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0F3C4D" w14:textId="2AA37D25" w:rsidR="004B2054" w:rsidRPr="00F004E7" w:rsidRDefault="00534600" w:rsidP="00F95872">
      <w:pPr>
        <w:pStyle w:val="is-dep"/>
      </w:pPr>
      <w:r w:rsidRPr="00F004E7">
        <w:t>Landbruks- og matdepartementet</w:t>
      </w:r>
    </w:p>
    <w:p w14:paraId="3792E17C" w14:textId="77777777" w:rsidR="00534600" w:rsidRPr="00F004E7" w:rsidRDefault="00534600" w:rsidP="00F004E7">
      <w:pPr>
        <w:pStyle w:val="i-budkap-over"/>
      </w:pPr>
      <w:r w:rsidRPr="00F004E7">
        <w:t>Kap. 1150</w:t>
      </w:r>
    </w:p>
    <w:p w14:paraId="6C8906C0" w14:textId="77777777" w:rsidR="004B2054" w:rsidRPr="00F004E7" w:rsidRDefault="004B2054" w:rsidP="00F004E7">
      <w:pPr>
        <w:pStyle w:val="i-hode"/>
      </w:pPr>
      <w:r w:rsidRPr="00F004E7">
        <w:t>Prop. 149 S</w:t>
      </w:r>
    </w:p>
    <w:p w14:paraId="5FD4D71A" w14:textId="77777777" w:rsidR="004B2054" w:rsidRPr="00F004E7" w:rsidRDefault="004B2054" w:rsidP="00F004E7">
      <w:pPr>
        <w:pStyle w:val="i-sesjon"/>
      </w:pPr>
      <w:r w:rsidRPr="00F004E7">
        <w:t>(2024–2025)</w:t>
      </w:r>
    </w:p>
    <w:p w14:paraId="034CFB42" w14:textId="77777777" w:rsidR="004B2054" w:rsidRPr="00F004E7" w:rsidRDefault="004B2054" w:rsidP="00F004E7">
      <w:pPr>
        <w:pStyle w:val="i-hode-tit"/>
      </w:pPr>
      <w:r w:rsidRPr="00F004E7">
        <w:t>Proposisjon til Stortinget (forslag til stortingsvedtak)</w:t>
      </w:r>
    </w:p>
    <w:p w14:paraId="3B4FBB4A" w14:textId="77777777" w:rsidR="004B2054" w:rsidRPr="00F004E7" w:rsidRDefault="004B2054" w:rsidP="00F004E7">
      <w:pPr>
        <w:pStyle w:val="i-tit"/>
      </w:pPr>
      <w:r w:rsidRPr="00F004E7">
        <w:t xml:space="preserve">Endringer i statsbudsjettet 2025 </w:t>
      </w:r>
      <w:r w:rsidRPr="00F004E7">
        <w:br/>
        <w:t>under Landbruks- og matdepartementet (Jordbruksoppgjøret 2025)</w:t>
      </w:r>
    </w:p>
    <w:p w14:paraId="728B773E" w14:textId="05585EAF" w:rsidR="004B2054" w:rsidRPr="00F004E7" w:rsidRDefault="00534600" w:rsidP="00F004E7">
      <w:pPr>
        <w:pStyle w:val="i-dep"/>
      </w:pPr>
      <w:r w:rsidRPr="00F004E7">
        <w:t>Landbruks- og matdepartementet</w:t>
      </w:r>
    </w:p>
    <w:p w14:paraId="6B6A8606" w14:textId="77777777" w:rsidR="004B2054" w:rsidRPr="00F004E7" w:rsidRDefault="004B2054" w:rsidP="00F004E7">
      <w:pPr>
        <w:pStyle w:val="i-budkap-over"/>
      </w:pPr>
      <w:r w:rsidRPr="00F004E7">
        <w:t>Kap. 1150</w:t>
      </w:r>
    </w:p>
    <w:p w14:paraId="70A481CC" w14:textId="77777777" w:rsidR="004B2054" w:rsidRPr="00F004E7" w:rsidRDefault="004B2054" w:rsidP="00F004E7">
      <w:pPr>
        <w:pStyle w:val="i-hode"/>
      </w:pPr>
      <w:r w:rsidRPr="00F004E7">
        <w:t>Prop. 149 S</w:t>
      </w:r>
    </w:p>
    <w:p w14:paraId="7214656B" w14:textId="77777777" w:rsidR="004B2054" w:rsidRPr="00F004E7" w:rsidRDefault="004B2054" w:rsidP="00F004E7">
      <w:pPr>
        <w:pStyle w:val="i-sesjon"/>
      </w:pPr>
      <w:r w:rsidRPr="00F004E7">
        <w:t>(2024–2025)</w:t>
      </w:r>
    </w:p>
    <w:p w14:paraId="1383B2E2" w14:textId="77777777" w:rsidR="004B2054" w:rsidRPr="00F004E7" w:rsidRDefault="004B2054" w:rsidP="00F004E7">
      <w:pPr>
        <w:pStyle w:val="i-hode-tit"/>
      </w:pPr>
      <w:r w:rsidRPr="00F004E7">
        <w:t>Proposisjon til Stortinget (forslag til stortingsvedtak)</w:t>
      </w:r>
    </w:p>
    <w:p w14:paraId="3E724911" w14:textId="77777777" w:rsidR="004B2054" w:rsidRPr="00F004E7" w:rsidRDefault="004B2054" w:rsidP="00F004E7">
      <w:pPr>
        <w:pStyle w:val="i-tit"/>
      </w:pPr>
      <w:r w:rsidRPr="00F004E7">
        <w:t xml:space="preserve">Endringer i statsbudsjettet 2025 </w:t>
      </w:r>
      <w:r w:rsidRPr="00F004E7">
        <w:br/>
        <w:t>under Landbruks- og matdepartementet (Jordbruksoppgjøret 2025)</w:t>
      </w:r>
    </w:p>
    <w:p w14:paraId="4169D729" w14:textId="77777777" w:rsidR="004B2054" w:rsidRPr="00F004E7" w:rsidRDefault="004B2054" w:rsidP="00F004E7">
      <w:pPr>
        <w:pStyle w:val="i-statsrdato"/>
      </w:pPr>
      <w:r w:rsidRPr="00F004E7">
        <w:t xml:space="preserve">Tilråding fra Landbruks- og matdepartementet 27. mai 2025, </w:t>
      </w:r>
      <w:r w:rsidRPr="00F004E7">
        <w:br/>
        <w:t xml:space="preserve">godkjent i statsråd samme dag. </w:t>
      </w:r>
      <w:r w:rsidRPr="00F004E7">
        <w:br/>
        <w:t>(Regjeringen Støre)</w:t>
      </w:r>
    </w:p>
    <w:p w14:paraId="14700C66" w14:textId="77777777" w:rsidR="004B2054" w:rsidRPr="00F004E7" w:rsidRDefault="004B2054" w:rsidP="00F004E7">
      <w:pPr>
        <w:pStyle w:val="Overskrift1"/>
      </w:pPr>
      <w:r w:rsidRPr="00F004E7">
        <w:t>Innledning</w:t>
      </w:r>
    </w:p>
    <w:p w14:paraId="299869FE" w14:textId="77777777" w:rsidR="004B2054" w:rsidRPr="00F004E7" w:rsidRDefault="004B2054" w:rsidP="00F004E7">
      <w:r w:rsidRPr="00F004E7">
        <w:t xml:space="preserve">Regjeringen legger med dette frem en proposisjon om jordbruksavtalen for 2025–2026. Avtalen er inngått mellom staten og Norges Bondelag 16. mai 2025. Jordbruksoppgjøret gjelder bevilgninger over statsbudsjettets kapittel 1150 for kalenderåret 2026 og endringer og </w:t>
      </w:r>
      <w:r w:rsidRPr="00F004E7">
        <w:lastRenderedPageBreak/>
        <w:t>omdisponeringer innenfor bevilgningen for 2025. Videre omfatter avtalen endringer i målpriser for perioden 1. juli 2025 til 30. juni 2026. Partene er enige om at enkelte mindre spørsmål av teknisk karakter kan avklares i forbindelse med gjennomgang av avtaleteksten for kommende periode.</w:t>
      </w:r>
    </w:p>
    <w:p w14:paraId="5726ECF2" w14:textId="77777777" w:rsidR="004B2054" w:rsidRPr="00F004E7" w:rsidRDefault="004B2054" w:rsidP="00F004E7">
      <w:r w:rsidRPr="00F004E7">
        <w:t>I kapittel 1–5 gjennomgås det politiske grunnlaget og en del utviklingstrekk som bakgrunn for forhandlingene. Kapittel 6 gjengir hovedtrekkene i avtalen, og kapittel 7 går nærmere inn på noen sentrale politikkområder. Kapittel 8 omtaler overførte og innsparte midler, og forslag til omdisponering av disse, samt detaljerte forslag til bevilgninger på de enkelte ordningene i 2026.</w:t>
      </w:r>
    </w:p>
    <w:p w14:paraId="0B5CD82F" w14:textId="77777777" w:rsidR="004B2054" w:rsidRPr="00F004E7" w:rsidRDefault="004B2054" w:rsidP="00F004E7">
      <w:pPr>
        <w:pStyle w:val="Overskrift2"/>
      </w:pPr>
      <w:r w:rsidRPr="00F004E7">
        <w:t>Grunnlaget for jordbruksforhandlingene i 2025</w:t>
      </w:r>
    </w:p>
    <w:p w14:paraId="03DE3581" w14:textId="77777777" w:rsidR="004B2054" w:rsidRPr="00F004E7" w:rsidRDefault="004B2054" w:rsidP="00F004E7">
      <w:r w:rsidRPr="00F004E7">
        <w:t xml:space="preserve">Dette kapitlet gjennomgår det mest sentrale politiske grunnlaget for forhandlingene, som er regjeringens politiske plattform, Arbeiderpartiets partiprogram, statsministerens redegjørelse for Stortinget om endringer i regjeringen, Stortingets behandling av Meld. St. 10 (2024–2025) </w:t>
      </w:r>
      <w:r w:rsidRPr="00F004E7">
        <w:rPr>
          <w:rStyle w:val="kursiv"/>
        </w:rPr>
        <w:t>Prinsipper for tallgrunnlag m.m. i jordbrukspolitikken</w:t>
      </w:r>
      <w:r w:rsidRPr="00F004E7">
        <w:t xml:space="preserve"> i </w:t>
      </w:r>
      <w:proofErr w:type="spellStart"/>
      <w:r w:rsidRPr="00F004E7">
        <w:t>Innst</w:t>
      </w:r>
      <w:proofErr w:type="spellEnd"/>
      <w:r w:rsidRPr="00F004E7">
        <w:t xml:space="preserve">. 197 S (2024–2025), Meld. St. 11 (2023–2024) </w:t>
      </w:r>
      <w:r w:rsidRPr="00F004E7">
        <w:rPr>
          <w:rStyle w:val="kursiv"/>
        </w:rPr>
        <w:t xml:space="preserve">Strategi for </w:t>
      </w:r>
      <w:proofErr w:type="spellStart"/>
      <w:r w:rsidRPr="00F004E7">
        <w:rPr>
          <w:rStyle w:val="kursiv"/>
        </w:rPr>
        <w:t>auka</w:t>
      </w:r>
      <w:proofErr w:type="spellEnd"/>
      <w:r w:rsidRPr="00F004E7">
        <w:rPr>
          <w:rStyle w:val="kursiv"/>
        </w:rPr>
        <w:t xml:space="preserve"> </w:t>
      </w:r>
      <w:proofErr w:type="spellStart"/>
      <w:r w:rsidRPr="00F004E7">
        <w:rPr>
          <w:rStyle w:val="kursiv"/>
        </w:rPr>
        <w:t>sjølvforsyning</w:t>
      </w:r>
      <w:proofErr w:type="spellEnd"/>
      <w:r w:rsidRPr="00F004E7">
        <w:rPr>
          <w:rStyle w:val="kursiv"/>
        </w:rPr>
        <w:t xml:space="preserve"> av jordbruksvarer og plan for opptrapping av </w:t>
      </w:r>
      <w:proofErr w:type="spellStart"/>
      <w:r w:rsidRPr="00F004E7">
        <w:rPr>
          <w:rStyle w:val="kursiv"/>
        </w:rPr>
        <w:t>inntektsmoglegheitene</w:t>
      </w:r>
      <w:proofErr w:type="spellEnd"/>
      <w:r w:rsidRPr="00F004E7">
        <w:rPr>
          <w:rStyle w:val="kursiv"/>
        </w:rPr>
        <w:t xml:space="preserve"> i jordbruket</w:t>
      </w:r>
      <w:r w:rsidRPr="00F004E7">
        <w:t xml:space="preserve"> i </w:t>
      </w:r>
      <w:proofErr w:type="spellStart"/>
      <w:r w:rsidRPr="00F004E7">
        <w:t>Innst</w:t>
      </w:r>
      <w:proofErr w:type="spellEnd"/>
      <w:r w:rsidRPr="00F004E7">
        <w:t xml:space="preserve">. 258 S (2023–2024), Meld. St. 35 (2023–2024) </w:t>
      </w:r>
      <w:r w:rsidRPr="00F004E7">
        <w:rPr>
          <w:rStyle w:val="kursiv"/>
        </w:rPr>
        <w:t>Bærekraftig bruk og bevaring av natur</w:t>
      </w:r>
      <w:r w:rsidRPr="00F004E7">
        <w:t xml:space="preserve"> i </w:t>
      </w:r>
      <w:proofErr w:type="spellStart"/>
      <w:r w:rsidRPr="00F004E7">
        <w:t>Innst</w:t>
      </w:r>
      <w:proofErr w:type="spellEnd"/>
      <w:r w:rsidRPr="00F004E7">
        <w:t xml:space="preserve">. 115 S (2024–2025), Meld. St. 8 (2024–2025) </w:t>
      </w:r>
      <w:r w:rsidRPr="00F004E7">
        <w:rPr>
          <w:rStyle w:val="kursiv"/>
        </w:rPr>
        <w:t>Dyrevelferdsmeldingen</w:t>
      </w:r>
      <w:r w:rsidRPr="00F004E7">
        <w:t xml:space="preserve"> i </w:t>
      </w:r>
      <w:proofErr w:type="spellStart"/>
      <w:r w:rsidRPr="00F004E7">
        <w:t>Innst</w:t>
      </w:r>
      <w:proofErr w:type="spellEnd"/>
      <w:r w:rsidRPr="00F004E7">
        <w:t xml:space="preserve">. 200 S (2024–2025), </w:t>
      </w:r>
      <w:proofErr w:type="spellStart"/>
      <w:r w:rsidRPr="00F004E7">
        <w:t>Prop</w:t>
      </w:r>
      <w:proofErr w:type="spellEnd"/>
      <w:r w:rsidRPr="00F004E7">
        <w:t xml:space="preserve">. 105 S (2023–2024) </w:t>
      </w:r>
      <w:r w:rsidRPr="00F004E7">
        <w:rPr>
          <w:rStyle w:val="kursiv"/>
        </w:rPr>
        <w:t>Endringer i statsbudsjettet 2024 under Landbruks- og matdepartementet (Jordbruksoppgjøret 2024)</w:t>
      </w:r>
      <w:r w:rsidRPr="00F004E7">
        <w:t xml:space="preserve"> i </w:t>
      </w:r>
      <w:proofErr w:type="spellStart"/>
      <w:r w:rsidRPr="00F004E7">
        <w:t>Innst</w:t>
      </w:r>
      <w:proofErr w:type="spellEnd"/>
      <w:r w:rsidRPr="00F004E7">
        <w:t xml:space="preserve">. 448 S (2023–2024) samt Meld. St. 9 (2024–2025) </w:t>
      </w:r>
      <w:r w:rsidRPr="00F004E7">
        <w:rPr>
          <w:rStyle w:val="kursiv"/>
        </w:rPr>
        <w:t>Totalberedskapsmeldingen</w:t>
      </w:r>
      <w:r w:rsidRPr="00F004E7">
        <w:t xml:space="preserve">, Meld. St. 25 (2024–2025) </w:t>
      </w:r>
      <w:r w:rsidRPr="00F004E7">
        <w:rPr>
          <w:rStyle w:val="kursiv"/>
        </w:rPr>
        <w:t>Klimamelding 2035 – på vei mot lavutslippssamfunnet</w:t>
      </w:r>
      <w:r w:rsidRPr="00F004E7">
        <w:t xml:space="preserve"> og klimaavtalen med jordbruket.</w:t>
      </w:r>
    </w:p>
    <w:p w14:paraId="7EB752B4" w14:textId="77777777" w:rsidR="004B2054" w:rsidRPr="00F004E7" w:rsidRDefault="004B2054" w:rsidP="00F004E7">
      <w:r w:rsidRPr="00F004E7">
        <w:t>Gjeldende mål for landbrukspolitikken, slik de er beskrevet i Landbruks- og matdepartementets budsjettproposisjon for 2025, er gjengitt i kapittel 6.</w:t>
      </w:r>
    </w:p>
    <w:p w14:paraId="59ECB01C" w14:textId="77777777" w:rsidR="004B2054" w:rsidRPr="00F004E7" w:rsidRDefault="004B2054" w:rsidP="00F004E7">
      <w:pPr>
        <w:pStyle w:val="Overskrift2"/>
      </w:pPr>
      <w:r w:rsidRPr="00F004E7">
        <w:t>Regjeringens politiske plattform</w:t>
      </w:r>
    </w:p>
    <w:p w14:paraId="682D1197" w14:textId="77777777" w:rsidR="004B2054" w:rsidRPr="00F004E7" w:rsidRDefault="004B2054" w:rsidP="00F004E7">
      <w:r w:rsidRPr="00F004E7">
        <w:t>Senterpartiet valgte i januar 2025 å gå ut av regjeringen. Regjeringen legger likevel Hurdalsplattformen til grunn for sitt arbeid i tillegg til Arbeiderpartiets partiprogram og statsministerens redegjørelse for Stortinget i forbindelse med endringene i regjeringen.</w:t>
      </w:r>
    </w:p>
    <w:p w14:paraId="2408AB85" w14:textId="77777777" w:rsidR="004B2054" w:rsidRPr="00F004E7" w:rsidRDefault="004B2054" w:rsidP="00F004E7">
      <w:r w:rsidRPr="00F004E7">
        <w:t>I Hurdalsplattformen heter det at samfunnsoppdraget til jordbruket er å sikre Norges befolkning nok og trygg mat produsert på norske naturressurser. For å sikre landbruk over hele landet, økt verdiskaping og redusert klimaavtrykk er det nødvendig å øke lønnsomheten i bruken av jordbruksarealene. Næringsutøverne i landbruket må ha samme inntektsmuligheter som andre grupper. Det vises videre til kapittelet «</w:t>
      </w:r>
      <w:r w:rsidRPr="00F004E7">
        <w:rPr>
          <w:rStyle w:val="kursiv"/>
        </w:rPr>
        <w:t xml:space="preserve">Landbruk: Trygg mat og </w:t>
      </w:r>
      <w:proofErr w:type="spellStart"/>
      <w:r w:rsidRPr="00F004E7">
        <w:rPr>
          <w:rStyle w:val="kursiv"/>
        </w:rPr>
        <w:t>levande</w:t>
      </w:r>
      <w:proofErr w:type="spellEnd"/>
      <w:r w:rsidRPr="00F004E7">
        <w:rPr>
          <w:rStyle w:val="kursiv"/>
        </w:rPr>
        <w:t xml:space="preserve"> distrikt</w:t>
      </w:r>
      <w:r w:rsidRPr="00F004E7">
        <w:t>» i Hurdalsplattformen.</w:t>
      </w:r>
    </w:p>
    <w:p w14:paraId="7BA8C2BD" w14:textId="77777777" w:rsidR="004B2054" w:rsidRPr="00F004E7" w:rsidRDefault="004B2054" w:rsidP="00F004E7">
      <w:r w:rsidRPr="00F004E7">
        <w:t>I Arbeiderpartiets partiprogram heter det at landbruket er en bærebjelke for bosetting og arbeidsplasser i hele landet. Jordbrukets samfunnsoppdrag er å produsere nok, naturlig og trygg mat på norske naturressurser og dermed gi arbeid, god ernæring og helse. Arbeiderpartiet vil jobbe for en helhetlig matpolitikk som setter bonden først, bidrar til et aktivt jordbruk og foredlingsindustri over hele landet, med konkurransevilkår som bidrar til å holde prisen hos forbruker på et tålelig nivå. Gode velferdsordninger er viktig for rekrutteringen.</w:t>
      </w:r>
    </w:p>
    <w:p w14:paraId="1443BA0F" w14:textId="77777777" w:rsidR="004B2054" w:rsidRPr="00F004E7" w:rsidRDefault="004B2054" w:rsidP="00F004E7">
      <w:pPr>
        <w:pStyle w:val="Overskrift2"/>
      </w:pPr>
      <w:r w:rsidRPr="00F004E7">
        <w:lastRenderedPageBreak/>
        <w:t>Stortingets behandling av Meld. St. 10 (2024–2025)</w:t>
      </w:r>
    </w:p>
    <w:p w14:paraId="05458C6C" w14:textId="77777777" w:rsidR="004B2054" w:rsidRPr="00F004E7" w:rsidRDefault="004B2054" w:rsidP="00F004E7">
      <w:r w:rsidRPr="00F004E7">
        <w:t xml:space="preserve">Stortinget behandlet Meld. St. 10 (2024–2024) Prinsipper for tallgrunnlag m.m. i jordbrukspolitikken i </w:t>
      </w:r>
      <w:proofErr w:type="spellStart"/>
      <w:r w:rsidRPr="00F004E7">
        <w:t>Innst</w:t>
      </w:r>
      <w:proofErr w:type="spellEnd"/>
      <w:r w:rsidRPr="00F004E7">
        <w:t>. 197 S (2024–2025). I innstillingen ble følgende anmodningsvedtak vedtatt:</w:t>
      </w:r>
    </w:p>
    <w:p w14:paraId="5828BCD6" w14:textId="77777777" w:rsidR="004B2054" w:rsidRPr="00F004E7" w:rsidRDefault="004B2054" w:rsidP="00F004E7">
      <w:pPr>
        <w:pStyle w:val="blokksit"/>
      </w:pPr>
      <w:r w:rsidRPr="00F004E7">
        <w:t>«Vedtak 556</w:t>
      </w:r>
    </w:p>
    <w:p w14:paraId="2DE14106" w14:textId="77777777" w:rsidR="004B2054" w:rsidRPr="00F004E7" w:rsidRDefault="004B2054" w:rsidP="00F004E7">
      <w:pPr>
        <w:pStyle w:val="blokksit"/>
      </w:pPr>
      <w:r w:rsidRPr="00F004E7">
        <w:t>Stortinget ber regjeringen snarest mulig sette ned et offentlig utvalg som skal vurdere inntektene i jordbruket i forhold til inntektene til sammenlignbare grupper.</w:t>
      </w:r>
    </w:p>
    <w:p w14:paraId="35885082" w14:textId="77777777" w:rsidR="004B2054" w:rsidRPr="00F004E7" w:rsidRDefault="004B2054" w:rsidP="00F004E7">
      <w:pPr>
        <w:pStyle w:val="blokksit"/>
      </w:pPr>
      <w:r w:rsidRPr="00F004E7">
        <w:t>Vedtak 557</w:t>
      </w:r>
    </w:p>
    <w:p w14:paraId="49855016" w14:textId="77777777" w:rsidR="004B2054" w:rsidRPr="00F004E7" w:rsidRDefault="004B2054" w:rsidP="00F004E7">
      <w:pPr>
        <w:pStyle w:val="blokksit"/>
      </w:pPr>
      <w:r w:rsidRPr="00F004E7">
        <w:t xml:space="preserve">Stortinget ber regjeringa våren 2025 </w:t>
      </w:r>
      <w:proofErr w:type="spellStart"/>
      <w:r w:rsidRPr="00F004E7">
        <w:t>kome</w:t>
      </w:r>
      <w:proofErr w:type="spellEnd"/>
      <w:r w:rsidRPr="00F004E7">
        <w:t xml:space="preserve"> med framlegg til jordbrukskonto, med verknad </w:t>
      </w:r>
      <w:proofErr w:type="spellStart"/>
      <w:r w:rsidRPr="00F004E7">
        <w:t>frå</w:t>
      </w:r>
      <w:proofErr w:type="spellEnd"/>
      <w:r w:rsidRPr="00F004E7">
        <w:t xml:space="preserve"> og med inntektsåret 2025.</w:t>
      </w:r>
    </w:p>
    <w:p w14:paraId="1A5E3310" w14:textId="77777777" w:rsidR="004B2054" w:rsidRPr="00F004E7" w:rsidRDefault="004B2054" w:rsidP="00F004E7">
      <w:pPr>
        <w:pStyle w:val="blokksit"/>
      </w:pPr>
      <w:r w:rsidRPr="00F004E7">
        <w:t>Vedtak 558</w:t>
      </w:r>
    </w:p>
    <w:p w14:paraId="2AD9A2D6" w14:textId="77777777" w:rsidR="004B2054" w:rsidRPr="00F004E7" w:rsidRDefault="004B2054" w:rsidP="00F004E7">
      <w:pPr>
        <w:pStyle w:val="blokksit"/>
      </w:pPr>
      <w:r w:rsidRPr="00F004E7">
        <w:t xml:space="preserve">Stortinget ber regjeringa </w:t>
      </w:r>
      <w:proofErr w:type="spellStart"/>
      <w:r w:rsidRPr="00F004E7">
        <w:t>leggje</w:t>
      </w:r>
      <w:proofErr w:type="spellEnd"/>
      <w:r w:rsidRPr="00F004E7">
        <w:t xml:space="preserve"> til grunn </w:t>
      </w:r>
      <w:proofErr w:type="spellStart"/>
      <w:r w:rsidRPr="00F004E7">
        <w:t>følgjande</w:t>
      </w:r>
      <w:proofErr w:type="spellEnd"/>
      <w:r w:rsidRPr="00F004E7">
        <w:t xml:space="preserve"> målsetting om produksjon av økologisk mat: </w:t>
      </w:r>
      <w:proofErr w:type="spellStart"/>
      <w:r w:rsidRPr="00F004E7">
        <w:t>Eit</w:t>
      </w:r>
      <w:proofErr w:type="spellEnd"/>
      <w:r w:rsidRPr="00F004E7">
        <w:t xml:space="preserve"> produksjonsmål der 10 pst. av det totale jordbruksarealet skal </w:t>
      </w:r>
      <w:proofErr w:type="spellStart"/>
      <w:r w:rsidRPr="00F004E7">
        <w:t>vere</w:t>
      </w:r>
      <w:proofErr w:type="spellEnd"/>
      <w:r w:rsidRPr="00F004E7">
        <w:t xml:space="preserve"> økologisk </w:t>
      </w:r>
      <w:proofErr w:type="spellStart"/>
      <w:r w:rsidRPr="00F004E7">
        <w:t>innan</w:t>
      </w:r>
      <w:proofErr w:type="spellEnd"/>
      <w:r w:rsidRPr="00F004E7">
        <w:t xml:space="preserve"> 2032, kombinert med </w:t>
      </w:r>
      <w:proofErr w:type="spellStart"/>
      <w:r w:rsidRPr="00F004E7">
        <w:t>verkemiddel</w:t>
      </w:r>
      <w:proofErr w:type="spellEnd"/>
      <w:r w:rsidRPr="00F004E7">
        <w:t xml:space="preserve"> som stimulerer til </w:t>
      </w:r>
      <w:proofErr w:type="spellStart"/>
      <w:r w:rsidRPr="00F004E7">
        <w:t>auka</w:t>
      </w:r>
      <w:proofErr w:type="spellEnd"/>
      <w:r w:rsidRPr="00F004E7">
        <w:t xml:space="preserve"> </w:t>
      </w:r>
      <w:proofErr w:type="spellStart"/>
      <w:r w:rsidRPr="00F004E7">
        <w:t>omsetnad</w:t>
      </w:r>
      <w:proofErr w:type="spellEnd"/>
      <w:r w:rsidRPr="00F004E7">
        <w:t xml:space="preserve"> av og </w:t>
      </w:r>
      <w:proofErr w:type="spellStart"/>
      <w:r w:rsidRPr="00F004E7">
        <w:t>etterspurnad</w:t>
      </w:r>
      <w:proofErr w:type="spellEnd"/>
      <w:r w:rsidRPr="00F004E7">
        <w:t xml:space="preserve"> etter økologisk mat i </w:t>
      </w:r>
      <w:proofErr w:type="spellStart"/>
      <w:r w:rsidRPr="00F004E7">
        <w:t>marknaden</w:t>
      </w:r>
      <w:proofErr w:type="spellEnd"/>
      <w:r w:rsidRPr="00F004E7">
        <w:t>.</w:t>
      </w:r>
    </w:p>
    <w:p w14:paraId="7A48C428" w14:textId="77777777" w:rsidR="004B2054" w:rsidRPr="00F004E7" w:rsidRDefault="004B2054" w:rsidP="00F004E7">
      <w:pPr>
        <w:pStyle w:val="blokksit"/>
      </w:pPr>
      <w:r w:rsidRPr="00F004E7">
        <w:t>Vedtak 559</w:t>
      </w:r>
    </w:p>
    <w:p w14:paraId="549A1942" w14:textId="77777777" w:rsidR="004B2054" w:rsidRPr="00F004E7" w:rsidRDefault="004B2054" w:rsidP="00F004E7">
      <w:pPr>
        <w:pStyle w:val="blokksit"/>
      </w:pPr>
      <w:r w:rsidRPr="00F004E7">
        <w:t xml:space="preserve">Stortinget ber regjeringa våren 2025, i «Nasjonal strategi for økologisk jordbruk», </w:t>
      </w:r>
      <w:proofErr w:type="spellStart"/>
      <w:r w:rsidRPr="00F004E7">
        <w:t>kome</w:t>
      </w:r>
      <w:proofErr w:type="spellEnd"/>
      <w:r w:rsidRPr="00F004E7">
        <w:t xml:space="preserve"> med framlegg til korleis </w:t>
      </w:r>
      <w:proofErr w:type="spellStart"/>
      <w:r w:rsidRPr="00F004E7">
        <w:t>ein</w:t>
      </w:r>
      <w:proofErr w:type="spellEnd"/>
      <w:r w:rsidRPr="00F004E7">
        <w:t xml:space="preserve"> kan </w:t>
      </w:r>
      <w:proofErr w:type="spellStart"/>
      <w:r w:rsidRPr="00F004E7">
        <w:t>auke</w:t>
      </w:r>
      <w:proofErr w:type="spellEnd"/>
      <w:r w:rsidRPr="00F004E7">
        <w:t xml:space="preserve"> </w:t>
      </w:r>
      <w:proofErr w:type="spellStart"/>
      <w:r w:rsidRPr="00F004E7">
        <w:t>etterspurnaden</w:t>
      </w:r>
      <w:proofErr w:type="spellEnd"/>
      <w:r w:rsidRPr="00F004E7">
        <w:t xml:space="preserve"> etter økologisk mat gjennom ulike konkrete tiltak som </w:t>
      </w:r>
      <w:proofErr w:type="spellStart"/>
      <w:r w:rsidRPr="00F004E7">
        <w:t>legg</w:t>
      </w:r>
      <w:proofErr w:type="spellEnd"/>
      <w:r w:rsidRPr="00F004E7">
        <w:t xml:space="preserve"> til rette for </w:t>
      </w:r>
      <w:proofErr w:type="spellStart"/>
      <w:r w:rsidRPr="00F004E7">
        <w:t>auka</w:t>
      </w:r>
      <w:proofErr w:type="spellEnd"/>
      <w:r w:rsidRPr="00F004E7">
        <w:t xml:space="preserve"> </w:t>
      </w:r>
      <w:proofErr w:type="spellStart"/>
      <w:r w:rsidRPr="00F004E7">
        <w:t>etterspurnad</w:t>
      </w:r>
      <w:proofErr w:type="spellEnd"/>
      <w:r w:rsidRPr="00F004E7">
        <w:t xml:space="preserve"> både </w:t>
      </w:r>
      <w:proofErr w:type="spellStart"/>
      <w:r w:rsidRPr="00F004E7">
        <w:t>frå</w:t>
      </w:r>
      <w:proofErr w:type="spellEnd"/>
      <w:r w:rsidRPr="00F004E7">
        <w:t xml:space="preserve"> private og det </w:t>
      </w:r>
      <w:proofErr w:type="spellStart"/>
      <w:r w:rsidRPr="00F004E7">
        <w:t>offentlege</w:t>
      </w:r>
      <w:proofErr w:type="spellEnd"/>
      <w:r w:rsidRPr="00F004E7">
        <w:t xml:space="preserve">. Det skal mellom anna </w:t>
      </w:r>
      <w:proofErr w:type="spellStart"/>
      <w:r w:rsidRPr="00F004E7">
        <w:t>vurderast</w:t>
      </w:r>
      <w:proofErr w:type="spellEnd"/>
      <w:r w:rsidRPr="00F004E7">
        <w:t xml:space="preserve"> om det er tiltak i Danmark og Sverige som kan </w:t>
      </w:r>
      <w:proofErr w:type="spellStart"/>
      <w:r w:rsidRPr="00F004E7">
        <w:t>nyttast</w:t>
      </w:r>
      <w:proofErr w:type="spellEnd"/>
      <w:r w:rsidRPr="00F004E7">
        <w:t xml:space="preserve"> i </w:t>
      </w:r>
      <w:proofErr w:type="spellStart"/>
      <w:r w:rsidRPr="00F004E7">
        <w:t>Noreg</w:t>
      </w:r>
      <w:proofErr w:type="spellEnd"/>
      <w:r w:rsidRPr="00F004E7">
        <w:t xml:space="preserve">. Det skal </w:t>
      </w:r>
      <w:proofErr w:type="spellStart"/>
      <w:r w:rsidRPr="00F004E7">
        <w:t>vere</w:t>
      </w:r>
      <w:proofErr w:type="spellEnd"/>
      <w:r w:rsidRPr="00F004E7">
        <w:t xml:space="preserve"> </w:t>
      </w:r>
      <w:proofErr w:type="spellStart"/>
      <w:r w:rsidRPr="00F004E7">
        <w:t>eit</w:t>
      </w:r>
      <w:proofErr w:type="spellEnd"/>
      <w:r w:rsidRPr="00F004E7">
        <w:t xml:space="preserve"> </w:t>
      </w:r>
      <w:proofErr w:type="spellStart"/>
      <w:r w:rsidRPr="00F004E7">
        <w:t>særleg</w:t>
      </w:r>
      <w:proofErr w:type="spellEnd"/>
      <w:r w:rsidRPr="00F004E7">
        <w:t xml:space="preserve"> </w:t>
      </w:r>
      <w:proofErr w:type="gramStart"/>
      <w:r w:rsidRPr="00F004E7">
        <w:t>fokus</w:t>
      </w:r>
      <w:proofErr w:type="gramEnd"/>
      <w:r w:rsidRPr="00F004E7">
        <w:t xml:space="preserve"> på at norsk økologisk produksjon skal kunne møte </w:t>
      </w:r>
      <w:proofErr w:type="spellStart"/>
      <w:r w:rsidRPr="00F004E7">
        <w:t>ein</w:t>
      </w:r>
      <w:proofErr w:type="spellEnd"/>
      <w:r w:rsidRPr="00F004E7">
        <w:t xml:space="preserve"> </w:t>
      </w:r>
      <w:proofErr w:type="spellStart"/>
      <w:r w:rsidRPr="00F004E7">
        <w:t>auka</w:t>
      </w:r>
      <w:proofErr w:type="spellEnd"/>
      <w:r w:rsidRPr="00F004E7">
        <w:t xml:space="preserve"> </w:t>
      </w:r>
      <w:proofErr w:type="spellStart"/>
      <w:r w:rsidRPr="00F004E7">
        <w:t>etterspurnad</w:t>
      </w:r>
      <w:proofErr w:type="spellEnd"/>
      <w:r w:rsidRPr="00F004E7">
        <w:t>.</w:t>
      </w:r>
    </w:p>
    <w:p w14:paraId="36C7D404" w14:textId="77777777" w:rsidR="004B2054" w:rsidRPr="00F004E7" w:rsidRDefault="004B2054" w:rsidP="00F004E7">
      <w:pPr>
        <w:pStyle w:val="blokksit"/>
      </w:pPr>
      <w:r w:rsidRPr="00F004E7">
        <w:t>Vedtak 560</w:t>
      </w:r>
    </w:p>
    <w:p w14:paraId="2B1D6B88" w14:textId="77777777" w:rsidR="004B2054" w:rsidRPr="00F004E7" w:rsidRDefault="004B2054" w:rsidP="00F004E7">
      <w:pPr>
        <w:pStyle w:val="blokksit"/>
      </w:pPr>
      <w:r w:rsidRPr="00F004E7">
        <w:t>Stortinget ber regjeringa ha ei kraftig prioritering av Nord-</w:t>
      </w:r>
      <w:proofErr w:type="spellStart"/>
      <w:r w:rsidRPr="00F004E7">
        <w:t>Noreg</w:t>
      </w:r>
      <w:proofErr w:type="spellEnd"/>
      <w:r w:rsidRPr="00F004E7">
        <w:t xml:space="preserve"> i </w:t>
      </w:r>
      <w:proofErr w:type="spellStart"/>
      <w:r w:rsidRPr="00F004E7">
        <w:t>jordbruksoppgjeret</w:t>
      </w:r>
      <w:proofErr w:type="spellEnd"/>
      <w:r w:rsidRPr="00F004E7">
        <w:t xml:space="preserve"> 2025.</w:t>
      </w:r>
    </w:p>
    <w:p w14:paraId="22B2FE39" w14:textId="77777777" w:rsidR="004B2054" w:rsidRPr="00F004E7" w:rsidRDefault="004B2054" w:rsidP="00F004E7">
      <w:pPr>
        <w:pStyle w:val="blokksit"/>
      </w:pPr>
      <w:r w:rsidRPr="00F004E7">
        <w:t>Vedtak 561</w:t>
      </w:r>
    </w:p>
    <w:p w14:paraId="47CFA4ED" w14:textId="77777777" w:rsidR="004B2054" w:rsidRPr="00F004E7" w:rsidRDefault="004B2054" w:rsidP="00F004E7">
      <w:pPr>
        <w:pStyle w:val="blokksit"/>
      </w:pPr>
      <w:r w:rsidRPr="00F004E7">
        <w:t xml:space="preserve">Stortinget ber regjeringa </w:t>
      </w:r>
      <w:proofErr w:type="spellStart"/>
      <w:r w:rsidRPr="00F004E7">
        <w:t>leggje</w:t>
      </w:r>
      <w:proofErr w:type="spellEnd"/>
      <w:r w:rsidRPr="00F004E7">
        <w:t xml:space="preserve"> til grunn at normeringsfaktoren, avsetning til </w:t>
      </w:r>
      <w:proofErr w:type="spellStart"/>
      <w:r w:rsidRPr="00F004E7">
        <w:t>investeringar</w:t>
      </w:r>
      <w:proofErr w:type="spellEnd"/>
      <w:r w:rsidRPr="00F004E7">
        <w:t xml:space="preserve"> i avskrivbar eigenkapital og </w:t>
      </w:r>
      <w:proofErr w:type="spellStart"/>
      <w:r w:rsidRPr="00F004E7">
        <w:t>samanlikningsgruppe</w:t>
      </w:r>
      <w:proofErr w:type="spellEnd"/>
      <w:r w:rsidRPr="00F004E7">
        <w:t xml:space="preserve"> ligg fast i </w:t>
      </w:r>
      <w:proofErr w:type="spellStart"/>
      <w:r w:rsidRPr="00F004E7">
        <w:t>talgrunnlaget</w:t>
      </w:r>
      <w:proofErr w:type="spellEnd"/>
      <w:r w:rsidRPr="00F004E7">
        <w:t xml:space="preserve"> slik det vart nytta ved </w:t>
      </w:r>
      <w:proofErr w:type="spellStart"/>
      <w:r w:rsidRPr="00F004E7">
        <w:t>jordbruksoppgjeret</w:t>
      </w:r>
      <w:proofErr w:type="spellEnd"/>
      <w:r w:rsidRPr="00F004E7">
        <w:t xml:space="preserve"> 2024, men at </w:t>
      </w:r>
      <w:proofErr w:type="spellStart"/>
      <w:r w:rsidRPr="00F004E7">
        <w:t>timetalet</w:t>
      </w:r>
      <w:proofErr w:type="spellEnd"/>
      <w:r w:rsidRPr="00F004E7">
        <w:t xml:space="preserve"> per årsverk i jordbruket vert redusert med 50 </w:t>
      </w:r>
      <w:proofErr w:type="spellStart"/>
      <w:r w:rsidRPr="00F004E7">
        <w:t>timar</w:t>
      </w:r>
      <w:proofErr w:type="spellEnd"/>
      <w:r w:rsidRPr="00F004E7">
        <w:t xml:space="preserve"> til 1 700 </w:t>
      </w:r>
      <w:proofErr w:type="spellStart"/>
      <w:r w:rsidRPr="00F004E7">
        <w:t>timar</w:t>
      </w:r>
      <w:proofErr w:type="spellEnd"/>
      <w:r w:rsidRPr="00F004E7">
        <w:t xml:space="preserve"> i to like trinn med verknad for kalenderåra 2026 og 2027.»</w:t>
      </w:r>
    </w:p>
    <w:p w14:paraId="03F6F83C" w14:textId="77777777" w:rsidR="004B2054" w:rsidRPr="00F004E7" w:rsidRDefault="004B2054" w:rsidP="00F004E7">
      <w:pPr>
        <w:pStyle w:val="Overskrift2"/>
      </w:pPr>
      <w:r w:rsidRPr="00F004E7">
        <w:t>Stortingets behandling av jordbruksoppgjøret 2024</w:t>
      </w:r>
    </w:p>
    <w:p w14:paraId="349DCAFF" w14:textId="77777777" w:rsidR="004B2054" w:rsidRPr="00F004E7" w:rsidRDefault="004B2054" w:rsidP="00F004E7">
      <w:r w:rsidRPr="00F004E7">
        <w:t xml:space="preserve">Stortinget behandlet </w:t>
      </w:r>
      <w:proofErr w:type="spellStart"/>
      <w:r w:rsidRPr="00F004E7">
        <w:t>Prop</w:t>
      </w:r>
      <w:proofErr w:type="spellEnd"/>
      <w:r w:rsidRPr="00F004E7">
        <w:t xml:space="preserve">. 105 S (2023–2024) Endringer i statsbudsjettet 2024 under Landbruks- og matdepartementet (Jordbruksoppgjøret 2024) i </w:t>
      </w:r>
      <w:proofErr w:type="spellStart"/>
      <w:r w:rsidRPr="00F004E7">
        <w:t>Innst</w:t>
      </w:r>
      <w:proofErr w:type="spellEnd"/>
      <w:r w:rsidRPr="00F004E7">
        <w:t>. 448 S (2023–2024). I innstillingen ble følgende anmodningsvedtak vedtatt:</w:t>
      </w:r>
    </w:p>
    <w:p w14:paraId="24817121" w14:textId="77777777" w:rsidR="004B2054" w:rsidRPr="00F004E7" w:rsidRDefault="004B2054" w:rsidP="00F004E7">
      <w:pPr>
        <w:pStyle w:val="blokksit"/>
      </w:pPr>
      <w:r w:rsidRPr="00F004E7">
        <w:t>«Vedtak 846</w:t>
      </w:r>
    </w:p>
    <w:p w14:paraId="14DDC653" w14:textId="77777777" w:rsidR="004B2054" w:rsidRPr="00F004E7" w:rsidRDefault="004B2054" w:rsidP="00F004E7">
      <w:pPr>
        <w:pStyle w:val="blokksit"/>
      </w:pPr>
      <w:r w:rsidRPr="00F004E7">
        <w:t>Stortinget ber regjeringen sørge for at ny markedsordning for melk har fungert minst ett år, før det vurderes å gjennomføre reduksjon av de konkurransefremmende tiltakene i prisutjevningsordningen for melk.</w:t>
      </w:r>
    </w:p>
    <w:p w14:paraId="1B0E0EA2" w14:textId="77777777" w:rsidR="004B2054" w:rsidRPr="00F004E7" w:rsidRDefault="004B2054" w:rsidP="00F004E7">
      <w:pPr>
        <w:pStyle w:val="blokksit"/>
      </w:pPr>
      <w:r w:rsidRPr="00F004E7">
        <w:t>Vedtak 847</w:t>
      </w:r>
    </w:p>
    <w:p w14:paraId="05542456" w14:textId="77777777" w:rsidR="004B2054" w:rsidRPr="00F004E7" w:rsidRDefault="004B2054" w:rsidP="00F004E7">
      <w:pPr>
        <w:pStyle w:val="blokksit"/>
      </w:pPr>
      <w:r w:rsidRPr="00F004E7">
        <w:t>Stortinget ber regjeringen innen februar 2025 på nytt komme tilbake med egen sak med forslag til prinsipper for beregning av inntekt i jordbruket og sammenligning med andre grupper, for å sikre demokratisk forankring av tallgrunnalet til bruk i jordbruksoppgjørene og legitimitet til forhandlingsinstituttet.</w:t>
      </w:r>
    </w:p>
    <w:p w14:paraId="0802B5A9" w14:textId="77777777" w:rsidR="004B2054" w:rsidRPr="00F004E7" w:rsidRDefault="004B2054" w:rsidP="00F004E7">
      <w:pPr>
        <w:pStyle w:val="blokksit"/>
      </w:pPr>
      <w:r w:rsidRPr="00F004E7">
        <w:lastRenderedPageBreak/>
        <w:t>Vedtak 850</w:t>
      </w:r>
    </w:p>
    <w:p w14:paraId="6AFFD3A2" w14:textId="77777777" w:rsidR="004B2054" w:rsidRPr="00F004E7" w:rsidRDefault="004B2054" w:rsidP="00F004E7">
      <w:pPr>
        <w:pStyle w:val="blokksit"/>
      </w:pPr>
      <w:r w:rsidRPr="00F004E7">
        <w:t>Stortinget ber regjeringen frem til jordbruksoppgjøret for 2025 utrede en tiltakspakke for å redusere jordbruksareal som er ute av drift.</w:t>
      </w:r>
    </w:p>
    <w:p w14:paraId="7366D360" w14:textId="77777777" w:rsidR="004B2054" w:rsidRPr="00F004E7" w:rsidRDefault="004B2054" w:rsidP="00F004E7">
      <w:pPr>
        <w:pStyle w:val="blokksit"/>
      </w:pPr>
      <w:r w:rsidRPr="00F004E7">
        <w:t>Vedtak 851</w:t>
      </w:r>
    </w:p>
    <w:p w14:paraId="4AC80EDF" w14:textId="77777777" w:rsidR="004B2054" w:rsidRPr="00F004E7" w:rsidRDefault="004B2054" w:rsidP="00F004E7">
      <w:pPr>
        <w:pStyle w:val="blokksit"/>
      </w:pPr>
      <w:r w:rsidRPr="00F004E7">
        <w:t>Stortinget ber regjeringen stimulere til mindre bruk av kraftfôr og mer bruk av norskprodusert grovfôr.»</w:t>
      </w:r>
    </w:p>
    <w:p w14:paraId="77EF6ABC" w14:textId="77777777" w:rsidR="004B2054" w:rsidRPr="00F004E7" w:rsidRDefault="004B2054" w:rsidP="00F004E7">
      <w:pPr>
        <w:pStyle w:val="Overskrift2"/>
      </w:pPr>
      <w:r w:rsidRPr="00F004E7">
        <w:t>Stortingets behandling av Meld. St. 11 (2023–2024)</w:t>
      </w:r>
    </w:p>
    <w:p w14:paraId="36DE9373" w14:textId="77777777" w:rsidR="004B2054" w:rsidRPr="00F004E7" w:rsidRDefault="004B2054" w:rsidP="00F004E7">
      <w:r w:rsidRPr="00F004E7">
        <w:t xml:space="preserve">Stortinget behandlet Meld. St. 11 (2023–2024) i </w:t>
      </w:r>
      <w:proofErr w:type="spellStart"/>
      <w:r w:rsidRPr="00F004E7">
        <w:t>Innst</w:t>
      </w:r>
      <w:proofErr w:type="spellEnd"/>
      <w:r w:rsidRPr="00F004E7">
        <w:t xml:space="preserve">. 258 S (2023–2024). Flere av romertallsvedtakene følges opp i andre prosesser enn i jordbruksoppgjøret, blant annet gjennom en ny NOU om fremtidens </w:t>
      </w:r>
      <w:proofErr w:type="spellStart"/>
      <w:r w:rsidRPr="00F004E7">
        <w:t>matsystemer</w:t>
      </w:r>
      <w:proofErr w:type="spellEnd"/>
      <w:r w:rsidRPr="00F004E7">
        <w:t>, regjeringens oppfølging av Totalberedskapskommisjonens rapport NOU 2023: 17 i Meld. St. 9 (2024–2025) og samfunnsoppdrag bærekraftig fôr. Følgende romertallsvedtak følges helt eller delvis opp i jordbruksoppgjøret:</w:t>
      </w:r>
    </w:p>
    <w:p w14:paraId="13CB8503" w14:textId="77777777" w:rsidR="004B2054" w:rsidRPr="00F004E7" w:rsidRDefault="004B2054" w:rsidP="00F004E7">
      <w:pPr>
        <w:pStyle w:val="blokksit"/>
      </w:pPr>
      <w:r w:rsidRPr="00F004E7">
        <w:t>«Vedtak 565</w:t>
      </w:r>
    </w:p>
    <w:p w14:paraId="01BA7C97" w14:textId="77777777" w:rsidR="004B2054" w:rsidRPr="00F004E7" w:rsidRDefault="004B2054" w:rsidP="00F004E7">
      <w:pPr>
        <w:pStyle w:val="blokksit"/>
      </w:pPr>
      <w:r w:rsidRPr="00F004E7">
        <w:t>Stortinget ber regjeringen arbeide etter et mål om at 50 pst. selvforsyning, korrigert for import av fôr, skal nås innen 2030.</w:t>
      </w:r>
    </w:p>
    <w:p w14:paraId="6A4A5EAE" w14:textId="77777777" w:rsidR="004B2054" w:rsidRPr="00F004E7" w:rsidRDefault="004B2054" w:rsidP="00F004E7">
      <w:pPr>
        <w:pStyle w:val="blokksit"/>
      </w:pPr>
      <w:r w:rsidRPr="00F004E7">
        <w:t>Vedtak 566</w:t>
      </w:r>
    </w:p>
    <w:p w14:paraId="421F3166" w14:textId="77777777" w:rsidR="004B2054" w:rsidRPr="00F004E7" w:rsidRDefault="004B2054" w:rsidP="00F004E7">
      <w:pPr>
        <w:pStyle w:val="blokksit"/>
      </w:pPr>
      <w:r w:rsidRPr="00F004E7">
        <w:t>Stortinget ber regjeringen komme tilbake til Stortinget våren 2025 med en plan for mer plantebasert mat, hvor målet er at den samlede norske plantebaserte produksjonen skal styrkes og sammenhengen mellom de ulike leddene i verdikjeden skal økes.</w:t>
      </w:r>
    </w:p>
    <w:p w14:paraId="41B6EE05" w14:textId="77777777" w:rsidR="004B2054" w:rsidRPr="00F004E7" w:rsidRDefault="004B2054" w:rsidP="00F004E7">
      <w:pPr>
        <w:pStyle w:val="blokksit"/>
      </w:pPr>
      <w:r w:rsidRPr="00F004E7">
        <w:t>Vedtak 568</w:t>
      </w:r>
    </w:p>
    <w:p w14:paraId="21D61919" w14:textId="77777777" w:rsidR="004B2054" w:rsidRPr="00F004E7" w:rsidRDefault="004B2054" w:rsidP="00F004E7">
      <w:pPr>
        <w:pStyle w:val="blokksit"/>
      </w:pPr>
      <w:r w:rsidRPr="00F004E7">
        <w:t>Stortinget ber regjeringen utrede og prøve ut et teigbasert system, eller tilsvarende, som skal bidra til drift av krevende areal.</w:t>
      </w:r>
    </w:p>
    <w:p w14:paraId="2D8DA169" w14:textId="77777777" w:rsidR="004B2054" w:rsidRPr="00F004E7" w:rsidRDefault="004B2054" w:rsidP="00F004E7">
      <w:pPr>
        <w:pStyle w:val="blokksit"/>
      </w:pPr>
      <w:r w:rsidRPr="00F004E7">
        <w:t>Vedtak 569</w:t>
      </w:r>
    </w:p>
    <w:p w14:paraId="2D75FE01" w14:textId="77777777" w:rsidR="004B2054" w:rsidRPr="00F004E7" w:rsidRDefault="004B2054" w:rsidP="00F004E7">
      <w:pPr>
        <w:pStyle w:val="blokksit"/>
      </w:pPr>
      <w:r w:rsidRPr="00F004E7">
        <w:t>Stortinget ber regjeringen gå gjennom tilskuddssystemet for å vurdere om overføringene til jordbruket fører til en styrking av norsk selvforsyning, og at mer jord i Norge tas i bruk til matproduksjon.</w:t>
      </w:r>
    </w:p>
    <w:p w14:paraId="229E436F" w14:textId="77777777" w:rsidR="004B2054" w:rsidRPr="00F004E7" w:rsidRDefault="004B2054" w:rsidP="00F004E7">
      <w:pPr>
        <w:pStyle w:val="blokksit"/>
      </w:pPr>
      <w:r w:rsidRPr="00F004E7">
        <w:t>Vedtak 571</w:t>
      </w:r>
    </w:p>
    <w:p w14:paraId="2C8DAF59" w14:textId="77777777" w:rsidR="004B2054" w:rsidRPr="00F004E7" w:rsidRDefault="004B2054" w:rsidP="00F004E7">
      <w:pPr>
        <w:pStyle w:val="blokksit"/>
      </w:pPr>
      <w:r w:rsidRPr="00F004E7">
        <w:t>Stortinget ber regjeringen sørge for at timetall pr. årsverk i jordbruket trappes ned i like deler til 1750 timer fram til 2027.»</w:t>
      </w:r>
    </w:p>
    <w:p w14:paraId="528CC1BF" w14:textId="77777777" w:rsidR="004B2054" w:rsidRPr="00F004E7" w:rsidRDefault="004B2054" w:rsidP="00F004E7">
      <w:r w:rsidRPr="00F004E7">
        <w:t xml:space="preserve">I </w:t>
      </w:r>
      <w:proofErr w:type="spellStart"/>
      <w:r w:rsidRPr="00F004E7">
        <w:t>Innst</w:t>
      </w:r>
      <w:proofErr w:type="spellEnd"/>
      <w:r w:rsidRPr="00F004E7">
        <w:t>. 258 S (2023–2024) under komiteens merknader, heter det at:</w:t>
      </w:r>
    </w:p>
    <w:p w14:paraId="7CF1A31C" w14:textId="77777777" w:rsidR="004B2054" w:rsidRPr="00F004E7" w:rsidRDefault="004B2054" w:rsidP="00F004E7">
      <w:pPr>
        <w:pStyle w:val="blokksit"/>
      </w:pPr>
      <w:r w:rsidRPr="00F004E7">
        <w:t>«Komiteens flertall, alle unntatt medlemmene fra Fremskrittspartiet, støtter målet om å øke selvforsyningsgraden i Norge til 50 pst korrigert for import av fôr.</w:t>
      </w:r>
    </w:p>
    <w:p w14:paraId="5D0B6A7F" w14:textId="77777777" w:rsidR="004B2054" w:rsidRPr="00F004E7" w:rsidRDefault="004B2054" w:rsidP="00F004E7">
      <w:pPr>
        <w:pStyle w:val="blokksit"/>
      </w:pPr>
      <w:r w:rsidRPr="00F004E7">
        <w:t>Komiteen viser til at lønnsomhet i drift og investeringer i jordbruket er det viktigste tiltaket for å sikre at selvforsyningsmålet kan nås. Komiteen viser til at særlig økt lønnsomhet i planteproduksjonen vil være avgjørende.</w:t>
      </w:r>
    </w:p>
    <w:p w14:paraId="1A0177C2" w14:textId="77777777" w:rsidR="004B2054" w:rsidRPr="00F004E7" w:rsidRDefault="004B2054" w:rsidP="00F004E7">
      <w:pPr>
        <w:pStyle w:val="blokksit"/>
      </w:pPr>
      <w:r w:rsidRPr="00F004E7">
        <w:t>Komiteens flertall, alle unntatt medlemmene fra Fremskrittspartiet, viser videre til at en opptrapping av inntektsmulighetene i jordbruket er viktig for å sikre lønnsomheten for bonden, slik at selvforsyningsmålet kan realiseres, og at en plan for opptrapping baseres på et nytt tallgrunnlag.»</w:t>
      </w:r>
    </w:p>
    <w:p w14:paraId="455C1D5A" w14:textId="77777777" w:rsidR="004B2054" w:rsidRPr="00F004E7" w:rsidRDefault="004B2054" w:rsidP="00F004E7">
      <w:r w:rsidRPr="00F004E7">
        <w:t>Og videre at:</w:t>
      </w:r>
    </w:p>
    <w:p w14:paraId="79DED14B" w14:textId="77777777" w:rsidR="004B2054" w:rsidRPr="00F004E7" w:rsidRDefault="004B2054" w:rsidP="00F004E7">
      <w:pPr>
        <w:pStyle w:val="blokksit"/>
      </w:pPr>
      <w:r w:rsidRPr="00F004E7">
        <w:lastRenderedPageBreak/>
        <w:t>«Et annet flertall, medlemmene fra Arbeiderpartiet, Senterpartiet og Sosialistisk Venstre parti (…) ser det som viktig å styrke beredskapen, og mener at økt selvforsyning er viktig for å sikre økt matberedskap.»</w:t>
      </w:r>
    </w:p>
    <w:p w14:paraId="74103503" w14:textId="77777777" w:rsidR="004B2054" w:rsidRPr="00F004E7" w:rsidRDefault="004B2054" w:rsidP="00F004E7">
      <w:r w:rsidRPr="00F004E7">
        <w:t>Om konkurransekraft sier komiteen at:</w:t>
      </w:r>
    </w:p>
    <w:p w14:paraId="2CCE9D37" w14:textId="77777777" w:rsidR="004B2054" w:rsidRPr="00F004E7" w:rsidRDefault="004B2054" w:rsidP="00F004E7">
      <w:pPr>
        <w:pStyle w:val="blokksit"/>
      </w:pPr>
      <w:r w:rsidRPr="00F004E7">
        <w:t>«Komiteen viser til at økt selvforsyning er avhengig av at forbrukerne etterspør norske jordbruksvarer, og at en økning i inntektsmulighetene ikke vil bidra til å øke selvforsyningen dersom jordbruksvarene ikke blir etterspurt. Komiteen viser til at pris, kvalitet og evne til å møte endringer i forbrukertrender er viktig.»</w:t>
      </w:r>
    </w:p>
    <w:p w14:paraId="0D721AD4" w14:textId="77777777" w:rsidR="004B2054" w:rsidRPr="00F004E7" w:rsidRDefault="004B2054" w:rsidP="00F004E7">
      <w:r w:rsidRPr="00F004E7">
        <w:t>Om forsterket Nord-Norge-satsing sier et flertall i komiteen at:</w:t>
      </w:r>
    </w:p>
    <w:p w14:paraId="6D7BF44E" w14:textId="77777777" w:rsidR="004B2054" w:rsidRPr="00F004E7" w:rsidRDefault="004B2054" w:rsidP="00F004E7">
      <w:pPr>
        <w:pStyle w:val="blokksit"/>
      </w:pPr>
      <w:r w:rsidRPr="00F004E7">
        <w:t>«Komiteens flertall, alle unntatt medlemmene fra Fremskrittspartiet, mener det er spesielt viktig både av bosettingshensyn og beredskap å styrke matproduksjonen i Nord-Norge, og viser til de særskilte satsingene på jordbruket i Nord-Norge som har vært i de to siste jordbruksoppgjørene, og ber om at denne innsatsen forsterkes.»</w:t>
      </w:r>
    </w:p>
    <w:p w14:paraId="47584481" w14:textId="77777777" w:rsidR="004B2054" w:rsidRPr="00F004E7" w:rsidRDefault="004B2054" w:rsidP="00F004E7">
      <w:r w:rsidRPr="00F004E7">
        <w:t>Om økt planteproduksjon til fôr sier komiteen at:</w:t>
      </w:r>
    </w:p>
    <w:p w14:paraId="2048DF8F" w14:textId="77777777" w:rsidR="004B2054" w:rsidRPr="00F004E7" w:rsidRDefault="004B2054" w:rsidP="00F004E7">
      <w:pPr>
        <w:pStyle w:val="blokksit"/>
      </w:pPr>
      <w:r w:rsidRPr="00F004E7">
        <w:t>«Komiteen viser til at økt norskandel i kraftfôr må komme fra norsk fôrkorn. Komiteen viser til at en økning i norsk fôrkorn vil konkurrere om de samme arealene som produksjonen av matkorn, som også må økes betraktelig. Komiteen mener det er viktig å tilpasse virkemidlene slik at det finnes egnede arealer til tilstrekkelig produksjon av både fôrkorn og matkorn, uten at det forringer den geografiske arbeidsdelingen i jordbruket.»</w:t>
      </w:r>
    </w:p>
    <w:p w14:paraId="26B52A7F" w14:textId="77777777" w:rsidR="004B2054" w:rsidRPr="00F004E7" w:rsidRDefault="004B2054" w:rsidP="00F004E7">
      <w:r w:rsidRPr="00F004E7">
        <w:t>Om økt produksjon av frukt og grønt sier komiteens flertall at:</w:t>
      </w:r>
    </w:p>
    <w:p w14:paraId="0F2C10CC" w14:textId="77777777" w:rsidR="004B2054" w:rsidRPr="00F004E7" w:rsidRDefault="004B2054" w:rsidP="00F004E7">
      <w:pPr>
        <w:pStyle w:val="blokksit"/>
      </w:pPr>
      <w:r w:rsidRPr="00F004E7">
        <w:t xml:space="preserve">«Komiteens flertall, alle unntatt medlemmene fra Fremskrittspartiet, viser til at det er viktig å øke produksjonen av frukt og grønt for å nå målet om økt selvforsyning, i tillegg til at det er viktig i et klima- og </w:t>
      </w:r>
      <w:proofErr w:type="spellStart"/>
      <w:r w:rsidRPr="00F004E7">
        <w:t>kostholdsperspektiv</w:t>
      </w:r>
      <w:proofErr w:type="spellEnd"/>
      <w:r w:rsidRPr="00F004E7">
        <w:t>. Flertallet viser videre til at forbruket og norskandelen er lav på frukt og grønt i Norge. Gartnerhallen, Norges største produsentorganisasjon for frukt, bær og grønnsaker, viser til at nordmenn kun spiser 3 av de anbefalte «5 om dagen». Flertallet mener at regjeringen fremover må ha et mål om å stimulere til økt produksjon av frukt og grønt i jordbruksoppgjørene, og at regjeringen bør se på andre virkemidler utenfor jordbruksoppgjørene som kan bidra til økt frukt- og grøntproduksjon i Norge.»</w:t>
      </w:r>
    </w:p>
    <w:p w14:paraId="288D209A" w14:textId="77777777" w:rsidR="004B2054" w:rsidRPr="00F004E7" w:rsidRDefault="004B2054" w:rsidP="00F004E7">
      <w:r w:rsidRPr="00F004E7">
        <w:t>Om å styrke kanaliseringspolitikken og ta hele landet i bruk til matproduksjon sier et flertall i komiteen at:</w:t>
      </w:r>
    </w:p>
    <w:p w14:paraId="49287A27" w14:textId="77777777" w:rsidR="004B2054" w:rsidRPr="00F004E7" w:rsidRDefault="004B2054" w:rsidP="00F004E7">
      <w:pPr>
        <w:pStyle w:val="blokksit"/>
      </w:pPr>
      <w:r w:rsidRPr="00F004E7">
        <w:t>«Komiteens flertall, medlemmene fra Arbeiderpartiet, Senterpartiet Sosialistisk Venstreparti, Rødt og Miljøpartiet De Grønne, ser det som viktig å videreføre kanaliseringspolitikken og ta norske ressurser i hele landet i bruk til matproduksjon. Det er nødvendig å sikre arbeidsfordelingen mellom korn- og grasområder, og legge til rette for et bærekraftig og aktivt landbruk, også i fjellområdene og i nord.»</w:t>
      </w:r>
    </w:p>
    <w:p w14:paraId="30E30B93" w14:textId="77777777" w:rsidR="004B2054" w:rsidRPr="00F004E7" w:rsidRDefault="004B2054" w:rsidP="00F004E7">
      <w:r w:rsidRPr="00F004E7">
        <w:t>Og videre at:</w:t>
      </w:r>
    </w:p>
    <w:p w14:paraId="113FE557" w14:textId="77777777" w:rsidR="004B2054" w:rsidRPr="00F004E7" w:rsidRDefault="004B2054" w:rsidP="00F004E7">
      <w:pPr>
        <w:pStyle w:val="blokksit"/>
      </w:pPr>
      <w:r w:rsidRPr="00F004E7">
        <w:t>«Komiteens flertall, alle unntatt medlemmene fra Fremskrittspartiet, mener det bør stimuleres til økt bruk av grovfôr og beitebruk.»</w:t>
      </w:r>
    </w:p>
    <w:p w14:paraId="5B4DF366" w14:textId="77777777" w:rsidR="004B2054" w:rsidRPr="00F004E7" w:rsidRDefault="004B2054" w:rsidP="00F004E7">
      <w:r w:rsidRPr="00F004E7">
        <w:t>Om klimatilpassing i landbruket sier et flertall i komiteen at:</w:t>
      </w:r>
    </w:p>
    <w:p w14:paraId="587F841E" w14:textId="77777777" w:rsidR="004B2054" w:rsidRPr="00F004E7" w:rsidRDefault="004B2054" w:rsidP="00F004E7">
      <w:pPr>
        <w:pStyle w:val="blokksit"/>
      </w:pPr>
      <w:r w:rsidRPr="00F004E7">
        <w:t xml:space="preserve">«Komiteens flertall, alle unntatt medlemmene fra Fremskrittspartiet, mener det er behov for gode virkemidler som bidrar til klimatilpasningen av landbruket, herunder at det stimuleres til grøfting, drenering og vannløp, korntørker, lager og klimatilpassa sorter. Andre viktige tiltak er sortsutvikling, frøutvikling og lokale forsøksordninger (korn/gras/frø/poteter) som er tilpasset dagens </w:t>
      </w:r>
      <w:r w:rsidRPr="00F004E7">
        <w:lastRenderedPageBreak/>
        <w:t xml:space="preserve">klimautfordringer, markedsforventninger og bedret lønnsomhet som bidrar til mest mulig sterk produksjon i hele landet. Flertallet mener derfor det er nødvendig å ha </w:t>
      </w:r>
      <w:proofErr w:type="gramStart"/>
      <w:r w:rsidRPr="00F004E7">
        <w:t>fokus</w:t>
      </w:r>
      <w:proofErr w:type="gramEnd"/>
      <w:r w:rsidRPr="00F004E7">
        <w:t xml:space="preserve"> på dette i årene som kommer.»</w:t>
      </w:r>
    </w:p>
    <w:p w14:paraId="2EFC5A9A" w14:textId="77777777" w:rsidR="004B2054" w:rsidRPr="00F004E7" w:rsidRDefault="004B2054" w:rsidP="00F004E7">
      <w:r w:rsidRPr="00F004E7">
        <w:t>Om produksjonsregulerende tiltak sier et flertall i komiteen at:</w:t>
      </w:r>
    </w:p>
    <w:p w14:paraId="222C8869" w14:textId="77777777" w:rsidR="004B2054" w:rsidRPr="00F004E7" w:rsidRDefault="004B2054" w:rsidP="00F004E7">
      <w:pPr>
        <w:pStyle w:val="blokksit"/>
      </w:pPr>
      <w:r w:rsidRPr="00F004E7">
        <w:t>«Komiteens flertall, medlemmene fra Arbeiderpartiet, Senterpartiet, Sosialistisk Venstreparti og Rødt, vil understreke viktigheten av at inntektsopptrappingen ikke fører til overproduksjon. Overproduksjon vil gi økte kostnader og svekket lønnsomhet for bonden, og kunne undergrave målene om inntektsutjevning og selvforsyning.</w:t>
      </w:r>
    </w:p>
    <w:p w14:paraId="2179DC0B" w14:textId="77777777" w:rsidR="004B2054" w:rsidRPr="00F004E7" w:rsidRDefault="004B2054" w:rsidP="00F004E7">
      <w:pPr>
        <w:pStyle w:val="blokksit"/>
      </w:pPr>
      <w:r w:rsidRPr="00F004E7">
        <w:t>Flertallet viser til behovet for å vurdere nye produksjonsregulerende virkemidler, og mener det skal gjennomføres en utredning av nye virkemidler for produksjonsregulering for ulike produksjoner innen 1. april 2025. Utredningen skal skje i tett dialog med faglagene.»</w:t>
      </w:r>
    </w:p>
    <w:p w14:paraId="5AFB58CD" w14:textId="77777777" w:rsidR="004B2054" w:rsidRPr="00F004E7" w:rsidRDefault="004B2054" w:rsidP="00F004E7">
      <w:r w:rsidRPr="00F004E7">
        <w:t>Om rekruttering/velferdsordninger sier et flertall i komiteen at:</w:t>
      </w:r>
    </w:p>
    <w:p w14:paraId="778AA342" w14:textId="77777777" w:rsidR="004B2054" w:rsidRPr="00F004E7" w:rsidRDefault="004B2054" w:rsidP="00F004E7">
      <w:pPr>
        <w:pStyle w:val="blokksit"/>
      </w:pPr>
      <w:r w:rsidRPr="00F004E7">
        <w:t>«Komiteens flertall, alle unntatt medlemmene fra Høyre og Fremskrittspartiet, mener en styrking av velferdsordningene er viktig for å bidra til rekruttering i landbruket.»</w:t>
      </w:r>
    </w:p>
    <w:p w14:paraId="1CA625AC" w14:textId="77777777" w:rsidR="004B2054" w:rsidRPr="00F004E7" w:rsidRDefault="004B2054" w:rsidP="00F004E7">
      <w:r w:rsidRPr="00F004E7">
        <w:t>Om husdyrproduksjon sier komiteen at:</w:t>
      </w:r>
    </w:p>
    <w:p w14:paraId="2CFFF35B" w14:textId="77777777" w:rsidR="004B2054" w:rsidRPr="00F004E7" w:rsidRDefault="004B2054" w:rsidP="00F004E7">
      <w:pPr>
        <w:pStyle w:val="blokksit"/>
      </w:pPr>
      <w:r w:rsidRPr="00F004E7">
        <w:t>«Komiteen viser til at naturgitte premisser i Norge gjør at selvforsyningsgraden for husdyrprodukt, som har et høyt proteininnhold, er gjennomgående høy. Potensialet for å øke selvforsyningsgraden er dermed begrenset sammenlignet med planteproduksjonene. Komiteen viser til at den mest effektive måten å øke den norske selvforsyningsgraden i husdyrproduksjonen på er å øke bruken av norske fôrressurser.»</w:t>
      </w:r>
    </w:p>
    <w:p w14:paraId="7227A28D" w14:textId="77777777" w:rsidR="004B2054" w:rsidRPr="00F004E7" w:rsidRDefault="004B2054" w:rsidP="00F004E7">
      <w:r w:rsidRPr="00F004E7">
        <w:t>Om plan for opptrapping av inntektsmulighetene i jordbruket sier et flertall i komiteen at:</w:t>
      </w:r>
    </w:p>
    <w:p w14:paraId="7593F9C6" w14:textId="77777777" w:rsidR="004B2054" w:rsidRPr="00F004E7" w:rsidRDefault="004B2054" w:rsidP="00F004E7">
      <w:pPr>
        <w:pStyle w:val="blokksit"/>
      </w:pPr>
      <w:r w:rsidRPr="00F004E7">
        <w:t>«Komiteens flertall, alle unntatt medlemmene fra Høyre, Fremskrittspartiet og Venstre, viser til at en opptrapping av inntektsmulighetene for jordbruket er avgjørende for å nå målet om økt selvforsyning.»</w:t>
      </w:r>
    </w:p>
    <w:p w14:paraId="48E21930" w14:textId="77777777" w:rsidR="004B2054" w:rsidRPr="00F004E7" w:rsidRDefault="004B2054" w:rsidP="00F004E7">
      <w:r w:rsidRPr="00F004E7">
        <w:t>Og videre at:</w:t>
      </w:r>
    </w:p>
    <w:p w14:paraId="24ED34CF" w14:textId="77777777" w:rsidR="004B2054" w:rsidRPr="00F004E7" w:rsidRDefault="004B2054" w:rsidP="00F004E7">
      <w:pPr>
        <w:pStyle w:val="blokksit"/>
      </w:pPr>
      <w:r w:rsidRPr="00F004E7">
        <w:t>«Selv om komiteens flertall, medlemmene fra Arbeiderpartiet, Høyre, Senterpartiet og Venstre, har høye ambisjoner for inntektsmulighetene, er bøndene selvstendig næringsdrivende, og det kan derfor ikke vedtas hva bondens inntekt skal være. Innenfor de økte inntektsmulighetene som det legges til rette for, har bøndene selv ansvar for å realisere et best mulig resultat.»</w:t>
      </w:r>
    </w:p>
    <w:p w14:paraId="3B0FB208" w14:textId="77777777" w:rsidR="004B2054" w:rsidRPr="00F004E7" w:rsidRDefault="004B2054" w:rsidP="00F004E7">
      <w:r w:rsidRPr="00F004E7">
        <w:t>Om prinsipper for nytt tallgrunnlag sier et flertall i komiteen at:</w:t>
      </w:r>
    </w:p>
    <w:p w14:paraId="642DA5A9" w14:textId="77777777" w:rsidR="004B2054" w:rsidRPr="00F004E7" w:rsidRDefault="004B2054" w:rsidP="00F004E7">
      <w:pPr>
        <w:pStyle w:val="blokksit"/>
      </w:pPr>
      <w:r w:rsidRPr="00F004E7">
        <w:t>«Komiteens flertall, medlemmene fra Arbeiderpartiet, Høyre, Senterpartiet og Venstre,</w:t>
      </w:r>
    </w:p>
    <w:p w14:paraId="46392C8B" w14:textId="77777777" w:rsidR="004B2054" w:rsidRPr="00F004E7" w:rsidRDefault="004B2054" w:rsidP="00F004E7">
      <w:pPr>
        <w:pStyle w:val="blokksit"/>
      </w:pPr>
      <w:r w:rsidRPr="00F004E7">
        <w:t>understreker at denne normeringsfaktoren ikke er et effektiviseringskrav, men en justering som gjøres ut fra den kjennskapen man har til jordbruket om hvordan bønder i ulik grad bruker de inntektsmulighetene de har. Flertallet viser til at det er flere bønder som har andre mål for gårdsdriften enn å tjene mest mulig penger, men også denne delen av landbruket er viktig for å nå de landbrukspolitiske målene.</w:t>
      </w:r>
    </w:p>
    <w:p w14:paraId="1A6EBCC5" w14:textId="77777777" w:rsidR="004B2054" w:rsidRPr="00F004E7" w:rsidRDefault="004B2054" w:rsidP="00F004E7">
      <w:pPr>
        <w:pStyle w:val="blokksit"/>
      </w:pPr>
      <w:r w:rsidRPr="00F004E7">
        <w:t>Flertallet mener det er både relevant og nødvendig å ta hensyn til at det er ulike ønsker med hensyn til å utnytte inntektsmulighetene når jordbrukets inntekt skal måles mot andre grupper, og viser til at Stortinget også tidligere har knyttet ulike forutsetninger til et inntektsmål for landbruket. (…)»</w:t>
      </w:r>
    </w:p>
    <w:p w14:paraId="254C971A" w14:textId="77777777" w:rsidR="004B2054" w:rsidRPr="00F004E7" w:rsidRDefault="004B2054" w:rsidP="00F004E7">
      <w:pPr>
        <w:pStyle w:val="Overskrift2"/>
      </w:pPr>
      <w:r w:rsidRPr="00F004E7">
        <w:lastRenderedPageBreak/>
        <w:t>Stortingets behandling av Meld. St. 8 (2024–2025) Dyrevelferdsmeldingen</w:t>
      </w:r>
    </w:p>
    <w:p w14:paraId="064D8981" w14:textId="77777777" w:rsidR="004B2054" w:rsidRPr="00F004E7" w:rsidRDefault="004B2054" w:rsidP="00F004E7">
      <w:r w:rsidRPr="00F004E7">
        <w:t xml:space="preserve">Stortinget behandlet Meld. St. 8 (2024–2025) i </w:t>
      </w:r>
      <w:proofErr w:type="spellStart"/>
      <w:r w:rsidRPr="00F004E7">
        <w:t>Innst</w:t>
      </w:r>
      <w:proofErr w:type="spellEnd"/>
      <w:r w:rsidRPr="00F004E7">
        <w:t>. 200 S (2024–2025). Følgende romertallsvedtak følges helt eller delvis opp i jordbruksoppgjøret:</w:t>
      </w:r>
    </w:p>
    <w:p w14:paraId="67A0D129" w14:textId="77777777" w:rsidR="004B2054" w:rsidRPr="00F004E7" w:rsidRDefault="004B2054" w:rsidP="00F004E7">
      <w:pPr>
        <w:pStyle w:val="blokksit"/>
      </w:pPr>
      <w:r w:rsidRPr="00F004E7">
        <w:t>«Vedtak 564</w:t>
      </w:r>
    </w:p>
    <w:p w14:paraId="1F84EDAF" w14:textId="77777777" w:rsidR="004B2054" w:rsidRPr="00F004E7" w:rsidRDefault="004B2054" w:rsidP="00F004E7">
      <w:pPr>
        <w:pStyle w:val="blokksit"/>
      </w:pPr>
      <w:r w:rsidRPr="00F004E7">
        <w:t>Stortinget ber regjeringen endre totalareal i fødebinger for svin slik at det fastsettes til minst 7,5 m</w:t>
      </w:r>
      <w:r w:rsidRPr="00F004E7">
        <w:rPr>
          <w:rStyle w:val="skrift-hevet"/>
        </w:rPr>
        <w:t>2</w:t>
      </w:r>
      <w:r w:rsidRPr="00F004E7">
        <w:t xml:space="preserve"> for nybygg.</w:t>
      </w:r>
    </w:p>
    <w:p w14:paraId="499F199B" w14:textId="77777777" w:rsidR="004B2054" w:rsidRPr="00F004E7" w:rsidRDefault="004B2054" w:rsidP="00F004E7">
      <w:pPr>
        <w:pStyle w:val="blokksit"/>
      </w:pPr>
      <w:r w:rsidRPr="00F004E7">
        <w:t>Vedtak 565</w:t>
      </w:r>
    </w:p>
    <w:p w14:paraId="77A630A3" w14:textId="77777777" w:rsidR="004B2054" w:rsidRPr="00F004E7" w:rsidRDefault="004B2054" w:rsidP="00F004E7">
      <w:pPr>
        <w:pStyle w:val="blokksit"/>
      </w:pPr>
      <w:r w:rsidRPr="00F004E7">
        <w:t>Stortinget ber regjeringen avvikle unntakene om fiksering av svin og avslutte bruken av fiksering senest innen utgangen av 2027.</w:t>
      </w:r>
    </w:p>
    <w:p w14:paraId="3DA4DB8B" w14:textId="77777777" w:rsidR="004B2054" w:rsidRPr="00F004E7" w:rsidRDefault="004B2054" w:rsidP="00F004E7">
      <w:pPr>
        <w:pStyle w:val="blokksit"/>
      </w:pPr>
      <w:r w:rsidRPr="00F004E7">
        <w:t>Vedtak 566</w:t>
      </w:r>
    </w:p>
    <w:p w14:paraId="788746EC" w14:textId="77777777" w:rsidR="004B2054" w:rsidRPr="00F004E7" w:rsidRDefault="004B2054" w:rsidP="00F004E7">
      <w:pPr>
        <w:pStyle w:val="blokksit"/>
      </w:pPr>
      <w:r w:rsidRPr="00F004E7">
        <w:t>Stortinget ber regjeringen innføre krav om naturlig lys i eksisterende fjørfefjøs og alle nye fjørfefjøs. I eksisterende fjørfefjøs kan LED-lys med dagslysspekter erstatte naturlig lys.»</w:t>
      </w:r>
    </w:p>
    <w:p w14:paraId="78B8CD5B" w14:textId="77777777" w:rsidR="004B2054" w:rsidRPr="00F004E7" w:rsidRDefault="004B2054" w:rsidP="00F004E7">
      <w:pPr>
        <w:pStyle w:val="Overskrift2"/>
      </w:pPr>
      <w:r w:rsidRPr="00F004E7">
        <w:t>Klimaavtalen mellom staten og organisasjonene i jordbruket</w:t>
      </w:r>
    </w:p>
    <w:p w14:paraId="64AB258D" w14:textId="77777777" w:rsidR="004B2054" w:rsidRPr="00F004E7" w:rsidRDefault="004B2054" w:rsidP="00F004E7">
      <w:r w:rsidRPr="00F004E7">
        <w:t>I juni 2019 inngikk staten og organisasjonene i jordbruket en intensjonsavtale med mål om å redusere klimagassutslippene og øke opptak av karbon tilsvarende 5 mill. tonn CO</w:t>
      </w:r>
      <w:r w:rsidRPr="00F004E7">
        <w:rPr>
          <w:rStyle w:val="skrift-senket"/>
        </w:rPr>
        <w:t>2</w:t>
      </w:r>
      <w:r w:rsidRPr="00F004E7">
        <w:t>-ekvivalenter innen 2030. Vurdering av aktuelle virkemidler for å følge opp avtalen er en del av de ordinære budsjettprosessene, inkludert de årlige jordbruksoppgjørene. Regnskapsgruppens rapportering på klimaavtalen ligger i kap. 3.5.1.3.</w:t>
      </w:r>
    </w:p>
    <w:p w14:paraId="14CC780E" w14:textId="77777777" w:rsidR="004B2054" w:rsidRPr="00F004E7" w:rsidRDefault="004B2054" w:rsidP="00F004E7">
      <w:pPr>
        <w:pStyle w:val="Overskrift2"/>
      </w:pPr>
      <w:r w:rsidRPr="00F004E7">
        <w:t>Bærekraftig matproduksjon</w:t>
      </w:r>
    </w:p>
    <w:p w14:paraId="03265ECC" w14:textId="77777777" w:rsidR="004B2054" w:rsidRPr="00F004E7" w:rsidRDefault="004B2054" w:rsidP="00F004E7">
      <w:r w:rsidRPr="00F004E7">
        <w:t xml:space="preserve">FNs </w:t>
      </w:r>
      <w:proofErr w:type="spellStart"/>
      <w:r w:rsidRPr="00F004E7">
        <w:t>bærekraftsmål</w:t>
      </w:r>
      <w:proofErr w:type="spellEnd"/>
      <w:r w:rsidRPr="00F004E7">
        <w:t xml:space="preserve"> ble vedtatt i 2015 og er verdens felles handlingsplan for bærekraftig utvikling frem mot 2030. Sammen med andre vestlige land skårer Norge godt på de fleste av de globale indikatorene for bærekraftig utvikling. Norge er et velordnet samfunn med høyt inntektsnivå, gode offentlige tjenester og små forskjeller mellom folk, men skårer dårligere på </w:t>
      </w:r>
      <w:proofErr w:type="spellStart"/>
      <w:r w:rsidRPr="00F004E7">
        <w:t>bærekraftsmålene</w:t>
      </w:r>
      <w:proofErr w:type="spellEnd"/>
      <w:r w:rsidRPr="00F004E7">
        <w:t xml:space="preserve"> om klimautslipp og ressursbruk.</w:t>
      </w:r>
    </w:p>
    <w:p w14:paraId="720F63F1" w14:textId="77777777" w:rsidR="004B2054" w:rsidRPr="00F004E7" w:rsidRDefault="004B2054" w:rsidP="00F004E7">
      <w:r w:rsidRPr="00F004E7">
        <w:t xml:space="preserve">Målene for landbruks- og matpolitikken er i likhet med </w:t>
      </w:r>
      <w:proofErr w:type="spellStart"/>
      <w:r w:rsidRPr="00F004E7">
        <w:t>bærekraftsagendaen</w:t>
      </w:r>
      <w:proofErr w:type="spellEnd"/>
      <w:r w:rsidRPr="00F004E7">
        <w:t xml:space="preserve"> tuftet på en gjensidig avhengighet mellom sosial, økonomisk og miljømessig bærekraft, med overordnede målsetninger om matsikkerhet og beredskap, økt verdiskapning, landbruk over hele landet og bærekraftig landbruk med lavere utslipp av klimagasser. Disse målsetningene skal bidra til å oppnå </w:t>
      </w:r>
      <w:proofErr w:type="spellStart"/>
      <w:r w:rsidRPr="00F004E7">
        <w:t>bærekraftsmål</w:t>
      </w:r>
      <w:proofErr w:type="spellEnd"/>
      <w:r w:rsidRPr="00F004E7">
        <w:t xml:space="preserve"> 2 om nok og trygg mat, men også til oppnåelse av </w:t>
      </w:r>
      <w:proofErr w:type="spellStart"/>
      <w:r w:rsidRPr="00F004E7">
        <w:t>bærekraftsagendaen</w:t>
      </w:r>
      <w:proofErr w:type="spellEnd"/>
      <w:r w:rsidRPr="00F004E7">
        <w:t xml:space="preserve"> i sin helhet. Sektorens betydning for verdiskapning og sysselsetting, helse og ernæring, bærekraftig forvaltning av naturressurser og klima og miljø gjør sektoren sentral for måloppnåelse på flere områder.</w:t>
      </w:r>
    </w:p>
    <w:p w14:paraId="5379F85B" w14:textId="77777777" w:rsidR="004B2054" w:rsidRPr="00F004E7" w:rsidRDefault="004B2054" w:rsidP="00F004E7">
      <w:r w:rsidRPr="00F004E7">
        <w:t xml:space="preserve">Fremtidens </w:t>
      </w:r>
      <w:proofErr w:type="spellStart"/>
      <w:r w:rsidRPr="00F004E7">
        <w:t>matsystem</w:t>
      </w:r>
      <w:proofErr w:type="spellEnd"/>
      <w:r w:rsidRPr="00F004E7">
        <w:t xml:space="preserve"> skal være bærekraftig. Ifølge FN er et bærekraftig </w:t>
      </w:r>
      <w:proofErr w:type="spellStart"/>
      <w:r w:rsidRPr="00F004E7">
        <w:t>matsystem</w:t>
      </w:r>
      <w:proofErr w:type="spellEnd"/>
      <w:r w:rsidRPr="00F004E7">
        <w:t xml:space="preserve"> et system som tar vare på matsikkerhet og sikrer økonomisk, sosialt og miljømessig grunnlag for fremtidige generasjoner. Matsystemutvalget ble oppnevnt at regjeringen 7. februar 2025. Utvalget, som er et ekspertutvalg, skal bl.a. gjøre rede for muligheter, utfordringer og dilemma i fremtidens </w:t>
      </w:r>
      <w:proofErr w:type="spellStart"/>
      <w:r w:rsidRPr="00F004E7">
        <w:t>matsystem</w:t>
      </w:r>
      <w:proofErr w:type="spellEnd"/>
      <w:r w:rsidRPr="00F004E7">
        <w:t xml:space="preserve">, komme med anbefalinger og tiltak som kan styrke bærekraften i det norske </w:t>
      </w:r>
      <w:proofErr w:type="spellStart"/>
      <w:r w:rsidRPr="00F004E7">
        <w:lastRenderedPageBreak/>
        <w:t>matsystemet</w:t>
      </w:r>
      <w:proofErr w:type="spellEnd"/>
      <w:r w:rsidRPr="00F004E7">
        <w:t xml:space="preserve">, samt bidra til at det globale </w:t>
      </w:r>
      <w:proofErr w:type="spellStart"/>
      <w:r w:rsidRPr="00F004E7">
        <w:t>matsystemet</w:t>
      </w:r>
      <w:proofErr w:type="spellEnd"/>
      <w:r w:rsidRPr="00F004E7">
        <w:t xml:space="preserve"> blir mer bærekraftig. </w:t>
      </w:r>
      <w:proofErr w:type="spellStart"/>
      <w:r w:rsidRPr="00F004E7">
        <w:t>Matsystemet</w:t>
      </w:r>
      <w:proofErr w:type="spellEnd"/>
      <w:r w:rsidRPr="00F004E7">
        <w:t xml:space="preserve"> omfatter både grønn og blå sektor. Utvalget skal levere en utredning i form av en NOU (Norges offentlige utredninger) innen 1. november 2026.</w:t>
      </w:r>
    </w:p>
    <w:p w14:paraId="0939A9E2" w14:textId="77777777" w:rsidR="004B2054" w:rsidRPr="00F004E7" w:rsidRDefault="004B2054" w:rsidP="00F004E7">
      <w:r w:rsidRPr="00F004E7">
        <w:t xml:space="preserve">Regjeringens omfattende satsing og tiltak, både innenfor og utenfor jordbruksavtalen, bidrar til en mer bærekraftig landbrukssektor og </w:t>
      </w:r>
      <w:proofErr w:type="gramStart"/>
      <w:r w:rsidRPr="00F004E7">
        <w:t>således</w:t>
      </w:r>
      <w:proofErr w:type="gramEnd"/>
      <w:r w:rsidRPr="00F004E7">
        <w:t xml:space="preserve"> til å oppfylle FNs </w:t>
      </w:r>
      <w:proofErr w:type="spellStart"/>
      <w:r w:rsidRPr="00F004E7">
        <w:t>bærekraftsmål</w:t>
      </w:r>
      <w:proofErr w:type="spellEnd"/>
      <w:r w:rsidRPr="00F004E7">
        <w:t xml:space="preserve">. For ytterligere omtale av bærekraft og bærekraftige </w:t>
      </w:r>
      <w:proofErr w:type="spellStart"/>
      <w:r w:rsidRPr="00F004E7">
        <w:t>matsystemer</w:t>
      </w:r>
      <w:proofErr w:type="spellEnd"/>
      <w:r w:rsidRPr="00F004E7">
        <w:t xml:space="preserve"> vises det til kapittel 6.</w:t>
      </w:r>
    </w:p>
    <w:p w14:paraId="0436E905" w14:textId="77777777" w:rsidR="004B2054" w:rsidRPr="00F004E7" w:rsidRDefault="004B2054" w:rsidP="00F004E7">
      <w:pPr>
        <w:pStyle w:val="Overskrift2"/>
      </w:pPr>
      <w:r w:rsidRPr="00F004E7">
        <w:t>Den økonomiske politikken og utviklingen i norsk økonomi</w:t>
      </w:r>
    </w:p>
    <w:p w14:paraId="499614D8" w14:textId="77777777" w:rsidR="004B2054" w:rsidRPr="00F004E7" w:rsidRDefault="004B2054" w:rsidP="00F004E7">
      <w:r w:rsidRPr="00F004E7">
        <w:t>Aktivitetsveksten i norsk økonomi er på vei opp. Lav arbeidsledighet, fortsatt sysselsettingsvekst og god reallønnsvekst tilsier økt aktivitetsvekst fremover, særlig som følge av sterkere vekst i husholdningenes konsum. Utsikter til vekst i bedriftsinvesteringene kommer samtidig med at oljeinvesteringene slutter å vokse, mens økte boliginvesteringer også ventes å bidra til vekst mot slutten av året. Etterspørselen etter arbeidskraft fortsatt høy, men beholdningen av ledige stillinger har gått noe tilbake, og andelen bedrifter som melder om knapphet på arbeidskraft er nær det historiske gjennomsnittet. Den registrerte ledigheten har økt noe, men nivået er fremdeles lavt, og godt under gjennomsnittet siste tjue år.</w:t>
      </w:r>
    </w:p>
    <w:p w14:paraId="1DAA8CDF" w14:textId="77777777" w:rsidR="004B2054" w:rsidRPr="00F004E7" w:rsidRDefault="004B2054" w:rsidP="00F004E7">
      <w:r w:rsidRPr="00F004E7">
        <w:t>For norsk økonomi kommer virkningen av den pågående handelskrigen først og fremst gjennom svakere vekst i verdensøkonomien, og spesielt europeiske økonomier, som er vårt største eksportmarked. Selv om Norge ikke innfører høyere tollsatser, kan høye tollmurer i andre land løfte den importerte prisveksten, mens økt tilbud av varer til det europeiske markedet, for eksempel fra Asia, kan trekke i motsatt retning. Usikkerheten om de økonomiske utsiktene er større enn normalt, i lys av endrerede og uavklarte betingelser for internasjonal handel og stor usikkerhet om den videre utviklingen i verdensøkonomien. En annen risikofaktor er knyttet til prisveksten. De siste årene har prisveksten kommet godt ned uten at arbeidsledigheten har blitt høy. Det er likevel fortsatt usikkerhet om hvor lang tid det tar før den kommer ned til målet.</w:t>
      </w:r>
    </w:p>
    <w:p w14:paraId="32EAF7CB" w14:textId="77777777" w:rsidR="004B2054" w:rsidRPr="00F004E7" w:rsidRDefault="004B2054" w:rsidP="00F004E7">
      <w:r w:rsidRPr="00F004E7">
        <w:t>I årene fremover vil bærekraften i offentlig finanser her hjemme bli utfordret av økt forventet levealder, flere eldre i forhold til sysselsatte og avtakende inntekter fra petroleumsvirksomheten. På sikt vil det bli mindre handlingsrom i budsjettene til politiske prioriteringer etter at økte utgifter i regelstyrte ordninger under folketrygden er dekket. Dermed må eventuelle nye satsinger, herunder videreføring av historisk vekst i velferdstjenester, i større grad dekkes inn ved omprioriteringer eller økte inntekter.</w:t>
      </w:r>
    </w:p>
    <w:p w14:paraId="7B30E3BC" w14:textId="77777777" w:rsidR="004B2054" w:rsidRPr="00F004E7" w:rsidRDefault="004B2054" w:rsidP="00F004E7">
      <w:pPr>
        <w:pStyle w:val="Overskrift1"/>
      </w:pPr>
      <w:r w:rsidRPr="00F004E7">
        <w:t>Gjennomføringen av forhandlingene</w:t>
      </w:r>
    </w:p>
    <w:p w14:paraId="1D9D9DF5" w14:textId="77777777" w:rsidR="004B2054" w:rsidRPr="00F004E7" w:rsidRDefault="004B2054" w:rsidP="00F004E7">
      <w:r w:rsidRPr="00F004E7">
        <w:t xml:space="preserve">Stortinget behandlet Meld. St. 10 (2024–2025) </w:t>
      </w:r>
      <w:r w:rsidRPr="00F004E7">
        <w:rPr>
          <w:rStyle w:val="kursiv"/>
        </w:rPr>
        <w:t>Prinsipper for tallgrunnlag m.m. i jordbrukspolitikken</w:t>
      </w:r>
      <w:r w:rsidRPr="00F004E7">
        <w:t xml:space="preserve"> den 8. april, og Budsjettnemnda for jordbruket la frem omforent grunnlagsmateriale den 14. april.</w:t>
      </w:r>
    </w:p>
    <w:p w14:paraId="42C180D1" w14:textId="77777777" w:rsidR="004B2054" w:rsidRPr="00F004E7" w:rsidRDefault="004B2054" w:rsidP="00F004E7">
      <w:pPr>
        <w:pStyle w:val="Overskrift2"/>
      </w:pPr>
      <w:r w:rsidRPr="00F004E7">
        <w:t>Jordbrukets krav</w:t>
      </w:r>
    </w:p>
    <w:p w14:paraId="1477B057" w14:textId="77777777" w:rsidR="004B2054" w:rsidRPr="00F004E7" w:rsidRDefault="004B2054" w:rsidP="00F004E7">
      <w:r w:rsidRPr="00F004E7">
        <w:t xml:space="preserve">Jordbrukets forhandlingsutvalg la frem felles krav, på vegne av Norges Bondelag og Norsk Bonde og Småbrukarlag, den 28. april. Kravet hadde en ramme på 2 000 mill. kroner som ble </w:t>
      </w:r>
      <w:r w:rsidRPr="00F004E7">
        <w:lastRenderedPageBreak/>
        <w:t>foreslått finansiert gjennom økte budsjettmidler over jordbruksavtalen med 1 650 mill. kroner, økte målpriser tilsvarende 288 mill. kroner (som utgjør i snitt 4,8 pst. på disse varene) og 64 mill. kroner i ledige midler.</w:t>
      </w:r>
    </w:p>
    <w:p w14:paraId="4EB4A7FC" w14:textId="77777777" w:rsidR="004B2054" w:rsidRPr="00F004E7" w:rsidRDefault="004B2054" w:rsidP="00F004E7">
      <w:r w:rsidRPr="00F004E7">
        <w:t xml:space="preserve">Jordbrukets forhandlingsutvalg la til grunn en sterk kostnadsvekst fra 2025 til 2026, bl.a. for gjødsel, og i tillegg hadde de lagt inn vel 300 mill. kroner i ekstra kostnadsøkninger som de hevdet ikke ville gi økte inntekter i 2026. De forutsatte </w:t>
      </w:r>
      <w:proofErr w:type="spellStart"/>
      <w:r w:rsidRPr="00F004E7">
        <w:t>kronelik</w:t>
      </w:r>
      <w:proofErr w:type="spellEnd"/>
      <w:r w:rsidRPr="00F004E7">
        <w:t xml:space="preserve"> utvikling fra et nivå over sammenligningsgruppen i 2025, slik at de fortsatt ville ligge over sammenligningsgruppen i 2026.</w:t>
      </w:r>
    </w:p>
    <w:p w14:paraId="039D5919" w14:textId="77777777" w:rsidR="004B2054" w:rsidRPr="00F004E7" w:rsidRDefault="004B2054" w:rsidP="00F004E7">
      <w:r w:rsidRPr="00F004E7">
        <w:t xml:space="preserve">Kravet innebar en prioritering av (1) matberedskap og sjølforsyning (2) inntektsløft og utjevning (3) løft for Nord-Norge gjennom landbruk, sikkerhet og verdiskaping (4) miljø- og klimakrav (5) dyrehelse og smittevern. I fordelingen prioriterte kravet i hovedsak økte inntektsmuligheter for sau og </w:t>
      </w:r>
      <w:proofErr w:type="spellStart"/>
      <w:r w:rsidRPr="00F004E7">
        <w:t>ammeku</w:t>
      </w:r>
      <w:proofErr w:type="spellEnd"/>
      <w:r w:rsidRPr="00F004E7">
        <w:t>, og i noen grad potet og korn. Jordbrukets forhandlingsutvalg krevde videre at det blir innført sterkere virkemidler for produksjonsregulering, for å unngå at opptrappingen av inntektsmulighetene fører til overproduksjon. Videre krevde Jordbrukets forhandlingsutvalg endringer i velferdsordningene for å bedre situasjonen for kvinner ved svangerskap og fødsel.</w:t>
      </w:r>
    </w:p>
    <w:p w14:paraId="466FD2CC" w14:textId="77777777" w:rsidR="004B2054" w:rsidRPr="00F004E7" w:rsidRDefault="004B2054" w:rsidP="00F004E7">
      <w:r w:rsidRPr="00F004E7">
        <w:t>Kravet la videre vekst på arbeidet med klima og miljø og understreket betydningen av å prioritere tiltakene i Landbrukets Klimaplan, som krever betydelige ressurser.</w:t>
      </w:r>
    </w:p>
    <w:p w14:paraId="4AF6B739" w14:textId="77777777" w:rsidR="004B2054" w:rsidRPr="00F004E7" w:rsidRDefault="004B2054" w:rsidP="00F004E7">
      <w:r w:rsidRPr="00F004E7">
        <w:t>Jordbrukets forhandlingsutvalg reagerer på regjeringens varsel om nye særavgifter i klimameldingen. De skrev i kravet at det vil svekke produksjon og selvforsyning og undergrave både klimaarbeidet og tilliten til avtaleverket.</w:t>
      </w:r>
    </w:p>
    <w:p w14:paraId="75DFDABF" w14:textId="77777777" w:rsidR="004B2054" w:rsidRPr="00F004E7" w:rsidRDefault="004B2054" w:rsidP="00F004E7">
      <w:pPr>
        <w:pStyle w:val="Overskrift2"/>
      </w:pPr>
      <w:r w:rsidRPr="00F004E7">
        <w:t>Statens tilbud</w:t>
      </w:r>
    </w:p>
    <w:p w14:paraId="27D7D7CF" w14:textId="77777777" w:rsidR="004B2054" w:rsidRPr="00F004E7" w:rsidRDefault="004B2054" w:rsidP="00F004E7">
      <w:r w:rsidRPr="00F004E7">
        <w:t>Statens tilbud ble lagt frem den 7. mai. Tilbudet viste til at med Stortingets behandling av Meld. St. 10 (2024–2025) anså staten at grunnlaget partene skulle forholde seg til var avklart. Staten viste videre til at av 3 grunner vil rammen for oppgjøret være klart lavere enn de foregående årene: (1) Kostnadsveksten er mer normalisert, (2) grunnlagsmaterialet viste at opptrappingen av inntektsmulighetene kan bli nådd før 2027, og (3) rammen blir per definisjon vesentlig mindre når melk er tatt ut av målprissystemet, og prisøkninger ikke telles med i rammen.</w:t>
      </w:r>
    </w:p>
    <w:p w14:paraId="1E7EF4F2" w14:textId="77777777" w:rsidR="004B2054" w:rsidRPr="00F004E7" w:rsidRDefault="004B2054" w:rsidP="00F004E7">
      <w:r w:rsidRPr="00F004E7">
        <w:t>Tilbudet hadde en ramme på 805 mill. kroner. Det ble foreslått finansiert med 191 mill. kroner i økte målpriser på de gjenværende planteproduktene i målprissystemet, 545 mill. kroner i økt bevilgning over kapittel 1150, 64 mill. kroner i ledige midler og 5 mill. kroner i økt verdi av jordbruksfradraget. Staten la til grunn en lavere kostnadsvekst enn jordbruket i sine tekniske forutsetninger og avviste jordbrukets anslag på kostnadsvekst uten inntektseffekt i 2026.</w:t>
      </w:r>
    </w:p>
    <w:p w14:paraId="0787AC1A" w14:textId="77777777" w:rsidR="004B2054" w:rsidRPr="00F004E7" w:rsidRDefault="004B2054" w:rsidP="00F004E7">
      <w:r w:rsidRPr="00F004E7">
        <w:t xml:space="preserve">I fordelingen prioriterte statens tilbud plantevekster, og begrunnet det med hovedstrategien for å øke selvforsyningsgraden. Relativt til kravet var dermed økte inntektsmuligheter for sau og </w:t>
      </w:r>
      <w:proofErr w:type="spellStart"/>
      <w:r w:rsidRPr="00F004E7">
        <w:t>ammeku</w:t>
      </w:r>
      <w:proofErr w:type="spellEnd"/>
      <w:r w:rsidRPr="00F004E7">
        <w:t xml:space="preserve"> prioritert klart lavere. Videre prioriterte tilbudet klima- og miljøarbeidet høyt, og bevilgningen til ordninger med natur-, miljø eller klimaeffekt ble foreslått økt med 258 mill. kroner.</w:t>
      </w:r>
    </w:p>
    <w:p w14:paraId="7AE22028" w14:textId="77777777" w:rsidR="004B2054" w:rsidRPr="00F004E7" w:rsidRDefault="004B2054" w:rsidP="00F004E7">
      <w:r w:rsidRPr="00F004E7">
        <w:t xml:space="preserve">Videre prioriterte tilbudet å styrke landbruket i Nord-Norge, en seter- og utmarkssatsing, økologisk jordbruk og investeringsvirkemidlene. Samtidig pekte staten på at partene måtte ha </w:t>
      </w:r>
      <w:r w:rsidRPr="00F004E7">
        <w:lastRenderedPageBreak/>
        <w:t>oppmerksomhet på at ikke enhver kostnad eller enhver ønsket handling i jordbruket kan ha sin egen tilskuddsordning, fordi det i sum over tid vil gi et enda mer detaljert og uoversiktlig tilskuddssystem, og mer byråkrati.</w:t>
      </w:r>
    </w:p>
    <w:p w14:paraId="4FF8A002" w14:textId="77777777" w:rsidR="004B2054" w:rsidRPr="00F004E7" w:rsidRDefault="004B2054" w:rsidP="00F004E7">
      <w:pPr>
        <w:pStyle w:val="Overskrift2"/>
      </w:pPr>
      <w:r w:rsidRPr="00F004E7">
        <w:t>Det videre forløpet av forhandlingene</w:t>
      </w:r>
    </w:p>
    <w:p w14:paraId="101F41C6" w14:textId="77777777" w:rsidR="004B2054" w:rsidRPr="00F004E7" w:rsidRDefault="004B2054" w:rsidP="00F004E7">
      <w:r w:rsidRPr="00F004E7">
        <w:t>I plenumsmøte mellom forhandlingsutvalgene meldte Jordbrukets forhandlingsutvalg muntlig tilbake den 9. mai kl. 09:30 at de ønsket å gå i forhandlinger. I perioden 9. til 11. mai møttes partene i plenum for å diskutere seg igjennom innholdet i krav og tilbud for å klarlegge posisjoner og argumentasjon på ulike tema.</w:t>
      </w:r>
    </w:p>
    <w:p w14:paraId="1A2B02A1" w14:textId="77777777" w:rsidR="004B2054" w:rsidRPr="00F004E7" w:rsidRDefault="004B2054" w:rsidP="00F004E7">
      <w:r w:rsidRPr="00F004E7">
        <w:t>Det ble gjennomført møter på lederplan og utvidede ledermøter, hvor også organisasjonenes generalsekretærer deltok på jordbrukets side. I disse møtene ble det gjentatt at Stortingets behandling av Meld. St. 11 (2023–2024) og Meld. St. 10 (2024–2025), herunder premissene for tallgrunnlaget, dannet rammene for partenes oppdrag fra Stortinget, sammen med Budsjettnemndas omforente grunnlagsmateriale. Jordbruket sluttet seg til dette.</w:t>
      </w:r>
    </w:p>
    <w:p w14:paraId="7F1088B7" w14:textId="77777777" w:rsidR="004B2054" w:rsidRPr="00F004E7" w:rsidRDefault="004B2054" w:rsidP="00F004E7">
      <w:r w:rsidRPr="00F004E7">
        <w:t>Staten la frem en uformell skisse til løsning 15. mai kl. 08:00. I møte på utvidet lederplan kl. 11:10 meldte et samlet jordbruk at de aksepterte den økonomiske rammen og ønsket å gå videre med sikte på å komme frem til en avtale. Kl. 22:40 mottok staten tilbakemelding fra et samlet jordbruk på omtalen av grunnlaget for avtalen, som skulle inngå som kapittel 1 i en sluttprotokoll. Kl. 00:35 la staten frem utkast til sluttprotokoll, inkludert omtalen av grunnlaget for avtalen, der alle jordbrukets endringsforslag var tatt inn.</w:t>
      </w:r>
    </w:p>
    <w:p w14:paraId="3859D775" w14:textId="77777777" w:rsidR="004B2054" w:rsidRPr="00F004E7" w:rsidRDefault="004B2054" w:rsidP="00F004E7">
      <w:r w:rsidRPr="00F004E7">
        <w:t>I utvidet ledermøte fra kl. 02:40 var partene i sluttdiskusjoner om innholdet i en ny jordbruksavtale. Da fremholdt Solberg, leder i Norsk Bonde- og Småbrukarlag, at han så det som et grovt tillitsbrudd at det ikke var avklart hva som skulle gjelde etter 2027, når målet for opptrappingen av inntektsmulighetene skulle være fullført. Dette kom overraskende både for jordbrukets forhandlingsleder og for staten. Statens forhandlingsleder Søyland sa at hva Stortingets rammer for jordbruksforhandlingene etter 2027 er, lå utenfor det som var tema i forhandlingene.</w:t>
      </w:r>
    </w:p>
    <w:p w14:paraId="69AB6A75" w14:textId="77777777" w:rsidR="004B2054" w:rsidRPr="00F004E7" w:rsidRDefault="004B2054" w:rsidP="00F004E7">
      <w:r w:rsidRPr="00F004E7">
        <w:t>Kl. 05:15 meldte jordbrukets forhandlingsleder at jordbruket ikke lenger kunne opptre som én part. Statens forhandlingsleder hadde deretter kontakt med lederne for å undersøke om det kunne finnes grunnlag for at jordbruket kunne opptre som én part, slik Hovedavtalen sier at staten skal.</w:t>
      </w:r>
    </w:p>
    <w:p w14:paraId="70200B3A" w14:textId="77777777" w:rsidR="004B2054" w:rsidRPr="00F004E7" w:rsidRDefault="004B2054" w:rsidP="00F004E7">
      <w:r w:rsidRPr="00F004E7">
        <w:t xml:space="preserve">I plenumsmøte kl. 07:30 gikk statens forhandlingsleder igjennom det som hadde skjedd og spurte om organisasjonene kunne gå videre i prosessen. </w:t>
      </w:r>
      <w:proofErr w:type="spellStart"/>
      <w:r w:rsidRPr="00F004E7">
        <w:t>Gimming</w:t>
      </w:r>
      <w:proofErr w:type="spellEnd"/>
      <w:r w:rsidRPr="00F004E7">
        <w:t xml:space="preserve"> viste til at Norges Bondelag la Stortingets behandling av Meld. St. 11 (2023–2024) og Meld. St. 10 (2024–2025) til grunn, og sa at han mente det er grunnlag for å sluttføre årets forhandlinger.</w:t>
      </w:r>
    </w:p>
    <w:p w14:paraId="185BB286" w14:textId="77777777" w:rsidR="004B2054" w:rsidRPr="00F004E7" w:rsidRDefault="004B2054" w:rsidP="00F004E7">
      <w:r w:rsidRPr="00F004E7">
        <w:t xml:space="preserve">Solberg sa det hadde vært ryddige og gode forhandlinger. Han viste deretter til at et spørsmål fra NBS i forbindelse med Meld. St. 11 (2023–2024) om hva som gjelder etter 2027 ikke var besvart, og at et udatert brev, journalført hos LMD 3. juni 2024, sendt fra NBS til LMD v/statsråd Geir Pollestad, ikke var besvart skriftlig. </w:t>
      </w:r>
    </w:p>
    <w:p w14:paraId="10DC7B4D" w14:textId="77777777" w:rsidR="004B2054" w:rsidRPr="00F004E7" w:rsidRDefault="004B2054" w:rsidP="00F004E7">
      <w:proofErr w:type="spellStart"/>
      <w:r w:rsidRPr="00F004E7">
        <w:t>Gimming</w:t>
      </w:r>
      <w:proofErr w:type="spellEnd"/>
      <w:r w:rsidRPr="00F004E7">
        <w:t xml:space="preserve"> kommenterte deretter at NB ikke var enig i beskrivelsen av at det er stor avstand mellom jordbrukets organisasjoner. </w:t>
      </w:r>
      <w:proofErr w:type="spellStart"/>
      <w:r w:rsidRPr="00F004E7">
        <w:t>Gimming</w:t>
      </w:r>
      <w:proofErr w:type="spellEnd"/>
      <w:r w:rsidRPr="00F004E7">
        <w:t xml:space="preserve"> sa at dette handler om NBS’ tolkning av Stortingets </w:t>
      </w:r>
      <w:r w:rsidRPr="00F004E7">
        <w:lastRenderedPageBreak/>
        <w:t>vedtak. Søyland sa at dette spørsmålet var kommentert tidligere og gjentok at dette er utenfor det som kan håndteres i jordbruksoppgjøret.</w:t>
      </w:r>
    </w:p>
    <w:p w14:paraId="7572EA6C" w14:textId="77777777" w:rsidR="004B2054" w:rsidRPr="00F004E7" w:rsidRDefault="004B2054" w:rsidP="00F004E7">
      <w:r w:rsidRPr="00F004E7">
        <w:t xml:space="preserve">Søyland spurte om organisasjonene kunne bekrefte at staten hadde gjort det som var mulig for å oppnå felles opptreden fra organisasjonene. </w:t>
      </w:r>
      <w:proofErr w:type="spellStart"/>
      <w:r w:rsidRPr="00F004E7">
        <w:t>Gimming</w:t>
      </w:r>
      <w:proofErr w:type="spellEnd"/>
      <w:r w:rsidRPr="00F004E7">
        <w:t xml:space="preserve"> og Solberg bekreftet dette.</w:t>
      </w:r>
    </w:p>
    <w:p w14:paraId="54982CF1" w14:textId="77777777" w:rsidR="004B2054" w:rsidRPr="00F004E7" w:rsidRDefault="004B2054" w:rsidP="00F004E7">
      <w:r w:rsidRPr="00F004E7">
        <w:t>Søyland konstaterte at NBS ikke kunne stille seg bak protokollen som beskriver grunnlaget for årets forhandlinger. Hun uttrykte dyp skuffelse over tidspunktet NBS hadde brakt spørsmålet opp på, og at hun hadde et ansvar for å fullføre forhandlingene på en ryddig måte innen fristen. Hun viste videre til Hovedavtalen § 1-4 og at staten går videre i forhandlingene med Norges Bondelag.</w:t>
      </w:r>
    </w:p>
    <w:p w14:paraId="6D00EF31" w14:textId="77777777" w:rsidR="004B2054" w:rsidRPr="00F004E7" w:rsidRDefault="004B2054" w:rsidP="00F004E7">
      <w:r w:rsidRPr="00F004E7">
        <w:t>Staten fortsatte deretter forhandlingene med Norges Bondelag. Partene sluttførte arbeidet med en ny jordbruksavtale og sluttprotokoll som følger proposisjonen som vedlegg 1.</w:t>
      </w:r>
    </w:p>
    <w:p w14:paraId="57E51C3E" w14:textId="77777777" w:rsidR="004B2054" w:rsidRPr="00F004E7" w:rsidRDefault="004B2054" w:rsidP="00F004E7">
      <w:r w:rsidRPr="00F004E7">
        <w:t xml:space="preserve">I plenumsmøte kl. 15:00 konstaterte Søyland at det var inngått ny jordbruksavtale. </w:t>
      </w:r>
      <w:proofErr w:type="spellStart"/>
      <w:r w:rsidRPr="00F004E7">
        <w:t>Gimming</w:t>
      </w:r>
      <w:proofErr w:type="spellEnd"/>
      <w:r w:rsidRPr="00F004E7">
        <w:t xml:space="preserve"> beklaget at det ikke hadde vært mulig for jordbruket å opptre samlet, men at Norges Bondelag hadde brukt forhandlingsretten innenfor rammene Stortinget hadde lagt.</w:t>
      </w:r>
    </w:p>
    <w:p w14:paraId="0B7950AA" w14:textId="77777777" w:rsidR="004B2054" w:rsidRPr="00F004E7" w:rsidRDefault="004B2054" w:rsidP="00F004E7">
      <w:pPr>
        <w:pStyle w:val="avsnitt-undertittel"/>
      </w:pPr>
      <w:r w:rsidRPr="00F004E7">
        <w:t>Vurdering</w:t>
      </w:r>
    </w:p>
    <w:p w14:paraId="481850F1" w14:textId="77777777" w:rsidR="004B2054" w:rsidRPr="00F004E7" w:rsidRDefault="004B2054" w:rsidP="00F004E7">
      <w:r w:rsidRPr="00F004E7">
        <w:t>Stortingets vedtak 561 ved behandlingen av Meld. St. 10 (2024–2025) avklarer alt det nødvendige med hensyn på premissene for tallgrunnlaget, både for årets og neste års forhandlinger:</w:t>
      </w:r>
    </w:p>
    <w:p w14:paraId="67E5F674" w14:textId="77777777" w:rsidR="004B2054" w:rsidRPr="00F004E7" w:rsidRDefault="004B2054" w:rsidP="00F004E7">
      <w:pPr>
        <w:pStyle w:val="blokksit"/>
      </w:pPr>
      <w:r w:rsidRPr="00F004E7">
        <w:t xml:space="preserve">«Stortinget ber regjeringa </w:t>
      </w:r>
      <w:proofErr w:type="spellStart"/>
      <w:r w:rsidRPr="00F004E7">
        <w:t>leggje</w:t>
      </w:r>
      <w:proofErr w:type="spellEnd"/>
      <w:r w:rsidRPr="00F004E7">
        <w:t xml:space="preserve"> til grunn at normeringsfaktoren, avsetning til </w:t>
      </w:r>
      <w:proofErr w:type="spellStart"/>
      <w:r w:rsidRPr="00F004E7">
        <w:t>investeringar</w:t>
      </w:r>
      <w:proofErr w:type="spellEnd"/>
      <w:r w:rsidRPr="00F004E7">
        <w:t xml:space="preserve"> i avskrivbar eigenkapital og </w:t>
      </w:r>
      <w:proofErr w:type="spellStart"/>
      <w:r w:rsidRPr="00F004E7">
        <w:t>samanlikningsgruppe</w:t>
      </w:r>
      <w:proofErr w:type="spellEnd"/>
      <w:r w:rsidRPr="00F004E7">
        <w:t xml:space="preserve"> ligg fast i </w:t>
      </w:r>
      <w:proofErr w:type="spellStart"/>
      <w:r w:rsidRPr="00F004E7">
        <w:t>talgrunnlaget</w:t>
      </w:r>
      <w:proofErr w:type="spellEnd"/>
      <w:r w:rsidRPr="00F004E7">
        <w:t xml:space="preserve"> slik det vart nytta ved </w:t>
      </w:r>
      <w:proofErr w:type="spellStart"/>
      <w:r w:rsidRPr="00F004E7">
        <w:t>jordbruksoppgjeret</w:t>
      </w:r>
      <w:proofErr w:type="spellEnd"/>
      <w:r w:rsidRPr="00F004E7">
        <w:t xml:space="preserve"> 2024, men at </w:t>
      </w:r>
      <w:proofErr w:type="spellStart"/>
      <w:r w:rsidRPr="00F004E7">
        <w:t>timetalet</w:t>
      </w:r>
      <w:proofErr w:type="spellEnd"/>
      <w:r w:rsidRPr="00F004E7">
        <w:t xml:space="preserve"> per årsverk i jordbruket vert redusert med 50 </w:t>
      </w:r>
      <w:proofErr w:type="spellStart"/>
      <w:r w:rsidRPr="00F004E7">
        <w:t>timar</w:t>
      </w:r>
      <w:proofErr w:type="spellEnd"/>
      <w:r w:rsidRPr="00F004E7">
        <w:t xml:space="preserve"> til 1 700 </w:t>
      </w:r>
      <w:proofErr w:type="spellStart"/>
      <w:r w:rsidRPr="00F004E7">
        <w:t>timar</w:t>
      </w:r>
      <w:proofErr w:type="spellEnd"/>
      <w:r w:rsidRPr="00F004E7">
        <w:t xml:space="preserve"> i to like trinn med verknad for kalenderåra 2026 og 2027.»</w:t>
      </w:r>
    </w:p>
    <w:p w14:paraId="7C2CB639" w14:textId="77777777" w:rsidR="004B2054" w:rsidRPr="00F004E7" w:rsidRDefault="004B2054" w:rsidP="00F004E7">
      <w:r w:rsidRPr="00F004E7">
        <w:t>Norsk Bonde- og Småbrukarlag trakk seg fra årets jordbruksforhandlinger i forhandlingenes sluttfase, med grunnlag i et spørsmål som ligger utenfor rammene av det det kan forhandles om.</w:t>
      </w:r>
    </w:p>
    <w:p w14:paraId="5A57B319" w14:textId="77777777" w:rsidR="004B2054" w:rsidRPr="00F004E7" w:rsidRDefault="004B2054" w:rsidP="00F004E7">
      <w:pPr>
        <w:pStyle w:val="Overskrift1"/>
      </w:pPr>
      <w:r w:rsidRPr="00F004E7">
        <w:t>Utviklingen i jordbruket</w:t>
      </w:r>
    </w:p>
    <w:p w14:paraId="717EB2CD" w14:textId="77777777" w:rsidR="004B2054" w:rsidRPr="00F004E7" w:rsidRDefault="004B2054" w:rsidP="00F004E7">
      <w:r w:rsidRPr="00F004E7">
        <w:t>Dette kapitlet belyser utviklingen i jordbruket opp mot de mål og retningslinjer Stortinget har fastsatt. Bønder er selvstendig næringsdrivende, og mange forhold påvirker inntektene og den løpende tilpasningen i det enkelte år. Næringen vil oppleve årlige svingninger, f.eks. i avlinger og markedsforhold, også under ellers stabile politiske rammer. Dette har blitt særlig tydelig de siste årene.</w:t>
      </w:r>
    </w:p>
    <w:p w14:paraId="249E51D1" w14:textId="77777777" w:rsidR="004B2054" w:rsidRPr="00F004E7" w:rsidRDefault="004B2054" w:rsidP="00F004E7">
      <w:r w:rsidRPr="00F004E7">
        <w:t>Jordbruket er en kapitalintensiv næring med langsiktige tilpasninger. Derfor vil det ofte kunne ta flere år før en ser målbare resultater som følge av justeringer i politikk og virkemidler. Utviklingen i jordbruket må derfor sees over tid, og vurderes opp mot helheten i virkemiddelbruken.</w:t>
      </w:r>
    </w:p>
    <w:p w14:paraId="68B595C4" w14:textId="77777777" w:rsidR="004B2054" w:rsidRPr="00F004E7" w:rsidRDefault="004B2054" w:rsidP="00F004E7">
      <w:r w:rsidRPr="00F004E7">
        <w:t>Ifølge Statistisk sentralbyrå (SSB) var det i 2023 i overkant av 182 500 landbrukseiendommer i Norge med minst 5 dekar eid jordbruksareal og/eller minst 25 dekar produktivt skogareal.</w:t>
      </w:r>
    </w:p>
    <w:p w14:paraId="193F6E0D" w14:textId="77777777" w:rsidR="004B2054" w:rsidRPr="00F004E7" w:rsidRDefault="004B2054" w:rsidP="00F004E7">
      <w:r w:rsidRPr="00F004E7">
        <w:lastRenderedPageBreak/>
        <w:t>Det var om lag 36 700 jordbruksbedrifter og 31 550 familieårsverk i 2024, jf. utredning 1 A og 1 B fra Budsjettnemnda for jordbruket. Utviklingen for gårdsbruk med ganske like forutsetninger varierer fordi bøndene, som selvstendig næringsdrivende, og deres familier, treffer sine valg ut fra en helhetlig vurdering av hvilke muligheter landbruket gir, og hvordan den enkelte gårdbruker disponerer sin kompetanse, tid og økonomiske ressurser. Inntekten i jordbruket kan derfor ikke vedtas, slik lønn for arbeidstakere kan. SSBs skattestatistikk viser at i gjennomsnitt for de siste 10 årene, hentet 45 pst. av brukerne i personlig drevne jordbruksforetak mindre enn 10 pst. av inntekten sin fra jordbruket. 30 pst. av personlige brukere var uten næringsinntekt fra jordbruket, mens 28 pst. hentet over 50 pst. av inntekten sin fra næringen.</w:t>
      </w:r>
    </w:p>
    <w:p w14:paraId="316DA724" w14:textId="77777777" w:rsidR="004B2054" w:rsidRPr="00F004E7" w:rsidRDefault="004B2054" w:rsidP="00F004E7">
      <w:r w:rsidRPr="00F004E7">
        <w:t>I kapittel 3.1 blir grunnlagsmaterialet for jordbruksoppgjøret gjennomgått. Kapittel 3.2 til 3.5 er en resultatrapportering på de fire landbrukspolitiske målene. Flere resultatindikatorer er relevante for flere mål, og det må gjøres løpende avveininger mellom kryssende hensyn. Landbruket og landbrukspolitikken må alltid ta hensyn til kostnader og konkurransekraft. Hele verdikjeden bidrar til det samlede tilbudet av norske jordbruksvarer. Utformingen av virkemidlene i jordbrukspolitikken og forvaltningen av dem må skje gjennom en organisering med god styring og kontroll, der man fortløpende vurderer mulighetene for forenkling og målretting.</w:t>
      </w:r>
    </w:p>
    <w:p w14:paraId="56B1CF51" w14:textId="77777777" w:rsidR="004B2054" w:rsidRPr="00F004E7" w:rsidRDefault="004B2054" w:rsidP="00F004E7">
      <w:pPr>
        <w:pStyle w:val="Overskrift2"/>
      </w:pPr>
      <w:r w:rsidRPr="00F004E7">
        <w:t>Grunnlagsmaterialet</w:t>
      </w:r>
    </w:p>
    <w:p w14:paraId="7E6B3BF3" w14:textId="77777777" w:rsidR="004B2054" w:rsidRPr="00F004E7" w:rsidRDefault="004B2054" w:rsidP="00F004E7">
      <w:r w:rsidRPr="00F004E7">
        <w:t xml:space="preserve">Budsjettnemnda for jordbruket (BFJ) har som hovedoppgave å legge frem og bearbeide et grunnlagsmateriale for jordbruksoppgjøret. Den 14. april 2025 </w:t>
      </w:r>
      <w:proofErr w:type="gramStart"/>
      <w:r w:rsidRPr="00F004E7">
        <w:t>avga</w:t>
      </w:r>
      <w:proofErr w:type="gramEnd"/>
      <w:r w:rsidRPr="00F004E7">
        <w:t xml:space="preserve"> Budsjettnemnda grunnlagsmaterialet til årets forhandlinger. Materialet består av følgende rapporter:</w:t>
      </w:r>
    </w:p>
    <w:p w14:paraId="72E7DE33" w14:textId="77777777" w:rsidR="004B2054" w:rsidRPr="00F004E7" w:rsidRDefault="004B2054" w:rsidP="00F004E7">
      <w:pPr>
        <w:pStyle w:val="Liste"/>
        <w:rPr>
          <w:rStyle w:val="kursiv"/>
        </w:rPr>
      </w:pPr>
      <w:r w:rsidRPr="00F004E7">
        <w:rPr>
          <w:rStyle w:val="kursiv"/>
        </w:rPr>
        <w:t>Utredning nr. 1A:</w:t>
      </w:r>
      <w:r w:rsidRPr="00F004E7">
        <w:t xml:space="preserve"> Totalkalkylen for jordbrukssektoren: Jordbrukets totalregnskap og budsjett. Beregningene viser registrerte og normaliserte tall for inntekter, kostnader, arbeidsforbruk og resultatmål for jordbrukssektoren samlet.</w:t>
      </w:r>
    </w:p>
    <w:p w14:paraId="44442D5C" w14:textId="77777777" w:rsidR="004B2054" w:rsidRPr="00F004E7" w:rsidRDefault="004B2054" w:rsidP="00F004E7">
      <w:pPr>
        <w:pStyle w:val="Liste"/>
        <w:rPr>
          <w:rStyle w:val="kursiv"/>
        </w:rPr>
      </w:pPr>
      <w:r w:rsidRPr="00F004E7">
        <w:rPr>
          <w:rStyle w:val="kursiv"/>
        </w:rPr>
        <w:t>Utredning nr. 1B:</w:t>
      </w:r>
      <w:r w:rsidRPr="00F004E7">
        <w:t xml:space="preserve"> Totalkalkylen for aktive jordbruksbedrifter</w:t>
      </w:r>
    </w:p>
    <w:p w14:paraId="068CEC61" w14:textId="77777777" w:rsidR="004B2054" w:rsidRPr="00F004E7" w:rsidRDefault="004B2054" w:rsidP="00F004E7">
      <w:pPr>
        <w:pStyle w:val="Liste"/>
        <w:rPr>
          <w:rStyle w:val="kursiv"/>
        </w:rPr>
      </w:pPr>
      <w:r w:rsidRPr="00F004E7">
        <w:rPr>
          <w:rStyle w:val="kursiv"/>
        </w:rPr>
        <w:t>Utredning nr. 2:</w:t>
      </w:r>
      <w:r w:rsidRPr="00F004E7">
        <w:t xml:space="preserve"> Referansebruksberegninger: Beregningene er basert på driftsgranskningene fra Norsk institutt for bioøkonomi (NIBIO), og brukes til å vurdere utslag av et oppgjør for ulike produksjoner, distrikter og bruksstørrelser.</w:t>
      </w:r>
    </w:p>
    <w:p w14:paraId="6755036D" w14:textId="77777777" w:rsidR="004B2054" w:rsidRPr="00F004E7" w:rsidRDefault="004B2054" w:rsidP="00F004E7">
      <w:pPr>
        <w:pStyle w:val="Liste"/>
        <w:rPr>
          <w:rStyle w:val="kursiv"/>
        </w:rPr>
      </w:pPr>
      <w:r w:rsidRPr="00F004E7">
        <w:rPr>
          <w:rStyle w:val="kursiv"/>
        </w:rPr>
        <w:t>Utredning nr. 3:</w:t>
      </w:r>
      <w:r w:rsidRPr="00F004E7">
        <w:t xml:space="preserve"> Resultatkontrollen for gjennomføringen av landbrukspolitikken.</w:t>
      </w:r>
    </w:p>
    <w:p w14:paraId="437163A9" w14:textId="77777777" w:rsidR="004B2054" w:rsidRPr="00F004E7" w:rsidRDefault="004B2054" w:rsidP="00F004E7">
      <w:r w:rsidRPr="00F004E7">
        <w:t>Utredning 1B ble utgitt første gang i 2024, som svar på jordbruksavtalepartenes bestilling 1. november 2023 om en totalkalkyle for aktive jordbruksbedrifter etter vanlige regnskapsprinsipper. Denne utredningen inneholder også beregning av sammenligningsinntekt (som beskrevet i Meld. St. 11 (2023–2024)), prognose for antall årsverk i 2026 (inkludert reduksjon i timetallet gitt av Meld. St. 10 (2024–2025)), og beregning av inntekten til sammenligningsgruppen.</w:t>
      </w:r>
    </w:p>
    <w:p w14:paraId="700915EB" w14:textId="77777777" w:rsidR="004B2054" w:rsidRPr="00F004E7" w:rsidRDefault="004B2054" w:rsidP="00F004E7">
      <w:r w:rsidRPr="00F004E7">
        <w:t>Totalkalkylens prognoser for 2025 er basert på best mulig grunnlag og tilgjengelig informasjon da beregningene ble avsluttet, rundt 1. april. Norges Banks Pengepolitiske rapport 1/2025 er lagt til grunn for de makroøkonomiske prognosene om prisvekst, lønnsvekst og rente.</w:t>
      </w:r>
    </w:p>
    <w:p w14:paraId="279ADC2C" w14:textId="77777777" w:rsidR="004B2054" w:rsidRPr="00F004E7" w:rsidRDefault="004B2054" w:rsidP="00F004E7">
      <w:r w:rsidRPr="00F004E7">
        <w:t>Inntekter, kostnader og arbeidsforbruk knyttet til skogbruk og en del tilleggsnæringer er ikke med i Totalkalkylen, med unntak av kjøreinntekter der det er brukt maskiner som er kostnadsført i totalregnskapet. Totalkalkylen gir derfor ikke et fullstendig bilde av utviklingen i landbruksbefolkningens samlede næringsinntekter.</w:t>
      </w:r>
    </w:p>
    <w:p w14:paraId="7AFD4AF0" w14:textId="77777777" w:rsidR="004B2054" w:rsidRPr="00F004E7" w:rsidRDefault="004B2054" w:rsidP="00F004E7">
      <w:r w:rsidRPr="00F004E7">
        <w:lastRenderedPageBreak/>
        <w:t xml:space="preserve">Totalkalkylen er et sektorregnskap for selvstendig næringsdrivende, og kan ikke ha samme presisjonsnivå som lønnsstatistikk. Data på foretaksnivå viser at det er betydelig variasjon rundt gjennomsnittet, også innen produksjoner og mellom bruk med likeartede forhold og forutsetninger. I tillegg kan revisjon av dataserier med grunnlag i nye data og endring av beregningsprinsipper, gjøre at både beregnet inntektsnivå og inntektsutvikling endres mellom </w:t>
      </w:r>
      <w:proofErr w:type="spellStart"/>
      <w:r w:rsidRPr="00F004E7">
        <w:t>beregningsår</w:t>
      </w:r>
      <w:proofErr w:type="spellEnd"/>
      <w:r w:rsidRPr="00F004E7">
        <w:t>.</w:t>
      </w:r>
    </w:p>
    <w:p w14:paraId="6230D9EA" w14:textId="77777777" w:rsidR="004B2054" w:rsidRPr="00F004E7" w:rsidRDefault="004B2054" w:rsidP="00F004E7">
      <w:r w:rsidRPr="00F004E7">
        <w:t>Hensikten med referansebrukene er blant annet å vise utslag av endringer som følge av jordbruksoppgjørene, for ulike driftsformer, størrelser og geografisk plassering. Referansebrukene representerer ikke hele jordbruket. Mange jordbruksbedrifter kan ha en produksjon som ligner et av referansebrukene, men vil likevel ikke kjenne seg igjen i beregningene. Dette kan skyldes flere faktorer, for eksempel ulikt produksjonsomfang, investeringsomfang eller investeringsår enn hva som er lagt til grunn i referansebrukene.</w:t>
      </w:r>
    </w:p>
    <w:p w14:paraId="0724C240" w14:textId="77777777" w:rsidR="004B2054" w:rsidRPr="00F004E7" w:rsidRDefault="004B2054" w:rsidP="00F004E7">
      <w:r w:rsidRPr="00F004E7">
        <w:t xml:space="preserve">Referansebrukene er basert på regnskapsmateriale fra 2023 for bruk som deltar i Driftsgranskingene, med prisjusteringer for 2024 og 2025. I tillegg beregnes en volumutvikling i </w:t>
      </w:r>
      <w:proofErr w:type="spellStart"/>
      <w:r w:rsidRPr="00F004E7">
        <w:t>framregningsårene</w:t>
      </w:r>
      <w:proofErr w:type="spellEnd"/>
      <w:r w:rsidRPr="00F004E7">
        <w:t>. Inndelingen og utvalgskriteriene i årets referansebruk er uendret sammenlignet med i fjor. Referansebruksberegninger viser fra i år resultatene for beregnet årsresultat per familieårsverk, hvor innleid arbeid er kostnadsført. Det er et resultatmål som er mer sammenlignbart med resultatet i utredning 1B: Totalkalkylen for aktive jordbruksbedrifter. Beregningene for årene 2023 og 2024 baserer seg på et årsverk av 1845 timer. For budsjettåret 2025 benyttes 1810 timer i et årsverk.</w:t>
      </w:r>
    </w:p>
    <w:p w14:paraId="283CB55E" w14:textId="77777777" w:rsidR="004B2054" w:rsidRPr="00F004E7" w:rsidRDefault="004B2054" w:rsidP="00F004E7">
      <w:pPr>
        <w:pStyle w:val="Overskrift2"/>
      </w:pPr>
      <w:r w:rsidRPr="00F004E7">
        <w:t>Matsikkerhet – nasjonal matproduksjon</w:t>
      </w:r>
    </w:p>
    <w:p w14:paraId="3C069FC1" w14:textId="77777777" w:rsidR="004B2054" w:rsidRPr="00F004E7" w:rsidRDefault="004B2054" w:rsidP="00F004E7">
      <w:pPr>
        <w:pStyle w:val="Overskrift3"/>
      </w:pPr>
      <w:r w:rsidRPr="00F004E7">
        <w:t>Produksjons- og markedsutvikling</w:t>
      </w:r>
    </w:p>
    <w:p w14:paraId="652B8953" w14:textId="77777777" w:rsidR="004B2054" w:rsidRPr="00F004E7" w:rsidRDefault="004B2054" w:rsidP="00F004E7">
      <w:r w:rsidRPr="00F004E7">
        <w:t>I perioden fra 2016 til 2025 har det samlede produksjonsvolumet av planteprodukter økt med drøyt 4 pst. (prognosert volum for 2025), jf. figur 3.1. Dette er tall fra normaliserte regnskap fra Budsjettnemnda for jordbruket, der avlingsvariasjoner er forsøkt jevnet ut mellom år.</w:t>
      </w:r>
    </w:p>
    <w:p w14:paraId="524029AA" w14:textId="793AB95B" w:rsidR="004B2054" w:rsidRPr="00F004E7" w:rsidRDefault="00F004E7" w:rsidP="00F004E7">
      <w:r w:rsidRPr="00F004E7">
        <w:rPr>
          <w:noProof/>
        </w:rPr>
        <w:drawing>
          <wp:inline distT="0" distB="0" distL="0" distR="0" wp14:anchorId="4C2C3500" wp14:editId="7EF0DC27">
            <wp:extent cx="6076950" cy="2886075"/>
            <wp:effectExtent l="0" t="0" r="0" b="0"/>
            <wp:docPr id="68"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028B49E9" w14:textId="77777777" w:rsidR="004B2054" w:rsidRPr="00F004E7" w:rsidRDefault="004B2054" w:rsidP="00F004E7">
      <w:pPr>
        <w:pStyle w:val="figur-tittel"/>
      </w:pPr>
      <w:r w:rsidRPr="00F004E7">
        <w:lastRenderedPageBreak/>
        <w:t xml:space="preserve">Endring i produksjonsvolum fra 2016 til 2025, </w:t>
      </w:r>
      <w:proofErr w:type="spellStart"/>
      <w:r w:rsidRPr="00F004E7">
        <w:t>iflg</w:t>
      </w:r>
      <w:proofErr w:type="spellEnd"/>
      <w:r w:rsidRPr="00F004E7">
        <w:t>. normalisert regnskap. 2016=100.</w:t>
      </w:r>
    </w:p>
    <w:p w14:paraId="349F1961" w14:textId="77777777" w:rsidR="004B2054" w:rsidRPr="00F004E7" w:rsidRDefault="004B2054" w:rsidP="00F004E7">
      <w:pPr>
        <w:pStyle w:val="Kilde"/>
      </w:pPr>
      <w:r w:rsidRPr="00F004E7">
        <w:t>Kilde: Budsjettnemnda</w:t>
      </w:r>
    </w:p>
    <w:p w14:paraId="569D7EBF" w14:textId="77777777" w:rsidR="004B2054" w:rsidRPr="00F004E7" w:rsidRDefault="004B2054" w:rsidP="00F004E7">
      <w:r w:rsidRPr="00F004E7">
        <w:t xml:space="preserve">Planteproduksjoner er svært væravhengige, og flere av de senere årene har det vært store utfordringer for </w:t>
      </w:r>
      <w:proofErr w:type="spellStart"/>
      <w:r w:rsidRPr="00F004E7">
        <w:t>planteprodusentene</w:t>
      </w:r>
      <w:proofErr w:type="spellEnd"/>
      <w:r w:rsidRPr="00F004E7">
        <w:t xml:space="preserve">, f.eks. tørken sommeren 2018. I 2023 førte tørke og deretter ekstremværet «Hans» til at planteproduksjonen i store deler av Sør-Norge ga svært lave avlinger, samt kvalitetsutfordringer, sammenlignet med et normalår. Prognosen fra markedsregulator Felleskjøpet </w:t>
      </w:r>
      <w:proofErr w:type="spellStart"/>
      <w:r w:rsidRPr="00F004E7">
        <w:t>Agri</w:t>
      </w:r>
      <w:proofErr w:type="spellEnd"/>
      <w:r w:rsidRPr="00F004E7">
        <w:t xml:space="preserve"> fra mars 2025 viser at forventet kornavling for 2024 er 40 pst. høyere enn i 2023 og 1 pst. over femårssnittet.</w:t>
      </w:r>
    </w:p>
    <w:p w14:paraId="7314546D" w14:textId="77777777" w:rsidR="004B2054" w:rsidRPr="00F004E7" w:rsidRDefault="004B2054" w:rsidP="00F004E7">
      <w:r w:rsidRPr="00F004E7">
        <w:t xml:space="preserve">Samlet sett den siste tiårsperioden (2016 til 2025), har produksjonen av korn, erter og oljefrø økt jevnt, totalt i overkant av 7 pst. Med unntak av 2018 og 2023, har de siste vekstsesongene vært gode for korn. For poteter har økningen vært om lag 28 pst., mens den for grønnsaker har vært 13 pst. 2024 var et godt </w:t>
      </w:r>
      <w:proofErr w:type="spellStart"/>
      <w:r w:rsidRPr="00F004E7">
        <w:t>fruktår</w:t>
      </w:r>
      <w:proofErr w:type="spellEnd"/>
      <w:r w:rsidRPr="00F004E7">
        <w:t>, selv om det ikke var like stor produksjon av epler som det var i 2023, og produksjonen av frukt har hatt en økning på 47,5 pst. den siste tiårsperioden. Produksjonen av bær har imidlertid gått ned med i overkant av 32 pst. i samme periode, noe som hovedsakelig skyldes en kraftig reduksjon i jordbærproduksjonen under koronapandemien. Produksjonen av jordbær har imidlertid økt det siste året.</w:t>
      </w:r>
    </w:p>
    <w:p w14:paraId="6DF7E124" w14:textId="77777777" w:rsidR="004B2054" w:rsidRPr="00F004E7" w:rsidRDefault="004B2054" w:rsidP="00F004E7">
      <w:r w:rsidRPr="00F004E7">
        <w:t xml:space="preserve">Markedet for frukt og grønnsaker er preget av sterk konkurranse fra import. 2024 ble likevel et svært godt år for veksthusproduksjon av agurk og tomat, der omsetningen ble høyere enn rekordåret 2023 for begge kulturene. Omsetningen av norsk frukt gikk ned 8 pst. sammenlignet med 2023, som var et eksepsjonelt godt </w:t>
      </w:r>
      <w:proofErr w:type="spellStart"/>
      <w:r w:rsidRPr="00F004E7">
        <w:t>fruktår</w:t>
      </w:r>
      <w:proofErr w:type="spellEnd"/>
      <w:r w:rsidRPr="00F004E7">
        <w:t>. Produsentene tok ut høyere priser enn målpris for mange av produktene. Midtveis i avtaleåret 2024–2025 var målpris oppnådd for ti av tolv målprisvarer, kun epler og purre har ikke tatt ut målpris. Samlet sett er det fortsatt gode markedsmuligheter for økt planteproduksjon.</w:t>
      </w:r>
    </w:p>
    <w:p w14:paraId="5985128B" w14:textId="77777777" w:rsidR="004B2054" w:rsidRPr="00F004E7" w:rsidRDefault="004B2054" w:rsidP="00F004E7">
      <w:r w:rsidRPr="00F004E7">
        <w:t>Produksjonsøkningen på husdyrprodukter i 2020 og 2021 skyldes økt etterspørsel som kom som følge av restriksjonene under koronapandemien, med kraftig reduksjon i grensehandelen, redusert utenlandsreising som følge av stengte grenser og økt etterspørsel i husholdningsmarkedet. Økningen i kjøttsalget ble antatt å være midlertidig, og deler av etterspørselsøkningen på kjøtt ble derfor dekket av økt import, særlig av svinekjøtt og storfekjøtt. Produksjonen i 2024 og prognosen for 2025 viser at den samlede produksjonen av husdyrprodukter er noe høyere enn 2016-nivå, men økningen har vært mye lavere enn for planteproduktene. Det er imidlertid stor variasjon mellom de ulike kjøttslagene. Fra 2016 til 2025 har storfeproduksjonen økt med 2,2 pst., mens produksjonen av sau og gris har gått ned henholdsvis 16,7 pst. og 6,4 pst. Produksjonen av fjørfe har økt med i overkant av 21 pst. i samme periode.</w:t>
      </w:r>
    </w:p>
    <w:p w14:paraId="6125510F" w14:textId="77777777" w:rsidR="004B2054" w:rsidRPr="00F004E7" w:rsidRDefault="004B2054" w:rsidP="00F004E7">
      <w:r w:rsidRPr="00F004E7">
        <w:t>Som følge av høy etterspørsel etter meieriprodukter mot slutten av 2023 og starten av 2024, ble det etter ekstraordinære kvotedrøftinger i februar 2024 tillatt å levere 4 pst. over kvoten i 2024. For å sikre nok melkeleveranser til å dekke etterspørselen, ble overproduksjonsavgiften fra 31. mai satt til 0 kroner for 2024, hvilket i praksis betydde at melkeprodusentene kunne levere så mye melk som mulig ut året. Etterspørselen fortsatte å øke, og i 2025 kan melkeprodusentene levere 20 pst. over kvoten. Som følge av lav etterspørsel etter geitemelk over flere år kan produsentene av geitemelk ikke levere mer enn 95 pst. av kvoten sin uten å bli tillagt overproduksjonsavgift.</w:t>
      </w:r>
    </w:p>
    <w:p w14:paraId="6FA3A23C" w14:textId="77777777" w:rsidR="004B2054" w:rsidRPr="00F004E7" w:rsidRDefault="004B2054" w:rsidP="00F004E7">
      <w:r w:rsidRPr="00F004E7">
        <w:lastRenderedPageBreak/>
        <w:t>Markedssituasjonen har medført at omsetningsavgiftene for flere produksjoner er høye, særlig gjelder dette storfe- og svinekjøtt. Dette har sammen med redusert avregningspris svekket økonomien i disse produksjonene.</w:t>
      </w:r>
    </w:p>
    <w:p w14:paraId="7393C650" w14:textId="77777777" w:rsidR="004B2054" w:rsidRPr="00F004E7" w:rsidRDefault="004B2054" w:rsidP="00F004E7">
      <w:pPr>
        <w:pStyle w:val="Overskrift3"/>
      </w:pPr>
      <w:r w:rsidRPr="00F004E7">
        <w:t>Økt selvforsyningsgrad/hjemmemarkedsandel</w:t>
      </w:r>
    </w:p>
    <w:p w14:paraId="072BE845" w14:textId="77777777" w:rsidR="004B2054" w:rsidRPr="00F004E7" w:rsidRDefault="004B2054" w:rsidP="00F004E7">
      <w:r w:rsidRPr="00F004E7">
        <w:t>Selvforsyningsgraden er definert som hjemmemarkedsandelen målt på energibasis, og er et mål på hvor stor del av det totale forbruket målt i energi som er produsert i Norge. Selvforsyningsgraden inkluderer fisk, og er ett av flere mål på hvilken markedsandel den norske matsektoren har i det norske matmarkedet. Den kan per definisjon aldri bli over 100 pst. Selvforsyningsgraden for jordbruksvarer blir påvirket av mange faktorer, blant annet de naturgitte produksjonsforholdene, været, ulike kvalitetskrav, forbrukerpreferanser, priser, jordbrukspolitiske virkemidler og internasjonale handelsavtaler. Selvforsyningsgraden er et uttrykk for summen av disse faktorene i et avgrenset tidsrom, vanligvis på årsbasis.</w:t>
      </w:r>
    </w:p>
    <w:p w14:paraId="3A7A66A0" w14:textId="77777777" w:rsidR="004B2054" w:rsidRPr="00F004E7" w:rsidRDefault="004B2054" w:rsidP="00F004E7">
      <w:r w:rsidRPr="00F004E7">
        <w:t>Definisjonen av selvforsyning tar ikke hensyn til eksport, eller til muligheten for å legge om produksjonen til produkter med høyere energigrad dersom situasjonen skulle kreve det. Selvforsyningsgraden reflekterer heller ikke hvor stor andel av innsatsfaktorene som er norskprodusert. En betydelig del av innsatsfaktorene i jordbruket blir importert fra utlandet, blant annet gjelder dette maskiner, medisiner, diesel og råvarer til kraftfôr. Selvforsyningsgraden gir derfor ikke et komplett bilde på mulighetene for å dekke matvarebehovet med innenlandsk produksjon, men kan likevel være et nyttig verktøy for å kartlegge hvilke produksjoner virkemidlene skal rettes inn mot for å øke den innenlandske produksjonen.</w:t>
      </w:r>
    </w:p>
    <w:p w14:paraId="04BFCD83" w14:textId="77777777" w:rsidR="004B2054" w:rsidRPr="00F004E7" w:rsidRDefault="004B2054" w:rsidP="00F004E7">
      <w:r w:rsidRPr="00F004E7">
        <w:t>Dekningsgraden kan defineres som selvforsyningsgrad inkl. eksport og omfatter også den store produksjonen av fisk og annen sjømat i Norge, uten å hensynta import av fôrråvarer verken til fisk eller jordbruk. Den norske dekningsgraden er derfor mye høyere enn selvforsyningsgraden.</w:t>
      </w:r>
    </w:p>
    <w:p w14:paraId="4D3BD5B5" w14:textId="77777777" w:rsidR="004B2054" w:rsidRPr="00F004E7" w:rsidRDefault="004B2054" w:rsidP="00F004E7">
      <w:r w:rsidRPr="00F004E7">
        <w:t>Selvforsynings</w:t>
      </w:r>
      <w:r w:rsidRPr="00F004E7">
        <w:rPr>
          <w:rStyle w:val="kursiv"/>
        </w:rPr>
        <w:t>evnen</w:t>
      </w:r>
      <w:r w:rsidRPr="00F004E7">
        <w:t xml:space="preserve"> sier noe om et lands evne til å sette i verk tiltak i en krisesituasjon for å sikre befolkningen forsyning av energi og andre næringsstoff for et fullverdig kosthold, dvs. et lands evne til å brødfø egen befolkning med utgangspunkt i egne ressurser og produksjon. Denne definisjonen inkluderer omlegging av forbruk i retning energirike plantevekster, korn, poteter og grønnsaker, og dreining av produksjonen i den retningen. For å vurdere selvforsyningsevne må det bl.a. defineres hva slags krise det er snakk om, for eksempel om varestrømmen av en eller flere varer til Norge blir brutt over lengre tid eller om det er forstyrrelser av norsk produksjon som følge av ekstremvær eller radioaktivt nedfall.</w:t>
      </w:r>
    </w:p>
    <w:p w14:paraId="0B8266A9" w14:textId="77777777" w:rsidR="004B2054" w:rsidRPr="00F004E7" w:rsidRDefault="004B2054" w:rsidP="00F004E7">
      <w:r w:rsidRPr="00F004E7">
        <w:t>Som følge av utviklingen i matkornproduksjonen, økte selvforsyningsgraden for jordbruksprodukter betydelig fra midten av 1970-tallet. Selvforsyningsgraden inkl. fisk og sjømat har variert rundt 50 pst. i flere tiår, men da tall for grensehandel/privatimport ble innarbeidet i 2022, og tidsserien ble revidert tilbake til 2000, medførte det en reduksjon på om lag to prosentpoeng i selvforsyningsgraden.</w:t>
      </w:r>
    </w:p>
    <w:p w14:paraId="24A91612" w14:textId="77777777" w:rsidR="004B2054" w:rsidRPr="00F004E7" w:rsidRDefault="004B2054" w:rsidP="00F004E7">
      <w:r w:rsidRPr="00F004E7">
        <w:t>NIBIO arbeider med tall for selvforsyningsgraden for de enkelte produktgruppene i 2024. Tallene vil sannsynligvis foreligge før sommeren 2025.</w:t>
      </w:r>
    </w:p>
    <w:p w14:paraId="05C07E9E" w14:textId="77777777" w:rsidR="004B2054" w:rsidRPr="00F004E7" w:rsidRDefault="004B2054" w:rsidP="00F004E7">
      <w:r w:rsidRPr="00F004E7">
        <w:t xml:space="preserve">Tabell 3.1 viser norskprodusert andel av matvareforbruket på energibasis (selvforsyningsgraden) for varegrupper og totalt. For husdyrprodukter, som har et høyt proteininnhold, er </w:t>
      </w:r>
      <w:r w:rsidRPr="00F004E7">
        <w:lastRenderedPageBreak/>
        <w:t xml:space="preserve">selvforsyningsgraden gjennomgående høy, mens den er klart lavere for planteprodukter med unntak av poteter, der den har økt de siste årene. Som det </w:t>
      </w:r>
      <w:proofErr w:type="gramStart"/>
      <w:r w:rsidRPr="00F004E7">
        <w:t>fremgår</w:t>
      </w:r>
      <w:proofErr w:type="gramEnd"/>
      <w:r w:rsidRPr="00F004E7">
        <w:t xml:space="preserve"> av tabellen, er den samlede selvforsyningsgraden i 2023 beregnet til 46 pst. Dette er en reduksjon på ett prosentpoeng fra 2022 og samme nivå som i 2021.</w:t>
      </w:r>
    </w:p>
    <w:p w14:paraId="22CEC0B6" w14:textId="70C3BD56" w:rsidR="00534600" w:rsidRPr="00F004E7" w:rsidRDefault="00534600" w:rsidP="00F004E7">
      <w:pPr>
        <w:pStyle w:val="tabell-tittel"/>
      </w:pPr>
      <w:r w:rsidRPr="00F004E7">
        <w:t>Norskprodusert andel av matvareforbruket på energibasis</w:t>
      </w:r>
      <w:r w:rsidRPr="00F004E7">
        <w:rPr>
          <w:rStyle w:val="skrift-hevet"/>
        </w:rPr>
        <w:t>1</w:t>
      </w:r>
      <w:r w:rsidRPr="00F004E7">
        <w:t>, i prosent.</w:t>
      </w:r>
    </w:p>
    <w:p w14:paraId="44C63137" w14:textId="77777777" w:rsidR="004B2054" w:rsidRPr="00F004E7" w:rsidRDefault="004B2054" w:rsidP="00F004E7">
      <w:pPr>
        <w:pStyle w:val="Tabellnavn"/>
      </w:pPr>
      <w:r w:rsidRPr="00F004E7">
        <w:t>10J1xt2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940"/>
        <w:gridCol w:w="660"/>
        <w:gridCol w:w="660"/>
        <w:gridCol w:w="660"/>
        <w:gridCol w:w="660"/>
        <w:gridCol w:w="660"/>
        <w:gridCol w:w="660"/>
        <w:gridCol w:w="680"/>
        <w:gridCol w:w="680"/>
        <w:gridCol w:w="1200"/>
      </w:tblGrid>
      <w:tr w:rsidR="00D84727" w:rsidRPr="00F004E7" w14:paraId="3EA85104" w14:textId="77777777">
        <w:trPr>
          <w:trHeight w:val="600"/>
        </w:trPr>
        <w:tc>
          <w:tcPr>
            <w:tcW w:w="2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2E39F5" w14:textId="77777777" w:rsidR="004B2054" w:rsidRPr="00DC2229" w:rsidRDefault="004B2054" w:rsidP="00F004E7">
            <w:pPr>
              <w:rPr>
                <w:sz w:val="20"/>
                <w:szCs w:val="20"/>
              </w:rPr>
            </w:pP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725B92" w14:textId="77777777" w:rsidR="004B2054" w:rsidRPr="00DC2229" w:rsidRDefault="004B2054" w:rsidP="00F004E7">
            <w:pPr>
              <w:jc w:val="right"/>
              <w:rPr>
                <w:sz w:val="20"/>
                <w:szCs w:val="20"/>
              </w:rPr>
            </w:pPr>
            <w:r w:rsidRPr="00DC2229">
              <w:rPr>
                <w:sz w:val="20"/>
                <w:szCs w:val="20"/>
              </w:rPr>
              <w:t>1979</w:t>
            </w:r>
          </w:p>
        </w:tc>
        <w:tc>
          <w:tcPr>
            <w:tcW w:w="66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642FDBA2" w14:textId="77777777" w:rsidR="004B2054" w:rsidRPr="00DC2229" w:rsidRDefault="004B2054" w:rsidP="00F004E7">
            <w:pPr>
              <w:jc w:val="right"/>
              <w:rPr>
                <w:sz w:val="20"/>
                <w:szCs w:val="20"/>
              </w:rPr>
            </w:pPr>
            <w:r w:rsidRPr="00DC2229">
              <w:rPr>
                <w:sz w:val="20"/>
                <w:szCs w:val="20"/>
              </w:rPr>
              <w:t>1989</w:t>
            </w:r>
          </w:p>
        </w:tc>
        <w:tc>
          <w:tcPr>
            <w:tcW w:w="66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1B09CFC3" w14:textId="77777777" w:rsidR="004B2054" w:rsidRPr="00DC2229" w:rsidRDefault="004B2054" w:rsidP="00F004E7">
            <w:pPr>
              <w:jc w:val="right"/>
              <w:rPr>
                <w:sz w:val="20"/>
                <w:szCs w:val="20"/>
              </w:rPr>
            </w:pPr>
            <w:r w:rsidRPr="00DC2229">
              <w:rPr>
                <w:sz w:val="20"/>
                <w:szCs w:val="20"/>
              </w:rPr>
              <w:t>1999</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74339F" w14:textId="77777777" w:rsidR="004B2054" w:rsidRPr="00DC2229" w:rsidRDefault="004B2054" w:rsidP="00F004E7">
            <w:pPr>
              <w:jc w:val="right"/>
              <w:rPr>
                <w:sz w:val="20"/>
                <w:szCs w:val="20"/>
              </w:rPr>
            </w:pPr>
            <w:r w:rsidRPr="00DC2229">
              <w:rPr>
                <w:sz w:val="20"/>
                <w:szCs w:val="20"/>
              </w:rPr>
              <w:t>2009</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ED350D" w14:textId="77777777" w:rsidR="004B2054" w:rsidRPr="00DC2229" w:rsidRDefault="004B2054" w:rsidP="00F004E7">
            <w:pPr>
              <w:jc w:val="right"/>
              <w:rPr>
                <w:sz w:val="20"/>
                <w:szCs w:val="20"/>
              </w:rPr>
            </w:pPr>
            <w:r w:rsidRPr="00DC2229">
              <w:rPr>
                <w:sz w:val="20"/>
                <w:szCs w:val="20"/>
              </w:rPr>
              <w:t>2019</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1908D8" w14:textId="77777777" w:rsidR="004B2054" w:rsidRPr="00DC2229" w:rsidRDefault="004B2054" w:rsidP="00F004E7">
            <w:pPr>
              <w:jc w:val="right"/>
              <w:rPr>
                <w:sz w:val="20"/>
                <w:szCs w:val="20"/>
              </w:rPr>
            </w:pPr>
            <w:r w:rsidRPr="00DC2229">
              <w:rPr>
                <w:sz w:val="20"/>
                <w:szCs w:val="20"/>
              </w:rPr>
              <w:t>2021</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750723" w14:textId="77777777" w:rsidR="004B2054" w:rsidRPr="00DC2229" w:rsidRDefault="004B2054" w:rsidP="00F004E7">
            <w:pPr>
              <w:jc w:val="right"/>
              <w:rPr>
                <w:sz w:val="20"/>
                <w:szCs w:val="20"/>
              </w:rPr>
            </w:pPr>
            <w:r w:rsidRPr="00DC2229">
              <w:rPr>
                <w:sz w:val="20"/>
                <w:szCs w:val="20"/>
              </w:rPr>
              <w:t>2022*</w:t>
            </w:r>
          </w:p>
        </w:tc>
        <w:tc>
          <w:tcPr>
            <w:tcW w:w="68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689F73D3" w14:textId="77777777" w:rsidR="004B2054" w:rsidRPr="00DC2229" w:rsidRDefault="004B2054" w:rsidP="00F004E7">
            <w:pPr>
              <w:jc w:val="right"/>
              <w:rPr>
                <w:sz w:val="20"/>
                <w:szCs w:val="20"/>
              </w:rPr>
            </w:pPr>
            <w:r w:rsidRPr="00DC2229">
              <w:rPr>
                <w:sz w:val="20"/>
                <w:szCs w:val="20"/>
              </w:rPr>
              <w:t>2023*</w:t>
            </w:r>
          </w:p>
        </w:tc>
        <w:tc>
          <w:tcPr>
            <w:tcW w:w="120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482B42A3" w14:textId="77777777" w:rsidR="004B2054" w:rsidRPr="00DC2229" w:rsidRDefault="004B2054" w:rsidP="00F004E7">
            <w:pPr>
              <w:jc w:val="right"/>
              <w:rPr>
                <w:sz w:val="20"/>
                <w:szCs w:val="20"/>
              </w:rPr>
            </w:pPr>
            <w:r w:rsidRPr="00DC2229">
              <w:rPr>
                <w:sz w:val="20"/>
                <w:szCs w:val="20"/>
              </w:rPr>
              <w:t>Andel energi % i 2023*</w:t>
            </w:r>
          </w:p>
        </w:tc>
      </w:tr>
      <w:tr w:rsidR="00D84727" w:rsidRPr="00F004E7" w14:paraId="69AC673A" w14:textId="77777777">
        <w:trPr>
          <w:trHeight w:val="380"/>
        </w:trPr>
        <w:tc>
          <w:tcPr>
            <w:tcW w:w="2940" w:type="dxa"/>
            <w:tcBorders>
              <w:top w:val="single" w:sz="4" w:space="0" w:color="000000"/>
              <w:left w:val="nil"/>
              <w:bottom w:val="nil"/>
              <w:right w:val="nil"/>
            </w:tcBorders>
            <w:tcMar>
              <w:top w:w="128" w:type="dxa"/>
              <w:left w:w="43" w:type="dxa"/>
              <w:bottom w:w="43" w:type="dxa"/>
              <w:right w:w="43" w:type="dxa"/>
            </w:tcMar>
          </w:tcPr>
          <w:p w14:paraId="5A38CC36" w14:textId="77777777" w:rsidR="004B2054" w:rsidRPr="00F004E7" w:rsidRDefault="004B2054" w:rsidP="00F004E7">
            <w:pPr>
              <w:rPr>
                <w:sz w:val="22"/>
              </w:rPr>
            </w:pPr>
            <w:r w:rsidRPr="00F004E7">
              <w:rPr>
                <w:sz w:val="22"/>
              </w:rPr>
              <w:t>Korn som mel</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4FFF1194" w14:textId="77777777" w:rsidR="004B2054" w:rsidRPr="00F004E7" w:rsidRDefault="004B2054" w:rsidP="00F004E7">
            <w:pPr>
              <w:jc w:val="right"/>
              <w:rPr>
                <w:sz w:val="22"/>
              </w:rPr>
            </w:pPr>
            <w:r w:rsidRPr="00F004E7">
              <w:rPr>
                <w:sz w:val="22"/>
              </w:rPr>
              <w:t>13</w:t>
            </w:r>
          </w:p>
        </w:tc>
        <w:tc>
          <w:tcPr>
            <w:tcW w:w="66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07522C11" w14:textId="77777777" w:rsidR="004B2054" w:rsidRPr="00F004E7" w:rsidRDefault="004B2054" w:rsidP="00F004E7">
            <w:pPr>
              <w:jc w:val="right"/>
              <w:rPr>
                <w:sz w:val="22"/>
              </w:rPr>
            </w:pPr>
            <w:r w:rsidRPr="00F004E7">
              <w:rPr>
                <w:sz w:val="22"/>
              </w:rPr>
              <w:t>23</w:t>
            </w:r>
          </w:p>
        </w:tc>
        <w:tc>
          <w:tcPr>
            <w:tcW w:w="66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76713EB8" w14:textId="77777777" w:rsidR="004B2054" w:rsidRPr="00F004E7" w:rsidRDefault="004B2054" w:rsidP="00F004E7">
            <w:pPr>
              <w:jc w:val="right"/>
              <w:rPr>
                <w:sz w:val="22"/>
              </w:rPr>
            </w:pPr>
            <w:r w:rsidRPr="00F004E7">
              <w:rPr>
                <w:sz w:val="22"/>
              </w:rPr>
              <w:t xml:space="preserve">34 </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71802209" w14:textId="77777777" w:rsidR="004B2054" w:rsidRPr="00F004E7" w:rsidRDefault="004B2054" w:rsidP="00F004E7">
            <w:pPr>
              <w:jc w:val="right"/>
              <w:rPr>
                <w:sz w:val="22"/>
              </w:rPr>
            </w:pPr>
            <w:r w:rsidRPr="00F004E7">
              <w:rPr>
                <w:sz w:val="22"/>
              </w:rPr>
              <w:t xml:space="preserve">36 </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5BA6A396" w14:textId="77777777" w:rsidR="004B2054" w:rsidRPr="00F004E7" w:rsidRDefault="004B2054" w:rsidP="00F004E7">
            <w:pPr>
              <w:jc w:val="right"/>
              <w:rPr>
                <w:sz w:val="22"/>
              </w:rPr>
            </w:pPr>
            <w:r w:rsidRPr="00F004E7">
              <w:rPr>
                <w:sz w:val="22"/>
              </w:rPr>
              <w:t xml:space="preserve">22 </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22DE961F" w14:textId="77777777" w:rsidR="004B2054" w:rsidRPr="00F004E7" w:rsidRDefault="004B2054" w:rsidP="00F004E7">
            <w:pPr>
              <w:jc w:val="right"/>
              <w:rPr>
                <w:sz w:val="22"/>
              </w:rPr>
            </w:pPr>
            <w:r w:rsidRPr="00F004E7">
              <w:rPr>
                <w:sz w:val="22"/>
              </w:rPr>
              <w:t xml:space="preserve">37 </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5031FAED" w14:textId="77777777" w:rsidR="004B2054" w:rsidRPr="00F004E7" w:rsidRDefault="004B2054" w:rsidP="00F004E7">
            <w:pPr>
              <w:jc w:val="right"/>
              <w:rPr>
                <w:sz w:val="22"/>
              </w:rPr>
            </w:pPr>
            <w:r w:rsidRPr="00F004E7">
              <w:rPr>
                <w:sz w:val="22"/>
              </w:rPr>
              <w:t xml:space="preserve">43 </w:t>
            </w:r>
          </w:p>
        </w:tc>
        <w:tc>
          <w:tcPr>
            <w:tcW w:w="68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287443DF" w14:textId="77777777" w:rsidR="004B2054" w:rsidRPr="00F004E7" w:rsidRDefault="004B2054" w:rsidP="00F004E7">
            <w:pPr>
              <w:jc w:val="right"/>
              <w:rPr>
                <w:sz w:val="22"/>
              </w:rPr>
            </w:pPr>
            <w:r w:rsidRPr="00F004E7">
              <w:rPr>
                <w:sz w:val="22"/>
              </w:rPr>
              <w:t xml:space="preserve">42 </w:t>
            </w:r>
          </w:p>
        </w:tc>
        <w:tc>
          <w:tcPr>
            <w:tcW w:w="120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0F5C7976" w14:textId="77777777" w:rsidR="004B2054" w:rsidRPr="00F004E7" w:rsidRDefault="004B2054" w:rsidP="00F004E7">
            <w:pPr>
              <w:jc w:val="right"/>
              <w:rPr>
                <w:sz w:val="22"/>
              </w:rPr>
            </w:pPr>
            <w:r w:rsidRPr="00F004E7">
              <w:rPr>
                <w:sz w:val="22"/>
              </w:rPr>
              <w:t xml:space="preserve">26,2 </w:t>
            </w:r>
          </w:p>
        </w:tc>
      </w:tr>
      <w:tr w:rsidR="00D84727" w:rsidRPr="00F004E7" w14:paraId="0702F9E8" w14:textId="77777777">
        <w:trPr>
          <w:trHeight w:val="380"/>
        </w:trPr>
        <w:tc>
          <w:tcPr>
            <w:tcW w:w="2940" w:type="dxa"/>
            <w:tcBorders>
              <w:top w:val="nil"/>
              <w:left w:val="nil"/>
              <w:bottom w:val="nil"/>
              <w:right w:val="nil"/>
            </w:tcBorders>
            <w:tcMar>
              <w:top w:w="128" w:type="dxa"/>
              <w:left w:w="43" w:type="dxa"/>
              <w:bottom w:w="43" w:type="dxa"/>
              <w:right w:w="43" w:type="dxa"/>
            </w:tcMar>
          </w:tcPr>
          <w:p w14:paraId="1601013A" w14:textId="77777777" w:rsidR="004B2054" w:rsidRPr="00F004E7" w:rsidRDefault="004B2054" w:rsidP="00F004E7">
            <w:pPr>
              <w:rPr>
                <w:sz w:val="22"/>
              </w:rPr>
            </w:pPr>
            <w:r w:rsidRPr="00F004E7">
              <w:rPr>
                <w:sz w:val="22"/>
              </w:rPr>
              <w:t>Poteter</w:t>
            </w:r>
          </w:p>
        </w:tc>
        <w:tc>
          <w:tcPr>
            <w:tcW w:w="660" w:type="dxa"/>
            <w:tcBorders>
              <w:top w:val="nil"/>
              <w:left w:val="nil"/>
              <w:bottom w:val="nil"/>
              <w:right w:val="nil"/>
            </w:tcBorders>
            <w:tcMar>
              <w:top w:w="128" w:type="dxa"/>
              <w:left w:w="43" w:type="dxa"/>
              <w:bottom w:w="43" w:type="dxa"/>
              <w:right w:w="43" w:type="dxa"/>
            </w:tcMar>
            <w:vAlign w:val="bottom"/>
          </w:tcPr>
          <w:p w14:paraId="3F98C9CA" w14:textId="77777777" w:rsidR="004B2054" w:rsidRPr="00F004E7" w:rsidRDefault="004B2054" w:rsidP="00F004E7">
            <w:pPr>
              <w:jc w:val="right"/>
              <w:rPr>
                <w:sz w:val="22"/>
              </w:rPr>
            </w:pPr>
            <w:r w:rsidRPr="00F004E7">
              <w:rPr>
                <w:sz w:val="22"/>
              </w:rPr>
              <w:t>93</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63821B4E" w14:textId="77777777" w:rsidR="004B2054" w:rsidRPr="00F004E7" w:rsidRDefault="004B2054" w:rsidP="00F004E7">
            <w:pPr>
              <w:jc w:val="right"/>
              <w:rPr>
                <w:sz w:val="22"/>
              </w:rPr>
            </w:pPr>
            <w:r w:rsidRPr="00F004E7">
              <w:rPr>
                <w:sz w:val="22"/>
              </w:rPr>
              <w:t>99</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115E5FC6" w14:textId="77777777" w:rsidR="004B2054" w:rsidRPr="00F004E7" w:rsidRDefault="004B2054" w:rsidP="00F004E7">
            <w:pPr>
              <w:jc w:val="right"/>
              <w:rPr>
                <w:sz w:val="22"/>
              </w:rPr>
            </w:pPr>
            <w:r w:rsidRPr="00F004E7">
              <w:rPr>
                <w:sz w:val="22"/>
              </w:rPr>
              <w:t xml:space="preserve">81 </w:t>
            </w:r>
          </w:p>
        </w:tc>
        <w:tc>
          <w:tcPr>
            <w:tcW w:w="660" w:type="dxa"/>
            <w:tcBorders>
              <w:top w:val="nil"/>
              <w:left w:val="nil"/>
              <w:bottom w:val="nil"/>
              <w:right w:val="nil"/>
            </w:tcBorders>
            <w:tcMar>
              <w:top w:w="128" w:type="dxa"/>
              <w:left w:w="43" w:type="dxa"/>
              <w:bottom w:w="43" w:type="dxa"/>
              <w:right w:w="43" w:type="dxa"/>
            </w:tcMar>
            <w:vAlign w:val="bottom"/>
          </w:tcPr>
          <w:p w14:paraId="6C8CD9A3" w14:textId="77777777" w:rsidR="004B2054" w:rsidRPr="00F004E7" w:rsidRDefault="004B2054" w:rsidP="00F004E7">
            <w:pPr>
              <w:jc w:val="right"/>
              <w:rPr>
                <w:sz w:val="22"/>
              </w:rPr>
            </w:pPr>
            <w:r w:rsidRPr="00F004E7">
              <w:rPr>
                <w:sz w:val="22"/>
              </w:rPr>
              <w:t xml:space="preserve">85 </w:t>
            </w:r>
          </w:p>
        </w:tc>
        <w:tc>
          <w:tcPr>
            <w:tcW w:w="660" w:type="dxa"/>
            <w:tcBorders>
              <w:top w:val="nil"/>
              <w:left w:val="nil"/>
              <w:bottom w:val="nil"/>
              <w:right w:val="nil"/>
            </w:tcBorders>
            <w:tcMar>
              <w:top w:w="128" w:type="dxa"/>
              <w:left w:w="43" w:type="dxa"/>
              <w:bottom w:w="43" w:type="dxa"/>
              <w:right w:w="43" w:type="dxa"/>
            </w:tcMar>
            <w:vAlign w:val="bottom"/>
          </w:tcPr>
          <w:p w14:paraId="72863095" w14:textId="77777777" w:rsidR="004B2054" w:rsidRPr="00F004E7" w:rsidRDefault="004B2054" w:rsidP="00F004E7">
            <w:pPr>
              <w:jc w:val="right"/>
              <w:rPr>
                <w:sz w:val="22"/>
              </w:rPr>
            </w:pPr>
            <w:r w:rsidRPr="00F004E7">
              <w:rPr>
                <w:sz w:val="22"/>
              </w:rPr>
              <w:t xml:space="preserve">79 </w:t>
            </w:r>
          </w:p>
        </w:tc>
        <w:tc>
          <w:tcPr>
            <w:tcW w:w="660" w:type="dxa"/>
            <w:tcBorders>
              <w:top w:val="nil"/>
              <w:left w:val="nil"/>
              <w:bottom w:val="nil"/>
              <w:right w:val="nil"/>
            </w:tcBorders>
            <w:tcMar>
              <w:top w:w="128" w:type="dxa"/>
              <w:left w:w="43" w:type="dxa"/>
              <w:bottom w:w="43" w:type="dxa"/>
              <w:right w:w="43" w:type="dxa"/>
            </w:tcMar>
            <w:vAlign w:val="bottom"/>
          </w:tcPr>
          <w:p w14:paraId="2102B366" w14:textId="77777777" w:rsidR="004B2054" w:rsidRPr="00F004E7" w:rsidRDefault="004B2054" w:rsidP="00F004E7">
            <w:pPr>
              <w:jc w:val="right"/>
              <w:rPr>
                <w:sz w:val="22"/>
              </w:rPr>
            </w:pPr>
            <w:r w:rsidRPr="00F004E7">
              <w:rPr>
                <w:sz w:val="22"/>
              </w:rPr>
              <w:t xml:space="preserve">78 </w:t>
            </w:r>
          </w:p>
        </w:tc>
        <w:tc>
          <w:tcPr>
            <w:tcW w:w="680" w:type="dxa"/>
            <w:tcBorders>
              <w:top w:val="nil"/>
              <w:left w:val="nil"/>
              <w:bottom w:val="nil"/>
              <w:right w:val="nil"/>
            </w:tcBorders>
            <w:tcMar>
              <w:top w:w="128" w:type="dxa"/>
              <w:left w:w="43" w:type="dxa"/>
              <w:bottom w:w="43" w:type="dxa"/>
              <w:right w:w="43" w:type="dxa"/>
            </w:tcMar>
            <w:vAlign w:val="bottom"/>
          </w:tcPr>
          <w:p w14:paraId="7FA91FDA" w14:textId="77777777" w:rsidR="004B2054" w:rsidRPr="00F004E7" w:rsidRDefault="004B2054" w:rsidP="00F004E7">
            <w:pPr>
              <w:jc w:val="right"/>
              <w:rPr>
                <w:sz w:val="22"/>
              </w:rPr>
            </w:pPr>
            <w:r w:rsidRPr="00F004E7">
              <w:rPr>
                <w:sz w:val="22"/>
              </w:rPr>
              <w:t xml:space="preserve">83 </w:t>
            </w:r>
          </w:p>
        </w:tc>
        <w:tc>
          <w:tcPr>
            <w:tcW w:w="680" w:type="dxa"/>
            <w:tcBorders>
              <w:top w:val="nil"/>
              <w:left w:val="nil"/>
              <w:bottom w:val="nil"/>
              <w:right w:val="single" w:sz="4" w:space="0" w:color="000000"/>
            </w:tcBorders>
            <w:tcMar>
              <w:top w:w="128" w:type="dxa"/>
              <w:left w:w="43" w:type="dxa"/>
              <w:bottom w:w="43" w:type="dxa"/>
              <w:right w:w="43" w:type="dxa"/>
            </w:tcMar>
            <w:vAlign w:val="bottom"/>
          </w:tcPr>
          <w:p w14:paraId="1637D932" w14:textId="77777777" w:rsidR="004B2054" w:rsidRPr="00F004E7" w:rsidRDefault="004B2054" w:rsidP="00F004E7">
            <w:pPr>
              <w:jc w:val="right"/>
              <w:rPr>
                <w:sz w:val="22"/>
              </w:rPr>
            </w:pPr>
            <w:r w:rsidRPr="00F004E7">
              <w:rPr>
                <w:sz w:val="22"/>
              </w:rPr>
              <w:t xml:space="preserve">86 </w:t>
            </w:r>
          </w:p>
        </w:tc>
        <w:tc>
          <w:tcPr>
            <w:tcW w:w="1200" w:type="dxa"/>
            <w:tcBorders>
              <w:top w:val="nil"/>
              <w:left w:val="single" w:sz="4" w:space="0" w:color="000000"/>
              <w:bottom w:val="nil"/>
              <w:right w:val="nil"/>
            </w:tcBorders>
            <w:tcMar>
              <w:top w:w="128" w:type="dxa"/>
              <w:left w:w="43" w:type="dxa"/>
              <w:bottom w:w="43" w:type="dxa"/>
              <w:right w:w="43" w:type="dxa"/>
            </w:tcMar>
            <w:vAlign w:val="bottom"/>
          </w:tcPr>
          <w:p w14:paraId="77941553" w14:textId="77777777" w:rsidR="004B2054" w:rsidRPr="00F004E7" w:rsidRDefault="004B2054" w:rsidP="00F004E7">
            <w:pPr>
              <w:jc w:val="right"/>
              <w:rPr>
                <w:sz w:val="22"/>
              </w:rPr>
            </w:pPr>
            <w:r w:rsidRPr="00F004E7">
              <w:rPr>
                <w:sz w:val="22"/>
              </w:rPr>
              <w:t xml:space="preserve">3,5 </w:t>
            </w:r>
          </w:p>
        </w:tc>
      </w:tr>
      <w:tr w:rsidR="00D84727" w:rsidRPr="00F004E7" w14:paraId="38E5E440" w14:textId="77777777">
        <w:trPr>
          <w:trHeight w:val="380"/>
        </w:trPr>
        <w:tc>
          <w:tcPr>
            <w:tcW w:w="2940" w:type="dxa"/>
            <w:tcBorders>
              <w:top w:val="nil"/>
              <w:left w:val="nil"/>
              <w:bottom w:val="nil"/>
              <w:right w:val="nil"/>
            </w:tcBorders>
            <w:tcMar>
              <w:top w:w="128" w:type="dxa"/>
              <w:left w:w="43" w:type="dxa"/>
              <w:bottom w:w="43" w:type="dxa"/>
              <w:right w:w="43" w:type="dxa"/>
            </w:tcMar>
          </w:tcPr>
          <w:p w14:paraId="1839EA5D" w14:textId="77777777" w:rsidR="004B2054" w:rsidRPr="00F004E7" w:rsidRDefault="004B2054" w:rsidP="00F004E7">
            <w:pPr>
              <w:rPr>
                <w:sz w:val="22"/>
              </w:rPr>
            </w:pPr>
            <w:r w:rsidRPr="00F004E7">
              <w:rPr>
                <w:sz w:val="22"/>
              </w:rPr>
              <w:t>Sukker, honning, sukkervarer</w:t>
            </w:r>
          </w:p>
        </w:tc>
        <w:tc>
          <w:tcPr>
            <w:tcW w:w="660" w:type="dxa"/>
            <w:tcBorders>
              <w:top w:val="nil"/>
              <w:left w:val="nil"/>
              <w:bottom w:val="nil"/>
              <w:right w:val="nil"/>
            </w:tcBorders>
            <w:tcMar>
              <w:top w:w="128" w:type="dxa"/>
              <w:left w:w="43" w:type="dxa"/>
              <w:bottom w:w="43" w:type="dxa"/>
              <w:right w:w="43" w:type="dxa"/>
            </w:tcMar>
            <w:vAlign w:val="bottom"/>
          </w:tcPr>
          <w:p w14:paraId="00E0A44A" w14:textId="77777777" w:rsidR="004B2054" w:rsidRPr="00F004E7" w:rsidRDefault="004B2054" w:rsidP="00F004E7">
            <w:pPr>
              <w:jc w:val="right"/>
              <w:rPr>
                <w:sz w:val="22"/>
              </w:rPr>
            </w:pPr>
            <w:r w:rsidRPr="00F004E7">
              <w:rPr>
                <w:sz w:val="22"/>
              </w:rPr>
              <w:t xml:space="preserve"> 2</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450B6EB1" w14:textId="77777777" w:rsidR="004B2054" w:rsidRPr="00F004E7" w:rsidRDefault="004B2054" w:rsidP="00F004E7">
            <w:pPr>
              <w:jc w:val="right"/>
              <w:rPr>
                <w:sz w:val="22"/>
              </w:rPr>
            </w:pPr>
            <w:r w:rsidRPr="00F004E7">
              <w:rPr>
                <w:sz w:val="22"/>
              </w:rPr>
              <w:t>3</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62A264E6" w14:textId="77777777" w:rsidR="004B2054" w:rsidRPr="00F004E7" w:rsidRDefault="004B2054" w:rsidP="00F004E7">
            <w:pPr>
              <w:jc w:val="right"/>
              <w:rPr>
                <w:sz w:val="22"/>
              </w:rPr>
            </w:pPr>
            <w:r w:rsidRPr="00F004E7">
              <w:rPr>
                <w:sz w:val="22"/>
              </w:rPr>
              <w:t xml:space="preserve">0 </w:t>
            </w:r>
          </w:p>
        </w:tc>
        <w:tc>
          <w:tcPr>
            <w:tcW w:w="660" w:type="dxa"/>
            <w:tcBorders>
              <w:top w:val="nil"/>
              <w:left w:val="nil"/>
              <w:bottom w:val="nil"/>
              <w:right w:val="nil"/>
            </w:tcBorders>
            <w:tcMar>
              <w:top w:w="128" w:type="dxa"/>
              <w:left w:w="43" w:type="dxa"/>
              <w:bottom w:w="43" w:type="dxa"/>
              <w:right w:w="43" w:type="dxa"/>
            </w:tcMar>
            <w:vAlign w:val="bottom"/>
          </w:tcPr>
          <w:p w14:paraId="0B05C6BE" w14:textId="77777777" w:rsidR="004B2054" w:rsidRPr="00F004E7" w:rsidRDefault="004B2054" w:rsidP="00F004E7">
            <w:pPr>
              <w:jc w:val="right"/>
              <w:rPr>
                <w:sz w:val="22"/>
              </w:rPr>
            </w:pPr>
            <w:r w:rsidRPr="00F004E7">
              <w:rPr>
                <w:sz w:val="22"/>
              </w:rPr>
              <w:t xml:space="preserve">1 </w:t>
            </w:r>
          </w:p>
        </w:tc>
        <w:tc>
          <w:tcPr>
            <w:tcW w:w="660" w:type="dxa"/>
            <w:tcBorders>
              <w:top w:val="nil"/>
              <w:left w:val="nil"/>
              <w:bottom w:val="nil"/>
              <w:right w:val="nil"/>
            </w:tcBorders>
            <w:tcMar>
              <w:top w:w="128" w:type="dxa"/>
              <w:left w:w="43" w:type="dxa"/>
              <w:bottom w:w="43" w:type="dxa"/>
              <w:right w:w="43" w:type="dxa"/>
            </w:tcMar>
            <w:vAlign w:val="bottom"/>
          </w:tcPr>
          <w:p w14:paraId="77A60BCF" w14:textId="77777777" w:rsidR="004B2054" w:rsidRPr="00F004E7" w:rsidRDefault="004B2054" w:rsidP="00F004E7">
            <w:pPr>
              <w:jc w:val="right"/>
              <w:rPr>
                <w:sz w:val="22"/>
              </w:rPr>
            </w:pPr>
            <w:r w:rsidRPr="00F004E7">
              <w:rPr>
                <w:sz w:val="22"/>
              </w:rPr>
              <w:t xml:space="preserve">1 </w:t>
            </w:r>
          </w:p>
        </w:tc>
        <w:tc>
          <w:tcPr>
            <w:tcW w:w="660" w:type="dxa"/>
            <w:tcBorders>
              <w:top w:val="nil"/>
              <w:left w:val="nil"/>
              <w:bottom w:val="nil"/>
              <w:right w:val="nil"/>
            </w:tcBorders>
            <w:tcMar>
              <w:top w:w="128" w:type="dxa"/>
              <w:left w:w="43" w:type="dxa"/>
              <w:bottom w:w="43" w:type="dxa"/>
              <w:right w:w="43" w:type="dxa"/>
            </w:tcMar>
            <w:vAlign w:val="bottom"/>
          </w:tcPr>
          <w:p w14:paraId="38200B85" w14:textId="77777777" w:rsidR="004B2054" w:rsidRPr="00F004E7" w:rsidRDefault="004B2054" w:rsidP="00F004E7">
            <w:pPr>
              <w:jc w:val="right"/>
              <w:rPr>
                <w:sz w:val="22"/>
              </w:rPr>
            </w:pPr>
            <w:r w:rsidRPr="00F004E7">
              <w:rPr>
                <w:sz w:val="22"/>
              </w:rPr>
              <w:t xml:space="preserve">1 </w:t>
            </w:r>
          </w:p>
        </w:tc>
        <w:tc>
          <w:tcPr>
            <w:tcW w:w="680" w:type="dxa"/>
            <w:tcBorders>
              <w:top w:val="nil"/>
              <w:left w:val="nil"/>
              <w:bottom w:val="nil"/>
              <w:right w:val="nil"/>
            </w:tcBorders>
            <w:tcMar>
              <w:top w:w="128" w:type="dxa"/>
              <w:left w:w="43" w:type="dxa"/>
              <w:bottom w:w="43" w:type="dxa"/>
              <w:right w:w="43" w:type="dxa"/>
            </w:tcMar>
            <w:vAlign w:val="bottom"/>
          </w:tcPr>
          <w:p w14:paraId="4066C8F4" w14:textId="77777777" w:rsidR="004B2054" w:rsidRPr="00F004E7" w:rsidRDefault="004B2054" w:rsidP="00F004E7">
            <w:pPr>
              <w:jc w:val="right"/>
              <w:rPr>
                <w:sz w:val="22"/>
              </w:rPr>
            </w:pPr>
            <w:r w:rsidRPr="00F004E7">
              <w:rPr>
                <w:sz w:val="22"/>
              </w:rPr>
              <w:t xml:space="preserve">1 </w:t>
            </w:r>
          </w:p>
        </w:tc>
        <w:tc>
          <w:tcPr>
            <w:tcW w:w="680" w:type="dxa"/>
            <w:tcBorders>
              <w:top w:val="nil"/>
              <w:left w:val="nil"/>
              <w:bottom w:val="nil"/>
              <w:right w:val="single" w:sz="4" w:space="0" w:color="000000"/>
            </w:tcBorders>
            <w:tcMar>
              <w:top w:w="128" w:type="dxa"/>
              <w:left w:w="43" w:type="dxa"/>
              <w:bottom w:w="43" w:type="dxa"/>
              <w:right w:w="43" w:type="dxa"/>
            </w:tcMar>
            <w:vAlign w:val="bottom"/>
          </w:tcPr>
          <w:p w14:paraId="42381819" w14:textId="77777777" w:rsidR="004B2054" w:rsidRPr="00F004E7" w:rsidRDefault="004B2054" w:rsidP="00F004E7">
            <w:pPr>
              <w:jc w:val="right"/>
              <w:rPr>
                <w:sz w:val="22"/>
              </w:rPr>
            </w:pPr>
            <w:r w:rsidRPr="00F004E7">
              <w:rPr>
                <w:sz w:val="22"/>
              </w:rPr>
              <w:t xml:space="preserve">1 </w:t>
            </w:r>
          </w:p>
        </w:tc>
        <w:tc>
          <w:tcPr>
            <w:tcW w:w="1200" w:type="dxa"/>
            <w:tcBorders>
              <w:top w:val="nil"/>
              <w:left w:val="single" w:sz="4" w:space="0" w:color="000000"/>
              <w:bottom w:val="nil"/>
              <w:right w:val="nil"/>
            </w:tcBorders>
            <w:tcMar>
              <w:top w:w="128" w:type="dxa"/>
              <w:left w:w="43" w:type="dxa"/>
              <w:bottom w:w="43" w:type="dxa"/>
              <w:right w:w="43" w:type="dxa"/>
            </w:tcMar>
            <w:vAlign w:val="bottom"/>
          </w:tcPr>
          <w:p w14:paraId="7D0160A7" w14:textId="77777777" w:rsidR="004B2054" w:rsidRPr="00F004E7" w:rsidRDefault="004B2054" w:rsidP="00F004E7">
            <w:pPr>
              <w:jc w:val="right"/>
              <w:rPr>
                <w:sz w:val="22"/>
              </w:rPr>
            </w:pPr>
            <w:r w:rsidRPr="00F004E7">
              <w:rPr>
                <w:sz w:val="22"/>
              </w:rPr>
              <w:t xml:space="preserve">9,5 </w:t>
            </w:r>
          </w:p>
        </w:tc>
      </w:tr>
      <w:tr w:rsidR="00D84727" w:rsidRPr="00F004E7" w14:paraId="192CF07B" w14:textId="77777777">
        <w:trPr>
          <w:trHeight w:val="380"/>
        </w:trPr>
        <w:tc>
          <w:tcPr>
            <w:tcW w:w="2940" w:type="dxa"/>
            <w:tcBorders>
              <w:top w:val="nil"/>
              <w:left w:val="nil"/>
              <w:bottom w:val="nil"/>
              <w:right w:val="nil"/>
            </w:tcBorders>
            <w:tcMar>
              <w:top w:w="128" w:type="dxa"/>
              <w:left w:w="43" w:type="dxa"/>
              <w:bottom w:w="43" w:type="dxa"/>
              <w:right w:w="43" w:type="dxa"/>
            </w:tcMar>
          </w:tcPr>
          <w:p w14:paraId="66722F35" w14:textId="77777777" w:rsidR="004B2054" w:rsidRPr="00F004E7" w:rsidRDefault="004B2054" w:rsidP="00F004E7">
            <w:pPr>
              <w:rPr>
                <w:sz w:val="22"/>
              </w:rPr>
            </w:pPr>
            <w:r w:rsidRPr="00F004E7">
              <w:rPr>
                <w:sz w:val="22"/>
              </w:rPr>
              <w:t>Grønnsaker</w:t>
            </w:r>
          </w:p>
        </w:tc>
        <w:tc>
          <w:tcPr>
            <w:tcW w:w="660" w:type="dxa"/>
            <w:tcBorders>
              <w:top w:val="nil"/>
              <w:left w:val="nil"/>
              <w:bottom w:val="nil"/>
              <w:right w:val="nil"/>
            </w:tcBorders>
            <w:tcMar>
              <w:top w:w="128" w:type="dxa"/>
              <w:left w:w="43" w:type="dxa"/>
              <w:bottom w:w="43" w:type="dxa"/>
              <w:right w:w="43" w:type="dxa"/>
            </w:tcMar>
            <w:vAlign w:val="bottom"/>
          </w:tcPr>
          <w:p w14:paraId="4589FACA" w14:textId="77777777" w:rsidR="004B2054" w:rsidRPr="00F004E7" w:rsidRDefault="004B2054" w:rsidP="00F004E7">
            <w:pPr>
              <w:jc w:val="right"/>
              <w:rPr>
                <w:sz w:val="22"/>
              </w:rPr>
            </w:pPr>
            <w:r w:rsidRPr="00F004E7">
              <w:rPr>
                <w:sz w:val="22"/>
              </w:rPr>
              <w:t>72</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5966FEDC" w14:textId="77777777" w:rsidR="004B2054" w:rsidRPr="00F004E7" w:rsidRDefault="004B2054" w:rsidP="00F004E7">
            <w:pPr>
              <w:jc w:val="right"/>
              <w:rPr>
                <w:sz w:val="22"/>
              </w:rPr>
            </w:pPr>
            <w:r w:rsidRPr="00F004E7">
              <w:rPr>
                <w:sz w:val="22"/>
              </w:rPr>
              <w:t>73</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5F4C11D7" w14:textId="77777777" w:rsidR="004B2054" w:rsidRPr="00F004E7" w:rsidRDefault="004B2054" w:rsidP="00F004E7">
            <w:pPr>
              <w:jc w:val="right"/>
              <w:rPr>
                <w:sz w:val="22"/>
              </w:rPr>
            </w:pPr>
            <w:r w:rsidRPr="00F004E7">
              <w:rPr>
                <w:sz w:val="22"/>
              </w:rPr>
              <w:t xml:space="preserve">57 </w:t>
            </w:r>
          </w:p>
        </w:tc>
        <w:tc>
          <w:tcPr>
            <w:tcW w:w="660" w:type="dxa"/>
            <w:tcBorders>
              <w:top w:val="nil"/>
              <w:left w:val="nil"/>
              <w:bottom w:val="nil"/>
              <w:right w:val="nil"/>
            </w:tcBorders>
            <w:tcMar>
              <w:top w:w="128" w:type="dxa"/>
              <w:left w:w="43" w:type="dxa"/>
              <w:bottom w:w="43" w:type="dxa"/>
              <w:right w:w="43" w:type="dxa"/>
            </w:tcMar>
            <w:vAlign w:val="bottom"/>
          </w:tcPr>
          <w:p w14:paraId="04554FBB" w14:textId="77777777" w:rsidR="004B2054" w:rsidRPr="00F004E7" w:rsidRDefault="004B2054" w:rsidP="00F004E7">
            <w:pPr>
              <w:jc w:val="right"/>
              <w:rPr>
                <w:sz w:val="22"/>
              </w:rPr>
            </w:pPr>
            <w:r w:rsidRPr="00F004E7">
              <w:rPr>
                <w:sz w:val="22"/>
              </w:rPr>
              <w:t xml:space="preserve">48 </w:t>
            </w:r>
          </w:p>
        </w:tc>
        <w:tc>
          <w:tcPr>
            <w:tcW w:w="660" w:type="dxa"/>
            <w:tcBorders>
              <w:top w:val="nil"/>
              <w:left w:val="nil"/>
              <w:bottom w:val="nil"/>
              <w:right w:val="nil"/>
            </w:tcBorders>
            <w:tcMar>
              <w:top w:w="128" w:type="dxa"/>
              <w:left w:w="43" w:type="dxa"/>
              <w:bottom w:w="43" w:type="dxa"/>
              <w:right w:w="43" w:type="dxa"/>
            </w:tcMar>
            <w:vAlign w:val="bottom"/>
          </w:tcPr>
          <w:p w14:paraId="57E07E9E" w14:textId="77777777" w:rsidR="004B2054" w:rsidRPr="00F004E7" w:rsidRDefault="004B2054" w:rsidP="00F004E7">
            <w:pPr>
              <w:jc w:val="right"/>
              <w:rPr>
                <w:sz w:val="22"/>
              </w:rPr>
            </w:pPr>
            <w:r w:rsidRPr="00F004E7">
              <w:rPr>
                <w:sz w:val="22"/>
              </w:rPr>
              <w:t xml:space="preserve">47 </w:t>
            </w:r>
          </w:p>
        </w:tc>
        <w:tc>
          <w:tcPr>
            <w:tcW w:w="660" w:type="dxa"/>
            <w:tcBorders>
              <w:top w:val="nil"/>
              <w:left w:val="nil"/>
              <w:bottom w:val="nil"/>
              <w:right w:val="nil"/>
            </w:tcBorders>
            <w:tcMar>
              <w:top w:w="128" w:type="dxa"/>
              <w:left w:w="43" w:type="dxa"/>
              <w:bottom w:w="43" w:type="dxa"/>
              <w:right w:w="43" w:type="dxa"/>
            </w:tcMar>
            <w:vAlign w:val="bottom"/>
          </w:tcPr>
          <w:p w14:paraId="5A664A64" w14:textId="77777777" w:rsidR="004B2054" w:rsidRPr="00F004E7" w:rsidRDefault="004B2054" w:rsidP="00F004E7">
            <w:pPr>
              <w:jc w:val="right"/>
              <w:rPr>
                <w:sz w:val="22"/>
              </w:rPr>
            </w:pPr>
            <w:r w:rsidRPr="00F004E7">
              <w:rPr>
                <w:sz w:val="22"/>
              </w:rPr>
              <w:t xml:space="preserve">49 </w:t>
            </w:r>
          </w:p>
        </w:tc>
        <w:tc>
          <w:tcPr>
            <w:tcW w:w="680" w:type="dxa"/>
            <w:tcBorders>
              <w:top w:val="nil"/>
              <w:left w:val="nil"/>
              <w:bottom w:val="nil"/>
              <w:right w:val="nil"/>
            </w:tcBorders>
            <w:tcMar>
              <w:top w:w="128" w:type="dxa"/>
              <w:left w:w="43" w:type="dxa"/>
              <w:bottom w:w="43" w:type="dxa"/>
              <w:right w:w="43" w:type="dxa"/>
            </w:tcMar>
            <w:vAlign w:val="bottom"/>
          </w:tcPr>
          <w:p w14:paraId="2140B3C0" w14:textId="77777777" w:rsidR="004B2054" w:rsidRPr="00F004E7" w:rsidRDefault="004B2054" w:rsidP="00F004E7">
            <w:pPr>
              <w:jc w:val="right"/>
              <w:rPr>
                <w:sz w:val="22"/>
              </w:rPr>
            </w:pPr>
            <w:r w:rsidRPr="00F004E7">
              <w:rPr>
                <w:sz w:val="22"/>
              </w:rPr>
              <w:t xml:space="preserve">49 </w:t>
            </w:r>
          </w:p>
        </w:tc>
        <w:tc>
          <w:tcPr>
            <w:tcW w:w="680" w:type="dxa"/>
            <w:tcBorders>
              <w:top w:val="nil"/>
              <w:left w:val="nil"/>
              <w:bottom w:val="nil"/>
              <w:right w:val="single" w:sz="4" w:space="0" w:color="000000"/>
            </w:tcBorders>
            <w:tcMar>
              <w:top w:w="128" w:type="dxa"/>
              <w:left w:w="43" w:type="dxa"/>
              <w:bottom w:w="43" w:type="dxa"/>
              <w:right w:w="43" w:type="dxa"/>
            </w:tcMar>
            <w:vAlign w:val="bottom"/>
          </w:tcPr>
          <w:p w14:paraId="4A3C82EC" w14:textId="77777777" w:rsidR="004B2054" w:rsidRPr="00F004E7" w:rsidRDefault="004B2054" w:rsidP="00F004E7">
            <w:pPr>
              <w:jc w:val="right"/>
              <w:rPr>
                <w:sz w:val="22"/>
              </w:rPr>
            </w:pPr>
            <w:r w:rsidRPr="00F004E7">
              <w:rPr>
                <w:sz w:val="22"/>
              </w:rPr>
              <w:t xml:space="preserve">48 </w:t>
            </w:r>
          </w:p>
        </w:tc>
        <w:tc>
          <w:tcPr>
            <w:tcW w:w="1200" w:type="dxa"/>
            <w:tcBorders>
              <w:top w:val="nil"/>
              <w:left w:val="single" w:sz="4" w:space="0" w:color="000000"/>
              <w:bottom w:val="nil"/>
              <w:right w:val="nil"/>
            </w:tcBorders>
            <w:tcMar>
              <w:top w:w="128" w:type="dxa"/>
              <w:left w:w="43" w:type="dxa"/>
              <w:bottom w:w="43" w:type="dxa"/>
              <w:right w:w="43" w:type="dxa"/>
            </w:tcMar>
            <w:vAlign w:val="bottom"/>
          </w:tcPr>
          <w:p w14:paraId="0E777E17" w14:textId="77777777" w:rsidR="004B2054" w:rsidRPr="00F004E7" w:rsidRDefault="004B2054" w:rsidP="00F004E7">
            <w:pPr>
              <w:jc w:val="right"/>
              <w:rPr>
                <w:sz w:val="22"/>
              </w:rPr>
            </w:pPr>
            <w:r w:rsidRPr="00F004E7">
              <w:rPr>
                <w:sz w:val="22"/>
              </w:rPr>
              <w:t xml:space="preserve">1,6 </w:t>
            </w:r>
          </w:p>
        </w:tc>
      </w:tr>
      <w:tr w:rsidR="00D84727" w:rsidRPr="00F004E7" w14:paraId="1B4EF7E7" w14:textId="77777777">
        <w:trPr>
          <w:trHeight w:val="380"/>
        </w:trPr>
        <w:tc>
          <w:tcPr>
            <w:tcW w:w="2940" w:type="dxa"/>
            <w:tcBorders>
              <w:top w:val="nil"/>
              <w:left w:val="nil"/>
              <w:bottom w:val="nil"/>
              <w:right w:val="nil"/>
            </w:tcBorders>
            <w:tcMar>
              <w:top w:w="128" w:type="dxa"/>
              <w:left w:w="43" w:type="dxa"/>
              <w:bottom w:w="43" w:type="dxa"/>
              <w:right w:w="43" w:type="dxa"/>
            </w:tcMar>
          </w:tcPr>
          <w:p w14:paraId="6C125408" w14:textId="77777777" w:rsidR="004B2054" w:rsidRPr="00F004E7" w:rsidRDefault="004B2054" w:rsidP="00F004E7">
            <w:pPr>
              <w:rPr>
                <w:sz w:val="22"/>
              </w:rPr>
            </w:pPr>
            <w:r w:rsidRPr="00F004E7">
              <w:rPr>
                <w:sz w:val="22"/>
              </w:rPr>
              <w:t>Frukt og bær</w:t>
            </w:r>
          </w:p>
        </w:tc>
        <w:tc>
          <w:tcPr>
            <w:tcW w:w="660" w:type="dxa"/>
            <w:tcBorders>
              <w:top w:val="nil"/>
              <w:left w:val="nil"/>
              <w:bottom w:val="nil"/>
              <w:right w:val="nil"/>
            </w:tcBorders>
            <w:tcMar>
              <w:top w:w="128" w:type="dxa"/>
              <w:left w:w="43" w:type="dxa"/>
              <w:bottom w:w="43" w:type="dxa"/>
              <w:right w:w="43" w:type="dxa"/>
            </w:tcMar>
            <w:vAlign w:val="bottom"/>
          </w:tcPr>
          <w:p w14:paraId="162E9D56" w14:textId="77777777" w:rsidR="004B2054" w:rsidRPr="00F004E7" w:rsidRDefault="004B2054" w:rsidP="00F004E7">
            <w:pPr>
              <w:jc w:val="right"/>
              <w:rPr>
                <w:sz w:val="22"/>
              </w:rPr>
            </w:pPr>
            <w:r w:rsidRPr="00F004E7">
              <w:rPr>
                <w:sz w:val="22"/>
              </w:rPr>
              <w:t>29</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1556AB69" w14:textId="77777777" w:rsidR="004B2054" w:rsidRPr="00F004E7" w:rsidRDefault="004B2054" w:rsidP="00F004E7">
            <w:pPr>
              <w:jc w:val="right"/>
              <w:rPr>
                <w:sz w:val="22"/>
              </w:rPr>
            </w:pPr>
            <w:r w:rsidRPr="00F004E7">
              <w:rPr>
                <w:sz w:val="22"/>
              </w:rPr>
              <w:t>27</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38FA9357" w14:textId="77777777" w:rsidR="004B2054" w:rsidRPr="00F004E7" w:rsidRDefault="004B2054" w:rsidP="00F004E7">
            <w:pPr>
              <w:jc w:val="right"/>
              <w:rPr>
                <w:sz w:val="22"/>
              </w:rPr>
            </w:pPr>
            <w:r w:rsidRPr="00F004E7">
              <w:rPr>
                <w:sz w:val="22"/>
              </w:rPr>
              <w:t xml:space="preserve">6 </w:t>
            </w:r>
          </w:p>
        </w:tc>
        <w:tc>
          <w:tcPr>
            <w:tcW w:w="660" w:type="dxa"/>
            <w:tcBorders>
              <w:top w:val="nil"/>
              <w:left w:val="nil"/>
              <w:bottom w:val="nil"/>
              <w:right w:val="nil"/>
            </w:tcBorders>
            <w:tcMar>
              <w:top w:w="128" w:type="dxa"/>
              <w:left w:w="43" w:type="dxa"/>
              <w:bottom w:w="43" w:type="dxa"/>
              <w:right w:w="43" w:type="dxa"/>
            </w:tcMar>
            <w:vAlign w:val="bottom"/>
          </w:tcPr>
          <w:p w14:paraId="7FF35348" w14:textId="77777777" w:rsidR="004B2054" w:rsidRPr="00F004E7" w:rsidRDefault="004B2054" w:rsidP="00F004E7">
            <w:pPr>
              <w:jc w:val="right"/>
              <w:rPr>
                <w:sz w:val="22"/>
              </w:rPr>
            </w:pPr>
            <w:r w:rsidRPr="00F004E7">
              <w:rPr>
                <w:sz w:val="22"/>
              </w:rPr>
              <w:t xml:space="preserve">5 </w:t>
            </w:r>
          </w:p>
        </w:tc>
        <w:tc>
          <w:tcPr>
            <w:tcW w:w="660" w:type="dxa"/>
            <w:tcBorders>
              <w:top w:val="nil"/>
              <w:left w:val="nil"/>
              <w:bottom w:val="nil"/>
              <w:right w:val="nil"/>
            </w:tcBorders>
            <w:tcMar>
              <w:top w:w="128" w:type="dxa"/>
              <w:left w:w="43" w:type="dxa"/>
              <w:bottom w:w="43" w:type="dxa"/>
              <w:right w:w="43" w:type="dxa"/>
            </w:tcMar>
            <w:vAlign w:val="bottom"/>
          </w:tcPr>
          <w:p w14:paraId="34CEF9D4" w14:textId="77777777" w:rsidR="004B2054" w:rsidRPr="00F004E7" w:rsidRDefault="004B2054" w:rsidP="00F004E7">
            <w:pPr>
              <w:jc w:val="right"/>
              <w:rPr>
                <w:sz w:val="22"/>
              </w:rPr>
            </w:pPr>
            <w:r w:rsidRPr="00F004E7">
              <w:rPr>
                <w:sz w:val="22"/>
              </w:rPr>
              <w:t xml:space="preserve">7 </w:t>
            </w:r>
          </w:p>
        </w:tc>
        <w:tc>
          <w:tcPr>
            <w:tcW w:w="660" w:type="dxa"/>
            <w:tcBorders>
              <w:top w:val="nil"/>
              <w:left w:val="nil"/>
              <w:bottom w:val="nil"/>
              <w:right w:val="nil"/>
            </w:tcBorders>
            <w:tcMar>
              <w:top w:w="128" w:type="dxa"/>
              <w:left w:w="43" w:type="dxa"/>
              <w:bottom w:w="43" w:type="dxa"/>
              <w:right w:w="43" w:type="dxa"/>
            </w:tcMar>
            <w:vAlign w:val="bottom"/>
          </w:tcPr>
          <w:p w14:paraId="0352F97C" w14:textId="77777777" w:rsidR="004B2054" w:rsidRPr="00F004E7" w:rsidRDefault="004B2054" w:rsidP="00F004E7">
            <w:pPr>
              <w:jc w:val="right"/>
              <w:rPr>
                <w:sz w:val="22"/>
              </w:rPr>
            </w:pPr>
            <w:r w:rsidRPr="00F004E7">
              <w:rPr>
                <w:sz w:val="22"/>
              </w:rPr>
              <w:t xml:space="preserve">7 </w:t>
            </w:r>
          </w:p>
        </w:tc>
        <w:tc>
          <w:tcPr>
            <w:tcW w:w="680" w:type="dxa"/>
            <w:tcBorders>
              <w:top w:val="nil"/>
              <w:left w:val="nil"/>
              <w:bottom w:val="nil"/>
              <w:right w:val="nil"/>
            </w:tcBorders>
            <w:tcMar>
              <w:top w:w="128" w:type="dxa"/>
              <w:left w:w="43" w:type="dxa"/>
              <w:bottom w:w="43" w:type="dxa"/>
              <w:right w:w="43" w:type="dxa"/>
            </w:tcMar>
            <w:vAlign w:val="bottom"/>
          </w:tcPr>
          <w:p w14:paraId="2139B7C1" w14:textId="77777777" w:rsidR="004B2054" w:rsidRPr="00F004E7" w:rsidRDefault="004B2054" w:rsidP="00F004E7">
            <w:pPr>
              <w:jc w:val="right"/>
              <w:rPr>
                <w:sz w:val="22"/>
              </w:rPr>
            </w:pPr>
            <w:r w:rsidRPr="00F004E7">
              <w:rPr>
                <w:sz w:val="22"/>
              </w:rPr>
              <w:t xml:space="preserve">6 </w:t>
            </w:r>
          </w:p>
        </w:tc>
        <w:tc>
          <w:tcPr>
            <w:tcW w:w="680" w:type="dxa"/>
            <w:tcBorders>
              <w:top w:val="nil"/>
              <w:left w:val="nil"/>
              <w:bottom w:val="nil"/>
              <w:right w:val="single" w:sz="4" w:space="0" w:color="000000"/>
            </w:tcBorders>
            <w:tcMar>
              <w:top w:w="128" w:type="dxa"/>
              <w:left w:w="43" w:type="dxa"/>
              <w:bottom w:w="43" w:type="dxa"/>
              <w:right w:w="43" w:type="dxa"/>
            </w:tcMar>
            <w:vAlign w:val="bottom"/>
          </w:tcPr>
          <w:p w14:paraId="3E4B3950" w14:textId="77777777" w:rsidR="004B2054" w:rsidRPr="00F004E7" w:rsidRDefault="004B2054" w:rsidP="00F004E7">
            <w:pPr>
              <w:jc w:val="right"/>
              <w:rPr>
                <w:sz w:val="22"/>
              </w:rPr>
            </w:pPr>
            <w:r w:rsidRPr="00F004E7">
              <w:rPr>
                <w:sz w:val="22"/>
              </w:rPr>
              <w:t xml:space="preserve">7 </w:t>
            </w:r>
          </w:p>
        </w:tc>
        <w:tc>
          <w:tcPr>
            <w:tcW w:w="1200" w:type="dxa"/>
            <w:tcBorders>
              <w:top w:val="nil"/>
              <w:left w:val="single" w:sz="4" w:space="0" w:color="000000"/>
              <w:bottom w:val="nil"/>
              <w:right w:val="nil"/>
            </w:tcBorders>
            <w:tcMar>
              <w:top w:w="128" w:type="dxa"/>
              <w:left w:w="43" w:type="dxa"/>
              <w:bottom w:w="43" w:type="dxa"/>
              <w:right w:w="43" w:type="dxa"/>
            </w:tcMar>
            <w:vAlign w:val="bottom"/>
          </w:tcPr>
          <w:p w14:paraId="66E28681" w14:textId="77777777" w:rsidR="004B2054" w:rsidRPr="00F004E7" w:rsidRDefault="004B2054" w:rsidP="00F004E7">
            <w:pPr>
              <w:jc w:val="right"/>
              <w:rPr>
                <w:sz w:val="22"/>
              </w:rPr>
            </w:pPr>
            <w:r w:rsidRPr="00F004E7">
              <w:rPr>
                <w:sz w:val="22"/>
              </w:rPr>
              <w:t xml:space="preserve">3,7 </w:t>
            </w:r>
          </w:p>
        </w:tc>
      </w:tr>
      <w:tr w:rsidR="00D84727" w:rsidRPr="00F004E7" w14:paraId="058AB798" w14:textId="77777777">
        <w:trPr>
          <w:trHeight w:val="380"/>
        </w:trPr>
        <w:tc>
          <w:tcPr>
            <w:tcW w:w="2940" w:type="dxa"/>
            <w:tcBorders>
              <w:top w:val="nil"/>
              <w:left w:val="nil"/>
              <w:bottom w:val="nil"/>
              <w:right w:val="nil"/>
            </w:tcBorders>
            <w:tcMar>
              <w:top w:w="128" w:type="dxa"/>
              <w:left w:w="43" w:type="dxa"/>
              <w:bottom w:w="43" w:type="dxa"/>
              <w:right w:w="43" w:type="dxa"/>
            </w:tcMar>
          </w:tcPr>
          <w:p w14:paraId="3F89281E" w14:textId="77777777" w:rsidR="004B2054" w:rsidRPr="00F004E7" w:rsidRDefault="004B2054" w:rsidP="00F004E7">
            <w:pPr>
              <w:rPr>
                <w:sz w:val="22"/>
              </w:rPr>
            </w:pPr>
            <w:r w:rsidRPr="00F004E7">
              <w:rPr>
                <w:sz w:val="22"/>
              </w:rPr>
              <w:t>Kjøtt</w:t>
            </w:r>
          </w:p>
        </w:tc>
        <w:tc>
          <w:tcPr>
            <w:tcW w:w="660" w:type="dxa"/>
            <w:tcBorders>
              <w:top w:val="nil"/>
              <w:left w:val="nil"/>
              <w:bottom w:val="nil"/>
              <w:right w:val="nil"/>
            </w:tcBorders>
            <w:tcMar>
              <w:top w:w="128" w:type="dxa"/>
              <w:left w:w="43" w:type="dxa"/>
              <w:bottom w:w="43" w:type="dxa"/>
              <w:right w:w="43" w:type="dxa"/>
            </w:tcMar>
            <w:vAlign w:val="bottom"/>
          </w:tcPr>
          <w:p w14:paraId="0BD4E084" w14:textId="77777777" w:rsidR="004B2054" w:rsidRPr="00F004E7" w:rsidRDefault="004B2054" w:rsidP="00F004E7">
            <w:pPr>
              <w:jc w:val="right"/>
              <w:rPr>
                <w:sz w:val="22"/>
              </w:rPr>
            </w:pPr>
            <w:r w:rsidRPr="00F004E7">
              <w:rPr>
                <w:sz w:val="22"/>
              </w:rPr>
              <w:t>92</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00B5E4B9" w14:textId="77777777" w:rsidR="004B2054" w:rsidRPr="00F004E7" w:rsidRDefault="004B2054" w:rsidP="00F004E7">
            <w:pPr>
              <w:jc w:val="right"/>
              <w:rPr>
                <w:sz w:val="22"/>
              </w:rPr>
            </w:pPr>
            <w:r w:rsidRPr="00F004E7">
              <w:rPr>
                <w:sz w:val="22"/>
              </w:rPr>
              <w:t>97</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5D144C98" w14:textId="77777777" w:rsidR="004B2054" w:rsidRPr="00F004E7" w:rsidRDefault="004B2054" w:rsidP="00F004E7">
            <w:pPr>
              <w:jc w:val="right"/>
              <w:rPr>
                <w:sz w:val="22"/>
              </w:rPr>
            </w:pPr>
            <w:r w:rsidRPr="00F004E7">
              <w:rPr>
                <w:sz w:val="22"/>
              </w:rPr>
              <w:t xml:space="preserve">97 </w:t>
            </w:r>
          </w:p>
        </w:tc>
        <w:tc>
          <w:tcPr>
            <w:tcW w:w="660" w:type="dxa"/>
            <w:tcBorders>
              <w:top w:val="nil"/>
              <w:left w:val="nil"/>
              <w:bottom w:val="nil"/>
              <w:right w:val="nil"/>
            </w:tcBorders>
            <w:tcMar>
              <w:top w:w="128" w:type="dxa"/>
              <w:left w:w="43" w:type="dxa"/>
              <w:bottom w:w="43" w:type="dxa"/>
              <w:right w:w="43" w:type="dxa"/>
            </w:tcMar>
            <w:vAlign w:val="bottom"/>
          </w:tcPr>
          <w:p w14:paraId="6ECB56AF" w14:textId="77777777" w:rsidR="004B2054" w:rsidRPr="00F004E7" w:rsidRDefault="004B2054" w:rsidP="00F004E7">
            <w:pPr>
              <w:jc w:val="right"/>
              <w:rPr>
                <w:sz w:val="22"/>
              </w:rPr>
            </w:pPr>
            <w:r w:rsidRPr="00F004E7">
              <w:rPr>
                <w:sz w:val="22"/>
              </w:rPr>
              <w:t xml:space="preserve">96 </w:t>
            </w:r>
          </w:p>
        </w:tc>
        <w:tc>
          <w:tcPr>
            <w:tcW w:w="660" w:type="dxa"/>
            <w:tcBorders>
              <w:top w:val="nil"/>
              <w:left w:val="nil"/>
              <w:bottom w:val="nil"/>
              <w:right w:val="nil"/>
            </w:tcBorders>
            <w:tcMar>
              <w:top w:w="128" w:type="dxa"/>
              <w:left w:w="43" w:type="dxa"/>
              <w:bottom w:w="43" w:type="dxa"/>
              <w:right w:w="43" w:type="dxa"/>
            </w:tcMar>
            <w:vAlign w:val="bottom"/>
          </w:tcPr>
          <w:p w14:paraId="09C9595C" w14:textId="77777777" w:rsidR="004B2054" w:rsidRPr="00F004E7" w:rsidRDefault="004B2054" w:rsidP="00F004E7">
            <w:pPr>
              <w:jc w:val="right"/>
              <w:rPr>
                <w:sz w:val="22"/>
              </w:rPr>
            </w:pPr>
            <w:r w:rsidRPr="00F004E7">
              <w:rPr>
                <w:sz w:val="22"/>
              </w:rPr>
              <w:t xml:space="preserve">95 </w:t>
            </w:r>
          </w:p>
        </w:tc>
        <w:tc>
          <w:tcPr>
            <w:tcW w:w="660" w:type="dxa"/>
            <w:tcBorders>
              <w:top w:val="nil"/>
              <w:left w:val="nil"/>
              <w:bottom w:val="nil"/>
              <w:right w:val="nil"/>
            </w:tcBorders>
            <w:tcMar>
              <w:top w:w="128" w:type="dxa"/>
              <w:left w:w="43" w:type="dxa"/>
              <w:bottom w:w="43" w:type="dxa"/>
              <w:right w:w="43" w:type="dxa"/>
            </w:tcMar>
            <w:vAlign w:val="bottom"/>
          </w:tcPr>
          <w:p w14:paraId="0C75D38D" w14:textId="77777777" w:rsidR="004B2054" w:rsidRPr="00F004E7" w:rsidRDefault="004B2054" w:rsidP="00F004E7">
            <w:pPr>
              <w:jc w:val="right"/>
              <w:rPr>
                <w:sz w:val="22"/>
              </w:rPr>
            </w:pPr>
            <w:r w:rsidRPr="00F004E7">
              <w:rPr>
                <w:sz w:val="22"/>
              </w:rPr>
              <w:t xml:space="preserve">88 </w:t>
            </w:r>
          </w:p>
        </w:tc>
        <w:tc>
          <w:tcPr>
            <w:tcW w:w="680" w:type="dxa"/>
            <w:tcBorders>
              <w:top w:val="nil"/>
              <w:left w:val="nil"/>
              <w:bottom w:val="nil"/>
              <w:right w:val="nil"/>
            </w:tcBorders>
            <w:tcMar>
              <w:top w:w="128" w:type="dxa"/>
              <w:left w:w="43" w:type="dxa"/>
              <w:bottom w:w="43" w:type="dxa"/>
              <w:right w:w="43" w:type="dxa"/>
            </w:tcMar>
            <w:vAlign w:val="bottom"/>
          </w:tcPr>
          <w:p w14:paraId="1F417362" w14:textId="77777777" w:rsidR="004B2054" w:rsidRPr="00F004E7" w:rsidRDefault="004B2054" w:rsidP="00F004E7">
            <w:pPr>
              <w:jc w:val="right"/>
              <w:rPr>
                <w:sz w:val="22"/>
              </w:rPr>
            </w:pPr>
            <w:r w:rsidRPr="00F004E7">
              <w:rPr>
                <w:sz w:val="22"/>
              </w:rPr>
              <w:t xml:space="preserve">92 </w:t>
            </w:r>
          </w:p>
        </w:tc>
        <w:tc>
          <w:tcPr>
            <w:tcW w:w="680" w:type="dxa"/>
            <w:tcBorders>
              <w:top w:val="nil"/>
              <w:left w:val="nil"/>
              <w:bottom w:val="nil"/>
              <w:right w:val="single" w:sz="4" w:space="0" w:color="000000"/>
            </w:tcBorders>
            <w:tcMar>
              <w:top w:w="128" w:type="dxa"/>
              <w:left w:w="43" w:type="dxa"/>
              <w:bottom w:w="43" w:type="dxa"/>
              <w:right w:w="43" w:type="dxa"/>
            </w:tcMar>
            <w:vAlign w:val="bottom"/>
          </w:tcPr>
          <w:p w14:paraId="2CF4420E" w14:textId="77777777" w:rsidR="004B2054" w:rsidRPr="00F004E7" w:rsidRDefault="004B2054" w:rsidP="00F004E7">
            <w:pPr>
              <w:jc w:val="right"/>
              <w:rPr>
                <w:sz w:val="22"/>
              </w:rPr>
            </w:pPr>
            <w:r w:rsidRPr="00F004E7">
              <w:rPr>
                <w:sz w:val="22"/>
              </w:rPr>
              <w:t xml:space="preserve">95 </w:t>
            </w:r>
          </w:p>
        </w:tc>
        <w:tc>
          <w:tcPr>
            <w:tcW w:w="1200" w:type="dxa"/>
            <w:tcBorders>
              <w:top w:val="nil"/>
              <w:left w:val="single" w:sz="4" w:space="0" w:color="000000"/>
              <w:bottom w:val="nil"/>
              <w:right w:val="nil"/>
            </w:tcBorders>
            <w:tcMar>
              <w:top w:w="128" w:type="dxa"/>
              <w:left w:w="43" w:type="dxa"/>
              <w:bottom w:w="43" w:type="dxa"/>
              <w:right w:w="43" w:type="dxa"/>
            </w:tcMar>
            <w:vAlign w:val="bottom"/>
          </w:tcPr>
          <w:p w14:paraId="3196E98E" w14:textId="77777777" w:rsidR="004B2054" w:rsidRPr="00F004E7" w:rsidRDefault="004B2054" w:rsidP="00F004E7">
            <w:pPr>
              <w:jc w:val="right"/>
              <w:rPr>
                <w:sz w:val="22"/>
              </w:rPr>
            </w:pPr>
            <w:r w:rsidRPr="00F004E7">
              <w:rPr>
                <w:sz w:val="22"/>
              </w:rPr>
              <w:t xml:space="preserve">12,4 </w:t>
            </w:r>
          </w:p>
        </w:tc>
      </w:tr>
      <w:tr w:rsidR="00D84727" w:rsidRPr="00F004E7" w14:paraId="7A5D2370" w14:textId="77777777">
        <w:trPr>
          <w:trHeight w:val="380"/>
        </w:trPr>
        <w:tc>
          <w:tcPr>
            <w:tcW w:w="2940" w:type="dxa"/>
            <w:tcBorders>
              <w:top w:val="nil"/>
              <w:left w:val="nil"/>
              <w:bottom w:val="nil"/>
              <w:right w:val="nil"/>
            </w:tcBorders>
            <w:tcMar>
              <w:top w:w="128" w:type="dxa"/>
              <w:left w:w="43" w:type="dxa"/>
              <w:bottom w:w="43" w:type="dxa"/>
              <w:right w:w="43" w:type="dxa"/>
            </w:tcMar>
          </w:tcPr>
          <w:p w14:paraId="35B1EEE1" w14:textId="77777777" w:rsidR="004B2054" w:rsidRPr="00F004E7" w:rsidRDefault="004B2054" w:rsidP="00F004E7">
            <w:pPr>
              <w:rPr>
                <w:sz w:val="22"/>
              </w:rPr>
            </w:pPr>
            <w:r w:rsidRPr="00F004E7">
              <w:rPr>
                <w:sz w:val="22"/>
              </w:rPr>
              <w:t>Kjøttbiprodukter</w:t>
            </w:r>
          </w:p>
        </w:tc>
        <w:tc>
          <w:tcPr>
            <w:tcW w:w="660" w:type="dxa"/>
            <w:tcBorders>
              <w:top w:val="nil"/>
              <w:left w:val="nil"/>
              <w:bottom w:val="nil"/>
              <w:right w:val="nil"/>
            </w:tcBorders>
            <w:tcMar>
              <w:top w:w="128" w:type="dxa"/>
              <w:left w:w="43" w:type="dxa"/>
              <w:bottom w:w="43" w:type="dxa"/>
              <w:right w:w="43" w:type="dxa"/>
            </w:tcMar>
            <w:vAlign w:val="bottom"/>
          </w:tcPr>
          <w:p w14:paraId="0625EB1C" w14:textId="77777777" w:rsidR="004B2054" w:rsidRPr="00F004E7" w:rsidRDefault="004B2054" w:rsidP="00F004E7">
            <w:pPr>
              <w:jc w:val="right"/>
              <w:rPr>
                <w:sz w:val="22"/>
              </w:rPr>
            </w:pPr>
            <w:r w:rsidRPr="00F004E7">
              <w:rPr>
                <w:sz w:val="22"/>
              </w:rPr>
              <w:t>86</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77B93B94" w14:textId="77777777" w:rsidR="004B2054" w:rsidRPr="00F004E7" w:rsidRDefault="004B2054" w:rsidP="00F004E7">
            <w:pPr>
              <w:jc w:val="right"/>
              <w:rPr>
                <w:sz w:val="22"/>
              </w:rPr>
            </w:pPr>
            <w:r w:rsidRPr="00F004E7">
              <w:rPr>
                <w:sz w:val="22"/>
              </w:rPr>
              <w:t>96</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182F95A1" w14:textId="77777777" w:rsidR="004B2054" w:rsidRPr="00F004E7" w:rsidRDefault="004B2054" w:rsidP="00F004E7">
            <w:pPr>
              <w:jc w:val="right"/>
              <w:rPr>
                <w:sz w:val="22"/>
              </w:rPr>
            </w:pPr>
            <w:r w:rsidRPr="00F004E7">
              <w:rPr>
                <w:sz w:val="22"/>
              </w:rPr>
              <w:t xml:space="preserve">98 </w:t>
            </w:r>
          </w:p>
        </w:tc>
        <w:tc>
          <w:tcPr>
            <w:tcW w:w="660" w:type="dxa"/>
            <w:tcBorders>
              <w:top w:val="nil"/>
              <w:left w:val="nil"/>
              <w:bottom w:val="nil"/>
              <w:right w:val="nil"/>
            </w:tcBorders>
            <w:tcMar>
              <w:top w:w="128" w:type="dxa"/>
              <w:left w:w="43" w:type="dxa"/>
              <w:bottom w:w="43" w:type="dxa"/>
              <w:right w:w="43" w:type="dxa"/>
            </w:tcMar>
            <w:vAlign w:val="bottom"/>
          </w:tcPr>
          <w:p w14:paraId="748BF483" w14:textId="77777777" w:rsidR="004B2054" w:rsidRPr="00F004E7" w:rsidRDefault="004B2054" w:rsidP="00F004E7">
            <w:pPr>
              <w:jc w:val="right"/>
              <w:rPr>
                <w:sz w:val="22"/>
              </w:rPr>
            </w:pPr>
            <w:r w:rsidRPr="00F004E7">
              <w:rPr>
                <w:sz w:val="22"/>
              </w:rPr>
              <w:t xml:space="preserve">90 </w:t>
            </w:r>
          </w:p>
        </w:tc>
        <w:tc>
          <w:tcPr>
            <w:tcW w:w="660" w:type="dxa"/>
            <w:tcBorders>
              <w:top w:val="nil"/>
              <w:left w:val="nil"/>
              <w:bottom w:val="nil"/>
              <w:right w:val="nil"/>
            </w:tcBorders>
            <w:tcMar>
              <w:top w:w="128" w:type="dxa"/>
              <w:left w:w="43" w:type="dxa"/>
              <w:bottom w:w="43" w:type="dxa"/>
              <w:right w:w="43" w:type="dxa"/>
            </w:tcMar>
            <w:vAlign w:val="bottom"/>
          </w:tcPr>
          <w:p w14:paraId="38303A2E" w14:textId="77777777" w:rsidR="004B2054" w:rsidRPr="00F004E7" w:rsidRDefault="004B2054" w:rsidP="00F004E7">
            <w:pPr>
              <w:jc w:val="right"/>
              <w:rPr>
                <w:sz w:val="22"/>
              </w:rPr>
            </w:pPr>
            <w:r w:rsidRPr="00F004E7">
              <w:rPr>
                <w:sz w:val="22"/>
              </w:rPr>
              <w:t xml:space="preserve">87 </w:t>
            </w:r>
          </w:p>
        </w:tc>
        <w:tc>
          <w:tcPr>
            <w:tcW w:w="660" w:type="dxa"/>
            <w:tcBorders>
              <w:top w:val="nil"/>
              <w:left w:val="nil"/>
              <w:bottom w:val="nil"/>
              <w:right w:val="nil"/>
            </w:tcBorders>
            <w:tcMar>
              <w:top w:w="128" w:type="dxa"/>
              <w:left w:w="43" w:type="dxa"/>
              <w:bottom w:w="43" w:type="dxa"/>
              <w:right w:w="43" w:type="dxa"/>
            </w:tcMar>
            <w:vAlign w:val="bottom"/>
          </w:tcPr>
          <w:p w14:paraId="2D34C277" w14:textId="77777777" w:rsidR="004B2054" w:rsidRPr="00F004E7" w:rsidRDefault="004B2054" w:rsidP="00F004E7">
            <w:pPr>
              <w:jc w:val="right"/>
              <w:rPr>
                <w:sz w:val="22"/>
              </w:rPr>
            </w:pPr>
            <w:r w:rsidRPr="00F004E7">
              <w:rPr>
                <w:sz w:val="22"/>
              </w:rPr>
              <w:t xml:space="preserve">87 </w:t>
            </w:r>
          </w:p>
        </w:tc>
        <w:tc>
          <w:tcPr>
            <w:tcW w:w="680" w:type="dxa"/>
            <w:tcBorders>
              <w:top w:val="nil"/>
              <w:left w:val="nil"/>
              <w:bottom w:val="nil"/>
              <w:right w:val="nil"/>
            </w:tcBorders>
            <w:tcMar>
              <w:top w:w="128" w:type="dxa"/>
              <w:left w:w="43" w:type="dxa"/>
              <w:bottom w:w="43" w:type="dxa"/>
              <w:right w:w="43" w:type="dxa"/>
            </w:tcMar>
            <w:vAlign w:val="bottom"/>
          </w:tcPr>
          <w:p w14:paraId="5C151B35" w14:textId="77777777" w:rsidR="004B2054" w:rsidRPr="00F004E7" w:rsidRDefault="004B2054" w:rsidP="00F004E7">
            <w:pPr>
              <w:jc w:val="right"/>
              <w:rPr>
                <w:sz w:val="22"/>
              </w:rPr>
            </w:pPr>
            <w:r w:rsidRPr="00F004E7">
              <w:rPr>
                <w:sz w:val="22"/>
              </w:rPr>
              <w:t xml:space="preserve">87 </w:t>
            </w:r>
          </w:p>
        </w:tc>
        <w:tc>
          <w:tcPr>
            <w:tcW w:w="680" w:type="dxa"/>
            <w:tcBorders>
              <w:top w:val="nil"/>
              <w:left w:val="nil"/>
              <w:bottom w:val="nil"/>
              <w:right w:val="single" w:sz="4" w:space="0" w:color="000000"/>
            </w:tcBorders>
            <w:tcMar>
              <w:top w:w="128" w:type="dxa"/>
              <w:left w:w="43" w:type="dxa"/>
              <w:bottom w:w="43" w:type="dxa"/>
              <w:right w:w="43" w:type="dxa"/>
            </w:tcMar>
            <w:vAlign w:val="bottom"/>
          </w:tcPr>
          <w:p w14:paraId="30C1A123" w14:textId="77777777" w:rsidR="004B2054" w:rsidRPr="00F004E7" w:rsidRDefault="004B2054" w:rsidP="00F004E7">
            <w:pPr>
              <w:jc w:val="right"/>
              <w:rPr>
                <w:sz w:val="22"/>
              </w:rPr>
            </w:pPr>
            <w:r w:rsidRPr="00F004E7">
              <w:rPr>
                <w:sz w:val="22"/>
              </w:rPr>
              <w:t xml:space="preserve">87 </w:t>
            </w:r>
          </w:p>
        </w:tc>
        <w:tc>
          <w:tcPr>
            <w:tcW w:w="1200" w:type="dxa"/>
            <w:tcBorders>
              <w:top w:val="nil"/>
              <w:left w:val="single" w:sz="4" w:space="0" w:color="000000"/>
              <w:bottom w:val="nil"/>
              <w:right w:val="nil"/>
            </w:tcBorders>
            <w:tcMar>
              <w:top w:w="128" w:type="dxa"/>
              <w:left w:w="43" w:type="dxa"/>
              <w:bottom w:w="43" w:type="dxa"/>
              <w:right w:w="43" w:type="dxa"/>
            </w:tcMar>
            <w:vAlign w:val="bottom"/>
          </w:tcPr>
          <w:p w14:paraId="0F4F903D" w14:textId="77777777" w:rsidR="004B2054" w:rsidRPr="00F004E7" w:rsidRDefault="004B2054" w:rsidP="00F004E7">
            <w:pPr>
              <w:jc w:val="right"/>
              <w:rPr>
                <w:sz w:val="22"/>
              </w:rPr>
            </w:pPr>
            <w:r w:rsidRPr="00F004E7">
              <w:rPr>
                <w:sz w:val="22"/>
              </w:rPr>
              <w:t xml:space="preserve">0,3 </w:t>
            </w:r>
          </w:p>
        </w:tc>
      </w:tr>
      <w:tr w:rsidR="00D84727" w:rsidRPr="00F004E7" w14:paraId="4596E680" w14:textId="77777777">
        <w:trPr>
          <w:trHeight w:val="380"/>
        </w:trPr>
        <w:tc>
          <w:tcPr>
            <w:tcW w:w="2940" w:type="dxa"/>
            <w:tcBorders>
              <w:top w:val="nil"/>
              <w:left w:val="nil"/>
              <w:bottom w:val="nil"/>
              <w:right w:val="nil"/>
            </w:tcBorders>
            <w:tcMar>
              <w:top w:w="128" w:type="dxa"/>
              <w:left w:w="43" w:type="dxa"/>
              <w:bottom w:w="43" w:type="dxa"/>
              <w:right w:w="43" w:type="dxa"/>
            </w:tcMar>
          </w:tcPr>
          <w:p w14:paraId="62257121" w14:textId="77777777" w:rsidR="004B2054" w:rsidRPr="00F004E7" w:rsidRDefault="004B2054" w:rsidP="00F004E7">
            <w:pPr>
              <w:rPr>
                <w:sz w:val="22"/>
              </w:rPr>
            </w:pPr>
            <w:r w:rsidRPr="00F004E7">
              <w:rPr>
                <w:sz w:val="22"/>
              </w:rPr>
              <w:t>Egg</w:t>
            </w:r>
          </w:p>
        </w:tc>
        <w:tc>
          <w:tcPr>
            <w:tcW w:w="660" w:type="dxa"/>
            <w:tcBorders>
              <w:top w:val="nil"/>
              <w:left w:val="nil"/>
              <w:bottom w:val="nil"/>
              <w:right w:val="nil"/>
            </w:tcBorders>
            <w:tcMar>
              <w:top w:w="128" w:type="dxa"/>
              <w:left w:w="43" w:type="dxa"/>
              <w:bottom w:w="43" w:type="dxa"/>
              <w:right w:w="43" w:type="dxa"/>
            </w:tcMar>
            <w:vAlign w:val="bottom"/>
          </w:tcPr>
          <w:p w14:paraId="5171D920" w14:textId="77777777" w:rsidR="004B2054" w:rsidRPr="00F004E7" w:rsidRDefault="004B2054" w:rsidP="00F004E7">
            <w:pPr>
              <w:jc w:val="right"/>
              <w:rPr>
                <w:sz w:val="22"/>
              </w:rPr>
            </w:pPr>
            <w:r w:rsidRPr="00F004E7">
              <w:rPr>
                <w:sz w:val="22"/>
              </w:rPr>
              <w:t>100</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17A38E2C" w14:textId="77777777" w:rsidR="004B2054" w:rsidRPr="00F004E7" w:rsidRDefault="004B2054" w:rsidP="00F004E7">
            <w:pPr>
              <w:jc w:val="right"/>
              <w:rPr>
                <w:sz w:val="22"/>
              </w:rPr>
            </w:pPr>
            <w:r w:rsidRPr="00F004E7">
              <w:rPr>
                <w:sz w:val="22"/>
              </w:rPr>
              <w:t>100</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7891F6E3" w14:textId="77777777" w:rsidR="004B2054" w:rsidRPr="00F004E7" w:rsidRDefault="004B2054" w:rsidP="00F004E7">
            <w:pPr>
              <w:jc w:val="right"/>
              <w:rPr>
                <w:sz w:val="22"/>
              </w:rPr>
            </w:pPr>
            <w:r w:rsidRPr="00F004E7">
              <w:rPr>
                <w:sz w:val="22"/>
              </w:rPr>
              <w:t xml:space="preserve">97 </w:t>
            </w:r>
          </w:p>
        </w:tc>
        <w:tc>
          <w:tcPr>
            <w:tcW w:w="660" w:type="dxa"/>
            <w:tcBorders>
              <w:top w:val="nil"/>
              <w:left w:val="nil"/>
              <w:bottom w:val="nil"/>
              <w:right w:val="nil"/>
            </w:tcBorders>
            <w:tcMar>
              <w:top w:w="128" w:type="dxa"/>
              <w:left w:w="43" w:type="dxa"/>
              <w:bottom w:w="43" w:type="dxa"/>
              <w:right w:w="43" w:type="dxa"/>
            </w:tcMar>
            <w:vAlign w:val="bottom"/>
          </w:tcPr>
          <w:p w14:paraId="12B9588E" w14:textId="77777777" w:rsidR="004B2054" w:rsidRPr="00F004E7" w:rsidRDefault="004B2054" w:rsidP="00F004E7">
            <w:pPr>
              <w:jc w:val="right"/>
              <w:rPr>
                <w:sz w:val="22"/>
              </w:rPr>
            </w:pPr>
            <w:r w:rsidRPr="00F004E7">
              <w:rPr>
                <w:sz w:val="22"/>
              </w:rPr>
              <w:t xml:space="preserve">99 </w:t>
            </w:r>
          </w:p>
        </w:tc>
        <w:tc>
          <w:tcPr>
            <w:tcW w:w="660" w:type="dxa"/>
            <w:tcBorders>
              <w:top w:val="nil"/>
              <w:left w:val="nil"/>
              <w:bottom w:val="nil"/>
              <w:right w:val="nil"/>
            </w:tcBorders>
            <w:tcMar>
              <w:top w:w="128" w:type="dxa"/>
              <w:left w:w="43" w:type="dxa"/>
              <w:bottom w:w="43" w:type="dxa"/>
              <w:right w:w="43" w:type="dxa"/>
            </w:tcMar>
            <w:vAlign w:val="bottom"/>
          </w:tcPr>
          <w:p w14:paraId="6B86FD40" w14:textId="77777777" w:rsidR="004B2054" w:rsidRPr="00F004E7" w:rsidRDefault="004B2054" w:rsidP="00F004E7">
            <w:pPr>
              <w:jc w:val="right"/>
              <w:rPr>
                <w:sz w:val="22"/>
              </w:rPr>
            </w:pPr>
            <w:r w:rsidRPr="00F004E7">
              <w:rPr>
                <w:sz w:val="22"/>
              </w:rPr>
              <w:t xml:space="preserve">98 </w:t>
            </w:r>
          </w:p>
        </w:tc>
        <w:tc>
          <w:tcPr>
            <w:tcW w:w="660" w:type="dxa"/>
            <w:tcBorders>
              <w:top w:val="nil"/>
              <w:left w:val="nil"/>
              <w:bottom w:val="nil"/>
              <w:right w:val="nil"/>
            </w:tcBorders>
            <w:tcMar>
              <w:top w:w="128" w:type="dxa"/>
              <w:left w:w="43" w:type="dxa"/>
              <w:bottom w:w="43" w:type="dxa"/>
              <w:right w:w="43" w:type="dxa"/>
            </w:tcMar>
            <w:vAlign w:val="bottom"/>
          </w:tcPr>
          <w:p w14:paraId="34AE6CE6" w14:textId="77777777" w:rsidR="004B2054" w:rsidRPr="00F004E7" w:rsidRDefault="004B2054" w:rsidP="00F004E7">
            <w:pPr>
              <w:jc w:val="right"/>
              <w:rPr>
                <w:sz w:val="22"/>
              </w:rPr>
            </w:pPr>
            <w:r w:rsidRPr="00F004E7">
              <w:rPr>
                <w:sz w:val="22"/>
              </w:rPr>
              <w:t xml:space="preserve">98 </w:t>
            </w:r>
          </w:p>
        </w:tc>
        <w:tc>
          <w:tcPr>
            <w:tcW w:w="680" w:type="dxa"/>
            <w:tcBorders>
              <w:top w:val="nil"/>
              <w:left w:val="nil"/>
              <w:bottom w:val="nil"/>
              <w:right w:val="nil"/>
            </w:tcBorders>
            <w:tcMar>
              <w:top w:w="128" w:type="dxa"/>
              <w:left w:w="43" w:type="dxa"/>
              <w:bottom w:w="43" w:type="dxa"/>
              <w:right w:w="43" w:type="dxa"/>
            </w:tcMar>
            <w:vAlign w:val="bottom"/>
          </w:tcPr>
          <w:p w14:paraId="229475B8" w14:textId="77777777" w:rsidR="004B2054" w:rsidRPr="00F004E7" w:rsidRDefault="004B2054" w:rsidP="00F004E7">
            <w:pPr>
              <w:jc w:val="right"/>
              <w:rPr>
                <w:sz w:val="22"/>
              </w:rPr>
            </w:pPr>
            <w:r w:rsidRPr="00F004E7">
              <w:rPr>
                <w:sz w:val="22"/>
              </w:rPr>
              <w:t xml:space="preserve">99 </w:t>
            </w:r>
          </w:p>
        </w:tc>
        <w:tc>
          <w:tcPr>
            <w:tcW w:w="680" w:type="dxa"/>
            <w:tcBorders>
              <w:top w:val="nil"/>
              <w:left w:val="nil"/>
              <w:bottom w:val="nil"/>
              <w:right w:val="single" w:sz="4" w:space="0" w:color="000000"/>
            </w:tcBorders>
            <w:tcMar>
              <w:top w:w="128" w:type="dxa"/>
              <w:left w:w="43" w:type="dxa"/>
              <w:bottom w:w="43" w:type="dxa"/>
              <w:right w:w="43" w:type="dxa"/>
            </w:tcMar>
            <w:vAlign w:val="bottom"/>
          </w:tcPr>
          <w:p w14:paraId="3474D63B" w14:textId="77777777" w:rsidR="004B2054" w:rsidRPr="00F004E7" w:rsidRDefault="004B2054" w:rsidP="00F004E7">
            <w:pPr>
              <w:jc w:val="right"/>
              <w:rPr>
                <w:sz w:val="22"/>
              </w:rPr>
            </w:pPr>
            <w:r w:rsidRPr="00F004E7">
              <w:rPr>
                <w:sz w:val="22"/>
              </w:rPr>
              <w:t xml:space="preserve">98 </w:t>
            </w:r>
          </w:p>
        </w:tc>
        <w:tc>
          <w:tcPr>
            <w:tcW w:w="1200" w:type="dxa"/>
            <w:tcBorders>
              <w:top w:val="nil"/>
              <w:left w:val="single" w:sz="4" w:space="0" w:color="000000"/>
              <w:bottom w:val="nil"/>
              <w:right w:val="nil"/>
            </w:tcBorders>
            <w:tcMar>
              <w:top w:w="128" w:type="dxa"/>
              <w:left w:w="43" w:type="dxa"/>
              <w:bottom w:w="43" w:type="dxa"/>
              <w:right w:w="43" w:type="dxa"/>
            </w:tcMar>
            <w:vAlign w:val="bottom"/>
          </w:tcPr>
          <w:p w14:paraId="014B6CBB" w14:textId="77777777" w:rsidR="004B2054" w:rsidRPr="00F004E7" w:rsidRDefault="004B2054" w:rsidP="00F004E7">
            <w:pPr>
              <w:jc w:val="right"/>
              <w:rPr>
                <w:sz w:val="22"/>
              </w:rPr>
            </w:pPr>
            <w:r w:rsidRPr="00F004E7">
              <w:rPr>
                <w:sz w:val="22"/>
              </w:rPr>
              <w:t xml:space="preserve">1,5 </w:t>
            </w:r>
          </w:p>
        </w:tc>
      </w:tr>
      <w:tr w:rsidR="00D84727" w:rsidRPr="00F004E7" w14:paraId="0A4FC522" w14:textId="77777777">
        <w:trPr>
          <w:trHeight w:val="380"/>
        </w:trPr>
        <w:tc>
          <w:tcPr>
            <w:tcW w:w="2940" w:type="dxa"/>
            <w:tcBorders>
              <w:top w:val="nil"/>
              <w:left w:val="nil"/>
              <w:bottom w:val="nil"/>
              <w:right w:val="nil"/>
            </w:tcBorders>
            <w:tcMar>
              <w:top w:w="128" w:type="dxa"/>
              <w:left w:w="43" w:type="dxa"/>
              <w:bottom w:w="43" w:type="dxa"/>
              <w:right w:w="43" w:type="dxa"/>
            </w:tcMar>
          </w:tcPr>
          <w:p w14:paraId="4915888E" w14:textId="77777777" w:rsidR="004B2054" w:rsidRPr="00F004E7" w:rsidRDefault="004B2054" w:rsidP="00F004E7">
            <w:pPr>
              <w:rPr>
                <w:sz w:val="22"/>
              </w:rPr>
            </w:pPr>
            <w:r w:rsidRPr="00F004E7">
              <w:rPr>
                <w:sz w:val="22"/>
              </w:rPr>
              <w:t>Fisk</w:t>
            </w:r>
          </w:p>
        </w:tc>
        <w:tc>
          <w:tcPr>
            <w:tcW w:w="660" w:type="dxa"/>
            <w:tcBorders>
              <w:top w:val="nil"/>
              <w:left w:val="nil"/>
              <w:bottom w:val="nil"/>
              <w:right w:val="nil"/>
            </w:tcBorders>
            <w:tcMar>
              <w:top w:w="128" w:type="dxa"/>
              <w:left w:w="43" w:type="dxa"/>
              <w:bottom w:w="43" w:type="dxa"/>
              <w:right w:w="43" w:type="dxa"/>
            </w:tcMar>
            <w:vAlign w:val="bottom"/>
          </w:tcPr>
          <w:p w14:paraId="5A247C89" w14:textId="77777777" w:rsidR="004B2054" w:rsidRPr="00F004E7" w:rsidRDefault="004B2054" w:rsidP="00F004E7">
            <w:pPr>
              <w:jc w:val="right"/>
              <w:rPr>
                <w:sz w:val="22"/>
              </w:rPr>
            </w:pPr>
            <w:r w:rsidRPr="00F004E7">
              <w:rPr>
                <w:sz w:val="22"/>
              </w:rPr>
              <w:t>94</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44CA8283" w14:textId="77777777" w:rsidR="004B2054" w:rsidRPr="00F004E7" w:rsidRDefault="004B2054" w:rsidP="00F004E7">
            <w:pPr>
              <w:jc w:val="right"/>
              <w:rPr>
                <w:sz w:val="22"/>
              </w:rPr>
            </w:pPr>
            <w:r w:rsidRPr="00F004E7">
              <w:rPr>
                <w:sz w:val="22"/>
              </w:rPr>
              <w:t>88</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27FDC743" w14:textId="77777777" w:rsidR="004B2054" w:rsidRPr="00F004E7" w:rsidRDefault="004B2054" w:rsidP="00F004E7">
            <w:pPr>
              <w:jc w:val="right"/>
              <w:rPr>
                <w:sz w:val="22"/>
              </w:rPr>
            </w:pPr>
            <w:r w:rsidRPr="00F004E7">
              <w:rPr>
                <w:sz w:val="22"/>
              </w:rPr>
              <w:t xml:space="preserve">80 </w:t>
            </w:r>
          </w:p>
        </w:tc>
        <w:tc>
          <w:tcPr>
            <w:tcW w:w="660" w:type="dxa"/>
            <w:tcBorders>
              <w:top w:val="nil"/>
              <w:left w:val="nil"/>
              <w:bottom w:val="nil"/>
              <w:right w:val="nil"/>
            </w:tcBorders>
            <w:tcMar>
              <w:top w:w="128" w:type="dxa"/>
              <w:left w:w="43" w:type="dxa"/>
              <w:bottom w:w="43" w:type="dxa"/>
              <w:right w:w="43" w:type="dxa"/>
            </w:tcMar>
            <w:vAlign w:val="bottom"/>
          </w:tcPr>
          <w:p w14:paraId="4DD22FDA" w14:textId="77777777" w:rsidR="004B2054" w:rsidRPr="00F004E7" w:rsidRDefault="004B2054" w:rsidP="00F004E7">
            <w:pPr>
              <w:jc w:val="right"/>
              <w:rPr>
                <w:sz w:val="22"/>
              </w:rPr>
            </w:pPr>
            <w:r w:rsidRPr="00F004E7">
              <w:rPr>
                <w:sz w:val="22"/>
              </w:rPr>
              <w:t xml:space="preserve">80 </w:t>
            </w:r>
          </w:p>
        </w:tc>
        <w:tc>
          <w:tcPr>
            <w:tcW w:w="660" w:type="dxa"/>
            <w:tcBorders>
              <w:top w:val="nil"/>
              <w:left w:val="nil"/>
              <w:bottom w:val="nil"/>
              <w:right w:val="nil"/>
            </w:tcBorders>
            <w:tcMar>
              <w:top w:w="128" w:type="dxa"/>
              <w:left w:w="43" w:type="dxa"/>
              <w:bottom w:w="43" w:type="dxa"/>
              <w:right w:w="43" w:type="dxa"/>
            </w:tcMar>
            <w:vAlign w:val="bottom"/>
          </w:tcPr>
          <w:p w14:paraId="1382A839" w14:textId="77777777" w:rsidR="004B2054" w:rsidRPr="00F004E7" w:rsidRDefault="004B2054" w:rsidP="00F004E7">
            <w:pPr>
              <w:jc w:val="right"/>
              <w:rPr>
                <w:sz w:val="22"/>
              </w:rPr>
            </w:pPr>
            <w:r w:rsidRPr="00F004E7">
              <w:rPr>
                <w:sz w:val="22"/>
              </w:rPr>
              <w:t xml:space="preserve">80 </w:t>
            </w:r>
          </w:p>
        </w:tc>
        <w:tc>
          <w:tcPr>
            <w:tcW w:w="660" w:type="dxa"/>
            <w:tcBorders>
              <w:top w:val="nil"/>
              <w:left w:val="nil"/>
              <w:bottom w:val="nil"/>
              <w:right w:val="nil"/>
            </w:tcBorders>
            <w:tcMar>
              <w:top w:w="128" w:type="dxa"/>
              <w:left w:w="43" w:type="dxa"/>
              <w:bottom w:w="43" w:type="dxa"/>
              <w:right w:w="43" w:type="dxa"/>
            </w:tcMar>
            <w:vAlign w:val="bottom"/>
          </w:tcPr>
          <w:p w14:paraId="167C4703" w14:textId="77777777" w:rsidR="004B2054" w:rsidRPr="00F004E7" w:rsidRDefault="004B2054" w:rsidP="00F004E7">
            <w:pPr>
              <w:jc w:val="right"/>
              <w:rPr>
                <w:sz w:val="22"/>
              </w:rPr>
            </w:pPr>
            <w:r w:rsidRPr="00F004E7">
              <w:rPr>
                <w:sz w:val="22"/>
              </w:rPr>
              <w:t xml:space="preserve">80 </w:t>
            </w:r>
          </w:p>
        </w:tc>
        <w:tc>
          <w:tcPr>
            <w:tcW w:w="680" w:type="dxa"/>
            <w:tcBorders>
              <w:top w:val="nil"/>
              <w:left w:val="nil"/>
              <w:bottom w:val="nil"/>
              <w:right w:val="nil"/>
            </w:tcBorders>
            <w:tcMar>
              <w:top w:w="128" w:type="dxa"/>
              <w:left w:w="43" w:type="dxa"/>
              <w:bottom w:w="43" w:type="dxa"/>
              <w:right w:w="43" w:type="dxa"/>
            </w:tcMar>
            <w:vAlign w:val="bottom"/>
          </w:tcPr>
          <w:p w14:paraId="38BCE953" w14:textId="77777777" w:rsidR="004B2054" w:rsidRPr="00F004E7" w:rsidRDefault="004B2054" w:rsidP="00F004E7">
            <w:pPr>
              <w:jc w:val="right"/>
              <w:rPr>
                <w:sz w:val="22"/>
              </w:rPr>
            </w:pPr>
            <w:r w:rsidRPr="00F004E7">
              <w:rPr>
                <w:sz w:val="22"/>
              </w:rPr>
              <w:t xml:space="preserve">80 </w:t>
            </w:r>
          </w:p>
        </w:tc>
        <w:tc>
          <w:tcPr>
            <w:tcW w:w="680" w:type="dxa"/>
            <w:tcBorders>
              <w:top w:val="nil"/>
              <w:left w:val="nil"/>
              <w:bottom w:val="nil"/>
              <w:right w:val="single" w:sz="4" w:space="0" w:color="000000"/>
            </w:tcBorders>
            <w:tcMar>
              <w:top w:w="128" w:type="dxa"/>
              <w:left w:w="43" w:type="dxa"/>
              <w:bottom w:w="43" w:type="dxa"/>
              <w:right w:w="43" w:type="dxa"/>
            </w:tcMar>
            <w:vAlign w:val="bottom"/>
          </w:tcPr>
          <w:p w14:paraId="424FE793" w14:textId="77777777" w:rsidR="004B2054" w:rsidRPr="00F004E7" w:rsidRDefault="004B2054" w:rsidP="00F004E7">
            <w:pPr>
              <w:jc w:val="right"/>
              <w:rPr>
                <w:sz w:val="22"/>
              </w:rPr>
            </w:pPr>
            <w:r w:rsidRPr="00F004E7">
              <w:rPr>
                <w:sz w:val="22"/>
              </w:rPr>
              <w:t xml:space="preserve">80 </w:t>
            </w:r>
          </w:p>
        </w:tc>
        <w:tc>
          <w:tcPr>
            <w:tcW w:w="1200" w:type="dxa"/>
            <w:tcBorders>
              <w:top w:val="nil"/>
              <w:left w:val="single" w:sz="4" w:space="0" w:color="000000"/>
              <w:bottom w:val="nil"/>
              <w:right w:val="nil"/>
            </w:tcBorders>
            <w:tcMar>
              <w:top w:w="128" w:type="dxa"/>
              <w:left w:w="43" w:type="dxa"/>
              <w:bottom w:w="43" w:type="dxa"/>
              <w:right w:w="43" w:type="dxa"/>
            </w:tcMar>
            <w:vAlign w:val="bottom"/>
          </w:tcPr>
          <w:p w14:paraId="0E73C4C0" w14:textId="77777777" w:rsidR="004B2054" w:rsidRPr="00F004E7" w:rsidRDefault="004B2054" w:rsidP="00F004E7">
            <w:pPr>
              <w:jc w:val="right"/>
              <w:rPr>
                <w:sz w:val="22"/>
              </w:rPr>
            </w:pPr>
            <w:r w:rsidRPr="00F004E7">
              <w:rPr>
                <w:sz w:val="22"/>
              </w:rPr>
              <w:t xml:space="preserve">1,7 </w:t>
            </w:r>
          </w:p>
        </w:tc>
      </w:tr>
      <w:tr w:rsidR="00D84727" w:rsidRPr="00F004E7" w14:paraId="674209F3" w14:textId="77777777">
        <w:trPr>
          <w:trHeight w:val="380"/>
        </w:trPr>
        <w:tc>
          <w:tcPr>
            <w:tcW w:w="2940" w:type="dxa"/>
            <w:tcBorders>
              <w:top w:val="nil"/>
              <w:left w:val="nil"/>
              <w:bottom w:val="nil"/>
              <w:right w:val="nil"/>
            </w:tcBorders>
            <w:tcMar>
              <w:top w:w="128" w:type="dxa"/>
              <w:left w:w="43" w:type="dxa"/>
              <w:bottom w:w="43" w:type="dxa"/>
              <w:right w:w="43" w:type="dxa"/>
            </w:tcMar>
          </w:tcPr>
          <w:p w14:paraId="314A527D" w14:textId="77777777" w:rsidR="004B2054" w:rsidRPr="00F004E7" w:rsidRDefault="004B2054" w:rsidP="00F004E7">
            <w:pPr>
              <w:rPr>
                <w:sz w:val="22"/>
              </w:rPr>
            </w:pPr>
            <w:r w:rsidRPr="00F004E7">
              <w:rPr>
                <w:sz w:val="22"/>
              </w:rPr>
              <w:t>Melk</w:t>
            </w:r>
          </w:p>
        </w:tc>
        <w:tc>
          <w:tcPr>
            <w:tcW w:w="660" w:type="dxa"/>
            <w:tcBorders>
              <w:top w:val="nil"/>
              <w:left w:val="nil"/>
              <w:bottom w:val="nil"/>
              <w:right w:val="nil"/>
            </w:tcBorders>
            <w:tcMar>
              <w:top w:w="128" w:type="dxa"/>
              <w:left w:w="43" w:type="dxa"/>
              <w:bottom w:w="43" w:type="dxa"/>
              <w:right w:w="43" w:type="dxa"/>
            </w:tcMar>
            <w:vAlign w:val="bottom"/>
          </w:tcPr>
          <w:p w14:paraId="0B4B548A" w14:textId="77777777" w:rsidR="004B2054" w:rsidRPr="00F004E7" w:rsidRDefault="004B2054" w:rsidP="00F004E7">
            <w:pPr>
              <w:jc w:val="right"/>
              <w:rPr>
                <w:sz w:val="22"/>
              </w:rPr>
            </w:pPr>
            <w:r w:rsidRPr="00F004E7">
              <w:rPr>
                <w:sz w:val="22"/>
              </w:rPr>
              <w:t>100</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63F6DE6A" w14:textId="77777777" w:rsidR="004B2054" w:rsidRPr="00F004E7" w:rsidRDefault="004B2054" w:rsidP="00F004E7">
            <w:pPr>
              <w:jc w:val="right"/>
              <w:rPr>
                <w:sz w:val="22"/>
              </w:rPr>
            </w:pPr>
            <w:r w:rsidRPr="00F004E7">
              <w:rPr>
                <w:sz w:val="22"/>
              </w:rPr>
              <w:t>100</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10BF6FC3" w14:textId="77777777" w:rsidR="004B2054" w:rsidRPr="00F004E7" w:rsidRDefault="004B2054" w:rsidP="00F004E7">
            <w:pPr>
              <w:jc w:val="right"/>
              <w:rPr>
                <w:sz w:val="22"/>
              </w:rPr>
            </w:pPr>
            <w:r w:rsidRPr="00F004E7">
              <w:rPr>
                <w:sz w:val="22"/>
              </w:rPr>
              <w:t xml:space="preserve">100 </w:t>
            </w:r>
          </w:p>
        </w:tc>
        <w:tc>
          <w:tcPr>
            <w:tcW w:w="660" w:type="dxa"/>
            <w:tcBorders>
              <w:top w:val="nil"/>
              <w:left w:val="nil"/>
              <w:bottom w:val="nil"/>
              <w:right w:val="nil"/>
            </w:tcBorders>
            <w:tcMar>
              <w:top w:w="128" w:type="dxa"/>
              <w:left w:w="43" w:type="dxa"/>
              <w:bottom w:w="43" w:type="dxa"/>
              <w:right w:w="43" w:type="dxa"/>
            </w:tcMar>
            <w:vAlign w:val="bottom"/>
          </w:tcPr>
          <w:p w14:paraId="1B2F4ADB" w14:textId="77777777" w:rsidR="004B2054" w:rsidRPr="00F004E7" w:rsidRDefault="004B2054" w:rsidP="00F004E7">
            <w:pPr>
              <w:jc w:val="right"/>
              <w:rPr>
                <w:sz w:val="22"/>
              </w:rPr>
            </w:pPr>
            <w:r w:rsidRPr="00F004E7">
              <w:rPr>
                <w:sz w:val="22"/>
              </w:rPr>
              <w:t xml:space="preserve">100 </w:t>
            </w:r>
          </w:p>
        </w:tc>
        <w:tc>
          <w:tcPr>
            <w:tcW w:w="660" w:type="dxa"/>
            <w:tcBorders>
              <w:top w:val="nil"/>
              <w:left w:val="nil"/>
              <w:bottom w:val="nil"/>
              <w:right w:val="nil"/>
            </w:tcBorders>
            <w:tcMar>
              <w:top w:w="128" w:type="dxa"/>
              <w:left w:w="43" w:type="dxa"/>
              <w:bottom w:w="43" w:type="dxa"/>
              <w:right w:w="43" w:type="dxa"/>
            </w:tcMar>
            <w:vAlign w:val="bottom"/>
          </w:tcPr>
          <w:p w14:paraId="00578430" w14:textId="77777777" w:rsidR="004B2054" w:rsidRPr="00F004E7" w:rsidRDefault="004B2054" w:rsidP="00F004E7">
            <w:pPr>
              <w:jc w:val="right"/>
              <w:rPr>
                <w:sz w:val="22"/>
              </w:rPr>
            </w:pPr>
            <w:r w:rsidRPr="00F004E7">
              <w:rPr>
                <w:sz w:val="22"/>
              </w:rPr>
              <w:t xml:space="preserve">100 </w:t>
            </w:r>
          </w:p>
        </w:tc>
        <w:tc>
          <w:tcPr>
            <w:tcW w:w="660" w:type="dxa"/>
            <w:tcBorders>
              <w:top w:val="nil"/>
              <w:left w:val="nil"/>
              <w:bottom w:val="nil"/>
              <w:right w:val="nil"/>
            </w:tcBorders>
            <w:tcMar>
              <w:top w:w="128" w:type="dxa"/>
              <w:left w:w="43" w:type="dxa"/>
              <w:bottom w:w="43" w:type="dxa"/>
              <w:right w:w="43" w:type="dxa"/>
            </w:tcMar>
            <w:vAlign w:val="bottom"/>
          </w:tcPr>
          <w:p w14:paraId="3876C3A2" w14:textId="77777777" w:rsidR="004B2054" w:rsidRPr="00F004E7" w:rsidRDefault="004B2054" w:rsidP="00F004E7">
            <w:pPr>
              <w:jc w:val="right"/>
              <w:rPr>
                <w:sz w:val="22"/>
              </w:rPr>
            </w:pPr>
            <w:r w:rsidRPr="00F004E7">
              <w:rPr>
                <w:sz w:val="22"/>
              </w:rPr>
              <w:t xml:space="preserve">100 </w:t>
            </w:r>
          </w:p>
        </w:tc>
        <w:tc>
          <w:tcPr>
            <w:tcW w:w="680" w:type="dxa"/>
            <w:tcBorders>
              <w:top w:val="nil"/>
              <w:left w:val="nil"/>
              <w:bottom w:val="nil"/>
              <w:right w:val="nil"/>
            </w:tcBorders>
            <w:tcMar>
              <w:top w:w="128" w:type="dxa"/>
              <w:left w:w="43" w:type="dxa"/>
              <w:bottom w:w="43" w:type="dxa"/>
              <w:right w:w="43" w:type="dxa"/>
            </w:tcMar>
            <w:vAlign w:val="bottom"/>
          </w:tcPr>
          <w:p w14:paraId="3F3BFF69" w14:textId="77777777" w:rsidR="004B2054" w:rsidRPr="00F004E7" w:rsidRDefault="004B2054" w:rsidP="00F004E7">
            <w:pPr>
              <w:jc w:val="right"/>
              <w:rPr>
                <w:sz w:val="22"/>
              </w:rPr>
            </w:pPr>
            <w:r w:rsidRPr="00F004E7">
              <w:rPr>
                <w:sz w:val="22"/>
              </w:rPr>
              <w:t xml:space="preserve">100 </w:t>
            </w:r>
          </w:p>
        </w:tc>
        <w:tc>
          <w:tcPr>
            <w:tcW w:w="680" w:type="dxa"/>
            <w:tcBorders>
              <w:top w:val="nil"/>
              <w:left w:val="nil"/>
              <w:bottom w:val="nil"/>
              <w:right w:val="single" w:sz="4" w:space="0" w:color="000000"/>
            </w:tcBorders>
            <w:tcMar>
              <w:top w:w="128" w:type="dxa"/>
              <w:left w:w="43" w:type="dxa"/>
              <w:bottom w:w="43" w:type="dxa"/>
              <w:right w:w="43" w:type="dxa"/>
            </w:tcMar>
            <w:vAlign w:val="bottom"/>
          </w:tcPr>
          <w:p w14:paraId="7BC23409" w14:textId="77777777" w:rsidR="004B2054" w:rsidRPr="00F004E7" w:rsidRDefault="004B2054" w:rsidP="00F004E7">
            <w:pPr>
              <w:jc w:val="right"/>
              <w:rPr>
                <w:sz w:val="22"/>
              </w:rPr>
            </w:pPr>
            <w:r w:rsidRPr="00F004E7">
              <w:rPr>
                <w:sz w:val="22"/>
              </w:rPr>
              <w:t xml:space="preserve">100 </w:t>
            </w:r>
          </w:p>
        </w:tc>
        <w:tc>
          <w:tcPr>
            <w:tcW w:w="1200" w:type="dxa"/>
            <w:tcBorders>
              <w:top w:val="nil"/>
              <w:left w:val="single" w:sz="4" w:space="0" w:color="000000"/>
              <w:bottom w:val="nil"/>
              <w:right w:val="nil"/>
            </w:tcBorders>
            <w:tcMar>
              <w:top w:w="128" w:type="dxa"/>
              <w:left w:w="43" w:type="dxa"/>
              <w:bottom w:w="43" w:type="dxa"/>
              <w:right w:w="43" w:type="dxa"/>
            </w:tcMar>
            <w:vAlign w:val="bottom"/>
          </w:tcPr>
          <w:p w14:paraId="645335C1" w14:textId="77777777" w:rsidR="004B2054" w:rsidRPr="00F004E7" w:rsidRDefault="004B2054" w:rsidP="00F004E7">
            <w:pPr>
              <w:jc w:val="right"/>
              <w:rPr>
                <w:sz w:val="22"/>
              </w:rPr>
            </w:pPr>
            <w:r w:rsidRPr="00F004E7">
              <w:rPr>
                <w:sz w:val="22"/>
              </w:rPr>
              <w:t xml:space="preserve">3,7 </w:t>
            </w:r>
          </w:p>
        </w:tc>
      </w:tr>
      <w:tr w:rsidR="00D84727" w:rsidRPr="00F004E7" w14:paraId="5C778737" w14:textId="77777777">
        <w:trPr>
          <w:trHeight w:val="380"/>
        </w:trPr>
        <w:tc>
          <w:tcPr>
            <w:tcW w:w="2940" w:type="dxa"/>
            <w:tcBorders>
              <w:top w:val="nil"/>
              <w:left w:val="nil"/>
              <w:bottom w:val="nil"/>
              <w:right w:val="nil"/>
            </w:tcBorders>
            <w:tcMar>
              <w:top w:w="128" w:type="dxa"/>
              <w:left w:w="43" w:type="dxa"/>
              <w:bottom w:w="43" w:type="dxa"/>
              <w:right w:w="43" w:type="dxa"/>
            </w:tcMar>
          </w:tcPr>
          <w:p w14:paraId="6B848B23" w14:textId="77777777" w:rsidR="004B2054" w:rsidRPr="00F004E7" w:rsidRDefault="004B2054" w:rsidP="00F004E7">
            <w:pPr>
              <w:rPr>
                <w:sz w:val="22"/>
              </w:rPr>
            </w:pPr>
            <w:r w:rsidRPr="00F004E7">
              <w:rPr>
                <w:sz w:val="22"/>
              </w:rPr>
              <w:t>Yoghurt</w:t>
            </w:r>
          </w:p>
        </w:tc>
        <w:tc>
          <w:tcPr>
            <w:tcW w:w="660" w:type="dxa"/>
            <w:tcBorders>
              <w:top w:val="nil"/>
              <w:left w:val="nil"/>
              <w:bottom w:val="nil"/>
              <w:right w:val="nil"/>
            </w:tcBorders>
            <w:tcMar>
              <w:top w:w="128" w:type="dxa"/>
              <w:left w:w="43" w:type="dxa"/>
              <w:bottom w:w="43" w:type="dxa"/>
              <w:right w:w="43" w:type="dxa"/>
            </w:tcMar>
            <w:vAlign w:val="bottom"/>
          </w:tcPr>
          <w:p w14:paraId="56DAB214" w14:textId="77777777" w:rsidR="004B2054" w:rsidRPr="00F004E7" w:rsidRDefault="004B2054" w:rsidP="00F004E7">
            <w:pPr>
              <w:jc w:val="right"/>
              <w:rPr>
                <w:sz w:val="22"/>
              </w:rPr>
            </w:pPr>
            <w:r w:rsidRPr="00F004E7">
              <w:rPr>
                <w:sz w:val="22"/>
              </w:rPr>
              <w:t>.</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1EEE868E" w14:textId="77777777" w:rsidR="004B2054" w:rsidRPr="00F004E7" w:rsidRDefault="004B2054" w:rsidP="00F004E7">
            <w:pPr>
              <w:jc w:val="right"/>
              <w:rPr>
                <w:sz w:val="22"/>
              </w:rPr>
            </w:pPr>
            <w:r w:rsidRPr="00F004E7">
              <w:rPr>
                <w:sz w:val="22"/>
              </w:rPr>
              <w:t>.</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3FACAE88" w14:textId="77777777" w:rsidR="004B2054" w:rsidRPr="00F004E7" w:rsidRDefault="004B2054" w:rsidP="00F004E7">
            <w:pPr>
              <w:jc w:val="right"/>
              <w:rPr>
                <w:sz w:val="22"/>
              </w:rPr>
            </w:pPr>
            <w:r w:rsidRPr="00F004E7">
              <w:rPr>
                <w:sz w:val="22"/>
              </w:rPr>
              <w:t xml:space="preserve">99 </w:t>
            </w:r>
          </w:p>
        </w:tc>
        <w:tc>
          <w:tcPr>
            <w:tcW w:w="660" w:type="dxa"/>
            <w:tcBorders>
              <w:top w:val="nil"/>
              <w:left w:val="nil"/>
              <w:bottom w:val="nil"/>
              <w:right w:val="nil"/>
            </w:tcBorders>
            <w:tcMar>
              <w:top w:w="128" w:type="dxa"/>
              <w:left w:w="43" w:type="dxa"/>
              <w:bottom w:w="43" w:type="dxa"/>
              <w:right w:w="43" w:type="dxa"/>
            </w:tcMar>
            <w:vAlign w:val="bottom"/>
          </w:tcPr>
          <w:p w14:paraId="5EB0730B" w14:textId="77777777" w:rsidR="004B2054" w:rsidRPr="00F004E7" w:rsidRDefault="004B2054" w:rsidP="00F004E7">
            <w:pPr>
              <w:jc w:val="right"/>
              <w:rPr>
                <w:sz w:val="22"/>
              </w:rPr>
            </w:pPr>
            <w:r w:rsidRPr="00F004E7">
              <w:rPr>
                <w:sz w:val="22"/>
              </w:rPr>
              <w:t xml:space="preserve">98 </w:t>
            </w:r>
          </w:p>
        </w:tc>
        <w:tc>
          <w:tcPr>
            <w:tcW w:w="660" w:type="dxa"/>
            <w:tcBorders>
              <w:top w:val="nil"/>
              <w:left w:val="nil"/>
              <w:bottom w:val="nil"/>
              <w:right w:val="nil"/>
            </w:tcBorders>
            <w:tcMar>
              <w:top w:w="128" w:type="dxa"/>
              <w:left w:w="43" w:type="dxa"/>
              <w:bottom w:w="43" w:type="dxa"/>
              <w:right w:w="43" w:type="dxa"/>
            </w:tcMar>
            <w:vAlign w:val="bottom"/>
          </w:tcPr>
          <w:p w14:paraId="323A4C75" w14:textId="77777777" w:rsidR="004B2054" w:rsidRPr="00F004E7" w:rsidRDefault="004B2054" w:rsidP="00F004E7">
            <w:pPr>
              <w:jc w:val="right"/>
              <w:rPr>
                <w:sz w:val="22"/>
              </w:rPr>
            </w:pPr>
            <w:r w:rsidRPr="00F004E7">
              <w:rPr>
                <w:sz w:val="22"/>
              </w:rPr>
              <w:t xml:space="preserve">89 </w:t>
            </w:r>
          </w:p>
        </w:tc>
        <w:tc>
          <w:tcPr>
            <w:tcW w:w="660" w:type="dxa"/>
            <w:tcBorders>
              <w:top w:val="nil"/>
              <w:left w:val="nil"/>
              <w:bottom w:val="nil"/>
              <w:right w:val="nil"/>
            </w:tcBorders>
            <w:tcMar>
              <w:top w:w="128" w:type="dxa"/>
              <w:left w:w="43" w:type="dxa"/>
              <w:bottom w:w="43" w:type="dxa"/>
              <w:right w:w="43" w:type="dxa"/>
            </w:tcMar>
            <w:vAlign w:val="bottom"/>
          </w:tcPr>
          <w:p w14:paraId="0193E7B8" w14:textId="77777777" w:rsidR="004B2054" w:rsidRPr="00F004E7" w:rsidRDefault="004B2054" w:rsidP="00F004E7">
            <w:pPr>
              <w:jc w:val="right"/>
              <w:rPr>
                <w:sz w:val="22"/>
              </w:rPr>
            </w:pPr>
            <w:r w:rsidRPr="00F004E7">
              <w:rPr>
                <w:sz w:val="22"/>
              </w:rPr>
              <w:t xml:space="preserve">89 </w:t>
            </w:r>
          </w:p>
        </w:tc>
        <w:tc>
          <w:tcPr>
            <w:tcW w:w="680" w:type="dxa"/>
            <w:tcBorders>
              <w:top w:val="nil"/>
              <w:left w:val="nil"/>
              <w:bottom w:val="nil"/>
              <w:right w:val="nil"/>
            </w:tcBorders>
            <w:tcMar>
              <w:top w:w="128" w:type="dxa"/>
              <w:left w:w="43" w:type="dxa"/>
              <w:bottom w:w="43" w:type="dxa"/>
              <w:right w:w="43" w:type="dxa"/>
            </w:tcMar>
            <w:vAlign w:val="bottom"/>
          </w:tcPr>
          <w:p w14:paraId="222D2EB3" w14:textId="77777777" w:rsidR="004B2054" w:rsidRPr="00F004E7" w:rsidRDefault="004B2054" w:rsidP="00F004E7">
            <w:pPr>
              <w:jc w:val="right"/>
              <w:rPr>
                <w:sz w:val="22"/>
              </w:rPr>
            </w:pPr>
            <w:r w:rsidRPr="00F004E7">
              <w:rPr>
                <w:sz w:val="22"/>
              </w:rPr>
              <w:t xml:space="preserve">89 </w:t>
            </w:r>
          </w:p>
        </w:tc>
        <w:tc>
          <w:tcPr>
            <w:tcW w:w="680" w:type="dxa"/>
            <w:tcBorders>
              <w:top w:val="nil"/>
              <w:left w:val="nil"/>
              <w:bottom w:val="nil"/>
              <w:right w:val="single" w:sz="4" w:space="0" w:color="000000"/>
            </w:tcBorders>
            <w:tcMar>
              <w:top w:w="128" w:type="dxa"/>
              <w:left w:w="43" w:type="dxa"/>
              <w:bottom w:w="43" w:type="dxa"/>
              <w:right w:w="43" w:type="dxa"/>
            </w:tcMar>
            <w:vAlign w:val="bottom"/>
          </w:tcPr>
          <w:p w14:paraId="3A654CFD" w14:textId="77777777" w:rsidR="004B2054" w:rsidRPr="00F004E7" w:rsidRDefault="004B2054" w:rsidP="00F004E7">
            <w:pPr>
              <w:jc w:val="right"/>
              <w:rPr>
                <w:sz w:val="22"/>
              </w:rPr>
            </w:pPr>
            <w:r w:rsidRPr="00F004E7">
              <w:rPr>
                <w:sz w:val="22"/>
              </w:rPr>
              <w:t xml:space="preserve">89 </w:t>
            </w:r>
          </w:p>
        </w:tc>
        <w:tc>
          <w:tcPr>
            <w:tcW w:w="1200" w:type="dxa"/>
            <w:tcBorders>
              <w:top w:val="nil"/>
              <w:left w:val="single" w:sz="4" w:space="0" w:color="000000"/>
              <w:bottom w:val="nil"/>
              <w:right w:val="nil"/>
            </w:tcBorders>
            <w:tcMar>
              <w:top w:w="128" w:type="dxa"/>
              <w:left w:w="43" w:type="dxa"/>
              <w:bottom w:w="43" w:type="dxa"/>
              <w:right w:w="43" w:type="dxa"/>
            </w:tcMar>
            <w:vAlign w:val="bottom"/>
          </w:tcPr>
          <w:p w14:paraId="5B476195" w14:textId="77777777" w:rsidR="004B2054" w:rsidRPr="00F004E7" w:rsidRDefault="004B2054" w:rsidP="00F004E7">
            <w:pPr>
              <w:jc w:val="right"/>
              <w:rPr>
                <w:sz w:val="22"/>
              </w:rPr>
            </w:pPr>
            <w:r w:rsidRPr="00F004E7">
              <w:rPr>
                <w:sz w:val="22"/>
              </w:rPr>
              <w:t xml:space="preserve">1,3 </w:t>
            </w:r>
          </w:p>
        </w:tc>
      </w:tr>
      <w:tr w:rsidR="00D84727" w:rsidRPr="00F004E7" w14:paraId="667308E6" w14:textId="77777777">
        <w:trPr>
          <w:trHeight w:val="380"/>
        </w:trPr>
        <w:tc>
          <w:tcPr>
            <w:tcW w:w="2940" w:type="dxa"/>
            <w:tcBorders>
              <w:top w:val="nil"/>
              <w:left w:val="nil"/>
              <w:bottom w:val="nil"/>
              <w:right w:val="nil"/>
            </w:tcBorders>
            <w:tcMar>
              <w:top w:w="128" w:type="dxa"/>
              <w:left w:w="43" w:type="dxa"/>
              <w:bottom w:w="43" w:type="dxa"/>
              <w:right w:w="43" w:type="dxa"/>
            </w:tcMar>
          </w:tcPr>
          <w:p w14:paraId="708B2D02" w14:textId="77777777" w:rsidR="004B2054" w:rsidRPr="00F004E7" w:rsidRDefault="004B2054" w:rsidP="00F004E7">
            <w:pPr>
              <w:rPr>
                <w:sz w:val="22"/>
              </w:rPr>
            </w:pPr>
            <w:r w:rsidRPr="00F004E7">
              <w:rPr>
                <w:sz w:val="22"/>
              </w:rPr>
              <w:t>Konserverte melkeprodukter</w:t>
            </w:r>
          </w:p>
        </w:tc>
        <w:tc>
          <w:tcPr>
            <w:tcW w:w="660" w:type="dxa"/>
            <w:tcBorders>
              <w:top w:val="nil"/>
              <w:left w:val="nil"/>
              <w:bottom w:val="nil"/>
              <w:right w:val="nil"/>
            </w:tcBorders>
            <w:tcMar>
              <w:top w:w="128" w:type="dxa"/>
              <w:left w:w="43" w:type="dxa"/>
              <w:bottom w:w="43" w:type="dxa"/>
              <w:right w:w="43" w:type="dxa"/>
            </w:tcMar>
            <w:vAlign w:val="bottom"/>
          </w:tcPr>
          <w:p w14:paraId="264A9260" w14:textId="77777777" w:rsidR="004B2054" w:rsidRPr="00F004E7" w:rsidRDefault="004B2054" w:rsidP="00F004E7">
            <w:pPr>
              <w:jc w:val="right"/>
              <w:rPr>
                <w:sz w:val="22"/>
              </w:rPr>
            </w:pPr>
            <w:r w:rsidRPr="00F004E7">
              <w:rPr>
                <w:sz w:val="22"/>
              </w:rPr>
              <w:t>86</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15DE2F0A" w14:textId="77777777" w:rsidR="004B2054" w:rsidRPr="00F004E7" w:rsidRDefault="004B2054" w:rsidP="00F004E7">
            <w:pPr>
              <w:jc w:val="right"/>
              <w:rPr>
                <w:sz w:val="22"/>
              </w:rPr>
            </w:pPr>
            <w:r w:rsidRPr="00F004E7">
              <w:rPr>
                <w:sz w:val="22"/>
              </w:rPr>
              <w:t>100</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07BF5506" w14:textId="77777777" w:rsidR="004B2054" w:rsidRPr="00F004E7" w:rsidRDefault="004B2054" w:rsidP="00F004E7">
            <w:pPr>
              <w:jc w:val="right"/>
              <w:rPr>
                <w:sz w:val="22"/>
              </w:rPr>
            </w:pPr>
            <w:r w:rsidRPr="00F004E7">
              <w:rPr>
                <w:sz w:val="22"/>
              </w:rPr>
              <w:t xml:space="preserve">98 </w:t>
            </w:r>
          </w:p>
        </w:tc>
        <w:tc>
          <w:tcPr>
            <w:tcW w:w="660" w:type="dxa"/>
            <w:tcBorders>
              <w:top w:val="nil"/>
              <w:left w:val="nil"/>
              <w:bottom w:val="nil"/>
              <w:right w:val="nil"/>
            </w:tcBorders>
            <w:tcMar>
              <w:top w:w="128" w:type="dxa"/>
              <w:left w:w="43" w:type="dxa"/>
              <w:bottom w:w="43" w:type="dxa"/>
              <w:right w:w="43" w:type="dxa"/>
            </w:tcMar>
            <w:vAlign w:val="bottom"/>
          </w:tcPr>
          <w:p w14:paraId="522D781B" w14:textId="77777777" w:rsidR="004B2054" w:rsidRPr="00F004E7" w:rsidRDefault="004B2054" w:rsidP="00F004E7">
            <w:pPr>
              <w:jc w:val="right"/>
              <w:rPr>
                <w:sz w:val="22"/>
              </w:rPr>
            </w:pPr>
            <w:r w:rsidRPr="00F004E7">
              <w:rPr>
                <w:sz w:val="22"/>
              </w:rPr>
              <w:t xml:space="preserve">99 </w:t>
            </w:r>
          </w:p>
        </w:tc>
        <w:tc>
          <w:tcPr>
            <w:tcW w:w="660" w:type="dxa"/>
            <w:tcBorders>
              <w:top w:val="nil"/>
              <w:left w:val="nil"/>
              <w:bottom w:val="nil"/>
              <w:right w:val="nil"/>
            </w:tcBorders>
            <w:tcMar>
              <w:top w:w="128" w:type="dxa"/>
              <w:left w:w="43" w:type="dxa"/>
              <w:bottom w:w="43" w:type="dxa"/>
              <w:right w:w="43" w:type="dxa"/>
            </w:tcMar>
            <w:vAlign w:val="bottom"/>
          </w:tcPr>
          <w:p w14:paraId="3565951A" w14:textId="77777777" w:rsidR="004B2054" w:rsidRPr="00F004E7" w:rsidRDefault="004B2054" w:rsidP="00F004E7">
            <w:pPr>
              <w:jc w:val="right"/>
              <w:rPr>
                <w:sz w:val="22"/>
              </w:rPr>
            </w:pPr>
            <w:r w:rsidRPr="00F004E7">
              <w:rPr>
                <w:sz w:val="22"/>
              </w:rPr>
              <w:t xml:space="preserve">97 </w:t>
            </w:r>
          </w:p>
        </w:tc>
        <w:tc>
          <w:tcPr>
            <w:tcW w:w="660" w:type="dxa"/>
            <w:tcBorders>
              <w:top w:val="nil"/>
              <w:left w:val="nil"/>
              <w:bottom w:val="nil"/>
              <w:right w:val="nil"/>
            </w:tcBorders>
            <w:tcMar>
              <w:top w:w="128" w:type="dxa"/>
              <w:left w:w="43" w:type="dxa"/>
              <w:bottom w:w="43" w:type="dxa"/>
              <w:right w:w="43" w:type="dxa"/>
            </w:tcMar>
            <w:vAlign w:val="bottom"/>
          </w:tcPr>
          <w:p w14:paraId="1515D280" w14:textId="77777777" w:rsidR="004B2054" w:rsidRPr="00F004E7" w:rsidRDefault="004B2054" w:rsidP="00F004E7">
            <w:pPr>
              <w:jc w:val="right"/>
              <w:rPr>
                <w:sz w:val="22"/>
              </w:rPr>
            </w:pPr>
            <w:r w:rsidRPr="00F004E7">
              <w:rPr>
                <w:sz w:val="22"/>
              </w:rPr>
              <w:t xml:space="preserve">97 </w:t>
            </w:r>
          </w:p>
        </w:tc>
        <w:tc>
          <w:tcPr>
            <w:tcW w:w="680" w:type="dxa"/>
            <w:tcBorders>
              <w:top w:val="nil"/>
              <w:left w:val="nil"/>
              <w:bottom w:val="nil"/>
              <w:right w:val="nil"/>
            </w:tcBorders>
            <w:tcMar>
              <w:top w:w="128" w:type="dxa"/>
              <w:left w:w="43" w:type="dxa"/>
              <w:bottom w:w="43" w:type="dxa"/>
              <w:right w:w="43" w:type="dxa"/>
            </w:tcMar>
            <w:vAlign w:val="bottom"/>
          </w:tcPr>
          <w:p w14:paraId="013939FE" w14:textId="77777777" w:rsidR="004B2054" w:rsidRPr="00F004E7" w:rsidRDefault="004B2054" w:rsidP="00F004E7">
            <w:pPr>
              <w:jc w:val="right"/>
              <w:rPr>
                <w:sz w:val="22"/>
              </w:rPr>
            </w:pPr>
            <w:r w:rsidRPr="00F004E7">
              <w:rPr>
                <w:sz w:val="22"/>
              </w:rPr>
              <w:t xml:space="preserve">98 </w:t>
            </w:r>
          </w:p>
        </w:tc>
        <w:tc>
          <w:tcPr>
            <w:tcW w:w="680" w:type="dxa"/>
            <w:tcBorders>
              <w:top w:val="nil"/>
              <w:left w:val="nil"/>
              <w:bottom w:val="nil"/>
              <w:right w:val="single" w:sz="4" w:space="0" w:color="000000"/>
            </w:tcBorders>
            <w:tcMar>
              <w:top w:w="128" w:type="dxa"/>
              <w:left w:w="43" w:type="dxa"/>
              <w:bottom w:w="43" w:type="dxa"/>
              <w:right w:w="43" w:type="dxa"/>
            </w:tcMar>
            <w:vAlign w:val="bottom"/>
          </w:tcPr>
          <w:p w14:paraId="0B726F50" w14:textId="77777777" w:rsidR="004B2054" w:rsidRPr="00F004E7" w:rsidRDefault="004B2054" w:rsidP="00F004E7">
            <w:pPr>
              <w:jc w:val="right"/>
              <w:rPr>
                <w:sz w:val="22"/>
              </w:rPr>
            </w:pPr>
            <w:r w:rsidRPr="00F004E7">
              <w:rPr>
                <w:sz w:val="22"/>
              </w:rPr>
              <w:t xml:space="preserve">97 </w:t>
            </w:r>
          </w:p>
        </w:tc>
        <w:tc>
          <w:tcPr>
            <w:tcW w:w="1200" w:type="dxa"/>
            <w:tcBorders>
              <w:top w:val="nil"/>
              <w:left w:val="single" w:sz="4" w:space="0" w:color="000000"/>
              <w:bottom w:val="nil"/>
              <w:right w:val="nil"/>
            </w:tcBorders>
            <w:tcMar>
              <w:top w:w="128" w:type="dxa"/>
              <w:left w:w="43" w:type="dxa"/>
              <w:bottom w:w="43" w:type="dxa"/>
              <w:right w:w="43" w:type="dxa"/>
            </w:tcMar>
            <w:vAlign w:val="bottom"/>
          </w:tcPr>
          <w:p w14:paraId="4024FFB8" w14:textId="77777777" w:rsidR="004B2054" w:rsidRPr="00F004E7" w:rsidRDefault="004B2054" w:rsidP="00F004E7">
            <w:pPr>
              <w:jc w:val="right"/>
              <w:rPr>
                <w:sz w:val="22"/>
              </w:rPr>
            </w:pPr>
            <w:r w:rsidRPr="00F004E7">
              <w:rPr>
                <w:sz w:val="22"/>
              </w:rPr>
              <w:t xml:space="preserve">1,9 </w:t>
            </w:r>
          </w:p>
        </w:tc>
      </w:tr>
      <w:tr w:rsidR="00D84727" w:rsidRPr="00F004E7" w14:paraId="483EF1EF" w14:textId="77777777">
        <w:trPr>
          <w:trHeight w:val="380"/>
        </w:trPr>
        <w:tc>
          <w:tcPr>
            <w:tcW w:w="2940" w:type="dxa"/>
            <w:tcBorders>
              <w:top w:val="nil"/>
              <w:left w:val="nil"/>
              <w:bottom w:val="nil"/>
              <w:right w:val="nil"/>
            </w:tcBorders>
            <w:tcMar>
              <w:top w:w="128" w:type="dxa"/>
              <w:left w:w="43" w:type="dxa"/>
              <w:bottom w:w="43" w:type="dxa"/>
              <w:right w:w="43" w:type="dxa"/>
            </w:tcMar>
          </w:tcPr>
          <w:p w14:paraId="662959FC" w14:textId="77777777" w:rsidR="004B2054" w:rsidRPr="00F004E7" w:rsidRDefault="004B2054" w:rsidP="00F004E7">
            <w:pPr>
              <w:rPr>
                <w:sz w:val="22"/>
              </w:rPr>
            </w:pPr>
            <w:r w:rsidRPr="00F004E7">
              <w:rPr>
                <w:sz w:val="22"/>
              </w:rPr>
              <w:t>Fløte og rømme</w:t>
            </w:r>
          </w:p>
        </w:tc>
        <w:tc>
          <w:tcPr>
            <w:tcW w:w="660" w:type="dxa"/>
            <w:tcBorders>
              <w:top w:val="nil"/>
              <w:left w:val="nil"/>
              <w:bottom w:val="nil"/>
              <w:right w:val="nil"/>
            </w:tcBorders>
            <w:tcMar>
              <w:top w:w="128" w:type="dxa"/>
              <w:left w:w="43" w:type="dxa"/>
              <w:bottom w:w="43" w:type="dxa"/>
              <w:right w:w="43" w:type="dxa"/>
            </w:tcMar>
            <w:vAlign w:val="bottom"/>
          </w:tcPr>
          <w:p w14:paraId="5B6E111B" w14:textId="77777777" w:rsidR="004B2054" w:rsidRPr="00F004E7" w:rsidRDefault="004B2054" w:rsidP="00F004E7">
            <w:pPr>
              <w:jc w:val="right"/>
              <w:rPr>
                <w:sz w:val="22"/>
              </w:rPr>
            </w:pPr>
            <w:r w:rsidRPr="00F004E7">
              <w:rPr>
                <w:sz w:val="22"/>
              </w:rPr>
              <w:t>100</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28931C9D" w14:textId="77777777" w:rsidR="004B2054" w:rsidRPr="00F004E7" w:rsidRDefault="004B2054" w:rsidP="00F004E7">
            <w:pPr>
              <w:jc w:val="right"/>
              <w:rPr>
                <w:sz w:val="22"/>
              </w:rPr>
            </w:pPr>
            <w:r w:rsidRPr="00F004E7">
              <w:rPr>
                <w:sz w:val="22"/>
              </w:rPr>
              <w:t>100</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2EBD8AC7" w14:textId="77777777" w:rsidR="004B2054" w:rsidRPr="00F004E7" w:rsidRDefault="004B2054" w:rsidP="00F004E7">
            <w:pPr>
              <w:jc w:val="right"/>
              <w:rPr>
                <w:sz w:val="22"/>
              </w:rPr>
            </w:pPr>
            <w:r w:rsidRPr="00F004E7">
              <w:rPr>
                <w:sz w:val="22"/>
              </w:rPr>
              <w:t xml:space="preserve">100 </w:t>
            </w:r>
          </w:p>
        </w:tc>
        <w:tc>
          <w:tcPr>
            <w:tcW w:w="660" w:type="dxa"/>
            <w:tcBorders>
              <w:top w:val="nil"/>
              <w:left w:val="nil"/>
              <w:bottom w:val="nil"/>
              <w:right w:val="nil"/>
            </w:tcBorders>
            <w:tcMar>
              <w:top w:w="128" w:type="dxa"/>
              <w:left w:w="43" w:type="dxa"/>
              <w:bottom w:w="43" w:type="dxa"/>
              <w:right w:w="43" w:type="dxa"/>
            </w:tcMar>
            <w:vAlign w:val="bottom"/>
          </w:tcPr>
          <w:p w14:paraId="3881C2AB" w14:textId="77777777" w:rsidR="004B2054" w:rsidRPr="00F004E7" w:rsidRDefault="004B2054" w:rsidP="00F004E7">
            <w:pPr>
              <w:jc w:val="right"/>
              <w:rPr>
                <w:sz w:val="22"/>
              </w:rPr>
            </w:pPr>
            <w:r w:rsidRPr="00F004E7">
              <w:rPr>
                <w:sz w:val="22"/>
              </w:rPr>
              <w:t xml:space="preserve">100 </w:t>
            </w:r>
          </w:p>
        </w:tc>
        <w:tc>
          <w:tcPr>
            <w:tcW w:w="660" w:type="dxa"/>
            <w:tcBorders>
              <w:top w:val="nil"/>
              <w:left w:val="nil"/>
              <w:bottom w:val="nil"/>
              <w:right w:val="nil"/>
            </w:tcBorders>
            <w:tcMar>
              <w:top w:w="128" w:type="dxa"/>
              <w:left w:w="43" w:type="dxa"/>
              <w:bottom w:w="43" w:type="dxa"/>
              <w:right w:w="43" w:type="dxa"/>
            </w:tcMar>
            <w:vAlign w:val="bottom"/>
          </w:tcPr>
          <w:p w14:paraId="6515F3CF" w14:textId="77777777" w:rsidR="004B2054" w:rsidRPr="00F004E7" w:rsidRDefault="004B2054" w:rsidP="00F004E7">
            <w:pPr>
              <w:jc w:val="right"/>
              <w:rPr>
                <w:sz w:val="22"/>
              </w:rPr>
            </w:pPr>
            <w:r w:rsidRPr="00F004E7">
              <w:rPr>
                <w:sz w:val="22"/>
              </w:rPr>
              <w:t xml:space="preserve">100 </w:t>
            </w:r>
          </w:p>
        </w:tc>
        <w:tc>
          <w:tcPr>
            <w:tcW w:w="660" w:type="dxa"/>
            <w:tcBorders>
              <w:top w:val="nil"/>
              <w:left w:val="nil"/>
              <w:bottom w:val="nil"/>
              <w:right w:val="nil"/>
            </w:tcBorders>
            <w:tcMar>
              <w:top w:w="128" w:type="dxa"/>
              <w:left w:w="43" w:type="dxa"/>
              <w:bottom w:w="43" w:type="dxa"/>
              <w:right w:w="43" w:type="dxa"/>
            </w:tcMar>
            <w:vAlign w:val="bottom"/>
          </w:tcPr>
          <w:p w14:paraId="1637364D" w14:textId="77777777" w:rsidR="004B2054" w:rsidRPr="00F004E7" w:rsidRDefault="004B2054" w:rsidP="00F004E7">
            <w:pPr>
              <w:jc w:val="right"/>
              <w:rPr>
                <w:sz w:val="22"/>
              </w:rPr>
            </w:pPr>
            <w:r w:rsidRPr="00F004E7">
              <w:rPr>
                <w:sz w:val="22"/>
              </w:rPr>
              <w:t xml:space="preserve">100 </w:t>
            </w:r>
          </w:p>
        </w:tc>
        <w:tc>
          <w:tcPr>
            <w:tcW w:w="680" w:type="dxa"/>
            <w:tcBorders>
              <w:top w:val="nil"/>
              <w:left w:val="nil"/>
              <w:bottom w:val="nil"/>
              <w:right w:val="nil"/>
            </w:tcBorders>
            <w:tcMar>
              <w:top w:w="128" w:type="dxa"/>
              <w:left w:w="43" w:type="dxa"/>
              <w:bottom w:w="43" w:type="dxa"/>
              <w:right w:w="43" w:type="dxa"/>
            </w:tcMar>
            <w:vAlign w:val="bottom"/>
          </w:tcPr>
          <w:p w14:paraId="5F2AE33D" w14:textId="77777777" w:rsidR="004B2054" w:rsidRPr="00F004E7" w:rsidRDefault="004B2054" w:rsidP="00F004E7">
            <w:pPr>
              <w:jc w:val="right"/>
              <w:rPr>
                <w:sz w:val="22"/>
              </w:rPr>
            </w:pPr>
            <w:r w:rsidRPr="00F004E7">
              <w:rPr>
                <w:sz w:val="22"/>
              </w:rPr>
              <w:t xml:space="preserve">100 </w:t>
            </w:r>
          </w:p>
        </w:tc>
        <w:tc>
          <w:tcPr>
            <w:tcW w:w="680" w:type="dxa"/>
            <w:tcBorders>
              <w:top w:val="nil"/>
              <w:left w:val="nil"/>
              <w:bottom w:val="nil"/>
              <w:right w:val="single" w:sz="4" w:space="0" w:color="000000"/>
            </w:tcBorders>
            <w:tcMar>
              <w:top w:w="128" w:type="dxa"/>
              <w:left w:w="43" w:type="dxa"/>
              <w:bottom w:w="43" w:type="dxa"/>
              <w:right w:w="43" w:type="dxa"/>
            </w:tcMar>
            <w:vAlign w:val="bottom"/>
          </w:tcPr>
          <w:p w14:paraId="0B5C8F01" w14:textId="77777777" w:rsidR="004B2054" w:rsidRPr="00F004E7" w:rsidRDefault="004B2054" w:rsidP="00F004E7">
            <w:pPr>
              <w:jc w:val="right"/>
              <w:rPr>
                <w:sz w:val="22"/>
              </w:rPr>
            </w:pPr>
            <w:r w:rsidRPr="00F004E7">
              <w:rPr>
                <w:sz w:val="22"/>
              </w:rPr>
              <w:t xml:space="preserve">100 </w:t>
            </w:r>
          </w:p>
        </w:tc>
        <w:tc>
          <w:tcPr>
            <w:tcW w:w="1200" w:type="dxa"/>
            <w:tcBorders>
              <w:top w:val="nil"/>
              <w:left w:val="single" w:sz="4" w:space="0" w:color="000000"/>
              <w:bottom w:val="nil"/>
              <w:right w:val="nil"/>
            </w:tcBorders>
            <w:tcMar>
              <w:top w:w="128" w:type="dxa"/>
              <w:left w:w="43" w:type="dxa"/>
              <w:bottom w:w="43" w:type="dxa"/>
              <w:right w:w="43" w:type="dxa"/>
            </w:tcMar>
            <w:vAlign w:val="bottom"/>
          </w:tcPr>
          <w:p w14:paraId="78E6C5CB" w14:textId="77777777" w:rsidR="004B2054" w:rsidRPr="00F004E7" w:rsidRDefault="004B2054" w:rsidP="00F004E7">
            <w:pPr>
              <w:jc w:val="right"/>
              <w:rPr>
                <w:sz w:val="22"/>
              </w:rPr>
            </w:pPr>
            <w:r w:rsidRPr="00F004E7">
              <w:rPr>
                <w:sz w:val="22"/>
              </w:rPr>
              <w:t xml:space="preserve">2,7 </w:t>
            </w:r>
          </w:p>
        </w:tc>
      </w:tr>
      <w:tr w:rsidR="00D84727" w:rsidRPr="00F004E7" w14:paraId="0EFF9620" w14:textId="77777777">
        <w:trPr>
          <w:trHeight w:val="380"/>
        </w:trPr>
        <w:tc>
          <w:tcPr>
            <w:tcW w:w="2940" w:type="dxa"/>
            <w:tcBorders>
              <w:top w:val="nil"/>
              <w:left w:val="nil"/>
              <w:bottom w:val="nil"/>
              <w:right w:val="nil"/>
            </w:tcBorders>
            <w:tcMar>
              <w:top w:w="128" w:type="dxa"/>
              <w:left w:w="43" w:type="dxa"/>
              <w:bottom w:w="43" w:type="dxa"/>
              <w:right w:w="43" w:type="dxa"/>
            </w:tcMar>
          </w:tcPr>
          <w:p w14:paraId="31D43AF6" w14:textId="77777777" w:rsidR="004B2054" w:rsidRPr="00F004E7" w:rsidRDefault="004B2054" w:rsidP="00F004E7">
            <w:pPr>
              <w:rPr>
                <w:sz w:val="22"/>
              </w:rPr>
            </w:pPr>
            <w:r w:rsidRPr="00F004E7">
              <w:rPr>
                <w:sz w:val="22"/>
              </w:rPr>
              <w:t>Ost</w:t>
            </w:r>
          </w:p>
        </w:tc>
        <w:tc>
          <w:tcPr>
            <w:tcW w:w="660" w:type="dxa"/>
            <w:tcBorders>
              <w:top w:val="nil"/>
              <w:left w:val="nil"/>
              <w:bottom w:val="nil"/>
              <w:right w:val="nil"/>
            </w:tcBorders>
            <w:tcMar>
              <w:top w:w="128" w:type="dxa"/>
              <w:left w:w="43" w:type="dxa"/>
              <w:bottom w:w="43" w:type="dxa"/>
              <w:right w:w="43" w:type="dxa"/>
            </w:tcMar>
            <w:vAlign w:val="bottom"/>
          </w:tcPr>
          <w:p w14:paraId="35E6C0BE" w14:textId="77777777" w:rsidR="004B2054" w:rsidRPr="00F004E7" w:rsidRDefault="004B2054" w:rsidP="00F004E7">
            <w:pPr>
              <w:jc w:val="right"/>
              <w:rPr>
                <w:sz w:val="22"/>
              </w:rPr>
            </w:pPr>
            <w:r w:rsidRPr="00F004E7">
              <w:rPr>
                <w:sz w:val="22"/>
              </w:rPr>
              <w:t>97</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707CF689" w14:textId="77777777" w:rsidR="004B2054" w:rsidRPr="00F004E7" w:rsidRDefault="004B2054" w:rsidP="00F004E7">
            <w:pPr>
              <w:jc w:val="right"/>
              <w:rPr>
                <w:sz w:val="22"/>
              </w:rPr>
            </w:pPr>
            <w:r w:rsidRPr="00F004E7">
              <w:rPr>
                <w:sz w:val="22"/>
              </w:rPr>
              <w:t>97</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050AEAD9" w14:textId="77777777" w:rsidR="004B2054" w:rsidRPr="00F004E7" w:rsidRDefault="004B2054" w:rsidP="00F004E7">
            <w:pPr>
              <w:jc w:val="right"/>
              <w:rPr>
                <w:sz w:val="22"/>
              </w:rPr>
            </w:pPr>
            <w:r w:rsidRPr="00F004E7">
              <w:rPr>
                <w:sz w:val="22"/>
              </w:rPr>
              <w:t xml:space="preserve">95 </w:t>
            </w:r>
          </w:p>
        </w:tc>
        <w:tc>
          <w:tcPr>
            <w:tcW w:w="660" w:type="dxa"/>
            <w:tcBorders>
              <w:top w:val="nil"/>
              <w:left w:val="nil"/>
              <w:bottom w:val="nil"/>
              <w:right w:val="nil"/>
            </w:tcBorders>
            <w:tcMar>
              <w:top w:w="128" w:type="dxa"/>
              <w:left w:w="43" w:type="dxa"/>
              <w:bottom w:w="43" w:type="dxa"/>
              <w:right w:w="43" w:type="dxa"/>
            </w:tcMar>
            <w:vAlign w:val="bottom"/>
          </w:tcPr>
          <w:p w14:paraId="0EE02ABA" w14:textId="77777777" w:rsidR="004B2054" w:rsidRPr="00F004E7" w:rsidRDefault="004B2054" w:rsidP="00F004E7">
            <w:pPr>
              <w:jc w:val="right"/>
              <w:rPr>
                <w:sz w:val="22"/>
              </w:rPr>
            </w:pPr>
            <w:r w:rsidRPr="00F004E7">
              <w:rPr>
                <w:sz w:val="22"/>
              </w:rPr>
              <w:t xml:space="preserve">89 </w:t>
            </w:r>
          </w:p>
        </w:tc>
        <w:tc>
          <w:tcPr>
            <w:tcW w:w="660" w:type="dxa"/>
            <w:tcBorders>
              <w:top w:val="nil"/>
              <w:left w:val="nil"/>
              <w:bottom w:val="nil"/>
              <w:right w:val="nil"/>
            </w:tcBorders>
            <w:tcMar>
              <w:top w:w="128" w:type="dxa"/>
              <w:left w:w="43" w:type="dxa"/>
              <w:bottom w:w="43" w:type="dxa"/>
              <w:right w:w="43" w:type="dxa"/>
            </w:tcMar>
            <w:vAlign w:val="bottom"/>
          </w:tcPr>
          <w:p w14:paraId="48D3D545" w14:textId="77777777" w:rsidR="004B2054" w:rsidRPr="00F004E7" w:rsidRDefault="004B2054" w:rsidP="00F004E7">
            <w:pPr>
              <w:jc w:val="right"/>
              <w:rPr>
                <w:sz w:val="22"/>
              </w:rPr>
            </w:pPr>
            <w:r w:rsidRPr="00F004E7">
              <w:rPr>
                <w:sz w:val="22"/>
              </w:rPr>
              <w:t xml:space="preserve">84 </w:t>
            </w:r>
          </w:p>
        </w:tc>
        <w:tc>
          <w:tcPr>
            <w:tcW w:w="660" w:type="dxa"/>
            <w:tcBorders>
              <w:top w:val="nil"/>
              <w:left w:val="nil"/>
              <w:bottom w:val="nil"/>
              <w:right w:val="nil"/>
            </w:tcBorders>
            <w:tcMar>
              <w:top w:w="128" w:type="dxa"/>
              <w:left w:w="43" w:type="dxa"/>
              <w:bottom w:w="43" w:type="dxa"/>
              <w:right w:w="43" w:type="dxa"/>
            </w:tcMar>
            <w:vAlign w:val="bottom"/>
          </w:tcPr>
          <w:p w14:paraId="01A99EA6" w14:textId="77777777" w:rsidR="004B2054" w:rsidRPr="00F004E7" w:rsidRDefault="004B2054" w:rsidP="00F004E7">
            <w:pPr>
              <w:jc w:val="right"/>
              <w:rPr>
                <w:sz w:val="22"/>
              </w:rPr>
            </w:pPr>
            <w:r w:rsidRPr="00F004E7">
              <w:rPr>
                <w:sz w:val="22"/>
              </w:rPr>
              <w:t xml:space="preserve">82 </w:t>
            </w:r>
          </w:p>
        </w:tc>
        <w:tc>
          <w:tcPr>
            <w:tcW w:w="680" w:type="dxa"/>
            <w:tcBorders>
              <w:top w:val="nil"/>
              <w:left w:val="nil"/>
              <w:bottom w:val="nil"/>
              <w:right w:val="nil"/>
            </w:tcBorders>
            <w:tcMar>
              <w:top w:w="128" w:type="dxa"/>
              <w:left w:w="43" w:type="dxa"/>
              <w:bottom w:w="43" w:type="dxa"/>
              <w:right w:w="43" w:type="dxa"/>
            </w:tcMar>
            <w:vAlign w:val="bottom"/>
          </w:tcPr>
          <w:p w14:paraId="6337ECF7" w14:textId="77777777" w:rsidR="004B2054" w:rsidRPr="00F004E7" w:rsidRDefault="004B2054" w:rsidP="00F004E7">
            <w:pPr>
              <w:jc w:val="right"/>
              <w:rPr>
                <w:sz w:val="22"/>
              </w:rPr>
            </w:pPr>
            <w:r w:rsidRPr="00F004E7">
              <w:rPr>
                <w:sz w:val="22"/>
              </w:rPr>
              <w:t xml:space="preserve">81 </w:t>
            </w:r>
          </w:p>
        </w:tc>
        <w:tc>
          <w:tcPr>
            <w:tcW w:w="680" w:type="dxa"/>
            <w:tcBorders>
              <w:top w:val="nil"/>
              <w:left w:val="nil"/>
              <w:bottom w:val="nil"/>
              <w:right w:val="single" w:sz="4" w:space="0" w:color="000000"/>
            </w:tcBorders>
            <w:tcMar>
              <w:top w:w="128" w:type="dxa"/>
              <w:left w:w="43" w:type="dxa"/>
              <w:bottom w:w="43" w:type="dxa"/>
              <w:right w:w="43" w:type="dxa"/>
            </w:tcMar>
            <w:vAlign w:val="bottom"/>
          </w:tcPr>
          <w:p w14:paraId="738AB571" w14:textId="77777777" w:rsidR="004B2054" w:rsidRPr="00F004E7" w:rsidRDefault="004B2054" w:rsidP="00F004E7">
            <w:pPr>
              <w:jc w:val="right"/>
              <w:rPr>
                <w:sz w:val="22"/>
              </w:rPr>
            </w:pPr>
            <w:r w:rsidRPr="00F004E7">
              <w:rPr>
                <w:sz w:val="22"/>
              </w:rPr>
              <w:t xml:space="preserve">82 </w:t>
            </w:r>
          </w:p>
        </w:tc>
        <w:tc>
          <w:tcPr>
            <w:tcW w:w="1200" w:type="dxa"/>
            <w:tcBorders>
              <w:top w:val="nil"/>
              <w:left w:val="single" w:sz="4" w:space="0" w:color="000000"/>
              <w:bottom w:val="nil"/>
              <w:right w:val="nil"/>
            </w:tcBorders>
            <w:tcMar>
              <w:top w:w="128" w:type="dxa"/>
              <w:left w:w="43" w:type="dxa"/>
              <w:bottom w:w="43" w:type="dxa"/>
              <w:right w:w="43" w:type="dxa"/>
            </w:tcMar>
            <w:vAlign w:val="bottom"/>
          </w:tcPr>
          <w:p w14:paraId="2B5FA311" w14:textId="77777777" w:rsidR="004B2054" w:rsidRPr="00F004E7" w:rsidRDefault="004B2054" w:rsidP="00F004E7">
            <w:pPr>
              <w:jc w:val="right"/>
              <w:rPr>
                <w:sz w:val="22"/>
              </w:rPr>
            </w:pPr>
            <w:r w:rsidRPr="00F004E7">
              <w:rPr>
                <w:sz w:val="22"/>
              </w:rPr>
              <w:t xml:space="preserve">6,9 </w:t>
            </w:r>
          </w:p>
        </w:tc>
      </w:tr>
      <w:tr w:rsidR="00D84727" w:rsidRPr="00F004E7" w14:paraId="71D7EA75" w14:textId="77777777">
        <w:trPr>
          <w:trHeight w:val="380"/>
        </w:trPr>
        <w:tc>
          <w:tcPr>
            <w:tcW w:w="2940" w:type="dxa"/>
            <w:tcBorders>
              <w:top w:val="nil"/>
              <w:left w:val="nil"/>
              <w:bottom w:val="nil"/>
              <w:right w:val="nil"/>
            </w:tcBorders>
            <w:tcMar>
              <w:top w:w="128" w:type="dxa"/>
              <w:left w:w="43" w:type="dxa"/>
              <w:bottom w:w="43" w:type="dxa"/>
              <w:right w:w="43" w:type="dxa"/>
            </w:tcMar>
          </w:tcPr>
          <w:p w14:paraId="7E2F0005" w14:textId="77777777" w:rsidR="004B2054" w:rsidRPr="00F004E7" w:rsidRDefault="004B2054" w:rsidP="00F004E7">
            <w:pPr>
              <w:rPr>
                <w:sz w:val="22"/>
              </w:rPr>
            </w:pPr>
            <w:r w:rsidRPr="00F004E7">
              <w:rPr>
                <w:sz w:val="22"/>
              </w:rPr>
              <w:t>Smør</w:t>
            </w:r>
          </w:p>
        </w:tc>
        <w:tc>
          <w:tcPr>
            <w:tcW w:w="660" w:type="dxa"/>
            <w:tcBorders>
              <w:top w:val="nil"/>
              <w:left w:val="nil"/>
              <w:bottom w:val="nil"/>
              <w:right w:val="nil"/>
            </w:tcBorders>
            <w:tcMar>
              <w:top w:w="128" w:type="dxa"/>
              <w:left w:w="43" w:type="dxa"/>
              <w:bottom w:w="43" w:type="dxa"/>
              <w:right w:w="43" w:type="dxa"/>
            </w:tcMar>
            <w:vAlign w:val="bottom"/>
          </w:tcPr>
          <w:p w14:paraId="6C20BB12" w14:textId="77777777" w:rsidR="004B2054" w:rsidRPr="00F004E7" w:rsidRDefault="004B2054" w:rsidP="00F004E7">
            <w:pPr>
              <w:jc w:val="right"/>
              <w:rPr>
                <w:sz w:val="22"/>
              </w:rPr>
            </w:pPr>
            <w:r w:rsidRPr="00F004E7">
              <w:rPr>
                <w:sz w:val="22"/>
              </w:rPr>
              <w:t>92</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3EB59A19" w14:textId="77777777" w:rsidR="004B2054" w:rsidRPr="00F004E7" w:rsidRDefault="004B2054" w:rsidP="00F004E7">
            <w:pPr>
              <w:jc w:val="right"/>
              <w:rPr>
                <w:sz w:val="22"/>
              </w:rPr>
            </w:pPr>
            <w:r w:rsidRPr="00F004E7">
              <w:rPr>
                <w:sz w:val="22"/>
              </w:rPr>
              <w:t>100</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57E594F6" w14:textId="77777777" w:rsidR="004B2054" w:rsidRPr="00F004E7" w:rsidRDefault="004B2054" w:rsidP="00F004E7">
            <w:pPr>
              <w:jc w:val="right"/>
              <w:rPr>
                <w:sz w:val="22"/>
              </w:rPr>
            </w:pPr>
            <w:r w:rsidRPr="00F004E7">
              <w:rPr>
                <w:sz w:val="22"/>
              </w:rPr>
              <w:t xml:space="preserve">99 </w:t>
            </w:r>
          </w:p>
        </w:tc>
        <w:tc>
          <w:tcPr>
            <w:tcW w:w="660" w:type="dxa"/>
            <w:tcBorders>
              <w:top w:val="nil"/>
              <w:left w:val="nil"/>
              <w:bottom w:val="nil"/>
              <w:right w:val="nil"/>
            </w:tcBorders>
            <w:tcMar>
              <w:top w:w="128" w:type="dxa"/>
              <w:left w:w="43" w:type="dxa"/>
              <w:bottom w:w="43" w:type="dxa"/>
              <w:right w:w="43" w:type="dxa"/>
            </w:tcMar>
            <w:vAlign w:val="bottom"/>
          </w:tcPr>
          <w:p w14:paraId="1D908014" w14:textId="77777777" w:rsidR="004B2054" w:rsidRPr="00F004E7" w:rsidRDefault="004B2054" w:rsidP="00F004E7">
            <w:pPr>
              <w:jc w:val="right"/>
              <w:rPr>
                <w:sz w:val="22"/>
              </w:rPr>
            </w:pPr>
            <w:r w:rsidRPr="00F004E7">
              <w:rPr>
                <w:sz w:val="22"/>
              </w:rPr>
              <w:t xml:space="preserve">97 </w:t>
            </w:r>
          </w:p>
        </w:tc>
        <w:tc>
          <w:tcPr>
            <w:tcW w:w="660" w:type="dxa"/>
            <w:tcBorders>
              <w:top w:val="nil"/>
              <w:left w:val="nil"/>
              <w:bottom w:val="nil"/>
              <w:right w:val="nil"/>
            </w:tcBorders>
            <w:tcMar>
              <w:top w:w="128" w:type="dxa"/>
              <w:left w:w="43" w:type="dxa"/>
              <w:bottom w:w="43" w:type="dxa"/>
              <w:right w:w="43" w:type="dxa"/>
            </w:tcMar>
            <w:vAlign w:val="bottom"/>
          </w:tcPr>
          <w:p w14:paraId="4B8E4985" w14:textId="77777777" w:rsidR="004B2054" w:rsidRPr="00F004E7" w:rsidRDefault="004B2054" w:rsidP="00F004E7">
            <w:pPr>
              <w:jc w:val="right"/>
              <w:rPr>
                <w:sz w:val="22"/>
              </w:rPr>
            </w:pPr>
            <w:r w:rsidRPr="00F004E7">
              <w:rPr>
                <w:sz w:val="22"/>
              </w:rPr>
              <w:t xml:space="preserve">98 </w:t>
            </w:r>
          </w:p>
        </w:tc>
        <w:tc>
          <w:tcPr>
            <w:tcW w:w="660" w:type="dxa"/>
            <w:tcBorders>
              <w:top w:val="nil"/>
              <w:left w:val="nil"/>
              <w:bottom w:val="nil"/>
              <w:right w:val="nil"/>
            </w:tcBorders>
            <w:tcMar>
              <w:top w:w="128" w:type="dxa"/>
              <w:left w:w="43" w:type="dxa"/>
              <w:bottom w:w="43" w:type="dxa"/>
              <w:right w:w="43" w:type="dxa"/>
            </w:tcMar>
            <w:vAlign w:val="bottom"/>
          </w:tcPr>
          <w:p w14:paraId="2CA74D62" w14:textId="77777777" w:rsidR="004B2054" w:rsidRPr="00F004E7" w:rsidRDefault="004B2054" w:rsidP="00F004E7">
            <w:pPr>
              <w:jc w:val="right"/>
              <w:rPr>
                <w:sz w:val="22"/>
              </w:rPr>
            </w:pPr>
            <w:r w:rsidRPr="00F004E7">
              <w:rPr>
                <w:sz w:val="22"/>
              </w:rPr>
              <w:t xml:space="preserve">97 </w:t>
            </w:r>
          </w:p>
        </w:tc>
        <w:tc>
          <w:tcPr>
            <w:tcW w:w="680" w:type="dxa"/>
            <w:tcBorders>
              <w:top w:val="nil"/>
              <w:left w:val="nil"/>
              <w:bottom w:val="nil"/>
              <w:right w:val="nil"/>
            </w:tcBorders>
            <w:tcMar>
              <w:top w:w="128" w:type="dxa"/>
              <w:left w:w="43" w:type="dxa"/>
              <w:bottom w:w="43" w:type="dxa"/>
              <w:right w:w="43" w:type="dxa"/>
            </w:tcMar>
            <w:vAlign w:val="bottom"/>
          </w:tcPr>
          <w:p w14:paraId="295068D1" w14:textId="77777777" w:rsidR="004B2054" w:rsidRPr="00F004E7" w:rsidRDefault="004B2054" w:rsidP="00F004E7">
            <w:pPr>
              <w:jc w:val="right"/>
              <w:rPr>
                <w:sz w:val="22"/>
              </w:rPr>
            </w:pPr>
            <w:r w:rsidRPr="00F004E7">
              <w:rPr>
                <w:sz w:val="22"/>
              </w:rPr>
              <w:t xml:space="preserve">99 </w:t>
            </w:r>
          </w:p>
        </w:tc>
        <w:tc>
          <w:tcPr>
            <w:tcW w:w="680" w:type="dxa"/>
            <w:tcBorders>
              <w:top w:val="nil"/>
              <w:left w:val="nil"/>
              <w:bottom w:val="nil"/>
              <w:right w:val="single" w:sz="4" w:space="0" w:color="000000"/>
            </w:tcBorders>
            <w:tcMar>
              <w:top w:w="128" w:type="dxa"/>
              <w:left w:w="43" w:type="dxa"/>
              <w:bottom w:w="43" w:type="dxa"/>
              <w:right w:w="43" w:type="dxa"/>
            </w:tcMar>
            <w:vAlign w:val="bottom"/>
          </w:tcPr>
          <w:p w14:paraId="0CD1E6F5" w14:textId="77777777" w:rsidR="004B2054" w:rsidRPr="00F004E7" w:rsidRDefault="004B2054" w:rsidP="00F004E7">
            <w:pPr>
              <w:jc w:val="right"/>
              <w:rPr>
                <w:sz w:val="22"/>
              </w:rPr>
            </w:pPr>
            <w:r w:rsidRPr="00F004E7">
              <w:rPr>
                <w:sz w:val="22"/>
              </w:rPr>
              <w:t xml:space="preserve">99 </w:t>
            </w:r>
          </w:p>
        </w:tc>
        <w:tc>
          <w:tcPr>
            <w:tcW w:w="1200" w:type="dxa"/>
            <w:tcBorders>
              <w:top w:val="nil"/>
              <w:left w:val="single" w:sz="4" w:space="0" w:color="000000"/>
              <w:bottom w:val="nil"/>
              <w:right w:val="nil"/>
            </w:tcBorders>
            <w:tcMar>
              <w:top w:w="128" w:type="dxa"/>
              <w:left w:w="43" w:type="dxa"/>
              <w:bottom w:w="43" w:type="dxa"/>
              <w:right w:w="43" w:type="dxa"/>
            </w:tcMar>
            <w:vAlign w:val="bottom"/>
          </w:tcPr>
          <w:p w14:paraId="6B95EDFD" w14:textId="77777777" w:rsidR="004B2054" w:rsidRPr="00F004E7" w:rsidRDefault="004B2054" w:rsidP="00F004E7">
            <w:pPr>
              <w:jc w:val="right"/>
              <w:rPr>
                <w:sz w:val="22"/>
              </w:rPr>
            </w:pPr>
            <w:r w:rsidRPr="00F004E7">
              <w:rPr>
                <w:sz w:val="22"/>
              </w:rPr>
              <w:t xml:space="preserve">2,6 </w:t>
            </w:r>
          </w:p>
        </w:tc>
      </w:tr>
      <w:tr w:rsidR="00D84727" w:rsidRPr="00F004E7" w14:paraId="5135BA0A" w14:textId="77777777">
        <w:trPr>
          <w:trHeight w:val="380"/>
        </w:trPr>
        <w:tc>
          <w:tcPr>
            <w:tcW w:w="2940" w:type="dxa"/>
            <w:tcBorders>
              <w:top w:val="nil"/>
              <w:left w:val="nil"/>
              <w:bottom w:val="nil"/>
              <w:right w:val="nil"/>
            </w:tcBorders>
            <w:tcMar>
              <w:top w:w="128" w:type="dxa"/>
              <w:left w:w="43" w:type="dxa"/>
              <w:bottom w:w="43" w:type="dxa"/>
              <w:right w:w="43" w:type="dxa"/>
            </w:tcMar>
          </w:tcPr>
          <w:p w14:paraId="034A8BE9" w14:textId="77777777" w:rsidR="004B2054" w:rsidRPr="00F004E7" w:rsidRDefault="004B2054" w:rsidP="00F004E7">
            <w:pPr>
              <w:rPr>
                <w:sz w:val="22"/>
              </w:rPr>
            </w:pPr>
            <w:r w:rsidRPr="00F004E7">
              <w:rPr>
                <w:sz w:val="22"/>
              </w:rPr>
              <w:t>Margarin</w:t>
            </w:r>
          </w:p>
        </w:tc>
        <w:tc>
          <w:tcPr>
            <w:tcW w:w="660" w:type="dxa"/>
            <w:tcBorders>
              <w:top w:val="nil"/>
              <w:left w:val="nil"/>
              <w:bottom w:val="nil"/>
              <w:right w:val="nil"/>
            </w:tcBorders>
            <w:tcMar>
              <w:top w:w="128" w:type="dxa"/>
              <w:left w:w="43" w:type="dxa"/>
              <w:bottom w:w="43" w:type="dxa"/>
              <w:right w:w="43" w:type="dxa"/>
            </w:tcMar>
            <w:vAlign w:val="bottom"/>
          </w:tcPr>
          <w:p w14:paraId="5DE6116E" w14:textId="77777777" w:rsidR="004B2054" w:rsidRPr="00F004E7" w:rsidRDefault="004B2054" w:rsidP="00F004E7">
            <w:pPr>
              <w:jc w:val="right"/>
              <w:rPr>
                <w:sz w:val="22"/>
              </w:rPr>
            </w:pPr>
            <w:r w:rsidRPr="00F004E7">
              <w:rPr>
                <w:sz w:val="22"/>
              </w:rPr>
              <w:t>44</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5E37941C" w14:textId="77777777" w:rsidR="004B2054" w:rsidRPr="00F004E7" w:rsidRDefault="004B2054" w:rsidP="00F004E7">
            <w:pPr>
              <w:jc w:val="right"/>
              <w:rPr>
                <w:sz w:val="22"/>
              </w:rPr>
            </w:pPr>
            <w:r w:rsidRPr="00F004E7">
              <w:rPr>
                <w:sz w:val="22"/>
              </w:rPr>
              <w:t>40</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1539DD47" w14:textId="77777777" w:rsidR="004B2054" w:rsidRPr="00F004E7" w:rsidRDefault="004B2054" w:rsidP="00F004E7">
            <w:pPr>
              <w:jc w:val="right"/>
              <w:rPr>
                <w:sz w:val="22"/>
              </w:rPr>
            </w:pPr>
            <w:r w:rsidRPr="00F004E7">
              <w:rPr>
                <w:sz w:val="22"/>
              </w:rPr>
              <w:t xml:space="preserve">20 </w:t>
            </w:r>
          </w:p>
        </w:tc>
        <w:tc>
          <w:tcPr>
            <w:tcW w:w="660" w:type="dxa"/>
            <w:tcBorders>
              <w:top w:val="nil"/>
              <w:left w:val="nil"/>
              <w:bottom w:val="nil"/>
              <w:right w:val="nil"/>
            </w:tcBorders>
            <w:tcMar>
              <w:top w:w="128" w:type="dxa"/>
              <w:left w:w="43" w:type="dxa"/>
              <w:bottom w:w="43" w:type="dxa"/>
              <w:right w:w="43" w:type="dxa"/>
            </w:tcMar>
            <w:vAlign w:val="bottom"/>
          </w:tcPr>
          <w:p w14:paraId="67EA9DDE" w14:textId="77777777" w:rsidR="004B2054" w:rsidRPr="00F004E7" w:rsidRDefault="004B2054" w:rsidP="00F004E7">
            <w:pPr>
              <w:jc w:val="right"/>
              <w:rPr>
                <w:sz w:val="22"/>
              </w:rPr>
            </w:pPr>
            <w:r w:rsidRPr="00F004E7">
              <w:rPr>
                <w:sz w:val="22"/>
              </w:rPr>
              <w:t xml:space="preserve">20 </w:t>
            </w:r>
          </w:p>
        </w:tc>
        <w:tc>
          <w:tcPr>
            <w:tcW w:w="660" w:type="dxa"/>
            <w:tcBorders>
              <w:top w:val="nil"/>
              <w:left w:val="nil"/>
              <w:bottom w:val="nil"/>
              <w:right w:val="nil"/>
            </w:tcBorders>
            <w:tcMar>
              <w:top w:w="128" w:type="dxa"/>
              <w:left w:w="43" w:type="dxa"/>
              <w:bottom w:w="43" w:type="dxa"/>
              <w:right w:w="43" w:type="dxa"/>
            </w:tcMar>
            <w:vAlign w:val="bottom"/>
          </w:tcPr>
          <w:p w14:paraId="2EB74CE1" w14:textId="77777777" w:rsidR="004B2054" w:rsidRPr="00F004E7" w:rsidRDefault="004B2054" w:rsidP="00F004E7">
            <w:pPr>
              <w:jc w:val="right"/>
              <w:rPr>
                <w:sz w:val="22"/>
              </w:rPr>
            </w:pPr>
            <w:r w:rsidRPr="00F004E7">
              <w:rPr>
                <w:sz w:val="22"/>
              </w:rPr>
              <w:t xml:space="preserve">0 </w:t>
            </w:r>
          </w:p>
        </w:tc>
        <w:tc>
          <w:tcPr>
            <w:tcW w:w="660" w:type="dxa"/>
            <w:tcBorders>
              <w:top w:val="nil"/>
              <w:left w:val="nil"/>
              <w:bottom w:val="nil"/>
              <w:right w:val="nil"/>
            </w:tcBorders>
            <w:tcMar>
              <w:top w:w="128" w:type="dxa"/>
              <w:left w:w="43" w:type="dxa"/>
              <w:bottom w:w="43" w:type="dxa"/>
              <w:right w:w="43" w:type="dxa"/>
            </w:tcMar>
            <w:vAlign w:val="bottom"/>
          </w:tcPr>
          <w:p w14:paraId="490D178C" w14:textId="77777777" w:rsidR="004B2054" w:rsidRPr="00F004E7" w:rsidRDefault="004B2054" w:rsidP="00F004E7">
            <w:pPr>
              <w:jc w:val="right"/>
              <w:rPr>
                <w:sz w:val="22"/>
              </w:rPr>
            </w:pPr>
            <w:r w:rsidRPr="00F004E7">
              <w:rPr>
                <w:sz w:val="22"/>
              </w:rPr>
              <w:t xml:space="preserve">0 </w:t>
            </w:r>
          </w:p>
        </w:tc>
        <w:tc>
          <w:tcPr>
            <w:tcW w:w="680" w:type="dxa"/>
            <w:tcBorders>
              <w:top w:val="nil"/>
              <w:left w:val="nil"/>
              <w:bottom w:val="nil"/>
              <w:right w:val="nil"/>
            </w:tcBorders>
            <w:tcMar>
              <w:top w:w="128" w:type="dxa"/>
              <w:left w:w="43" w:type="dxa"/>
              <w:bottom w:w="43" w:type="dxa"/>
              <w:right w:w="43" w:type="dxa"/>
            </w:tcMar>
            <w:vAlign w:val="bottom"/>
          </w:tcPr>
          <w:p w14:paraId="164D3E76" w14:textId="77777777" w:rsidR="004B2054" w:rsidRPr="00F004E7" w:rsidRDefault="004B2054" w:rsidP="00F004E7">
            <w:pPr>
              <w:jc w:val="right"/>
              <w:rPr>
                <w:sz w:val="22"/>
              </w:rPr>
            </w:pPr>
            <w:r w:rsidRPr="00F004E7">
              <w:rPr>
                <w:sz w:val="22"/>
              </w:rPr>
              <w:t xml:space="preserve">0 </w:t>
            </w:r>
          </w:p>
        </w:tc>
        <w:tc>
          <w:tcPr>
            <w:tcW w:w="680" w:type="dxa"/>
            <w:tcBorders>
              <w:top w:val="nil"/>
              <w:left w:val="nil"/>
              <w:bottom w:val="nil"/>
              <w:right w:val="single" w:sz="4" w:space="0" w:color="000000"/>
            </w:tcBorders>
            <w:tcMar>
              <w:top w:w="128" w:type="dxa"/>
              <w:left w:w="43" w:type="dxa"/>
              <w:bottom w:w="43" w:type="dxa"/>
              <w:right w:w="43" w:type="dxa"/>
            </w:tcMar>
            <w:vAlign w:val="bottom"/>
          </w:tcPr>
          <w:p w14:paraId="2C61FE39" w14:textId="77777777" w:rsidR="004B2054" w:rsidRPr="00F004E7" w:rsidRDefault="004B2054" w:rsidP="00F004E7">
            <w:pPr>
              <w:jc w:val="right"/>
              <w:rPr>
                <w:sz w:val="22"/>
              </w:rPr>
            </w:pPr>
            <w:r w:rsidRPr="00F004E7">
              <w:rPr>
                <w:sz w:val="22"/>
              </w:rPr>
              <w:t xml:space="preserve">0 </w:t>
            </w:r>
          </w:p>
        </w:tc>
        <w:tc>
          <w:tcPr>
            <w:tcW w:w="1200" w:type="dxa"/>
            <w:tcBorders>
              <w:top w:val="nil"/>
              <w:left w:val="single" w:sz="4" w:space="0" w:color="000000"/>
              <w:bottom w:val="nil"/>
              <w:right w:val="nil"/>
            </w:tcBorders>
            <w:tcMar>
              <w:top w:w="128" w:type="dxa"/>
              <w:left w:w="43" w:type="dxa"/>
              <w:bottom w:w="43" w:type="dxa"/>
              <w:right w:w="43" w:type="dxa"/>
            </w:tcMar>
            <w:vAlign w:val="bottom"/>
          </w:tcPr>
          <w:p w14:paraId="4662A3E1" w14:textId="77777777" w:rsidR="004B2054" w:rsidRPr="00F004E7" w:rsidRDefault="004B2054" w:rsidP="00F004E7">
            <w:pPr>
              <w:jc w:val="right"/>
              <w:rPr>
                <w:sz w:val="22"/>
              </w:rPr>
            </w:pPr>
            <w:r w:rsidRPr="00F004E7">
              <w:rPr>
                <w:sz w:val="22"/>
              </w:rPr>
              <w:t xml:space="preserve">5,0 </w:t>
            </w:r>
          </w:p>
        </w:tc>
      </w:tr>
      <w:tr w:rsidR="00D84727" w:rsidRPr="00F004E7" w14:paraId="6C9A6D30" w14:textId="77777777">
        <w:trPr>
          <w:trHeight w:val="380"/>
        </w:trPr>
        <w:tc>
          <w:tcPr>
            <w:tcW w:w="2940" w:type="dxa"/>
            <w:tcBorders>
              <w:top w:val="nil"/>
              <w:left w:val="nil"/>
              <w:bottom w:val="nil"/>
              <w:right w:val="nil"/>
            </w:tcBorders>
            <w:tcMar>
              <w:top w:w="128" w:type="dxa"/>
              <w:left w:w="43" w:type="dxa"/>
              <w:bottom w:w="43" w:type="dxa"/>
              <w:right w:w="43" w:type="dxa"/>
            </w:tcMar>
          </w:tcPr>
          <w:p w14:paraId="152F0088" w14:textId="77777777" w:rsidR="004B2054" w:rsidRPr="00F004E7" w:rsidRDefault="004B2054" w:rsidP="00F004E7">
            <w:pPr>
              <w:rPr>
                <w:sz w:val="22"/>
              </w:rPr>
            </w:pPr>
            <w:r w:rsidRPr="00F004E7">
              <w:rPr>
                <w:sz w:val="22"/>
              </w:rPr>
              <w:t>Annet fett</w:t>
            </w:r>
          </w:p>
        </w:tc>
        <w:tc>
          <w:tcPr>
            <w:tcW w:w="660" w:type="dxa"/>
            <w:tcBorders>
              <w:top w:val="nil"/>
              <w:left w:val="nil"/>
              <w:bottom w:val="nil"/>
              <w:right w:val="nil"/>
            </w:tcBorders>
            <w:tcMar>
              <w:top w:w="128" w:type="dxa"/>
              <w:left w:w="43" w:type="dxa"/>
              <w:bottom w:w="43" w:type="dxa"/>
              <w:right w:w="43" w:type="dxa"/>
            </w:tcMar>
            <w:vAlign w:val="bottom"/>
          </w:tcPr>
          <w:p w14:paraId="47340E4A" w14:textId="77777777" w:rsidR="004B2054" w:rsidRPr="00F004E7" w:rsidRDefault="004B2054" w:rsidP="00F004E7">
            <w:pPr>
              <w:jc w:val="right"/>
              <w:rPr>
                <w:sz w:val="22"/>
              </w:rPr>
            </w:pPr>
            <w:r w:rsidRPr="00F004E7">
              <w:rPr>
                <w:sz w:val="22"/>
              </w:rPr>
              <w:t>60</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3314FF28" w14:textId="77777777" w:rsidR="004B2054" w:rsidRPr="00F004E7" w:rsidRDefault="004B2054" w:rsidP="00F004E7">
            <w:pPr>
              <w:jc w:val="right"/>
              <w:rPr>
                <w:sz w:val="22"/>
              </w:rPr>
            </w:pPr>
            <w:r w:rsidRPr="00F004E7">
              <w:rPr>
                <w:sz w:val="22"/>
              </w:rPr>
              <w:t>20</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478D65F1" w14:textId="77777777" w:rsidR="004B2054" w:rsidRPr="00F004E7" w:rsidRDefault="004B2054" w:rsidP="00F004E7">
            <w:pPr>
              <w:jc w:val="right"/>
              <w:rPr>
                <w:sz w:val="22"/>
              </w:rPr>
            </w:pPr>
            <w:r w:rsidRPr="00F004E7">
              <w:rPr>
                <w:sz w:val="22"/>
              </w:rPr>
              <w:t xml:space="preserve">5 </w:t>
            </w:r>
          </w:p>
        </w:tc>
        <w:tc>
          <w:tcPr>
            <w:tcW w:w="660" w:type="dxa"/>
            <w:tcBorders>
              <w:top w:val="nil"/>
              <w:left w:val="nil"/>
              <w:bottom w:val="nil"/>
              <w:right w:val="nil"/>
            </w:tcBorders>
            <w:tcMar>
              <w:top w:w="128" w:type="dxa"/>
              <w:left w:w="43" w:type="dxa"/>
              <w:bottom w:w="43" w:type="dxa"/>
              <w:right w:w="43" w:type="dxa"/>
            </w:tcMar>
            <w:vAlign w:val="bottom"/>
          </w:tcPr>
          <w:p w14:paraId="168CA22C" w14:textId="77777777" w:rsidR="004B2054" w:rsidRPr="00F004E7" w:rsidRDefault="004B2054" w:rsidP="00F004E7">
            <w:pPr>
              <w:jc w:val="right"/>
              <w:rPr>
                <w:sz w:val="22"/>
              </w:rPr>
            </w:pPr>
            <w:r w:rsidRPr="00F004E7">
              <w:rPr>
                <w:sz w:val="22"/>
              </w:rPr>
              <w:t xml:space="preserve">5 </w:t>
            </w:r>
          </w:p>
        </w:tc>
        <w:tc>
          <w:tcPr>
            <w:tcW w:w="660" w:type="dxa"/>
            <w:tcBorders>
              <w:top w:val="nil"/>
              <w:left w:val="nil"/>
              <w:bottom w:val="nil"/>
              <w:right w:val="nil"/>
            </w:tcBorders>
            <w:tcMar>
              <w:top w:w="128" w:type="dxa"/>
              <w:left w:w="43" w:type="dxa"/>
              <w:bottom w:w="43" w:type="dxa"/>
              <w:right w:w="43" w:type="dxa"/>
            </w:tcMar>
            <w:vAlign w:val="bottom"/>
          </w:tcPr>
          <w:p w14:paraId="2C3640BC" w14:textId="77777777" w:rsidR="004B2054" w:rsidRPr="00F004E7" w:rsidRDefault="004B2054" w:rsidP="00F004E7">
            <w:pPr>
              <w:jc w:val="right"/>
              <w:rPr>
                <w:sz w:val="22"/>
              </w:rPr>
            </w:pPr>
            <w:r w:rsidRPr="00F004E7">
              <w:rPr>
                <w:sz w:val="22"/>
              </w:rPr>
              <w:t xml:space="preserve">5 </w:t>
            </w:r>
          </w:p>
        </w:tc>
        <w:tc>
          <w:tcPr>
            <w:tcW w:w="660" w:type="dxa"/>
            <w:tcBorders>
              <w:top w:val="nil"/>
              <w:left w:val="nil"/>
              <w:bottom w:val="nil"/>
              <w:right w:val="nil"/>
            </w:tcBorders>
            <w:tcMar>
              <w:top w:w="128" w:type="dxa"/>
              <w:left w:w="43" w:type="dxa"/>
              <w:bottom w:w="43" w:type="dxa"/>
              <w:right w:w="43" w:type="dxa"/>
            </w:tcMar>
            <w:vAlign w:val="bottom"/>
          </w:tcPr>
          <w:p w14:paraId="385E4277" w14:textId="77777777" w:rsidR="004B2054" w:rsidRPr="00F004E7" w:rsidRDefault="004B2054" w:rsidP="00F004E7">
            <w:pPr>
              <w:jc w:val="right"/>
              <w:rPr>
                <w:sz w:val="22"/>
              </w:rPr>
            </w:pPr>
            <w:r w:rsidRPr="00F004E7">
              <w:rPr>
                <w:sz w:val="22"/>
              </w:rPr>
              <w:t xml:space="preserve">5 </w:t>
            </w:r>
          </w:p>
        </w:tc>
        <w:tc>
          <w:tcPr>
            <w:tcW w:w="680" w:type="dxa"/>
            <w:tcBorders>
              <w:top w:val="nil"/>
              <w:left w:val="nil"/>
              <w:bottom w:val="nil"/>
              <w:right w:val="nil"/>
            </w:tcBorders>
            <w:tcMar>
              <w:top w:w="128" w:type="dxa"/>
              <w:left w:w="43" w:type="dxa"/>
              <w:bottom w:w="43" w:type="dxa"/>
              <w:right w:w="43" w:type="dxa"/>
            </w:tcMar>
            <w:vAlign w:val="bottom"/>
          </w:tcPr>
          <w:p w14:paraId="1328A4BA" w14:textId="77777777" w:rsidR="004B2054" w:rsidRPr="00F004E7" w:rsidRDefault="004B2054" w:rsidP="00F004E7">
            <w:pPr>
              <w:jc w:val="right"/>
              <w:rPr>
                <w:sz w:val="22"/>
              </w:rPr>
            </w:pPr>
            <w:r w:rsidRPr="00F004E7">
              <w:rPr>
                <w:sz w:val="22"/>
              </w:rPr>
              <w:t xml:space="preserve">5 </w:t>
            </w:r>
          </w:p>
        </w:tc>
        <w:tc>
          <w:tcPr>
            <w:tcW w:w="680" w:type="dxa"/>
            <w:tcBorders>
              <w:top w:val="nil"/>
              <w:left w:val="nil"/>
              <w:bottom w:val="nil"/>
              <w:right w:val="single" w:sz="4" w:space="0" w:color="000000"/>
            </w:tcBorders>
            <w:tcMar>
              <w:top w:w="128" w:type="dxa"/>
              <w:left w:w="43" w:type="dxa"/>
              <w:bottom w:w="43" w:type="dxa"/>
              <w:right w:w="43" w:type="dxa"/>
            </w:tcMar>
            <w:vAlign w:val="bottom"/>
          </w:tcPr>
          <w:p w14:paraId="194430B7" w14:textId="77777777" w:rsidR="004B2054" w:rsidRPr="00F004E7" w:rsidRDefault="004B2054" w:rsidP="00F004E7">
            <w:pPr>
              <w:jc w:val="right"/>
              <w:rPr>
                <w:sz w:val="22"/>
              </w:rPr>
            </w:pPr>
            <w:r w:rsidRPr="00F004E7">
              <w:rPr>
                <w:sz w:val="22"/>
              </w:rPr>
              <w:t xml:space="preserve">5 </w:t>
            </w:r>
          </w:p>
        </w:tc>
        <w:tc>
          <w:tcPr>
            <w:tcW w:w="1200" w:type="dxa"/>
            <w:tcBorders>
              <w:top w:val="nil"/>
              <w:left w:val="single" w:sz="4" w:space="0" w:color="000000"/>
              <w:bottom w:val="nil"/>
              <w:right w:val="nil"/>
            </w:tcBorders>
            <w:tcMar>
              <w:top w:w="128" w:type="dxa"/>
              <w:left w:w="43" w:type="dxa"/>
              <w:bottom w:w="43" w:type="dxa"/>
              <w:right w:w="43" w:type="dxa"/>
            </w:tcMar>
            <w:vAlign w:val="bottom"/>
          </w:tcPr>
          <w:p w14:paraId="680D9859" w14:textId="77777777" w:rsidR="004B2054" w:rsidRPr="00F004E7" w:rsidRDefault="004B2054" w:rsidP="00F004E7">
            <w:pPr>
              <w:jc w:val="right"/>
              <w:rPr>
                <w:sz w:val="22"/>
              </w:rPr>
            </w:pPr>
            <w:r w:rsidRPr="00F004E7">
              <w:rPr>
                <w:sz w:val="22"/>
              </w:rPr>
              <w:t xml:space="preserve">3,6 </w:t>
            </w:r>
          </w:p>
        </w:tc>
      </w:tr>
      <w:tr w:rsidR="00D84727" w:rsidRPr="00F004E7" w14:paraId="01D22065" w14:textId="77777777">
        <w:trPr>
          <w:trHeight w:val="380"/>
        </w:trPr>
        <w:tc>
          <w:tcPr>
            <w:tcW w:w="2940" w:type="dxa"/>
            <w:tcBorders>
              <w:top w:val="nil"/>
              <w:left w:val="nil"/>
              <w:bottom w:val="nil"/>
              <w:right w:val="nil"/>
            </w:tcBorders>
            <w:tcMar>
              <w:top w:w="128" w:type="dxa"/>
              <w:left w:w="43" w:type="dxa"/>
              <w:bottom w:w="43" w:type="dxa"/>
              <w:right w:w="43" w:type="dxa"/>
            </w:tcMar>
          </w:tcPr>
          <w:p w14:paraId="7B5BC8FD" w14:textId="77777777" w:rsidR="004B2054" w:rsidRPr="00F004E7" w:rsidRDefault="004B2054" w:rsidP="00F004E7">
            <w:pPr>
              <w:rPr>
                <w:sz w:val="22"/>
              </w:rPr>
            </w:pPr>
            <w:r w:rsidRPr="00F004E7">
              <w:rPr>
                <w:sz w:val="22"/>
              </w:rPr>
              <w:t>Øvrige matvarer</w:t>
            </w:r>
            <w:r w:rsidRPr="00F004E7">
              <w:rPr>
                <w:rStyle w:val="skrift-hevet"/>
                <w:sz w:val="22"/>
              </w:rPr>
              <w:t>2</w:t>
            </w:r>
          </w:p>
        </w:tc>
        <w:tc>
          <w:tcPr>
            <w:tcW w:w="660" w:type="dxa"/>
            <w:tcBorders>
              <w:top w:val="nil"/>
              <w:left w:val="nil"/>
              <w:bottom w:val="nil"/>
              <w:right w:val="nil"/>
            </w:tcBorders>
            <w:tcMar>
              <w:top w:w="128" w:type="dxa"/>
              <w:left w:w="43" w:type="dxa"/>
              <w:bottom w:w="43" w:type="dxa"/>
              <w:right w:w="43" w:type="dxa"/>
            </w:tcMar>
            <w:vAlign w:val="bottom"/>
          </w:tcPr>
          <w:p w14:paraId="0B3A8A2C" w14:textId="77777777" w:rsidR="004B2054" w:rsidRPr="00F004E7" w:rsidRDefault="004B2054" w:rsidP="00F004E7">
            <w:pPr>
              <w:jc w:val="right"/>
              <w:rPr>
                <w:sz w:val="22"/>
              </w:rPr>
            </w:pPr>
            <w:r w:rsidRPr="00F004E7">
              <w:rPr>
                <w:sz w:val="22"/>
              </w:rPr>
              <w:t>0</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5FD381FD" w14:textId="77777777" w:rsidR="004B2054" w:rsidRPr="00F004E7" w:rsidRDefault="004B2054" w:rsidP="00F004E7">
            <w:pPr>
              <w:jc w:val="right"/>
              <w:rPr>
                <w:sz w:val="22"/>
              </w:rPr>
            </w:pPr>
            <w:r w:rsidRPr="00F004E7">
              <w:rPr>
                <w:sz w:val="22"/>
              </w:rPr>
              <w:t>0</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502EB61A" w14:textId="77777777" w:rsidR="004B2054" w:rsidRPr="00F004E7" w:rsidRDefault="004B2054" w:rsidP="00F004E7">
            <w:pPr>
              <w:jc w:val="right"/>
              <w:rPr>
                <w:sz w:val="22"/>
              </w:rPr>
            </w:pPr>
            <w:r w:rsidRPr="00F004E7">
              <w:rPr>
                <w:sz w:val="22"/>
              </w:rPr>
              <w:t xml:space="preserve">0 </w:t>
            </w:r>
          </w:p>
        </w:tc>
        <w:tc>
          <w:tcPr>
            <w:tcW w:w="660" w:type="dxa"/>
            <w:tcBorders>
              <w:top w:val="nil"/>
              <w:left w:val="nil"/>
              <w:bottom w:val="nil"/>
              <w:right w:val="nil"/>
            </w:tcBorders>
            <w:tcMar>
              <w:top w:w="128" w:type="dxa"/>
              <w:left w:w="43" w:type="dxa"/>
              <w:bottom w:w="43" w:type="dxa"/>
              <w:right w:w="43" w:type="dxa"/>
            </w:tcMar>
            <w:vAlign w:val="bottom"/>
          </w:tcPr>
          <w:p w14:paraId="2B0CF291" w14:textId="77777777" w:rsidR="004B2054" w:rsidRPr="00F004E7" w:rsidRDefault="004B2054" w:rsidP="00F004E7">
            <w:pPr>
              <w:jc w:val="right"/>
              <w:rPr>
                <w:sz w:val="22"/>
              </w:rPr>
            </w:pPr>
            <w:r w:rsidRPr="00F004E7">
              <w:rPr>
                <w:sz w:val="22"/>
              </w:rPr>
              <w:t xml:space="preserve">0 </w:t>
            </w:r>
          </w:p>
        </w:tc>
        <w:tc>
          <w:tcPr>
            <w:tcW w:w="660" w:type="dxa"/>
            <w:tcBorders>
              <w:top w:val="nil"/>
              <w:left w:val="nil"/>
              <w:bottom w:val="nil"/>
              <w:right w:val="nil"/>
            </w:tcBorders>
            <w:tcMar>
              <w:top w:w="128" w:type="dxa"/>
              <w:left w:w="43" w:type="dxa"/>
              <w:bottom w:w="43" w:type="dxa"/>
              <w:right w:w="43" w:type="dxa"/>
            </w:tcMar>
            <w:vAlign w:val="bottom"/>
          </w:tcPr>
          <w:p w14:paraId="2AC26677" w14:textId="77777777" w:rsidR="004B2054" w:rsidRPr="00F004E7" w:rsidRDefault="004B2054" w:rsidP="00F004E7">
            <w:pPr>
              <w:jc w:val="right"/>
              <w:rPr>
                <w:sz w:val="22"/>
              </w:rPr>
            </w:pPr>
            <w:r w:rsidRPr="00F004E7">
              <w:rPr>
                <w:sz w:val="22"/>
              </w:rPr>
              <w:t xml:space="preserve">0 </w:t>
            </w:r>
          </w:p>
        </w:tc>
        <w:tc>
          <w:tcPr>
            <w:tcW w:w="660" w:type="dxa"/>
            <w:tcBorders>
              <w:top w:val="nil"/>
              <w:left w:val="nil"/>
              <w:bottom w:val="nil"/>
              <w:right w:val="nil"/>
            </w:tcBorders>
            <w:tcMar>
              <w:top w:w="128" w:type="dxa"/>
              <w:left w:w="43" w:type="dxa"/>
              <w:bottom w:w="43" w:type="dxa"/>
              <w:right w:w="43" w:type="dxa"/>
            </w:tcMar>
            <w:vAlign w:val="bottom"/>
          </w:tcPr>
          <w:p w14:paraId="7EE1A923" w14:textId="77777777" w:rsidR="004B2054" w:rsidRPr="00F004E7" w:rsidRDefault="004B2054" w:rsidP="00F004E7">
            <w:pPr>
              <w:jc w:val="right"/>
              <w:rPr>
                <w:sz w:val="22"/>
              </w:rPr>
            </w:pPr>
            <w:r w:rsidRPr="00F004E7">
              <w:rPr>
                <w:sz w:val="22"/>
              </w:rPr>
              <w:t xml:space="preserve">0 </w:t>
            </w:r>
          </w:p>
        </w:tc>
        <w:tc>
          <w:tcPr>
            <w:tcW w:w="680" w:type="dxa"/>
            <w:tcBorders>
              <w:top w:val="nil"/>
              <w:left w:val="nil"/>
              <w:bottom w:val="nil"/>
              <w:right w:val="nil"/>
            </w:tcBorders>
            <w:tcMar>
              <w:top w:w="128" w:type="dxa"/>
              <w:left w:w="43" w:type="dxa"/>
              <w:bottom w:w="43" w:type="dxa"/>
              <w:right w:w="43" w:type="dxa"/>
            </w:tcMar>
            <w:vAlign w:val="bottom"/>
          </w:tcPr>
          <w:p w14:paraId="32228F9D" w14:textId="77777777" w:rsidR="004B2054" w:rsidRPr="00F004E7" w:rsidRDefault="004B2054" w:rsidP="00F004E7">
            <w:pPr>
              <w:jc w:val="right"/>
              <w:rPr>
                <w:sz w:val="22"/>
              </w:rPr>
            </w:pPr>
            <w:r w:rsidRPr="00F004E7">
              <w:rPr>
                <w:sz w:val="22"/>
              </w:rPr>
              <w:t xml:space="preserve">0 </w:t>
            </w:r>
          </w:p>
        </w:tc>
        <w:tc>
          <w:tcPr>
            <w:tcW w:w="680" w:type="dxa"/>
            <w:tcBorders>
              <w:top w:val="nil"/>
              <w:left w:val="nil"/>
              <w:bottom w:val="nil"/>
              <w:right w:val="single" w:sz="4" w:space="0" w:color="000000"/>
            </w:tcBorders>
            <w:tcMar>
              <w:top w:w="128" w:type="dxa"/>
              <w:left w:w="43" w:type="dxa"/>
              <w:bottom w:w="43" w:type="dxa"/>
              <w:right w:w="43" w:type="dxa"/>
            </w:tcMar>
            <w:vAlign w:val="bottom"/>
          </w:tcPr>
          <w:p w14:paraId="72EC4316" w14:textId="77777777" w:rsidR="004B2054" w:rsidRPr="00F004E7" w:rsidRDefault="004B2054" w:rsidP="00F004E7">
            <w:pPr>
              <w:jc w:val="right"/>
              <w:rPr>
                <w:sz w:val="22"/>
              </w:rPr>
            </w:pPr>
            <w:r w:rsidRPr="00F004E7">
              <w:rPr>
                <w:sz w:val="22"/>
              </w:rPr>
              <w:t xml:space="preserve">0 </w:t>
            </w:r>
          </w:p>
        </w:tc>
        <w:tc>
          <w:tcPr>
            <w:tcW w:w="1200" w:type="dxa"/>
            <w:tcBorders>
              <w:top w:val="nil"/>
              <w:left w:val="single" w:sz="4" w:space="0" w:color="000000"/>
              <w:bottom w:val="nil"/>
              <w:right w:val="nil"/>
            </w:tcBorders>
            <w:tcMar>
              <w:top w:w="128" w:type="dxa"/>
              <w:left w:w="43" w:type="dxa"/>
              <w:bottom w:w="43" w:type="dxa"/>
              <w:right w:w="43" w:type="dxa"/>
            </w:tcMar>
            <w:vAlign w:val="bottom"/>
          </w:tcPr>
          <w:p w14:paraId="6CD6A703" w14:textId="77777777" w:rsidR="004B2054" w:rsidRPr="00F004E7" w:rsidRDefault="004B2054" w:rsidP="00F004E7">
            <w:pPr>
              <w:jc w:val="right"/>
              <w:rPr>
                <w:sz w:val="22"/>
              </w:rPr>
            </w:pPr>
            <w:r w:rsidRPr="00F004E7">
              <w:rPr>
                <w:sz w:val="22"/>
              </w:rPr>
              <w:t xml:space="preserve">11,8 </w:t>
            </w:r>
          </w:p>
        </w:tc>
      </w:tr>
      <w:tr w:rsidR="00D84727" w:rsidRPr="00F004E7" w14:paraId="4A8DCCD0" w14:textId="77777777">
        <w:trPr>
          <w:trHeight w:val="380"/>
        </w:trPr>
        <w:tc>
          <w:tcPr>
            <w:tcW w:w="2940" w:type="dxa"/>
            <w:tcBorders>
              <w:top w:val="single" w:sz="4" w:space="0" w:color="000000"/>
              <w:left w:val="nil"/>
              <w:bottom w:val="nil"/>
              <w:right w:val="nil"/>
            </w:tcBorders>
            <w:tcMar>
              <w:top w:w="128" w:type="dxa"/>
              <w:left w:w="43" w:type="dxa"/>
              <w:bottom w:w="43" w:type="dxa"/>
              <w:right w:w="43" w:type="dxa"/>
            </w:tcMar>
          </w:tcPr>
          <w:p w14:paraId="7531715E" w14:textId="77777777" w:rsidR="004B2054" w:rsidRPr="00F004E7" w:rsidRDefault="004B2054" w:rsidP="00F004E7">
            <w:pPr>
              <w:rPr>
                <w:sz w:val="22"/>
              </w:rPr>
            </w:pPr>
            <w:r w:rsidRPr="00F004E7">
              <w:rPr>
                <w:sz w:val="22"/>
              </w:rPr>
              <w:lastRenderedPageBreak/>
              <w:t>Selvforsyningsgrad</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04D72993" w14:textId="77777777" w:rsidR="004B2054" w:rsidRPr="00F004E7" w:rsidRDefault="004B2054" w:rsidP="00F004E7">
            <w:pPr>
              <w:jc w:val="right"/>
              <w:rPr>
                <w:sz w:val="22"/>
              </w:rPr>
            </w:pPr>
            <w:r w:rsidRPr="00F004E7">
              <w:rPr>
                <w:sz w:val="22"/>
              </w:rPr>
              <w:t>49</w:t>
            </w:r>
          </w:p>
        </w:tc>
        <w:tc>
          <w:tcPr>
            <w:tcW w:w="66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4D62B1B6" w14:textId="77777777" w:rsidR="004B2054" w:rsidRPr="00F004E7" w:rsidRDefault="004B2054" w:rsidP="00F004E7">
            <w:pPr>
              <w:jc w:val="right"/>
              <w:rPr>
                <w:sz w:val="22"/>
              </w:rPr>
            </w:pPr>
            <w:r w:rsidRPr="00F004E7">
              <w:rPr>
                <w:sz w:val="22"/>
              </w:rPr>
              <w:t>50</w:t>
            </w:r>
          </w:p>
        </w:tc>
        <w:tc>
          <w:tcPr>
            <w:tcW w:w="66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5E486DA1" w14:textId="77777777" w:rsidR="004B2054" w:rsidRPr="00F004E7" w:rsidRDefault="004B2054" w:rsidP="00F004E7">
            <w:pPr>
              <w:jc w:val="right"/>
              <w:rPr>
                <w:sz w:val="22"/>
              </w:rPr>
            </w:pPr>
            <w:r w:rsidRPr="00F004E7">
              <w:rPr>
                <w:sz w:val="22"/>
              </w:rPr>
              <w:t xml:space="preserve">44 </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1BA2A384" w14:textId="77777777" w:rsidR="004B2054" w:rsidRPr="00F004E7" w:rsidRDefault="004B2054" w:rsidP="00F004E7">
            <w:pPr>
              <w:jc w:val="right"/>
              <w:rPr>
                <w:sz w:val="22"/>
              </w:rPr>
            </w:pPr>
            <w:r w:rsidRPr="00F004E7">
              <w:rPr>
                <w:sz w:val="22"/>
              </w:rPr>
              <w:t xml:space="preserve">47 </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4967B341" w14:textId="77777777" w:rsidR="004B2054" w:rsidRPr="00F004E7" w:rsidRDefault="004B2054" w:rsidP="00F004E7">
            <w:pPr>
              <w:jc w:val="right"/>
              <w:rPr>
                <w:sz w:val="22"/>
              </w:rPr>
            </w:pPr>
            <w:r w:rsidRPr="00F004E7">
              <w:rPr>
                <w:sz w:val="22"/>
              </w:rPr>
              <w:t xml:space="preserve">41 </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2A549636" w14:textId="77777777" w:rsidR="004B2054" w:rsidRPr="00F004E7" w:rsidRDefault="004B2054" w:rsidP="00F004E7">
            <w:pPr>
              <w:jc w:val="right"/>
              <w:rPr>
                <w:sz w:val="22"/>
              </w:rPr>
            </w:pPr>
            <w:r w:rsidRPr="00F004E7">
              <w:rPr>
                <w:sz w:val="22"/>
              </w:rPr>
              <w:t xml:space="preserve">46 </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0A13680B" w14:textId="77777777" w:rsidR="004B2054" w:rsidRPr="00F004E7" w:rsidRDefault="004B2054" w:rsidP="00F004E7">
            <w:pPr>
              <w:jc w:val="right"/>
              <w:rPr>
                <w:sz w:val="22"/>
              </w:rPr>
            </w:pPr>
            <w:r w:rsidRPr="00F004E7">
              <w:rPr>
                <w:sz w:val="22"/>
              </w:rPr>
              <w:t xml:space="preserve">47 </w:t>
            </w:r>
          </w:p>
        </w:tc>
        <w:tc>
          <w:tcPr>
            <w:tcW w:w="68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258B19FB" w14:textId="77777777" w:rsidR="004B2054" w:rsidRPr="00F004E7" w:rsidRDefault="004B2054" w:rsidP="00F004E7">
            <w:pPr>
              <w:jc w:val="right"/>
              <w:rPr>
                <w:sz w:val="22"/>
              </w:rPr>
            </w:pPr>
            <w:r w:rsidRPr="00F004E7">
              <w:rPr>
                <w:sz w:val="22"/>
              </w:rPr>
              <w:t xml:space="preserve">46 </w:t>
            </w:r>
          </w:p>
        </w:tc>
        <w:tc>
          <w:tcPr>
            <w:tcW w:w="120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64707D8F" w14:textId="77777777" w:rsidR="004B2054" w:rsidRPr="00F004E7" w:rsidRDefault="004B2054" w:rsidP="00F004E7">
            <w:pPr>
              <w:jc w:val="right"/>
              <w:rPr>
                <w:sz w:val="22"/>
              </w:rPr>
            </w:pPr>
          </w:p>
        </w:tc>
      </w:tr>
      <w:tr w:rsidR="00D84727" w:rsidRPr="00F004E7" w14:paraId="14650514" w14:textId="77777777">
        <w:trPr>
          <w:trHeight w:val="380"/>
        </w:trPr>
        <w:tc>
          <w:tcPr>
            <w:tcW w:w="2940" w:type="dxa"/>
            <w:tcBorders>
              <w:top w:val="nil"/>
              <w:left w:val="nil"/>
              <w:bottom w:val="nil"/>
              <w:right w:val="nil"/>
            </w:tcBorders>
            <w:tcMar>
              <w:top w:w="128" w:type="dxa"/>
              <w:left w:w="43" w:type="dxa"/>
              <w:bottom w:w="43" w:type="dxa"/>
              <w:right w:w="43" w:type="dxa"/>
            </w:tcMar>
          </w:tcPr>
          <w:p w14:paraId="3CF716B0" w14:textId="77777777" w:rsidR="004B2054" w:rsidRPr="00F004E7" w:rsidRDefault="004B2054" w:rsidP="00F004E7">
            <w:pPr>
              <w:rPr>
                <w:sz w:val="22"/>
              </w:rPr>
            </w:pPr>
            <w:r w:rsidRPr="00F004E7">
              <w:rPr>
                <w:sz w:val="22"/>
              </w:rPr>
              <w:t>Produsert i norsk jordbruk</w:t>
            </w:r>
          </w:p>
        </w:tc>
        <w:tc>
          <w:tcPr>
            <w:tcW w:w="660" w:type="dxa"/>
            <w:tcBorders>
              <w:top w:val="nil"/>
              <w:left w:val="nil"/>
              <w:bottom w:val="nil"/>
              <w:right w:val="nil"/>
            </w:tcBorders>
            <w:tcMar>
              <w:top w:w="128" w:type="dxa"/>
              <w:left w:w="43" w:type="dxa"/>
              <w:bottom w:w="43" w:type="dxa"/>
              <w:right w:w="43" w:type="dxa"/>
            </w:tcMar>
            <w:vAlign w:val="bottom"/>
          </w:tcPr>
          <w:p w14:paraId="6E2E3095" w14:textId="77777777" w:rsidR="004B2054" w:rsidRPr="00F004E7" w:rsidRDefault="004B2054" w:rsidP="00F004E7">
            <w:pPr>
              <w:jc w:val="right"/>
              <w:rPr>
                <w:sz w:val="22"/>
              </w:rPr>
            </w:pPr>
            <w:r w:rsidRPr="00F004E7">
              <w:rPr>
                <w:sz w:val="22"/>
              </w:rPr>
              <w:t>41</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7D0AAB60" w14:textId="77777777" w:rsidR="004B2054" w:rsidRPr="00F004E7" w:rsidRDefault="004B2054" w:rsidP="00F004E7">
            <w:pPr>
              <w:jc w:val="right"/>
              <w:rPr>
                <w:sz w:val="22"/>
              </w:rPr>
            </w:pPr>
            <w:r w:rsidRPr="00F004E7">
              <w:rPr>
                <w:sz w:val="22"/>
              </w:rPr>
              <w:t>44</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1D5D8DC5" w14:textId="77777777" w:rsidR="004B2054" w:rsidRPr="00F004E7" w:rsidRDefault="004B2054" w:rsidP="00F004E7">
            <w:pPr>
              <w:jc w:val="right"/>
              <w:rPr>
                <w:sz w:val="22"/>
              </w:rPr>
            </w:pPr>
            <w:r w:rsidRPr="00F004E7">
              <w:rPr>
                <w:sz w:val="22"/>
              </w:rPr>
              <w:t xml:space="preserve">42 </w:t>
            </w:r>
          </w:p>
        </w:tc>
        <w:tc>
          <w:tcPr>
            <w:tcW w:w="660" w:type="dxa"/>
            <w:tcBorders>
              <w:top w:val="nil"/>
              <w:left w:val="nil"/>
              <w:bottom w:val="nil"/>
              <w:right w:val="nil"/>
            </w:tcBorders>
            <w:tcMar>
              <w:top w:w="128" w:type="dxa"/>
              <w:left w:w="43" w:type="dxa"/>
              <w:bottom w:w="43" w:type="dxa"/>
              <w:right w:w="43" w:type="dxa"/>
            </w:tcMar>
            <w:vAlign w:val="bottom"/>
          </w:tcPr>
          <w:p w14:paraId="291476D7" w14:textId="77777777" w:rsidR="004B2054" w:rsidRPr="00F004E7" w:rsidRDefault="004B2054" w:rsidP="00F004E7">
            <w:pPr>
              <w:jc w:val="right"/>
              <w:rPr>
                <w:sz w:val="22"/>
              </w:rPr>
            </w:pPr>
            <w:r w:rsidRPr="00F004E7">
              <w:rPr>
                <w:sz w:val="22"/>
              </w:rPr>
              <w:t xml:space="preserve">46 </w:t>
            </w:r>
          </w:p>
        </w:tc>
        <w:tc>
          <w:tcPr>
            <w:tcW w:w="660" w:type="dxa"/>
            <w:tcBorders>
              <w:top w:val="nil"/>
              <w:left w:val="nil"/>
              <w:bottom w:val="nil"/>
              <w:right w:val="nil"/>
            </w:tcBorders>
            <w:tcMar>
              <w:top w:w="128" w:type="dxa"/>
              <w:left w:w="43" w:type="dxa"/>
              <w:bottom w:w="43" w:type="dxa"/>
              <w:right w:w="43" w:type="dxa"/>
            </w:tcMar>
            <w:vAlign w:val="bottom"/>
          </w:tcPr>
          <w:p w14:paraId="111FD965" w14:textId="77777777" w:rsidR="004B2054" w:rsidRPr="00F004E7" w:rsidRDefault="004B2054" w:rsidP="00F004E7">
            <w:pPr>
              <w:jc w:val="right"/>
              <w:rPr>
                <w:sz w:val="22"/>
              </w:rPr>
            </w:pPr>
            <w:r w:rsidRPr="00F004E7">
              <w:rPr>
                <w:sz w:val="22"/>
              </w:rPr>
              <w:t xml:space="preserve">40 </w:t>
            </w:r>
          </w:p>
        </w:tc>
        <w:tc>
          <w:tcPr>
            <w:tcW w:w="660" w:type="dxa"/>
            <w:tcBorders>
              <w:top w:val="nil"/>
              <w:left w:val="nil"/>
              <w:bottom w:val="nil"/>
              <w:right w:val="nil"/>
            </w:tcBorders>
            <w:tcMar>
              <w:top w:w="128" w:type="dxa"/>
              <w:left w:w="43" w:type="dxa"/>
              <w:bottom w:w="43" w:type="dxa"/>
              <w:right w:w="43" w:type="dxa"/>
            </w:tcMar>
            <w:vAlign w:val="bottom"/>
          </w:tcPr>
          <w:p w14:paraId="0DE3AF84" w14:textId="77777777" w:rsidR="004B2054" w:rsidRPr="00F004E7" w:rsidRDefault="004B2054" w:rsidP="00F004E7">
            <w:pPr>
              <w:jc w:val="right"/>
              <w:rPr>
                <w:sz w:val="22"/>
              </w:rPr>
            </w:pPr>
            <w:r w:rsidRPr="00F004E7">
              <w:rPr>
                <w:sz w:val="22"/>
              </w:rPr>
              <w:t xml:space="preserve">44 </w:t>
            </w:r>
          </w:p>
        </w:tc>
        <w:tc>
          <w:tcPr>
            <w:tcW w:w="680" w:type="dxa"/>
            <w:tcBorders>
              <w:top w:val="nil"/>
              <w:left w:val="nil"/>
              <w:bottom w:val="nil"/>
              <w:right w:val="nil"/>
            </w:tcBorders>
            <w:tcMar>
              <w:top w:w="128" w:type="dxa"/>
              <w:left w:w="43" w:type="dxa"/>
              <w:bottom w:w="43" w:type="dxa"/>
              <w:right w:w="43" w:type="dxa"/>
            </w:tcMar>
            <w:vAlign w:val="bottom"/>
          </w:tcPr>
          <w:p w14:paraId="72D11ACA" w14:textId="77777777" w:rsidR="004B2054" w:rsidRPr="00F004E7" w:rsidRDefault="004B2054" w:rsidP="00F004E7">
            <w:pPr>
              <w:jc w:val="right"/>
              <w:rPr>
                <w:sz w:val="22"/>
              </w:rPr>
            </w:pPr>
            <w:r w:rsidRPr="00F004E7">
              <w:rPr>
                <w:sz w:val="22"/>
              </w:rPr>
              <w:t xml:space="preserve">45 </w:t>
            </w:r>
          </w:p>
        </w:tc>
        <w:tc>
          <w:tcPr>
            <w:tcW w:w="680" w:type="dxa"/>
            <w:tcBorders>
              <w:top w:val="nil"/>
              <w:left w:val="nil"/>
              <w:bottom w:val="nil"/>
              <w:right w:val="single" w:sz="4" w:space="0" w:color="000000"/>
            </w:tcBorders>
            <w:tcMar>
              <w:top w:w="128" w:type="dxa"/>
              <w:left w:w="43" w:type="dxa"/>
              <w:bottom w:w="43" w:type="dxa"/>
              <w:right w:w="43" w:type="dxa"/>
            </w:tcMar>
            <w:vAlign w:val="bottom"/>
          </w:tcPr>
          <w:p w14:paraId="5AFDAE4B" w14:textId="77777777" w:rsidR="004B2054" w:rsidRPr="00F004E7" w:rsidRDefault="004B2054" w:rsidP="00F004E7">
            <w:pPr>
              <w:jc w:val="right"/>
              <w:rPr>
                <w:sz w:val="22"/>
              </w:rPr>
            </w:pPr>
            <w:r w:rsidRPr="00F004E7">
              <w:rPr>
                <w:sz w:val="22"/>
              </w:rPr>
              <w:t xml:space="preserve">45 </w:t>
            </w:r>
          </w:p>
        </w:tc>
        <w:tc>
          <w:tcPr>
            <w:tcW w:w="1200" w:type="dxa"/>
            <w:tcBorders>
              <w:top w:val="nil"/>
              <w:left w:val="single" w:sz="4" w:space="0" w:color="000000"/>
              <w:bottom w:val="nil"/>
              <w:right w:val="nil"/>
            </w:tcBorders>
            <w:tcMar>
              <w:top w:w="128" w:type="dxa"/>
              <w:left w:w="43" w:type="dxa"/>
              <w:bottom w:w="43" w:type="dxa"/>
              <w:right w:w="43" w:type="dxa"/>
            </w:tcMar>
            <w:vAlign w:val="bottom"/>
          </w:tcPr>
          <w:p w14:paraId="51145746" w14:textId="77777777" w:rsidR="004B2054" w:rsidRPr="00F004E7" w:rsidRDefault="004B2054" w:rsidP="00F004E7">
            <w:pPr>
              <w:jc w:val="right"/>
              <w:rPr>
                <w:sz w:val="22"/>
              </w:rPr>
            </w:pPr>
          </w:p>
        </w:tc>
      </w:tr>
      <w:tr w:rsidR="00D84727" w:rsidRPr="00F004E7" w14:paraId="2A8520C2" w14:textId="77777777">
        <w:trPr>
          <w:trHeight w:val="380"/>
        </w:trPr>
        <w:tc>
          <w:tcPr>
            <w:tcW w:w="2940" w:type="dxa"/>
            <w:tcBorders>
              <w:top w:val="nil"/>
              <w:left w:val="nil"/>
              <w:bottom w:val="nil"/>
              <w:right w:val="nil"/>
            </w:tcBorders>
            <w:tcMar>
              <w:top w:w="128" w:type="dxa"/>
              <w:left w:w="43" w:type="dxa"/>
              <w:bottom w:w="43" w:type="dxa"/>
              <w:right w:w="43" w:type="dxa"/>
            </w:tcMar>
          </w:tcPr>
          <w:p w14:paraId="02809248" w14:textId="77777777" w:rsidR="004B2054" w:rsidRPr="00F004E7" w:rsidRDefault="004B2054" w:rsidP="00F004E7">
            <w:pPr>
              <w:rPr>
                <w:sz w:val="22"/>
              </w:rPr>
            </w:pPr>
            <w:r w:rsidRPr="00F004E7">
              <w:rPr>
                <w:sz w:val="22"/>
              </w:rPr>
              <w:t xml:space="preserve">Prod. i norsk </w:t>
            </w:r>
            <w:proofErr w:type="spellStart"/>
            <w:r w:rsidRPr="00F004E7">
              <w:rPr>
                <w:sz w:val="22"/>
              </w:rPr>
              <w:t>jordb</w:t>
            </w:r>
            <w:proofErr w:type="spellEnd"/>
            <w:r w:rsidRPr="00F004E7">
              <w:rPr>
                <w:sz w:val="22"/>
              </w:rPr>
              <w:t>. norsk fôr</w:t>
            </w:r>
            <w:r w:rsidRPr="00F004E7">
              <w:rPr>
                <w:rStyle w:val="skrift-hevet"/>
                <w:sz w:val="22"/>
              </w:rPr>
              <w:t>3</w:t>
            </w:r>
          </w:p>
        </w:tc>
        <w:tc>
          <w:tcPr>
            <w:tcW w:w="660" w:type="dxa"/>
            <w:tcBorders>
              <w:top w:val="nil"/>
              <w:left w:val="nil"/>
              <w:bottom w:val="nil"/>
              <w:right w:val="nil"/>
            </w:tcBorders>
            <w:tcMar>
              <w:top w:w="128" w:type="dxa"/>
              <w:left w:w="43" w:type="dxa"/>
              <w:bottom w:w="43" w:type="dxa"/>
              <w:right w:w="43" w:type="dxa"/>
            </w:tcMar>
            <w:vAlign w:val="bottom"/>
          </w:tcPr>
          <w:p w14:paraId="1978889C" w14:textId="77777777" w:rsidR="004B2054" w:rsidRPr="00F004E7" w:rsidRDefault="004B2054" w:rsidP="00F004E7">
            <w:pPr>
              <w:jc w:val="right"/>
              <w:rPr>
                <w:sz w:val="22"/>
              </w:rPr>
            </w:pPr>
            <w:r w:rsidRPr="00F004E7">
              <w:rPr>
                <w:sz w:val="22"/>
              </w:rPr>
              <w:t>35</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401D81D8" w14:textId="77777777" w:rsidR="004B2054" w:rsidRPr="00F004E7" w:rsidRDefault="004B2054" w:rsidP="00F004E7">
            <w:pPr>
              <w:jc w:val="right"/>
              <w:rPr>
                <w:sz w:val="22"/>
              </w:rPr>
            </w:pPr>
            <w:r w:rsidRPr="00F004E7">
              <w:rPr>
                <w:sz w:val="22"/>
              </w:rPr>
              <w:t>36</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470B1CA7" w14:textId="77777777" w:rsidR="004B2054" w:rsidRPr="00F004E7" w:rsidRDefault="004B2054" w:rsidP="00F004E7">
            <w:pPr>
              <w:jc w:val="right"/>
              <w:rPr>
                <w:sz w:val="22"/>
              </w:rPr>
            </w:pPr>
            <w:r w:rsidRPr="00F004E7">
              <w:rPr>
                <w:sz w:val="22"/>
              </w:rPr>
              <w:t xml:space="preserve">39 </w:t>
            </w:r>
          </w:p>
        </w:tc>
        <w:tc>
          <w:tcPr>
            <w:tcW w:w="660" w:type="dxa"/>
            <w:tcBorders>
              <w:top w:val="nil"/>
              <w:left w:val="nil"/>
              <w:bottom w:val="nil"/>
              <w:right w:val="nil"/>
            </w:tcBorders>
            <w:tcMar>
              <w:top w:w="128" w:type="dxa"/>
              <w:left w:w="43" w:type="dxa"/>
              <w:bottom w:w="43" w:type="dxa"/>
              <w:right w:w="43" w:type="dxa"/>
            </w:tcMar>
            <w:vAlign w:val="bottom"/>
          </w:tcPr>
          <w:p w14:paraId="1056FCB3" w14:textId="77777777" w:rsidR="004B2054" w:rsidRPr="00F004E7" w:rsidRDefault="004B2054" w:rsidP="00F004E7">
            <w:pPr>
              <w:jc w:val="right"/>
              <w:rPr>
                <w:sz w:val="22"/>
              </w:rPr>
            </w:pPr>
            <w:r w:rsidRPr="00F004E7">
              <w:rPr>
                <w:sz w:val="22"/>
              </w:rPr>
              <w:t xml:space="preserve">41 </w:t>
            </w:r>
          </w:p>
        </w:tc>
        <w:tc>
          <w:tcPr>
            <w:tcW w:w="660" w:type="dxa"/>
            <w:tcBorders>
              <w:top w:val="nil"/>
              <w:left w:val="nil"/>
              <w:bottom w:val="nil"/>
              <w:right w:val="nil"/>
            </w:tcBorders>
            <w:tcMar>
              <w:top w:w="128" w:type="dxa"/>
              <w:left w:w="43" w:type="dxa"/>
              <w:bottom w:w="43" w:type="dxa"/>
              <w:right w:w="43" w:type="dxa"/>
            </w:tcMar>
            <w:vAlign w:val="bottom"/>
          </w:tcPr>
          <w:p w14:paraId="7429242F" w14:textId="77777777" w:rsidR="004B2054" w:rsidRPr="00F004E7" w:rsidRDefault="004B2054" w:rsidP="00F004E7">
            <w:pPr>
              <w:jc w:val="right"/>
              <w:rPr>
                <w:sz w:val="22"/>
              </w:rPr>
            </w:pPr>
            <w:r w:rsidRPr="00F004E7">
              <w:rPr>
                <w:sz w:val="22"/>
              </w:rPr>
              <w:t xml:space="preserve">32 </w:t>
            </w:r>
          </w:p>
        </w:tc>
        <w:tc>
          <w:tcPr>
            <w:tcW w:w="660" w:type="dxa"/>
            <w:tcBorders>
              <w:top w:val="nil"/>
              <w:left w:val="nil"/>
              <w:bottom w:val="nil"/>
              <w:right w:val="nil"/>
            </w:tcBorders>
            <w:tcMar>
              <w:top w:w="128" w:type="dxa"/>
              <w:left w:w="43" w:type="dxa"/>
              <w:bottom w:w="43" w:type="dxa"/>
              <w:right w:w="43" w:type="dxa"/>
            </w:tcMar>
            <w:vAlign w:val="bottom"/>
          </w:tcPr>
          <w:p w14:paraId="695E1203" w14:textId="77777777" w:rsidR="004B2054" w:rsidRPr="00F004E7" w:rsidRDefault="004B2054" w:rsidP="00F004E7">
            <w:pPr>
              <w:jc w:val="right"/>
              <w:rPr>
                <w:sz w:val="22"/>
              </w:rPr>
            </w:pPr>
            <w:r w:rsidRPr="00F004E7">
              <w:rPr>
                <w:sz w:val="22"/>
              </w:rPr>
              <w:t xml:space="preserve">39 </w:t>
            </w:r>
          </w:p>
        </w:tc>
        <w:tc>
          <w:tcPr>
            <w:tcW w:w="680" w:type="dxa"/>
            <w:tcBorders>
              <w:top w:val="nil"/>
              <w:left w:val="nil"/>
              <w:bottom w:val="nil"/>
              <w:right w:val="nil"/>
            </w:tcBorders>
            <w:tcMar>
              <w:top w:w="128" w:type="dxa"/>
              <w:left w:w="43" w:type="dxa"/>
              <w:bottom w:w="43" w:type="dxa"/>
              <w:right w:w="43" w:type="dxa"/>
            </w:tcMar>
            <w:vAlign w:val="bottom"/>
          </w:tcPr>
          <w:p w14:paraId="58E5EF81" w14:textId="77777777" w:rsidR="004B2054" w:rsidRPr="00F004E7" w:rsidRDefault="004B2054" w:rsidP="00F004E7">
            <w:pPr>
              <w:jc w:val="right"/>
              <w:rPr>
                <w:sz w:val="22"/>
              </w:rPr>
            </w:pPr>
            <w:r w:rsidRPr="00F004E7">
              <w:rPr>
                <w:sz w:val="22"/>
              </w:rPr>
              <w:t xml:space="preserve">40 </w:t>
            </w:r>
          </w:p>
        </w:tc>
        <w:tc>
          <w:tcPr>
            <w:tcW w:w="680" w:type="dxa"/>
            <w:tcBorders>
              <w:top w:val="nil"/>
              <w:left w:val="nil"/>
              <w:bottom w:val="nil"/>
              <w:right w:val="single" w:sz="4" w:space="0" w:color="000000"/>
            </w:tcBorders>
            <w:tcMar>
              <w:top w:w="128" w:type="dxa"/>
              <w:left w:w="43" w:type="dxa"/>
              <w:bottom w:w="43" w:type="dxa"/>
              <w:right w:w="43" w:type="dxa"/>
            </w:tcMar>
            <w:vAlign w:val="bottom"/>
          </w:tcPr>
          <w:p w14:paraId="08220FB8" w14:textId="77777777" w:rsidR="004B2054" w:rsidRPr="00F004E7" w:rsidRDefault="004B2054" w:rsidP="00F004E7">
            <w:pPr>
              <w:jc w:val="right"/>
              <w:rPr>
                <w:sz w:val="22"/>
              </w:rPr>
            </w:pPr>
            <w:r w:rsidRPr="00F004E7">
              <w:rPr>
                <w:sz w:val="22"/>
              </w:rPr>
              <w:t xml:space="preserve">40 </w:t>
            </w:r>
          </w:p>
        </w:tc>
        <w:tc>
          <w:tcPr>
            <w:tcW w:w="1200" w:type="dxa"/>
            <w:tcBorders>
              <w:top w:val="nil"/>
              <w:left w:val="single" w:sz="4" w:space="0" w:color="000000"/>
              <w:bottom w:val="nil"/>
              <w:right w:val="nil"/>
            </w:tcBorders>
            <w:tcMar>
              <w:top w:w="128" w:type="dxa"/>
              <w:left w:w="43" w:type="dxa"/>
              <w:bottom w:w="43" w:type="dxa"/>
              <w:right w:w="43" w:type="dxa"/>
            </w:tcMar>
            <w:vAlign w:val="bottom"/>
          </w:tcPr>
          <w:p w14:paraId="1DC1AFE2" w14:textId="77777777" w:rsidR="004B2054" w:rsidRPr="00F004E7" w:rsidRDefault="004B2054" w:rsidP="00F004E7">
            <w:pPr>
              <w:jc w:val="right"/>
              <w:rPr>
                <w:sz w:val="22"/>
              </w:rPr>
            </w:pPr>
          </w:p>
        </w:tc>
      </w:tr>
      <w:tr w:rsidR="00D84727" w:rsidRPr="00F004E7" w14:paraId="0C7D9FA8" w14:textId="77777777">
        <w:trPr>
          <w:trHeight w:val="380"/>
        </w:trPr>
        <w:tc>
          <w:tcPr>
            <w:tcW w:w="2940" w:type="dxa"/>
            <w:tcBorders>
              <w:top w:val="nil"/>
              <w:left w:val="nil"/>
              <w:bottom w:val="single" w:sz="4" w:space="0" w:color="000000"/>
              <w:right w:val="nil"/>
            </w:tcBorders>
            <w:tcMar>
              <w:top w:w="128" w:type="dxa"/>
              <w:left w:w="43" w:type="dxa"/>
              <w:bottom w:w="43" w:type="dxa"/>
              <w:right w:w="43" w:type="dxa"/>
            </w:tcMar>
          </w:tcPr>
          <w:p w14:paraId="50467A08" w14:textId="77777777" w:rsidR="004B2054" w:rsidRPr="00F004E7" w:rsidRDefault="004B2054" w:rsidP="00F004E7">
            <w:pPr>
              <w:rPr>
                <w:sz w:val="22"/>
              </w:rPr>
            </w:pPr>
            <w:r w:rsidRPr="00F004E7">
              <w:rPr>
                <w:sz w:val="22"/>
              </w:rPr>
              <w:t>Selvforsyningsgrad protein</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3AC470A7" w14:textId="77777777" w:rsidR="004B2054" w:rsidRPr="00F004E7" w:rsidRDefault="004B2054" w:rsidP="00F004E7">
            <w:pPr>
              <w:jc w:val="right"/>
              <w:rPr>
                <w:sz w:val="22"/>
              </w:rPr>
            </w:pPr>
            <w:r w:rsidRPr="00F004E7">
              <w:rPr>
                <w:sz w:val="22"/>
              </w:rPr>
              <w:t>.</w:t>
            </w:r>
          </w:p>
        </w:tc>
        <w:tc>
          <w:tcPr>
            <w:tcW w:w="66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1D229827" w14:textId="77777777" w:rsidR="004B2054" w:rsidRPr="00F004E7" w:rsidRDefault="004B2054" w:rsidP="00F004E7">
            <w:pPr>
              <w:jc w:val="right"/>
              <w:rPr>
                <w:sz w:val="22"/>
              </w:rPr>
            </w:pPr>
            <w:r w:rsidRPr="00F004E7">
              <w:rPr>
                <w:sz w:val="22"/>
              </w:rPr>
              <w:t>.</w:t>
            </w:r>
          </w:p>
        </w:tc>
        <w:tc>
          <w:tcPr>
            <w:tcW w:w="66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5333CFB5" w14:textId="77777777" w:rsidR="004B2054" w:rsidRPr="00F004E7" w:rsidRDefault="004B2054" w:rsidP="00F004E7">
            <w:pPr>
              <w:jc w:val="right"/>
              <w:rPr>
                <w:sz w:val="22"/>
              </w:rPr>
            </w:pPr>
            <w:r w:rsidRPr="00F004E7">
              <w:rPr>
                <w:sz w:val="22"/>
              </w:rPr>
              <w:t xml:space="preserve">68 </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05B42DCC" w14:textId="77777777" w:rsidR="004B2054" w:rsidRPr="00F004E7" w:rsidRDefault="004B2054" w:rsidP="00F004E7">
            <w:pPr>
              <w:jc w:val="right"/>
              <w:rPr>
                <w:sz w:val="22"/>
              </w:rPr>
            </w:pPr>
            <w:r w:rsidRPr="00F004E7">
              <w:rPr>
                <w:sz w:val="22"/>
              </w:rPr>
              <w:t xml:space="preserve">66 </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6C4D92D2" w14:textId="77777777" w:rsidR="004B2054" w:rsidRPr="00F004E7" w:rsidRDefault="004B2054" w:rsidP="00F004E7">
            <w:pPr>
              <w:jc w:val="right"/>
              <w:rPr>
                <w:sz w:val="22"/>
              </w:rPr>
            </w:pPr>
            <w:r w:rsidRPr="00F004E7">
              <w:rPr>
                <w:sz w:val="22"/>
              </w:rPr>
              <w:t xml:space="preserve">62 </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77066677" w14:textId="77777777" w:rsidR="004B2054" w:rsidRPr="00F004E7" w:rsidRDefault="004B2054" w:rsidP="00F004E7">
            <w:pPr>
              <w:jc w:val="right"/>
              <w:rPr>
                <w:sz w:val="22"/>
              </w:rPr>
            </w:pPr>
            <w:r w:rsidRPr="00F004E7">
              <w:rPr>
                <w:sz w:val="22"/>
              </w:rPr>
              <w:t xml:space="preserve">65 </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4B95DDE3" w14:textId="77777777" w:rsidR="004B2054" w:rsidRPr="00F004E7" w:rsidRDefault="004B2054" w:rsidP="00F004E7">
            <w:pPr>
              <w:jc w:val="right"/>
              <w:rPr>
                <w:sz w:val="22"/>
              </w:rPr>
            </w:pPr>
            <w:r w:rsidRPr="00F004E7">
              <w:rPr>
                <w:sz w:val="22"/>
              </w:rPr>
              <w:t xml:space="preserve">65 </w:t>
            </w:r>
          </w:p>
        </w:tc>
        <w:tc>
          <w:tcPr>
            <w:tcW w:w="68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4F6E34A4" w14:textId="77777777" w:rsidR="004B2054" w:rsidRPr="00F004E7" w:rsidRDefault="004B2054" w:rsidP="00F004E7">
            <w:pPr>
              <w:jc w:val="right"/>
              <w:rPr>
                <w:sz w:val="22"/>
              </w:rPr>
            </w:pPr>
            <w:r w:rsidRPr="00F004E7">
              <w:rPr>
                <w:sz w:val="22"/>
              </w:rPr>
              <w:t xml:space="preserve">66 </w:t>
            </w:r>
          </w:p>
        </w:tc>
        <w:tc>
          <w:tcPr>
            <w:tcW w:w="120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51E655FD" w14:textId="77777777" w:rsidR="004B2054" w:rsidRPr="00F004E7" w:rsidRDefault="004B2054" w:rsidP="00F004E7">
            <w:pPr>
              <w:jc w:val="right"/>
              <w:rPr>
                <w:sz w:val="22"/>
              </w:rPr>
            </w:pPr>
          </w:p>
        </w:tc>
      </w:tr>
    </w:tbl>
    <w:p w14:paraId="47A8870F" w14:textId="77777777" w:rsidR="004B2054" w:rsidRPr="00F004E7" w:rsidRDefault="004B2054" w:rsidP="00F004E7">
      <w:pPr>
        <w:pStyle w:val="tabell-noter"/>
      </w:pPr>
      <w:r w:rsidRPr="00F004E7">
        <w:t>*</w:t>
      </w:r>
      <w:r w:rsidRPr="00F004E7">
        <w:tab/>
        <w:t>Foreløpige tall</w:t>
      </w:r>
    </w:p>
    <w:p w14:paraId="27522590" w14:textId="77777777" w:rsidR="004B2054" w:rsidRPr="00F004E7" w:rsidRDefault="004B2054" w:rsidP="00F004E7">
      <w:pPr>
        <w:pStyle w:val="tabell-noter"/>
        <w:rPr>
          <w:rStyle w:val="skrift-hevet"/>
        </w:rPr>
      </w:pPr>
      <w:r w:rsidRPr="00F004E7">
        <w:rPr>
          <w:rStyle w:val="skrift-hevet"/>
        </w:rPr>
        <w:t>1</w:t>
      </w:r>
      <w:r w:rsidRPr="00F004E7">
        <w:tab/>
        <w:t xml:space="preserve">Matvarenes andel av det totale </w:t>
      </w:r>
      <w:proofErr w:type="spellStart"/>
      <w:r w:rsidRPr="00F004E7">
        <w:t>engrosforbruket</w:t>
      </w:r>
      <w:proofErr w:type="spellEnd"/>
      <w:r w:rsidRPr="00F004E7">
        <w:t>, målt i energi.</w:t>
      </w:r>
    </w:p>
    <w:p w14:paraId="1577DA5C" w14:textId="77777777" w:rsidR="004B2054" w:rsidRPr="00F004E7" w:rsidRDefault="004B2054" w:rsidP="00F004E7">
      <w:pPr>
        <w:pStyle w:val="tabell-noter"/>
        <w:rPr>
          <w:rStyle w:val="skrift-hevet"/>
        </w:rPr>
      </w:pPr>
      <w:r w:rsidRPr="00F004E7">
        <w:rPr>
          <w:rStyle w:val="skrift-hevet"/>
        </w:rPr>
        <w:t>2</w:t>
      </w:r>
      <w:r w:rsidRPr="00F004E7">
        <w:tab/>
        <w:t>Omfatter varer som ikke er produsert i Norge, dvs. ris, nøtter, kakao, øvrige matvarer (for detaljer se fotnote 1, tabell 3.31) samt grensehandel (for detaljer se fotnote 2, Tabell 3.31).</w:t>
      </w:r>
    </w:p>
    <w:p w14:paraId="3200B51E" w14:textId="77777777" w:rsidR="004B2054" w:rsidRPr="00F004E7" w:rsidRDefault="004B2054" w:rsidP="00F004E7">
      <w:pPr>
        <w:pStyle w:val="tabell-noter"/>
      </w:pPr>
      <w:r w:rsidRPr="00F004E7">
        <w:rPr>
          <w:rStyle w:val="skrift-hevet"/>
        </w:rPr>
        <w:t>3</w:t>
      </w:r>
      <w:r w:rsidRPr="00F004E7">
        <w:tab/>
        <w:t>Tilsvarer kraftfôrkorrigert selvforsyningsgrad (kun husdyr er kraftfôrkorrigert).</w:t>
      </w:r>
    </w:p>
    <w:p w14:paraId="6031147E" w14:textId="77777777" w:rsidR="004B2054" w:rsidRPr="00F004E7" w:rsidRDefault="004B2054" w:rsidP="00F004E7">
      <w:pPr>
        <w:pStyle w:val="Kilde"/>
      </w:pPr>
      <w:r w:rsidRPr="00F004E7">
        <w:t xml:space="preserve">Kilde: Beregnet av NIBIO for Helsedirektoratet. Kilde selvforsyningsgrad protein: Beregnet av NIBIO for </w:t>
      </w:r>
      <w:proofErr w:type="spellStart"/>
      <w:r w:rsidRPr="00F004E7">
        <w:t>Animalia</w:t>
      </w:r>
      <w:proofErr w:type="spellEnd"/>
      <w:r w:rsidRPr="00F004E7">
        <w:t xml:space="preserve"> (Kjøttets tilstand).</w:t>
      </w:r>
      <w:r w:rsidRPr="00F004E7">
        <w:fldChar w:fldCharType="begin"/>
      </w:r>
      <w:proofErr w:type="spellStart"/>
      <w:r w:rsidRPr="00F004E7">
        <w:instrText>xe</w:instrText>
      </w:r>
      <w:proofErr w:type="spellEnd"/>
      <w:r w:rsidRPr="00F004E7">
        <w:instrText xml:space="preserve"> ""</w:instrText>
      </w:r>
      <w:r w:rsidRPr="00F004E7">
        <w:fldChar w:fldCharType="end"/>
      </w:r>
    </w:p>
    <w:p w14:paraId="55EC0262" w14:textId="77777777" w:rsidR="004B2054" w:rsidRPr="00F004E7" w:rsidRDefault="004B2054" w:rsidP="00F004E7">
      <w:pPr>
        <w:pStyle w:val="Overskrift3"/>
      </w:pPr>
      <w:proofErr w:type="spellStart"/>
      <w:r w:rsidRPr="00F004E7">
        <w:t>Norsksandel</w:t>
      </w:r>
      <w:proofErr w:type="spellEnd"/>
      <w:r w:rsidRPr="00F004E7">
        <w:t xml:space="preserve"> i fôr og korn</w:t>
      </w:r>
    </w:p>
    <w:p w14:paraId="5A2456EC" w14:textId="77777777" w:rsidR="004B2054" w:rsidRPr="00F004E7" w:rsidRDefault="004B2054" w:rsidP="00F004E7">
      <w:r w:rsidRPr="00F004E7">
        <w:t>I 2024 var 80 pst. av fôret til norske husdyr produsert i Norge, jf. tabell 3.2. Alt grovfôret som brukes i Norge er produsert i Norge.</w:t>
      </w:r>
    </w:p>
    <w:p w14:paraId="3F277619" w14:textId="77777777" w:rsidR="004B2054" w:rsidRPr="00F004E7" w:rsidRDefault="004B2054" w:rsidP="00F004E7">
      <w:r w:rsidRPr="00F004E7">
        <w:t xml:space="preserve">Økte krav til energi- og proteininnhold i kraftfôret, har ført til redusert andel av karbohydrater. Norskandelen karbohydrater avhenger først og fremst av tilgangen på norsk fôrkorn, men også av fôrutviklingen generelt, bruk av andre råvarer i fôret og sammensetningen av husdyrholdet. Andelen norsk karbohydrat kan være høy når proteinkilden som benyttes inneholder lite karbohydrat. Redusert bruk av proteinkilden soya har for eksempel ført til lavere andel norsk korn, fordi produktene som erstatter soya, som blant annet </w:t>
      </w:r>
      <w:proofErr w:type="spellStart"/>
      <w:r w:rsidRPr="00F004E7">
        <w:t>rapspellets</w:t>
      </w:r>
      <w:proofErr w:type="spellEnd"/>
      <w:r w:rsidRPr="00F004E7">
        <w:t>, har et høyere karbohydratinnhold. Det gir dermed mindre rom for bruk av norsk fôrkorn. Den norskproduserte andelen av råvarer i kraftfôret varierer fra år til år. Foreløpige tall viser at norskandelen i 2024 var 50 pst. Dette skyldes hovedsakelig den svake norske kornavlingen i 2023.</w:t>
      </w:r>
    </w:p>
    <w:p w14:paraId="67EA792B" w14:textId="77777777" w:rsidR="004B2054" w:rsidRPr="00F004E7" w:rsidRDefault="004B2054" w:rsidP="00F004E7">
      <w:r w:rsidRPr="00F004E7">
        <w:t>Hvete er en viktig råvare i kraftfôr av ernæringsmessige grunner, og økt tilgang til hvete er en nøkkel til økt norskandel i kraftfôret. Norskandelen varierer i stor grad med tilgangen på norsk fôrkorn, som igjen også varierer med andelen hvete som klassifiseres til mat. I 2023 var norskandelen i kraftfôret 70 pst., blant annet som følge av den svært gode kornavlingen i 2022. I 2024 er norskandelen karbohydrat redusert til 63 pst., blant annet som følge av den svake kornavlingen i fjor.</w:t>
      </w:r>
    </w:p>
    <w:p w14:paraId="29374987" w14:textId="77777777" w:rsidR="004B2054" w:rsidRPr="00F004E7" w:rsidRDefault="004B2054" w:rsidP="00F004E7">
      <w:r w:rsidRPr="00F004E7">
        <w:t>Norskandelen av fett og protein i kraftfôret har gått vesentlig ned over tid, blant annet som følge av forbudet mot bruk av animalsk protein (kjøttbeinmel og fiskemel) i dyrefôr. I mai 2022 ble det igjen tillatt å benytte bearbeidet animalsk protein (PAP) fra svin i fôr til fjørfe og PAP fra fjørfe i fôr til svin. Reglene for håndtering av denne typen protein er strenge og krever blant annet egne produksjonslinjer for fôret, noe som gjør produksjonen mer ressurskrevende. Det er fortsatt forbud mot bruk av protein fra samme art.</w:t>
      </w:r>
    </w:p>
    <w:p w14:paraId="3070D255" w14:textId="7341C6DD" w:rsidR="00534600" w:rsidRPr="00F004E7" w:rsidRDefault="00534600" w:rsidP="00F004E7">
      <w:pPr>
        <w:pStyle w:val="tabell-tittel"/>
      </w:pPr>
      <w:r w:rsidRPr="00F004E7">
        <w:t>Norsk andel av råvarer i kraftfôr til husdyr. Prosent.</w:t>
      </w:r>
    </w:p>
    <w:p w14:paraId="490C90E4" w14:textId="77777777" w:rsidR="004B2054" w:rsidRPr="00F004E7" w:rsidRDefault="004B2054" w:rsidP="00F004E7">
      <w:pPr>
        <w:pStyle w:val="Tabellnavn"/>
      </w:pPr>
      <w:r w:rsidRPr="00F004E7">
        <w:t>08J1tx2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720"/>
        <w:gridCol w:w="3660"/>
        <w:gridCol w:w="860"/>
        <w:gridCol w:w="860"/>
        <w:gridCol w:w="860"/>
        <w:gridCol w:w="860"/>
        <w:gridCol w:w="860"/>
        <w:gridCol w:w="860"/>
      </w:tblGrid>
      <w:tr w:rsidR="00D84727" w:rsidRPr="00F004E7" w14:paraId="352439EB" w14:textId="77777777">
        <w:trPr>
          <w:trHeight w:val="360"/>
        </w:trPr>
        <w:tc>
          <w:tcPr>
            <w:tcW w:w="43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7D2534AE" w14:textId="77777777" w:rsidR="004B2054" w:rsidRPr="00DC2229" w:rsidRDefault="004B2054" w:rsidP="00F004E7">
            <w:pPr>
              <w:rPr>
                <w:sz w:val="20"/>
                <w:szCs w:val="20"/>
              </w:rPr>
            </w:pP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6300EC" w14:textId="77777777" w:rsidR="004B2054" w:rsidRPr="00DC2229" w:rsidRDefault="004B2054" w:rsidP="00DC2229">
            <w:pPr>
              <w:jc w:val="right"/>
              <w:rPr>
                <w:sz w:val="20"/>
                <w:szCs w:val="20"/>
              </w:rPr>
            </w:pPr>
            <w:r w:rsidRPr="00DC2229">
              <w:rPr>
                <w:sz w:val="20"/>
                <w:szCs w:val="20"/>
              </w:rPr>
              <w:t>2000</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2722E5" w14:textId="77777777" w:rsidR="004B2054" w:rsidRPr="00DC2229" w:rsidRDefault="004B2054" w:rsidP="00DC2229">
            <w:pPr>
              <w:jc w:val="right"/>
              <w:rPr>
                <w:sz w:val="20"/>
                <w:szCs w:val="20"/>
              </w:rPr>
            </w:pPr>
            <w:r w:rsidRPr="00DC2229">
              <w:rPr>
                <w:sz w:val="20"/>
                <w:szCs w:val="20"/>
              </w:rPr>
              <w:t>2010</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7277C5" w14:textId="77777777" w:rsidR="004B2054" w:rsidRPr="00DC2229" w:rsidRDefault="004B2054" w:rsidP="00DC2229">
            <w:pPr>
              <w:jc w:val="right"/>
              <w:rPr>
                <w:sz w:val="20"/>
                <w:szCs w:val="20"/>
              </w:rPr>
            </w:pPr>
            <w:r w:rsidRPr="00DC2229">
              <w:rPr>
                <w:sz w:val="20"/>
                <w:szCs w:val="20"/>
              </w:rPr>
              <w:t>2020</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698C79" w14:textId="77777777" w:rsidR="004B2054" w:rsidRPr="00DC2229" w:rsidRDefault="004B2054" w:rsidP="00DC2229">
            <w:pPr>
              <w:jc w:val="right"/>
              <w:rPr>
                <w:sz w:val="20"/>
                <w:szCs w:val="20"/>
              </w:rPr>
            </w:pPr>
            <w:r w:rsidRPr="00DC2229">
              <w:rPr>
                <w:sz w:val="20"/>
                <w:szCs w:val="20"/>
              </w:rPr>
              <w:t>2022</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3EB183" w14:textId="77777777" w:rsidR="004B2054" w:rsidRPr="00DC2229" w:rsidRDefault="004B2054" w:rsidP="00DC2229">
            <w:pPr>
              <w:jc w:val="right"/>
              <w:rPr>
                <w:sz w:val="20"/>
                <w:szCs w:val="20"/>
              </w:rPr>
            </w:pPr>
            <w:r w:rsidRPr="00DC2229">
              <w:rPr>
                <w:sz w:val="20"/>
                <w:szCs w:val="20"/>
              </w:rPr>
              <w:t>2023</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2CA0DD" w14:textId="77777777" w:rsidR="004B2054" w:rsidRPr="00DC2229" w:rsidRDefault="004B2054" w:rsidP="00DC2229">
            <w:pPr>
              <w:jc w:val="right"/>
              <w:rPr>
                <w:sz w:val="20"/>
                <w:szCs w:val="20"/>
              </w:rPr>
            </w:pPr>
            <w:r w:rsidRPr="00DC2229">
              <w:rPr>
                <w:sz w:val="20"/>
                <w:szCs w:val="20"/>
              </w:rPr>
              <w:t>2024</w:t>
            </w:r>
            <w:r w:rsidRPr="00DC2229">
              <w:rPr>
                <w:rStyle w:val="skrift-hevet"/>
                <w:sz w:val="20"/>
                <w:szCs w:val="20"/>
              </w:rPr>
              <w:t>1</w:t>
            </w:r>
          </w:p>
        </w:tc>
      </w:tr>
      <w:tr w:rsidR="00D84727" w:rsidRPr="00F004E7" w14:paraId="13012138" w14:textId="77777777">
        <w:trPr>
          <w:trHeight w:val="380"/>
        </w:trPr>
        <w:tc>
          <w:tcPr>
            <w:tcW w:w="4380" w:type="dxa"/>
            <w:gridSpan w:val="2"/>
            <w:tcBorders>
              <w:top w:val="single" w:sz="4" w:space="0" w:color="000000"/>
              <w:left w:val="nil"/>
              <w:bottom w:val="nil"/>
              <w:right w:val="nil"/>
            </w:tcBorders>
            <w:tcMar>
              <w:top w:w="128" w:type="dxa"/>
              <w:left w:w="43" w:type="dxa"/>
              <w:bottom w:w="43" w:type="dxa"/>
              <w:right w:w="43" w:type="dxa"/>
            </w:tcMar>
          </w:tcPr>
          <w:p w14:paraId="49CEBB1F" w14:textId="77777777" w:rsidR="004B2054" w:rsidRPr="00DC2229" w:rsidRDefault="004B2054" w:rsidP="00F004E7">
            <w:pPr>
              <w:rPr>
                <w:sz w:val="22"/>
              </w:rPr>
            </w:pPr>
            <w:r w:rsidRPr="00DC2229">
              <w:rPr>
                <w:sz w:val="22"/>
              </w:rPr>
              <w:t>Norskandel i fôret</w:t>
            </w:r>
          </w:p>
        </w:tc>
        <w:tc>
          <w:tcPr>
            <w:tcW w:w="860" w:type="dxa"/>
            <w:tcBorders>
              <w:top w:val="single" w:sz="4" w:space="0" w:color="000000"/>
              <w:left w:val="nil"/>
              <w:bottom w:val="nil"/>
              <w:right w:val="nil"/>
            </w:tcBorders>
            <w:tcMar>
              <w:top w:w="128" w:type="dxa"/>
              <w:left w:w="43" w:type="dxa"/>
              <w:bottom w:w="43" w:type="dxa"/>
              <w:right w:w="43" w:type="dxa"/>
            </w:tcMar>
            <w:vAlign w:val="bottom"/>
          </w:tcPr>
          <w:p w14:paraId="1AED6A6F" w14:textId="77777777" w:rsidR="004B2054" w:rsidRPr="00DC2229" w:rsidRDefault="004B2054" w:rsidP="00DC2229">
            <w:pPr>
              <w:jc w:val="right"/>
              <w:rPr>
                <w:sz w:val="22"/>
              </w:rPr>
            </w:pPr>
            <w:r w:rsidRPr="00DC2229">
              <w:rPr>
                <w:sz w:val="22"/>
              </w:rPr>
              <w:t>90,4</w:t>
            </w:r>
          </w:p>
        </w:tc>
        <w:tc>
          <w:tcPr>
            <w:tcW w:w="860" w:type="dxa"/>
            <w:tcBorders>
              <w:top w:val="single" w:sz="4" w:space="0" w:color="000000"/>
              <w:left w:val="nil"/>
              <w:bottom w:val="nil"/>
              <w:right w:val="nil"/>
            </w:tcBorders>
            <w:tcMar>
              <w:top w:w="128" w:type="dxa"/>
              <w:left w:w="43" w:type="dxa"/>
              <w:bottom w:w="43" w:type="dxa"/>
              <w:right w:w="43" w:type="dxa"/>
            </w:tcMar>
            <w:vAlign w:val="bottom"/>
          </w:tcPr>
          <w:p w14:paraId="2118D375" w14:textId="77777777" w:rsidR="004B2054" w:rsidRPr="00DC2229" w:rsidRDefault="004B2054" w:rsidP="00DC2229">
            <w:pPr>
              <w:jc w:val="right"/>
              <w:rPr>
                <w:sz w:val="22"/>
              </w:rPr>
            </w:pPr>
            <w:r w:rsidRPr="00DC2229">
              <w:rPr>
                <w:sz w:val="22"/>
              </w:rPr>
              <w:t>84,5</w:t>
            </w:r>
          </w:p>
        </w:tc>
        <w:tc>
          <w:tcPr>
            <w:tcW w:w="860" w:type="dxa"/>
            <w:tcBorders>
              <w:top w:val="single" w:sz="4" w:space="0" w:color="000000"/>
              <w:left w:val="nil"/>
              <w:bottom w:val="nil"/>
              <w:right w:val="nil"/>
            </w:tcBorders>
            <w:tcMar>
              <w:top w:w="128" w:type="dxa"/>
              <w:left w:w="43" w:type="dxa"/>
              <w:bottom w:w="43" w:type="dxa"/>
              <w:right w:w="43" w:type="dxa"/>
            </w:tcMar>
            <w:vAlign w:val="bottom"/>
          </w:tcPr>
          <w:p w14:paraId="5074ECA5" w14:textId="77777777" w:rsidR="004B2054" w:rsidRPr="00DC2229" w:rsidRDefault="004B2054" w:rsidP="00DC2229">
            <w:pPr>
              <w:jc w:val="right"/>
              <w:rPr>
                <w:sz w:val="22"/>
              </w:rPr>
            </w:pPr>
            <w:r w:rsidRPr="00DC2229">
              <w:rPr>
                <w:sz w:val="22"/>
              </w:rPr>
              <w:t>84,3</w:t>
            </w:r>
          </w:p>
        </w:tc>
        <w:tc>
          <w:tcPr>
            <w:tcW w:w="860" w:type="dxa"/>
            <w:tcBorders>
              <w:top w:val="single" w:sz="4" w:space="0" w:color="000000"/>
              <w:left w:val="nil"/>
              <w:bottom w:val="nil"/>
              <w:right w:val="nil"/>
            </w:tcBorders>
            <w:tcMar>
              <w:top w:w="128" w:type="dxa"/>
              <w:left w:w="43" w:type="dxa"/>
              <w:bottom w:w="43" w:type="dxa"/>
              <w:right w:w="43" w:type="dxa"/>
            </w:tcMar>
            <w:vAlign w:val="bottom"/>
          </w:tcPr>
          <w:p w14:paraId="30A7582C" w14:textId="77777777" w:rsidR="004B2054" w:rsidRPr="00DC2229" w:rsidRDefault="004B2054" w:rsidP="00DC2229">
            <w:pPr>
              <w:jc w:val="right"/>
              <w:rPr>
                <w:sz w:val="22"/>
              </w:rPr>
            </w:pPr>
            <w:r w:rsidRPr="00DC2229">
              <w:rPr>
                <w:sz w:val="22"/>
              </w:rPr>
              <w:t>82,4</w:t>
            </w:r>
          </w:p>
        </w:tc>
        <w:tc>
          <w:tcPr>
            <w:tcW w:w="860" w:type="dxa"/>
            <w:tcBorders>
              <w:top w:val="single" w:sz="4" w:space="0" w:color="000000"/>
              <w:left w:val="nil"/>
              <w:bottom w:val="nil"/>
              <w:right w:val="nil"/>
            </w:tcBorders>
            <w:tcMar>
              <w:top w:w="128" w:type="dxa"/>
              <w:left w:w="43" w:type="dxa"/>
              <w:bottom w:w="43" w:type="dxa"/>
              <w:right w:w="43" w:type="dxa"/>
            </w:tcMar>
            <w:vAlign w:val="bottom"/>
          </w:tcPr>
          <w:p w14:paraId="1EEE6ED9" w14:textId="77777777" w:rsidR="004B2054" w:rsidRPr="00DC2229" w:rsidRDefault="004B2054" w:rsidP="00DC2229">
            <w:pPr>
              <w:jc w:val="right"/>
              <w:rPr>
                <w:sz w:val="22"/>
              </w:rPr>
            </w:pPr>
            <w:r w:rsidRPr="00DC2229">
              <w:rPr>
                <w:sz w:val="22"/>
              </w:rPr>
              <w:t>84,0</w:t>
            </w:r>
          </w:p>
        </w:tc>
        <w:tc>
          <w:tcPr>
            <w:tcW w:w="860" w:type="dxa"/>
            <w:tcBorders>
              <w:top w:val="single" w:sz="4" w:space="0" w:color="000000"/>
              <w:left w:val="nil"/>
              <w:bottom w:val="nil"/>
              <w:right w:val="nil"/>
            </w:tcBorders>
            <w:tcMar>
              <w:top w:w="128" w:type="dxa"/>
              <w:left w:w="43" w:type="dxa"/>
              <w:bottom w:w="43" w:type="dxa"/>
              <w:right w:w="43" w:type="dxa"/>
            </w:tcMar>
            <w:vAlign w:val="bottom"/>
          </w:tcPr>
          <w:p w14:paraId="3C1F2CA9" w14:textId="77777777" w:rsidR="004B2054" w:rsidRPr="00DC2229" w:rsidRDefault="004B2054" w:rsidP="00DC2229">
            <w:pPr>
              <w:jc w:val="right"/>
              <w:rPr>
                <w:sz w:val="22"/>
              </w:rPr>
            </w:pPr>
            <w:r w:rsidRPr="00DC2229">
              <w:rPr>
                <w:sz w:val="22"/>
              </w:rPr>
              <w:t>80,0</w:t>
            </w:r>
          </w:p>
        </w:tc>
      </w:tr>
      <w:tr w:rsidR="00D84727" w:rsidRPr="00F004E7" w14:paraId="4E391E29" w14:textId="77777777">
        <w:trPr>
          <w:trHeight w:val="380"/>
        </w:trPr>
        <w:tc>
          <w:tcPr>
            <w:tcW w:w="4380" w:type="dxa"/>
            <w:gridSpan w:val="2"/>
            <w:tcBorders>
              <w:top w:val="nil"/>
              <w:left w:val="nil"/>
              <w:bottom w:val="nil"/>
              <w:right w:val="nil"/>
            </w:tcBorders>
            <w:tcMar>
              <w:top w:w="128" w:type="dxa"/>
              <w:left w:w="43" w:type="dxa"/>
              <w:bottom w:w="43" w:type="dxa"/>
              <w:right w:w="43" w:type="dxa"/>
            </w:tcMar>
          </w:tcPr>
          <w:p w14:paraId="2D64224F" w14:textId="77777777" w:rsidR="004B2054" w:rsidRPr="00DC2229" w:rsidRDefault="004B2054" w:rsidP="00F004E7">
            <w:pPr>
              <w:rPr>
                <w:sz w:val="22"/>
              </w:rPr>
            </w:pPr>
            <w:r w:rsidRPr="00DC2229">
              <w:rPr>
                <w:sz w:val="22"/>
              </w:rPr>
              <w:t>Total norskprodusert andel råvarer i kraftfôret</w:t>
            </w:r>
          </w:p>
        </w:tc>
        <w:tc>
          <w:tcPr>
            <w:tcW w:w="860" w:type="dxa"/>
            <w:tcBorders>
              <w:top w:val="nil"/>
              <w:left w:val="nil"/>
              <w:bottom w:val="nil"/>
              <w:right w:val="nil"/>
            </w:tcBorders>
            <w:tcMar>
              <w:top w:w="128" w:type="dxa"/>
              <w:left w:w="43" w:type="dxa"/>
              <w:bottom w:w="43" w:type="dxa"/>
              <w:right w:w="43" w:type="dxa"/>
            </w:tcMar>
            <w:vAlign w:val="bottom"/>
          </w:tcPr>
          <w:p w14:paraId="7584F6AE" w14:textId="77777777" w:rsidR="004B2054" w:rsidRPr="00DC2229" w:rsidRDefault="004B2054" w:rsidP="00DC2229">
            <w:pPr>
              <w:jc w:val="right"/>
              <w:rPr>
                <w:sz w:val="22"/>
              </w:rPr>
            </w:pPr>
            <w:r w:rsidRPr="00DC2229">
              <w:rPr>
                <w:sz w:val="22"/>
              </w:rPr>
              <w:t>74,0</w:t>
            </w:r>
          </w:p>
        </w:tc>
        <w:tc>
          <w:tcPr>
            <w:tcW w:w="860" w:type="dxa"/>
            <w:tcBorders>
              <w:top w:val="nil"/>
              <w:left w:val="nil"/>
              <w:bottom w:val="nil"/>
              <w:right w:val="nil"/>
            </w:tcBorders>
            <w:tcMar>
              <w:top w:w="128" w:type="dxa"/>
              <w:left w:w="43" w:type="dxa"/>
              <w:bottom w:w="43" w:type="dxa"/>
              <w:right w:w="43" w:type="dxa"/>
            </w:tcMar>
            <w:vAlign w:val="bottom"/>
          </w:tcPr>
          <w:p w14:paraId="08F86414" w14:textId="77777777" w:rsidR="004B2054" w:rsidRPr="00DC2229" w:rsidRDefault="004B2054" w:rsidP="00DC2229">
            <w:pPr>
              <w:jc w:val="right"/>
              <w:rPr>
                <w:sz w:val="22"/>
              </w:rPr>
            </w:pPr>
            <w:r w:rsidRPr="00DC2229">
              <w:rPr>
                <w:sz w:val="22"/>
              </w:rPr>
              <w:t>61,0</w:t>
            </w:r>
          </w:p>
        </w:tc>
        <w:tc>
          <w:tcPr>
            <w:tcW w:w="860" w:type="dxa"/>
            <w:tcBorders>
              <w:top w:val="nil"/>
              <w:left w:val="nil"/>
              <w:bottom w:val="nil"/>
              <w:right w:val="nil"/>
            </w:tcBorders>
            <w:tcMar>
              <w:top w:w="128" w:type="dxa"/>
              <w:left w:w="43" w:type="dxa"/>
              <w:bottom w:w="43" w:type="dxa"/>
              <w:right w:w="43" w:type="dxa"/>
            </w:tcMar>
            <w:vAlign w:val="bottom"/>
          </w:tcPr>
          <w:p w14:paraId="3C241846" w14:textId="77777777" w:rsidR="004B2054" w:rsidRPr="00DC2229" w:rsidRDefault="004B2054" w:rsidP="00DC2229">
            <w:pPr>
              <w:jc w:val="right"/>
              <w:rPr>
                <w:sz w:val="22"/>
              </w:rPr>
            </w:pPr>
            <w:r w:rsidRPr="00DC2229">
              <w:rPr>
                <w:sz w:val="22"/>
              </w:rPr>
              <w:t>60,0</w:t>
            </w:r>
          </w:p>
        </w:tc>
        <w:tc>
          <w:tcPr>
            <w:tcW w:w="860" w:type="dxa"/>
            <w:tcBorders>
              <w:top w:val="nil"/>
              <w:left w:val="nil"/>
              <w:bottom w:val="nil"/>
              <w:right w:val="nil"/>
            </w:tcBorders>
            <w:tcMar>
              <w:top w:w="128" w:type="dxa"/>
              <w:left w:w="43" w:type="dxa"/>
              <w:bottom w:w="43" w:type="dxa"/>
              <w:right w:w="43" w:type="dxa"/>
            </w:tcMar>
            <w:vAlign w:val="bottom"/>
          </w:tcPr>
          <w:p w14:paraId="4FC41A6F" w14:textId="77777777" w:rsidR="004B2054" w:rsidRPr="00DC2229" w:rsidRDefault="004B2054" w:rsidP="00DC2229">
            <w:pPr>
              <w:jc w:val="right"/>
              <w:rPr>
                <w:sz w:val="22"/>
              </w:rPr>
            </w:pPr>
            <w:r w:rsidRPr="00DC2229">
              <w:rPr>
                <w:sz w:val="22"/>
              </w:rPr>
              <w:t>53,0</w:t>
            </w:r>
          </w:p>
        </w:tc>
        <w:tc>
          <w:tcPr>
            <w:tcW w:w="860" w:type="dxa"/>
            <w:tcBorders>
              <w:top w:val="nil"/>
              <w:left w:val="nil"/>
              <w:bottom w:val="nil"/>
              <w:right w:val="nil"/>
            </w:tcBorders>
            <w:tcMar>
              <w:top w:w="128" w:type="dxa"/>
              <w:left w:w="43" w:type="dxa"/>
              <w:bottom w:w="43" w:type="dxa"/>
              <w:right w:w="43" w:type="dxa"/>
            </w:tcMar>
            <w:vAlign w:val="bottom"/>
          </w:tcPr>
          <w:p w14:paraId="3136E878" w14:textId="77777777" w:rsidR="004B2054" w:rsidRPr="00DC2229" w:rsidRDefault="004B2054" w:rsidP="00DC2229">
            <w:pPr>
              <w:jc w:val="right"/>
              <w:rPr>
                <w:sz w:val="22"/>
              </w:rPr>
            </w:pPr>
            <w:r w:rsidRPr="00DC2229">
              <w:rPr>
                <w:sz w:val="22"/>
              </w:rPr>
              <w:t>59,0</w:t>
            </w:r>
          </w:p>
        </w:tc>
        <w:tc>
          <w:tcPr>
            <w:tcW w:w="860" w:type="dxa"/>
            <w:tcBorders>
              <w:top w:val="nil"/>
              <w:left w:val="nil"/>
              <w:bottom w:val="nil"/>
              <w:right w:val="nil"/>
            </w:tcBorders>
            <w:tcMar>
              <w:top w:w="128" w:type="dxa"/>
              <w:left w:w="43" w:type="dxa"/>
              <w:bottom w:w="43" w:type="dxa"/>
              <w:right w:w="43" w:type="dxa"/>
            </w:tcMar>
            <w:vAlign w:val="bottom"/>
          </w:tcPr>
          <w:p w14:paraId="22811CC3" w14:textId="77777777" w:rsidR="004B2054" w:rsidRPr="00DC2229" w:rsidRDefault="004B2054" w:rsidP="00DC2229">
            <w:pPr>
              <w:jc w:val="right"/>
              <w:rPr>
                <w:sz w:val="22"/>
              </w:rPr>
            </w:pPr>
            <w:r w:rsidRPr="00DC2229">
              <w:rPr>
                <w:sz w:val="22"/>
              </w:rPr>
              <w:t>50,0</w:t>
            </w:r>
          </w:p>
        </w:tc>
      </w:tr>
      <w:tr w:rsidR="00D84727" w:rsidRPr="00F004E7" w14:paraId="748FF271" w14:textId="77777777">
        <w:trPr>
          <w:trHeight w:val="380"/>
        </w:trPr>
        <w:tc>
          <w:tcPr>
            <w:tcW w:w="4380" w:type="dxa"/>
            <w:gridSpan w:val="2"/>
            <w:tcBorders>
              <w:top w:val="single" w:sz="4" w:space="0" w:color="000000"/>
              <w:left w:val="nil"/>
              <w:bottom w:val="nil"/>
              <w:right w:val="nil"/>
            </w:tcBorders>
            <w:tcMar>
              <w:top w:w="128" w:type="dxa"/>
              <w:left w:w="43" w:type="dxa"/>
              <w:bottom w:w="43" w:type="dxa"/>
              <w:right w:w="43" w:type="dxa"/>
            </w:tcMar>
          </w:tcPr>
          <w:p w14:paraId="0046E304" w14:textId="77777777" w:rsidR="004B2054" w:rsidRPr="00DC2229" w:rsidRDefault="004B2054" w:rsidP="00F004E7">
            <w:pPr>
              <w:rPr>
                <w:sz w:val="22"/>
              </w:rPr>
            </w:pPr>
            <w:r w:rsidRPr="00DC2229">
              <w:rPr>
                <w:sz w:val="22"/>
              </w:rPr>
              <w:t>Herav i kraftfôret:</w:t>
            </w:r>
          </w:p>
        </w:tc>
        <w:tc>
          <w:tcPr>
            <w:tcW w:w="860" w:type="dxa"/>
            <w:tcBorders>
              <w:top w:val="single" w:sz="4" w:space="0" w:color="000000"/>
              <w:left w:val="nil"/>
              <w:bottom w:val="nil"/>
              <w:right w:val="nil"/>
            </w:tcBorders>
            <w:tcMar>
              <w:top w:w="128" w:type="dxa"/>
              <w:left w:w="43" w:type="dxa"/>
              <w:bottom w:w="43" w:type="dxa"/>
              <w:right w:w="43" w:type="dxa"/>
            </w:tcMar>
            <w:vAlign w:val="bottom"/>
          </w:tcPr>
          <w:p w14:paraId="3A7FB4F2" w14:textId="77777777" w:rsidR="004B2054" w:rsidRPr="00DC2229" w:rsidRDefault="004B2054" w:rsidP="00DC2229">
            <w:pPr>
              <w:jc w:val="right"/>
              <w:rPr>
                <w:sz w:val="22"/>
              </w:rPr>
            </w:pPr>
          </w:p>
        </w:tc>
        <w:tc>
          <w:tcPr>
            <w:tcW w:w="860" w:type="dxa"/>
            <w:tcBorders>
              <w:top w:val="single" w:sz="4" w:space="0" w:color="000000"/>
              <w:left w:val="nil"/>
              <w:bottom w:val="nil"/>
              <w:right w:val="nil"/>
            </w:tcBorders>
            <w:tcMar>
              <w:top w:w="128" w:type="dxa"/>
              <w:left w:w="43" w:type="dxa"/>
              <w:bottom w:w="43" w:type="dxa"/>
              <w:right w:w="43" w:type="dxa"/>
            </w:tcMar>
            <w:vAlign w:val="bottom"/>
          </w:tcPr>
          <w:p w14:paraId="504D6D00" w14:textId="77777777" w:rsidR="004B2054" w:rsidRPr="00DC2229" w:rsidRDefault="004B2054" w:rsidP="00DC2229">
            <w:pPr>
              <w:jc w:val="right"/>
              <w:rPr>
                <w:sz w:val="22"/>
              </w:rPr>
            </w:pPr>
          </w:p>
        </w:tc>
        <w:tc>
          <w:tcPr>
            <w:tcW w:w="860" w:type="dxa"/>
            <w:tcBorders>
              <w:top w:val="single" w:sz="4" w:space="0" w:color="000000"/>
              <w:left w:val="nil"/>
              <w:bottom w:val="nil"/>
              <w:right w:val="nil"/>
            </w:tcBorders>
            <w:tcMar>
              <w:top w:w="128" w:type="dxa"/>
              <w:left w:w="43" w:type="dxa"/>
              <w:bottom w:w="43" w:type="dxa"/>
              <w:right w:w="43" w:type="dxa"/>
            </w:tcMar>
            <w:vAlign w:val="bottom"/>
          </w:tcPr>
          <w:p w14:paraId="455B6CFF" w14:textId="77777777" w:rsidR="004B2054" w:rsidRPr="00DC2229" w:rsidRDefault="004B2054" w:rsidP="00DC2229">
            <w:pPr>
              <w:jc w:val="right"/>
              <w:rPr>
                <w:sz w:val="22"/>
              </w:rPr>
            </w:pPr>
          </w:p>
        </w:tc>
        <w:tc>
          <w:tcPr>
            <w:tcW w:w="860" w:type="dxa"/>
            <w:tcBorders>
              <w:top w:val="single" w:sz="4" w:space="0" w:color="000000"/>
              <w:left w:val="nil"/>
              <w:bottom w:val="nil"/>
              <w:right w:val="nil"/>
            </w:tcBorders>
            <w:tcMar>
              <w:top w:w="128" w:type="dxa"/>
              <w:left w:w="43" w:type="dxa"/>
              <w:bottom w:w="43" w:type="dxa"/>
              <w:right w:w="43" w:type="dxa"/>
            </w:tcMar>
            <w:vAlign w:val="bottom"/>
          </w:tcPr>
          <w:p w14:paraId="5F713DDD" w14:textId="77777777" w:rsidR="004B2054" w:rsidRPr="00DC2229" w:rsidRDefault="004B2054" w:rsidP="00DC2229">
            <w:pPr>
              <w:jc w:val="right"/>
              <w:rPr>
                <w:sz w:val="22"/>
              </w:rPr>
            </w:pPr>
          </w:p>
        </w:tc>
        <w:tc>
          <w:tcPr>
            <w:tcW w:w="860" w:type="dxa"/>
            <w:tcBorders>
              <w:top w:val="single" w:sz="4" w:space="0" w:color="000000"/>
              <w:left w:val="nil"/>
              <w:bottom w:val="nil"/>
              <w:right w:val="nil"/>
            </w:tcBorders>
            <w:tcMar>
              <w:top w:w="128" w:type="dxa"/>
              <w:left w:w="43" w:type="dxa"/>
              <w:bottom w:w="43" w:type="dxa"/>
              <w:right w:w="43" w:type="dxa"/>
            </w:tcMar>
            <w:vAlign w:val="bottom"/>
          </w:tcPr>
          <w:p w14:paraId="165F2F37" w14:textId="77777777" w:rsidR="004B2054" w:rsidRPr="00DC2229" w:rsidRDefault="004B2054" w:rsidP="00DC2229">
            <w:pPr>
              <w:jc w:val="right"/>
              <w:rPr>
                <w:sz w:val="22"/>
              </w:rPr>
            </w:pPr>
          </w:p>
        </w:tc>
        <w:tc>
          <w:tcPr>
            <w:tcW w:w="860" w:type="dxa"/>
            <w:tcBorders>
              <w:top w:val="single" w:sz="4" w:space="0" w:color="000000"/>
              <w:left w:val="nil"/>
              <w:bottom w:val="nil"/>
              <w:right w:val="nil"/>
            </w:tcBorders>
            <w:tcMar>
              <w:top w:w="128" w:type="dxa"/>
              <w:left w:w="43" w:type="dxa"/>
              <w:bottom w:w="43" w:type="dxa"/>
              <w:right w:w="43" w:type="dxa"/>
            </w:tcMar>
            <w:vAlign w:val="bottom"/>
          </w:tcPr>
          <w:p w14:paraId="5CA301FB" w14:textId="77777777" w:rsidR="004B2054" w:rsidRPr="00DC2229" w:rsidRDefault="004B2054" w:rsidP="00DC2229">
            <w:pPr>
              <w:jc w:val="right"/>
              <w:rPr>
                <w:sz w:val="22"/>
              </w:rPr>
            </w:pPr>
          </w:p>
        </w:tc>
      </w:tr>
      <w:tr w:rsidR="00D84727" w:rsidRPr="00F004E7" w14:paraId="5394B49F" w14:textId="77777777">
        <w:trPr>
          <w:trHeight w:val="380"/>
        </w:trPr>
        <w:tc>
          <w:tcPr>
            <w:tcW w:w="720" w:type="dxa"/>
            <w:tcBorders>
              <w:top w:val="nil"/>
              <w:left w:val="nil"/>
              <w:bottom w:val="nil"/>
              <w:right w:val="nil"/>
            </w:tcBorders>
            <w:tcMar>
              <w:top w:w="128" w:type="dxa"/>
              <w:left w:w="43" w:type="dxa"/>
              <w:bottom w:w="43" w:type="dxa"/>
              <w:right w:w="43" w:type="dxa"/>
            </w:tcMar>
          </w:tcPr>
          <w:p w14:paraId="5154C758" w14:textId="77777777" w:rsidR="004B2054" w:rsidRPr="00DC2229" w:rsidRDefault="004B2054" w:rsidP="00F004E7">
            <w:pPr>
              <w:rPr>
                <w:sz w:val="22"/>
              </w:rPr>
            </w:pPr>
          </w:p>
        </w:tc>
        <w:tc>
          <w:tcPr>
            <w:tcW w:w="3660" w:type="dxa"/>
            <w:tcBorders>
              <w:top w:val="nil"/>
              <w:left w:val="nil"/>
              <w:bottom w:val="nil"/>
              <w:right w:val="nil"/>
            </w:tcBorders>
            <w:tcMar>
              <w:top w:w="128" w:type="dxa"/>
              <w:left w:w="43" w:type="dxa"/>
              <w:bottom w:w="43" w:type="dxa"/>
              <w:right w:w="43" w:type="dxa"/>
            </w:tcMar>
            <w:vAlign w:val="bottom"/>
          </w:tcPr>
          <w:p w14:paraId="3C706332" w14:textId="77777777" w:rsidR="004B2054" w:rsidRPr="00DC2229" w:rsidRDefault="004B2054" w:rsidP="00F004E7">
            <w:pPr>
              <w:rPr>
                <w:sz w:val="22"/>
              </w:rPr>
            </w:pPr>
            <w:r w:rsidRPr="00DC2229">
              <w:rPr>
                <w:sz w:val="22"/>
              </w:rPr>
              <w:t>Fett</w:t>
            </w:r>
          </w:p>
        </w:tc>
        <w:tc>
          <w:tcPr>
            <w:tcW w:w="860" w:type="dxa"/>
            <w:tcBorders>
              <w:top w:val="nil"/>
              <w:left w:val="nil"/>
              <w:bottom w:val="nil"/>
              <w:right w:val="nil"/>
            </w:tcBorders>
            <w:tcMar>
              <w:top w:w="128" w:type="dxa"/>
              <w:left w:w="43" w:type="dxa"/>
              <w:bottom w:w="43" w:type="dxa"/>
              <w:right w:w="43" w:type="dxa"/>
            </w:tcMar>
            <w:vAlign w:val="bottom"/>
          </w:tcPr>
          <w:p w14:paraId="3E9A420A" w14:textId="77777777" w:rsidR="004B2054" w:rsidRPr="00DC2229" w:rsidRDefault="004B2054" w:rsidP="00DC2229">
            <w:pPr>
              <w:jc w:val="right"/>
              <w:rPr>
                <w:sz w:val="22"/>
              </w:rPr>
            </w:pPr>
            <w:r w:rsidRPr="00DC2229">
              <w:rPr>
                <w:sz w:val="22"/>
              </w:rPr>
              <w:t>87</w:t>
            </w:r>
          </w:p>
        </w:tc>
        <w:tc>
          <w:tcPr>
            <w:tcW w:w="860" w:type="dxa"/>
            <w:tcBorders>
              <w:top w:val="nil"/>
              <w:left w:val="nil"/>
              <w:bottom w:val="nil"/>
              <w:right w:val="nil"/>
            </w:tcBorders>
            <w:tcMar>
              <w:top w:w="128" w:type="dxa"/>
              <w:left w:w="43" w:type="dxa"/>
              <w:bottom w:w="43" w:type="dxa"/>
              <w:right w:w="43" w:type="dxa"/>
            </w:tcMar>
            <w:vAlign w:val="bottom"/>
          </w:tcPr>
          <w:p w14:paraId="3EE46169" w14:textId="77777777" w:rsidR="004B2054" w:rsidRPr="00DC2229" w:rsidRDefault="004B2054" w:rsidP="00DC2229">
            <w:pPr>
              <w:jc w:val="right"/>
              <w:rPr>
                <w:sz w:val="22"/>
              </w:rPr>
            </w:pPr>
            <w:r w:rsidRPr="00DC2229">
              <w:rPr>
                <w:sz w:val="22"/>
              </w:rPr>
              <w:t>50</w:t>
            </w:r>
          </w:p>
        </w:tc>
        <w:tc>
          <w:tcPr>
            <w:tcW w:w="860" w:type="dxa"/>
            <w:tcBorders>
              <w:top w:val="nil"/>
              <w:left w:val="nil"/>
              <w:bottom w:val="nil"/>
              <w:right w:val="nil"/>
            </w:tcBorders>
            <w:tcMar>
              <w:top w:w="128" w:type="dxa"/>
              <w:left w:w="43" w:type="dxa"/>
              <w:bottom w:w="43" w:type="dxa"/>
              <w:right w:w="43" w:type="dxa"/>
            </w:tcMar>
            <w:vAlign w:val="bottom"/>
          </w:tcPr>
          <w:p w14:paraId="5A79C293" w14:textId="77777777" w:rsidR="004B2054" w:rsidRPr="00DC2229" w:rsidRDefault="004B2054" w:rsidP="00DC2229">
            <w:pPr>
              <w:jc w:val="right"/>
              <w:rPr>
                <w:sz w:val="22"/>
              </w:rPr>
            </w:pPr>
            <w:r w:rsidRPr="00DC2229">
              <w:rPr>
                <w:sz w:val="22"/>
              </w:rPr>
              <w:t>56</w:t>
            </w:r>
          </w:p>
        </w:tc>
        <w:tc>
          <w:tcPr>
            <w:tcW w:w="860" w:type="dxa"/>
            <w:tcBorders>
              <w:top w:val="nil"/>
              <w:left w:val="nil"/>
              <w:bottom w:val="nil"/>
              <w:right w:val="nil"/>
            </w:tcBorders>
            <w:tcMar>
              <w:top w:w="128" w:type="dxa"/>
              <w:left w:w="43" w:type="dxa"/>
              <w:bottom w:w="43" w:type="dxa"/>
              <w:right w:w="43" w:type="dxa"/>
            </w:tcMar>
            <w:vAlign w:val="bottom"/>
          </w:tcPr>
          <w:p w14:paraId="0C2A5B8B" w14:textId="77777777" w:rsidR="004B2054" w:rsidRPr="00DC2229" w:rsidRDefault="004B2054" w:rsidP="00DC2229">
            <w:pPr>
              <w:jc w:val="right"/>
              <w:rPr>
                <w:sz w:val="22"/>
              </w:rPr>
            </w:pPr>
            <w:r w:rsidRPr="00DC2229">
              <w:rPr>
                <w:sz w:val="22"/>
              </w:rPr>
              <w:t>50</w:t>
            </w:r>
          </w:p>
        </w:tc>
        <w:tc>
          <w:tcPr>
            <w:tcW w:w="860" w:type="dxa"/>
            <w:tcBorders>
              <w:top w:val="nil"/>
              <w:left w:val="nil"/>
              <w:bottom w:val="nil"/>
              <w:right w:val="nil"/>
            </w:tcBorders>
            <w:tcMar>
              <w:top w:w="128" w:type="dxa"/>
              <w:left w:w="43" w:type="dxa"/>
              <w:bottom w:w="43" w:type="dxa"/>
              <w:right w:w="43" w:type="dxa"/>
            </w:tcMar>
            <w:vAlign w:val="bottom"/>
          </w:tcPr>
          <w:p w14:paraId="5006AAAD" w14:textId="77777777" w:rsidR="004B2054" w:rsidRPr="00DC2229" w:rsidRDefault="004B2054" w:rsidP="00DC2229">
            <w:pPr>
              <w:jc w:val="right"/>
              <w:rPr>
                <w:sz w:val="22"/>
              </w:rPr>
            </w:pPr>
            <w:r w:rsidRPr="00DC2229">
              <w:rPr>
                <w:sz w:val="22"/>
              </w:rPr>
              <w:t>51</w:t>
            </w:r>
          </w:p>
        </w:tc>
        <w:tc>
          <w:tcPr>
            <w:tcW w:w="860" w:type="dxa"/>
            <w:tcBorders>
              <w:top w:val="nil"/>
              <w:left w:val="nil"/>
              <w:bottom w:val="nil"/>
              <w:right w:val="nil"/>
            </w:tcBorders>
            <w:tcMar>
              <w:top w:w="128" w:type="dxa"/>
              <w:left w:w="43" w:type="dxa"/>
              <w:bottom w:w="43" w:type="dxa"/>
              <w:right w:w="43" w:type="dxa"/>
            </w:tcMar>
            <w:vAlign w:val="bottom"/>
          </w:tcPr>
          <w:p w14:paraId="2ACE9E1E" w14:textId="77777777" w:rsidR="004B2054" w:rsidRPr="00DC2229" w:rsidRDefault="004B2054" w:rsidP="00DC2229">
            <w:pPr>
              <w:jc w:val="right"/>
              <w:rPr>
                <w:sz w:val="22"/>
              </w:rPr>
            </w:pPr>
            <w:r w:rsidRPr="00DC2229">
              <w:rPr>
                <w:sz w:val="22"/>
              </w:rPr>
              <w:t>50</w:t>
            </w:r>
          </w:p>
        </w:tc>
      </w:tr>
      <w:tr w:rsidR="00D84727" w:rsidRPr="00F004E7" w14:paraId="2C5E06B9" w14:textId="77777777">
        <w:trPr>
          <w:trHeight w:val="380"/>
        </w:trPr>
        <w:tc>
          <w:tcPr>
            <w:tcW w:w="720" w:type="dxa"/>
            <w:tcBorders>
              <w:top w:val="nil"/>
              <w:left w:val="nil"/>
              <w:bottom w:val="nil"/>
              <w:right w:val="nil"/>
            </w:tcBorders>
            <w:tcMar>
              <w:top w:w="128" w:type="dxa"/>
              <w:left w:w="43" w:type="dxa"/>
              <w:bottom w:w="43" w:type="dxa"/>
              <w:right w:w="43" w:type="dxa"/>
            </w:tcMar>
          </w:tcPr>
          <w:p w14:paraId="0AE21BCB" w14:textId="77777777" w:rsidR="004B2054" w:rsidRPr="00DC2229" w:rsidRDefault="004B2054" w:rsidP="00F004E7">
            <w:pPr>
              <w:rPr>
                <w:sz w:val="22"/>
              </w:rPr>
            </w:pPr>
          </w:p>
        </w:tc>
        <w:tc>
          <w:tcPr>
            <w:tcW w:w="3660" w:type="dxa"/>
            <w:tcBorders>
              <w:top w:val="nil"/>
              <w:left w:val="nil"/>
              <w:bottom w:val="nil"/>
              <w:right w:val="nil"/>
            </w:tcBorders>
            <w:tcMar>
              <w:top w:w="128" w:type="dxa"/>
              <w:left w:w="43" w:type="dxa"/>
              <w:bottom w:w="43" w:type="dxa"/>
              <w:right w:w="43" w:type="dxa"/>
            </w:tcMar>
            <w:vAlign w:val="bottom"/>
          </w:tcPr>
          <w:p w14:paraId="1F510108" w14:textId="77777777" w:rsidR="004B2054" w:rsidRPr="00DC2229" w:rsidRDefault="004B2054" w:rsidP="00F004E7">
            <w:pPr>
              <w:rPr>
                <w:sz w:val="22"/>
              </w:rPr>
            </w:pPr>
            <w:r w:rsidRPr="00DC2229">
              <w:rPr>
                <w:sz w:val="22"/>
              </w:rPr>
              <w:t>Karbohydrat</w:t>
            </w:r>
          </w:p>
        </w:tc>
        <w:tc>
          <w:tcPr>
            <w:tcW w:w="860" w:type="dxa"/>
            <w:tcBorders>
              <w:top w:val="nil"/>
              <w:left w:val="nil"/>
              <w:bottom w:val="nil"/>
              <w:right w:val="nil"/>
            </w:tcBorders>
            <w:tcMar>
              <w:top w:w="128" w:type="dxa"/>
              <w:left w:w="43" w:type="dxa"/>
              <w:bottom w:w="43" w:type="dxa"/>
              <w:right w:w="43" w:type="dxa"/>
            </w:tcMar>
            <w:vAlign w:val="bottom"/>
          </w:tcPr>
          <w:p w14:paraId="01A151EC" w14:textId="77777777" w:rsidR="004B2054" w:rsidRPr="00DC2229" w:rsidRDefault="004B2054" w:rsidP="00DC2229">
            <w:pPr>
              <w:jc w:val="right"/>
              <w:rPr>
                <w:sz w:val="22"/>
              </w:rPr>
            </w:pPr>
            <w:r w:rsidRPr="00DC2229">
              <w:rPr>
                <w:sz w:val="22"/>
              </w:rPr>
              <w:t>80</w:t>
            </w:r>
          </w:p>
        </w:tc>
        <w:tc>
          <w:tcPr>
            <w:tcW w:w="860" w:type="dxa"/>
            <w:tcBorders>
              <w:top w:val="nil"/>
              <w:left w:val="nil"/>
              <w:bottom w:val="nil"/>
              <w:right w:val="nil"/>
            </w:tcBorders>
            <w:tcMar>
              <w:top w:w="128" w:type="dxa"/>
              <w:left w:w="43" w:type="dxa"/>
              <w:bottom w:w="43" w:type="dxa"/>
              <w:right w:w="43" w:type="dxa"/>
            </w:tcMar>
            <w:vAlign w:val="bottom"/>
          </w:tcPr>
          <w:p w14:paraId="24D07F30" w14:textId="77777777" w:rsidR="004B2054" w:rsidRPr="00DC2229" w:rsidRDefault="004B2054" w:rsidP="00DC2229">
            <w:pPr>
              <w:jc w:val="right"/>
              <w:rPr>
                <w:sz w:val="22"/>
              </w:rPr>
            </w:pPr>
            <w:r w:rsidRPr="00DC2229">
              <w:rPr>
                <w:sz w:val="22"/>
              </w:rPr>
              <w:t>74</w:t>
            </w:r>
          </w:p>
        </w:tc>
        <w:tc>
          <w:tcPr>
            <w:tcW w:w="860" w:type="dxa"/>
            <w:tcBorders>
              <w:top w:val="nil"/>
              <w:left w:val="nil"/>
              <w:bottom w:val="nil"/>
              <w:right w:val="nil"/>
            </w:tcBorders>
            <w:tcMar>
              <w:top w:w="128" w:type="dxa"/>
              <w:left w:w="43" w:type="dxa"/>
              <w:bottom w:w="43" w:type="dxa"/>
              <w:right w:w="43" w:type="dxa"/>
            </w:tcMar>
            <w:vAlign w:val="bottom"/>
          </w:tcPr>
          <w:p w14:paraId="6DAC0D9B" w14:textId="77777777" w:rsidR="004B2054" w:rsidRPr="00DC2229" w:rsidRDefault="004B2054" w:rsidP="00DC2229">
            <w:pPr>
              <w:jc w:val="right"/>
              <w:rPr>
                <w:sz w:val="22"/>
              </w:rPr>
            </w:pPr>
            <w:r w:rsidRPr="00DC2229">
              <w:rPr>
                <w:sz w:val="22"/>
              </w:rPr>
              <w:t>77</w:t>
            </w:r>
          </w:p>
        </w:tc>
        <w:tc>
          <w:tcPr>
            <w:tcW w:w="860" w:type="dxa"/>
            <w:tcBorders>
              <w:top w:val="nil"/>
              <w:left w:val="nil"/>
              <w:bottom w:val="nil"/>
              <w:right w:val="nil"/>
            </w:tcBorders>
            <w:tcMar>
              <w:top w:w="128" w:type="dxa"/>
              <w:left w:w="43" w:type="dxa"/>
              <w:bottom w:w="43" w:type="dxa"/>
              <w:right w:w="43" w:type="dxa"/>
            </w:tcMar>
            <w:vAlign w:val="bottom"/>
          </w:tcPr>
          <w:p w14:paraId="7C92EF59" w14:textId="77777777" w:rsidR="004B2054" w:rsidRPr="00DC2229" w:rsidRDefault="004B2054" w:rsidP="00DC2229">
            <w:pPr>
              <w:jc w:val="right"/>
              <w:rPr>
                <w:sz w:val="22"/>
              </w:rPr>
            </w:pPr>
            <w:r w:rsidRPr="00DC2229">
              <w:rPr>
                <w:sz w:val="22"/>
              </w:rPr>
              <w:t>67</w:t>
            </w:r>
          </w:p>
        </w:tc>
        <w:tc>
          <w:tcPr>
            <w:tcW w:w="860" w:type="dxa"/>
            <w:tcBorders>
              <w:top w:val="nil"/>
              <w:left w:val="nil"/>
              <w:bottom w:val="nil"/>
              <w:right w:val="nil"/>
            </w:tcBorders>
            <w:tcMar>
              <w:top w:w="128" w:type="dxa"/>
              <w:left w:w="43" w:type="dxa"/>
              <w:bottom w:w="43" w:type="dxa"/>
              <w:right w:w="43" w:type="dxa"/>
            </w:tcMar>
            <w:vAlign w:val="bottom"/>
          </w:tcPr>
          <w:p w14:paraId="2BF5317A" w14:textId="77777777" w:rsidR="004B2054" w:rsidRPr="00DC2229" w:rsidRDefault="004B2054" w:rsidP="00DC2229">
            <w:pPr>
              <w:jc w:val="right"/>
              <w:rPr>
                <w:sz w:val="22"/>
              </w:rPr>
            </w:pPr>
            <w:r w:rsidRPr="00DC2229">
              <w:rPr>
                <w:sz w:val="22"/>
              </w:rPr>
              <w:t>74</w:t>
            </w:r>
          </w:p>
        </w:tc>
        <w:tc>
          <w:tcPr>
            <w:tcW w:w="860" w:type="dxa"/>
            <w:tcBorders>
              <w:top w:val="nil"/>
              <w:left w:val="nil"/>
              <w:bottom w:val="nil"/>
              <w:right w:val="nil"/>
            </w:tcBorders>
            <w:tcMar>
              <w:top w:w="128" w:type="dxa"/>
              <w:left w:w="43" w:type="dxa"/>
              <w:bottom w:w="43" w:type="dxa"/>
              <w:right w:w="43" w:type="dxa"/>
            </w:tcMar>
            <w:vAlign w:val="bottom"/>
          </w:tcPr>
          <w:p w14:paraId="7877F0CE" w14:textId="77777777" w:rsidR="004B2054" w:rsidRPr="00DC2229" w:rsidRDefault="004B2054" w:rsidP="00DC2229">
            <w:pPr>
              <w:jc w:val="right"/>
              <w:rPr>
                <w:sz w:val="22"/>
              </w:rPr>
            </w:pPr>
            <w:r w:rsidRPr="00DC2229">
              <w:rPr>
                <w:sz w:val="22"/>
              </w:rPr>
              <w:t>63</w:t>
            </w:r>
          </w:p>
        </w:tc>
      </w:tr>
      <w:tr w:rsidR="00D84727" w:rsidRPr="00F004E7" w14:paraId="4B99F3CA" w14:textId="77777777">
        <w:trPr>
          <w:trHeight w:val="380"/>
        </w:trPr>
        <w:tc>
          <w:tcPr>
            <w:tcW w:w="720" w:type="dxa"/>
            <w:tcBorders>
              <w:top w:val="nil"/>
              <w:left w:val="nil"/>
              <w:bottom w:val="nil"/>
              <w:right w:val="nil"/>
            </w:tcBorders>
            <w:tcMar>
              <w:top w:w="128" w:type="dxa"/>
              <w:left w:w="43" w:type="dxa"/>
              <w:bottom w:w="43" w:type="dxa"/>
              <w:right w:w="43" w:type="dxa"/>
            </w:tcMar>
          </w:tcPr>
          <w:p w14:paraId="2E34B2A9" w14:textId="77777777" w:rsidR="004B2054" w:rsidRPr="00DC2229" w:rsidRDefault="004B2054" w:rsidP="00F004E7">
            <w:pPr>
              <w:rPr>
                <w:sz w:val="22"/>
              </w:rPr>
            </w:pPr>
          </w:p>
        </w:tc>
        <w:tc>
          <w:tcPr>
            <w:tcW w:w="3660" w:type="dxa"/>
            <w:tcBorders>
              <w:top w:val="nil"/>
              <w:left w:val="nil"/>
              <w:bottom w:val="nil"/>
              <w:right w:val="nil"/>
            </w:tcBorders>
            <w:tcMar>
              <w:top w:w="128" w:type="dxa"/>
              <w:left w:w="43" w:type="dxa"/>
              <w:bottom w:w="43" w:type="dxa"/>
              <w:right w:w="43" w:type="dxa"/>
            </w:tcMar>
            <w:vAlign w:val="bottom"/>
          </w:tcPr>
          <w:p w14:paraId="36B6D3DD" w14:textId="77777777" w:rsidR="004B2054" w:rsidRPr="00DC2229" w:rsidRDefault="004B2054" w:rsidP="00F004E7">
            <w:pPr>
              <w:rPr>
                <w:sz w:val="22"/>
              </w:rPr>
            </w:pPr>
            <w:r w:rsidRPr="00DC2229">
              <w:rPr>
                <w:sz w:val="22"/>
              </w:rPr>
              <w:t>Protein</w:t>
            </w:r>
          </w:p>
        </w:tc>
        <w:tc>
          <w:tcPr>
            <w:tcW w:w="860" w:type="dxa"/>
            <w:tcBorders>
              <w:top w:val="nil"/>
              <w:left w:val="nil"/>
              <w:bottom w:val="nil"/>
              <w:right w:val="nil"/>
            </w:tcBorders>
            <w:tcMar>
              <w:top w:w="128" w:type="dxa"/>
              <w:left w:w="43" w:type="dxa"/>
              <w:bottom w:w="43" w:type="dxa"/>
              <w:right w:w="43" w:type="dxa"/>
            </w:tcMar>
            <w:vAlign w:val="bottom"/>
          </w:tcPr>
          <w:p w14:paraId="1EEA904A" w14:textId="77777777" w:rsidR="004B2054" w:rsidRPr="00DC2229" w:rsidRDefault="004B2054" w:rsidP="00DC2229">
            <w:pPr>
              <w:jc w:val="right"/>
              <w:rPr>
                <w:sz w:val="22"/>
              </w:rPr>
            </w:pPr>
            <w:r w:rsidRPr="00DC2229">
              <w:rPr>
                <w:sz w:val="22"/>
              </w:rPr>
              <w:t>37</w:t>
            </w:r>
          </w:p>
        </w:tc>
        <w:tc>
          <w:tcPr>
            <w:tcW w:w="860" w:type="dxa"/>
            <w:tcBorders>
              <w:top w:val="nil"/>
              <w:left w:val="nil"/>
              <w:bottom w:val="nil"/>
              <w:right w:val="nil"/>
            </w:tcBorders>
            <w:tcMar>
              <w:top w:w="128" w:type="dxa"/>
              <w:left w:w="43" w:type="dxa"/>
              <w:bottom w:w="43" w:type="dxa"/>
              <w:right w:w="43" w:type="dxa"/>
            </w:tcMar>
            <w:vAlign w:val="bottom"/>
          </w:tcPr>
          <w:p w14:paraId="27AE39E8" w14:textId="77777777" w:rsidR="004B2054" w:rsidRPr="00DC2229" w:rsidRDefault="004B2054" w:rsidP="00DC2229">
            <w:pPr>
              <w:jc w:val="right"/>
              <w:rPr>
                <w:sz w:val="22"/>
              </w:rPr>
            </w:pPr>
            <w:r w:rsidRPr="00DC2229">
              <w:rPr>
                <w:sz w:val="22"/>
              </w:rPr>
              <w:t>12</w:t>
            </w:r>
          </w:p>
        </w:tc>
        <w:tc>
          <w:tcPr>
            <w:tcW w:w="860" w:type="dxa"/>
            <w:tcBorders>
              <w:top w:val="nil"/>
              <w:left w:val="nil"/>
              <w:bottom w:val="nil"/>
              <w:right w:val="nil"/>
            </w:tcBorders>
            <w:tcMar>
              <w:top w:w="128" w:type="dxa"/>
              <w:left w:w="43" w:type="dxa"/>
              <w:bottom w:w="43" w:type="dxa"/>
              <w:right w:w="43" w:type="dxa"/>
            </w:tcMar>
            <w:vAlign w:val="bottom"/>
          </w:tcPr>
          <w:p w14:paraId="61F036A5" w14:textId="77777777" w:rsidR="004B2054" w:rsidRPr="00DC2229" w:rsidRDefault="004B2054" w:rsidP="00DC2229">
            <w:pPr>
              <w:jc w:val="right"/>
              <w:rPr>
                <w:sz w:val="22"/>
              </w:rPr>
            </w:pPr>
            <w:r w:rsidRPr="00DC2229">
              <w:rPr>
                <w:sz w:val="22"/>
              </w:rPr>
              <w:t>5</w:t>
            </w:r>
          </w:p>
        </w:tc>
        <w:tc>
          <w:tcPr>
            <w:tcW w:w="860" w:type="dxa"/>
            <w:tcBorders>
              <w:top w:val="nil"/>
              <w:left w:val="nil"/>
              <w:bottom w:val="nil"/>
              <w:right w:val="nil"/>
            </w:tcBorders>
            <w:tcMar>
              <w:top w:w="128" w:type="dxa"/>
              <w:left w:w="43" w:type="dxa"/>
              <w:bottom w:w="43" w:type="dxa"/>
              <w:right w:w="43" w:type="dxa"/>
            </w:tcMar>
            <w:vAlign w:val="bottom"/>
          </w:tcPr>
          <w:p w14:paraId="576D4F14" w14:textId="77777777" w:rsidR="004B2054" w:rsidRPr="00DC2229" w:rsidRDefault="004B2054" w:rsidP="00DC2229">
            <w:pPr>
              <w:jc w:val="right"/>
              <w:rPr>
                <w:sz w:val="22"/>
              </w:rPr>
            </w:pPr>
            <w:r w:rsidRPr="00DC2229">
              <w:rPr>
                <w:sz w:val="22"/>
              </w:rPr>
              <w:t>7</w:t>
            </w:r>
          </w:p>
        </w:tc>
        <w:tc>
          <w:tcPr>
            <w:tcW w:w="860" w:type="dxa"/>
            <w:tcBorders>
              <w:top w:val="nil"/>
              <w:left w:val="nil"/>
              <w:bottom w:val="nil"/>
              <w:right w:val="nil"/>
            </w:tcBorders>
            <w:tcMar>
              <w:top w:w="128" w:type="dxa"/>
              <w:left w:w="43" w:type="dxa"/>
              <w:bottom w:w="43" w:type="dxa"/>
              <w:right w:w="43" w:type="dxa"/>
            </w:tcMar>
            <w:vAlign w:val="bottom"/>
          </w:tcPr>
          <w:p w14:paraId="177F84C4" w14:textId="77777777" w:rsidR="004B2054" w:rsidRPr="00DC2229" w:rsidRDefault="004B2054" w:rsidP="00DC2229">
            <w:pPr>
              <w:jc w:val="right"/>
              <w:rPr>
                <w:sz w:val="22"/>
              </w:rPr>
            </w:pPr>
            <w:r w:rsidRPr="00DC2229">
              <w:rPr>
                <w:sz w:val="22"/>
              </w:rPr>
              <w:t>10</w:t>
            </w:r>
          </w:p>
        </w:tc>
        <w:tc>
          <w:tcPr>
            <w:tcW w:w="860" w:type="dxa"/>
            <w:tcBorders>
              <w:top w:val="nil"/>
              <w:left w:val="nil"/>
              <w:bottom w:val="nil"/>
              <w:right w:val="nil"/>
            </w:tcBorders>
            <w:tcMar>
              <w:top w:w="128" w:type="dxa"/>
              <w:left w:w="43" w:type="dxa"/>
              <w:bottom w:w="43" w:type="dxa"/>
              <w:right w:w="43" w:type="dxa"/>
            </w:tcMar>
            <w:vAlign w:val="bottom"/>
          </w:tcPr>
          <w:p w14:paraId="12150628" w14:textId="77777777" w:rsidR="004B2054" w:rsidRPr="00DC2229" w:rsidRDefault="004B2054" w:rsidP="00DC2229">
            <w:pPr>
              <w:jc w:val="right"/>
              <w:rPr>
                <w:sz w:val="22"/>
              </w:rPr>
            </w:pPr>
            <w:r w:rsidRPr="00DC2229">
              <w:rPr>
                <w:sz w:val="22"/>
              </w:rPr>
              <w:t>7</w:t>
            </w:r>
          </w:p>
        </w:tc>
      </w:tr>
      <w:tr w:rsidR="00D84727" w:rsidRPr="00F004E7" w14:paraId="7E9A632F" w14:textId="77777777">
        <w:trPr>
          <w:trHeight w:val="380"/>
        </w:trPr>
        <w:tc>
          <w:tcPr>
            <w:tcW w:w="720" w:type="dxa"/>
            <w:tcBorders>
              <w:top w:val="nil"/>
              <w:left w:val="nil"/>
              <w:bottom w:val="single" w:sz="4" w:space="0" w:color="000000"/>
              <w:right w:val="nil"/>
            </w:tcBorders>
            <w:tcMar>
              <w:top w:w="128" w:type="dxa"/>
              <w:left w:w="43" w:type="dxa"/>
              <w:bottom w:w="43" w:type="dxa"/>
              <w:right w:w="43" w:type="dxa"/>
            </w:tcMar>
          </w:tcPr>
          <w:p w14:paraId="6C2A5C41" w14:textId="77777777" w:rsidR="004B2054" w:rsidRPr="00DC2229" w:rsidRDefault="004B2054" w:rsidP="00F004E7">
            <w:pPr>
              <w:rPr>
                <w:sz w:val="22"/>
              </w:rPr>
            </w:pPr>
          </w:p>
        </w:tc>
        <w:tc>
          <w:tcPr>
            <w:tcW w:w="3660" w:type="dxa"/>
            <w:tcBorders>
              <w:top w:val="nil"/>
              <w:left w:val="nil"/>
              <w:bottom w:val="single" w:sz="4" w:space="0" w:color="000000"/>
              <w:right w:val="nil"/>
            </w:tcBorders>
            <w:tcMar>
              <w:top w:w="128" w:type="dxa"/>
              <w:left w:w="43" w:type="dxa"/>
              <w:bottom w:w="43" w:type="dxa"/>
              <w:right w:w="43" w:type="dxa"/>
            </w:tcMar>
            <w:vAlign w:val="bottom"/>
          </w:tcPr>
          <w:p w14:paraId="30221B95" w14:textId="77777777" w:rsidR="004B2054" w:rsidRPr="00DC2229" w:rsidRDefault="004B2054" w:rsidP="00F004E7">
            <w:pPr>
              <w:rPr>
                <w:sz w:val="22"/>
              </w:rPr>
            </w:pPr>
            <w:r w:rsidRPr="00DC2229">
              <w:rPr>
                <w:sz w:val="22"/>
              </w:rPr>
              <w:t>Vitamin</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2788E13F" w14:textId="77777777" w:rsidR="004B2054" w:rsidRPr="00DC2229" w:rsidRDefault="004B2054" w:rsidP="00DC2229">
            <w:pPr>
              <w:jc w:val="right"/>
              <w:rPr>
                <w:sz w:val="22"/>
              </w:rPr>
            </w:pPr>
            <w:r w:rsidRPr="00DC2229">
              <w:rPr>
                <w:sz w:val="22"/>
              </w:rPr>
              <w:t>100</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4935F79E" w14:textId="77777777" w:rsidR="004B2054" w:rsidRPr="00DC2229" w:rsidRDefault="004B2054" w:rsidP="00DC2229">
            <w:pPr>
              <w:jc w:val="right"/>
              <w:rPr>
                <w:sz w:val="22"/>
              </w:rPr>
            </w:pPr>
            <w:r w:rsidRPr="00DC2229">
              <w:rPr>
                <w:sz w:val="22"/>
              </w:rPr>
              <w:t>100</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3669380C" w14:textId="77777777" w:rsidR="004B2054" w:rsidRPr="00DC2229" w:rsidRDefault="004B2054" w:rsidP="00DC2229">
            <w:pPr>
              <w:jc w:val="right"/>
              <w:rPr>
                <w:sz w:val="22"/>
              </w:rPr>
            </w:pPr>
            <w:r w:rsidRPr="00DC2229">
              <w:rPr>
                <w:sz w:val="22"/>
              </w:rPr>
              <w:t>51</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7D98016B" w14:textId="77777777" w:rsidR="004B2054" w:rsidRPr="00DC2229" w:rsidRDefault="004B2054" w:rsidP="00DC2229">
            <w:pPr>
              <w:jc w:val="right"/>
              <w:rPr>
                <w:sz w:val="22"/>
              </w:rPr>
            </w:pPr>
            <w:r w:rsidRPr="00DC2229">
              <w:rPr>
                <w:sz w:val="22"/>
              </w:rPr>
              <w:t>45</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4B7B56A3" w14:textId="77777777" w:rsidR="004B2054" w:rsidRPr="00DC2229" w:rsidRDefault="004B2054" w:rsidP="00DC2229">
            <w:pPr>
              <w:jc w:val="right"/>
              <w:rPr>
                <w:sz w:val="22"/>
              </w:rPr>
            </w:pPr>
            <w:r w:rsidRPr="00DC2229">
              <w:rPr>
                <w:sz w:val="22"/>
              </w:rPr>
              <w:t>40</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55B7934A" w14:textId="77777777" w:rsidR="004B2054" w:rsidRPr="00DC2229" w:rsidRDefault="004B2054" w:rsidP="00DC2229">
            <w:pPr>
              <w:jc w:val="right"/>
              <w:rPr>
                <w:sz w:val="22"/>
              </w:rPr>
            </w:pPr>
            <w:r w:rsidRPr="00DC2229">
              <w:rPr>
                <w:sz w:val="22"/>
              </w:rPr>
              <w:t>38</w:t>
            </w:r>
          </w:p>
        </w:tc>
      </w:tr>
    </w:tbl>
    <w:p w14:paraId="27E34B7A" w14:textId="77777777" w:rsidR="004B2054" w:rsidRPr="00F004E7" w:rsidRDefault="004B2054" w:rsidP="00F004E7">
      <w:pPr>
        <w:pStyle w:val="tabell-noter"/>
        <w:rPr>
          <w:rStyle w:val="skrift-hevet"/>
        </w:rPr>
      </w:pPr>
      <w:r w:rsidRPr="00F004E7">
        <w:rPr>
          <w:rStyle w:val="skrift-hevet"/>
        </w:rPr>
        <w:t>1</w:t>
      </w:r>
      <w:r w:rsidRPr="00F004E7">
        <w:tab/>
        <w:t>Foreløpige tall</w:t>
      </w:r>
    </w:p>
    <w:p w14:paraId="55D3491B" w14:textId="77777777" w:rsidR="004B2054" w:rsidRPr="00F004E7" w:rsidRDefault="004B2054" w:rsidP="00F004E7">
      <w:pPr>
        <w:pStyle w:val="Kilde"/>
      </w:pPr>
      <w:r w:rsidRPr="00F004E7">
        <w:t>Kilde: Budsjettnemnda</w:t>
      </w:r>
    </w:p>
    <w:p w14:paraId="25A87D15" w14:textId="77777777" w:rsidR="004B2054" w:rsidRPr="00F004E7" w:rsidRDefault="004B2054" w:rsidP="00F004E7">
      <w:r w:rsidRPr="00F004E7">
        <w:t>Norskandelen i fôrrasjonen til de ulike dyreslagene varierer. Hos drøvtyggere utgjør grovfôr en større andel av fôrrasjonen, og bidrar med det til høy andel norsk fôr. Norskandelen varierer også innenfor de ulike dyreslagene fra år til år, og avhenger av fôringsopplegget til den enkelte produsent.</w:t>
      </w:r>
    </w:p>
    <w:p w14:paraId="4BD35429" w14:textId="77777777" w:rsidR="004B2054" w:rsidRPr="00F004E7" w:rsidRDefault="004B2054" w:rsidP="00F004E7">
      <w:pPr>
        <w:pStyle w:val="Overskrift3"/>
      </w:pPr>
      <w:r w:rsidRPr="00F004E7">
        <w:t>Dyr på beite</w:t>
      </w:r>
    </w:p>
    <w:p w14:paraId="05509851" w14:textId="77777777" w:rsidR="004B2054" w:rsidRPr="00F004E7" w:rsidRDefault="004B2054" w:rsidP="00F004E7">
      <w:r w:rsidRPr="00F004E7">
        <w:t>Andelen av storfe og sau som går på beite har vært stabil over tid. Utvikling i beitetilskuddene og andel storfe og sau på beite vises i figur 3.2. I 2024 gikk 71 pst. av alle melkekyr og øvrige storfe på beite (innmark og/eller utmark) i minst 12/16 uker, og 32 pst. på utmarksbeite, ifølge Landbruksdirektoratet. Dette er en økning på to prosentpoeng fra 2023. Av voksen sau i 2024 var 94 pst. på beite (innmark og/eller utmark) i minst 12/16 uker, og 85 pst. på utmarksbeite.</w:t>
      </w:r>
    </w:p>
    <w:p w14:paraId="7FF012B8" w14:textId="5D2B576B" w:rsidR="004B2054" w:rsidRPr="00F004E7" w:rsidRDefault="00F004E7" w:rsidP="00F004E7">
      <w:r w:rsidRPr="00F004E7">
        <w:rPr>
          <w:noProof/>
        </w:rPr>
        <w:lastRenderedPageBreak/>
        <w:drawing>
          <wp:inline distT="0" distB="0" distL="0" distR="0" wp14:anchorId="2FDF6D8E" wp14:editId="3C13C2F7">
            <wp:extent cx="6076950" cy="3419475"/>
            <wp:effectExtent l="0" t="0" r="0" b="0"/>
            <wp:docPr id="7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3419475"/>
                    </a:xfrm>
                    <a:prstGeom prst="rect">
                      <a:avLst/>
                    </a:prstGeom>
                    <a:noFill/>
                    <a:ln>
                      <a:noFill/>
                    </a:ln>
                  </pic:spPr>
                </pic:pic>
              </a:graphicData>
            </a:graphic>
          </wp:inline>
        </w:drawing>
      </w:r>
    </w:p>
    <w:p w14:paraId="380B1EFF" w14:textId="77777777" w:rsidR="004B2054" w:rsidRPr="00F004E7" w:rsidRDefault="004B2054" w:rsidP="00F004E7">
      <w:pPr>
        <w:pStyle w:val="figur-tittel"/>
      </w:pPr>
      <w:r w:rsidRPr="00F004E7">
        <w:t>Beitetilskudd og andeler dyr på beite.</w:t>
      </w:r>
    </w:p>
    <w:p w14:paraId="1DB0E3BF" w14:textId="77777777" w:rsidR="004B2054" w:rsidRPr="00F004E7" w:rsidRDefault="004B2054" w:rsidP="00F004E7">
      <w:pPr>
        <w:pStyle w:val="figur-noter"/>
      </w:pPr>
      <w:r w:rsidRPr="00F004E7">
        <w:rPr>
          <w:rStyle w:val="skrift-hevet"/>
        </w:rPr>
        <w:t>1</w:t>
      </w:r>
      <w:r w:rsidRPr="00F004E7">
        <w:tab/>
        <w:t>I 2017 ble søknadstidspunkt og utmålingsregler for beitetilskudd og utmarksbeitetilskudd endret, i tillegg til endret tidspunkt for telling av dyr. Tallene før og etter 2017 er derfor ikke helt sammenlignbare.</w:t>
      </w:r>
    </w:p>
    <w:p w14:paraId="261DD853" w14:textId="77777777" w:rsidR="004B2054" w:rsidRPr="00F004E7" w:rsidRDefault="004B2054" w:rsidP="00F004E7">
      <w:pPr>
        <w:pStyle w:val="Overskrift2"/>
      </w:pPr>
      <w:r w:rsidRPr="00F004E7">
        <w:t>Landbruk over hele landet</w:t>
      </w:r>
    </w:p>
    <w:p w14:paraId="6200BBFF" w14:textId="77777777" w:rsidR="004B2054" w:rsidRPr="00F004E7" w:rsidRDefault="004B2054" w:rsidP="00F004E7">
      <w:pPr>
        <w:pStyle w:val="Overskrift3"/>
      </w:pPr>
      <w:r w:rsidRPr="00F004E7">
        <w:t>Arealutvikling og -fordeling</w:t>
      </w:r>
    </w:p>
    <w:p w14:paraId="5139094A" w14:textId="77777777" w:rsidR="004B2054" w:rsidRPr="00F004E7" w:rsidRDefault="004B2054" w:rsidP="00F004E7">
      <w:r w:rsidRPr="00F004E7">
        <w:t xml:space="preserve">Norge har litt over 3 pst. jordbruksareal, spredt over alle landsdeler og fylker. Utviklingen i jordbruksarealet etter bruk og vekster i perioden fra 1970 og frem til 2024 </w:t>
      </w:r>
      <w:proofErr w:type="gramStart"/>
      <w:r w:rsidRPr="00F004E7">
        <w:t>fremgår</w:t>
      </w:r>
      <w:proofErr w:type="gramEnd"/>
      <w:r w:rsidRPr="00F004E7">
        <w:t xml:space="preserve"> av figur 3.3 og tabell 3.3. Etter at innføringen av det digitale kartsystemet var ferdig i 2014</w:t>
      </w:r>
      <w:r w:rsidRPr="00F004E7">
        <w:rPr>
          <w:rStyle w:val="Fotnotereferanse"/>
        </w:rPr>
        <w:footnoteReference w:id="1"/>
      </w:r>
      <w:r w:rsidRPr="00F004E7">
        <w:t>, har det registrerte jordbruksarealet vært relativt stabilt.</w:t>
      </w:r>
    </w:p>
    <w:p w14:paraId="14264C0E" w14:textId="77777777" w:rsidR="004B2054" w:rsidRPr="00F004E7" w:rsidRDefault="004B2054" w:rsidP="00F004E7">
      <w:r w:rsidRPr="00F004E7">
        <w:t>I 2024 ble 12 500 dekar godkjent nydyrket, 2 560 dekar mer enn i 2023. Målt i antall dekar var nydyrkingen størst i Innlandet, med 4 440 dekar.</w:t>
      </w:r>
    </w:p>
    <w:p w14:paraId="1C406558" w14:textId="77777777" w:rsidR="004B2054" w:rsidRPr="00F004E7" w:rsidRDefault="004B2054" w:rsidP="00F004E7">
      <w:r w:rsidRPr="00F004E7">
        <w:t>Hvert år omdisponeres jordbruksareal til andre formål, til for eksempel boligområder, industri og samferdselsprosjekter. I 2016 satte Stortinget som mål at omdisponeringen innen 2020 skulle begrenses til maksimalt 4000 dekar per år, i 2021 ble målet redusert til 3000 dekar og fra 2023 er målet å avgrense omdisponeringen til under 2000 dekar per år innen 2030. I 2024 ble det omdisponert 2 651 dekar dyrka jord og 2 640 dekar dyrkbar jord. I tillegg kommer landbrukets egen nedbygging som det ikke er nødvendig å søke tillatelse for etter jordlova.</w:t>
      </w:r>
    </w:p>
    <w:p w14:paraId="6D7C938B" w14:textId="1417748A" w:rsidR="004B2054" w:rsidRPr="00F004E7" w:rsidRDefault="00F004E7" w:rsidP="00F004E7">
      <w:r w:rsidRPr="00F004E7">
        <w:rPr>
          <w:noProof/>
        </w:rPr>
        <w:lastRenderedPageBreak/>
        <w:drawing>
          <wp:inline distT="0" distB="0" distL="0" distR="0" wp14:anchorId="07574981" wp14:editId="21494CE3">
            <wp:extent cx="6076950" cy="2886075"/>
            <wp:effectExtent l="0" t="0" r="0" b="0"/>
            <wp:docPr id="72"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5F352CA3" w14:textId="77777777" w:rsidR="004B2054" w:rsidRPr="00F004E7" w:rsidRDefault="004B2054" w:rsidP="00F004E7">
      <w:pPr>
        <w:pStyle w:val="figur-tittel"/>
      </w:pPr>
      <w:r w:rsidRPr="00F004E7">
        <w:t>Utvikling i jordbruksareal etter bruk, 1970–2024. 1000 dekar.</w:t>
      </w:r>
    </w:p>
    <w:p w14:paraId="15FE4DD9" w14:textId="77777777" w:rsidR="004B2054" w:rsidRPr="00F004E7" w:rsidRDefault="004B2054" w:rsidP="00F004E7">
      <w:pPr>
        <w:pStyle w:val="Kilde"/>
      </w:pPr>
      <w:r w:rsidRPr="00F004E7">
        <w:t>Kilde: Budsjettnemnda</w:t>
      </w:r>
    </w:p>
    <w:p w14:paraId="47D4704D" w14:textId="77777777" w:rsidR="00534600" w:rsidRPr="00F004E7" w:rsidRDefault="00534600" w:rsidP="00F004E7"/>
    <w:p w14:paraId="182FD546" w14:textId="7E15AD2D" w:rsidR="00534600" w:rsidRPr="00F004E7" w:rsidRDefault="00534600" w:rsidP="00F004E7">
      <w:pPr>
        <w:pStyle w:val="tabell-tittel"/>
      </w:pPr>
      <w:r w:rsidRPr="00F004E7">
        <w:t>Jordbruksarealet fordelt på vekster, 1000 dekar.</w:t>
      </w:r>
    </w:p>
    <w:p w14:paraId="57FD2F22" w14:textId="77777777" w:rsidR="004B2054" w:rsidRPr="00F004E7" w:rsidRDefault="004B2054" w:rsidP="00F004E7">
      <w:pPr>
        <w:pStyle w:val="Tabellnavn"/>
      </w:pPr>
      <w:r w:rsidRPr="00F004E7">
        <w:t>09J1xt2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760"/>
        <w:gridCol w:w="800"/>
        <w:gridCol w:w="800"/>
        <w:gridCol w:w="800"/>
        <w:gridCol w:w="800"/>
        <w:gridCol w:w="800"/>
        <w:gridCol w:w="800"/>
        <w:gridCol w:w="1044"/>
        <w:gridCol w:w="836"/>
      </w:tblGrid>
      <w:tr w:rsidR="00D84727" w:rsidRPr="00DC2229" w14:paraId="3DC96E19" w14:textId="77777777" w:rsidTr="00DC2229">
        <w:trPr>
          <w:trHeight w:val="600"/>
        </w:trPr>
        <w:tc>
          <w:tcPr>
            <w:tcW w:w="2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1CD443" w14:textId="77777777" w:rsidR="004B2054" w:rsidRPr="00DC2229" w:rsidRDefault="004B2054" w:rsidP="00F004E7">
            <w:pPr>
              <w:rPr>
                <w:sz w:val="20"/>
                <w:szCs w:val="20"/>
              </w:rPr>
            </w:pPr>
            <w:r w:rsidRPr="00DC2229">
              <w:rPr>
                <w:sz w:val="20"/>
                <w:szCs w:val="20"/>
              </w:rPr>
              <w:t xml:space="preserve"> </w:t>
            </w:r>
          </w:p>
        </w:tc>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07F37E" w14:textId="77777777" w:rsidR="004B2054" w:rsidRPr="00DC2229" w:rsidRDefault="004B2054" w:rsidP="00DC2229">
            <w:pPr>
              <w:jc w:val="right"/>
              <w:rPr>
                <w:sz w:val="20"/>
                <w:szCs w:val="20"/>
              </w:rPr>
            </w:pPr>
            <w:r w:rsidRPr="00DC2229">
              <w:rPr>
                <w:sz w:val="20"/>
                <w:szCs w:val="20"/>
              </w:rPr>
              <w:t>1999</w:t>
            </w:r>
          </w:p>
        </w:tc>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150ADB" w14:textId="77777777" w:rsidR="004B2054" w:rsidRPr="00DC2229" w:rsidRDefault="004B2054" w:rsidP="00DC2229">
            <w:pPr>
              <w:jc w:val="right"/>
              <w:rPr>
                <w:sz w:val="20"/>
                <w:szCs w:val="20"/>
              </w:rPr>
            </w:pPr>
            <w:r w:rsidRPr="00DC2229">
              <w:rPr>
                <w:sz w:val="20"/>
                <w:szCs w:val="20"/>
              </w:rPr>
              <w:t>2010</w:t>
            </w:r>
          </w:p>
        </w:tc>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4E447C" w14:textId="77777777" w:rsidR="004B2054" w:rsidRPr="00DC2229" w:rsidRDefault="004B2054" w:rsidP="00DC2229">
            <w:pPr>
              <w:jc w:val="right"/>
              <w:rPr>
                <w:sz w:val="20"/>
                <w:szCs w:val="20"/>
              </w:rPr>
            </w:pPr>
            <w:r w:rsidRPr="00DC2229">
              <w:rPr>
                <w:sz w:val="20"/>
                <w:szCs w:val="20"/>
              </w:rPr>
              <w:t>2020</w:t>
            </w:r>
          </w:p>
        </w:tc>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A6031F" w14:textId="77777777" w:rsidR="004B2054" w:rsidRPr="00DC2229" w:rsidRDefault="004B2054" w:rsidP="00DC2229">
            <w:pPr>
              <w:jc w:val="right"/>
              <w:rPr>
                <w:sz w:val="20"/>
                <w:szCs w:val="20"/>
              </w:rPr>
            </w:pPr>
            <w:r w:rsidRPr="00DC2229">
              <w:rPr>
                <w:sz w:val="20"/>
                <w:szCs w:val="20"/>
              </w:rPr>
              <w:t>2023*</w:t>
            </w:r>
          </w:p>
        </w:tc>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D266F8" w14:textId="77777777" w:rsidR="004B2054" w:rsidRPr="00DC2229" w:rsidRDefault="004B2054" w:rsidP="00DC2229">
            <w:pPr>
              <w:jc w:val="right"/>
              <w:rPr>
                <w:sz w:val="20"/>
                <w:szCs w:val="20"/>
              </w:rPr>
            </w:pPr>
            <w:r w:rsidRPr="00DC2229">
              <w:rPr>
                <w:sz w:val="20"/>
                <w:szCs w:val="20"/>
              </w:rPr>
              <w:t>2024*</w:t>
            </w:r>
          </w:p>
        </w:tc>
        <w:tc>
          <w:tcPr>
            <w:tcW w:w="80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1AC52678" w14:textId="77777777" w:rsidR="004B2054" w:rsidRPr="00DC2229" w:rsidRDefault="004B2054" w:rsidP="00DC2229">
            <w:pPr>
              <w:jc w:val="right"/>
              <w:rPr>
                <w:sz w:val="20"/>
                <w:szCs w:val="20"/>
              </w:rPr>
            </w:pPr>
            <w:r w:rsidRPr="00DC2229">
              <w:rPr>
                <w:sz w:val="20"/>
                <w:szCs w:val="20"/>
              </w:rPr>
              <w:t>2025**</w:t>
            </w:r>
          </w:p>
        </w:tc>
        <w:tc>
          <w:tcPr>
            <w:tcW w:w="1044"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18617787" w14:textId="77777777" w:rsidR="004B2054" w:rsidRPr="00DC2229" w:rsidRDefault="004B2054" w:rsidP="00DC2229">
            <w:pPr>
              <w:jc w:val="right"/>
              <w:rPr>
                <w:sz w:val="20"/>
                <w:szCs w:val="20"/>
              </w:rPr>
            </w:pPr>
            <w:r w:rsidRPr="00DC2229">
              <w:rPr>
                <w:sz w:val="20"/>
                <w:szCs w:val="20"/>
              </w:rPr>
              <w:t>Endring 2010–2024</w:t>
            </w:r>
          </w:p>
        </w:tc>
        <w:tc>
          <w:tcPr>
            <w:tcW w:w="83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3336C7" w14:textId="77777777" w:rsidR="004B2054" w:rsidRPr="00DC2229" w:rsidRDefault="004B2054" w:rsidP="00DC2229">
            <w:pPr>
              <w:jc w:val="right"/>
              <w:rPr>
                <w:sz w:val="20"/>
                <w:szCs w:val="20"/>
              </w:rPr>
            </w:pPr>
            <w:r w:rsidRPr="00DC2229">
              <w:rPr>
                <w:sz w:val="20"/>
                <w:szCs w:val="20"/>
              </w:rPr>
              <w:t>Endring 23–24</w:t>
            </w:r>
          </w:p>
        </w:tc>
      </w:tr>
      <w:tr w:rsidR="00D84727" w:rsidRPr="00F004E7" w14:paraId="40496BF1" w14:textId="77777777" w:rsidTr="00DC2229">
        <w:trPr>
          <w:trHeight w:val="380"/>
        </w:trPr>
        <w:tc>
          <w:tcPr>
            <w:tcW w:w="2760" w:type="dxa"/>
            <w:tcBorders>
              <w:top w:val="single" w:sz="4" w:space="0" w:color="000000"/>
              <w:left w:val="nil"/>
              <w:bottom w:val="nil"/>
              <w:right w:val="nil"/>
            </w:tcBorders>
            <w:tcMar>
              <w:top w:w="128" w:type="dxa"/>
              <w:left w:w="43" w:type="dxa"/>
              <w:bottom w:w="43" w:type="dxa"/>
              <w:right w:w="43" w:type="dxa"/>
            </w:tcMar>
          </w:tcPr>
          <w:p w14:paraId="73918E05" w14:textId="77777777" w:rsidR="004B2054" w:rsidRPr="00DC2229" w:rsidRDefault="004B2054" w:rsidP="00F004E7">
            <w:pPr>
              <w:rPr>
                <w:sz w:val="22"/>
              </w:rPr>
            </w:pPr>
            <w:r w:rsidRPr="00DC2229">
              <w:rPr>
                <w:sz w:val="22"/>
              </w:rPr>
              <w:t>Hvete</w:t>
            </w:r>
          </w:p>
        </w:tc>
        <w:tc>
          <w:tcPr>
            <w:tcW w:w="800" w:type="dxa"/>
            <w:tcBorders>
              <w:top w:val="single" w:sz="4" w:space="0" w:color="000000"/>
              <w:left w:val="nil"/>
              <w:bottom w:val="nil"/>
              <w:right w:val="nil"/>
            </w:tcBorders>
            <w:tcMar>
              <w:top w:w="128" w:type="dxa"/>
              <w:left w:w="43" w:type="dxa"/>
              <w:bottom w:w="43" w:type="dxa"/>
              <w:right w:w="43" w:type="dxa"/>
            </w:tcMar>
            <w:vAlign w:val="bottom"/>
          </w:tcPr>
          <w:p w14:paraId="320246F6" w14:textId="77777777" w:rsidR="004B2054" w:rsidRPr="00DC2229" w:rsidRDefault="004B2054" w:rsidP="00DC2229">
            <w:pPr>
              <w:jc w:val="right"/>
              <w:rPr>
                <w:sz w:val="22"/>
              </w:rPr>
            </w:pPr>
            <w:r w:rsidRPr="00DC2229">
              <w:rPr>
                <w:sz w:val="22"/>
              </w:rPr>
              <w:t xml:space="preserve">516 </w:t>
            </w:r>
          </w:p>
        </w:tc>
        <w:tc>
          <w:tcPr>
            <w:tcW w:w="800" w:type="dxa"/>
            <w:tcBorders>
              <w:top w:val="single" w:sz="4" w:space="0" w:color="000000"/>
              <w:left w:val="nil"/>
              <w:bottom w:val="nil"/>
              <w:right w:val="nil"/>
            </w:tcBorders>
            <w:tcMar>
              <w:top w:w="128" w:type="dxa"/>
              <w:left w:w="43" w:type="dxa"/>
              <w:bottom w:w="43" w:type="dxa"/>
              <w:right w:w="43" w:type="dxa"/>
            </w:tcMar>
            <w:vAlign w:val="bottom"/>
          </w:tcPr>
          <w:p w14:paraId="1C6909A3" w14:textId="77777777" w:rsidR="004B2054" w:rsidRPr="00DC2229" w:rsidRDefault="004B2054" w:rsidP="00DC2229">
            <w:pPr>
              <w:jc w:val="right"/>
              <w:rPr>
                <w:sz w:val="22"/>
              </w:rPr>
            </w:pPr>
            <w:r w:rsidRPr="00DC2229">
              <w:rPr>
                <w:sz w:val="22"/>
              </w:rPr>
              <w:t xml:space="preserve">721 </w:t>
            </w:r>
          </w:p>
        </w:tc>
        <w:tc>
          <w:tcPr>
            <w:tcW w:w="800" w:type="dxa"/>
            <w:tcBorders>
              <w:top w:val="single" w:sz="4" w:space="0" w:color="000000"/>
              <w:left w:val="nil"/>
              <w:bottom w:val="nil"/>
              <w:right w:val="nil"/>
            </w:tcBorders>
            <w:tcMar>
              <w:top w:w="128" w:type="dxa"/>
              <w:left w:w="43" w:type="dxa"/>
              <w:bottom w:w="43" w:type="dxa"/>
              <w:right w:w="43" w:type="dxa"/>
            </w:tcMar>
            <w:vAlign w:val="bottom"/>
          </w:tcPr>
          <w:p w14:paraId="04A36386" w14:textId="77777777" w:rsidR="004B2054" w:rsidRPr="00DC2229" w:rsidRDefault="004B2054" w:rsidP="00DC2229">
            <w:pPr>
              <w:jc w:val="right"/>
              <w:rPr>
                <w:sz w:val="22"/>
              </w:rPr>
            </w:pPr>
            <w:r w:rsidRPr="00DC2229">
              <w:rPr>
                <w:sz w:val="22"/>
              </w:rPr>
              <w:t xml:space="preserve">677 </w:t>
            </w:r>
          </w:p>
        </w:tc>
        <w:tc>
          <w:tcPr>
            <w:tcW w:w="800" w:type="dxa"/>
            <w:tcBorders>
              <w:top w:val="single" w:sz="4" w:space="0" w:color="000000"/>
              <w:left w:val="nil"/>
              <w:bottom w:val="nil"/>
              <w:right w:val="nil"/>
            </w:tcBorders>
            <w:tcMar>
              <w:top w:w="128" w:type="dxa"/>
              <w:left w:w="43" w:type="dxa"/>
              <w:bottom w:w="43" w:type="dxa"/>
              <w:right w:w="43" w:type="dxa"/>
            </w:tcMar>
            <w:vAlign w:val="bottom"/>
          </w:tcPr>
          <w:p w14:paraId="0B2DACBA" w14:textId="77777777" w:rsidR="004B2054" w:rsidRPr="00DC2229" w:rsidRDefault="004B2054" w:rsidP="00DC2229">
            <w:pPr>
              <w:jc w:val="right"/>
              <w:rPr>
                <w:sz w:val="22"/>
              </w:rPr>
            </w:pPr>
            <w:r w:rsidRPr="00DC2229">
              <w:rPr>
                <w:sz w:val="22"/>
              </w:rPr>
              <w:t xml:space="preserve">646 </w:t>
            </w:r>
          </w:p>
        </w:tc>
        <w:tc>
          <w:tcPr>
            <w:tcW w:w="800" w:type="dxa"/>
            <w:tcBorders>
              <w:top w:val="single" w:sz="4" w:space="0" w:color="000000"/>
              <w:left w:val="nil"/>
              <w:bottom w:val="nil"/>
              <w:right w:val="nil"/>
            </w:tcBorders>
            <w:tcMar>
              <w:top w:w="128" w:type="dxa"/>
              <w:left w:w="43" w:type="dxa"/>
              <w:bottom w:w="43" w:type="dxa"/>
              <w:right w:w="43" w:type="dxa"/>
            </w:tcMar>
            <w:vAlign w:val="bottom"/>
          </w:tcPr>
          <w:p w14:paraId="72481304" w14:textId="77777777" w:rsidR="004B2054" w:rsidRPr="00DC2229" w:rsidRDefault="004B2054" w:rsidP="00DC2229">
            <w:pPr>
              <w:jc w:val="right"/>
              <w:rPr>
                <w:sz w:val="22"/>
              </w:rPr>
            </w:pPr>
            <w:r w:rsidRPr="00DC2229">
              <w:rPr>
                <w:sz w:val="22"/>
              </w:rPr>
              <w:t xml:space="preserve">592 </w:t>
            </w:r>
          </w:p>
        </w:tc>
        <w:tc>
          <w:tcPr>
            <w:tcW w:w="80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520E6A2D" w14:textId="77777777" w:rsidR="004B2054" w:rsidRPr="00DC2229" w:rsidRDefault="004B2054" w:rsidP="00DC2229">
            <w:pPr>
              <w:jc w:val="right"/>
              <w:rPr>
                <w:sz w:val="22"/>
              </w:rPr>
            </w:pPr>
            <w:r w:rsidRPr="00DC2229">
              <w:rPr>
                <w:sz w:val="22"/>
              </w:rPr>
              <w:t xml:space="preserve">590 </w:t>
            </w:r>
          </w:p>
        </w:tc>
        <w:tc>
          <w:tcPr>
            <w:tcW w:w="1044"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0E0C2594" w14:textId="77777777" w:rsidR="004B2054" w:rsidRPr="00DC2229" w:rsidRDefault="004B2054" w:rsidP="00DC2229">
            <w:pPr>
              <w:jc w:val="right"/>
              <w:rPr>
                <w:sz w:val="22"/>
              </w:rPr>
            </w:pPr>
            <w:r w:rsidRPr="00DC2229">
              <w:rPr>
                <w:sz w:val="22"/>
              </w:rPr>
              <w:t>-17,9 %</w:t>
            </w:r>
          </w:p>
        </w:tc>
        <w:tc>
          <w:tcPr>
            <w:tcW w:w="836" w:type="dxa"/>
            <w:tcBorders>
              <w:top w:val="single" w:sz="4" w:space="0" w:color="000000"/>
              <w:left w:val="nil"/>
              <w:bottom w:val="nil"/>
              <w:right w:val="nil"/>
            </w:tcBorders>
            <w:tcMar>
              <w:top w:w="128" w:type="dxa"/>
              <w:left w:w="43" w:type="dxa"/>
              <w:bottom w:w="43" w:type="dxa"/>
              <w:right w:w="43" w:type="dxa"/>
            </w:tcMar>
            <w:vAlign w:val="bottom"/>
          </w:tcPr>
          <w:p w14:paraId="030A6175" w14:textId="77777777" w:rsidR="004B2054" w:rsidRPr="00DC2229" w:rsidRDefault="004B2054" w:rsidP="00DC2229">
            <w:pPr>
              <w:jc w:val="right"/>
              <w:rPr>
                <w:sz w:val="22"/>
              </w:rPr>
            </w:pPr>
            <w:r w:rsidRPr="00DC2229">
              <w:rPr>
                <w:sz w:val="22"/>
              </w:rPr>
              <w:t>-8,4 %</w:t>
            </w:r>
          </w:p>
        </w:tc>
      </w:tr>
      <w:tr w:rsidR="00D84727" w:rsidRPr="00F004E7" w14:paraId="4D253FA6" w14:textId="77777777" w:rsidTr="00DC2229">
        <w:trPr>
          <w:trHeight w:val="380"/>
        </w:trPr>
        <w:tc>
          <w:tcPr>
            <w:tcW w:w="2760" w:type="dxa"/>
            <w:tcBorders>
              <w:top w:val="nil"/>
              <w:left w:val="nil"/>
              <w:bottom w:val="nil"/>
              <w:right w:val="nil"/>
            </w:tcBorders>
            <w:tcMar>
              <w:top w:w="128" w:type="dxa"/>
              <w:left w:w="43" w:type="dxa"/>
              <w:bottom w:w="43" w:type="dxa"/>
              <w:right w:w="43" w:type="dxa"/>
            </w:tcMar>
          </w:tcPr>
          <w:p w14:paraId="5BBEDD5C" w14:textId="77777777" w:rsidR="004B2054" w:rsidRPr="00DC2229" w:rsidRDefault="004B2054" w:rsidP="00F004E7">
            <w:pPr>
              <w:rPr>
                <w:sz w:val="22"/>
              </w:rPr>
            </w:pPr>
            <w:r w:rsidRPr="00DC2229">
              <w:rPr>
                <w:sz w:val="22"/>
              </w:rPr>
              <w:t xml:space="preserve">Rug og </w:t>
            </w:r>
            <w:proofErr w:type="spellStart"/>
            <w:r w:rsidRPr="00DC2229">
              <w:rPr>
                <w:sz w:val="22"/>
              </w:rPr>
              <w:t>rughvete</w:t>
            </w:r>
            <w:proofErr w:type="spellEnd"/>
          </w:p>
        </w:tc>
        <w:tc>
          <w:tcPr>
            <w:tcW w:w="800" w:type="dxa"/>
            <w:tcBorders>
              <w:top w:val="nil"/>
              <w:left w:val="nil"/>
              <w:bottom w:val="nil"/>
              <w:right w:val="nil"/>
            </w:tcBorders>
            <w:tcMar>
              <w:top w:w="128" w:type="dxa"/>
              <w:left w:w="43" w:type="dxa"/>
              <w:bottom w:w="43" w:type="dxa"/>
              <w:right w:w="43" w:type="dxa"/>
            </w:tcMar>
            <w:vAlign w:val="bottom"/>
          </w:tcPr>
          <w:p w14:paraId="443EF6FA" w14:textId="77777777" w:rsidR="004B2054" w:rsidRPr="00DC2229" w:rsidRDefault="004B2054" w:rsidP="00DC2229">
            <w:pPr>
              <w:jc w:val="right"/>
              <w:rPr>
                <w:sz w:val="22"/>
              </w:rPr>
            </w:pPr>
            <w:r w:rsidRPr="00DC2229">
              <w:rPr>
                <w:sz w:val="22"/>
              </w:rPr>
              <w:t xml:space="preserve">27 </w:t>
            </w:r>
          </w:p>
        </w:tc>
        <w:tc>
          <w:tcPr>
            <w:tcW w:w="800" w:type="dxa"/>
            <w:tcBorders>
              <w:top w:val="nil"/>
              <w:left w:val="nil"/>
              <w:bottom w:val="nil"/>
              <w:right w:val="nil"/>
            </w:tcBorders>
            <w:tcMar>
              <w:top w:w="128" w:type="dxa"/>
              <w:left w:w="43" w:type="dxa"/>
              <w:bottom w:w="43" w:type="dxa"/>
              <w:right w:w="43" w:type="dxa"/>
            </w:tcMar>
            <w:vAlign w:val="bottom"/>
          </w:tcPr>
          <w:p w14:paraId="3E95A585" w14:textId="77777777" w:rsidR="004B2054" w:rsidRPr="00DC2229" w:rsidRDefault="004B2054" w:rsidP="00DC2229">
            <w:pPr>
              <w:jc w:val="right"/>
              <w:rPr>
                <w:sz w:val="22"/>
              </w:rPr>
            </w:pPr>
            <w:r w:rsidRPr="00DC2229">
              <w:rPr>
                <w:sz w:val="22"/>
              </w:rPr>
              <w:t xml:space="preserve">68 </w:t>
            </w:r>
          </w:p>
        </w:tc>
        <w:tc>
          <w:tcPr>
            <w:tcW w:w="800" w:type="dxa"/>
            <w:tcBorders>
              <w:top w:val="nil"/>
              <w:left w:val="nil"/>
              <w:bottom w:val="nil"/>
              <w:right w:val="nil"/>
            </w:tcBorders>
            <w:tcMar>
              <w:top w:w="128" w:type="dxa"/>
              <w:left w:w="43" w:type="dxa"/>
              <w:bottom w:w="43" w:type="dxa"/>
              <w:right w:w="43" w:type="dxa"/>
            </w:tcMar>
            <w:vAlign w:val="bottom"/>
          </w:tcPr>
          <w:p w14:paraId="0DFBAAD9" w14:textId="77777777" w:rsidR="004B2054" w:rsidRPr="00DC2229" w:rsidRDefault="004B2054" w:rsidP="00DC2229">
            <w:pPr>
              <w:jc w:val="right"/>
              <w:rPr>
                <w:sz w:val="22"/>
              </w:rPr>
            </w:pPr>
            <w:r w:rsidRPr="00DC2229">
              <w:rPr>
                <w:sz w:val="22"/>
              </w:rPr>
              <w:t xml:space="preserve">65 </w:t>
            </w:r>
          </w:p>
        </w:tc>
        <w:tc>
          <w:tcPr>
            <w:tcW w:w="800" w:type="dxa"/>
            <w:tcBorders>
              <w:top w:val="nil"/>
              <w:left w:val="nil"/>
              <w:bottom w:val="nil"/>
              <w:right w:val="nil"/>
            </w:tcBorders>
            <w:tcMar>
              <w:top w:w="128" w:type="dxa"/>
              <w:left w:w="43" w:type="dxa"/>
              <w:bottom w:w="43" w:type="dxa"/>
              <w:right w:w="43" w:type="dxa"/>
            </w:tcMar>
            <w:vAlign w:val="bottom"/>
          </w:tcPr>
          <w:p w14:paraId="0AD5FDE8" w14:textId="77777777" w:rsidR="004B2054" w:rsidRPr="00DC2229" w:rsidRDefault="004B2054" w:rsidP="00DC2229">
            <w:pPr>
              <w:jc w:val="right"/>
              <w:rPr>
                <w:sz w:val="22"/>
              </w:rPr>
            </w:pPr>
            <w:r w:rsidRPr="00DC2229">
              <w:rPr>
                <w:sz w:val="22"/>
              </w:rPr>
              <w:t xml:space="preserve">88 </w:t>
            </w:r>
          </w:p>
        </w:tc>
        <w:tc>
          <w:tcPr>
            <w:tcW w:w="800" w:type="dxa"/>
            <w:tcBorders>
              <w:top w:val="nil"/>
              <w:left w:val="nil"/>
              <w:bottom w:val="nil"/>
              <w:right w:val="nil"/>
            </w:tcBorders>
            <w:tcMar>
              <w:top w:w="128" w:type="dxa"/>
              <w:left w:w="43" w:type="dxa"/>
              <w:bottom w:w="43" w:type="dxa"/>
              <w:right w:w="43" w:type="dxa"/>
            </w:tcMar>
            <w:vAlign w:val="bottom"/>
          </w:tcPr>
          <w:p w14:paraId="4E7A742A" w14:textId="77777777" w:rsidR="004B2054" w:rsidRPr="00DC2229" w:rsidRDefault="004B2054" w:rsidP="00DC2229">
            <w:pPr>
              <w:jc w:val="right"/>
              <w:rPr>
                <w:sz w:val="22"/>
              </w:rPr>
            </w:pPr>
            <w:r w:rsidRPr="00DC2229">
              <w:rPr>
                <w:sz w:val="22"/>
              </w:rPr>
              <w:t xml:space="preserve">57 </w:t>
            </w:r>
          </w:p>
        </w:tc>
        <w:tc>
          <w:tcPr>
            <w:tcW w:w="800" w:type="dxa"/>
            <w:tcBorders>
              <w:top w:val="nil"/>
              <w:left w:val="nil"/>
              <w:bottom w:val="nil"/>
              <w:right w:val="single" w:sz="4" w:space="0" w:color="000000"/>
            </w:tcBorders>
            <w:tcMar>
              <w:top w:w="128" w:type="dxa"/>
              <w:left w:w="43" w:type="dxa"/>
              <w:bottom w:w="43" w:type="dxa"/>
              <w:right w:w="43" w:type="dxa"/>
            </w:tcMar>
            <w:vAlign w:val="bottom"/>
          </w:tcPr>
          <w:p w14:paraId="4AC742A7" w14:textId="77777777" w:rsidR="004B2054" w:rsidRPr="00DC2229" w:rsidRDefault="004B2054" w:rsidP="00DC2229">
            <w:pPr>
              <w:jc w:val="right"/>
              <w:rPr>
                <w:sz w:val="22"/>
              </w:rPr>
            </w:pPr>
            <w:r w:rsidRPr="00DC2229">
              <w:rPr>
                <w:sz w:val="22"/>
              </w:rPr>
              <w:t xml:space="preserve">60 </w:t>
            </w:r>
          </w:p>
        </w:tc>
        <w:tc>
          <w:tcPr>
            <w:tcW w:w="1044" w:type="dxa"/>
            <w:tcBorders>
              <w:top w:val="nil"/>
              <w:left w:val="single" w:sz="4" w:space="0" w:color="000000"/>
              <w:bottom w:val="nil"/>
              <w:right w:val="nil"/>
            </w:tcBorders>
            <w:tcMar>
              <w:top w:w="128" w:type="dxa"/>
              <w:left w:w="43" w:type="dxa"/>
              <w:bottom w:w="43" w:type="dxa"/>
              <w:right w:w="43" w:type="dxa"/>
            </w:tcMar>
            <w:vAlign w:val="bottom"/>
          </w:tcPr>
          <w:p w14:paraId="5954E0E0" w14:textId="77777777" w:rsidR="004B2054" w:rsidRPr="00DC2229" w:rsidRDefault="004B2054" w:rsidP="00DC2229">
            <w:pPr>
              <w:jc w:val="right"/>
              <w:rPr>
                <w:sz w:val="22"/>
              </w:rPr>
            </w:pPr>
            <w:r w:rsidRPr="00DC2229">
              <w:rPr>
                <w:sz w:val="22"/>
              </w:rPr>
              <w:t>-15,2 %</w:t>
            </w:r>
          </w:p>
        </w:tc>
        <w:tc>
          <w:tcPr>
            <w:tcW w:w="836" w:type="dxa"/>
            <w:tcBorders>
              <w:top w:val="nil"/>
              <w:left w:val="nil"/>
              <w:bottom w:val="nil"/>
              <w:right w:val="nil"/>
            </w:tcBorders>
            <w:tcMar>
              <w:top w:w="128" w:type="dxa"/>
              <w:left w:w="43" w:type="dxa"/>
              <w:bottom w:w="43" w:type="dxa"/>
              <w:right w:w="43" w:type="dxa"/>
            </w:tcMar>
            <w:vAlign w:val="bottom"/>
          </w:tcPr>
          <w:p w14:paraId="2843D3E8" w14:textId="77777777" w:rsidR="004B2054" w:rsidRPr="00DC2229" w:rsidRDefault="004B2054" w:rsidP="00DC2229">
            <w:pPr>
              <w:jc w:val="right"/>
              <w:rPr>
                <w:sz w:val="22"/>
              </w:rPr>
            </w:pPr>
            <w:r w:rsidRPr="00DC2229">
              <w:rPr>
                <w:sz w:val="22"/>
              </w:rPr>
              <w:t>-34,7 %</w:t>
            </w:r>
          </w:p>
        </w:tc>
      </w:tr>
      <w:tr w:rsidR="00D84727" w:rsidRPr="00F004E7" w14:paraId="79D27219" w14:textId="77777777" w:rsidTr="00DC2229">
        <w:trPr>
          <w:trHeight w:val="380"/>
        </w:trPr>
        <w:tc>
          <w:tcPr>
            <w:tcW w:w="2760" w:type="dxa"/>
            <w:tcBorders>
              <w:top w:val="nil"/>
              <w:left w:val="nil"/>
              <w:bottom w:val="nil"/>
              <w:right w:val="nil"/>
            </w:tcBorders>
            <w:tcMar>
              <w:top w:w="128" w:type="dxa"/>
              <w:left w:w="43" w:type="dxa"/>
              <w:bottom w:w="43" w:type="dxa"/>
              <w:right w:w="43" w:type="dxa"/>
            </w:tcMar>
          </w:tcPr>
          <w:p w14:paraId="2907B160" w14:textId="77777777" w:rsidR="004B2054" w:rsidRPr="00DC2229" w:rsidRDefault="004B2054" w:rsidP="00F004E7">
            <w:pPr>
              <w:rPr>
                <w:sz w:val="22"/>
              </w:rPr>
            </w:pPr>
            <w:r w:rsidRPr="00DC2229">
              <w:rPr>
                <w:sz w:val="22"/>
              </w:rPr>
              <w:t>Bygg</w:t>
            </w:r>
          </w:p>
        </w:tc>
        <w:tc>
          <w:tcPr>
            <w:tcW w:w="800" w:type="dxa"/>
            <w:tcBorders>
              <w:top w:val="nil"/>
              <w:left w:val="nil"/>
              <w:bottom w:val="nil"/>
              <w:right w:val="nil"/>
            </w:tcBorders>
            <w:tcMar>
              <w:top w:w="128" w:type="dxa"/>
              <w:left w:w="43" w:type="dxa"/>
              <w:bottom w:w="43" w:type="dxa"/>
              <w:right w:w="43" w:type="dxa"/>
            </w:tcMar>
            <w:vAlign w:val="bottom"/>
          </w:tcPr>
          <w:p w14:paraId="272C8332" w14:textId="77777777" w:rsidR="004B2054" w:rsidRPr="00DC2229" w:rsidRDefault="004B2054" w:rsidP="00DC2229">
            <w:pPr>
              <w:jc w:val="right"/>
              <w:rPr>
                <w:sz w:val="22"/>
              </w:rPr>
            </w:pPr>
            <w:r w:rsidRPr="00DC2229">
              <w:rPr>
                <w:sz w:val="22"/>
              </w:rPr>
              <w:t xml:space="preserve"> 1 826 </w:t>
            </w:r>
          </w:p>
        </w:tc>
        <w:tc>
          <w:tcPr>
            <w:tcW w:w="800" w:type="dxa"/>
            <w:tcBorders>
              <w:top w:val="nil"/>
              <w:left w:val="nil"/>
              <w:bottom w:val="nil"/>
              <w:right w:val="nil"/>
            </w:tcBorders>
            <w:tcMar>
              <w:top w:w="128" w:type="dxa"/>
              <w:left w:w="43" w:type="dxa"/>
              <w:bottom w:w="43" w:type="dxa"/>
              <w:right w:w="43" w:type="dxa"/>
            </w:tcMar>
            <w:vAlign w:val="bottom"/>
          </w:tcPr>
          <w:p w14:paraId="71B1EE67" w14:textId="77777777" w:rsidR="004B2054" w:rsidRPr="00DC2229" w:rsidRDefault="004B2054" w:rsidP="00DC2229">
            <w:pPr>
              <w:jc w:val="right"/>
              <w:rPr>
                <w:sz w:val="22"/>
              </w:rPr>
            </w:pPr>
            <w:r w:rsidRPr="00DC2229">
              <w:rPr>
                <w:sz w:val="22"/>
              </w:rPr>
              <w:t xml:space="preserve"> 1 462 </w:t>
            </w:r>
          </w:p>
        </w:tc>
        <w:tc>
          <w:tcPr>
            <w:tcW w:w="800" w:type="dxa"/>
            <w:tcBorders>
              <w:top w:val="nil"/>
              <w:left w:val="nil"/>
              <w:bottom w:val="nil"/>
              <w:right w:val="nil"/>
            </w:tcBorders>
            <w:tcMar>
              <w:top w:w="128" w:type="dxa"/>
              <w:left w:w="43" w:type="dxa"/>
              <w:bottom w:w="43" w:type="dxa"/>
              <w:right w:w="43" w:type="dxa"/>
            </w:tcMar>
            <w:vAlign w:val="bottom"/>
          </w:tcPr>
          <w:p w14:paraId="5213CC12" w14:textId="77777777" w:rsidR="004B2054" w:rsidRPr="00DC2229" w:rsidRDefault="004B2054" w:rsidP="00DC2229">
            <w:pPr>
              <w:jc w:val="right"/>
              <w:rPr>
                <w:sz w:val="22"/>
              </w:rPr>
            </w:pPr>
            <w:r w:rsidRPr="00DC2229">
              <w:rPr>
                <w:sz w:val="22"/>
              </w:rPr>
              <w:t xml:space="preserve"> 1 392 </w:t>
            </w:r>
          </w:p>
        </w:tc>
        <w:tc>
          <w:tcPr>
            <w:tcW w:w="800" w:type="dxa"/>
            <w:tcBorders>
              <w:top w:val="nil"/>
              <w:left w:val="nil"/>
              <w:bottom w:val="nil"/>
              <w:right w:val="nil"/>
            </w:tcBorders>
            <w:tcMar>
              <w:top w:w="128" w:type="dxa"/>
              <w:left w:w="43" w:type="dxa"/>
              <w:bottom w:w="43" w:type="dxa"/>
              <w:right w:w="43" w:type="dxa"/>
            </w:tcMar>
            <w:vAlign w:val="bottom"/>
          </w:tcPr>
          <w:p w14:paraId="5C88A2AF" w14:textId="77777777" w:rsidR="004B2054" w:rsidRPr="00DC2229" w:rsidRDefault="004B2054" w:rsidP="00DC2229">
            <w:pPr>
              <w:jc w:val="right"/>
              <w:rPr>
                <w:sz w:val="22"/>
              </w:rPr>
            </w:pPr>
            <w:r w:rsidRPr="00DC2229">
              <w:rPr>
                <w:sz w:val="22"/>
              </w:rPr>
              <w:t xml:space="preserve"> 1 420 </w:t>
            </w:r>
          </w:p>
        </w:tc>
        <w:tc>
          <w:tcPr>
            <w:tcW w:w="800" w:type="dxa"/>
            <w:tcBorders>
              <w:top w:val="nil"/>
              <w:left w:val="nil"/>
              <w:bottom w:val="nil"/>
              <w:right w:val="nil"/>
            </w:tcBorders>
            <w:tcMar>
              <w:top w:w="128" w:type="dxa"/>
              <w:left w:w="43" w:type="dxa"/>
              <w:bottom w:w="43" w:type="dxa"/>
              <w:right w:w="43" w:type="dxa"/>
            </w:tcMar>
            <w:vAlign w:val="bottom"/>
          </w:tcPr>
          <w:p w14:paraId="00D5ECBE" w14:textId="77777777" w:rsidR="004B2054" w:rsidRPr="00DC2229" w:rsidRDefault="004B2054" w:rsidP="00DC2229">
            <w:pPr>
              <w:jc w:val="right"/>
              <w:rPr>
                <w:sz w:val="22"/>
              </w:rPr>
            </w:pPr>
            <w:r w:rsidRPr="00DC2229">
              <w:rPr>
                <w:sz w:val="22"/>
              </w:rPr>
              <w:t xml:space="preserve">1 455 </w:t>
            </w:r>
          </w:p>
        </w:tc>
        <w:tc>
          <w:tcPr>
            <w:tcW w:w="800" w:type="dxa"/>
            <w:tcBorders>
              <w:top w:val="nil"/>
              <w:left w:val="nil"/>
              <w:bottom w:val="nil"/>
              <w:right w:val="single" w:sz="4" w:space="0" w:color="000000"/>
            </w:tcBorders>
            <w:tcMar>
              <w:top w:w="128" w:type="dxa"/>
              <w:left w:w="43" w:type="dxa"/>
              <w:bottom w:w="43" w:type="dxa"/>
              <w:right w:w="43" w:type="dxa"/>
            </w:tcMar>
            <w:vAlign w:val="bottom"/>
          </w:tcPr>
          <w:p w14:paraId="29E7EE58" w14:textId="77777777" w:rsidR="004B2054" w:rsidRPr="00DC2229" w:rsidRDefault="004B2054" w:rsidP="00DC2229">
            <w:pPr>
              <w:jc w:val="right"/>
              <w:rPr>
                <w:sz w:val="22"/>
              </w:rPr>
            </w:pPr>
            <w:r w:rsidRPr="00DC2229">
              <w:rPr>
                <w:sz w:val="22"/>
              </w:rPr>
              <w:t xml:space="preserve"> 1 455 </w:t>
            </w:r>
          </w:p>
        </w:tc>
        <w:tc>
          <w:tcPr>
            <w:tcW w:w="1044" w:type="dxa"/>
            <w:tcBorders>
              <w:top w:val="nil"/>
              <w:left w:val="single" w:sz="4" w:space="0" w:color="000000"/>
              <w:bottom w:val="nil"/>
              <w:right w:val="nil"/>
            </w:tcBorders>
            <w:tcMar>
              <w:top w:w="128" w:type="dxa"/>
              <w:left w:w="43" w:type="dxa"/>
              <w:bottom w:w="43" w:type="dxa"/>
              <w:right w:w="43" w:type="dxa"/>
            </w:tcMar>
            <w:vAlign w:val="bottom"/>
          </w:tcPr>
          <w:p w14:paraId="41AF7E16" w14:textId="77777777" w:rsidR="004B2054" w:rsidRPr="00DC2229" w:rsidRDefault="004B2054" w:rsidP="00DC2229">
            <w:pPr>
              <w:jc w:val="right"/>
              <w:rPr>
                <w:sz w:val="22"/>
              </w:rPr>
            </w:pPr>
            <w:r w:rsidRPr="00DC2229">
              <w:rPr>
                <w:sz w:val="22"/>
              </w:rPr>
              <w:t>-0,5 %</w:t>
            </w:r>
          </w:p>
        </w:tc>
        <w:tc>
          <w:tcPr>
            <w:tcW w:w="836" w:type="dxa"/>
            <w:tcBorders>
              <w:top w:val="nil"/>
              <w:left w:val="nil"/>
              <w:bottom w:val="nil"/>
              <w:right w:val="nil"/>
            </w:tcBorders>
            <w:tcMar>
              <w:top w:w="128" w:type="dxa"/>
              <w:left w:w="43" w:type="dxa"/>
              <w:bottom w:w="43" w:type="dxa"/>
              <w:right w:w="43" w:type="dxa"/>
            </w:tcMar>
            <w:vAlign w:val="bottom"/>
          </w:tcPr>
          <w:p w14:paraId="0484E85A" w14:textId="77777777" w:rsidR="004B2054" w:rsidRPr="00DC2229" w:rsidRDefault="004B2054" w:rsidP="00DC2229">
            <w:pPr>
              <w:jc w:val="right"/>
              <w:rPr>
                <w:sz w:val="22"/>
              </w:rPr>
            </w:pPr>
            <w:r w:rsidRPr="00DC2229">
              <w:rPr>
                <w:sz w:val="22"/>
              </w:rPr>
              <w:t>2,5 %</w:t>
            </w:r>
          </w:p>
        </w:tc>
      </w:tr>
      <w:tr w:rsidR="00D84727" w:rsidRPr="00F004E7" w14:paraId="1B48F50F" w14:textId="77777777" w:rsidTr="00DC2229">
        <w:trPr>
          <w:trHeight w:val="380"/>
        </w:trPr>
        <w:tc>
          <w:tcPr>
            <w:tcW w:w="2760" w:type="dxa"/>
            <w:tcBorders>
              <w:top w:val="nil"/>
              <w:left w:val="nil"/>
              <w:bottom w:val="nil"/>
              <w:right w:val="nil"/>
            </w:tcBorders>
            <w:tcMar>
              <w:top w:w="128" w:type="dxa"/>
              <w:left w:w="43" w:type="dxa"/>
              <w:bottom w:w="43" w:type="dxa"/>
              <w:right w:w="43" w:type="dxa"/>
            </w:tcMar>
          </w:tcPr>
          <w:p w14:paraId="19702C22" w14:textId="77777777" w:rsidR="004B2054" w:rsidRPr="00DC2229" w:rsidRDefault="004B2054" w:rsidP="00F004E7">
            <w:pPr>
              <w:rPr>
                <w:sz w:val="22"/>
              </w:rPr>
            </w:pPr>
            <w:r w:rsidRPr="00DC2229">
              <w:rPr>
                <w:sz w:val="22"/>
              </w:rPr>
              <w:t>Havre</w:t>
            </w:r>
          </w:p>
        </w:tc>
        <w:tc>
          <w:tcPr>
            <w:tcW w:w="800" w:type="dxa"/>
            <w:tcBorders>
              <w:top w:val="nil"/>
              <w:left w:val="nil"/>
              <w:bottom w:val="nil"/>
              <w:right w:val="nil"/>
            </w:tcBorders>
            <w:tcMar>
              <w:top w:w="128" w:type="dxa"/>
              <w:left w:w="43" w:type="dxa"/>
              <w:bottom w:w="43" w:type="dxa"/>
              <w:right w:w="43" w:type="dxa"/>
            </w:tcMar>
            <w:vAlign w:val="bottom"/>
          </w:tcPr>
          <w:p w14:paraId="7F59E259" w14:textId="77777777" w:rsidR="004B2054" w:rsidRPr="00DC2229" w:rsidRDefault="004B2054" w:rsidP="00DC2229">
            <w:pPr>
              <w:jc w:val="right"/>
              <w:rPr>
                <w:sz w:val="22"/>
              </w:rPr>
            </w:pPr>
            <w:r w:rsidRPr="00DC2229">
              <w:rPr>
                <w:sz w:val="22"/>
              </w:rPr>
              <w:t xml:space="preserve">913 </w:t>
            </w:r>
          </w:p>
        </w:tc>
        <w:tc>
          <w:tcPr>
            <w:tcW w:w="800" w:type="dxa"/>
            <w:tcBorders>
              <w:top w:val="nil"/>
              <w:left w:val="nil"/>
              <w:bottom w:val="nil"/>
              <w:right w:val="nil"/>
            </w:tcBorders>
            <w:tcMar>
              <w:top w:w="128" w:type="dxa"/>
              <w:left w:w="43" w:type="dxa"/>
              <w:bottom w:w="43" w:type="dxa"/>
              <w:right w:w="43" w:type="dxa"/>
            </w:tcMar>
            <w:vAlign w:val="bottom"/>
          </w:tcPr>
          <w:p w14:paraId="364D73E8" w14:textId="77777777" w:rsidR="004B2054" w:rsidRPr="00DC2229" w:rsidRDefault="004B2054" w:rsidP="00DC2229">
            <w:pPr>
              <w:jc w:val="right"/>
              <w:rPr>
                <w:sz w:val="22"/>
              </w:rPr>
            </w:pPr>
            <w:r w:rsidRPr="00DC2229">
              <w:rPr>
                <w:sz w:val="22"/>
              </w:rPr>
              <w:t xml:space="preserve">761 </w:t>
            </w:r>
          </w:p>
        </w:tc>
        <w:tc>
          <w:tcPr>
            <w:tcW w:w="800" w:type="dxa"/>
            <w:tcBorders>
              <w:top w:val="nil"/>
              <w:left w:val="nil"/>
              <w:bottom w:val="nil"/>
              <w:right w:val="nil"/>
            </w:tcBorders>
            <w:tcMar>
              <w:top w:w="128" w:type="dxa"/>
              <w:left w:w="43" w:type="dxa"/>
              <w:bottom w:w="43" w:type="dxa"/>
              <w:right w:w="43" w:type="dxa"/>
            </w:tcMar>
            <w:vAlign w:val="bottom"/>
          </w:tcPr>
          <w:p w14:paraId="5464639F" w14:textId="77777777" w:rsidR="004B2054" w:rsidRPr="00DC2229" w:rsidRDefault="004B2054" w:rsidP="00DC2229">
            <w:pPr>
              <w:jc w:val="right"/>
              <w:rPr>
                <w:sz w:val="22"/>
              </w:rPr>
            </w:pPr>
            <w:r w:rsidRPr="00DC2229">
              <w:rPr>
                <w:sz w:val="22"/>
              </w:rPr>
              <w:t xml:space="preserve">666 </w:t>
            </w:r>
          </w:p>
        </w:tc>
        <w:tc>
          <w:tcPr>
            <w:tcW w:w="800" w:type="dxa"/>
            <w:tcBorders>
              <w:top w:val="nil"/>
              <w:left w:val="nil"/>
              <w:bottom w:val="nil"/>
              <w:right w:val="nil"/>
            </w:tcBorders>
            <w:tcMar>
              <w:top w:w="128" w:type="dxa"/>
              <w:left w:w="43" w:type="dxa"/>
              <w:bottom w:w="43" w:type="dxa"/>
              <w:right w:w="43" w:type="dxa"/>
            </w:tcMar>
            <w:vAlign w:val="bottom"/>
          </w:tcPr>
          <w:p w14:paraId="2A4EAA86" w14:textId="77777777" w:rsidR="004B2054" w:rsidRPr="00DC2229" w:rsidRDefault="004B2054" w:rsidP="00DC2229">
            <w:pPr>
              <w:jc w:val="right"/>
              <w:rPr>
                <w:sz w:val="22"/>
              </w:rPr>
            </w:pPr>
            <w:r w:rsidRPr="00DC2229">
              <w:rPr>
                <w:sz w:val="22"/>
              </w:rPr>
              <w:t xml:space="preserve">684 </w:t>
            </w:r>
          </w:p>
        </w:tc>
        <w:tc>
          <w:tcPr>
            <w:tcW w:w="800" w:type="dxa"/>
            <w:tcBorders>
              <w:top w:val="nil"/>
              <w:left w:val="nil"/>
              <w:bottom w:val="nil"/>
              <w:right w:val="nil"/>
            </w:tcBorders>
            <w:tcMar>
              <w:top w:w="128" w:type="dxa"/>
              <w:left w:w="43" w:type="dxa"/>
              <w:bottom w:w="43" w:type="dxa"/>
              <w:right w:w="43" w:type="dxa"/>
            </w:tcMar>
            <w:vAlign w:val="bottom"/>
          </w:tcPr>
          <w:p w14:paraId="26F08F67" w14:textId="77777777" w:rsidR="004B2054" w:rsidRPr="00DC2229" w:rsidRDefault="004B2054" w:rsidP="00DC2229">
            <w:pPr>
              <w:jc w:val="right"/>
              <w:rPr>
                <w:sz w:val="22"/>
              </w:rPr>
            </w:pPr>
            <w:r w:rsidRPr="00DC2229">
              <w:rPr>
                <w:sz w:val="22"/>
              </w:rPr>
              <w:t xml:space="preserve">695 </w:t>
            </w:r>
          </w:p>
        </w:tc>
        <w:tc>
          <w:tcPr>
            <w:tcW w:w="800" w:type="dxa"/>
            <w:tcBorders>
              <w:top w:val="nil"/>
              <w:left w:val="nil"/>
              <w:bottom w:val="nil"/>
              <w:right w:val="single" w:sz="4" w:space="0" w:color="000000"/>
            </w:tcBorders>
            <w:tcMar>
              <w:top w:w="128" w:type="dxa"/>
              <w:left w:w="43" w:type="dxa"/>
              <w:bottom w:w="43" w:type="dxa"/>
              <w:right w:w="43" w:type="dxa"/>
            </w:tcMar>
            <w:vAlign w:val="bottom"/>
          </w:tcPr>
          <w:p w14:paraId="75BA2926" w14:textId="77777777" w:rsidR="004B2054" w:rsidRPr="00DC2229" w:rsidRDefault="004B2054" w:rsidP="00DC2229">
            <w:pPr>
              <w:jc w:val="right"/>
              <w:rPr>
                <w:sz w:val="22"/>
              </w:rPr>
            </w:pPr>
            <w:r w:rsidRPr="00DC2229">
              <w:rPr>
                <w:sz w:val="22"/>
              </w:rPr>
              <w:t xml:space="preserve">695 </w:t>
            </w:r>
          </w:p>
        </w:tc>
        <w:tc>
          <w:tcPr>
            <w:tcW w:w="1044" w:type="dxa"/>
            <w:tcBorders>
              <w:top w:val="nil"/>
              <w:left w:val="single" w:sz="4" w:space="0" w:color="000000"/>
              <w:bottom w:val="nil"/>
              <w:right w:val="nil"/>
            </w:tcBorders>
            <w:tcMar>
              <w:top w:w="128" w:type="dxa"/>
              <w:left w:w="43" w:type="dxa"/>
              <w:bottom w:w="43" w:type="dxa"/>
              <w:right w:w="43" w:type="dxa"/>
            </w:tcMar>
            <w:vAlign w:val="bottom"/>
          </w:tcPr>
          <w:p w14:paraId="01C982A1" w14:textId="77777777" w:rsidR="004B2054" w:rsidRPr="00DC2229" w:rsidRDefault="004B2054" w:rsidP="00DC2229">
            <w:pPr>
              <w:jc w:val="right"/>
              <w:rPr>
                <w:sz w:val="22"/>
              </w:rPr>
            </w:pPr>
            <w:r w:rsidRPr="00DC2229">
              <w:rPr>
                <w:sz w:val="22"/>
              </w:rPr>
              <w:t>-8,7 %</w:t>
            </w:r>
          </w:p>
        </w:tc>
        <w:tc>
          <w:tcPr>
            <w:tcW w:w="836" w:type="dxa"/>
            <w:tcBorders>
              <w:top w:val="nil"/>
              <w:left w:val="nil"/>
              <w:bottom w:val="nil"/>
              <w:right w:val="nil"/>
            </w:tcBorders>
            <w:tcMar>
              <w:top w:w="128" w:type="dxa"/>
              <w:left w:w="43" w:type="dxa"/>
              <w:bottom w:w="43" w:type="dxa"/>
              <w:right w:w="43" w:type="dxa"/>
            </w:tcMar>
            <w:vAlign w:val="bottom"/>
          </w:tcPr>
          <w:p w14:paraId="2AA51CA7" w14:textId="77777777" w:rsidR="004B2054" w:rsidRPr="00DC2229" w:rsidRDefault="004B2054" w:rsidP="00DC2229">
            <w:pPr>
              <w:jc w:val="right"/>
              <w:rPr>
                <w:sz w:val="22"/>
              </w:rPr>
            </w:pPr>
            <w:r w:rsidRPr="00DC2229">
              <w:rPr>
                <w:sz w:val="22"/>
              </w:rPr>
              <w:t>1,5 %</w:t>
            </w:r>
          </w:p>
        </w:tc>
      </w:tr>
      <w:tr w:rsidR="00D84727" w:rsidRPr="00F004E7" w14:paraId="5277352F" w14:textId="77777777" w:rsidTr="00DC2229">
        <w:trPr>
          <w:trHeight w:val="380"/>
        </w:trPr>
        <w:tc>
          <w:tcPr>
            <w:tcW w:w="2760" w:type="dxa"/>
            <w:tcBorders>
              <w:top w:val="nil"/>
              <w:left w:val="nil"/>
              <w:bottom w:val="single" w:sz="4" w:space="0" w:color="000000"/>
              <w:right w:val="nil"/>
            </w:tcBorders>
            <w:tcMar>
              <w:top w:w="128" w:type="dxa"/>
              <w:left w:w="43" w:type="dxa"/>
              <w:bottom w:w="43" w:type="dxa"/>
              <w:right w:w="43" w:type="dxa"/>
            </w:tcMar>
          </w:tcPr>
          <w:p w14:paraId="58EE0861" w14:textId="77777777" w:rsidR="004B2054" w:rsidRPr="00DC2229" w:rsidRDefault="004B2054" w:rsidP="00F004E7">
            <w:pPr>
              <w:rPr>
                <w:sz w:val="22"/>
              </w:rPr>
            </w:pPr>
            <w:r w:rsidRPr="00DC2229">
              <w:rPr>
                <w:sz w:val="22"/>
              </w:rPr>
              <w:t>Olje-/belgvekster</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3EC45977" w14:textId="77777777" w:rsidR="004B2054" w:rsidRPr="00DC2229" w:rsidRDefault="004B2054" w:rsidP="00DC2229">
            <w:pPr>
              <w:jc w:val="right"/>
              <w:rPr>
                <w:sz w:val="22"/>
              </w:rPr>
            </w:pPr>
            <w:r w:rsidRPr="00DC2229">
              <w:rPr>
                <w:sz w:val="22"/>
              </w:rPr>
              <w:t xml:space="preserve">64 </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0DA8F71C" w14:textId="77777777" w:rsidR="004B2054" w:rsidRPr="00DC2229" w:rsidRDefault="004B2054" w:rsidP="00DC2229">
            <w:pPr>
              <w:jc w:val="right"/>
              <w:rPr>
                <w:sz w:val="22"/>
              </w:rPr>
            </w:pPr>
            <w:r w:rsidRPr="00DC2229">
              <w:rPr>
                <w:sz w:val="22"/>
              </w:rPr>
              <w:t xml:space="preserve">82 </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261CAE96" w14:textId="77777777" w:rsidR="004B2054" w:rsidRPr="00DC2229" w:rsidRDefault="004B2054" w:rsidP="00DC2229">
            <w:pPr>
              <w:jc w:val="right"/>
              <w:rPr>
                <w:sz w:val="22"/>
              </w:rPr>
            </w:pPr>
            <w:r w:rsidRPr="00DC2229">
              <w:rPr>
                <w:sz w:val="22"/>
              </w:rPr>
              <w:t xml:space="preserve">75 </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356279EC" w14:textId="77777777" w:rsidR="004B2054" w:rsidRPr="00DC2229" w:rsidRDefault="004B2054" w:rsidP="00DC2229">
            <w:pPr>
              <w:jc w:val="right"/>
              <w:rPr>
                <w:sz w:val="22"/>
              </w:rPr>
            </w:pPr>
            <w:r w:rsidRPr="00DC2229">
              <w:rPr>
                <w:sz w:val="22"/>
              </w:rPr>
              <w:t xml:space="preserve">87 </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1DEC2CE0" w14:textId="77777777" w:rsidR="004B2054" w:rsidRPr="00DC2229" w:rsidRDefault="004B2054" w:rsidP="00DC2229">
            <w:pPr>
              <w:jc w:val="right"/>
              <w:rPr>
                <w:sz w:val="22"/>
              </w:rPr>
            </w:pPr>
            <w:r w:rsidRPr="00DC2229">
              <w:rPr>
                <w:sz w:val="22"/>
              </w:rPr>
              <w:t xml:space="preserve">94 </w:t>
            </w:r>
          </w:p>
        </w:tc>
        <w:tc>
          <w:tcPr>
            <w:tcW w:w="80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08825490" w14:textId="77777777" w:rsidR="004B2054" w:rsidRPr="00DC2229" w:rsidRDefault="004B2054" w:rsidP="00DC2229">
            <w:pPr>
              <w:jc w:val="right"/>
              <w:rPr>
                <w:sz w:val="22"/>
              </w:rPr>
            </w:pPr>
            <w:r w:rsidRPr="00DC2229">
              <w:rPr>
                <w:sz w:val="22"/>
              </w:rPr>
              <w:t xml:space="preserve">95 </w:t>
            </w:r>
          </w:p>
        </w:tc>
        <w:tc>
          <w:tcPr>
            <w:tcW w:w="1044"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0AF2BADC" w14:textId="77777777" w:rsidR="004B2054" w:rsidRPr="00DC2229" w:rsidRDefault="004B2054" w:rsidP="00DC2229">
            <w:pPr>
              <w:jc w:val="right"/>
              <w:rPr>
                <w:sz w:val="22"/>
              </w:rPr>
            </w:pPr>
            <w:r w:rsidRPr="00DC2229">
              <w:rPr>
                <w:sz w:val="22"/>
              </w:rPr>
              <w:t>15,5 %</w:t>
            </w:r>
          </w:p>
        </w:tc>
        <w:tc>
          <w:tcPr>
            <w:tcW w:w="836" w:type="dxa"/>
            <w:tcBorders>
              <w:top w:val="nil"/>
              <w:left w:val="nil"/>
              <w:bottom w:val="single" w:sz="4" w:space="0" w:color="000000"/>
              <w:right w:val="nil"/>
            </w:tcBorders>
            <w:tcMar>
              <w:top w:w="128" w:type="dxa"/>
              <w:left w:w="43" w:type="dxa"/>
              <w:bottom w:w="43" w:type="dxa"/>
              <w:right w:w="43" w:type="dxa"/>
            </w:tcMar>
            <w:vAlign w:val="bottom"/>
          </w:tcPr>
          <w:p w14:paraId="1CF73349" w14:textId="77777777" w:rsidR="004B2054" w:rsidRPr="00DC2229" w:rsidRDefault="004B2054" w:rsidP="00DC2229">
            <w:pPr>
              <w:jc w:val="right"/>
              <w:rPr>
                <w:sz w:val="22"/>
              </w:rPr>
            </w:pPr>
            <w:r w:rsidRPr="00DC2229">
              <w:rPr>
                <w:sz w:val="22"/>
              </w:rPr>
              <w:t>9,1 %</w:t>
            </w:r>
          </w:p>
        </w:tc>
      </w:tr>
      <w:tr w:rsidR="00D84727" w:rsidRPr="00F004E7" w14:paraId="71034342" w14:textId="77777777" w:rsidTr="00DC2229">
        <w:trPr>
          <w:trHeight w:val="380"/>
        </w:trPr>
        <w:tc>
          <w:tcPr>
            <w:tcW w:w="2760" w:type="dxa"/>
            <w:tcBorders>
              <w:top w:val="single" w:sz="4" w:space="0" w:color="000000"/>
              <w:left w:val="nil"/>
              <w:bottom w:val="single" w:sz="4" w:space="0" w:color="000000"/>
              <w:right w:val="nil"/>
            </w:tcBorders>
            <w:tcMar>
              <w:top w:w="128" w:type="dxa"/>
              <w:left w:w="43" w:type="dxa"/>
              <w:bottom w:w="43" w:type="dxa"/>
              <w:right w:w="43" w:type="dxa"/>
            </w:tcMar>
          </w:tcPr>
          <w:p w14:paraId="424038B8" w14:textId="77777777" w:rsidR="004B2054" w:rsidRPr="00DC2229" w:rsidRDefault="004B2054" w:rsidP="00F004E7">
            <w:pPr>
              <w:rPr>
                <w:sz w:val="22"/>
              </w:rPr>
            </w:pPr>
            <w:r w:rsidRPr="00DC2229">
              <w:rPr>
                <w:sz w:val="22"/>
              </w:rPr>
              <w:t>Sum korn og oljevekster</w:t>
            </w:r>
          </w:p>
        </w:tc>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CCD338" w14:textId="77777777" w:rsidR="004B2054" w:rsidRPr="00DC2229" w:rsidRDefault="004B2054" w:rsidP="00DC2229">
            <w:pPr>
              <w:jc w:val="right"/>
              <w:rPr>
                <w:sz w:val="22"/>
              </w:rPr>
            </w:pPr>
            <w:r w:rsidRPr="00DC2229">
              <w:rPr>
                <w:sz w:val="22"/>
              </w:rPr>
              <w:t xml:space="preserve"> 3 345 </w:t>
            </w:r>
          </w:p>
        </w:tc>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CFE628" w14:textId="77777777" w:rsidR="004B2054" w:rsidRPr="00DC2229" w:rsidRDefault="004B2054" w:rsidP="00DC2229">
            <w:pPr>
              <w:jc w:val="right"/>
              <w:rPr>
                <w:sz w:val="22"/>
              </w:rPr>
            </w:pPr>
            <w:r w:rsidRPr="00DC2229">
              <w:rPr>
                <w:sz w:val="22"/>
              </w:rPr>
              <w:t xml:space="preserve"> 3 093 </w:t>
            </w:r>
          </w:p>
        </w:tc>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BD6C11" w14:textId="77777777" w:rsidR="004B2054" w:rsidRPr="00DC2229" w:rsidRDefault="004B2054" w:rsidP="00DC2229">
            <w:pPr>
              <w:jc w:val="right"/>
              <w:rPr>
                <w:sz w:val="22"/>
              </w:rPr>
            </w:pPr>
            <w:r w:rsidRPr="00DC2229">
              <w:rPr>
                <w:sz w:val="22"/>
              </w:rPr>
              <w:t xml:space="preserve"> 2 874 </w:t>
            </w:r>
          </w:p>
        </w:tc>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E7925B" w14:textId="77777777" w:rsidR="004B2054" w:rsidRPr="00DC2229" w:rsidRDefault="004B2054" w:rsidP="00DC2229">
            <w:pPr>
              <w:jc w:val="right"/>
              <w:rPr>
                <w:sz w:val="22"/>
              </w:rPr>
            </w:pPr>
            <w:r w:rsidRPr="00DC2229">
              <w:rPr>
                <w:sz w:val="22"/>
              </w:rPr>
              <w:t xml:space="preserve"> 2 924 </w:t>
            </w:r>
          </w:p>
        </w:tc>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E68027" w14:textId="77777777" w:rsidR="004B2054" w:rsidRPr="00DC2229" w:rsidRDefault="004B2054" w:rsidP="00DC2229">
            <w:pPr>
              <w:jc w:val="right"/>
              <w:rPr>
                <w:sz w:val="22"/>
              </w:rPr>
            </w:pPr>
            <w:r w:rsidRPr="00DC2229">
              <w:rPr>
                <w:sz w:val="22"/>
              </w:rPr>
              <w:t xml:space="preserve"> 2 893 </w:t>
            </w:r>
          </w:p>
        </w:tc>
        <w:tc>
          <w:tcPr>
            <w:tcW w:w="80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1ACF42DE" w14:textId="77777777" w:rsidR="004B2054" w:rsidRPr="00DC2229" w:rsidRDefault="004B2054" w:rsidP="00DC2229">
            <w:pPr>
              <w:jc w:val="right"/>
              <w:rPr>
                <w:sz w:val="22"/>
              </w:rPr>
            </w:pPr>
            <w:r w:rsidRPr="00DC2229">
              <w:rPr>
                <w:sz w:val="22"/>
              </w:rPr>
              <w:t xml:space="preserve"> 2 895 </w:t>
            </w:r>
          </w:p>
        </w:tc>
        <w:tc>
          <w:tcPr>
            <w:tcW w:w="1044"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1C450B4D" w14:textId="77777777" w:rsidR="004B2054" w:rsidRPr="00DC2229" w:rsidRDefault="004B2054" w:rsidP="00DC2229">
            <w:pPr>
              <w:jc w:val="right"/>
              <w:rPr>
                <w:sz w:val="22"/>
              </w:rPr>
            </w:pPr>
            <w:r w:rsidRPr="00DC2229">
              <w:rPr>
                <w:sz w:val="22"/>
              </w:rPr>
              <w:t>-6,5 %</w:t>
            </w:r>
          </w:p>
        </w:tc>
        <w:tc>
          <w:tcPr>
            <w:tcW w:w="83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CF5BD8" w14:textId="77777777" w:rsidR="004B2054" w:rsidRPr="00DC2229" w:rsidRDefault="004B2054" w:rsidP="00DC2229">
            <w:pPr>
              <w:jc w:val="right"/>
              <w:rPr>
                <w:sz w:val="22"/>
              </w:rPr>
            </w:pPr>
            <w:r w:rsidRPr="00DC2229">
              <w:rPr>
                <w:sz w:val="22"/>
              </w:rPr>
              <w:t>-1,1 %</w:t>
            </w:r>
          </w:p>
        </w:tc>
      </w:tr>
      <w:tr w:rsidR="00D84727" w:rsidRPr="00F004E7" w14:paraId="54E84137" w14:textId="77777777" w:rsidTr="00DC2229">
        <w:trPr>
          <w:trHeight w:val="380"/>
        </w:trPr>
        <w:tc>
          <w:tcPr>
            <w:tcW w:w="2760" w:type="dxa"/>
            <w:tcBorders>
              <w:top w:val="nil"/>
              <w:left w:val="nil"/>
              <w:bottom w:val="nil"/>
              <w:right w:val="nil"/>
            </w:tcBorders>
            <w:tcMar>
              <w:top w:w="128" w:type="dxa"/>
              <w:left w:w="43" w:type="dxa"/>
              <w:bottom w:w="43" w:type="dxa"/>
              <w:right w:w="43" w:type="dxa"/>
            </w:tcMar>
          </w:tcPr>
          <w:p w14:paraId="25383A5B" w14:textId="77777777" w:rsidR="004B2054" w:rsidRPr="00DC2229" w:rsidRDefault="004B2054" w:rsidP="00F004E7">
            <w:pPr>
              <w:rPr>
                <w:sz w:val="22"/>
              </w:rPr>
            </w:pPr>
            <w:r w:rsidRPr="00DC2229">
              <w:rPr>
                <w:sz w:val="22"/>
              </w:rPr>
              <w:t>Poteter</w:t>
            </w:r>
          </w:p>
        </w:tc>
        <w:tc>
          <w:tcPr>
            <w:tcW w:w="800" w:type="dxa"/>
            <w:tcBorders>
              <w:top w:val="nil"/>
              <w:left w:val="nil"/>
              <w:bottom w:val="nil"/>
              <w:right w:val="nil"/>
            </w:tcBorders>
            <w:tcMar>
              <w:top w:w="128" w:type="dxa"/>
              <w:left w:w="43" w:type="dxa"/>
              <w:bottom w:w="43" w:type="dxa"/>
              <w:right w:w="43" w:type="dxa"/>
            </w:tcMar>
            <w:vAlign w:val="bottom"/>
          </w:tcPr>
          <w:p w14:paraId="792386CD" w14:textId="77777777" w:rsidR="004B2054" w:rsidRPr="00DC2229" w:rsidRDefault="004B2054" w:rsidP="00DC2229">
            <w:pPr>
              <w:jc w:val="right"/>
              <w:rPr>
                <w:sz w:val="22"/>
              </w:rPr>
            </w:pPr>
            <w:r w:rsidRPr="00DC2229">
              <w:rPr>
                <w:sz w:val="22"/>
              </w:rPr>
              <w:t xml:space="preserve">149 </w:t>
            </w:r>
          </w:p>
        </w:tc>
        <w:tc>
          <w:tcPr>
            <w:tcW w:w="800" w:type="dxa"/>
            <w:tcBorders>
              <w:top w:val="nil"/>
              <w:left w:val="nil"/>
              <w:bottom w:val="nil"/>
              <w:right w:val="nil"/>
            </w:tcBorders>
            <w:tcMar>
              <w:top w:w="128" w:type="dxa"/>
              <w:left w:w="43" w:type="dxa"/>
              <w:bottom w:w="43" w:type="dxa"/>
              <w:right w:w="43" w:type="dxa"/>
            </w:tcMar>
            <w:vAlign w:val="bottom"/>
          </w:tcPr>
          <w:p w14:paraId="62F76D31" w14:textId="77777777" w:rsidR="004B2054" w:rsidRPr="00DC2229" w:rsidRDefault="004B2054" w:rsidP="00DC2229">
            <w:pPr>
              <w:jc w:val="right"/>
              <w:rPr>
                <w:sz w:val="22"/>
              </w:rPr>
            </w:pPr>
            <w:r w:rsidRPr="00DC2229">
              <w:rPr>
                <w:sz w:val="22"/>
              </w:rPr>
              <w:t xml:space="preserve">132 </w:t>
            </w:r>
          </w:p>
        </w:tc>
        <w:tc>
          <w:tcPr>
            <w:tcW w:w="800" w:type="dxa"/>
            <w:tcBorders>
              <w:top w:val="nil"/>
              <w:left w:val="nil"/>
              <w:bottom w:val="nil"/>
              <w:right w:val="nil"/>
            </w:tcBorders>
            <w:tcMar>
              <w:top w:w="128" w:type="dxa"/>
              <w:left w:w="43" w:type="dxa"/>
              <w:bottom w:w="43" w:type="dxa"/>
              <w:right w:w="43" w:type="dxa"/>
            </w:tcMar>
            <w:vAlign w:val="bottom"/>
          </w:tcPr>
          <w:p w14:paraId="4924E16B" w14:textId="77777777" w:rsidR="004B2054" w:rsidRPr="00DC2229" w:rsidRDefault="004B2054" w:rsidP="00DC2229">
            <w:pPr>
              <w:jc w:val="right"/>
              <w:rPr>
                <w:sz w:val="22"/>
              </w:rPr>
            </w:pPr>
            <w:r w:rsidRPr="00DC2229">
              <w:rPr>
                <w:sz w:val="22"/>
              </w:rPr>
              <w:t xml:space="preserve">115 </w:t>
            </w:r>
          </w:p>
        </w:tc>
        <w:tc>
          <w:tcPr>
            <w:tcW w:w="800" w:type="dxa"/>
            <w:tcBorders>
              <w:top w:val="nil"/>
              <w:left w:val="nil"/>
              <w:bottom w:val="nil"/>
              <w:right w:val="nil"/>
            </w:tcBorders>
            <w:tcMar>
              <w:top w:w="128" w:type="dxa"/>
              <w:left w:w="43" w:type="dxa"/>
              <w:bottom w:w="43" w:type="dxa"/>
              <w:right w:w="43" w:type="dxa"/>
            </w:tcMar>
            <w:vAlign w:val="bottom"/>
          </w:tcPr>
          <w:p w14:paraId="26E89FF0" w14:textId="77777777" w:rsidR="004B2054" w:rsidRPr="00DC2229" w:rsidRDefault="004B2054" w:rsidP="00DC2229">
            <w:pPr>
              <w:jc w:val="right"/>
              <w:rPr>
                <w:sz w:val="22"/>
              </w:rPr>
            </w:pPr>
            <w:r w:rsidRPr="00DC2229">
              <w:rPr>
                <w:sz w:val="22"/>
              </w:rPr>
              <w:t xml:space="preserve">115 </w:t>
            </w:r>
          </w:p>
        </w:tc>
        <w:tc>
          <w:tcPr>
            <w:tcW w:w="800" w:type="dxa"/>
            <w:tcBorders>
              <w:top w:val="nil"/>
              <w:left w:val="nil"/>
              <w:bottom w:val="nil"/>
              <w:right w:val="nil"/>
            </w:tcBorders>
            <w:tcMar>
              <w:top w:w="128" w:type="dxa"/>
              <w:left w:w="43" w:type="dxa"/>
              <w:bottom w:w="43" w:type="dxa"/>
              <w:right w:w="43" w:type="dxa"/>
            </w:tcMar>
            <w:vAlign w:val="bottom"/>
          </w:tcPr>
          <w:p w14:paraId="454C7A67" w14:textId="77777777" w:rsidR="004B2054" w:rsidRPr="00DC2229" w:rsidRDefault="004B2054" w:rsidP="00DC2229">
            <w:pPr>
              <w:jc w:val="right"/>
              <w:rPr>
                <w:sz w:val="22"/>
              </w:rPr>
            </w:pPr>
            <w:r w:rsidRPr="00DC2229">
              <w:rPr>
                <w:sz w:val="22"/>
              </w:rPr>
              <w:t xml:space="preserve">119 </w:t>
            </w:r>
          </w:p>
        </w:tc>
        <w:tc>
          <w:tcPr>
            <w:tcW w:w="800" w:type="dxa"/>
            <w:tcBorders>
              <w:top w:val="nil"/>
              <w:left w:val="nil"/>
              <w:bottom w:val="nil"/>
              <w:right w:val="single" w:sz="4" w:space="0" w:color="000000"/>
            </w:tcBorders>
            <w:tcMar>
              <w:top w:w="128" w:type="dxa"/>
              <w:left w:w="43" w:type="dxa"/>
              <w:bottom w:w="43" w:type="dxa"/>
              <w:right w:w="43" w:type="dxa"/>
            </w:tcMar>
            <w:vAlign w:val="bottom"/>
          </w:tcPr>
          <w:p w14:paraId="22008E72" w14:textId="77777777" w:rsidR="004B2054" w:rsidRPr="00DC2229" w:rsidRDefault="004B2054" w:rsidP="00DC2229">
            <w:pPr>
              <w:jc w:val="right"/>
              <w:rPr>
                <w:sz w:val="22"/>
              </w:rPr>
            </w:pPr>
            <w:r w:rsidRPr="00DC2229">
              <w:rPr>
                <w:sz w:val="22"/>
              </w:rPr>
              <w:t xml:space="preserve">119 </w:t>
            </w:r>
          </w:p>
        </w:tc>
        <w:tc>
          <w:tcPr>
            <w:tcW w:w="1044" w:type="dxa"/>
            <w:tcBorders>
              <w:top w:val="nil"/>
              <w:left w:val="single" w:sz="4" w:space="0" w:color="000000"/>
              <w:bottom w:val="nil"/>
              <w:right w:val="nil"/>
            </w:tcBorders>
            <w:tcMar>
              <w:top w:w="128" w:type="dxa"/>
              <w:left w:w="43" w:type="dxa"/>
              <w:bottom w:w="43" w:type="dxa"/>
              <w:right w:w="43" w:type="dxa"/>
            </w:tcMar>
            <w:vAlign w:val="bottom"/>
          </w:tcPr>
          <w:p w14:paraId="0A657AC4" w14:textId="77777777" w:rsidR="004B2054" w:rsidRPr="00DC2229" w:rsidRDefault="004B2054" w:rsidP="00DC2229">
            <w:pPr>
              <w:jc w:val="right"/>
              <w:rPr>
                <w:sz w:val="22"/>
              </w:rPr>
            </w:pPr>
            <w:r w:rsidRPr="00DC2229">
              <w:rPr>
                <w:sz w:val="22"/>
              </w:rPr>
              <w:t>-10,3 %</w:t>
            </w:r>
          </w:p>
        </w:tc>
        <w:tc>
          <w:tcPr>
            <w:tcW w:w="836" w:type="dxa"/>
            <w:tcBorders>
              <w:top w:val="nil"/>
              <w:left w:val="nil"/>
              <w:bottom w:val="nil"/>
              <w:right w:val="nil"/>
            </w:tcBorders>
            <w:tcMar>
              <w:top w:w="128" w:type="dxa"/>
              <w:left w:w="43" w:type="dxa"/>
              <w:bottom w:w="43" w:type="dxa"/>
              <w:right w:w="43" w:type="dxa"/>
            </w:tcMar>
            <w:vAlign w:val="bottom"/>
          </w:tcPr>
          <w:p w14:paraId="72237263" w14:textId="77777777" w:rsidR="004B2054" w:rsidRPr="00DC2229" w:rsidRDefault="004B2054" w:rsidP="00DC2229">
            <w:pPr>
              <w:jc w:val="right"/>
              <w:rPr>
                <w:sz w:val="22"/>
              </w:rPr>
            </w:pPr>
            <w:r w:rsidRPr="00DC2229">
              <w:rPr>
                <w:sz w:val="22"/>
              </w:rPr>
              <w:t>3,3 %</w:t>
            </w:r>
          </w:p>
        </w:tc>
      </w:tr>
      <w:tr w:rsidR="00D84727" w:rsidRPr="00F004E7" w14:paraId="54CD9DEC" w14:textId="77777777" w:rsidTr="00DC2229">
        <w:trPr>
          <w:trHeight w:val="380"/>
        </w:trPr>
        <w:tc>
          <w:tcPr>
            <w:tcW w:w="2760" w:type="dxa"/>
            <w:tcBorders>
              <w:top w:val="nil"/>
              <w:left w:val="nil"/>
              <w:bottom w:val="nil"/>
              <w:right w:val="nil"/>
            </w:tcBorders>
            <w:tcMar>
              <w:top w:w="128" w:type="dxa"/>
              <w:left w:w="43" w:type="dxa"/>
              <w:bottom w:w="43" w:type="dxa"/>
              <w:right w:w="43" w:type="dxa"/>
            </w:tcMar>
          </w:tcPr>
          <w:p w14:paraId="6D1AC18E" w14:textId="77777777" w:rsidR="004B2054" w:rsidRPr="00DC2229" w:rsidRDefault="004B2054" w:rsidP="00F004E7">
            <w:pPr>
              <w:rPr>
                <w:sz w:val="22"/>
              </w:rPr>
            </w:pPr>
            <w:r w:rsidRPr="00DC2229">
              <w:rPr>
                <w:sz w:val="22"/>
              </w:rPr>
              <w:t>Andre grovfôrvekster</w:t>
            </w:r>
          </w:p>
        </w:tc>
        <w:tc>
          <w:tcPr>
            <w:tcW w:w="800" w:type="dxa"/>
            <w:tcBorders>
              <w:top w:val="nil"/>
              <w:left w:val="nil"/>
              <w:bottom w:val="nil"/>
              <w:right w:val="nil"/>
            </w:tcBorders>
            <w:tcMar>
              <w:top w:w="128" w:type="dxa"/>
              <w:left w:w="43" w:type="dxa"/>
              <w:bottom w:w="43" w:type="dxa"/>
              <w:right w:w="43" w:type="dxa"/>
            </w:tcMar>
            <w:vAlign w:val="bottom"/>
          </w:tcPr>
          <w:p w14:paraId="368057FA" w14:textId="77777777" w:rsidR="004B2054" w:rsidRPr="00DC2229" w:rsidRDefault="004B2054" w:rsidP="00DC2229">
            <w:pPr>
              <w:jc w:val="right"/>
              <w:rPr>
                <w:sz w:val="22"/>
              </w:rPr>
            </w:pPr>
            <w:r w:rsidRPr="00DC2229">
              <w:rPr>
                <w:sz w:val="22"/>
              </w:rPr>
              <w:t xml:space="preserve">317 </w:t>
            </w:r>
          </w:p>
        </w:tc>
        <w:tc>
          <w:tcPr>
            <w:tcW w:w="800" w:type="dxa"/>
            <w:tcBorders>
              <w:top w:val="nil"/>
              <w:left w:val="nil"/>
              <w:bottom w:val="nil"/>
              <w:right w:val="nil"/>
            </w:tcBorders>
            <w:tcMar>
              <w:top w:w="128" w:type="dxa"/>
              <w:left w:w="43" w:type="dxa"/>
              <w:bottom w:w="43" w:type="dxa"/>
              <w:right w:w="43" w:type="dxa"/>
            </w:tcMar>
            <w:vAlign w:val="bottom"/>
          </w:tcPr>
          <w:p w14:paraId="74BBE12B" w14:textId="77777777" w:rsidR="004B2054" w:rsidRPr="00DC2229" w:rsidRDefault="004B2054" w:rsidP="00DC2229">
            <w:pPr>
              <w:jc w:val="right"/>
              <w:rPr>
                <w:sz w:val="22"/>
              </w:rPr>
            </w:pPr>
            <w:r w:rsidRPr="00DC2229">
              <w:rPr>
                <w:sz w:val="22"/>
              </w:rPr>
              <w:t xml:space="preserve">119 </w:t>
            </w:r>
          </w:p>
        </w:tc>
        <w:tc>
          <w:tcPr>
            <w:tcW w:w="800" w:type="dxa"/>
            <w:tcBorders>
              <w:top w:val="nil"/>
              <w:left w:val="nil"/>
              <w:bottom w:val="nil"/>
              <w:right w:val="nil"/>
            </w:tcBorders>
            <w:tcMar>
              <w:top w:w="128" w:type="dxa"/>
              <w:left w:w="43" w:type="dxa"/>
              <w:bottom w:w="43" w:type="dxa"/>
              <w:right w:w="43" w:type="dxa"/>
            </w:tcMar>
            <w:vAlign w:val="bottom"/>
          </w:tcPr>
          <w:p w14:paraId="66BA162C" w14:textId="77777777" w:rsidR="004B2054" w:rsidRPr="00DC2229" w:rsidRDefault="004B2054" w:rsidP="00DC2229">
            <w:pPr>
              <w:jc w:val="right"/>
              <w:rPr>
                <w:sz w:val="22"/>
              </w:rPr>
            </w:pPr>
            <w:r w:rsidRPr="00DC2229">
              <w:rPr>
                <w:sz w:val="22"/>
              </w:rPr>
              <w:t xml:space="preserve">95 </w:t>
            </w:r>
          </w:p>
        </w:tc>
        <w:tc>
          <w:tcPr>
            <w:tcW w:w="800" w:type="dxa"/>
            <w:tcBorders>
              <w:top w:val="nil"/>
              <w:left w:val="nil"/>
              <w:bottom w:val="nil"/>
              <w:right w:val="nil"/>
            </w:tcBorders>
            <w:tcMar>
              <w:top w:w="128" w:type="dxa"/>
              <w:left w:w="43" w:type="dxa"/>
              <w:bottom w:w="43" w:type="dxa"/>
              <w:right w:w="43" w:type="dxa"/>
            </w:tcMar>
            <w:vAlign w:val="bottom"/>
          </w:tcPr>
          <w:p w14:paraId="0BF17107" w14:textId="77777777" w:rsidR="004B2054" w:rsidRPr="00DC2229" w:rsidRDefault="004B2054" w:rsidP="00DC2229">
            <w:pPr>
              <w:jc w:val="right"/>
              <w:rPr>
                <w:sz w:val="22"/>
              </w:rPr>
            </w:pPr>
            <w:r w:rsidRPr="00DC2229">
              <w:rPr>
                <w:sz w:val="22"/>
              </w:rPr>
              <w:t xml:space="preserve">82 </w:t>
            </w:r>
          </w:p>
        </w:tc>
        <w:tc>
          <w:tcPr>
            <w:tcW w:w="800" w:type="dxa"/>
            <w:tcBorders>
              <w:top w:val="nil"/>
              <w:left w:val="nil"/>
              <w:bottom w:val="nil"/>
              <w:right w:val="nil"/>
            </w:tcBorders>
            <w:tcMar>
              <w:top w:w="128" w:type="dxa"/>
              <w:left w:w="43" w:type="dxa"/>
              <w:bottom w:w="43" w:type="dxa"/>
              <w:right w:w="43" w:type="dxa"/>
            </w:tcMar>
            <w:vAlign w:val="bottom"/>
          </w:tcPr>
          <w:p w14:paraId="4889C141" w14:textId="77777777" w:rsidR="004B2054" w:rsidRPr="00DC2229" w:rsidRDefault="004B2054" w:rsidP="00DC2229">
            <w:pPr>
              <w:jc w:val="right"/>
              <w:rPr>
                <w:sz w:val="22"/>
              </w:rPr>
            </w:pPr>
            <w:r w:rsidRPr="00DC2229">
              <w:rPr>
                <w:sz w:val="22"/>
              </w:rPr>
              <w:t xml:space="preserve">90 </w:t>
            </w:r>
          </w:p>
        </w:tc>
        <w:tc>
          <w:tcPr>
            <w:tcW w:w="800" w:type="dxa"/>
            <w:tcBorders>
              <w:top w:val="nil"/>
              <w:left w:val="nil"/>
              <w:bottom w:val="nil"/>
              <w:right w:val="single" w:sz="4" w:space="0" w:color="000000"/>
            </w:tcBorders>
            <w:tcMar>
              <w:top w:w="128" w:type="dxa"/>
              <w:left w:w="43" w:type="dxa"/>
              <w:bottom w:w="43" w:type="dxa"/>
              <w:right w:w="43" w:type="dxa"/>
            </w:tcMar>
            <w:vAlign w:val="bottom"/>
          </w:tcPr>
          <w:p w14:paraId="67C7BECA" w14:textId="77777777" w:rsidR="004B2054" w:rsidRPr="00DC2229" w:rsidRDefault="004B2054" w:rsidP="00DC2229">
            <w:pPr>
              <w:jc w:val="right"/>
              <w:rPr>
                <w:sz w:val="22"/>
              </w:rPr>
            </w:pPr>
            <w:r w:rsidRPr="00DC2229">
              <w:rPr>
                <w:sz w:val="22"/>
              </w:rPr>
              <w:t xml:space="preserve">97 </w:t>
            </w:r>
          </w:p>
        </w:tc>
        <w:tc>
          <w:tcPr>
            <w:tcW w:w="1044" w:type="dxa"/>
            <w:tcBorders>
              <w:top w:val="nil"/>
              <w:left w:val="single" w:sz="4" w:space="0" w:color="000000"/>
              <w:bottom w:val="nil"/>
              <w:right w:val="nil"/>
            </w:tcBorders>
            <w:tcMar>
              <w:top w:w="128" w:type="dxa"/>
              <w:left w:w="43" w:type="dxa"/>
              <w:bottom w:w="43" w:type="dxa"/>
              <w:right w:w="43" w:type="dxa"/>
            </w:tcMar>
            <w:vAlign w:val="bottom"/>
          </w:tcPr>
          <w:p w14:paraId="74EF45F6" w14:textId="77777777" w:rsidR="004B2054" w:rsidRPr="00DC2229" w:rsidRDefault="004B2054" w:rsidP="00DC2229">
            <w:pPr>
              <w:jc w:val="right"/>
              <w:rPr>
                <w:sz w:val="22"/>
              </w:rPr>
            </w:pPr>
            <w:r w:rsidRPr="00DC2229">
              <w:rPr>
                <w:sz w:val="22"/>
              </w:rPr>
              <w:t>-24,5 %</w:t>
            </w:r>
          </w:p>
        </w:tc>
        <w:tc>
          <w:tcPr>
            <w:tcW w:w="836" w:type="dxa"/>
            <w:tcBorders>
              <w:top w:val="nil"/>
              <w:left w:val="nil"/>
              <w:bottom w:val="nil"/>
              <w:right w:val="nil"/>
            </w:tcBorders>
            <w:tcMar>
              <w:top w:w="128" w:type="dxa"/>
              <w:left w:w="43" w:type="dxa"/>
              <w:bottom w:w="43" w:type="dxa"/>
              <w:right w:w="43" w:type="dxa"/>
            </w:tcMar>
            <w:vAlign w:val="bottom"/>
          </w:tcPr>
          <w:p w14:paraId="1A5BF4DE" w14:textId="77777777" w:rsidR="004B2054" w:rsidRPr="00DC2229" w:rsidRDefault="004B2054" w:rsidP="00DC2229">
            <w:pPr>
              <w:jc w:val="right"/>
              <w:rPr>
                <w:sz w:val="22"/>
              </w:rPr>
            </w:pPr>
            <w:r w:rsidRPr="00DC2229">
              <w:rPr>
                <w:sz w:val="22"/>
              </w:rPr>
              <w:t>9,9 %</w:t>
            </w:r>
          </w:p>
        </w:tc>
      </w:tr>
      <w:tr w:rsidR="00D84727" w:rsidRPr="00F004E7" w14:paraId="5B0AD009" w14:textId="77777777" w:rsidTr="00DC2229">
        <w:trPr>
          <w:trHeight w:val="380"/>
        </w:trPr>
        <w:tc>
          <w:tcPr>
            <w:tcW w:w="2760" w:type="dxa"/>
            <w:tcBorders>
              <w:top w:val="nil"/>
              <w:left w:val="nil"/>
              <w:bottom w:val="nil"/>
              <w:right w:val="nil"/>
            </w:tcBorders>
            <w:tcMar>
              <w:top w:w="128" w:type="dxa"/>
              <w:left w:w="43" w:type="dxa"/>
              <w:bottom w:w="43" w:type="dxa"/>
              <w:right w:w="43" w:type="dxa"/>
            </w:tcMar>
          </w:tcPr>
          <w:p w14:paraId="6F304631" w14:textId="77777777" w:rsidR="004B2054" w:rsidRPr="00DC2229" w:rsidRDefault="004B2054" w:rsidP="00F004E7">
            <w:pPr>
              <w:rPr>
                <w:sz w:val="22"/>
              </w:rPr>
            </w:pPr>
            <w:r w:rsidRPr="00DC2229">
              <w:rPr>
                <w:sz w:val="22"/>
              </w:rPr>
              <w:t>Grønnsaker</w:t>
            </w:r>
          </w:p>
        </w:tc>
        <w:tc>
          <w:tcPr>
            <w:tcW w:w="800" w:type="dxa"/>
            <w:tcBorders>
              <w:top w:val="nil"/>
              <w:left w:val="nil"/>
              <w:bottom w:val="nil"/>
              <w:right w:val="nil"/>
            </w:tcBorders>
            <w:tcMar>
              <w:top w:w="128" w:type="dxa"/>
              <w:left w:w="43" w:type="dxa"/>
              <w:bottom w:w="43" w:type="dxa"/>
              <w:right w:w="43" w:type="dxa"/>
            </w:tcMar>
            <w:vAlign w:val="bottom"/>
          </w:tcPr>
          <w:p w14:paraId="2A01AF60" w14:textId="77777777" w:rsidR="004B2054" w:rsidRPr="00DC2229" w:rsidRDefault="004B2054" w:rsidP="00DC2229">
            <w:pPr>
              <w:jc w:val="right"/>
              <w:rPr>
                <w:sz w:val="22"/>
              </w:rPr>
            </w:pPr>
            <w:r w:rsidRPr="00DC2229">
              <w:rPr>
                <w:sz w:val="22"/>
              </w:rPr>
              <w:t xml:space="preserve">46 </w:t>
            </w:r>
          </w:p>
        </w:tc>
        <w:tc>
          <w:tcPr>
            <w:tcW w:w="800" w:type="dxa"/>
            <w:tcBorders>
              <w:top w:val="nil"/>
              <w:left w:val="nil"/>
              <w:bottom w:val="nil"/>
              <w:right w:val="nil"/>
            </w:tcBorders>
            <w:tcMar>
              <w:top w:w="128" w:type="dxa"/>
              <w:left w:w="43" w:type="dxa"/>
              <w:bottom w:w="43" w:type="dxa"/>
              <w:right w:w="43" w:type="dxa"/>
            </w:tcMar>
            <w:vAlign w:val="bottom"/>
          </w:tcPr>
          <w:p w14:paraId="1DB1CD2B" w14:textId="77777777" w:rsidR="004B2054" w:rsidRPr="00DC2229" w:rsidRDefault="004B2054" w:rsidP="00DC2229">
            <w:pPr>
              <w:jc w:val="right"/>
              <w:rPr>
                <w:sz w:val="22"/>
              </w:rPr>
            </w:pPr>
            <w:r w:rsidRPr="00DC2229">
              <w:rPr>
                <w:sz w:val="22"/>
              </w:rPr>
              <w:t xml:space="preserve">61 </w:t>
            </w:r>
          </w:p>
        </w:tc>
        <w:tc>
          <w:tcPr>
            <w:tcW w:w="800" w:type="dxa"/>
            <w:tcBorders>
              <w:top w:val="nil"/>
              <w:left w:val="nil"/>
              <w:bottom w:val="nil"/>
              <w:right w:val="nil"/>
            </w:tcBorders>
            <w:tcMar>
              <w:top w:w="128" w:type="dxa"/>
              <w:left w:w="43" w:type="dxa"/>
              <w:bottom w:w="43" w:type="dxa"/>
              <w:right w:w="43" w:type="dxa"/>
            </w:tcMar>
            <w:vAlign w:val="bottom"/>
          </w:tcPr>
          <w:p w14:paraId="4918B58D" w14:textId="77777777" w:rsidR="004B2054" w:rsidRPr="00DC2229" w:rsidRDefault="004B2054" w:rsidP="00DC2229">
            <w:pPr>
              <w:jc w:val="right"/>
              <w:rPr>
                <w:sz w:val="22"/>
              </w:rPr>
            </w:pPr>
            <w:r w:rsidRPr="00DC2229">
              <w:rPr>
                <w:sz w:val="22"/>
              </w:rPr>
              <w:t xml:space="preserve">71 </w:t>
            </w:r>
          </w:p>
        </w:tc>
        <w:tc>
          <w:tcPr>
            <w:tcW w:w="800" w:type="dxa"/>
            <w:tcBorders>
              <w:top w:val="nil"/>
              <w:left w:val="nil"/>
              <w:bottom w:val="nil"/>
              <w:right w:val="nil"/>
            </w:tcBorders>
            <w:tcMar>
              <w:top w:w="128" w:type="dxa"/>
              <w:left w:w="43" w:type="dxa"/>
              <w:bottom w:w="43" w:type="dxa"/>
              <w:right w:w="43" w:type="dxa"/>
            </w:tcMar>
            <w:vAlign w:val="bottom"/>
          </w:tcPr>
          <w:p w14:paraId="53F9AE46" w14:textId="77777777" w:rsidR="004B2054" w:rsidRPr="00DC2229" w:rsidRDefault="004B2054" w:rsidP="00DC2229">
            <w:pPr>
              <w:jc w:val="right"/>
              <w:rPr>
                <w:sz w:val="22"/>
              </w:rPr>
            </w:pPr>
            <w:r w:rsidRPr="00DC2229">
              <w:rPr>
                <w:sz w:val="22"/>
              </w:rPr>
              <w:t xml:space="preserve">70 </w:t>
            </w:r>
          </w:p>
        </w:tc>
        <w:tc>
          <w:tcPr>
            <w:tcW w:w="800" w:type="dxa"/>
            <w:tcBorders>
              <w:top w:val="nil"/>
              <w:left w:val="nil"/>
              <w:bottom w:val="nil"/>
              <w:right w:val="nil"/>
            </w:tcBorders>
            <w:tcMar>
              <w:top w:w="128" w:type="dxa"/>
              <w:left w:w="43" w:type="dxa"/>
              <w:bottom w:w="43" w:type="dxa"/>
              <w:right w:w="43" w:type="dxa"/>
            </w:tcMar>
            <w:vAlign w:val="bottom"/>
          </w:tcPr>
          <w:p w14:paraId="2C9F9B48" w14:textId="77777777" w:rsidR="004B2054" w:rsidRPr="00DC2229" w:rsidRDefault="004B2054" w:rsidP="00DC2229">
            <w:pPr>
              <w:jc w:val="right"/>
              <w:rPr>
                <w:sz w:val="22"/>
              </w:rPr>
            </w:pPr>
            <w:r w:rsidRPr="00DC2229">
              <w:rPr>
                <w:sz w:val="22"/>
              </w:rPr>
              <w:t xml:space="preserve">77 </w:t>
            </w:r>
          </w:p>
        </w:tc>
        <w:tc>
          <w:tcPr>
            <w:tcW w:w="800" w:type="dxa"/>
            <w:tcBorders>
              <w:top w:val="nil"/>
              <w:left w:val="nil"/>
              <w:bottom w:val="nil"/>
              <w:right w:val="single" w:sz="4" w:space="0" w:color="000000"/>
            </w:tcBorders>
            <w:tcMar>
              <w:top w:w="128" w:type="dxa"/>
              <w:left w:w="43" w:type="dxa"/>
              <w:bottom w:w="43" w:type="dxa"/>
              <w:right w:w="43" w:type="dxa"/>
            </w:tcMar>
            <w:vAlign w:val="bottom"/>
          </w:tcPr>
          <w:p w14:paraId="0214E98F" w14:textId="77777777" w:rsidR="004B2054" w:rsidRPr="00DC2229" w:rsidRDefault="004B2054" w:rsidP="00DC2229">
            <w:pPr>
              <w:jc w:val="right"/>
              <w:rPr>
                <w:sz w:val="22"/>
              </w:rPr>
            </w:pPr>
            <w:r w:rsidRPr="00DC2229">
              <w:rPr>
                <w:sz w:val="22"/>
              </w:rPr>
              <w:t xml:space="preserve">77 </w:t>
            </w:r>
          </w:p>
        </w:tc>
        <w:tc>
          <w:tcPr>
            <w:tcW w:w="1044" w:type="dxa"/>
            <w:tcBorders>
              <w:top w:val="nil"/>
              <w:left w:val="single" w:sz="4" w:space="0" w:color="000000"/>
              <w:bottom w:val="nil"/>
              <w:right w:val="nil"/>
            </w:tcBorders>
            <w:tcMar>
              <w:top w:w="128" w:type="dxa"/>
              <w:left w:w="43" w:type="dxa"/>
              <w:bottom w:w="43" w:type="dxa"/>
              <w:right w:w="43" w:type="dxa"/>
            </w:tcMar>
            <w:vAlign w:val="bottom"/>
          </w:tcPr>
          <w:p w14:paraId="7750C29A" w14:textId="77777777" w:rsidR="004B2054" w:rsidRPr="00DC2229" w:rsidRDefault="004B2054" w:rsidP="00DC2229">
            <w:pPr>
              <w:jc w:val="right"/>
              <w:rPr>
                <w:sz w:val="22"/>
              </w:rPr>
            </w:pPr>
            <w:r w:rsidRPr="00DC2229">
              <w:rPr>
                <w:sz w:val="22"/>
              </w:rPr>
              <w:t>27,1 %</w:t>
            </w:r>
          </w:p>
        </w:tc>
        <w:tc>
          <w:tcPr>
            <w:tcW w:w="836" w:type="dxa"/>
            <w:tcBorders>
              <w:top w:val="nil"/>
              <w:left w:val="nil"/>
              <w:bottom w:val="nil"/>
              <w:right w:val="nil"/>
            </w:tcBorders>
            <w:tcMar>
              <w:top w:w="128" w:type="dxa"/>
              <w:left w:w="43" w:type="dxa"/>
              <w:bottom w:w="43" w:type="dxa"/>
              <w:right w:w="43" w:type="dxa"/>
            </w:tcMar>
            <w:vAlign w:val="bottom"/>
          </w:tcPr>
          <w:p w14:paraId="70467BDD" w14:textId="77777777" w:rsidR="004B2054" w:rsidRPr="00DC2229" w:rsidRDefault="004B2054" w:rsidP="00DC2229">
            <w:pPr>
              <w:jc w:val="right"/>
              <w:rPr>
                <w:sz w:val="22"/>
              </w:rPr>
            </w:pPr>
            <w:r w:rsidRPr="00DC2229">
              <w:rPr>
                <w:sz w:val="22"/>
              </w:rPr>
              <w:t>10,5 %</w:t>
            </w:r>
          </w:p>
        </w:tc>
      </w:tr>
      <w:tr w:rsidR="00D84727" w:rsidRPr="00F004E7" w14:paraId="2B04D8CB" w14:textId="77777777" w:rsidTr="00DC2229">
        <w:trPr>
          <w:trHeight w:val="640"/>
        </w:trPr>
        <w:tc>
          <w:tcPr>
            <w:tcW w:w="2760" w:type="dxa"/>
            <w:tcBorders>
              <w:top w:val="nil"/>
              <w:left w:val="nil"/>
              <w:bottom w:val="single" w:sz="4" w:space="0" w:color="000000"/>
              <w:right w:val="nil"/>
            </w:tcBorders>
            <w:tcMar>
              <w:top w:w="128" w:type="dxa"/>
              <w:left w:w="43" w:type="dxa"/>
              <w:bottom w:w="43" w:type="dxa"/>
              <w:right w:w="43" w:type="dxa"/>
            </w:tcMar>
          </w:tcPr>
          <w:p w14:paraId="48DBC1C2" w14:textId="77777777" w:rsidR="004B2054" w:rsidRPr="00DC2229" w:rsidRDefault="004B2054" w:rsidP="00F004E7">
            <w:pPr>
              <w:rPr>
                <w:sz w:val="22"/>
              </w:rPr>
            </w:pPr>
            <w:r w:rsidRPr="00DC2229">
              <w:rPr>
                <w:sz w:val="22"/>
              </w:rPr>
              <w:lastRenderedPageBreak/>
              <w:t>Andre vekster åker og hage (inkl. brakk)</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31A51D2C" w14:textId="77777777" w:rsidR="004B2054" w:rsidRPr="00DC2229" w:rsidRDefault="004B2054" w:rsidP="00DC2229">
            <w:pPr>
              <w:jc w:val="right"/>
              <w:rPr>
                <w:sz w:val="22"/>
              </w:rPr>
            </w:pPr>
            <w:r w:rsidRPr="00DC2229">
              <w:rPr>
                <w:sz w:val="22"/>
              </w:rPr>
              <w:t xml:space="preserve">138 </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265CF7D4" w14:textId="77777777" w:rsidR="004B2054" w:rsidRPr="00DC2229" w:rsidRDefault="004B2054" w:rsidP="00DC2229">
            <w:pPr>
              <w:jc w:val="right"/>
              <w:rPr>
                <w:sz w:val="22"/>
              </w:rPr>
            </w:pPr>
            <w:r w:rsidRPr="00DC2229">
              <w:rPr>
                <w:sz w:val="22"/>
              </w:rPr>
              <w:t xml:space="preserve">131 </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579C477F" w14:textId="77777777" w:rsidR="004B2054" w:rsidRPr="00DC2229" w:rsidRDefault="004B2054" w:rsidP="00DC2229">
            <w:pPr>
              <w:jc w:val="right"/>
              <w:rPr>
                <w:sz w:val="22"/>
              </w:rPr>
            </w:pPr>
            <w:r w:rsidRPr="00DC2229">
              <w:rPr>
                <w:sz w:val="22"/>
              </w:rPr>
              <w:t xml:space="preserve">116 </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216FB7EB" w14:textId="77777777" w:rsidR="004B2054" w:rsidRPr="00DC2229" w:rsidRDefault="004B2054" w:rsidP="00DC2229">
            <w:pPr>
              <w:jc w:val="right"/>
              <w:rPr>
                <w:sz w:val="22"/>
              </w:rPr>
            </w:pPr>
            <w:r w:rsidRPr="00DC2229">
              <w:rPr>
                <w:sz w:val="22"/>
              </w:rPr>
              <w:t xml:space="preserve">112 </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55EF719C" w14:textId="77777777" w:rsidR="004B2054" w:rsidRPr="00DC2229" w:rsidRDefault="004B2054" w:rsidP="00DC2229">
            <w:pPr>
              <w:jc w:val="right"/>
              <w:rPr>
                <w:sz w:val="22"/>
              </w:rPr>
            </w:pPr>
            <w:r w:rsidRPr="00DC2229">
              <w:rPr>
                <w:sz w:val="22"/>
              </w:rPr>
              <w:t xml:space="preserve">121 </w:t>
            </w:r>
          </w:p>
        </w:tc>
        <w:tc>
          <w:tcPr>
            <w:tcW w:w="80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5DE65333" w14:textId="77777777" w:rsidR="004B2054" w:rsidRPr="00DC2229" w:rsidRDefault="004B2054" w:rsidP="00DC2229">
            <w:pPr>
              <w:jc w:val="right"/>
              <w:rPr>
                <w:sz w:val="22"/>
              </w:rPr>
            </w:pPr>
            <w:r w:rsidRPr="00DC2229">
              <w:rPr>
                <w:sz w:val="22"/>
              </w:rPr>
              <w:t xml:space="preserve">119 </w:t>
            </w:r>
          </w:p>
        </w:tc>
        <w:tc>
          <w:tcPr>
            <w:tcW w:w="1044"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6812AA16" w14:textId="77777777" w:rsidR="004B2054" w:rsidRPr="00DC2229" w:rsidRDefault="004B2054" w:rsidP="00DC2229">
            <w:pPr>
              <w:jc w:val="right"/>
              <w:rPr>
                <w:sz w:val="22"/>
              </w:rPr>
            </w:pPr>
            <w:r w:rsidRPr="00DC2229">
              <w:rPr>
                <w:sz w:val="22"/>
              </w:rPr>
              <w:t>-7,2 %</w:t>
            </w:r>
          </w:p>
        </w:tc>
        <w:tc>
          <w:tcPr>
            <w:tcW w:w="836" w:type="dxa"/>
            <w:tcBorders>
              <w:top w:val="nil"/>
              <w:left w:val="nil"/>
              <w:bottom w:val="single" w:sz="4" w:space="0" w:color="000000"/>
              <w:right w:val="nil"/>
            </w:tcBorders>
            <w:tcMar>
              <w:top w:w="128" w:type="dxa"/>
              <w:left w:w="43" w:type="dxa"/>
              <w:bottom w:w="43" w:type="dxa"/>
              <w:right w:w="43" w:type="dxa"/>
            </w:tcMar>
            <w:vAlign w:val="bottom"/>
          </w:tcPr>
          <w:p w14:paraId="2F13F0AD" w14:textId="77777777" w:rsidR="004B2054" w:rsidRPr="00DC2229" w:rsidRDefault="004B2054" w:rsidP="00DC2229">
            <w:pPr>
              <w:jc w:val="right"/>
              <w:rPr>
                <w:sz w:val="22"/>
              </w:rPr>
            </w:pPr>
            <w:r w:rsidRPr="00DC2229">
              <w:rPr>
                <w:sz w:val="22"/>
              </w:rPr>
              <w:t>8,4 %</w:t>
            </w:r>
          </w:p>
        </w:tc>
      </w:tr>
      <w:tr w:rsidR="00D84727" w:rsidRPr="00F004E7" w14:paraId="11AC2788" w14:textId="77777777" w:rsidTr="00DC2229">
        <w:trPr>
          <w:trHeight w:val="380"/>
        </w:trPr>
        <w:tc>
          <w:tcPr>
            <w:tcW w:w="2760" w:type="dxa"/>
            <w:tcBorders>
              <w:top w:val="single" w:sz="4" w:space="0" w:color="000000"/>
              <w:left w:val="nil"/>
              <w:bottom w:val="single" w:sz="4" w:space="0" w:color="000000"/>
              <w:right w:val="nil"/>
            </w:tcBorders>
            <w:tcMar>
              <w:top w:w="128" w:type="dxa"/>
              <w:left w:w="43" w:type="dxa"/>
              <w:bottom w:w="43" w:type="dxa"/>
              <w:right w:w="43" w:type="dxa"/>
            </w:tcMar>
          </w:tcPr>
          <w:p w14:paraId="73FDA335" w14:textId="77777777" w:rsidR="004B2054" w:rsidRPr="00DC2229" w:rsidRDefault="004B2054" w:rsidP="00F004E7">
            <w:pPr>
              <w:rPr>
                <w:sz w:val="22"/>
              </w:rPr>
            </w:pPr>
            <w:r w:rsidRPr="00DC2229">
              <w:rPr>
                <w:sz w:val="22"/>
              </w:rPr>
              <w:t>Sum åker og hage</w:t>
            </w:r>
          </w:p>
        </w:tc>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6B22AF" w14:textId="77777777" w:rsidR="004B2054" w:rsidRPr="00DC2229" w:rsidRDefault="004B2054" w:rsidP="00DC2229">
            <w:pPr>
              <w:jc w:val="right"/>
              <w:rPr>
                <w:sz w:val="22"/>
              </w:rPr>
            </w:pPr>
            <w:r w:rsidRPr="00DC2229">
              <w:rPr>
                <w:sz w:val="22"/>
              </w:rPr>
              <w:t xml:space="preserve"> 3 995 </w:t>
            </w:r>
          </w:p>
        </w:tc>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1E8C48" w14:textId="77777777" w:rsidR="004B2054" w:rsidRPr="00DC2229" w:rsidRDefault="004B2054" w:rsidP="00DC2229">
            <w:pPr>
              <w:jc w:val="right"/>
              <w:rPr>
                <w:sz w:val="22"/>
              </w:rPr>
            </w:pPr>
            <w:r w:rsidRPr="00DC2229">
              <w:rPr>
                <w:sz w:val="22"/>
              </w:rPr>
              <w:t xml:space="preserve"> 3 536 </w:t>
            </w:r>
          </w:p>
        </w:tc>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F897E6" w14:textId="77777777" w:rsidR="004B2054" w:rsidRPr="00DC2229" w:rsidRDefault="004B2054" w:rsidP="00DC2229">
            <w:pPr>
              <w:jc w:val="right"/>
              <w:rPr>
                <w:sz w:val="22"/>
              </w:rPr>
            </w:pPr>
            <w:r w:rsidRPr="00DC2229">
              <w:rPr>
                <w:sz w:val="22"/>
              </w:rPr>
              <w:t xml:space="preserve"> 3 271 </w:t>
            </w:r>
          </w:p>
        </w:tc>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E82234" w14:textId="77777777" w:rsidR="004B2054" w:rsidRPr="00DC2229" w:rsidRDefault="004B2054" w:rsidP="00DC2229">
            <w:pPr>
              <w:jc w:val="right"/>
              <w:rPr>
                <w:sz w:val="22"/>
              </w:rPr>
            </w:pPr>
            <w:r w:rsidRPr="00DC2229">
              <w:rPr>
                <w:sz w:val="22"/>
              </w:rPr>
              <w:t xml:space="preserve"> 3 303 </w:t>
            </w:r>
          </w:p>
        </w:tc>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7501F5" w14:textId="77777777" w:rsidR="004B2054" w:rsidRPr="00DC2229" w:rsidRDefault="004B2054" w:rsidP="00DC2229">
            <w:pPr>
              <w:jc w:val="right"/>
              <w:rPr>
                <w:sz w:val="22"/>
              </w:rPr>
            </w:pPr>
            <w:r w:rsidRPr="00DC2229">
              <w:rPr>
                <w:sz w:val="22"/>
              </w:rPr>
              <w:t xml:space="preserve"> 3 300 </w:t>
            </w:r>
          </w:p>
        </w:tc>
        <w:tc>
          <w:tcPr>
            <w:tcW w:w="80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5DD8B80B" w14:textId="77777777" w:rsidR="004B2054" w:rsidRPr="00DC2229" w:rsidRDefault="004B2054" w:rsidP="00DC2229">
            <w:pPr>
              <w:jc w:val="right"/>
              <w:rPr>
                <w:sz w:val="22"/>
              </w:rPr>
            </w:pPr>
            <w:r w:rsidRPr="00DC2229">
              <w:rPr>
                <w:sz w:val="22"/>
              </w:rPr>
              <w:t xml:space="preserve"> 3 307 </w:t>
            </w:r>
          </w:p>
        </w:tc>
        <w:tc>
          <w:tcPr>
            <w:tcW w:w="1044"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5E1965FF" w14:textId="77777777" w:rsidR="004B2054" w:rsidRPr="00DC2229" w:rsidRDefault="004B2054" w:rsidP="00DC2229">
            <w:pPr>
              <w:jc w:val="right"/>
              <w:rPr>
                <w:sz w:val="22"/>
              </w:rPr>
            </w:pPr>
            <w:r w:rsidRPr="00DC2229">
              <w:rPr>
                <w:sz w:val="22"/>
              </w:rPr>
              <w:t>-6,7 %</w:t>
            </w:r>
          </w:p>
        </w:tc>
        <w:tc>
          <w:tcPr>
            <w:tcW w:w="83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6ADCFA" w14:textId="77777777" w:rsidR="004B2054" w:rsidRPr="00DC2229" w:rsidRDefault="004B2054" w:rsidP="00DC2229">
            <w:pPr>
              <w:jc w:val="right"/>
              <w:rPr>
                <w:sz w:val="22"/>
              </w:rPr>
            </w:pPr>
            <w:r w:rsidRPr="00DC2229">
              <w:rPr>
                <w:sz w:val="22"/>
              </w:rPr>
              <w:t>-0,1 %</w:t>
            </w:r>
          </w:p>
        </w:tc>
      </w:tr>
      <w:tr w:rsidR="00D84727" w:rsidRPr="00F004E7" w14:paraId="34CE0BBB" w14:textId="77777777" w:rsidTr="00DC2229">
        <w:trPr>
          <w:trHeight w:val="380"/>
        </w:trPr>
        <w:tc>
          <w:tcPr>
            <w:tcW w:w="2760" w:type="dxa"/>
            <w:tcBorders>
              <w:top w:val="nil"/>
              <w:left w:val="nil"/>
              <w:bottom w:val="nil"/>
              <w:right w:val="nil"/>
            </w:tcBorders>
            <w:tcMar>
              <w:top w:w="128" w:type="dxa"/>
              <w:left w:w="43" w:type="dxa"/>
              <w:bottom w:w="43" w:type="dxa"/>
              <w:right w:w="43" w:type="dxa"/>
            </w:tcMar>
          </w:tcPr>
          <w:p w14:paraId="1475558A" w14:textId="77777777" w:rsidR="004B2054" w:rsidRPr="00DC2229" w:rsidRDefault="004B2054" w:rsidP="00F004E7">
            <w:pPr>
              <w:rPr>
                <w:sz w:val="22"/>
              </w:rPr>
            </w:pPr>
            <w:r w:rsidRPr="00DC2229">
              <w:rPr>
                <w:sz w:val="22"/>
              </w:rPr>
              <w:t>Eng og beite på dyrket jord</w:t>
            </w:r>
          </w:p>
        </w:tc>
        <w:tc>
          <w:tcPr>
            <w:tcW w:w="800" w:type="dxa"/>
            <w:tcBorders>
              <w:top w:val="nil"/>
              <w:left w:val="nil"/>
              <w:bottom w:val="nil"/>
              <w:right w:val="nil"/>
            </w:tcBorders>
            <w:tcMar>
              <w:top w:w="128" w:type="dxa"/>
              <w:left w:w="43" w:type="dxa"/>
              <w:bottom w:w="43" w:type="dxa"/>
              <w:right w:w="43" w:type="dxa"/>
            </w:tcMar>
            <w:vAlign w:val="bottom"/>
          </w:tcPr>
          <w:p w14:paraId="745F4D65" w14:textId="77777777" w:rsidR="004B2054" w:rsidRPr="00DC2229" w:rsidRDefault="004B2054" w:rsidP="00DC2229">
            <w:pPr>
              <w:jc w:val="right"/>
              <w:rPr>
                <w:sz w:val="22"/>
              </w:rPr>
            </w:pPr>
            <w:r w:rsidRPr="00DC2229">
              <w:rPr>
                <w:sz w:val="22"/>
              </w:rPr>
              <w:t xml:space="preserve"> 4 876 </w:t>
            </w:r>
          </w:p>
        </w:tc>
        <w:tc>
          <w:tcPr>
            <w:tcW w:w="800" w:type="dxa"/>
            <w:tcBorders>
              <w:top w:val="nil"/>
              <w:left w:val="nil"/>
              <w:bottom w:val="nil"/>
              <w:right w:val="nil"/>
            </w:tcBorders>
            <w:tcMar>
              <w:top w:w="128" w:type="dxa"/>
              <w:left w:w="43" w:type="dxa"/>
              <w:bottom w:w="43" w:type="dxa"/>
              <w:right w:w="43" w:type="dxa"/>
            </w:tcMar>
            <w:vAlign w:val="bottom"/>
          </w:tcPr>
          <w:p w14:paraId="072919B9" w14:textId="77777777" w:rsidR="004B2054" w:rsidRPr="00DC2229" w:rsidRDefault="004B2054" w:rsidP="00DC2229">
            <w:pPr>
              <w:jc w:val="right"/>
              <w:rPr>
                <w:sz w:val="22"/>
              </w:rPr>
            </w:pPr>
            <w:r w:rsidRPr="00DC2229">
              <w:rPr>
                <w:sz w:val="22"/>
              </w:rPr>
              <w:t xml:space="preserve"> 4 766 </w:t>
            </w:r>
          </w:p>
        </w:tc>
        <w:tc>
          <w:tcPr>
            <w:tcW w:w="800" w:type="dxa"/>
            <w:tcBorders>
              <w:top w:val="nil"/>
              <w:left w:val="nil"/>
              <w:bottom w:val="nil"/>
              <w:right w:val="nil"/>
            </w:tcBorders>
            <w:tcMar>
              <w:top w:w="128" w:type="dxa"/>
              <w:left w:w="43" w:type="dxa"/>
              <w:bottom w:w="43" w:type="dxa"/>
              <w:right w:w="43" w:type="dxa"/>
            </w:tcMar>
            <w:vAlign w:val="bottom"/>
          </w:tcPr>
          <w:p w14:paraId="4ECC95C3" w14:textId="77777777" w:rsidR="004B2054" w:rsidRPr="00DC2229" w:rsidRDefault="004B2054" w:rsidP="00DC2229">
            <w:pPr>
              <w:jc w:val="right"/>
              <w:rPr>
                <w:sz w:val="22"/>
              </w:rPr>
            </w:pPr>
            <w:r w:rsidRPr="00DC2229">
              <w:rPr>
                <w:sz w:val="22"/>
              </w:rPr>
              <w:t xml:space="preserve"> 4 806 </w:t>
            </w:r>
          </w:p>
        </w:tc>
        <w:tc>
          <w:tcPr>
            <w:tcW w:w="800" w:type="dxa"/>
            <w:tcBorders>
              <w:top w:val="nil"/>
              <w:left w:val="nil"/>
              <w:bottom w:val="nil"/>
              <w:right w:val="nil"/>
            </w:tcBorders>
            <w:tcMar>
              <w:top w:w="128" w:type="dxa"/>
              <w:left w:w="43" w:type="dxa"/>
              <w:bottom w:w="43" w:type="dxa"/>
              <w:right w:w="43" w:type="dxa"/>
            </w:tcMar>
            <w:vAlign w:val="bottom"/>
          </w:tcPr>
          <w:p w14:paraId="199A4597" w14:textId="77777777" w:rsidR="004B2054" w:rsidRPr="00DC2229" w:rsidRDefault="004B2054" w:rsidP="00DC2229">
            <w:pPr>
              <w:jc w:val="right"/>
              <w:rPr>
                <w:sz w:val="22"/>
              </w:rPr>
            </w:pPr>
            <w:r w:rsidRPr="00DC2229">
              <w:rPr>
                <w:sz w:val="22"/>
              </w:rPr>
              <w:t xml:space="preserve"> 4 775 </w:t>
            </w:r>
          </w:p>
        </w:tc>
        <w:tc>
          <w:tcPr>
            <w:tcW w:w="800" w:type="dxa"/>
            <w:tcBorders>
              <w:top w:val="nil"/>
              <w:left w:val="nil"/>
              <w:bottom w:val="nil"/>
              <w:right w:val="nil"/>
            </w:tcBorders>
            <w:tcMar>
              <w:top w:w="128" w:type="dxa"/>
              <w:left w:w="43" w:type="dxa"/>
              <w:bottom w:w="43" w:type="dxa"/>
              <w:right w:w="43" w:type="dxa"/>
            </w:tcMar>
            <w:vAlign w:val="bottom"/>
          </w:tcPr>
          <w:p w14:paraId="4E6C6CF9" w14:textId="77777777" w:rsidR="004B2054" w:rsidRPr="00DC2229" w:rsidRDefault="004B2054" w:rsidP="00DC2229">
            <w:pPr>
              <w:jc w:val="right"/>
              <w:rPr>
                <w:sz w:val="22"/>
              </w:rPr>
            </w:pPr>
            <w:r w:rsidRPr="00DC2229">
              <w:rPr>
                <w:sz w:val="22"/>
              </w:rPr>
              <w:t xml:space="preserve"> 4 781 </w:t>
            </w:r>
          </w:p>
        </w:tc>
        <w:tc>
          <w:tcPr>
            <w:tcW w:w="800" w:type="dxa"/>
            <w:tcBorders>
              <w:top w:val="nil"/>
              <w:left w:val="nil"/>
              <w:bottom w:val="nil"/>
              <w:right w:val="single" w:sz="4" w:space="0" w:color="000000"/>
            </w:tcBorders>
            <w:tcMar>
              <w:top w:w="128" w:type="dxa"/>
              <w:left w:w="43" w:type="dxa"/>
              <w:bottom w:w="43" w:type="dxa"/>
              <w:right w:w="43" w:type="dxa"/>
            </w:tcMar>
            <w:vAlign w:val="bottom"/>
          </w:tcPr>
          <w:p w14:paraId="309D725C" w14:textId="77777777" w:rsidR="004B2054" w:rsidRPr="00DC2229" w:rsidRDefault="004B2054" w:rsidP="00DC2229">
            <w:pPr>
              <w:jc w:val="right"/>
              <w:rPr>
                <w:sz w:val="22"/>
              </w:rPr>
            </w:pPr>
            <w:r w:rsidRPr="00DC2229">
              <w:rPr>
                <w:sz w:val="22"/>
              </w:rPr>
              <w:t xml:space="preserve"> 4 780 </w:t>
            </w:r>
          </w:p>
        </w:tc>
        <w:tc>
          <w:tcPr>
            <w:tcW w:w="1044" w:type="dxa"/>
            <w:tcBorders>
              <w:top w:val="nil"/>
              <w:left w:val="single" w:sz="4" w:space="0" w:color="000000"/>
              <w:bottom w:val="nil"/>
              <w:right w:val="nil"/>
            </w:tcBorders>
            <w:tcMar>
              <w:top w:w="128" w:type="dxa"/>
              <w:left w:w="43" w:type="dxa"/>
              <w:bottom w:w="43" w:type="dxa"/>
              <w:right w:w="43" w:type="dxa"/>
            </w:tcMar>
            <w:vAlign w:val="bottom"/>
          </w:tcPr>
          <w:p w14:paraId="23390E76" w14:textId="77777777" w:rsidR="004B2054" w:rsidRPr="00DC2229" w:rsidRDefault="004B2054" w:rsidP="00DC2229">
            <w:pPr>
              <w:jc w:val="right"/>
              <w:rPr>
                <w:sz w:val="22"/>
              </w:rPr>
            </w:pPr>
            <w:r w:rsidRPr="00DC2229">
              <w:rPr>
                <w:sz w:val="22"/>
              </w:rPr>
              <w:t>0,3 %</w:t>
            </w:r>
          </w:p>
        </w:tc>
        <w:tc>
          <w:tcPr>
            <w:tcW w:w="836" w:type="dxa"/>
            <w:tcBorders>
              <w:top w:val="nil"/>
              <w:left w:val="nil"/>
              <w:bottom w:val="nil"/>
              <w:right w:val="nil"/>
            </w:tcBorders>
            <w:tcMar>
              <w:top w:w="128" w:type="dxa"/>
              <w:left w:w="43" w:type="dxa"/>
              <w:bottom w:w="43" w:type="dxa"/>
              <w:right w:w="43" w:type="dxa"/>
            </w:tcMar>
            <w:vAlign w:val="bottom"/>
          </w:tcPr>
          <w:p w14:paraId="5EEC92F1" w14:textId="77777777" w:rsidR="004B2054" w:rsidRPr="00DC2229" w:rsidRDefault="004B2054" w:rsidP="00DC2229">
            <w:pPr>
              <w:jc w:val="right"/>
              <w:rPr>
                <w:sz w:val="22"/>
              </w:rPr>
            </w:pPr>
            <w:r w:rsidRPr="00DC2229">
              <w:rPr>
                <w:sz w:val="22"/>
              </w:rPr>
              <w:t>0,1 %</w:t>
            </w:r>
          </w:p>
        </w:tc>
      </w:tr>
      <w:tr w:rsidR="00D84727" w:rsidRPr="00F004E7" w14:paraId="5088DDF9" w14:textId="77777777" w:rsidTr="00DC2229">
        <w:trPr>
          <w:trHeight w:val="640"/>
        </w:trPr>
        <w:tc>
          <w:tcPr>
            <w:tcW w:w="2760" w:type="dxa"/>
            <w:tcBorders>
              <w:top w:val="nil"/>
              <w:left w:val="nil"/>
              <w:bottom w:val="single" w:sz="4" w:space="0" w:color="000000"/>
              <w:right w:val="nil"/>
            </w:tcBorders>
            <w:tcMar>
              <w:top w:w="128" w:type="dxa"/>
              <w:left w:w="43" w:type="dxa"/>
              <w:bottom w:w="43" w:type="dxa"/>
              <w:right w:w="43" w:type="dxa"/>
            </w:tcMar>
          </w:tcPr>
          <w:p w14:paraId="5FA4D927" w14:textId="77777777" w:rsidR="004B2054" w:rsidRPr="00DC2229" w:rsidRDefault="004B2054" w:rsidP="00F004E7">
            <w:pPr>
              <w:rPr>
                <w:sz w:val="22"/>
              </w:rPr>
            </w:pPr>
            <w:proofErr w:type="spellStart"/>
            <w:r w:rsidRPr="00DC2229">
              <w:rPr>
                <w:sz w:val="22"/>
              </w:rPr>
              <w:t>Natureng</w:t>
            </w:r>
            <w:proofErr w:type="spellEnd"/>
            <w:r w:rsidRPr="00DC2229">
              <w:rPr>
                <w:sz w:val="22"/>
              </w:rPr>
              <w:t xml:space="preserve"> og </w:t>
            </w:r>
            <w:proofErr w:type="spellStart"/>
            <w:proofErr w:type="gramStart"/>
            <w:r w:rsidRPr="00DC2229">
              <w:rPr>
                <w:sz w:val="22"/>
              </w:rPr>
              <w:t>overfl.dyrket</w:t>
            </w:r>
            <w:proofErr w:type="spellEnd"/>
            <w:proofErr w:type="gramEnd"/>
            <w:r w:rsidRPr="00DC2229">
              <w:rPr>
                <w:sz w:val="22"/>
              </w:rPr>
              <w:t xml:space="preserve"> jord til slått og beite</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522B8D4D" w14:textId="77777777" w:rsidR="004B2054" w:rsidRPr="00DC2229" w:rsidRDefault="004B2054" w:rsidP="00DC2229">
            <w:pPr>
              <w:jc w:val="right"/>
              <w:rPr>
                <w:sz w:val="22"/>
              </w:rPr>
            </w:pPr>
            <w:r w:rsidRPr="00DC2229">
              <w:rPr>
                <w:sz w:val="22"/>
              </w:rPr>
              <w:t xml:space="preserve"> 1 511 </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6BD89E88" w14:textId="77777777" w:rsidR="004B2054" w:rsidRPr="00DC2229" w:rsidRDefault="004B2054" w:rsidP="00DC2229">
            <w:pPr>
              <w:jc w:val="right"/>
              <w:rPr>
                <w:sz w:val="22"/>
              </w:rPr>
            </w:pPr>
            <w:r w:rsidRPr="00DC2229">
              <w:rPr>
                <w:sz w:val="22"/>
              </w:rPr>
              <w:t xml:space="preserve"> 1 758 </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7046C642" w14:textId="77777777" w:rsidR="004B2054" w:rsidRPr="00DC2229" w:rsidRDefault="004B2054" w:rsidP="00DC2229">
            <w:pPr>
              <w:jc w:val="right"/>
              <w:rPr>
                <w:sz w:val="22"/>
              </w:rPr>
            </w:pPr>
            <w:r w:rsidRPr="00DC2229">
              <w:rPr>
                <w:sz w:val="22"/>
              </w:rPr>
              <w:t xml:space="preserve"> 1 783 </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6630BFBF" w14:textId="77777777" w:rsidR="004B2054" w:rsidRPr="00DC2229" w:rsidRDefault="004B2054" w:rsidP="00DC2229">
            <w:pPr>
              <w:jc w:val="right"/>
              <w:rPr>
                <w:sz w:val="22"/>
              </w:rPr>
            </w:pPr>
            <w:r w:rsidRPr="00DC2229">
              <w:rPr>
                <w:sz w:val="22"/>
              </w:rPr>
              <w:t xml:space="preserve"> 1 767 </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7738E045" w14:textId="77777777" w:rsidR="004B2054" w:rsidRPr="00DC2229" w:rsidRDefault="004B2054" w:rsidP="00DC2229">
            <w:pPr>
              <w:jc w:val="right"/>
              <w:rPr>
                <w:sz w:val="22"/>
              </w:rPr>
            </w:pPr>
            <w:r w:rsidRPr="00DC2229">
              <w:rPr>
                <w:sz w:val="22"/>
              </w:rPr>
              <w:t xml:space="preserve">1 755 </w:t>
            </w:r>
          </w:p>
        </w:tc>
        <w:tc>
          <w:tcPr>
            <w:tcW w:w="80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5C00A7C2" w14:textId="77777777" w:rsidR="004B2054" w:rsidRPr="00DC2229" w:rsidRDefault="004B2054" w:rsidP="00DC2229">
            <w:pPr>
              <w:jc w:val="right"/>
              <w:rPr>
                <w:sz w:val="22"/>
              </w:rPr>
            </w:pPr>
            <w:r w:rsidRPr="00DC2229">
              <w:rPr>
                <w:sz w:val="22"/>
              </w:rPr>
              <w:t xml:space="preserve">1 755 </w:t>
            </w:r>
          </w:p>
        </w:tc>
        <w:tc>
          <w:tcPr>
            <w:tcW w:w="1044"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20309E83" w14:textId="77777777" w:rsidR="004B2054" w:rsidRPr="00DC2229" w:rsidRDefault="004B2054" w:rsidP="00DC2229">
            <w:pPr>
              <w:jc w:val="right"/>
              <w:rPr>
                <w:sz w:val="22"/>
              </w:rPr>
            </w:pPr>
            <w:r w:rsidRPr="00DC2229">
              <w:rPr>
                <w:sz w:val="22"/>
              </w:rPr>
              <w:t>-0,2 %</w:t>
            </w:r>
          </w:p>
        </w:tc>
        <w:tc>
          <w:tcPr>
            <w:tcW w:w="836" w:type="dxa"/>
            <w:tcBorders>
              <w:top w:val="nil"/>
              <w:left w:val="nil"/>
              <w:bottom w:val="single" w:sz="4" w:space="0" w:color="000000"/>
              <w:right w:val="nil"/>
            </w:tcBorders>
            <w:tcMar>
              <w:top w:w="128" w:type="dxa"/>
              <w:left w:w="43" w:type="dxa"/>
              <w:bottom w:w="43" w:type="dxa"/>
              <w:right w:w="43" w:type="dxa"/>
            </w:tcMar>
            <w:vAlign w:val="bottom"/>
          </w:tcPr>
          <w:p w14:paraId="043DC3B0" w14:textId="77777777" w:rsidR="004B2054" w:rsidRPr="00DC2229" w:rsidRDefault="004B2054" w:rsidP="00DC2229">
            <w:pPr>
              <w:jc w:val="right"/>
              <w:rPr>
                <w:sz w:val="22"/>
              </w:rPr>
            </w:pPr>
            <w:r w:rsidRPr="00DC2229">
              <w:rPr>
                <w:sz w:val="22"/>
              </w:rPr>
              <w:t>-0,7 %</w:t>
            </w:r>
          </w:p>
        </w:tc>
      </w:tr>
      <w:tr w:rsidR="00D84727" w:rsidRPr="00F004E7" w14:paraId="64F2574B" w14:textId="77777777" w:rsidTr="00DC2229">
        <w:trPr>
          <w:trHeight w:val="380"/>
        </w:trPr>
        <w:tc>
          <w:tcPr>
            <w:tcW w:w="2760" w:type="dxa"/>
            <w:tcBorders>
              <w:top w:val="single" w:sz="4" w:space="0" w:color="000000"/>
              <w:left w:val="nil"/>
              <w:bottom w:val="single" w:sz="4" w:space="0" w:color="000000"/>
              <w:right w:val="nil"/>
            </w:tcBorders>
            <w:tcMar>
              <w:top w:w="128" w:type="dxa"/>
              <w:left w:w="43" w:type="dxa"/>
              <w:bottom w:w="43" w:type="dxa"/>
              <w:right w:w="43" w:type="dxa"/>
            </w:tcMar>
          </w:tcPr>
          <w:p w14:paraId="2DB88BA6" w14:textId="77777777" w:rsidR="004B2054" w:rsidRPr="00DC2229" w:rsidRDefault="004B2054" w:rsidP="00F004E7">
            <w:pPr>
              <w:rPr>
                <w:sz w:val="22"/>
              </w:rPr>
            </w:pPr>
            <w:r w:rsidRPr="00DC2229">
              <w:rPr>
                <w:sz w:val="22"/>
              </w:rPr>
              <w:t>Jordbruksareal i drift i alt</w:t>
            </w:r>
          </w:p>
        </w:tc>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D23241" w14:textId="77777777" w:rsidR="004B2054" w:rsidRPr="00DC2229" w:rsidRDefault="004B2054" w:rsidP="00DC2229">
            <w:pPr>
              <w:jc w:val="right"/>
              <w:rPr>
                <w:sz w:val="22"/>
              </w:rPr>
            </w:pPr>
            <w:r w:rsidRPr="00DC2229">
              <w:rPr>
                <w:sz w:val="22"/>
              </w:rPr>
              <w:t xml:space="preserve"> 10 383 </w:t>
            </w:r>
          </w:p>
        </w:tc>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DE9E02" w14:textId="77777777" w:rsidR="004B2054" w:rsidRPr="00DC2229" w:rsidRDefault="004B2054" w:rsidP="00DC2229">
            <w:pPr>
              <w:jc w:val="right"/>
              <w:rPr>
                <w:sz w:val="22"/>
              </w:rPr>
            </w:pPr>
            <w:r w:rsidRPr="00DC2229">
              <w:rPr>
                <w:sz w:val="22"/>
              </w:rPr>
              <w:t xml:space="preserve">10 060 </w:t>
            </w:r>
          </w:p>
        </w:tc>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60ADFC" w14:textId="77777777" w:rsidR="004B2054" w:rsidRPr="00DC2229" w:rsidRDefault="004B2054" w:rsidP="00DC2229">
            <w:pPr>
              <w:jc w:val="right"/>
              <w:rPr>
                <w:sz w:val="22"/>
              </w:rPr>
            </w:pPr>
            <w:r w:rsidRPr="00DC2229">
              <w:rPr>
                <w:sz w:val="22"/>
              </w:rPr>
              <w:t xml:space="preserve"> 9 860 </w:t>
            </w:r>
          </w:p>
        </w:tc>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FF6EAB" w14:textId="77777777" w:rsidR="004B2054" w:rsidRPr="00DC2229" w:rsidRDefault="004B2054" w:rsidP="00DC2229">
            <w:pPr>
              <w:jc w:val="right"/>
              <w:rPr>
                <w:sz w:val="22"/>
              </w:rPr>
            </w:pPr>
            <w:r w:rsidRPr="00DC2229">
              <w:rPr>
                <w:sz w:val="22"/>
              </w:rPr>
              <w:t xml:space="preserve"> 9 844 </w:t>
            </w:r>
          </w:p>
        </w:tc>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4572F5" w14:textId="77777777" w:rsidR="004B2054" w:rsidRPr="00DC2229" w:rsidRDefault="004B2054" w:rsidP="00DC2229">
            <w:pPr>
              <w:jc w:val="right"/>
              <w:rPr>
                <w:sz w:val="22"/>
              </w:rPr>
            </w:pPr>
            <w:r w:rsidRPr="00DC2229">
              <w:rPr>
                <w:sz w:val="22"/>
              </w:rPr>
              <w:t xml:space="preserve">9 836 </w:t>
            </w:r>
          </w:p>
        </w:tc>
        <w:tc>
          <w:tcPr>
            <w:tcW w:w="80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3857FCDE" w14:textId="77777777" w:rsidR="004B2054" w:rsidRPr="00DC2229" w:rsidRDefault="004B2054" w:rsidP="00DC2229">
            <w:pPr>
              <w:jc w:val="right"/>
              <w:rPr>
                <w:sz w:val="22"/>
              </w:rPr>
            </w:pPr>
            <w:r w:rsidRPr="00DC2229">
              <w:rPr>
                <w:sz w:val="22"/>
              </w:rPr>
              <w:t xml:space="preserve">9 842 </w:t>
            </w:r>
          </w:p>
        </w:tc>
        <w:tc>
          <w:tcPr>
            <w:tcW w:w="1044"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228C9EA7" w14:textId="77777777" w:rsidR="004B2054" w:rsidRPr="00DC2229" w:rsidRDefault="004B2054" w:rsidP="00DC2229">
            <w:pPr>
              <w:jc w:val="right"/>
              <w:rPr>
                <w:sz w:val="22"/>
              </w:rPr>
            </w:pPr>
            <w:r w:rsidRPr="00DC2229">
              <w:rPr>
                <w:sz w:val="22"/>
              </w:rPr>
              <w:t>-2,2 %</w:t>
            </w:r>
          </w:p>
        </w:tc>
        <w:tc>
          <w:tcPr>
            <w:tcW w:w="83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AF2385" w14:textId="77777777" w:rsidR="004B2054" w:rsidRPr="00DC2229" w:rsidRDefault="004B2054" w:rsidP="00DC2229">
            <w:pPr>
              <w:jc w:val="right"/>
              <w:rPr>
                <w:sz w:val="22"/>
              </w:rPr>
            </w:pPr>
            <w:r w:rsidRPr="00DC2229">
              <w:rPr>
                <w:sz w:val="22"/>
              </w:rPr>
              <w:t>-0,1 %</w:t>
            </w:r>
          </w:p>
        </w:tc>
      </w:tr>
    </w:tbl>
    <w:p w14:paraId="1C9EDD73" w14:textId="77777777" w:rsidR="004B2054" w:rsidRPr="00F004E7" w:rsidRDefault="004B2054" w:rsidP="00F004E7">
      <w:pPr>
        <w:pStyle w:val="tabell-noter"/>
      </w:pPr>
      <w:r w:rsidRPr="00F004E7">
        <w:t>*</w:t>
      </w:r>
      <w:r w:rsidRPr="00F004E7">
        <w:tab/>
        <w:t>Foreløpige tall.</w:t>
      </w:r>
    </w:p>
    <w:p w14:paraId="15A24B83" w14:textId="77777777" w:rsidR="004B2054" w:rsidRPr="00F004E7" w:rsidRDefault="004B2054" w:rsidP="00F004E7">
      <w:pPr>
        <w:pStyle w:val="tabell-noter"/>
      </w:pPr>
      <w:r w:rsidRPr="00F004E7">
        <w:t>**</w:t>
      </w:r>
      <w:r w:rsidRPr="00F004E7">
        <w:tab/>
        <w:t>Budsjett 2025.</w:t>
      </w:r>
    </w:p>
    <w:p w14:paraId="0E37A60D" w14:textId="77777777" w:rsidR="004B2054" w:rsidRPr="00F004E7" w:rsidRDefault="004B2054" w:rsidP="00F004E7">
      <w:pPr>
        <w:pStyle w:val="Kilde"/>
      </w:pPr>
      <w:r w:rsidRPr="00F004E7">
        <w:t>Kilde: Budsjettnemnda</w:t>
      </w:r>
    </w:p>
    <w:p w14:paraId="07EA02D0" w14:textId="77777777" w:rsidR="004B2054" w:rsidRPr="00F004E7" w:rsidRDefault="004B2054" w:rsidP="00F004E7">
      <w:r w:rsidRPr="00F004E7">
        <w:t>Produksjonen av korn i Norge har vært relativt stabil de siste årene, med unntak av 2018 og 2023, jf. figur 3.4. Dyrkingen av matkorn er i stor grad konsentrert til Østlandet, og særlig fylkene rundt Oslofjorden og rundt Mjøsa i Innlandet. Vær og klima gjør at andelen som går til mat varierer mye mellom år.</w:t>
      </w:r>
    </w:p>
    <w:p w14:paraId="377AA0FB" w14:textId="262A696E" w:rsidR="004B2054" w:rsidRPr="00F004E7" w:rsidRDefault="00F004E7" w:rsidP="00F004E7">
      <w:r w:rsidRPr="00F004E7">
        <w:rPr>
          <w:noProof/>
        </w:rPr>
        <w:drawing>
          <wp:inline distT="0" distB="0" distL="0" distR="0" wp14:anchorId="6E1B0862" wp14:editId="488EB7B5">
            <wp:extent cx="6076950" cy="3419475"/>
            <wp:effectExtent l="0" t="0" r="0" b="0"/>
            <wp:docPr id="74"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950" cy="3419475"/>
                    </a:xfrm>
                    <a:prstGeom prst="rect">
                      <a:avLst/>
                    </a:prstGeom>
                    <a:noFill/>
                    <a:ln>
                      <a:noFill/>
                    </a:ln>
                  </pic:spPr>
                </pic:pic>
              </a:graphicData>
            </a:graphic>
          </wp:inline>
        </w:drawing>
      </w:r>
    </w:p>
    <w:p w14:paraId="767E9898" w14:textId="77777777" w:rsidR="004B2054" w:rsidRPr="00F004E7" w:rsidRDefault="004B2054" w:rsidP="00F004E7">
      <w:pPr>
        <w:pStyle w:val="figur-tittel"/>
      </w:pPr>
      <w:r w:rsidRPr="00F004E7">
        <w:t>Produksjon av matkorn og fôrkorn 1970–2024, prognose for 2025. Mill. kg. Kornareal på høyre akse.</w:t>
      </w:r>
    </w:p>
    <w:p w14:paraId="71B0F022" w14:textId="77777777" w:rsidR="004B2054" w:rsidRPr="00F004E7" w:rsidRDefault="004B2054" w:rsidP="00F004E7">
      <w:pPr>
        <w:pStyle w:val="Kilde"/>
      </w:pPr>
      <w:r w:rsidRPr="00F004E7">
        <w:t>Kilde: Budsjettnemnda</w:t>
      </w:r>
    </w:p>
    <w:p w14:paraId="2BF93E5D" w14:textId="77777777" w:rsidR="004B2054" w:rsidRPr="00F004E7" w:rsidRDefault="004B2054" w:rsidP="00F004E7">
      <w:pPr>
        <w:pStyle w:val="Overskrift3"/>
      </w:pPr>
      <w:r w:rsidRPr="00F004E7">
        <w:lastRenderedPageBreak/>
        <w:t>Geografisk fordeling av produksjon og arbeidsforbruk</w:t>
      </w:r>
    </w:p>
    <w:p w14:paraId="13DA52ED" w14:textId="77777777" w:rsidR="004B2054" w:rsidRPr="00F004E7" w:rsidRDefault="004B2054" w:rsidP="00F004E7">
      <w:r w:rsidRPr="00F004E7">
        <w:t>Figur 3.5 og 3.6 viser endringer i produsert mengde for noen husdyrproduksjoner, fordelt på fylker, for perioden fra 2019 til 2024.</w:t>
      </w:r>
    </w:p>
    <w:p w14:paraId="39ABF91B" w14:textId="2D7FF718" w:rsidR="004B2054" w:rsidRPr="00F004E7" w:rsidRDefault="00F004E7" w:rsidP="00F004E7">
      <w:r w:rsidRPr="00F004E7">
        <w:rPr>
          <w:noProof/>
        </w:rPr>
        <w:drawing>
          <wp:inline distT="0" distB="0" distL="0" distR="0" wp14:anchorId="247CAB3D" wp14:editId="4F05D317">
            <wp:extent cx="6076950" cy="3419475"/>
            <wp:effectExtent l="0" t="0" r="0" b="0"/>
            <wp:docPr id="76"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6950" cy="3419475"/>
                    </a:xfrm>
                    <a:prstGeom prst="rect">
                      <a:avLst/>
                    </a:prstGeom>
                    <a:noFill/>
                    <a:ln>
                      <a:noFill/>
                    </a:ln>
                  </pic:spPr>
                </pic:pic>
              </a:graphicData>
            </a:graphic>
          </wp:inline>
        </w:drawing>
      </w:r>
    </w:p>
    <w:p w14:paraId="158064B1" w14:textId="77777777" w:rsidR="004B2054" w:rsidRPr="00F004E7" w:rsidRDefault="004B2054" w:rsidP="00F004E7">
      <w:pPr>
        <w:pStyle w:val="figur-tittel"/>
      </w:pPr>
      <w:r w:rsidRPr="00F004E7">
        <w:t>Endring i produsert mengde i fylkene, 2019–2024, prosent.</w:t>
      </w:r>
    </w:p>
    <w:p w14:paraId="79A392A5" w14:textId="77777777" w:rsidR="004B2054" w:rsidRPr="00F004E7" w:rsidRDefault="004B2054" w:rsidP="00F004E7">
      <w:pPr>
        <w:pStyle w:val="Kilde"/>
      </w:pPr>
      <w:r w:rsidRPr="00F004E7">
        <w:t>Kilde: Budsjettnemnda</w:t>
      </w:r>
    </w:p>
    <w:p w14:paraId="133DB490" w14:textId="16A540CC" w:rsidR="004B2054" w:rsidRPr="00F004E7" w:rsidRDefault="00F004E7" w:rsidP="00F004E7">
      <w:r w:rsidRPr="00F004E7">
        <w:rPr>
          <w:noProof/>
        </w:rPr>
        <w:drawing>
          <wp:inline distT="0" distB="0" distL="0" distR="0" wp14:anchorId="0CF94844" wp14:editId="2A0B82CA">
            <wp:extent cx="6076950" cy="3419475"/>
            <wp:effectExtent l="0" t="0" r="0" b="0"/>
            <wp:docPr id="78"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950" cy="3419475"/>
                    </a:xfrm>
                    <a:prstGeom prst="rect">
                      <a:avLst/>
                    </a:prstGeom>
                    <a:noFill/>
                    <a:ln>
                      <a:noFill/>
                    </a:ln>
                  </pic:spPr>
                </pic:pic>
              </a:graphicData>
            </a:graphic>
          </wp:inline>
        </w:drawing>
      </w:r>
    </w:p>
    <w:p w14:paraId="4144AC17" w14:textId="77777777" w:rsidR="004B2054" w:rsidRPr="00F004E7" w:rsidRDefault="004B2054" w:rsidP="00F004E7">
      <w:pPr>
        <w:pStyle w:val="figur-tittel"/>
      </w:pPr>
      <w:r w:rsidRPr="00F004E7">
        <w:t>Endring i produsert mengde i fylkene, 2019–2024, prosent.</w:t>
      </w:r>
    </w:p>
    <w:p w14:paraId="028AB58B" w14:textId="77777777" w:rsidR="004B2054" w:rsidRPr="00F004E7" w:rsidRDefault="004B2054" w:rsidP="00F004E7">
      <w:pPr>
        <w:pStyle w:val="Kilde"/>
      </w:pPr>
      <w:r w:rsidRPr="00F004E7">
        <w:t>Kilde: Budsjettnemnda</w:t>
      </w:r>
    </w:p>
    <w:p w14:paraId="1E63380A" w14:textId="77777777" w:rsidR="004B2054" w:rsidRPr="00F004E7" w:rsidRDefault="004B2054" w:rsidP="00F004E7">
      <w:r w:rsidRPr="00F004E7">
        <w:lastRenderedPageBreak/>
        <w:t>Produksjonen av kumelk styres av regionale kvoter, og det er små endringer i produksjonen fra 2019 til 2024 i fylkene. Underveis i perioden økte produksjonen i pandemiårene, før den falt i 2022 og 2023. Fra 2023 til 2024 økte melkeproduksjonen med 5,5 pst. i landet som helhet. For året 2024 ble melkekvotene midlertidig suspendert, og produksjonen økte i alle fylker, men mest i Rogaland.</w:t>
      </w:r>
    </w:p>
    <w:p w14:paraId="5F69A75B" w14:textId="77777777" w:rsidR="004B2054" w:rsidRPr="00F004E7" w:rsidRDefault="004B2054" w:rsidP="00F004E7">
      <w:r w:rsidRPr="00F004E7">
        <w:t>Produksjonen av storfekjøtt økte i perioden 2019 til 2024 i mange av de sørligste fylkene, fra Akershus og Oslo, via Vestfold, Telemark og Agder, til og med Rogaland. Økningen var på mer enn 20 pst. i Akershus og Vestfold.</w:t>
      </w:r>
    </w:p>
    <w:p w14:paraId="73464917" w14:textId="77777777" w:rsidR="004B2054" w:rsidRPr="00F004E7" w:rsidRDefault="004B2054" w:rsidP="00F004E7">
      <w:r w:rsidRPr="00F004E7">
        <w:t xml:space="preserve">Det produseres mest sau og lam i Rogaland, fulgt av </w:t>
      </w:r>
      <w:proofErr w:type="spellStart"/>
      <w:r w:rsidRPr="00F004E7">
        <w:t>Vestland</w:t>
      </w:r>
      <w:proofErr w:type="spellEnd"/>
      <w:r w:rsidRPr="00F004E7">
        <w:t xml:space="preserve"> og Innlandet. Produksjonen av sau og lam har gått noe ned i alle fylker unntatt Akershus og Agder siden 2019. I Akershus og Oslo har den økt med 34 pst., og andelen av produksjonen på landsbasis i dette fylket har i perioden økt fra 1,0 til 1,4 pst. Reduksjonen har vært størst fra Trøndelag og nordover til Troms, samt i Buskerud, Innlandet og Østfold.</w:t>
      </w:r>
    </w:p>
    <w:p w14:paraId="6A6EDAEF" w14:textId="77777777" w:rsidR="004B2054" w:rsidRPr="00F004E7" w:rsidRDefault="004B2054" w:rsidP="00F004E7">
      <w:r w:rsidRPr="00F004E7">
        <w:t>Svineproduksjonen foregår i store deler av landet, og det produseres mest i Rogaland, fulgt av Innlandet og Trøndelag. Svinekjøttproduksjonen økte i Nord-Norge, Agder og Innlandet fra 2019 til 2024.</w:t>
      </w:r>
    </w:p>
    <w:p w14:paraId="39D1EC19" w14:textId="77777777" w:rsidR="004B2054" w:rsidRPr="00F004E7" w:rsidRDefault="004B2054" w:rsidP="00F004E7">
      <w:r w:rsidRPr="00F004E7">
        <w:t>Produksjonen av fjørfekjøtt foregår stort sett på sentrale Østlandet, i Rogaland og i Trøndelag. Produksjonen økte mest i fylkene på Vestlandet og i Trøndelag. Produksjonen av egg er mer spredt enn fjørfekjøttproduksjonen, men er i stor grad også lokalisert i de samme områdene. I 2024 ble det ikke lenger registrert produksjon av egg i Finnmark. I perioden 2019–2024 økte eggproduksjonen i Telemark, Agder, Trøndelag og Innlandet, mens den ble redusert i de andre fylkene.</w:t>
      </w:r>
    </w:p>
    <w:p w14:paraId="455B5CCA" w14:textId="77777777" w:rsidR="004B2054" w:rsidRPr="00F004E7" w:rsidRDefault="004B2054" w:rsidP="00F004E7">
      <w:r w:rsidRPr="00F004E7">
        <w:t xml:space="preserve">2024 var et godt </w:t>
      </w:r>
      <w:proofErr w:type="spellStart"/>
      <w:r w:rsidRPr="00F004E7">
        <w:t>avlingsår</w:t>
      </w:r>
      <w:proofErr w:type="spellEnd"/>
      <w:r w:rsidRPr="00F004E7">
        <w:t xml:space="preserve"> for potet i store deler av landet. Potetproduksjonen er i stor grad konsentrert til Innlandet, og fra 2019 til 2024 har i gjennomsnitt 52 pst. av poteten i Norge produsert der. I Vestfold og Telemark, der drøyt 6 pst. av jordbruksarealet i Norge ligger, foregår 13 pst. av potetproduksjonen i Norge.</w:t>
      </w:r>
    </w:p>
    <w:p w14:paraId="5D0385D3" w14:textId="77777777" w:rsidR="004B2054" w:rsidRPr="00F004E7" w:rsidRDefault="004B2054" w:rsidP="00F004E7">
      <w:r w:rsidRPr="00F004E7">
        <w:t>2024 var et kornår på det jevne, etter en god vekstsesong, men en våt høst. Om lag 85 pst. av kornet produseres på Østlandet, mens rundt 15 pst. produseres i Trøndelag. Fordelingen varierer litt fra år til år ut fra lokale avlingsnivå, men sett bort fra årlige svingninger har fordelingen vært relativt stabil over lang tid.</w:t>
      </w:r>
    </w:p>
    <w:p w14:paraId="6B31E4B0" w14:textId="77777777" w:rsidR="004B2054" w:rsidRPr="00F004E7" w:rsidRDefault="004B2054" w:rsidP="00F004E7">
      <w:r w:rsidRPr="00F004E7">
        <w:t>I tabell 3.4 vises en oversikt over utviklingen i det registrerte (rapporterte) arbeidsforbruket for menn og kvinner i jordbruket, fordelt på virkeområder for distriktspolitiske virkemidler. Både i og utenfor det distriktspolitiske virkeområdet har den årlige nedgangen i antall årsverk bremset gradvis opp de siste tiårene. Utviklingen har gått fra 4,5 pst. årlig reduksjon i hele landet mellom 1999 og 2010, via 1,5 pst. årlig årsverksnedgang fra 2010 til 2020, til 0,7 pst. årlig reduksjon fra 2020 til 2023. Den relative nedgangen har vært størst innenfor det distriktspolitiske virkeområdet, som omfatter kommuner utenfor sentrale strøk, og utgjør et klart flertall av kommunene. 23 600 årsverk eller 58 pst. av årsverkene i jordbruket ble i 2023 utført innenfor det distriktspolitiske virkeområdet.</w:t>
      </w:r>
    </w:p>
    <w:p w14:paraId="741F297F" w14:textId="77777777" w:rsidR="004B2054" w:rsidRPr="00F004E7" w:rsidRDefault="004B2054" w:rsidP="00F004E7">
      <w:r w:rsidRPr="00F004E7">
        <w:t xml:space="preserve">Utenfor virkeområdet, som er sentrale kommuner på Østlandet, Sørlandet, Vestlandet og i Trøndelag, har det blitt litt flere årsverk utført av kvinner i perioden 2020–2023, og nedgangen </w:t>
      </w:r>
      <w:r w:rsidRPr="00F004E7">
        <w:lastRenderedPageBreak/>
        <w:t>i sysselsetting er lavere for kvinner enn for menn siden 2010. Andelen kvinner er her litt høyere enn i distriktene.</w:t>
      </w:r>
    </w:p>
    <w:p w14:paraId="3E84DB91" w14:textId="09E82551" w:rsidR="00534600" w:rsidRPr="00F004E7" w:rsidRDefault="00534600" w:rsidP="00F004E7">
      <w:pPr>
        <w:pStyle w:val="tabell-tittel"/>
      </w:pPr>
      <w:r w:rsidRPr="00F004E7">
        <w:t>Registrert arbeidsforbruk for menn og kvinner i jordbruket fordelt på virkeområder for distriktspolitiske virkemidler. 1 000 årsverk.</w:t>
      </w:r>
    </w:p>
    <w:p w14:paraId="6A87ED30" w14:textId="77777777" w:rsidR="004B2054" w:rsidRPr="00F004E7" w:rsidRDefault="004B2054" w:rsidP="00F004E7">
      <w:pPr>
        <w:pStyle w:val="Tabellnavn"/>
      </w:pPr>
      <w:r w:rsidRPr="00F004E7">
        <w:t>09J2tx2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260"/>
        <w:gridCol w:w="940"/>
        <w:gridCol w:w="800"/>
        <w:gridCol w:w="800"/>
        <w:gridCol w:w="800"/>
        <w:gridCol w:w="800"/>
        <w:gridCol w:w="1040"/>
        <w:gridCol w:w="1040"/>
        <w:gridCol w:w="1040"/>
      </w:tblGrid>
      <w:tr w:rsidR="00D84727" w:rsidRPr="00F004E7" w14:paraId="7510BCDF" w14:textId="77777777">
        <w:trPr>
          <w:trHeight w:val="360"/>
        </w:trPr>
        <w:tc>
          <w:tcPr>
            <w:tcW w:w="2260" w:type="dxa"/>
            <w:tcBorders>
              <w:top w:val="single" w:sz="4" w:space="0" w:color="000000"/>
              <w:left w:val="nil"/>
              <w:bottom w:val="nil"/>
              <w:right w:val="nil"/>
            </w:tcBorders>
            <w:tcMar>
              <w:top w:w="128" w:type="dxa"/>
              <w:left w:w="43" w:type="dxa"/>
              <w:bottom w:w="43" w:type="dxa"/>
              <w:right w:w="43" w:type="dxa"/>
            </w:tcMar>
            <w:vAlign w:val="bottom"/>
          </w:tcPr>
          <w:p w14:paraId="36A39FC9" w14:textId="77777777" w:rsidR="004B2054" w:rsidRPr="00F95872" w:rsidRDefault="004B2054" w:rsidP="00F004E7">
            <w:pPr>
              <w:rPr>
                <w:sz w:val="20"/>
                <w:szCs w:val="20"/>
              </w:rPr>
            </w:pP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3E35B531" w14:textId="77777777" w:rsidR="004B2054" w:rsidRPr="00F95872" w:rsidRDefault="004B2054" w:rsidP="00F004E7">
            <w:pPr>
              <w:rPr>
                <w:sz w:val="20"/>
                <w:szCs w:val="20"/>
              </w:rPr>
            </w:pPr>
          </w:p>
        </w:tc>
        <w:tc>
          <w:tcPr>
            <w:tcW w:w="800" w:type="dxa"/>
            <w:tcBorders>
              <w:top w:val="single" w:sz="4" w:space="0" w:color="000000"/>
              <w:left w:val="nil"/>
              <w:bottom w:val="nil"/>
              <w:right w:val="nil"/>
            </w:tcBorders>
            <w:tcMar>
              <w:top w:w="128" w:type="dxa"/>
              <w:left w:w="43" w:type="dxa"/>
              <w:bottom w:w="43" w:type="dxa"/>
              <w:right w:w="43" w:type="dxa"/>
            </w:tcMar>
            <w:vAlign w:val="bottom"/>
          </w:tcPr>
          <w:p w14:paraId="2D74E41B" w14:textId="77777777" w:rsidR="004B2054" w:rsidRPr="00F95872" w:rsidRDefault="004B2054" w:rsidP="00F95872">
            <w:pPr>
              <w:jc w:val="right"/>
              <w:rPr>
                <w:sz w:val="20"/>
                <w:szCs w:val="20"/>
              </w:rPr>
            </w:pPr>
          </w:p>
        </w:tc>
        <w:tc>
          <w:tcPr>
            <w:tcW w:w="800" w:type="dxa"/>
            <w:tcBorders>
              <w:top w:val="single" w:sz="4" w:space="0" w:color="000000"/>
              <w:left w:val="nil"/>
              <w:bottom w:val="nil"/>
              <w:right w:val="nil"/>
            </w:tcBorders>
            <w:tcMar>
              <w:top w:w="128" w:type="dxa"/>
              <w:left w:w="43" w:type="dxa"/>
              <w:bottom w:w="43" w:type="dxa"/>
              <w:right w:w="43" w:type="dxa"/>
            </w:tcMar>
            <w:vAlign w:val="bottom"/>
          </w:tcPr>
          <w:p w14:paraId="785FA856" w14:textId="77777777" w:rsidR="004B2054" w:rsidRPr="00F95872" w:rsidRDefault="004B2054" w:rsidP="00F95872">
            <w:pPr>
              <w:jc w:val="right"/>
              <w:rPr>
                <w:sz w:val="20"/>
                <w:szCs w:val="20"/>
              </w:rPr>
            </w:pPr>
          </w:p>
        </w:tc>
        <w:tc>
          <w:tcPr>
            <w:tcW w:w="800" w:type="dxa"/>
            <w:tcBorders>
              <w:top w:val="single" w:sz="4" w:space="0" w:color="000000"/>
              <w:left w:val="nil"/>
              <w:bottom w:val="nil"/>
              <w:right w:val="nil"/>
            </w:tcBorders>
            <w:tcMar>
              <w:top w:w="128" w:type="dxa"/>
              <w:left w:w="43" w:type="dxa"/>
              <w:bottom w:w="43" w:type="dxa"/>
              <w:right w:w="43" w:type="dxa"/>
            </w:tcMar>
            <w:vAlign w:val="bottom"/>
          </w:tcPr>
          <w:p w14:paraId="08C9E4DB" w14:textId="77777777" w:rsidR="004B2054" w:rsidRPr="00F95872" w:rsidRDefault="004B2054" w:rsidP="00F95872">
            <w:pPr>
              <w:jc w:val="right"/>
              <w:rPr>
                <w:sz w:val="20"/>
                <w:szCs w:val="20"/>
              </w:rPr>
            </w:pPr>
          </w:p>
        </w:tc>
        <w:tc>
          <w:tcPr>
            <w:tcW w:w="80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445D518B" w14:textId="77777777" w:rsidR="004B2054" w:rsidRPr="00F95872" w:rsidRDefault="004B2054" w:rsidP="00F95872">
            <w:pPr>
              <w:jc w:val="right"/>
              <w:rPr>
                <w:sz w:val="20"/>
                <w:szCs w:val="20"/>
              </w:rPr>
            </w:pPr>
          </w:p>
        </w:tc>
        <w:tc>
          <w:tcPr>
            <w:tcW w:w="3120" w:type="dxa"/>
            <w:gridSpan w:val="3"/>
            <w:tcBorders>
              <w:top w:val="single" w:sz="4" w:space="0" w:color="000000"/>
              <w:left w:val="single" w:sz="4" w:space="0" w:color="000000"/>
              <w:bottom w:val="nil"/>
              <w:right w:val="nil"/>
            </w:tcBorders>
            <w:tcMar>
              <w:top w:w="128" w:type="dxa"/>
              <w:left w:w="43" w:type="dxa"/>
              <w:bottom w:w="43" w:type="dxa"/>
              <w:right w:w="43" w:type="dxa"/>
            </w:tcMar>
            <w:vAlign w:val="bottom"/>
          </w:tcPr>
          <w:p w14:paraId="4B0E0CE0" w14:textId="77777777" w:rsidR="004B2054" w:rsidRPr="00F95872" w:rsidRDefault="004B2054" w:rsidP="00F95872">
            <w:pPr>
              <w:jc w:val="center"/>
              <w:rPr>
                <w:sz w:val="20"/>
                <w:szCs w:val="20"/>
              </w:rPr>
            </w:pPr>
            <w:r w:rsidRPr="00F95872">
              <w:rPr>
                <w:sz w:val="20"/>
                <w:szCs w:val="20"/>
              </w:rPr>
              <w:t>Årlig pst. endring</w:t>
            </w:r>
          </w:p>
        </w:tc>
      </w:tr>
      <w:tr w:rsidR="00D84727" w:rsidRPr="00F004E7" w14:paraId="45983A8C" w14:textId="77777777">
        <w:trPr>
          <w:trHeight w:val="360"/>
        </w:trPr>
        <w:tc>
          <w:tcPr>
            <w:tcW w:w="2260" w:type="dxa"/>
            <w:tcBorders>
              <w:top w:val="nil"/>
              <w:left w:val="nil"/>
              <w:bottom w:val="single" w:sz="4" w:space="0" w:color="000000"/>
              <w:right w:val="nil"/>
            </w:tcBorders>
            <w:tcMar>
              <w:top w:w="128" w:type="dxa"/>
              <w:left w:w="43" w:type="dxa"/>
              <w:bottom w:w="43" w:type="dxa"/>
              <w:right w:w="43" w:type="dxa"/>
            </w:tcMar>
            <w:vAlign w:val="bottom"/>
          </w:tcPr>
          <w:p w14:paraId="1E2AAC80" w14:textId="77777777" w:rsidR="004B2054" w:rsidRPr="00F95872" w:rsidRDefault="004B2054" w:rsidP="00F004E7">
            <w:pPr>
              <w:rPr>
                <w:sz w:val="20"/>
                <w:szCs w:val="20"/>
              </w:rPr>
            </w:pP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66287D25" w14:textId="77777777" w:rsidR="004B2054" w:rsidRPr="00F95872" w:rsidRDefault="004B2054" w:rsidP="00F004E7">
            <w:pPr>
              <w:rPr>
                <w:sz w:val="20"/>
                <w:szCs w:val="20"/>
              </w:rPr>
            </w:pP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3A55DBB1" w14:textId="77777777" w:rsidR="004B2054" w:rsidRPr="00F95872" w:rsidRDefault="004B2054" w:rsidP="00F95872">
            <w:pPr>
              <w:jc w:val="right"/>
              <w:rPr>
                <w:sz w:val="20"/>
                <w:szCs w:val="20"/>
              </w:rPr>
            </w:pPr>
            <w:r w:rsidRPr="00F95872">
              <w:rPr>
                <w:sz w:val="20"/>
                <w:szCs w:val="20"/>
              </w:rPr>
              <w:t>1999</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0AD9FAAF" w14:textId="77777777" w:rsidR="004B2054" w:rsidRPr="00F95872" w:rsidRDefault="004B2054" w:rsidP="00F95872">
            <w:pPr>
              <w:jc w:val="right"/>
              <w:rPr>
                <w:sz w:val="20"/>
                <w:szCs w:val="20"/>
              </w:rPr>
            </w:pPr>
            <w:r w:rsidRPr="00F95872">
              <w:rPr>
                <w:sz w:val="20"/>
                <w:szCs w:val="20"/>
              </w:rPr>
              <w:t>2010</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6772B5D5" w14:textId="77777777" w:rsidR="004B2054" w:rsidRPr="00F95872" w:rsidRDefault="004B2054" w:rsidP="00F95872">
            <w:pPr>
              <w:jc w:val="right"/>
              <w:rPr>
                <w:sz w:val="20"/>
                <w:szCs w:val="20"/>
              </w:rPr>
            </w:pPr>
            <w:r w:rsidRPr="00F95872">
              <w:rPr>
                <w:sz w:val="20"/>
                <w:szCs w:val="20"/>
              </w:rPr>
              <w:t>2020</w:t>
            </w:r>
          </w:p>
        </w:tc>
        <w:tc>
          <w:tcPr>
            <w:tcW w:w="80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36B6974D" w14:textId="77777777" w:rsidR="004B2054" w:rsidRPr="00F95872" w:rsidRDefault="004B2054" w:rsidP="00F95872">
            <w:pPr>
              <w:jc w:val="right"/>
              <w:rPr>
                <w:sz w:val="20"/>
                <w:szCs w:val="20"/>
              </w:rPr>
            </w:pPr>
            <w:r w:rsidRPr="00F95872">
              <w:rPr>
                <w:sz w:val="20"/>
                <w:szCs w:val="20"/>
              </w:rPr>
              <w:t>2023</w:t>
            </w:r>
          </w:p>
        </w:tc>
        <w:tc>
          <w:tcPr>
            <w:tcW w:w="104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15D74688" w14:textId="77777777" w:rsidR="004B2054" w:rsidRPr="00F95872" w:rsidRDefault="004B2054" w:rsidP="00F95872">
            <w:pPr>
              <w:jc w:val="right"/>
              <w:rPr>
                <w:sz w:val="20"/>
                <w:szCs w:val="20"/>
              </w:rPr>
            </w:pPr>
            <w:r w:rsidRPr="00F95872">
              <w:rPr>
                <w:sz w:val="20"/>
                <w:szCs w:val="20"/>
              </w:rPr>
              <w:t>1999–2010</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7EB995E9" w14:textId="77777777" w:rsidR="004B2054" w:rsidRPr="00F95872" w:rsidRDefault="004B2054" w:rsidP="00F95872">
            <w:pPr>
              <w:jc w:val="right"/>
              <w:rPr>
                <w:sz w:val="20"/>
                <w:szCs w:val="20"/>
              </w:rPr>
            </w:pPr>
            <w:r w:rsidRPr="00F95872">
              <w:rPr>
                <w:sz w:val="20"/>
                <w:szCs w:val="20"/>
              </w:rPr>
              <w:t>2010–2020</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30B908ED" w14:textId="77777777" w:rsidR="004B2054" w:rsidRPr="00F95872" w:rsidRDefault="004B2054" w:rsidP="00F95872">
            <w:pPr>
              <w:jc w:val="right"/>
              <w:rPr>
                <w:sz w:val="20"/>
                <w:szCs w:val="20"/>
              </w:rPr>
            </w:pPr>
            <w:r w:rsidRPr="00F95872">
              <w:rPr>
                <w:sz w:val="20"/>
                <w:szCs w:val="20"/>
              </w:rPr>
              <w:t>2020–2023</w:t>
            </w:r>
          </w:p>
        </w:tc>
      </w:tr>
      <w:tr w:rsidR="00D84727" w:rsidRPr="00F004E7" w14:paraId="142E75A3" w14:textId="77777777">
        <w:trPr>
          <w:trHeight w:val="380"/>
        </w:trPr>
        <w:tc>
          <w:tcPr>
            <w:tcW w:w="2260" w:type="dxa"/>
            <w:tcBorders>
              <w:top w:val="single" w:sz="4" w:space="0" w:color="000000"/>
              <w:left w:val="nil"/>
              <w:bottom w:val="nil"/>
              <w:right w:val="nil"/>
            </w:tcBorders>
            <w:tcMar>
              <w:top w:w="128" w:type="dxa"/>
              <w:left w:w="43" w:type="dxa"/>
              <w:bottom w:w="43" w:type="dxa"/>
              <w:right w:w="43" w:type="dxa"/>
            </w:tcMar>
          </w:tcPr>
          <w:p w14:paraId="7C0AED83" w14:textId="77777777" w:rsidR="004B2054" w:rsidRPr="00F95872" w:rsidRDefault="004B2054" w:rsidP="00F004E7">
            <w:pPr>
              <w:rPr>
                <w:sz w:val="22"/>
              </w:rPr>
            </w:pPr>
            <w:r w:rsidRPr="00F95872">
              <w:rPr>
                <w:sz w:val="22"/>
              </w:rPr>
              <w:t>Utenfor virkeområde</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4A46C6EE" w14:textId="77777777" w:rsidR="004B2054" w:rsidRPr="00F95872" w:rsidRDefault="004B2054" w:rsidP="00F004E7">
            <w:pPr>
              <w:rPr>
                <w:sz w:val="22"/>
              </w:rPr>
            </w:pPr>
            <w:r w:rsidRPr="00F95872">
              <w:rPr>
                <w:sz w:val="22"/>
              </w:rPr>
              <w:t>Menn</w:t>
            </w:r>
          </w:p>
        </w:tc>
        <w:tc>
          <w:tcPr>
            <w:tcW w:w="800" w:type="dxa"/>
            <w:tcBorders>
              <w:top w:val="single" w:sz="4" w:space="0" w:color="000000"/>
              <w:left w:val="nil"/>
              <w:bottom w:val="nil"/>
              <w:right w:val="nil"/>
            </w:tcBorders>
            <w:tcMar>
              <w:top w:w="128" w:type="dxa"/>
              <w:left w:w="43" w:type="dxa"/>
              <w:bottom w:w="43" w:type="dxa"/>
              <w:right w:w="43" w:type="dxa"/>
            </w:tcMar>
            <w:vAlign w:val="bottom"/>
          </w:tcPr>
          <w:p w14:paraId="184A7A8B" w14:textId="77777777" w:rsidR="004B2054" w:rsidRPr="00F95872" w:rsidRDefault="004B2054" w:rsidP="00F95872">
            <w:pPr>
              <w:jc w:val="right"/>
              <w:rPr>
                <w:sz w:val="22"/>
              </w:rPr>
            </w:pPr>
            <w:r w:rsidRPr="00F95872">
              <w:rPr>
                <w:sz w:val="22"/>
              </w:rPr>
              <w:t>22,4</w:t>
            </w:r>
          </w:p>
        </w:tc>
        <w:tc>
          <w:tcPr>
            <w:tcW w:w="800" w:type="dxa"/>
            <w:tcBorders>
              <w:top w:val="single" w:sz="4" w:space="0" w:color="000000"/>
              <w:left w:val="nil"/>
              <w:bottom w:val="nil"/>
              <w:right w:val="nil"/>
            </w:tcBorders>
            <w:tcMar>
              <w:top w:w="128" w:type="dxa"/>
              <w:left w:w="43" w:type="dxa"/>
              <w:bottom w:w="43" w:type="dxa"/>
              <w:right w:w="43" w:type="dxa"/>
            </w:tcMar>
            <w:vAlign w:val="bottom"/>
          </w:tcPr>
          <w:p w14:paraId="7C4BF76A" w14:textId="77777777" w:rsidR="004B2054" w:rsidRPr="00F95872" w:rsidRDefault="004B2054" w:rsidP="00F95872">
            <w:pPr>
              <w:jc w:val="right"/>
              <w:rPr>
                <w:sz w:val="22"/>
              </w:rPr>
            </w:pPr>
            <w:r w:rsidRPr="00F95872">
              <w:rPr>
                <w:sz w:val="22"/>
              </w:rPr>
              <w:t xml:space="preserve">14,4 </w:t>
            </w:r>
          </w:p>
        </w:tc>
        <w:tc>
          <w:tcPr>
            <w:tcW w:w="800" w:type="dxa"/>
            <w:tcBorders>
              <w:top w:val="single" w:sz="4" w:space="0" w:color="000000"/>
              <w:left w:val="nil"/>
              <w:bottom w:val="nil"/>
              <w:right w:val="nil"/>
            </w:tcBorders>
            <w:tcMar>
              <w:top w:w="128" w:type="dxa"/>
              <w:left w:w="43" w:type="dxa"/>
              <w:bottom w:w="43" w:type="dxa"/>
              <w:right w:w="43" w:type="dxa"/>
            </w:tcMar>
            <w:vAlign w:val="bottom"/>
          </w:tcPr>
          <w:p w14:paraId="095FA44F" w14:textId="77777777" w:rsidR="004B2054" w:rsidRPr="00F95872" w:rsidRDefault="004B2054" w:rsidP="00F95872">
            <w:pPr>
              <w:jc w:val="right"/>
              <w:rPr>
                <w:sz w:val="22"/>
              </w:rPr>
            </w:pPr>
            <w:r w:rsidRPr="00F95872">
              <w:rPr>
                <w:sz w:val="22"/>
              </w:rPr>
              <w:t xml:space="preserve">13,0 </w:t>
            </w:r>
          </w:p>
        </w:tc>
        <w:tc>
          <w:tcPr>
            <w:tcW w:w="80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352F157C" w14:textId="77777777" w:rsidR="004B2054" w:rsidRPr="00F95872" w:rsidRDefault="004B2054" w:rsidP="00F95872">
            <w:pPr>
              <w:jc w:val="right"/>
              <w:rPr>
                <w:sz w:val="22"/>
              </w:rPr>
            </w:pPr>
            <w:r w:rsidRPr="00F95872">
              <w:rPr>
                <w:sz w:val="22"/>
              </w:rPr>
              <w:t xml:space="preserve">12,8 </w:t>
            </w:r>
          </w:p>
        </w:tc>
        <w:tc>
          <w:tcPr>
            <w:tcW w:w="104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6A580505" w14:textId="77777777" w:rsidR="004B2054" w:rsidRPr="00F95872" w:rsidRDefault="004B2054" w:rsidP="00F95872">
            <w:pPr>
              <w:jc w:val="right"/>
              <w:rPr>
                <w:sz w:val="22"/>
              </w:rPr>
            </w:pPr>
            <w:r w:rsidRPr="00F95872">
              <w:rPr>
                <w:sz w:val="22"/>
              </w:rPr>
              <w:t>-3,9</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4DC57BE3" w14:textId="77777777" w:rsidR="004B2054" w:rsidRPr="00F95872" w:rsidRDefault="004B2054" w:rsidP="00F95872">
            <w:pPr>
              <w:jc w:val="right"/>
              <w:rPr>
                <w:sz w:val="22"/>
              </w:rPr>
            </w:pPr>
            <w:r w:rsidRPr="00F95872">
              <w:rPr>
                <w:sz w:val="22"/>
              </w:rPr>
              <w:t>-1,0</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2C2EA2F6" w14:textId="77777777" w:rsidR="004B2054" w:rsidRPr="00F95872" w:rsidRDefault="004B2054" w:rsidP="00F95872">
            <w:pPr>
              <w:jc w:val="right"/>
              <w:rPr>
                <w:sz w:val="22"/>
              </w:rPr>
            </w:pPr>
            <w:r w:rsidRPr="00F95872">
              <w:rPr>
                <w:sz w:val="22"/>
              </w:rPr>
              <w:t>-0,5</w:t>
            </w:r>
          </w:p>
        </w:tc>
      </w:tr>
      <w:tr w:rsidR="00D84727" w:rsidRPr="00F004E7" w14:paraId="183A3651" w14:textId="77777777">
        <w:trPr>
          <w:trHeight w:val="380"/>
        </w:trPr>
        <w:tc>
          <w:tcPr>
            <w:tcW w:w="2260" w:type="dxa"/>
            <w:tcBorders>
              <w:top w:val="nil"/>
              <w:left w:val="nil"/>
              <w:bottom w:val="nil"/>
              <w:right w:val="nil"/>
            </w:tcBorders>
            <w:tcMar>
              <w:top w:w="128" w:type="dxa"/>
              <w:left w:w="43" w:type="dxa"/>
              <w:bottom w:w="43" w:type="dxa"/>
              <w:right w:w="43" w:type="dxa"/>
            </w:tcMar>
          </w:tcPr>
          <w:p w14:paraId="55639F84" w14:textId="77777777" w:rsidR="004B2054" w:rsidRPr="00F95872" w:rsidRDefault="004B2054" w:rsidP="00F004E7">
            <w:pPr>
              <w:rPr>
                <w:sz w:val="22"/>
              </w:rPr>
            </w:pPr>
          </w:p>
        </w:tc>
        <w:tc>
          <w:tcPr>
            <w:tcW w:w="940" w:type="dxa"/>
            <w:tcBorders>
              <w:top w:val="nil"/>
              <w:left w:val="nil"/>
              <w:bottom w:val="nil"/>
              <w:right w:val="nil"/>
            </w:tcBorders>
            <w:tcMar>
              <w:top w:w="128" w:type="dxa"/>
              <w:left w:w="43" w:type="dxa"/>
              <w:bottom w:w="43" w:type="dxa"/>
              <w:right w:w="43" w:type="dxa"/>
            </w:tcMar>
            <w:vAlign w:val="bottom"/>
          </w:tcPr>
          <w:p w14:paraId="69EB78B9" w14:textId="77777777" w:rsidR="004B2054" w:rsidRPr="00F95872" w:rsidRDefault="004B2054" w:rsidP="00F004E7">
            <w:pPr>
              <w:rPr>
                <w:sz w:val="22"/>
              </w:rPr>
            </w:pPr>
            <w:r w:rsidRPr="00F95872">
              <w:rPr>
                <w:sz w:val="22"/>
              </w:rPr>
              <w:t>Kvinner</w:t>
            </w:r>
          </w:p>
        </w:tc>
        <w:tc>
          <w:tcPr>
            <w:tcW w:w="800" w:type="dxa"/>
            <w:tcBorders>
              <w:top w:val="nil"/>
              <w:left w:val="nil"/>
              <w:bottom w:val="nil"/>
              <w:right w:val="nil"/>
            </w:tcBorders>
            <w:tcMar>
              <w:top w:w="128" w:type="dxa"/>
              <w:left w:w="43" w:type="dxa"/>
              <w:bottom w:w="43" w:type="dxa"/>
              <w:right w:w="43" w:type="dxa"/>
            </w:tcMar>
            <w:vAlign w:val="bottom"/>
          </w:tcPr>
          <w:p w14:paraId="09832F05" w14:textId="77777777" w:rsidR="004B2054" w:rsidRPr="00F95872" w:rsidRDefault="004B2054" w:rsidP="00F95872">
            <w:pPr>
              <w:jc w:val="right"/>
              <w:rPr>
                <w:sz w:val="22"/>
              </w:rPr>
            </w:pPr>
            <w:r w:rsidRPr="00F95872">
              <w:rPr>
                <w:sz w:val="22"/>
              </w:rPr>
              <w:t xml:space="preserve">7,0 </w:t>
            </w:r>
          </w:p>
        </w:tc>
        <w:tc>
          <w:tcPr>
            <w:tcW w:w="800" w:type="dxa"/>
            <w:tcBorders>
              <w:top w:val="nil"/>
              <w:left w:val="nil"/>
              <w:bottom w:val="nil"/>
              <w:right w:val="nil"/>
            </w:tcBorders>
            <w:tcMar>
              <w:top w:w="128" w:type="dxa"/>
              <w:left w:w="43" w:type="dxa"/>
              <w:bottom w:w="43" w:type="dxa"/>
              <w:right w:w="43" w:type="dxa"/>
            </w:tcMar>
            <w:vAlign w:val="bottom"/>
          </w:tcPr>
          <w:p w14:paraId="08AF962E" w14:textId="77777777" w:rsidR="004B2054" w:rsidRPr="00F95872" w:rsidRDefault="004B2054" w:rsidP="00F95872">
            <w:pPr>
              <w:jc w:val="right"/>
              <w:rPr>
                <w:sz w:val="22"/>
              </w:rPr>
            </w:pPr>
            <w:r w:rsidRPr="00F95872">
              <w:rPr>
                <w:sz w:val="22"/>
              </w:rPr>
              <w:t xml:space="preserve">4,4 </w:t>
            </w:r>
          </w:p>
        </w:tc>
        <w:tc>
          <w:tcPr>
            <w:tcW w:w="800" w:type="dxa"/>
            <w:tcBorders>
              <w:top w:val="nil"/>
              <w:left w:val="nil"/>
              <w:bottom w:val="nil"/>
              <w:right w:val="nil"/>
            </w:tcBorders>
            <w:tcMar>
              <w:top w:w="128" w:type="dxa"/>
              <w:left w:w="43" w:type="dxa"/>
              <w:bottom w:w="43" w:type="dxa"/>
              <w:right w:w="43" w:type="dxa"/>
            </w:tcMar>
            <w:vAlign w:val="bottom"/>
          </w:tcPr>
          <w:p w14:paraId="53212180" w14:textId="77777777" w:rsidR="004B2054" w:rsidRPr="00F95872" w:rsidRDefault="004B2054" w:rsidP="00F95872">
            <w:pPr>
              <w:jc w:val="right"/>
              <w:rPr>
                <w:sz w:val="22"/>
              </w:rPr>
            </w:pPr>
            <w:r w:rsidRPr="00F95872">
              <w:rPr>
                <w:sz w:val="22"/>
              </w:rPr>
              <w:t xml:space="preserve">4,1 </w:t>
            </w:r>
          </w:p>
        </w:tc>
        <w:tc>
          <w:tcPr>
            <w:tcW w:w="800" w:type="dxa"/>
            <w:tcBorders>
              <w:top w:val="nil"/>
              <w:left w:val="nil"/>
              <w:bottom w:val="nil"/>
              <w:right w:val="single" w:sz="4" w:space="0" w:color="000000"/>
            </w:tcBorders>
            <w:tcMar>
              <w:top w:w="128" w:type="dxa"/>
              <w:left w:w="43" w:type="dxa"/>
              <w:bottom w:w="43" w:type="dxa"/>
              <w:right w:w="43" w:type="dxa"/>
            </w:tcMar>
            <w:vAlign w:val="bottom"/>
          </w:tcPr>
          <w:p w14:paraId="390F0D95" w14:textId="77777777" w:rsidR="004B2054" w:rsidRPr="00F95872" w:rsidRDefault="004B2054" w:rsidP="00F95872">
            <w:pPr>
              <w:jc w:val="right"/>
              <w:rPr>
                <w:sz w:val="22"/>
              </w:rPr>
            </w:pPr>
            <w:r w:rsidRPr="00F95872">
              <w:rPr>
                <w:sz w:val="22"/>
              </w:rPr>
              <w:t xml:space="preserve">4,1 </w:t>
            </w:r>
          </w:p>
        </w:tc>
        <w:tc>
          <w:tcPr>
            <w:tcW w:w="1040" w:type="dxa"/>
            <w:tcBorders>
              <w:top w:val="nil"/>
              <w:left w:val="single" w:sz="4" w:space="0" w:color="000000"/>
              <w:bottom w:val="nil"/>
              <w:right w:val="nil"/>
            </w:tcBorders>
            <w:tcMar>
              <w:top w:w="128" w:type="dxa"/>
              <w:left w:w="43" w:type="dxa"/>
              <w:bottom w:w="43" w:type="dxa"/>
              <w:right w:w="43" w:type="dxa"/>
            </w:tcMar>
            <w:vAlign w:val="bottom"/>
          </w:tcPr>
          <w:p w14:paraId="1188DE0E" w14:textId="77777777" w:rsidR="004B2054" w:rsidRPr="00F95872" w:rsidRDefault="004B2054" w:rsidP="00F95872">
            <w:pPr>
              <w:jc w:val="right"/>
              <w:rPr>
                <w:sz w:val="22"/>
              </w:rPr>
            </w:pPr>
            <w:r w:rsidRPr="00F95872">
              <w:rPr>
                <w:sz w:val="22"/>
              </w:rPr>
              <w:t>-4,0</w:t>
            </w:r>
          </w:p>
        </w:tc>
        <w:tc>
          <w:tcPr>
            <w:tcW w:w="1040" w:type="dxa"/>
            <w:tcBorders>
              <w:top w:val="nil"/>
              <w:left w:val="nil"/>
              <w:bottom w:val="nil"/>
              <w:right w:val="nil"/>
            </w:tcBorders>
            <w:tcMar>
              <w:top w:w="128" w:type="dxa"/>
              <w:left w:w="43" w:type="dxa"/>
              <w:bottom w:w="43" w:type="dxa"/>
              <w:right w:w="43" w:type="dxa"/>
            </w:tcMar>
            <w:vAlign w:val="bottom"/>
          </w:tcPr>
          <w:p w14:paraId="4ABB7928" w14:textId="77777777" w:rsidR="004B2054" w:rsidRPr="00F95872" w:rsidRDefault="004B2054" w:rsidP="00F95872">
            <w:pPr>
              <w:jc w:val="right"/>
              <w:rPr>
                <w:sz w:val="22"/>
              </w:rPr>
            </w:pPr>
            <w:r w:rsidRPr="00F95872">
              <w:rPr>
                <w:sz w:val="22"/>
              </w:rPr>
              <w:t>-0,8</w:t>
            </w:r>
          </w:p>
        </w:tc>
        <w:tc>
          <w:tcPr>
            <w:tcW w:w="1040" w:type="dxa"/>
            <w:tcBorders>
              <w:top w:val="nil"/>
              <w:left w:val="nil"/>
              <w:bottom w:val="nil"/>
              <w:right w:val="nil"/>
            </w:tcBorders>
            <w:tcMar>
              <w:top w:w="128" w:type="dxa"/>
              <w:left w:w="43" w:type="dxa"/>
              <w:bottom w:w="43" w:type="dxa"/>
              <w:right w:w="43" w:type="dxa"/>
            </w:tcMar>
            <w:vAlign w:val="bottom"/>
          </w:tcPr>
          <w:p w14:paraId="1523C49B" w14:textId="77777777" w:rsidR="004B2054" w:rsidRPr="00F95872" w:rsidRDefault="004B2054" w:rsidP="00F95872">
            <w:pPr>
              <w:jc w:val="right"/>
              <w:rPr>
                <w:sz w:val="22"/>
              </w:rPr>
            </w:pPr>
            <w:r w:rsidRPr="00F95872">
              <w:rPr>
                <w:sz w:val="22"/>
              </w:rPr>
              <w:t>0,1</w:t>
            </w:r>
          </w:p>
        </w:tc>
      </w:tr>
      <w:tr w:rsidR="00D84727" w:rsidRPr="00F004E7" w14:paraId="2750058D" w14:textId="77777777">
        <w:trPr>
          <w:trHeight w:val="380"/>
        </w:trPr>
        <w:tc>
          <w:tcPr>
            <w:tcW w:w="2260" w:type="dxa"/>
            <w:tcBorders>
              <w:top w:val="nil"/>
              <w:left w:val="nil"/>
              <w:bottom w:val="single" w:sz="4" w:space="0" w:color="000000"/>
              <w:right w:val="nil"/>
            </w:tcBorders>
            <w:tcMar>
              <w:top w:w="128" w:type="dxa"/>
              <w:left w:w="43" w:type="dxa"/>
              <w:bottom w:w="43" w:type="dxa"/>
              <w:right w:w="43" w:type="dxa"/>
            </w:tcMar>
          </w:tcPr>
          <w:p w14:paraId="0C428A42" w14:textId="77777777" w:rsidR="004B2054" w:rsidRPr="00F95872" w:rsidRDefault="004B2054" w:rsidP="00F004E7">
            <w:pPr>
              <w:rPr>
                <w:sz w:val="22"/>
              </w:rPr>
            </w:pP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6FBECEBB" w14:textId="77777777" w:rsidR="004B2054" w:rsidRPr="00F95872" w:rsidRDefault="004B2054" w:rsidP="00F004E7">
            <w:pPr>
              <w:rPr>
                <w:sz w:val="22"/>
              </w:rPr>
            </w:pPr>
            <w:r w:rsidRPr="00F95872">
              <w:rPr>
                <w:sz w:val="22"/>
              </w:rPr>
              <w:t>Sum</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060DC416" w14:textId="77777777" w:rsidR="004B2054" w:rsidRPr="00F95872" w:rsidRDefault="004B2054" w:rsidP="00F95872">
            <w:pPr>
              <w:jc w:val="right"/>
              <w:rPr>
                <w:sz w:val="22"/>
              </w:rPr>
            </w:pPr>
            <w:r w:rsidRPr="00F95872">
              <w:rPr>
                <w:sz w:val="22"/>
              </w:rPr>
              <w:t xml:space="preserve">29,4 </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5928460D" w14:textId="77777777" w:rsidR="004B2054" w:rsidRPr="00F95872" w:rsidRDefault="004B2054" w:rsidP="00F95872">
            <w:pPr>
              <w:jc w:val="right"/>
              <w:rPr>
                <w:sz w:val="22"/>
              </w:rPr>
            </w:pPr>
            <w:r w:rsidRPr="00F95872">
              <w:rPr>
                <w:sz w:val="22"/>
              </w:rPr>
              <w:t xml:space="preserve">18,8 </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79143431" w14:textId="77777777" w:rsidR="004B2054" w:rsidRPr="00F95872" w:rsidRDefault="004B2054" w:rsidP="00F95872">
            <w:pPr>
              <w:jc w:val="right"/>
              <w:rPr>
                <w:sz w:val="22"/>
              </w:rPr>
            </w:pPr>
            <w:r w:rsidRPr="00F95872">
              <w:rPr>
                <w:sz w:val="22"/>
              </w:rPr>
              <w:t xml:space="preserve">17,1 </w:t>
            </w:r>
          </w:p>
        </w:tc>
        <w:tc>
          <w:tcPr>
            <w:tcW w:w="80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172322FB" w14:textId="77777777" w:rsidR="004B2054" w:rsidRPr="00F95872" w:rsidRDefault="004B2054" w:rsidP="00F95872">
            <w:pPr>
              <w:jc w:val="right"/>
              <w:rPr>
                <w:sz w:val="22"/>
              </w:rPr>
            </w:pPr>
            <w:r w:rsidRPr="00F95872">
              <w:rPr>
                <w:sz w:val="22"/>
              </w:rPr>
              <w:t xml:space="preserve">16,9 </w:t>
            </w:r>
          </w:p>
        </w:tc>
        <w:tc>
          <w:tcPr>
            <w:tcW w:w="104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3A01AF4E" w14:textId="77777777" w:rsidR="004B2054" w:rsidRPr="00F95872" w:rsidRDefault="004B2054" w:rsidP="00F95872">
            <w:pPr>
              <w:jc w:val="right"/>
              <w:rPr>
                <w:sz w:val="22"/>
              </w:rPr>
            </w:pPr>
            <w:r w:rsidRPr="00F95872">
              <w:rPr>
                <w:sz w:val="22"/>
              </w:rPr>
              <w:t>-4,0</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6DAF1F0C" w14:textId="77777777" w:rsidR="004B2054" w:rsidRPr="00F95872" w:rsidRDefault="004B2054" w:rsidP="00F95872">
            <w:pPr>
              <w:jc w:val="right"/>
              <w:rPr>
                <w:sz w:val="22"/>
              </w:rPr>
            </w:pPr>
            <w:r w:rsidRPr="00F95872">
              <w:rPr>
                <w:sz w:val="22"/>
              </w:rPr>
              <w:t>-0,9</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7246F5C9" w14:textId="77777777" w:rsidR="004B2054" w:rsidRPr="00F95872" w:rsidRDefault="004B2054" w:rsidP="00F95872">
            <w:pPr>
              <w:jc w:val="right"/>
              <w:rPr>
                <w:sz w:val="22"/>
              </w:rPr>
            </w:pPr>
            <w:r w:rsidRPr="00F95872">
              <w:rPr>
                <w:sz w:val="22"/>
              </w:rPr>
              <w:t>-0,4</w:t>
            </w:r>
          </w:p>
        </w:tc>
      </w:tr>
      <w:tr w:rsidR="00D84727" w:rsidRPr="00F004E7" w14:paraId="0C62A382" w14:textId="77777777">
        <w:trPr>
          <w:trHeight w:val="380"/>
        </w:trPr>
        <w:tc>
          <w:tcPr>
            <w:tcW w:w="2260" w:type="dxa"/>
            <w:tcBorders>
              <w:top w:val="single" w:sz="4" w:space="0" w:color="000000"/>
              <w:left w:val="nil"/>
              <w:bottom w:val="nil"/>
              <w:right w:val="nil"/>
            </w:tcBorders>
            <w:tcMar>
              <w:top w:w="128" w:type="dxa"/>
              <w:left w:w="43" w:type="dxa"/>
              <w:bottom w:w="43" w:type="dxa"/>
              <w:right w:w="43" w:type="dxa"/>
            </w:tcMar>
          </w:tcPr>
          <w:p w14:paraId="43F1AA7E" w14:textId="77777777" w:rsidR="004B2054" w:rsidRPr="00F95872" w:rsidRDefault="004B2054" w:rsidP="00F004E7">
            <w:pPr>
              <w:rPr>
                <w:sz w:val="22"/>
              </w:rPr>
            </w:pPr>
            <w:r w:rsidRPr="00F95872">
              <w:rPr>
                <w:sz w:val="22"/>
              </w:rPr>
              <w:t>Innenfor virkeområde</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29268D6D" w14:textId="77777777" w:rsidR="004B2054" w:rsidRPr="00F95872" w:rsidRDefault="004B2054" w:rsidP="00F004E7">
            <w:pPr>
              <w:rPr>
                <w:sz w:val="22"/>
              </w:rPr>
            </w:pPr>
            <w:r w:rsidRPr="00F95872">
              <w:rPr>
                <w:sz w:val="22"/>
              </w:rPr>
              <w:t>Menn</w:t>
            </w:r>
          </w:p>
        </w:tc>
        <w:tc>
          <w:tcPr>
            <w:tcW w:w="800" w:type="dxa"/>
            <w:tcBorders>
              <w:top w:val="single" w:sz="4" w:space="0" w:color="000000"/>
              <w:left w:val="nil"/>
              <w:bottom w:val="nil"/>
              <w:right w:val="nil"/>
            </w:tcBorders>
            <w:tcMar>
              <w:top w:w="128" w:type="dxa"/>
              <w:left w:w="43" w:type="dxa"/>
              <w:bottom w:w="43" w:type="dxa"/>
              <w:right w:w="43" w:type="dxa"/>
            </w:tcMar>
            <w:vAlign w:val="bottom"/>
          </w:tcPr>
          <w:p w14:paraId="470C466B" w14:textId="77777777" w:rsidR="004B2054" w:rsidRPr="00F95872" w:rsidRDefault="004B2054" w:rsidP="00F95872">
            <w:pPr>
              <w:jc w:val="right"/>
              <w:rPr>
                <w:sz w:val="22"/>
              </w:rPr>
            </w:pPr>
            <w:r w:rsidRPr="00F95872">
              <w:rPr>
                <w:sz w:val="22"/>
              </w:rPr>
              <w:t xml:space="preserve">37,4 </w:t>
            </w:r>
          </w:p>
        </w:tc>
        <w:tc>
          <w:tcPr>
            <w:tcW w:w="800" w:type="dxa"/>
            <w:tcBorders>
              <w:top w:val="single" w:sz="4" w:space="0" w:color="000000"/>
              <w:left w:val="nil"/>
              <w:bottom w:val="nil"/>
              <w:right w:val="nil"/>
            </w:tcBorders>
            <w:tcMar>
              <w:top w:w="128" w:type="dxa"/>
              <w:left w:w="43" w:type="dxa"/>
              <w:bottom w:w="43" w:type="dxa"/>
              <w:right w:w="43" w:type="dxa"/>
            </w:tcMar>
            <w:vAlign w:val="bottom"/>
          </w:tcPr>
          <w:p w14:paraId="3CF65D13" w14:textId="77777777" w:rsidR="004B2054" w:rsidRPr="00F95872" w:rsidRDefault="004B2054" w:rsidP="00F95872">
            <w:pPr>
              <w:jc w:val="right"/>
              <w:rPr>
                <w:sz w:val="22"/>
              </w:rPr>
            </w:pPr>
            <w:r w:rsidRPr="00F95872">
              <w:rPr>
                <w:sz w:val="22"/>
              </w:rPr>
              <w:t xml:space="preserve">22,3 </w:t>
            </w:r>
          </w:p>
        </w:tc>
        <w:tc>
          <w:tcPr>
            <w:tcW w:w="800" w:type="dxa"/>
            <w:tcBorders>
              <w:top w:val="single" w:sz="4" w:space="0" w:color="000000"/>
              <w:left w:val="nil"/>
              <w:bottom w:val="nil"/>
              <w:right w:val="nil"/>
            </w:tcBorders>
            <w:tcMar>
              <w:top w:w="128" w:type="dxa"/>
              <w:left w:w="43" w:type="dxa"/>
              <w:bottom w:w="43" w:type="dxa"/>
              <w:right w:w="43" w:type="dxa"/>
            </w:tcMar>
            <w:vAlign w:val="bottom"/>
          </w:tcPr>
          <w:p w14:paraId="525D7273" w14:textId="77777777" w:rsidR="004B2054" w:rsidRPr="00F95872" w:rsidRDefault="004B2054" w:rsidP="00F95872">
            <w:pPr>
              <w:jc w:val="right"/>
              <w:rPr>
                <w:sz w:val="22"/>
              </w:rPr>
            </w:pPr>
            <w:r w:rsidRPr="00F95872">
              <w:rPr>
                <w:sz w:val="22"/>
              </w:rPr>
              <w:t xml:space="preserve">18,6 </w:t>
            </w:r>
          </w:p>
        </w:tc>
        <w:tc>
          <w:tcPr>
            <w:tcW w:w="80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65FC89BB" w14:textId="77777777" w:rsidR="004B2054" w:rsidRPr="00F95872" w:rsidRDefault="004B2054" w:rsidP="00F95872">
            <w:pPr>
              <w:jc w:val="right"/>
              <w:rPr>
                <w:sz w:val="22"/>
              </w:rPr>
            </w:pPr>
            <w:r w:rsidRPr="00F95872">
              <w:rPr>
                <w:sz w:val="22"/>
              </w:rPr>
              <w:t xml:space="preserve">18,2 </w:t>
            </w:r>
          </w:p>
        </w:tc>
        <w:tc>
          <w:tcPr>
            <w:tcW w:w="104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243CB09D" w14:textId="77777777" w:rsidR="004B2054" w:rsidRPr="00F95872" w:rsidRDefault="004B2054" w:rsidP="00F95872">
            <w:pPr>
              <w:jc w:val="right"/>
              <w:rPr>
                <w:sz w:val="22"/>
              </w:rPr>
            </w:pPr>
            <w:r w:rsidRPr="00F95872">
              <w:rPr>
                <w:sz w:val="22"/>
              </w:rPr>
              <w:t>-4,6</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47503D2B" w14:textId="77777777" w:rsidR="004B2054" w:rsidRPr="00F95872" w:rsidRDefault="004B2054" w:rsidP="00F95872">
            <w:pPr>
              <w:jc w:val="right"/>
              <w:rPr>
                <w:sz w:val="22"/>
              </w:rPr>
            </w:pPr>
            <w:r w:rsidRPr="00F95872">
              <w:rPr>
                <w:sz w:val="22"/>
              </w:rPr>
              <w:t>-1,8</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6C47750F" w14:textId="77777777" w:rsidR="004B2054" w:rsidRPr="00F95872" w:rsidRDefault="004B2054" w:rsidP="00F95872">
            <w:pPr>
              <w:jc w:val="right"/>
              <w:rPr>
                <w:sz w:val="22"/>
              </w:rPr>
            </w:pPr>
            <w:r w:rsidRPr="00F95872">
              <w:rPr>
                <w:sz w:val="22"/>
              </w:rPr>
              <w:t>-0,7</w:t>
            </w:r>
          </w:p>
        </w:tc>
      </w:tr>
      <w:tr w:rsidR="00D84727" w:rsidRPr="00F004E7" w14:paraId="2F7D0544" w14:textId="77777777">
        <w:trPr>
          <w:trHeight w:val="380"/>
        </w:trPr>
        <w:tc>
          <w:tcPr>
            <w:tcW w:w="2260" w:type="dxa"/>
            <w:tcBorders>
              <w:top w:val="nil"/>
              <w:left w:val="nil"/>
              <w:bottom w:val="nil"/>
              <w:right w:val="nil"/>
            </w:tcBorders>
            <w:tcMar>
              <w:top w:w="128" w:type="dxa"/>
              <w:left w:w="43" w:type="dxa"/>
              <w:bottom w:w="43" w:type="dxa"/>
              <w:right w:w="43" w:type="dxa"/>
            </w:tcMar>
          </w:tcPr>
          <w:p w14:paraId="3F276ACC" w14:textId="77777777" w:rsidR="004B2054" w:rsidRPr="00F95872" w:rsidRDefault="004B2054" w:rsidP="00F004E7">
            <w:pPr>
              <w:rPr>
                <w:sz w:val="22"/>
              </w:rPr>
            </w:pPr>
          </w:p>
        </w:tc>
        <w:tc>
          <w:tcPr>
            <w:tcW w:w="940" w:type="dxa"/>
            <w:tcBorders>
              <w:top w:val="nil"/>
              <w:left w:val="nil"/>
              <w:bottom w:val="nil"/>
              <w:right w:val="nil"/>
            </w:tcBorders>
            <w:tcMar>
              <w:top w:w="128" w:type="dxa"/>
              <w:left w:w="43" w:type="dxa"/>
              <w:bottom w:w="43" w:type="dxa"/>
              <w:right w:w="43" w:type="dxa"/>
            </w:tcMar>
            <w:vAlign w:val="bottom"/>
          </w:tcPr>
          <w:p w14:paraId="6638F344" w14:textId="77777777" w:rsidR="004B2054" w:rsidRPr="00F95872" w:rsidRDefault="004B2054" w:rsidP="00F004E7">
            <w:pPr>
              <w:rPr>
                <w:sz w:val="22"/>
              </w:rPr>
            </w:pPr>
            <w:r w:rsidRPr="00F95872">
              <w:rPr>
                <w:sz w:val="22"/>
              </w:rPr>
              <w:t>Kvinner</w:t>
            </w:r>
          </w:p>
        </w:tc>
        <w:tc>
          <w:tcPr>
            <w:tcW w:w="800" w:type="dxa"/>
            <w:tcBorders>
              <w:top w:val="nil"/>
              <w:left w:val="nil"/>
              <w:bottom w:val="nil"/>
              <w:right w:val="nil"/>
            </w:tcBorders>
            <w:tcMar>
              <w:top w:w="128" w:type="dxa"/>
              <w:left w:w="43" w:type="dxa"/>
              <w:bottom w:w="43" w:type="dxa"/>
              <w:right w:w="43" w:type="dxa"/>
            </w:tcMar>
            <w:vAlign w:val="bottom"/>
          </w:tcPr>
          <w:p w14:paraId="31D96BC5" w14:textId="77777777" w:rsidR="004B2054" w:rsidRPr="00F95872" w:rsidRDefault="004B2054" w:rsidP="00F95872">
            <w:pPr>
              <w:jc w:val="right"/>
              <w:rPr>
                <w:sz w:val="22"/>
              </w:rPr>
            </w:pPr>
            <w:r w:rsidRPr="00F95872">
              <w:rPr>
                <w:sz w:val="22"/>
              </w:rPr>
              <w:t xml:space="preserve">12,7 </w:t>
            </w:r>
          </w:p>
        </w:tc>
        <w:tc>
          <w:tcPr>
            <w:tcW w:w="800" w:type="dxa"/>
            <w:tcBorders>
              <w:top w:val="nil"/>
              <w:left w:val="nil"/>
              <w:bottom w:val="nil"/>
              <w:right w:val="nil"/>
            </w:tcBorders>
            <w:tcMar>
              <w:top w:w="128" w:type="dxa"/>
              <w:left w:w="43" w:type="dxa"/>
              <w:bottom w:w="43" w:type="dxa"/>
              <w:right w:w="43" w:type="dxa"/>
            </w:tcMar>
            <w:vAlign w:val="bottom"/>
          </w:tcPr>
          <w:p w14:paraId="7D0825E7" w14:textId="77777777" w:rsidR="004B2054" w:rsidRPr="00F95872" w:rsidRDefault="004B2054" w:rsidP="00F95872">
            <w:pPr>
              <w:jc w:val="right"/>
              <w:rPr>
                <w:sz w:val="22"/>
              </w:rPr>
            </w:pPr>
            <w:r w:rsidRPr="00F95872">
              <w:rPr>
                <w:sz w:val="22"/>
              </w:rPr>
              <w:t xml:space="preserve">6,9 </w:t>
            </w:r>
          </w:p>
        </w:tc>
        <w:tc>
          <w:tcPr>
            <w:tcW w:w="800" w:type="dxa"/>
            <w:tcBorders>
              <w:top w:val="nil"/>
              <w:left w:val="nil"/>
              <w:bottom w:val="nil"/>
              <w:right w:val="nil"/>
            </w:tcBorders>
            <w:tcMar>
              <w:top w:w="128" w:type="dxa"/>
              <w:left w:w="43" w:type="dxa"/>
              <w:bottom w:w="43" w:type="dxa"/>
              <w:right w:w="43" w:type="dxa"/>
            </w:tcMar>
            <w:vAlign w:val="bottom"/>
          </w:tcPr>
          <w:p w14:paraId="3CA2F7BE" w14:textId="77777777" w:rsidR="004B2054" w:rsidRPr="00F95872" w:rsidRDefault="004B2054" w:rsidP="00F95872">
            <w:pPr>
              <w:jc w:val="right"/>
              <w:rPr>
                <w:sz w:val="22"/>
              </w:rPr>
            </w:pPr>
            <w:r w:rsidRPr="00F95872">
              <w:rPr>
                <w:sz w:val="22"/>
              </w:rPr>
              <w:t xml:space="preserve">5,7 </w:t>
            </w:r>
          </w:p>
        </w:tc>
        <w:tc>
          <w:tcPr>
            <w:tcW w:w="800" w:type="dxa"/>
            <w:tcBorders>
              <w:top w:val="nil"/>
              <w:left w:val="nil"/>
              <w:bottom w:val="nil"/>
              <w:right w:val="single" w:sz="4" w:space="0" w:color="000000"/>
            </w:tcBorders>
            <w:tcMar>
              <w:top w:w="128" w:type="dxa"/>
              <w:left w:w="43" w:type="dxa"/>
              <w:bottom w:w="43" w:type="dxa"/>
              <w:right w:w="43" w:type="dxa"/>
            </w:tcMar>
            <w:vAlign w:val="bottom"/>
          </w:tcPr>
          <w:p w14:paraId="5307125B" w14:textId="77777777" w:rsidR="004B2054" w:rsidRPr="00F95872" w:rsidRDefault="004B2054" w:rsidP="00F95872">
            <w:pPr>
              <w:jc w:val="right"/>
              <w:rPr>
                <w:sz w:val="22"/>
              </w:rPr>
            </w:pPr>
            <w:r w:rsidRPr="00F95872">
              <w:rPr>
                <w:sz w:val="22"/>
              </w:rPr>
              <w:t xml:space="preserve">5,4 </w:t>
            </w:r>
          </w:p>
        </w:tc>
        <w:tc>
          <w:tcPr>
            <w:tcW w:w="1040" w:type="dxa"/>
            <w:tcBorders>
              <w:top w:val="nil"/>
              <w:left w:val="single" w:sz="4" w:space="0" w:color="000000"/>
              <w:bottom w:val="nil"/>
              <w:right w:val="nil"/>
            </w:tcBorders>
            <w:tcMar>
              <w:top w:w="128" w:type="dxa"/>
              <w:left w:w="43" w:type="dxa"/>
              <w:bottom w:w="43" w:type="dxa"/>
              <w:right w:w="43" w:type="dxa"/>
            </w:tcMar>
            <w:vAlign w:val="bottom"/>
          </w:tcPr>
          <w:p w14:paraId="51582132" w14:textId="77777777" w:rsidR="004B2054" w:rsidRPr="00F95872" w:rsidRDefault="004B2054" w:rsidP="00F95872">
            <w:pPr>
              <w:jc w:val="right"/>
              <w:rPr>
                <w:sz w:val="22"/>
              </w:rPr>
            </w:pPr>
            <w:r w:rsidRPr="00F95872">
              <w:rPr>
                <w:sz w:val="22"/>
              </w:rPr>
              <w:t>-5,3</w:t>
            </w:r>
          </w:p>
        </w:tc>
        <w:tc>
          <w:tcPr>
            <w:tcW w:w="1040" w:type="dxa"/>
            <w:tcBorders>
              <w:top w:val="nil"/>
              <w:left w:val="nil"/>
              <w:bottom w:val="nil"/>
              <w:right w:val="nil"/>
            </w:tcBorders>
            <w:tcMar>
              <w:top w:w="128" w:type="dxa"/>
              <w:left w:w="43" w:type="dxa"/>
              <w:bottom w:w="43" w:type="dxa"/>
              <w:right w:w="43" w:type="dxa"/>
            </w:tcMar>
            <w:vAlign w:val="bottom"/>
          </w:tcPr>
          <w:p w14:paraId="3CFE69D5" w14:textId="77777777" w:rsidR="004B2054" w:rsidRPr="00F95872" w:rsidRDefault="004B2054" w:rsidP="00F95872">
            <w:pPr>
              <w:jc w:val="right"/>
              <w:rPr>
                <w:sz w:val="22"/>
              </w:rPr>
            </w:pPr>
            <w:r w:rsidRPr="00F95872">
              <w:rPr>
                <w:sz w:val="22"/>
              </w:rPr>
              <w:t>-1,9</w:t>
            </w:r>
          </w:p>
        </w:tc>
        <w:tc>
          <w:tcPr>
            <w:tcW w:w="1040" w:type="dxa"/>
            <w:tcBorders>
              <w:top w:val="nil"/>
              <w:left w:val="nil"/>
              <w:bottom w:val="nil"/>
              <w:right w:val="nil"/>
            </w:tcBorders>
            <w:tcMar>
              <w:top w:w="128" w:type="dxa"/>
              <w:left w:w="43" w:type="dxa"/>
              <w:bottom w:w="43" w:type="dxa"/>
              <w:right w:w="43" w:type="dxa"/>
            </w:tcMar>
            <w:vAlign w:val="bottom"/>
          </w:tcPr>
          <w:p w14:paraId="072EF516" w14:textId="77777777" w:rsidR="004B2054" w:rsidRPr="00F95872" w:rsidRDefault="004B2054" w:rsidP="00F95872">
            <w:pPr>
              <w:jc w:val="right"/>
              <w:rPr>
                <w:sz w:val="22"/>
              </w:rPr>
            </w:pPr>
            <w:r w:rsidRPr="00F95872">
              <w:rPr>
                <w:sz w:val="22"/>
              </w:rPr>
              <w:t>-1,5</w:t>
            </w:r>
          </w:p>
        </w:tc>
      </w:tr>
      <w:tr w:rsidR="00D84727" w:rsidRPr="00F004E7" w14:paraId="5DE2C0C3" w14:textId="77777777">
        <w:trPr>
          <w:trHeight w:val="380"/>
        </w:trPr>
        <w:tc>
          <w:tcPr>
            <w:tcW w:w="2260" w:type="dxa"/>
            <w:tcBorders>
              <w:top w:val="nil"/>
              <w:left w:val="nil"/>
              <w:bottom w:val="single" w:sz="4" w:space="0" w:color="000000"/>
              <w:right w:val="nil"/>
            </w:tcBorders>
            <w:tcMar>
              <w:top w:w="128" w:type="dxa"/>
              <w:left w:w="43" w:type="dxa"/>
              <w:bottom w:w="43" w:type="dxa"/>
              <w:right w:w="43" w:type="dxa"/>
            </w:tcMar>
          </w:tcPr>
          <w:p w14:paraId="6A3FC4FD" w14:textId="77777777" w:rsidR="004B2054" w:rsidRPr="00F95872" w:rsidRDefault="004B2054" w:rsidP="00F004E7">
            <w:pPr>
              <w:rPr>
                <w:sz w:val="22"/>
              </w:rPr>
            </w:pP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2B74FC19" w14:textId="77777777" w:rsidR="004B2054" w:rsidRPr="00F95872" w:rsidRDefault="004B2054" w:rsidP="00F004E7">
            <w:pPr>
              <w:rPr>
                <w:sz w:val="22"/>
              </w:rPr>
            </w:pPr>
            <w:r w:rsidRPr="00F95872">
              <w:rPr>
                <w:sz w:val="22"/>
              </w:rPr>
              <w:t>Sum</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41F80AEC" w14:textId="77777777" w:rsidR="004B2054" w:rsidRPr="00F95872" w:rsidRDefault="004B2054" w:rsidP="00F95872">
            <w:pPr>
              <w:jc w:val="right"/>
              <w:rPr>
                <w:sz w:val="22"/>
              </w:rPr>
            </w:pPr>
            <w:r w:rsidRPr="00F95872">
              <w:rPr>
                <w:sz w:val="22"/>
              </w:rPr>
              <w:t xml:space="preserve">50,1 </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63C7D048" w14:textId="77777777" w:rsidR="004B2054" w:rsidRPr="00F95872" w:rsidRDefault="004B2054" w:rsidP="00F95872">
            <w:pPr>
              <w:jc w:val="right"/>
              <w:rPr>
                <w:sz w:val="22"/>
              </w:rPr>
            </w:pPr>
            <w:r w:rsidRPr="00F95872">
              <w:rPr>
                <w:sz w:val="22"/>
              </w:rPr>
              <w:t xml:space="preserve">29,3 </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038E3E1D" w14:textId="77777777" w:rsidR="004B2054" w:rsidRPr="00F95872" w:rsidRDefault="004B2054" w:rsidP="00F95872">
            <w:pPr>
              <w:jc w:val="right"/>
              <w:rPr>
                <w:sz w:val="22"/>
              </w:rPr>
            </w:pPr>
            <w:r w:rsidRPr="00F95872">
              <w:rPr>
                <w:sz w:val="22"/>
              </w:rPr>
              <w:t xml:space="preserve">24,3 </w:t>
            </w:r>
          </w:p>
        </w:tc>
        <w:tc>
          <w:tcPr>
            <w:tcW w:w="80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02F19DDB" w14:textId="77777777" w:rsidR="004B2054" w:rsidRPr="00F95872" w:rsidRDefault="004B2054" w:rsidP="00F95872">
            <w:pPr>
              <w:jc w:val="right"/>
              <w:rPr>
                <w:sz w:val="22"/>
              </w:rPr>
            </w:pPr>
            <w:r w:rsidRPr="00F95872">
              <w:rPr>
                <w:sz w:val="22"/>
              </w:rPr>
              <w:t xml:space="preserve">23,6 </w:t>
            </w:r>
          </w:p>
        </w:tc>
        <w:tc>
          <w:tcPr>
            <w:tcW w:w="104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0A417A55" w14:textId="77777777" w:rsidR="004B2054" w:rsidRPr="00F95872" w:rsidRDefault="004B2054" w:rsidP="00F95872">
            <w:pPr>
              <w:jc w:val="right"/>
              <w:rPr>
                <w:sz w:val="22"/>
              </w:rPr>
            </w:pPr>
            <w:r w:rsidRPr="00F95872">
              <w:rPr>
                <w:sz w:val="22"/>
              </w:rPr>
              <w:t>-4,8</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0CFEC2F6" w14:textId="77777777" w:rsidR="004B2054" w:rsidRPr="00F95872" w:rsidRDefault="004B2054" w:rsidP="00F95872">
            <w:pPr>
              <w:jc w:val="right"/>
              <w:rPr>
                <w:sz w:val="22"/>
              </w:rPr>
            </w:pPr>
            <w:r w:rsidRPr="00F95872">
              <w:rPr>
                <w:sz w:val="22"/>
              </w:rPr>
              <w:t>-1,9</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248A04B1" w14:textId="77777777" w:rsidR="004B2054" w:rsidRPr="00F95872" w:rsidRDefault="004B2054" w:rsidP="00F95872">
            <w:pPr>
              <w:jc w:val="right"/>
              <w:rPr>
                <w:sz w:val="22"/>
              </w:rPr>
            </w:pPr>
            <w:r w:rsidRPr="00F95872">
              <w:rPr>
                <w:sz w:val="22"/>
              </w:rPr>
              <w:t>-0,9</w:t>
            </w:r>
          </w:p>
        </w:tc>
      </w:tr>
      <w:tr w:rsidR="00D84727" w:rsidRPr="00F004E7" w14:paraId="19A627F3" w14:textId="77777777">
        <w:trPr>
          <w:trHeight w:val="380"/>
        </w:trPr>
        <w:tc>
          <w:tcPr>
            <w:tcW w:w="2260" w:type="dxa"/>
            <w:tcBorders>
              <w:top w:val="single" w:sz="4" w:space="0" w:color="000000"/>
              <w:left w:val="nil"/>
              <w:bottom w:val="nil"/>
              <w:right w:val="nil"/>
            </w:tcBorders>
            <w:tcMar>
              <w:top w:w="128" w:type="dxa"/>
              <w:left w:w="43" w:type="dxa"/>
              <w:bottom w:w="43" w:type="dxa"/>
              <w:right w:w="43" w:type="dxa"/>
            </w:tcMar>
          </w:tcPr>
          <w:p w14:paraId="5F09D034" w14:textId="77777777" w:rsidR="004B2054" w:rsidRPr="00F95872" w:rsidRDefault="004B2054" w:rsidP="00F004E7">
            <w:pPr>
              <w:rPr>
                <w:sz w:val="22"/>
              </w:rPr>
            </w:pPr>
            <w:r w:rsidRPr="00F95872">
              <w:rPr>
                <w:sz w:val="22"/>
              </w:rPr>
              <w:t xml:space="preserve">Hele landet </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16855327" w14:textId="77777777" w:rsidR="004B2054" w:rsidRPr="00F95872" w:rsidRDefault="004B2054" w:rsidP="00F004E7">
            <w:pPr>
              <w:rPr>
                <w:sz w:val="22"/>
              </w:rPr>
            </w:pPr>
            <w:r w:rsidRPr="00F95872">
              <w:rPr>
                <w:sz w:val="22"/>
              </w:rPr>
              <w:t>Menn</w:t>
            </w:r>
          </w:p>
        </w:tc>
        <w:tc>
          <w:tcPr>
            <w:tcW w:w="800" w:type="dxa"/>
            <w:tcBorders>
              <w:top w:val="single" w:sz="4" w:space="0" w:color="000000"/>
              <w:left w:val="nil"/>
              <w:bottom w:val="nil"/>
              <w:right w:val="nil"/>
            </w:tcBorders>
            <w:tcMar>
              <w:top w:w="128" w:type="dxa"/>
              <w:left w:w="43" w:type="dxa"/>
              <w:bottom w:w="43" w:type="dxa"/>
              <w:right w:w="43" w:type="dxa"/>
            </w:tcMar>
            <w:vAlign w:val="bottom"/>
          </w:tcPr>
          <w:p w14:paraId="13D3C71A" w14:textId="77777777" w:rsidR="004B2054" w:rsidRPr="00F95872" w:rsidRDefault="004B2054" w:rsidP="00F95872">
            <w:pPr>
              <w:jc w:val="right"/>
              <w:rPr>
                <w:sz w:val="22"/>
              </w:rPr>
            </w:pPr>
            <w:r w:rsidRPr="00F95872">
              <w:rPr>
                <w:sz w:val="22"/>
              </w:rPr>
              <w:t xml:space="preserve">59,8 </w:t>
            </w:r>
          </w:p>
        </w:tc>
        <w:tc>
          <w:tcPr>
            <w:tcW w:w="800" w:type="dxa"/>
            <w:tcBorders>
              <w:top w:val="single" w:sz="4" w:space="0" w:color="000000"/>
              <w:left w:val="nil"/>
              <w:bottom w:val="nil"/>
              <w:right w:val="nil"/>
            </w:tcBorders>
            <w:tcMar>
              <w:top w:w="128" w:type="dxa"/>
              <w:left w:w="43" w:type="dxa"/>
              <w:bottom w:w="43" w:type="dxa"/>
              <w:right w:w="43" w:type="dxa"/>
            </w:tcMar>
            <w:vAlign w:val="bottom"/>
          </w:tcPr>
          <w:p w14:paraId="3E89F24F" w14:textId="77777777" w:rsidR="004B2054" w:rsidRPr="00F95872" w:rsidRDefault="004B2054" w:rsidP="00F95872">
            <w:pPr>
              <w:jc w:val="right"/>
              <w:rPr>
                <w:sz w:val="22"/>
              </w:rPr>
            </w:pPr>
            <w:r w:rsidRPr="00F95872">
              <w:rPr>
                <w:sz w:val="22"/>
              </w:rPr>
              <w:t xml:space="preserve">36,7 </w:t>
            </w:r>
          </w:p>
        </w:tc>
        <w:tc>
          <w:tcPr>
            <w:tcW w:w="800" w:type="dxa"/>
            <w:tcBorders>
              <w:top w:val="single" w:sz="4" w:space="0" w:color="000000"/>
              <w:left w:val="nil"/>
              <w:bottom w:val="nil"/>
              <w:right w:val="nil"/>
            </w:tcBorders>
            <w:tcMar>
              <w:top w:w="128" w:type="dxa"/>
              <w:left w:w="43" w:type="dxa"/>
              <w:bottom w:w="43" w:type="dxa"/>
              <w:right w:w="43" w:type="dxa"/>
            </w:tcMar>
            <w:vAlign w:val="bottom"/>
          </w:tcPr>
          <w:p w14:paraId="4D218D93" w14:textId="77777777" w:rsidR="004B2054" w:rsidRPr="00F95872" w:rsidRDefault="004B2054" w:rsidP="00F95872">
            <w:pPr>
              <w:jc w:val="right"/>
              <w:rPr>
                <w:sz w:val="22"/>
              </w:rPr>
            </w:pPr>
            <w:r w:rsidRPr="00F95872">
              <w:rPr>
                <w:sz w:val="22"/>
              </w:rPr>
              <w:t xml:space="preserve">31,6 </w:t>
            </w:r>
          </w:p>
        </w:tc>
        <w:tc>
          <w:tcPr>
            <w:tcW w:w="80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1B41282E" w14:textId="77777777" w:rsidR="004B2054" w:rsidRPr="00F95872" w:rsidRDefault="004B2054" w:rsidP="00F95872">
            <w:pPr>
              <w:jc w:val="right"/>
              <w:rPr>
                <w:sz w:val="22"/>
              </w:rPr>
            </w:pPr>
            <w:r w:rsidRPr="00F95872">
              <w:rPr>
                <w:sz w:val="22"/>
              </w:rPr>
              <w:t xml:space="preserve">31,0 </w:t>
            </w:r>
          </w:p>
        </w:tc>
        <w:tc>
          <w:tcPr>
            <w:tcW w:w="104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2DAF3624" w14:textId="77777777" w:rsidR="004B2054" w:rsidRPr="00F95872" w:rsidRDefault="004B2054" w:rsidP="00F95872">
            <w:pPr>
              <w:jc w:val="right"/>
              <w:rPr>
                <w:sz w:val="22"/>
              </w:rPr>
            </w:pPr>
            <w:r w:rsidRPr="00F95872">
              <w:rPr>
                <w:sz w:val="22"/>
              </w:rPr>
              <w:t>-4,3</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35BCDD38" w14:textId="77777777" w:rsidR="004B2054" w:rsidRPr="00F95872" w:rsidRDefault="004B2054" w:rsidP="00F95872">
            <w:pPr>
              <w:jc w:val="right"/>
              <w:rPr>
                <w:sz w:val="22"/>
              </w:rPr>
            </w:pPr>
            <w:r w:rsidRPr="00F95872">
              <w:rPr>
                <w:sz w:val="22"/>
              </w:rPr>
              <w:t>-1,5</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297F7487" w14:textId="77777777" w:rsidR="004B2054" w:rsidRPr="00F95872" w:rsidRDefault="004B2054" w:rsidP="00F95872">
            <w:pPr>
              <w:jc w:val="right"/>
              <w:rPr>
                <w:sz w:val="22"/>
              </w:rPr>
            </w:pPr>
            <w:r w:rsidRPr="00F95872">
              <w:rPr>
                <w:sz w:val="22"/>
              </w:rPr>
              <w:t>-0,6</w:t>
            </w:r>
          </w:p>
        </w:tc>
      </w:tr>
      <w:tr w:rsidR="00D84727" w:rsidRPr="00F004E7" w14:paraId="62AA9224" w14:textId="77777777">
        <w:trPr>
          <w:trHeight w:val="380"/>
        </w:trPr>
        <w:tc>
          <w:tcPr>
            <w:tcW w:w="2260" w:type="dxa"/>
            <w:tcBorders>
              <w:top w:val="nil"/>
              <w:left w:val="nil"/>
              <w:bottom w:val="nil"/>
              <w:right w:val="nil"/>
            </w:tcBorders>
            <w:tcMar>
              <w:top w:w="128" w:type="dxa"/>
              <w:left w:w="43" w:type="dxa"/>
              <w:bottom w:w="43" w:type="dxa"/>
              <w:right w:w="43" w:type="dxa"/>
            </w:tcMar>
          </w:tcPr>
          <w:p w14:paraId="16576501" w14:textId="77777777" w:rsidR="004B2054" w:rsidRPr="00F95872" w:rsidRDefault="004B2054" w:rsidP="00F004E7">
            <w:pPr>
              <w:rPr>
                <w:sz w:val="22"/>
              </w:rPr>
            </w:pPr>
          </w:p>
        </w:tc>
        <w:tc>
          <w:tcPr>
            <w:tcW w:w="940" w:type="dxa"/>
            <w:tcBorders>
              <w:top w:val="nil"/>
              <w:left w:val="nil"/>
              <w:bottom w:val="nil"/>
              <w:right w:val="nil"/>
            </w:tcBorders>
            <w:tcMar>
              <w:top w:w="128" w:type="dxa"/>
              <w:left w:w="43" w:type="dxa"/>
              <w:bottom w:w="43" w:type="dxa"/>
              <w:right w:w="43" w:type="dxa"/>
            </w:tcMar>
            <w:vAlign w:val="bottom"/>
          </w:tcPr>
          <w:p w14:paraId="31CA9508" w14:textId="77777777" w:rsidR="004B2054" w:rsidRPr="00F95872" w:rsidRDefault="004B2054" w:rsidP="00F004E7">
            <w:pPr>
              <w:rPr>
                <w:sz w:val="22"/>
              </w:rPr>
            </w:pPr>
            <w:r w:rsidRPr="00F95872">
              <w:rPr>
                <w:sz w:val="22"/>
              </w:rPr>
              <w:t>Kvinner</w:t>
            </w:r>
          </w:p>
        </w:tc>
        <w:tc>
          <w:tcPr>
            <w:tcW w:w="800" w:type="dxa"/>
            <w:tcBorders>
              <w:top w:val="nil"/>
              <w:left w:val="nil"/>
              <w:bottom w:val="nil"/>
              <w:right w:val="nil"/>
            </w:tcBorders>
            <w:tcMar>
              <w:top w:w="128" w:type="dxa"/>
              <w:left w:w="43" w:type="dxa"/>
              <w:bottom w:w="43" w:type="dxa"/>
              <w:right w:w="43" w:type="dxa"/>
            </w:tcMar>
            <w:vAlign w:val="bottom"/>
          </w:tcPr>
          <w:p w14:paraId="43C41A30" w14:textId="77777777" w:rsidR="004B2054" w:rsidRPr="00F95872" w:rsidRDefault="004B2054" w:rsidP="00F95872">
            <w:pPr>
              <w:jc w:val="right"/>
              <w:rPr>
                <w:sz w:val="22"/>
              </w:rPr>
            </w:pPr>
            <w:r w:rsidRPr="00F95872">
              <w:rPr>
                <w:sz w:val="22"/>
              </w:rPr>
              <w:t xml:space="preserve">19,7 </w:t>
            </w:r>
          </w:p>
        </w:tc>
        <w:tc>
          <w:tcPr>
            <w:tcW w:w="800" w:type="dxa"/>
            <w:tcBorders>
              <w:top w:val="nil"/>
              <w:left w:val="nil"/>
              <w:bottom w:val="nil"/>
              <w:right w:val="nil"/>
            </w:tcBorders>
            <w:tcMar>
              <w:top w:w="128" w:type="dxa"/>
              <w:left w:w="43" w:type="dxa"/>
              <w:bottom w:w="43" w:type="dxa"/>
              <w:right w:w="43" w:type="dxa"/>
            </w:tcMar>
            <w:vAlign w:val="bottom"/>
          </w:tcPr>
          <w:p w14:paraId="552D8BD0" w14:textId="77777777" w:rsidR="004B2054" w:rsidRPr="00F95872" w:rsidRDefault="004B2054" w:rsidP="00F95872">
            <w:pPr>
              <w:jc w:val="right"/>
              <w:rPr>
                <w:sz w:val="22"/>
              </w:rPr>
            </w:pPr>
            <w:r w:rsidRPr="00F95872">
              <w:rPr>
                <w:sz w:val="22"/>
              </w:rPr>
              <w:t xml:space="preserve">11,4 </w:t>
            </w:r>
          </w:p>
        </w:tc>
        <w:tc>
          <w:tcPr>
            <w:tcW w:w="800" w:type="dxa"/>
            <w:tcBorders>
              <w:top w:val="nil"/>
              <w:left w:val="nil"/>
              <w:bottom w:val="nil"/>
              <w:right w:val="nil"/>
            </w:tcBorders>
            <w:tcMar>
              <w:top w:w="128" w:type="dxa"/>
              <w:left w:w="43" w:type="dxa"/>
              <w:bottom w:w="43" w:type="dxa"/>
              <w:right w:w="43" w:type="dxa"/>
            </w:tcMar>
            <w:vAlign w:val="bottom"/>
          </w:tcPr>
          <w:p w14:paraId="4F598560" w14:textId="77777777" w:rsidR="004B2054" w:rsidRPr="00F95872" w:rsidRDefault="004B2054" w:rsidP="00F95872">
            <w:pPr>
              <w:jc w:val="right"/>
              <w:rPr>
                <w:sz w:val="22"/>
              </w:rPr>
            </w:pPr>
            <w:r w:rsidRPr="00F95872">
              <w:rPr>
                <w:sz w:val="22"/>
              </w:rPr>
              <w:t xml:space="preserve">9,8 </w:t>
            </w:r>
          </w:p>
        </w:tc>
        <w:tc>
          <w:tcPr>
            <w:tcW w:w="800" w:type="dxa"/>
            <w:tcBorders>
              <w:top w:val="nil"/>
              <w:left w:val="nil"/>
              <w:bottom w:val="nil"/>
              <w:right w:val="single" w:sz="4" w:space="0" w:color="000000"/>
            </w:tcBorders>
            <w:tcMar>
              <w:top w:w="128" w:type="dxa"/>
              <w:left w:w="43" w:type="dxa"/>
              <w:bottom w:w="43" w:type="dxa"/>
              <w:right w:w="43" w:type="dxa"/>
            </w:tcMar>
            <w:vAlign w:val="bottom"/>
          </w:tcPr>
          <w:p w14:paraId="385E9369" w14:textId="77777777" w:rsidR="004B2054" w:rsidRPr="00F95872" w:rsidRDefault="004B2054" w:rsidP="00F95872">
            <w:pPr>
              <w:jc w:val="right"/>
              <w:rPr>
                <w:sz w:val="22"/>
              </w:rPr>
            </w:pPr>
            <w:r w:rsidRPr="00F95872">
              <w:rPr>
                <w:sz w:val="22"/>
              </w:rPr>
              <w:t xml:space="preserve">9,6 </w:t>
            </w:r>
          </w:p>
        </w:tc>
        <w:tc>
          <w:tcPr>
            <w:tcW w:w="1040" w:type="dxa"/>
            <w:tcBorders>
              <w:top w:val="nil"/>
              <w:left w:val="single" w:sz="4" w:space="0" w:color="000000"/>
              <w:bottom w:val="nil"/>
              <w:right w:val="nil"/>
            </w:tcBorders>
            <w:tcMar>
              <w:top w:w="128" w:type="dxa"/>
              <w:left w:w="43" w:type="dxa"/>
              <w:bottom w:w="43" w:type="dxa"/>
              <w:right w:w="43" w:type="dxa"/>
            </w:tcMar>
            <w:vAlign w:val="bottom"/>
          </w:tcPr>
          <w:p w14:paraId="1F49ED53" w14:textId="77777777" w:rsidR="004B2054" w:rsidRPr="00F95872" w:rsidRDefault="004B2054" w:rsidP="00F95872">
            <w:pPr>
              <w:jc w:val="right"/>
              <w:rPr>
                <w:sz w:val="22"/>
              </w:rPr>
            </w:pPr>
            <w:r w:rsidRPr="00F95872">
              <w:rPr>
                <w:sz w:val="22"/>
              </w:rPr>
              <w:t>-4,9</w:t>
            </w:r>
          </w:p>
        </w:tc>
        <w:tc>
          <w:tcPr>
            <w:tcW w:w="1040" w:type="dxa"/>
            <w:tcBorders>
              <w:top w:val="nil"/>
              <w:left w:val="nil"/>
              <w:bottom w:val="nil"/>
              <w:right w:val="nil"/>
            </w:tcBorders>
            <w:tcMar>
              <w:top w:w="128" w:type="dxa"/>
              <w:left w:w="43" w:type="dxa"/>
              <w:bottom w:w="43" w:type="dxa"/>
              <w:right w:w="43" w:type="dxa"/>
            </w:tcMar>
            <w:vAlign w:val="bottom"/>
          </w:tcPr>
          <w:p w14:paraId="72225C3F" w14:textId="77777777" w:rsidR="004B2054" w:rsidRPr="00F95872" w:rsidRDefault="004B2054" w:rsidP="00F95872">
            <w:pPr>
              <w:jc w:val="right"/>
              <w:rPr>
                <w:sz w:val="22"/>
              </w:rPr>
            </w:pPr>
            <w:r w:rsidRPr="00F95872">
              <w:rPr>
                <w:sz w:val="22"/>
              </w:rPr>
              <w:t>-1,5</w:t>
            </w:r>
          </w:p>
        </w:tc>
        <w:tc>
          <w:tcPr>
            <w:tcW w:w="1040" w:type="dxa"/>
            <w:tcBorders>
              <w:top w:val="nil"/>
              <w:left w:val="nil"/>
              <w:bottom w:val="nil"/>
              <w:right w:val="nil"/>
            </w:tcBorders>
            <w:tcMar>
              <w:top w:w="128" w:type="dxa"/>
              <w:left w:w="43" w:type="dxa"/>
              <w:bottom w:w="43" w:type="dxa"/>
              <w:right w:w="43" w:type="dxa"/>
            </w:tcMar>
            <w:vAlign w:val="bottom"/>
          </w:tcPr>
          <w:p w14:paraId="2B39C796" w14:textId="77777777" w:rsidR="004B2054" w:rsidRPr="00F95872" w:rsidRDefault="004B2054" w:rsidP="00F95872">
            <w:pPr>
              <w:jc w:val="right"/>
              <w:rPr>
                <w:sz w:val="22"/>
              </w:rPr>
            </w:pPr>
            <w:r w:rsidRPr="00F95872">
              <w:rPr>
                <w:sz w:val="22"/>
              </w:rPr>
              <w:t>-0,9</w:t>
            </w:r>
          </w:p>
        </w:tc>
      </w:tr>
      <w:tr w:rsidR="00D84727" w:rsidRPr="00F004E7" w14:paraId="3407229F" w14:textId="77777777">
        <w:trPr>
          <w:trHeight w:val="380"/>
        </w:trPr>
        <w:tc>
          <w:tcPr>
            <w:tcW w:w="2260" w:type="dxa"/>
            <w:tcBorders>
              <w:top w:val="nil"/>
              <w:left w:val="nil"/>
              <w:bottom w:val="single" w:sz="4" w:space="0" w:color="000000"/>
              <w:right w:val="nil"/>
            </w:tcBorders>
            <w:tcMar>
              <w:top w:w="128" w:type="dxa"/>
              <w:left w:w="43" w:type="dxa"/>
              <w:bottom w:w="43" w:type="dxa"/>
              <w:right w:w="43" w:type="dxa"/>
            </w:tcMar>
          </w:tcPr>
          <w:p w14:paraId="44B56850" w14:textId="77777777" w:rsidR="004B2054" w:rsidRPr="00F95872" w:rsidRDefault="004B2054" w:rsidP="00F004E7">
            <w:pPr>
              <w:rPr>
                <w:sz w:val="22"/>
              </w:rPr>
            </w:pPr>
            <w:r w:rsidRPr="00F95872">
              <w:rPr>
                <w:sz w:val="22"/>
              </w:rPr>
              <w:t xml:space="preserve"> </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7E6F9ADA" w14:textId="77777777" w:rsidR="004B2054" w:rsidRPr="00F95872" w:rsidRDefault="004B2054" w:rsidP="00F004E7">
            <w:pPr>
              <w:rPr>
                <w:sz w:val="22"/>
              </w:rPr>
            </w:pPr>
            <w:r w:rsidRPr="00F95872">
              <w:rPr>
                <w:sz w:val="22"/>
              </w:rPr>
              <w:t>Sum</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1A949C93" w14:textId="77777777" w:rsidR="004B2054" w:rsidRPr="00F95872" w:rsidRDefault="004B2054" w:rsidP="00F95872">
            <w:pPr>
              <w:jc w:val="right"/>
              <w:rPr>
                <w:sz w:val="22"/>
              </w:rPr>
            </w:pPr>
            <w:r w:rsidRPr="00F95872">
              <w:rPr>
                <w:sz w:val="22"/>
              </w:rPr>
              <w:t xml:space="preserve">79,5 </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52478526" w14:textId="77777777" w:rsidR="004B2054" w:rsidRPr="00F95872" w:rsidRDefault="004B2054" w:rsidP="00F95872">
            <w:pPr>
              <w:jc w:val="right"/>
              <w:rPr>
                <w:sz w:val="22"/>
              </w:rPr>
            </w:pPr>
            <w:r w:rsidRPr="00F95872">
              <w:rPr>
                <w:sz w:val="22"/>
              </w:rPr>
              <w:t xml:space="preserve">48,1 </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1CCBE32A" w14:textId="77777777" w:rsidR="004B2054" w:rsidRPr="00F95872" w:rsidRDefault="004B2054" w:rsidP="00F95872">
            <w:pPr>
              <w:jc w:val="right"/>
              <w:rPr>
                <w:sz w:val="22"/>
              </w:rPr>
            </w:pPr>
            <w:r w:rsidRPr="00F95872">
              <w:rPr>
                <w:sz w:val="22"/>
              </w:rPr>
              <w:t xml:space="preserve">41,4 </w:t>
            </w:r>
          </w:p>
        </w:tc>
        <w:tc>
          <w:tcPr>
            <w:tcW w:w="80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54D68C5C" w14:textId="77777777" w:rsidR="004B2054" w:rsidRPr="00F95872" w:rsidRDefault="004B2054" w:rsidP="00F95872">
            <w:pPr>
              <w:jc w:val="right"/>
              <w:rPr>
                <w:sz w:val="22"/>
              </w:rPr>
            </w:pPr>
            <w:r w:rsidRPr="00F95872">
              <w:rPr>
                <w:sz w:val="22"/>
              </w:rPr>
              <w:t xml:space="preserve">40,5 </w:t>
            </w:r>
          </w:p>
        </w:tc>
        <w:tc>
          <w:tcPr>
            <w:tcW w:w="104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45D397EA" w14:textId="77777777" w:rsidR="004B2054" w:rsidRPr="00F95872" w:rsidRDefault="004B2054" w:rsidP="00F95872">
            <w:pPr>
              <w:jc w:val="right"/>
              <w:rPr>
                <w:sz w:val="22"/>
              </w:rPr>
            </w:pPr>
            <w:r w:rsidRPr="00F95872">
              <w:rPr>
                <w:sz w:val="22"/>
              </w:rPr>
              <w:t>-4,5</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6177B476" w14:textId="77777777" w:rsidR="004B2054" w:rsidRPr="00F95872" w:rsidRDefault="004B2054" w:rsidP="00F95872">
            <w:pPr>
              <w:jc w:val="right"/>
              <w:rPr>
                <w:sz w:val="22"/>
              </w:rPr>
            </w:pPr>
            <w:r w:rsidRPr="00F95872">
              <w:rPr>
                <w:sz w:val="22"/>
              </w:rPr>
              <w:t>-1,5</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48530582" w14:textId="77777777" w:rsidR="004B2054" w:rsidRPr="00F95872" w:rsidRDefault="004B2054" w:rsidP="00F95872">
            <w:pPr>
              <w:jc w:val="right"/>
              <w:rPr>
                <w:sz w:val="22"/>
              </w:rPr>
            </w:pPr>
            <w:r w:rsidRPr="00F95872">
              <w:rPr>
                <w:sz w:val="22"/>
              </w:rPr>
              <w:t>-0,7</w:t>
            </w:r>
          </w:p>
        </w:tc>
      </w:tr>
    </w:tbl>
    <w:p w14:paraId="6193F640" w14:textId="77777777" w:rsidR="004B2054" w:rsidRPr="00F004E7" w:rsidRDefault="004B2054" w:rsidP="00F004E7">
      <w:pPr>
        <w:pStyle w:val="Kilde"/>
      </w:pPr>
      <w:r w:rsidRPr="00F004E7">
        <w:t>Kilde: Budsjettnemnda/Statistisk sentralbyrå. De fullstendige jordbrukstellingene i 1999, 2010, 2020 og landbruksundersøkelsen 2023.</w:t>
      </w:r>
    </w:p>
    <w:p w14:paraId="045AD89C" w14:textId="77777777" w:rsidR="004B2054" w:rsidRPr="00F004E7" w:rsidRDefault="004B2054" w:rsidP="00F004E7">
      <w:pPr>
        <w:pStyle w:val="Overskrift3"/>
      </w:pPr>
      <w:r w:rsidRPr="00F004E7">
        <w:t>Rekruttering, kunnskaps- og næringsutvikling</w:t>
      </w:r>
    </w:p>
    <w:p w14:paraId="2C34869B" w14:textId="77777777" w:rsidR="004B2054" w:rsidRPr="00F004E7" w:rsidRDefault="004B2054" w:rsidP="00F004E7">
      <w:r w:rsidRPr="00F004E7">
        <w:t>En rekke virkemidler over jordbruksavtalen skal bidra til næringsutvikling, kunnskapsutvikling, kompetanseheving og rekruttering i landbruket. Virkemidlene er hovedsakelig finansiert innenfor Landbrukets utviklingsfond (LUF).</w:t>
      </w:r>
    </w:p>
    <w:p w14:paraId="761CA90B" w14:textId="77777777" w:rsidR="004B2054" w:rsidRPr="00F004E7" w:rsidRDefault="004B2054" w:rsidP="00F004E7">
      <w:pPr>
        <w:pStyle w:val="Overskrift4"/>
      </w:pPr>
      <w:r w:rsidRPr="00F004E7">
        <w:t>Investering og bedriftsutvikling (IBU-midler)</w:t>
      </w:r>
    </w:p>
    <w:p w14:paraId="448E08CD" w14:textId="77777777" w:rsidR="004B2054" w:rsidRPr="00F004E7" w:rsidRDefault="004B2054" w:rsidP="00F004E7">
      <w:r w:rsidRPr="00F004E7">
        <w:t xml:space="preserve">De fylkesvise IBU-midlene har et todelt formål. De skal bidra både til utvikling av ny næringsvirksomhet på landbrukseiendommen, og til utvikling og modernisering av det tradisjonelle landbruket. Midlene forvaltes av Innovasjon Norge. Fylkesvise rammer for IBU-midlene bestemmes av en fordelingsnøkkel. Ut over nasjonale føringer, legger partnerskapene i fylkene, </w:t>
      </w:r>
      <w:r w:rsidRPr="00F004E7">
        <w:lastRenderedPageBreak/>
        <w:t>bestående av statsforvalteren, fylkeskommunen, faglagene i landbruket og Innovasjon Norge, regionale føringer for bruken av midlene.</w:t>
      </w:r>
    </w:p>
    <w:p w14:paraId="17F4796A" w14:textId="77777777" w:rsidR="004B2054" w:rsidRPr="00F004E7" w:rsidRDefault="004B2054" w:rsidP="00F004E7">
      <w:r w:rsidRPr="00F004E7">
        <w:t>Rammen for IBU-midlene har økt betydelig de tre siste årene. I 2024 var rammen på 1 236,3 mill. kroner. Inkludert overføring av ubenyttet ramme fra tidligere år ble det innvilget investeringstilskudd på til sammen 1 297,8 mill. kroner fordelt på 1 365 prosjekter. Dette er en rekordhøy tildeling og en økning på nærmere 150 mill. kroner, eller nærmere 15 pst., fra 2023. Likevel ble det innvilget 54 færre prosjekter i 2024, noe som må ses i lys av at utmålingsreglene ble endret fra 1. juli 2023 slik at det kan tildeles mer støtte per investeringsprosjekt. Fylkesvis fordeling av midlene via fordelingsnøkkel, sammen med ulik etterspørsel etter investeringsstøtte, gir variasjoner regionalt i støtteutmåling og totalt innvilget beløp. Alle fylkene brukte opp sine avsatte rammer i 2024, med unntak av Buskerud, Troms og Finnmark.</w:t>
      </w:r>
    </w:p>
    <w:p w14:paraId="18E2A24A" w14:textId="77777777" w:rsidR="004B2054" w:rsidRPr="00F004E7" w:rsidRDefault="004B2054" w:rsidP="00F004E7">
      <w:r w:rsidRPr="00F004E7">
        <w:t>Om lag 92 pst. av tilskuddene ble gitt til investeringer innen tradisjonelt landbruk inkl. tilskudd til frukt og grøntsektoren, nærmere 2 pst. mer enn det foregående året. IBU-midlene bidrar med det til betydelige investeringer i næringen, men også til sysselsetting og verdiskaping i bygg- og anleggsbransjen og tilhørende underleverandører.</w:t>
      </w:r>
    </w:p>
    <w:p w14:paraId="4978AF00" w14:textId="77777777" w:rsidR="004B2054" w:rsidRPr="00F004E7" w:rsidRDefault="004B2054" w:rsidP="00F004E7">
      <w:pPr>
        <w:pStyle w:val="avsnitt-undertittel"/>
      </w:pPr>
      <w:r w:rsidRPr="00F004E7">
        <w:t>Nærmere om investeringer innen tradisjonelt landbruk</w:t>
      </w:r>
    </w:p>
    <w:p w14:paraId="35DE5CBB" w14:textId="77777777" w:rsidR="004B2054" w:rsidRPr="00F004E7" w:rsidRDefault="004B2054" w:rsidP="00F004E7">
      <w:r w:rsidRPr="00F004E7">
        <w:t xml:space="preserve">Investeringsstøtten til faste investeringer kunne frem til 1. juli i 2023 utgjøre inntil 40 pst. av kostnadsrammen for prosjektet, avgrenset til 3,5 mill. kroner per prosjekt, med unntak for Troms og Finnmark, der det ikke er et kronetak på tilskuddet. Fra 1. juli 2023 ble støtten til investeringsprosjekt innen storfeproduksjon økt til inntil 50 pst. av kostnadsrammen for prosjektet, med en avgrensing på inntil 5 mill. kroner per prosjekt. På samme måte som for Troms og Finnmark, ble det innført et unntak for øvre </w:t>
      </w:r>
      <w:proofErr w:type="spellStart"/>
      <w:r w:rsidRPr="00F004E7">
        <w:t>kronemessig</w:t>
      </w:r>
      <w:proofErr w:type="spellEnd"/>
      <w:r w:rsidRPr="00F004E7">
        <w:t xml:space="preserve"> grense også for tilskudd til Nordland. Det ble i 2024 innvilget 1198,6 mill. kroner i tilskudd til tiltak innen tradisjonelt landbruk, som er en økning på i underkant av 160 mill. kroner fra 2023. Gjennomsnittlig tilskuddsbeløp innen tradisjonelt landbruk var på litt over 1 mill. kroner i 2024, en økning på om lag 151 000 kroner sammenlignet med 2023.</w:t>
      </w:r>
    </w:p>
    <w:p w14:paraId="2E984195" w14:textId="77777777" w:rsidR="004B2054" w:rsidRPr="00F004E7" w:rsidRDefault="004B2054" w:rsidP="00F004E7">
      <w:pPr>
        <w:pStyle w:val="avsnitt-undertittel"/>
      </w:pPr>
      <w:r w:rsidRPr="00F004E7">
        <w:t>Prosjekter med miljø- og klimaeffekt og prosjekter innen økologisk landbruk</w:t>
      </w:r>
    </w:p>
    <w:p w14:paraId="2218CE31" w14:textId="77777777" w:rsidR="004B2054" w:rsidRPr="00F004E7" w:rsidRDefault="004B2054" w:rsidP="00F004E7">
      <w:r w:rsidRPr="00F004E7">
        <w:t>Investeringer og modernisering av driftsapparat gir muligheter for å drive mer miljøvennlig og med mindre klimagassutslipp, for eksempel gjennom energieffektivisering og bedre utnytting av avfall, restråstoff og biologiske ressurser. Om lag 530 mill. kroner (45 pst.) av tilskuddet som ble gitt innen tradisjonelt landbruk i 2024 hadde en miljøeffekt, som er en økning på 320 mill. kroner fra 2023. Det kan være flere årsaker til denne økningen. En forklaring kan være at Innovasjon Norge fra 2023 koblet kriteriene for miljøeffekt mot taksonomien i EU (EUs seks miljømål). Det ble innvilget 23 mill. kroner til investeringer innen økologisk jordbruk. Dette er om lag på samme nivå som i 2023, og utgjorde 2 pst. av tilskudd til investeringsprosjekter. Jordbruksoppgjøret 2024 vektla å bruke IBU-midler til investeringer i gjødsellager for å forberede nytt gjødselregelverk. I 2024 ble det innvilget om lag 14 mill. kroner til gjødsellager, en økning fra 9 mill. kroner i 2023.</w:t>
      </w:r>
    </w:p>
    <w:p w14:paraId="2CAAF835" w14:textId="77777777" w:rsidR="004B2054" w:rsidRPr="00F004E7" w:rsidRDefault="004B2054" w:rsidP="00F004E7">
      <w:pPr>
        <w:pStyle w:val="avsnitt-undertittel"/>
      </w:pPr>
      <w:r w:rsidRPr="00F004E7">
        <w:lastRenderedPageBreak/>
        <w:t>Ekstra tilskudd til bruk av tre som byggemateriale</w:t>
      </w:r>
    </w:p>
    <w:p w14:paraId="3600CAE4" w14:textId="77777777" w:rsidR="004B2054" w:rsidRPr="00F004E7" w:rsidRDefault="004B2054" w:rsidP="00F004E7">
      <w:r w:rsidRPr="00F004E7">
        <w:t xml:space="preserve">I perioden 2020–2024 ble det gitt et ekstra tilskudd ved bruk av tre som byggemateriale. Begrunnelsen for innføring av tilskuddet var vektlegging av gode klima- og miljøvennlige løsninger. Ved innføring av tilskuddet var det meningen at dette skulle være en treårig satsing. Ordningen ble videreført til og med 2024, samtidig som det ordinære investeringstilskuddet og maksimale tilskuddssatser har økt år for år. I 2024 er det gitt ekstra tilskudd til bygg i tre til 160 prosjekter, tilsvarende 44,6 mill. kroner. Det er en nedgang i antall prosjekter og støttebeløp fra 2023. Bruken av ordningen har vært størst i fylkene med de største rammene, dvs. Innlandet, </w:t>
      </w:r>
      <w:proofErr w:type="spellStart"/>
      <w:r w:rsidRPr="00F004E7">
        <w:t>Vestland</w:t>
      </w:r>
      <w:proofErr w:type="spellEnd"/>
      <w:r w:rsidRPr="00F004E7">
        <w:t xml:space="preserve"> og Trøndelag. I jordbruksoppgjøret 2024 ble avtalepartene enige om at ekstratilskuddet til bruk av tre som byggemateriale skulle avvikles. Tilskuddet ble avviklet fra 01. januar 2025.</w:t>
      </w:r>
    </w:p>
    <w:p w14:paraId="57746B29" w14:textId="77777777" w:rsidR="004B2054" w:rsidRPr="00F004E7" w:rsidRDefault="004B2054" w:rsidP="00F004E7">
      <w:pPr>
        <w:pStyle w:val="avsnitt-undertittel"/>
      </w:pPr>
      <w:r w:rsidRPr="00F004E7">
        <w:t>Bevilgninger til planteproduksjon</w:t>
      </w:r>
    </w:p>
    <w:p w14:paraId="283FF809" w14:textId="77777777" w:rsidR="004B2054" w:rsidRPr="00F004E7" w:rsidRDefault="004B2054" w:rsidP="00F004E7">
      <w:r w:rsidRPr="00F004E7">
        <w:t xml:space="preserve">Investeringer innen frukt og grønt og kornproduksjon er et prioritert område i både de nasjonale og regionale prioriteringene rundt bruken av IBU-midler. Investeringstilskudd innen frukt- og </w:t>
      </w:r>
      <w:proofErr w:type="spellStart"/>
      <w:r w:rsidRPr="00F004E7">
        <w:t>grøntnæringen</w:t>
      </w:r>
      <w:proofErr w:type="spellEnd"/>
      <w:r w:rsidRPr="00F004E7">
        <w:t xml:space="preserve"> gis i all hovedsak til frukt- og </w:t>
      </w:r>
      <w:proofErr w:type="spellStart"/>
      <w:r w:rsidRPr="00F004E7">
        <w:t>grøntlager</w:t>
      </w:r>
      <w:proofErr w:type="spellEnd"/>
      <w:r w:rsidRPr="00F004E7">
        <w:t xml:space="preserve">, samt investeringer knyttet til selve frukt- og bærproduksjonen. I 2024 ble det bevilget 104,4 mill. kroner til 136 prosjekter innen planteproduksjon. Bevilgningene og antall prosjekter innen planteproduksjon er vesentlig lavere i 2024 enn i 2023. En forklaring på dette er at det er færre søknader om tilskudd innen frukt- og bærproduksjon. Investeringer innen disse produksjonene styres av leveringsavtaler mellom bønder og produsentorganisasjoner. Etter en betydelig økning i omfanget av leveringsavtaler de siste årene, er avtalene blitt redusert for å unngå overproduksjon. </w:t>
      </w:r>
      <w:proofErr w:type="spellStart"/>
      <w:r w:rsidRPr="00F004E7">
        <w:t>Vestland</w:t>
      </w:r>
      <w:proofErr w:type="spellEnd"/>
      <w:r w:rsidRPr="00F004E7">
        <w:t xml:space="preserve"> har mottatt mest tilskudd innen frukt- og bærproduksjon, etterfulgt av Telemark og Buskerud.</w:t>
      </w:r>
    </w:p>
    <w:p w14:paraId="391B3993" w14:textId="77777777" w:rsidR="004B2054" w:rsidRPr="00F004E7" w:rsidRDefault="004B2054" w:rsidP="00F004E7">
      <w:r w:rsidRPr="00F004E7">
        <w:t>Støtte til utbygging av korntørker- og lager og potetlager er noe redusert. Støtte til korntørker- og lager utgjorde om lag 44,5 mill. kroner i 2024, mot 52,5 mill. kroner i 2023. Det meste av disse tilsagnene ble gitt i Akershus, Østfold og Trøndelag.</w:t>
      </w:r>
    </w:p>
    <w:p w14:paraId="647CA11B" w14:textId="77777777" w:rsidR="004B2054" w:rsidRPr="00F004E7" w:rsidRDefault="004B2054" w:rsidP="00F004E7">
      <w:pPr>
        <w:pStyle w:val="avsnitt-undertittel"/>
      </w:pPr>
      <w:r w:rsidRPr="00F004E7">
        <w:t>Bevilgninger til husdyrhold, og særskilt til omlegging til løsdriftsproduksjon</w:t>
      </w:r>
    </w:p>
    <w:p w14:paraId="1C3D6772" w14:textId="77777777" w:rsidR="004B2054" w:rsidRPr="00F004E7" w:rsidRDefault="004B2054" w:rsidP="00F004E7">
      <w:r w:rsidRPr="00F004E7">
        <w:t>I 2024 er det gitt støtte til 459 prosjekter for til sammen 942,6 mill. kroner til husdyrproduksjon. Dette er en økning på 5 prosjekter og 190 mill. kroner fra 2023. Økningen i bruk av midler (inkl. økt samlet bevilgning til prosjekter innen melkeproduksjon), skyldes i all hovedsak økt støtteutmåling per prosjekt innen storfeproduksjon som følge av endrede regler fra 1. juli 2023.</w:t>
      </w:r>
    </w:p>
    <w:p w14:paraId="7AB643B2" w14:textId="77777777" w:rsidR="004B2054" w:rsidRPr="00F004E7" w:rsidRDefault="004B2054" w:rsidP="00F004E7">
      <w:r w:rsidRPr="00F004E7">
        <w:t>Figur 3.7 gir en oversikt over fylkesvis fordeling av IBU-tilskudd til ulike husdyrproduksjoner innen tradisjonelt landbruk i 2024 (ekskl. tilskudd til generasjonsskifte, gjødsellager og ressurskartlegging).</w:t>
      </w:r>
    </w:p>
    <w:p w14:paraId="3D500836" w14:textId="4409D58B" w:rsidR="004B2054" w:rsidRPr="00F004E7" w:rsidRDefault="00F004E7" w:rsidP="00F004E7">
      <w:r w:rsidRPr="00F004E7">
        <w:rPr>
          <w:noProof/>
        </w:rPr>
        <w:lastRenderedPageBreak/>
        <w:drawing>
          <wp:inline distT="0" distB="0" distL="0" distR="0" wp14:anchorId="5B77E419" wp14:editId="7AEF2921">
            <wp:extent cx="6076950" cy="3419475"/>
            <wp:effectExtent l="0" t="0" r="0" b="0"/>
            <wp:docPr id="80"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6950" cy="3419475"/>
                    </a:xfrm>
                    <a:prstGeom prst="rect">
                      <a:avLst/>
                    </a:prstGeom>
                    <a:noFill/>
                    <a:ln>
                      <a:noFill/>
                    </a:ln>
                  </pic:spPr>
                </pic:pic>
              </a:graphicData>
            </a:graphic>
          </wp:inline>
        </w:drawing>
      </w:r>
    </w:p>
    <w:p w14:paraId="4257E5E5" w14:textId="77777777" w:rsidR="004B2054" w:rsidRPr="00F004E7" w:rsidRDefault="004B2054" w:rsidP="00F004E7">
      <w:pPr>
        <w:pStyle w:val="figur-tittel"/>
      </w:pPr>
      <w:r w:rsidRPr="00F004E7">
        <w:t>IBU-tilskudd til tradisjonelt landbruk fordelt på ulike husdyrproduksjoner i 2024. Kroner.</w:t>
      </w:r>
    </w:p>
    <w:p w14:paraId="411B59B5" w14:textId="77777777" w:rsidR="004B2054" w:rsidRPr="00F004E7" w:rsidRDefault="004B2054" w:rsidP="00F004E7">
      <w:pPr>
        <w:pStyle w:val="Kilde"/>
      </w:pPr>
      <w:r w:rsidRPr="00F004E7">
        <w:t>Kilde: Innovasjon Norge</w:t>
      </w:r>
    </w:p>
    <w:p w14:paraId="514D5496" w14:textId="77777777" w:rsidR="004B2054" w:rsidRPr="00F004E7" w:rsidRDefault="004B2054" w:rsidP="00F004E7">
      <w:r w:rsidRPr="00F004E7">
        <w:t xml:space="preserve">De senere års jordbruksoppgjør har hatt en særskilt prioritet til investeringer i omlegging til løsdriftsproduksjon, og særlig støtte til melkeproduksjonsbruk med under 30 </w:t>
      </w:r>
      <w:proofErr w:type="spellStart"/>
      <w:r w:rsidRPr="00F004E7">
        <w:t>årskyr</w:t>
      </w:r>
      <w:proofErr w:type="spellEnd"/>
      <w:r w:rsidRPr="00F004E7">
        <w:t>. For 2024 er gjennomsnittlig buskap før utbygging 29 kyr og etter utbygging 34 kyr (33 kyr i 2023). Antall prosjekter innen melkeproduksjon er om lag det samme som i 2023 (271 prosjekter), samtidig som samlet bevilgning har økt med om lag 160 mill. kroner til 700,7 mill. kroner. Gjennomsnittlig kostnadsoverslag for investeringene innen melkeproduksjon var i 2024 på om lag 6,45 mill. kroner og gjennomsnittlig støttegrad var 40 pst. Tilsagnene har til sammen utløst investeringer på om lag 1,75 mrd. kroner.</w:t>
      </w:r>
    </w:p>
    <w:p w14:paraId="1EB2E48C" w14:textId="77777777" w:rsidR="004B2054" w:rsidRPr="00F004E7" w:rsidRDefault="004B2054" w:rsidP="00F004E7">
      <w:r w:rsidRPr="00F004E7">
        <w:t xml:space="preserve">Antall prosjekter innen </w:t>
      </w:r>
      <w:proofErr w:type="spellStart"/>
      <w:r w:rsidRPr="00F004E7">
        <w:t>ammekuproduksjon</w:t>
      </w:r>
      <w:proofErr w:type="spellEnd"/>
      <w:r w:rsidRPr="00F004E7">
        <w:t xml:space="preserve"> er redusert med 10 prosjekter til 63 prosjekter, og bevilgningen er redusert med 4 mill. kroner til 85,5 mill. kroner. For investeringer innen saueproduksjon er antall prosjekter økt med fire og samlet bevilgning økt med 10 mill. kroner fra 2023. Bevilgningen i 2024 utgjorde 60 mill. kroner, og flest prosjekter ble innvilget i Rogaland og </w:t>
      </w:r>
      <w:proofErr w:type="spellStart"/>
      <w:r w:rsidRPr="00F004E7">
        <w:t>Vestland</w:t>
      </w:r>
      <w:proofErr w:type="spellEnd"/>
      <w:r w:rsidRPr="00F004E7">
        <w:t>. For svin var det en liten økning i antall prosjekt samtidig som bevilgningen var om lag 10 mill. kroner mindre enn i 2023. Den største endringen er det for eggproduksjon, der det har vært en økning på 15 prosjekter fra 2023, til 17 prosjekter. Dette må ses i sammenheng med underskuddet på norske egg og arbeidet med å rekruttere nye eggprodusenter. Den samlete bevilgningen til investeringer innen eggproduksjon var på 34,7 mill. kroner.</w:t>
      </w:r>
    </w:p>
    <w:p w14:paraId="4FF69178" w14:textId="77777777" w:rsidR="004B2054" w:rsidRPr="00F004E7" w:rsidRDefault="004B2054" w:rsidP="00F004E7">
      <w:pPr>
        <w:pStyle w:val="avsnitt-undertittel"/>
      </w:pPr>
      <w:r w:rsidRPr="00F004E7">
        <w:t>Avklaringstilskudd for mer økonomisk bærekraftige investeringsprosjekter</w:t>
      </w:r>
    </w:p>
    <w:p w14:paraId="413794CA" w14:textId="77777777" w:rsidR="004B2054" w:rsidRPr="00F004E7" w:rsidRDefault="004B2054" w:rsidP="00F004E7">
      <w:r w:rsidRPr="00F004E7">
        <w:t xml:space="preserve">Tilskuddet skal legge til rette for at investeringsprosjektene skal være tuftet på en grundigere vurdering av økonomiske forutsetninger for den kommende investeringen, som et utgangspunkt for planleggingen. Ordningen omfatter alle produksjoner, men er særlig etablert med tanke på </w:t>
      </w:r>
      <w:r w:rsidRPr="00F004E7">
        <w:lastRenderedPageBreak/>
        <w:t xml:space="preserve">små og mellomstore storfebruk som må tilpasse seg løsdriftskravet. Totalt sett ble det i 2024 bevilget 28,2 mill. kroner fordelt på 328 tilsagn til ressursavklaring, som er en økning i bevilgning og antall prosjekter i 2023. Det er gitt flest tilsagn i Trøndelag, </w:t>
      </w:r>
      <w:proofErr w:type="spellStart"/>
      <w:r w:rsidRPr="00F004E7">
        <w:t>Vestland</w:t>
      </w:r>
      <w:proofErr w:type="spellEnd"/>
      <w:r w:rsidRPr="00F004E7">
        <w:t xml:space="preserve"> og Innlandet.</w:t>
      </w:r>
    </w:p>
    <w:p w14:paraId="0C53EE51" w14:textId="77777777" w:rsidR="004B2054" w:rsidRPr="00F004E7" w:rsidRDefault="004B2054" w:rsidP="00F004E7">
      <w:pPr>
        <w:pStyle w:val="avsnitt-undertittel"/>
      </w:pPr>
      <w:r w:rsidRPr="00F004E7">
        <w:t>Nærmere om investeringstilskudd innen andre landbruksbaserte næringer</w:t>
      </w:r>
    </w:p>
    <w:p w14:paraId="0AEA403E" w14:textId="77777777" w:rsidR="004B2054" w:rsidRPr="00F004E7" w:rsidRDefault="004B2054" w:rsidP="00F004E7">
      <w:r w:rsidRPr="00F004E7">
        <w:t xml:space="preserve">Det ble bevilget 99,3 mill. kroner i IBU-tilskudd til andre landbruksbaserte næringer i 2024. Dette er en nedgang fra 2023. Det er en betydelig variasjon mellom fylkene, fra over 25 pst. av midlene til andre landbruksbaserte næringer i Telemark til mellom 3 og 4 pst. i Troms og Østfold. Variasjonen skyldes i hovedsak ulikt søknadstilfang og ikke prioritering. Det har vært en gradvis nedgang i andelen tilskudd som gis til andre landbruksbaserte næringer de siste årene over IBU-ordningen, fra rundt 20 pst. i 2013, til dagens 7,7 pst. For etablering av bedrifter i landbruket utenom tradisjonelt jord- og skogbruk, er det en klar politisk målsetting at midlene skal bidra til økt sysselsetting og etablering av nye, lønnsomme arbeidsplasser. Innovasjon Norges rapport om bruk av IBU-midler i 2024 anslår en gjennomsnittlig forventet sysselsettingseffekt på 286 årsverk for tilsagn gitt til prosjekt innen tiltaksgruppene </w:t>
      </w:r>
      <w:r w:rsidRPr="00F004E7">
        <w:rPr>
          <w:rStyle w:val="kursiv"/>
        </w:rPr>
        <w:t>etablerertilskudd</w:t>
      </w:r>
      <w:r w:rsidRPr="00F004E7">
        <w:t xml:space="preserve">, </w:t>
      </w:r>
      <w:r w:rsidRPr="00F004E7">
        <w:rPr>
          <w:rStyle w:val="kursiv"/>
        </w:rPr>
        <w:t>bedriftsutvikling</w:t>
      </w:r>
      <w:r w:rsidRPr="00F004E7">
        <w:t xml:space="preserve"> og investeringer i </w:t>
      </w:r>
      <w:r w:rsidRPr="00F004E7">
        <w:rPr>
          <w:rStyle w:val="kursiv"/>
        </w:rPr>
        <w:t>andre landbruksbaserte næringer</w:t>
      </w:r>
      <w:r w:rsidRPr="00F004E7">
        <w:t>. Figur 3.8 gir en oversikt over fordelingen av tilskudd i 2024 til andre næringer i tilknytning til landbruket, fordelt på bransjer. Fordelingen tar utgangspunkt i SSBs standard for næringsgruppering. Det er kun mindre endringer i fordelingen mellom de ulike næringene sammenlignet med 2023. Produksjon av lokalmat og drikke utgjør fremdeles den største delen, etterfulgt av jordbruk og tilknyttede tjenester.</w:t>
      </w:r>
    </w:p>
    <w:p w14:paraId="57AF4172" w14:textId="664F0D16" w:rsidR="004B2054" w:rsidRPr="00F004E7" w:rsidRDefault="00F004E7" w:rsidP="00F004E7">
      <w:r w:rsidRPr="00F004E7">
        <w:rPr>
          <w:noProof/>
        </w:rPr>
        <w:drawing>
          <wp:inline distT="0" distB="0" distL="0" distR="0" wp14:anchorId="48398E4E" wp14:editId="1AEBE223">
            <wp:extent cx="6076950" cy="2886075"/>
            <wp:effectExtent l="0" t="0" r="0" b="0"/>
            <wp:docPr id="82"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796E91B8" w14:textId="77777777" w:rsidR="004B2054" w:rsidRPr="00F004E7" w:rsidRDefault="004B2054" w:rsidP="00F004E7">
      <w:pPr>
        <w:pStyle w:val="figur-tittel"/>
      </w:pPr>
      <w:r w:rsidRPr="00F004E7">
        <w:t>Andel IBU-tilskudd til andre landbruksbaserte næringer fordelt på bransjer (2024)</w:t>
      </w:r>
      <w:r w:rsidRPr="00F004E7">
        <w:rPr>
          <w:rStyle w:val="skrift-hevet"/>
        </w:rPr>
        <w:t>1</w:t>
      </w:r>
      <w:r w:rsidRPr="00F004E7">
        <w:t>. Prosent.</w:t>
      </w:r>
    </w:p>
    <w:p w14:paraId="21D941D9" w14:textId="77777777" w:rsidR="004B2054" w:rsidRPr="00F004E7" w:rsidRDefault="004B2054" w:rsidP="00F004E7">
      <w:pPr>
        <w:pStyle w:val="figur-noter"/>
        <w:rPr>
          <w:rStyle w:val="skrift-hevet"/>
        </w:rPr>
      </w:pPr>
      <w:r w:rsidRPr="00F004E7">
        <w:rPr>
          <w:rStyle w:val="skrift-hevet"/>
        </w:rPr>
        <w:t>1</w:t>
      </w:r>
      <w:r w:rsidRPr="00F004E7">
        <w:tab/>
        <w:t>Tilskudd til Inn på tunet inngår i grupperingen undervisning, helse og sosialtjenester.</w:t>
      </w:r>
    </w:p>
    <w:p w14:paraId="26BFDB01" w14:textId="77777777" w:rsidR="004B2054" w:rsidRPr="00F004E7" w:rsidRDefault="004B2054" w:rsidP="00F004E7">
      <w:pPr>
        <w:pStyle w:val="Kilde"/>
      </w:pPr>
      <w:r w:rsidRPr="00F004E7">
        <w:t>Kilde: Innovasjon Norge</w:t>
      </w:r>
    </w:p>
    <w:p w14:paraId="29417F8B" w14:textId="77777777" w:rsidR="004B2054" w:rsidRPr="00F004E7" w:rsidRDefault="004B2054" w:rsidP="00F004E7">
      <w:pPr>
        <w:pStyle w:val="avsnitt-undertittel"/>
      </w:pPr>
      <w:r w:rsidRPr="00F004E7">
        <w:lastRenderedPageBreak/>
        <w:t>Risikolån</w:t>
      </w:r>
    </w:p>
    <w:p w14:paraId="50C6CA97" w14:textId="77777777" w:rsidR="004B2054" w:rsidRPr="00F004E7" w:rsidRDefault="004B2054" w:rsidP="00F004E7">
      <w:r w:rsidRPr="00F004E7">
        <w:t>Fra og med 2006 ble det åpnet for å sette av midler til et taps- og rentestøttefond innenfor rammen av de fylkesvise IBU-midlene. Selve lånene gis fra lånerammer som Innovasjon Norge forvalter utenfor jordbruksavtalen. I 2024 ble det innvilget 13 risikolån på landbruksområdet med en samlet bevilgning på 21,2 mill. kroner. Av disse prosjektene var 8 innenfor tradisjonelt landbruk, hvorav 4 innen melkeproduksjon. 7 av prosjektene var innen det distriktspolitiske virkeområdet. Risikolånene har en langt tydeligere distriktsprofil enn ordinære investeringstilskudd til tradisjonelt jordbruk. Gjennomgangen av risikolån-ordningen fra 2017 viste at 79 pst. av alle risikolån gitt i perioden 2006–2016 er gitt innenfor sone 3 i det distriktspolitiske virkeområdet. I disse områdene med lavt pantegrunnlag vil en slik toppfinansiering i begrenset grad være mulig i det private markedet.</w:t>
      </w:r>
    </w:p>
    <w:p w14:paraId="7556ED8D" w14:textId="77777777" w:rsidR="004B2054" w:rsidRPr="00F004E7" w:rsidRDefault="004B2054" w:rsidP="00F004E7">
      <w:pPr>
        <w:pStyle w:val="avsnitt-undertittel"/>
      </w:pPr>
      <w:r w:rsidRPr="00F004E7">
        <w:t>Forskriftsendringer</w:t>
      </w:r>
    </w:p>
    <w:p w14:paraId="22E42D3D" w14:textId="77777777" w:rsidR="004B2054" w:rsidRPr="00F004E7" w:rsidRDefault="004B2054" w:rsidP="00F004E7">
      <w:r w:rsidRPr="00F004E7">
        <w:t>Departementet fastsatte endringer i forskriften om midler til investering og bedriftsutvikling i landbruket 3. februar 2025. Endringene følger opp endringer bestemt i jordbruksoppgjøret 2024, i tillegg til en gjennomgang av regelverket med mål om forenkling og tydeliggjøring av regelverket for forvaltning og søker.</w:t>
      </w:r>
    </w:p>
    <w:p w14:paraId="26A8501C" w14:textId="77777777" w:rsidR="004B2054" w:rsidRPr="00F004E7" w:rsidRDefault="004B2054" w:rsidP="00F004E7">
      <w:pPr>
        <w:pStyle w:val="Overskrift4"/>
      </w:pPr>
      <w:r w:rsidRPr="00F004E7">
        <w:t>Inn på tunet-løftet 2</w:t>
      </w:r>
    </w:p>
    <w:p w14:paraId="2215F892" w14:textId="77777777" w:rsidR="004B2054" w:rsidRPr="00F004E7" w:rsidRDefault="004B2054" w:rsidP="00F004E7">
      <w:r w:rsidRPr="00F004E7">
        <w:t>Prosjektet ble gjennomført i perioden 2020–2023. Landbruksdirektoratet leverte sluttrapport juni 2024. Som del av prosjektet ble det gjennomført fire pilotprosjekter, utarbeidet en ny nasjonal veileder for innkjøp av IPT-tjenester, og produsert en rekke andre hjelpemidler, filmer, nettsider m.m. I tillegg ble de nasjonale veilederne på skole- og demensområdet oppdatert. Landbruksdirektoratet gjennomførte en sluttkonferanse i 2023 som formidlet resultatene fra prosjektet. Resultater fra prosjektet brukes inn i arbeidet med ny nasjonal strategi for Inn på tunet som skal være ferdig i løpet av 2025.</w:t>
      </w:r>
    </w:p>
    <w:p w14:paraId="3FEDCDEF" w14:textId="77777777" w:rsidR="004B2054" w:rsidRPr="00F004E7" w:rsidRDefault="004B2054" w:rsidP="00F004E7">
      <w:pPr>
        <w:pStyle w:val="Overskrift4"/>
      </w:pPr>
      <w:r w:rsidRPr="00F004E7">
        <w:t>Nasjonale tilretteleggingsmidler</w:t>
      </w:r>
    </w:p>
    <w:p w14:paraId="21021BF3" w14:textId="77777777" w:rsidR="004B2054" w:rsidRPr="00F004E7" w:rsidRDefault="004B2054" w:rsidP="00F004E7">
      <w:r w:rsidRPr="00F004E7">
        <w:t xml:space="preserve">Landbruksnæringen er kjennetegnet av små foretak, som hver for seg har begrenset kapasitet til å drive utviklingsarbeid og kunnskapsutvikling som kommer felleskapet til gode. Nasjonale tilretteleggingsmidler (NT-midler) skal stimulere til dette. Formålet med midlene er å bidra til å styrke verdiskapingen i landbruket gjennom tilretteleggende tiltak som bidrar til fellesskapsløsninger innen næringsutvikling og kompetanseheving av nasjonal nytteverdi. Generelt vurderes det at prosjektene som er innvilget over ordningen har høy relevans og kvalitet. Prosjekter som tar for seg strukturelle utfordringer i landbruket prioriteres fremfor mindre prosjekter som </w:t>
      </w:r>
      <w:proofErr w:type="gramStart"/>
      <w:r w:rsidRPr="00F004E7">
        <w:t>fokuserer</w:t>
      </w:r>
      <w:proofErr w:type="gramEnd"/>
      <w:r w:rsidRPr="00F004E7">
        <w:t xml:space="preserve"> på mer konkrete/praktiske problemstillinger.</w:t>
      </w:r>
    </w:p>
    <w:p w14:paraId="68F6EFBF" w14:textId="77777777" w:rsidR="004B2054" w:rsidRPr="00F004E7" w:rsidRDefault="004B2054" w:rsidP="00F004E7">
      <w:r w:rsidRPr="00F004E7">
        <w:t xml:space="preserve">Tiltakene varierer innenfor de to </w:t>
      </w:r>
      <w:proofErr w:type="spellStart"/>
      <w:r w:rsidRPr="00F004E7">
        <w:t>tilskuddsområdene</w:t>
      </w:r>
      <w:proofErr w:type="spellEnd"/>
      <w:r w:rsidRPr="00F004E7">
        <w:t xml:space="preserve"> for ordningen (næringsutvikling og kompetanseheving), og omfatter prosjekter og utredninger, utvikling av kurs m.m.</w:t>
      </w:r>
    </w:p>
    <w:p w14:paraId="6458749C" w14:textId="77777777" w:rsidR="004B2054" w:rsidRPr="00F004E7" w:rsidRDefault="004B2054" w:rsidP="00F004E7">
      <w:r w:rsidRPr="00F004E7">
        <w:t xml:space="preserve">Den ordinære rammen for 2024 var på 16 mill. kroner. I henhold til føringer fra jordbruksoppgjøret gjaldt de tematiske prioriteringene HMS-arbeid i landbruket, økologisk landbruk og prosjekter knyttet til oppfølging av rapporten «Grøntsektoren mot 2035». Det ble i desember 2023 innvilget tilskudd til 13 prosjekter for om lag 16 mill. kroner totalt. Samlet ble det søkt om 45 mill. kroner. Den største tildelingen gikk til et prosjekt i regi av Norsk Landbruksrådgivning </w:t>
      </w:r>
      <w:r w:rsidRPr="00F004E7">
        <w:lastRenderedPageBreak/>
        <w:t>om praktisk risikovurdering og beredskapsplanlegging med mål om å nå nullvisjon for dødsulykker og skader i landbruket. I jordbruksoppgjøret 2024 satte avtalepartene av 4 mill. kroner ekstra i 2024-ramme over NT-ordningen til tiltak som kan bidra til økt norsk selvforsyning gjennom bedre grovfôrproduksjon og effektiv fôring. Norsk Landbruksrådgivning fikk innvilget et prosjekt tilsvarende avsatt ramme, til å utvikle et nasjonalt tilgjengelig rådgivningsverktøy som skal bidra til å nå dette målet.</w:t>
      </w:r>
    </w:p>
    <w:p w14:paraId="307E7909" w14:textId="77777777" w:rsidR="004B2054" w:rsidRPr="00F004E7" w:rsidRDefault="004B2054" w:rsidP="00F004E7">
      <w:r w:rsidRPr="00F004E7">
        <w:t>Avsatt ramme for 2025 er allerede innvilget til 13 prosjekter. Prosjekter innen økt selvforsyning, rekruttering til landbruksutdanning, økologisk landbruk og HMS-arbeid i landbruket ble særskilt prioritert. Størst andel av midlene gikk til prosjekter innen temaet rekruttering til landbruksutdanning, der om lag 7 mill. kroner ble fordelt på to prosjekter i regi av hhv. NMBU og Stiftelsen Lystgården.</w:t>
      </w:r>
    </w:p>
    <w:p w14:paraId="7EF62B7A" w14:textId="77777777" w:rsidR="004B2054" w:rsidRPr="00F004E7" w:rsidRDefault="004B2054" w:rsidP="00F004E7">
      <w:pPr>
        <w:pStyle w:val="Overskrift4"/>
      </w:pPr>
      <w:r w:rsidRPr="00F004E7">
        <w:t>Regionale tilretteleggingsmidler</w:t>
      </w:r>
    </w:p>
    <w:p w14:paraId="44EEE606" w14:textId="77777777" w:rsidR="004B2054" w:rsidRPr="00F004E7" w:rsidRDefault="004B2054" w:rsidP="00F004E7">
      <w:r w:rsidRPr="00F004E7">
        <w:t>De regionale tilretteleggingsmidlene (RT-midlene) skal legge til rette for regional næringsutvikling med mål om å styrke verdiskapingen i landbruket. Midlene forvaltes av fylkeskommunene og fordeles etter samme fordelingsnøkkel som for IBU-midlene. Forskrift om regionale tilskudd til næringsutvikling, rekruttering og kompetanseheving ligger til grunn for forvaltningen. Målgruppen er bl.a. kommuner, organisasjoner og FoU-institusjoner. Det kan gis tilskudd til tilretteleggingstiltak som bidrar til utvikling av konvensjonell eller økologisk drift i landbruket eller til utvikling av andre landbruksbaserte næringer. Fra og med 2025 er midler til rekruttering og kompetanseheving i landbruket (RK-midlene, se omtale i kap. 3.3.3.6) og RT-midlene slått sammen til en ordning, iht. forskriftsendringer som trådte i kraft 3. april 2025.</w:t>
      </w:r>
    </w:p>
    <w:p w14:paraId="1BFB5404" w14:textId="77777777" w:rsidR="004B2054" w:rsidRPr="00F004E7" w:rsidRDefault="004B2054" w:rsidP="00F004E7">
      <w:r w:rsidRPr="00F004E7">
        <w:t>Det regionale partnerskapet på landbruk prioriterer bruken av midlene ut fra regionale strategier og plandokumenter. Partnerskapet fastsetter også de regionale føringene for investeringsvirkemidler i landbruket (IBU-midler) fra Innovasjon Norge. Dette bidrar til en god sammenheng mellom virkemiddelbruken hos fylkeskommunene og Innovasjon Norge.</w:t>
      </w:r>
    </w:p>
    <w:p w14:paraId="13D2DD25" w14:textId="77777777" w:rsidR="004B2054" w:rsidRPr="00F004E7" w:rsidRDefault="004B2054" w:rsidP="00F004E7">
      <w:r w:rsidRPr="00F004E7">
        <w:t>Rammen for 2024 var på 41 mill. kroner. På grunn av inndratte midler som ble fordelt til nye prosjekter, ble det innvilget totalt 41,8 mill. kroner til 180 prosjekter i 2024. Dette er omtrent på samme nivå som i 2023. Gjennomsnittlig støtte per prosjekt var på om lag 233 500 kroner. Det er stor variasjon i type prosjekter som mottar støtte. Figur 3.9 viser fordelingen av tilskuddsmidlene på de ulike tiltaksområdene.</w:t>
      </w:r>
    </w:p>
    <w:p w14:paraId="1B7A970E" w14:textId="77777777" w:rsidR="004B2054" w:rsidRPr="00F004E7" w:rsidRDefault="004B2054" w:rsidP="00F004E7">
      <w:r w:rsidRPr="00F004E7">
        <w:t>En stor andel av innvilgede søknader i 2024 var innen husdyr- og fôrproduksjon (32 pst.), som er om lag på samme nivå som i 2023. 20 pst. av de innvilgede søknadene var innen innsatsområdet frukt, bær, grønnsaker og potet, noe som er en stor økning fra 7 pst. i 2023. En betydelig andel av de innvilgede søknadene omhandlet HMS, nettverksbygging og lokalmat. Sammenlignet med 2023 har det vært en nedgang i prosjekter med klima og miljø som hovedformål, fra 13 pst. til 2 pst. Ettersom hvert prosjekt kun merkes med ett tema vil det likevel være slik at prosjekter vil ha relevans for klima og miljø selv om de ikke er merket som dette.</w:t>
      </w:r>
    </w:p>
    <w:p w14:paraId="4901B9EB" w14:textId="14DA1DFD" w:rsidR="004B2054" w:rsidRPr="00F004E7" w:rsidRDefault="00F004E7" w:rsidP="00F004E7">
      <w:r w:rsidRPr="00F004E7">
        <w:rPr>
          <w:noProof/>
        </w:rPr>
        <w:lastRenderedPageBreak/>
        <w:drawing>
          <wp:inline distT="0" distB="0" distL="0" distR="0" wp14:anchorId="41A17DF1" wp14:editId="05728161">
            <wp:extent cx="6076950" cy="3590925"/>
            <wp:effectExtent l="0" t="0" r="0" b="0"/>
            <wp:docPr id="84"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6950" cy="3590925"/>
                    </a:xfrm>
                    <a:prstGeom prst="rect">
                      <a:avLst/>
                    </a:prstGeom>
                    <a:noFill/>
                    <a:ln>
                      <a:noFill/>
                    </a:ln>
                  </pic:spPr>
                </pic:pic>
              </a:graphicData>
            </a:graphic>
          </wp:inline>
        </w:drawing>
      </w:r>
    </w:p>
    <w:p w14:paraId="6246514C" w14:textId="77777777" w:rsidR="004B2054" w:rsidRPr="00F004E7" w:rsidRDefault="004B2054" w:rsidP="00F004E7">
      <w:pPr>
        <w:pStyle w:val="figur-tittel"/>
      </w:pPr>
      <w:r w:rsidRPr="00F004E7">
        <w:t>Tilsagn over RT-ordningen fordelt på innsatsområder 2024. Kroner.</w:t>
      </w:r>
    </w:p>
    <w:p w14:paraId="3EA9C426" w14:textId="77777777" w:rsidR="004B2054" w:rsidRPr="00F004E7" w:rsidRDefault="004B2054" w:rsidP="00F004E7">
      <w:pPr>
        <w:pStyle w:val="Kilde"/>
      </w:pPr>
      <w:r w:rsidRPr="00F004E7">
        <w:t>Kilde: Landbruksdirektoratet</w:t>
      </w:r>
    </w:p>
    <w:p w14:paraId="11D6C318" w14:textId="77777777" w:rsidR="004B2054" w:rsidRPr="00F004E7" w:rsidRDefault="004B2054" w:rsidP="00F004E7">
      <w:pPr>
        <w:pStyle w:val="Overskrift4"/>
      </w:pPr>
      <w:r w:rsidRPr="00F004E7">
        <w:t>Områderettet innsats – Økt matproduksjon og verdiskaping i nord og fjellandbruket</w:t>
      </w:r>
    </w:p>
    <w:p w14:paraId="770728A9" w14:textId="77777777" w:rsidR="004B2054" w:rsidRPr="00F004E7" w:rsidRDefault="004B2054" w:rsidP="00F004E7">
      <w:r w:rsidRPr="00F004E7">
        <w:t>Områderettet innsats omfattet i 2024 en samlet bevilgning på 20 mill. kroner. 17 mill. kroner ble bevilget til satsingen på «Økt matproduksjon og verdiskaping i nord» og 3 mill. kroner til satsingen på fjellandbruket.</w:t>
      </w:r>
    </w:p>
    <w:p w14:paraId="68AFDD65" w14:textId="77777777" w:rsidR="004B2054" w:rsidRPr="00F004E7" w:rsidRDefault="004B2054" w:rsidP="00F004E7">
      <w:r w:rsidRPr="00F004E7">
        <w:t xml:space="preserve">Satsingen på </w:t>
      </w:r>
      <w:r w:rsidRPr="00F004E7">
        <w:rPr>
          <w:rStyle w:val="kursiv"/>
        </w:rPr>
        <w:t>Økt matproduksjon og verdiskaping i nord</w:t>
      </w:r>
      <w:r w:rsidRPr="00F004E7">
        <w:t xml:space="preserve"> ble i 2024 forvaltet av Troms fylkeskommune, og følges opp i samarbeid med partnerskapet for landbruk i Nord-Norge. 5 mill. kroner av satsingen er øremerket NIBIO til forskning og øvrig kunnskapsutvikling. Fylkeskommunene i Nordland, Troms og Finnmark har i 2024 bidratt med egne midler for å styrke satsingen ytterligere slik at den samlede rammen for ordningen har vært på om lag 23 mill. kroner.</w:t>
      </w:r>
    </w:p>
    <w:p w14:paraId="3DCD4B3A" w14:textId="77777777" w:rsidR="004B2054" w:rsidRPr="00F004E7" w:rsidRDefault="004B2054" w:rsidP="00F004E7">
      <w:r w:rsidRPr="00F004E7">
        <w:t>I 2024 har satsingen prioritert midler til økonomi og lønnsomhet, økt bruk av utmarksbeite i nord og for å øke totalberedskapen gjennom økt matproduksjon. Troms fylkeskommune rapporterer at NIBIO har levert kunnskapsstøtte i tråd med arbeidspakkene som er lag til grunn for satsingen.</w:t>
      </w:r>
    </w:p>
    <w:p w14:paraId="07CBBA41" w14:textId="77777777" w:rsidR="004B2054" w:rsidRPr="00F004E7" w:rsidRDefault="004B2054" w:rsidP="00F004E7">
      <w:pPr>
        <w:rPr>
          <w:rStyle w:val="kursiv"/>
        </w:rPr>
      </w:pPr>
      <w:r w:rsidRPr="00F004E7">
        <w:rPr>
          <w:rStyle w:val="kursiv"/>
        </w:rPr>
        <w:t>Fjellandbruket</w:t>
      </w:r>
      <w:r w:rsidRPr="00F004E7">
        <w:t xml:space="preserve"> omfattet i 2024 totalt 77 kommuner i fylkene Trøndelag, Innlandet, Telemark og Buskerud, med mål om å styrke grunnlaget for bærekraftig verdiskaping i fjellområdene innenfor tradisjonelt landbruk og bygdenæringer. Fjellandbruksmidlene er forvaltet i tråd med aktuelle regionale planer og strategier, og i samråd med næringsorganisasjonene og fylkeskommunene.</w:t>
      </w:r>
    </w:p>
    <w:p w14:paraId="2DB4FC59" w14:textId="77777777" w:rsidR="004B2054" w:rsidRPr="00F004E7" w:rsidRDefault="004B2054" w:rsidP="00F004E7">
      <w:r w:rsidRPr="00F004E7">
        <w:t xml:space="preserve">Midlene har ifølge rapporteringen fra statsforvalterne, vært utløsende for mye næringsutvikling og kunnskapsbygging, og for å koble landbruk, næring og reiseliv sammen. Forholdsvis små </w:t>
      </w:r>
      <w:r w:rsidRPr="00F004E7">
        <w:lastRenderedPageBreak/>
        <w:t>summer har gitt stor uttelling. Fjellandbruksmidlene har i stor grad bidratt til å styrke det tradisjonelle landbruket, og lagt grunnlaget for bærekraftig verdiskaping i fjellområdene. Fagmiljøene rundt fjellandbruket er styrket, og det er etablert gode møteplasser for aktørene.</w:t>
      </w:r>
    </w:p>
    <w:p w14:paraId="1341A6AB" w14:textId="77777777" w:rsidR="004B2054" w:rsidRPr="00F004E7" w:rsidRDefault="004B2054" w:rsidP="00F004E7">
      <w:pPr>
        <w:pStyle w:val="Overskrift4"/>
      </w:pPr>
      <w:r w:rsidRPr="00F004E7">
        <w:t>Fylkesvise midler til rekruttering og kompetanseheving i landbruket</w:t>
      </w:r>
    </w:p>
    <w:p w14:paraId="58A3BAC6" w14:textId="77777777" w:rsidR="004B2054" w:rsidRPr="00F004E7" w:rsidRDefault="004B2054" w:rsidP="00F004E7">
      <w:r w:rsidRPr="00F004E7">
        <w:t>I 2024 ble fylkeskommunene til sammen tildelt 31 mill. kroner til arbeid med rekruttering og kompetanseheving på landbruks- og matområdet. Av disse ble 14 mill. kroner satt av til ulike rekrutterings- og etterutdanningstiltak (RK-midlene) og 17 mill. kroner satt av til nasjonal modell for voksenagronomopplæring (voksenagronomen). Fylkeskommunene rapporterer om stor etterspørsel etter voksenagronomen og andre kompetansetiltak, både for utøvere som allerede er etablert i næringen, og for utøvere som er på vei inn i næringen.</w:t>
      </w:r>
    </w:p>
    <w:p w14:paraId="1C4110CE" w14:textId="77777777" w:rsidR="004B2054" w:rsidRPr="00F004E7" w:rsidRDefault="004B2054" w:rsidP="00F004E7">
      <w:r w:rsidRPr="00F004E7">
        <w:t xml:space="preserve">RK-midlene har blitt fordelt etter samme fordelingsnøkkel som for RT-midlene og IBU-midlene. Målet for ordningen er å bidra til rekruttering og kompetanseheving av næringsutøvere for å ivareta og øke verdiskapingen i landbruket. For 2024 har midlene i all hovedsak blitt brukt til ulike produksjonsrettede kompetansetiltak og fagsamlinger for næringsutøvere, samt noe til rekrutteringstiltak og likestilling. Fra og med 2025 inngår RK-midlene i de regionale tilretteleggingsmidlene (RT-midlene, se </w:t>
      </w:r>
      <w:proofErr w:type="spellStart"/>
      <w:r w:rsidRPr="00F004E7">
        <w:t>kap</w:t>
      </w:r>
      <w:proofErr w:type="spellEnd"/>
      <w:r w:rsidRPr="00F004E7">
        <w:t xml:space="preserve"> 3.3.3.4).</w:t>
      </w:r>
    </w:p>
    <w:p w14:paraId="072E5E45" w14:textId="77777777" w:rsidR="004B2054" w:rsidRPr="00F004E7" w:rsidRDefault="004B2054" w:rsidP="00F004E7">
      <w:pPr>
        <w:pStyle w:val="Overskrift4"/>
      </w:pPr>
      <w:r w:rsidRPr="00F004E7">
        <w:t>Nasjonal modell for voksenagronomen</w:t>
      </w:r>
    </w:p>
    <w:p w14:paraId="18E32FB8" w14:textId="77777777" w:rsidR="004B2054" w:rsidRPr="00F004E7" w:rsidRDefault="004B2054" w:rsidP="00F004E7">
      <w:r w:rsidRPr="00F004E7">
        <w:t xml:space="preserve">I 2017 ble partene enige om å etablere en nasjonal modell for </w:t>
      </w:r>
      <w:r w:rsidRPr="00F004E7">
        <w:rPr>
          <w:rStyle w:val="kursiv"/>
        </w:rPr>
        <w:t>voksenagronomen</w:t>
      </w:r>
      <w:r w:rsidRPr="00F004E7">
        <w:t xml:space="preserve"> gjeldende fra skoleåret 2018/2019. Siden den gang har det vært en økning av antall deltagere, og voksenagronomen tilbys ved 19 videregående skoler, i 13 av landets 15 fylker. For 2024 ble det satt av 17 mill. kroner til voksenagronomen, herunder 0,3 mill. kroner til drift av felles digitale og pedagogiske løsninger basert på kompetanseprosjektet som ble avsluttet sommeren 2022.</w:t>
      </w:r>
    </w:p>
    <w:p w14:paraId="5EAA7797" w14:textId="77777777" w:rsidR="004B2054" w:rsidRPr="00F004E7" w:rsidRDefault="004B2054" w:rsidP="00F004E7">
      <w:r w:rsidRPr="00F004E7">
        <w:t xml:space="preserve">Fylkeskommunene rapporterer om stor interesse for tilbudet, og i 2024 var det om lag 430 deltagere på landsbasis, der 50 av disse gikk på «voksengartneren». To skoler i hhv. Trøndelag og </w:t>
      </w:r>
      <w:proofErr w:type="spellStart"/>
      <w:r w:rsidRPr="00F004E7">
        <w:t>Vestland</w:t>
      </w:r>
      <w:proofErr w:type="spellEnd"/>
      <w:r w:rsidRPr="00F004E7">
        <w:t xml:space="preserve"> fylkeskommuner har tilbudt gartneropplæring i 2024/2025.</w:t>
      </w:r>
    </w:p>
    <w:p w14:paraId="4CBABC36" w14:textId="77777777" w:rsidR="004B2054" w:rsidRPr="00F004E7" w:rsidRDefault="004B2054" w:rsidP="00F004E7">
      <w:pPr>
        <w:pStyle w:val="Overskrift4"/>
      </w:pPr>
      <w:r w:rsidRPr="00F004E7">
        <w:t>Forskning</w:t>
      </w:r>
    </w:p>
    <w:p w14:paraId="32D35416" w14:textId="77777777" w:rsidR="004B2054" w:rsidRPr="00F004E7" w:rsidRDefault="004B2054" w:rsidP="00F004E7">
      <w:r w:rsidRPr="00F004E7">
        <w:t xml:space="preserve">Formålet med FoU-midler over jordbruksavtalen er å utvikle ny kunnskap som støtter opp under de landbruks- og </w:t>
      </w:r>
      <w:proofErr w:type="spellStart"/>
      <w:r w:rsidRPr="00F004E7">
        <w:t>matpolitiske</w:t>
      </w:r>
      <w:proofErr w:type="spellEnd"/>
      <w:r w:rsidRPr="00F004E7">
        <w:t xml:space="preserve"> målene. Prioriteringene skal være i tråd med innsatsområder fastsatt i årlige jordbruksoppgjør. Midlene disponeres i første rekke til forsknings- og innovasjonsprosjekter etter utlysning, men det settes også av noe midler til utredninger. Midlene forvaltes av et styre bestående av avtalepartene. For 2024 ble det satt av 83,5 mill. kroner over ordningen.</w:t>
      </w:r>
    </w:p>
    <w:p w14:paraId="704D9C1E" w14:textId="77777777" w:rsidR="004B2054" w:rsidRPr="00F004E7" w:rsidRDefault="004B2054" w:rsidP="00F004E7">
      <w:r w:rsidRPr="00F004E7">
        <w:t>I løpet av 2024 ble 19 forskningsprosjekter med støtte fra ordningen avsluttet. Disse har hatt god tematisk bredde og høy faglig kvalitet. Videre ble 12 forprosjekter og utredninger støttet av ordningen ferdigstilt. Tema var bl.a. agronomi og presisjonsjordbruk, plantevern, bioøkonomi, teknologi og mattrygghet.</w:t>
      </w:r>
    </w:p>
    <w:p w14:paraId="6C6B19B7" w14:textId="77777777" w:rsidR="004B2054" w:rsidRPr="00F004E7" w:rsidRDefault="004B2054" w:rsidP="00F004E7">
      <w:r w:rsidRPr="00F004E7">
        <w:t xml:space="preserve">I samarbeid med Styret for Fondet for forskningsavgift ble det i 2024 lyst ut midler til forskningsprosjekter med oppstart i 2025. Styret innvilget støtte til 16 kompetanse- og samarbeidsprosjekter. Disse prosjektene styrker samarbeidet mellom forskningsmiljøer og næringsaktørene og innrettes etter tema og problemstillinger med høy relevans for norsk landbruk. Videre </w:t>
      </w:r>
      <w:r w:rsidRPr="00F004E7">
        <w:lastRenderedPageBreak/>
        <w:t>ble det innvilget 14 innovasjonsprosjekter. Disse eies av næringsaktører, og skal bidra til fornying og økt verdiskaping hos prosjekteierne. Styret innvilget også støtte til 18 nye utredninger og forprosjekter i løpet av 2024. Tema i disse er i første rekke klima, matsikkerhet og beredskap, og kunnskapsutvikling som bygger opp under Norges langsiktige behov for høyere selvforsyningsgrad.</w:t>
      </w:r>
    </w:p>
    <w:p w14:paraId="63C67432" w14:textId="77777777" w:rsidR="004B2054" w:rsidRPr="00F004E7" w:rsidRDefault="004B2054" w:rsidP="00F004E7">
      <w:r w:rsidRPr="00F004E7">
        <w:t xml:space="preserve">Styret for ordningen tildelte 3,25 mill. kroner til Forskningsrådets satsing på miljøforskning i 2024. Aktuelle tema er bruk og forvaltning av utmark, kulturlandskap og jordbrukets påvirkninger på miljøet. Videre ble det tildelt støtte på 4 mill. kroner til planteforedlingsforskning i </w:t>
      </w:r>
      <w:proofErr w:type="spellStart"/>
      <w:r w:rsidRPr="00F004E7">
        <w:t>Graminor</w:t>
      </w:r>
      <w:proofErr w:type="spellEnd"/>
      <w:r w:rsidRPr="00F004E7">
        <w:t xml:space="preserve"> AS. Når selskapet utvikler en ny sort, har alle norske bønder tilgang til denne. Styret har også støttet norsk-svensk samarbeid om hesteforskning med 2,5 mill. kroner i 2024. Prosjektene bidrar med kunnskap innen blant annet hestens helse og velferd samt verdiskaping innen hestenæringen.</w:t>
      </w:r>
    </w:p>
    <w:p w14:paraId="4F647F99" w14:textId="77777777" w:rsidR="004B2054" w:rsidRPr="00F004E7" w:rsidRDefault="004B2054" w:rsidP="00F004E7">
      <w:pPr>
        <w:pStyle w:val="Overskrift4"/>
      </w:pPr>
      <w:r w:rsidRPr="00F004E7">
        <w:t>PRESIS</w:t>
      </w:r>
    </w:p>
    <w:p w14:paraId="5D7FFDD3" w14:textId="77777777" w:rsidR="004B2054" w:rsidRPr="00F004E7" w:rsidRDefault="004B2054" w:rsidP="00F004E7">
      <w:r w:rsidRPr="00F004E7">
        <w:t>I jordbruksoppgjøret 2019 ble det satt av midler til det flerårige prosjektet Presisjonsjordbruk ut i praksis (PRESIS) i regi av NIBIO. For 2024 ble det satt av 4 mill. kroner. Hovedmålet med prosjektet er å utvikle et helhetlig system som skal sørge for at gårdbrukere får tilgang på brukervennlige teknologiske tjenester som er testet og tilpasset norske forhold, og som sikrer bonden eierskap til og lagringsløsninger for innsamlede data. En viktig del av prosjektet er å skreddersy brukerstøtte og rådgivning for de nye tjenestene som skal tilbys. Prosjektet skal bidra til å redusere klima- og miljøbelastninger, gi økt effektivitet og bedre driftsøkonomien på gårdsnivå. I 2024 har det vært arbeidet med brukerinvolvering, testing og deretter tekniske løsninger for å komme over i en driftsfase. Det er et tett samarbeid med Norsk Landbruksrådgivning for å sikre rådgivningskompetanse på området. Prosjektperiodens siste år er 2025.</w:t>
      </w:r>
    </w:p>
    <w:p w14:paraId="1239816A" w14:textId="77777777" w:rsidR="004B2054" w:rsidRPr="00F004E7" w:rsidRDefault="004B2054" w:rsidP="00F004E7">
      <w:pPr>
        <w:pStyle w:val="Overskrift4"/>
      </w:pPr>
      <w:r w:rsidRPr="00F004E7">
        <w:t>Stiftelsen Norsk Mat</w:t>
      </w:r>
    </w:p>
    <w:p w14:paraId="4326795A" w14:textId="77777777" w:rsidR="004B2054" w:rsidRPr="00F004E7" w:rsidRDefault="004B2054" w:rsidP="00F004E7">
      <w:r w:rsidRPr="00F004E7">
        <w:t>Stiftelsen Norsk Mat har som formål å styrke konkurranseevnen til norsk matproduksjon og synliggjøre konkurransefortrinn og opprinnelse overfor forbrukere. Stiftelsen Norsk Mat administrerer og videreutvikler Kvalitetssystem i landbruket (KSL), merkeordningene Nyt Norge, Beskyttede betegnelser og Spesialitet. De har videre ansvaret for faktabasert informasjon om økologisk mat til forbrukere, samt godkjennings- og merkeordningen for Inn på tunet. Stiftelsen ble tildelt et tilskudd på 71 mill. kroner for 2024.</w:t>
      </w:r>
    </w:p>
    <w:p w14:paraId="360A543A" w14:textId="77777777" w:rsidR="004B2054" w:rsidRPr="00F004E7" w:rsidRDefault="004B2054" w:rsidP="00F004E7">
      <w:pPr>
        <w:pStyle w:val="avsnitt-undertittel"/>
      </w:pPr>
      <w:r w:rsidRPr="00F004E7">
        <w:t>Kvalitetssystem i landbruket (KSL)</w:t>
      </w:r>
    </w:p>
    <w:p w14:paraId="454E0971" w14:textId="77777777" w:rsidR="004B2054" w:rsidRPr="00F004E7" w:rsidRDefault="004B2054" w:rsidP="00F004E7">
      <w:r w:rsidRPr="00F004E7">
        <w:t>KSL er jordbruksnæringens internkontrollsystem, og er den enkelte bondes verktøy for styring og kvalitetssikring. Gjennom KSL kan jordbruket dokumentere for forbrukerne, varekjedene og myndighetene at driften på norske gårdsbruk er i tråd med lover, forskrifter og krav.</w:t>
      </w:r>
    </w:p>
    <w:p w14:paraId="5DCCFBC1" w14:textId="77777777" w:rsidR="004B2054" w:rsidRPr="00F004E7" w:rsidRDefault="004B2054" w:rsidP="00F004E7">
      <w:r w:rsidRPr="00F004E7">
        <w:t xml:space="preserve">I 2024 har arbeidet med videre utvikling av KSL vært sentralt gjennom prosjektet KSL 2030. Både utvikling og forbedring av revisjonsdatabasen, en mer systematisk arbeidsprosess med vekt på brukerstyrt utvikling, og videreutvikling av ordningen med Gyldig KSL har vært en del av arbeidet. Det er gjennomført 6 015 KSL-revisjoner, 509 flere enn i 2023, og til sammen 182 bedriftsrevisjoner fordelt med 42 for Nyt Norge, 92 for lokalmat.no, 31 for Spesialitet og 17 på frukt- og </w:t>
      </w:r>
      <w:proofErr w:type="spellStart"/>
      <w:r w:rsidRPr="00F004E7">
        <w:t>grøntpakkerier</w:t>
      </w:r>
      <w:proofErr w:type="spellEnd"/>
      <w:r w:rsidRPr="00F004E7">
        <w:t xml:space="preserve">. Totalt ble det registrert 24 265 avvik gjennom eksterne revisjoner, </w:t>
      </w:r>
      <w:r w:rsidRPr="00F004E7">
        <w:lastRenderedPageBreak/>
        <w:t>noe som gir et gjennomsnitt på 4,03 avvik per revisjon. Det er gjennomført totalt 34 642 egenrevisjoner.</w:t>
      </w:r>
    </w:p>
    <w:p w14:paraId="1BE314CD" w14:textId="77777777" w:rsidR="004B2054" w:rsidRPr="00F004E7" w:rsidRDefault="004B2054" w:rsidP="00F004E7">
      <w:pPr>
        <w:pStyle w:val="avsnitt-undertittel"/>
      </w:pPr>
      <w:r w:rsidRPr="00F004E7">
        <w:t>Beskyttede betegnelser</w:t>
      </w:r>
    </w:p>
    <w:p w14:paraId="71A1AF59" w14:textId="77777777" w:rsidR="004B2054" w:rsidRPr="00F004E7" w:rsidRDefault="004B2054" w:rsidP="00F004E7">
      <w:r w:rsidRPr="00F004E7">
        <w:t>I 2024 var det 34 produkter med Beskyttet betegnelse (BB), hvorav to kom til i 2024. Prosjektet BB 2030 har som formål å oppnå til sammen 50 norske beskyttelser innen 2030. Det er gjennomført fire regionale samlinger for å mobilisere flere kandidater til beskyttet betegnelse. Det ligger fire søknader om BB til behandling. I 2024 oppnådde Lofotlam, som det tredje norske produktet, en europeisk beskyttelse (</w:t>
      </w:r>
      <w:proofErr w:type="spellStart"/>
      <w:r w:rsidRPr="00F004E7">
        <w:t>Protected</w:t>
      </w:r>
      <w:proofErr w:type="spellEnd"/>
      <w:r w:rsidRPr="00F004E7">
        <w:t xml:space="preserve"> </w:t>
      </w:r>
      <w:proofErr w:type="spellStart"/>
      <w:r w:rsidRPr="00F004E7">
        <w:t>Geographical</w:t>
      </w:r>
      <w:proofErr w:type="spellEnd"/>
      <w:r w:rsidRPr="00F004E7">
        <w:t xml:space="preserve"> </w:t>
      </w:r>
      <w:proofErr w:type="spellStart"/>
      <w:r w:rsidRPr="00F004E7">
        <w:t>Indication</w:t>
      </w:r>
      <w:proofErr w:type="spellEnd"/>
      <w:r w:rsidRPr="00F004E7">
        <w:t>). Det er også utviklet ny designprofil for Beskyttede betegnelser i 2024.</w:t>
      </w:r>
    </w:p>
    <w:p w14:paraId="62D0CFFB" w14:textId="77777777" w:rsidR="004B2054" w:rsidRPr="00F004E7" w:rsidRDefault="004B2054" w:rsidP="00F004E7">
      <w:pPr>
        <w:pStyle w:val="avsnitt-undertittel"/>
      </w:pPr>
      <w:r w:rsidRPr="00F004E7">
        <w:t>Inn på tunet (IPT)</w:t>
      </w:r>
    </w:p>
    <w:p w14:paraId="7FC7CAB0" w14:textId="77777777" w:rsidR="004B2054" w:rsidRPr="00F004E7" w:rsidRDefault="004B2054" w:rsidP="00F004E7">
      <w:r w:rsidRPr="00F004E7">
        <w:t>Den nasjonale godkjenningsordningen for Inn på tunet-gårder skal sikre trygghet og kvalitet i tjenesten. Godkjenningsordningen er en del av KSL. Ved utgangen av 2024 var det totalt 418 godkjente Inn på tunet-tilbydere, en økning på 32 tilbydere fra 2023. Det har vært gjennomført 224 revisjoner.</w:t>
      </w:r>
    </w:p>
    <w:p w14:paraId="2EB7C178" w14:textId="77777777" w:rsidR="004B2054" w:rsidRPr="00F004E7" w:rsidRDefault="004B2054" w:rsidP="00F004E7">
      <w:pPr>
        <w:pStyle w:val="avsnitt-undertittel"/>
      </w:pPr>
      <w:r w:rsidRPr="00F004E7">
        <w:t>Spesialitet</w:t>
      </w:r>
    </w:p>
    <w:p w14:paraId="5A85D210" w14:textId="77777777" w:rsidR="004B2054" w:rsidRPr="00F004E7" w:rsidRDefault="004B2054" w:rsidP="00F004E7">
      <w:r w:rsidRPr="00F004E7">
        <w:t>I alt 540 produkter er godkjent som Spesialitet i 2024, en nedgang på 41 produkter fra 2022. Det er kommet inn 22 nye produkter. Kjennskapen til merket (hjulpet kjennskap) er redusert fra 37 pst. til 35 pst. i målgruppen matinteresserte. Dette som følge av redusert markedsføring av merket pga. prioriteringer i stiftelsens nye strategi. Det er avholdt både fysiske og digitale merkebrukersamling og gitt støtte til butikkdemonstrasjoner. Merkebrukerne ble tilbudt kostnadsfri standplass under Matstreif i Oslo.</w:t>
      </w:r>
    </w:p>
    <w:p w14:paraId="5AD895DD" w14:textId="77777777" w:rsidR="004B2054" w:rsidRPr="00F004E7" w:rsidRDefault="004B2054" w:rsidP="00F004E7">
      <w:pPr>
        <w:pStyle w:val="avsnitt-undertittel"/>
      </w:pPr>
      <w:r w:rsidRPr="00F004E7">
        <w:t>Markedstjenester og lokalmat.no</w:t>
      </w:r>
    </w:p>
    <w:p w14:paraId="41FA2843" w14:textId="77777777" w:rsidR="004B2054" w:rsidRPr="00F004E7" w:rsidRDefault="004B2054" w:rsidP="00F004E7">
      <w:r w:rsidRPr="00F004E7">
        <w:t>Lokalmat.no kobler sammen tilbydere av lokalmat og innkjøpere i dagligvare- og restaurantmarkedet. Dagligvarekjedene og avtalepartene i landbruket finansierer lokalmat.no som et spleiselag. På lokalmat.no var det ved utgangen av 2024 registrert 537 kvalitetssikrede bedrifter med til sammen 2 963 produkter, og 560 innkjøpere. Styret i Norsk Mat har satt ned en arbeidsgruppe som skal vurdere retning, rolle og oppgaver for lokalmat.no fremover.</w:t>
      </w:r>
    </w:p>
    <w:p w14:paraId="34E7582D" w14:textId="77777777" w:rsidR="004B2054" w:rsidRPr="00F004E7" w:rsidRDefault="004B2054" w:rsidP="00F004E7">
      <w:r w:rsidRPr="00F004E7">
        <w:t>Norsk Mat skal tilby bedriftsbesøk og kurs innen markedsadgang og markedsarbeid til lokalmatprodusenter. Det er gjennomført åtte kurs for lokalmatprodusenter. Syv produsenter har fått en-til-en veiledning.</w:t>
      </w:r>
    </w:p>
    <w:p w14:paraId="2A2E74EA" w14:textId="77777777" w:rsidR="004B2054" w:rsidRPr="00F004E7" w:rsidRDefault="004B2054" w:rsidP="00F004E7">
      <w:pPr>
        <w:pStyle w:val="avsnitt-undertittel"/>
      </w:pPr>
      <w:r w:rsidRPr="00F004E7">
        <w:t>Salgsverdi av lokalmat</w:t>
      </w:r>
    </w:p>
    <w:p w14:paraId="5348022F" w14:textId="77777777" w:rsidR="004B2054" w:rsidRPr="00F004E7" w:rsidRDefault="004B2054" w:rsidP="00F004E7">
      <w:r w:rsidRPr="00F004E7">
        <w:t xml:space="preserve">Norsk Mat gjennomfører en årlig måling av salgsverdien av lokalmat i dagligvarehandelen og storhusholdning og fra direkte salg, i samarbeid med Reiler </w:t>
      </w:r>
      <w:proofErr w:type="spellStart"/>
      <w:r w:rsidRPr="00F004E7">
        <w:t>Consulting</w:t>
      </w:r>
      <w:proofErr w:type="spellEnd"/>
      <w:r w:rsidRPr="00F004E7">
        <w:t xml:space="preserve">. Salgsverdien i 2024 var på totalt 12,3 mrd. fordelt med 5,99 mrd. kroner i dagligvarehandelen og 6,27 mrd. kroner i storhusholdningsmarkedet og ved direkte salg. Dette er en samlet økning på 12,2 pst. fra 2023. </w:t>
      </w:r>
      <w:r w:rsidRPr="00F004E7">
        <w:lastRenderedPageBreak/>
        <w:t>Økningen i salgsverdien fra dagligvaremarkedet har vært på 11,2 pst. og fra storhusholdning og direkte salg på 13,2 pst.</w:t>
      </w:r>
    </w:p>
    <w:p w14:paraId="0C88A25D" w14:textId="77777777" w:rsidR="004B2054" w:rsidRPr="00F004E7" w:rsidRDefault="004B2054" w:rsidP="00F004E7">
      <w:pPr>
        <w:pStyle w:val="avsnitt-undertittel"/>
      </w:pPr>
      <w:r w:rsidRPr="00F004E7">
        <w:t>Økologisk jordbruk</w:t>
      </w:r>
    </w:p>
    <w:p w14:paraId="70C982BA" w14:textId="77777777" w:rsidR="004B2054" w:rsidRPr="00F004E7" w:rsidRDefault="004B2054" w:rsidP="00F004E7">
      <w:r w:rsidRPr="00F004E7">
        <w:t xml:space="preserve">Norsk Mat har ansvaret for å drive forbrukerrettet informasjonsvirksomhet om økologisk produksjon og økologiske produkter, og er gitt et koordinerende ansvar for å systematisere og tilgjengeliggjøre fakta og dokumentasjon om økologisk mat. Norsk Mat har etablert et redaksjonsråd for dette. Informasjonsarbeidet gjøres gjennom nettsidene økologisk.no, sosiale medier og </w:t>
      </w:r>
      <w:proofErr w:type="spellStart"/>
      <w:r w:rsidRPr="00F004E7">
        <w:t>YouTube</w:t>
      </w:r>
      <w:proofErr w:type="spellEnd"/>
      <w:r w:rsidRPr="00F004E7">
        <w:t>. I 2024 har det i tillegg til løpende publisering vært gjennomført en felles kampanje med Landbrukets Økoløft om økologisk korn.</w:t>
      </w:r>
    </w:p>
    <w:p w14:paraId="7DA91B91" w14:textId="77777777" w:rsidR="004B2054" w:rsidRPr="00F004E7" w:rsidRDefault="004B2054" w:rsidP="00F004E7">
      <w:pPr>
        <w:pStyle w:val="avsnitt-undertittel"/>
      </w:pPr>
      <w:r w:rsidRPr="00F004E7">
        <w:t>Nyt Norge</w:t>
      </w:r>
    </w:p>
    <w:p w14:paraId="5B938F92" w14:textId="77777777" w:rsidR="004B2054" w:rsidRPr="00F004E7" w:rsidRDefault="004B2054" w:rsidP="00F004E7">
      <w:r w:rsidRPr="00F004E7">
        <w:t xml:space="preserve">Nyt Norge er et opprinnelsesmerke for norsk mat, drikke, blomster og planter som samfinansieres av omsetningsrådet, merkebrukere og dagligvarehandelen. Alle Nyt Norge-produkter kommer fra råvareprodusenter som kan dokumentere at de bruker KSL. Nyt Norge-merket har en forbrukerkjennskap på hele 94 pst., og tilliten til merket er på 63 pst. Ved utgangen av 2024 var 5 620 produkter merket med Nyt Norge, en økning på 190 produkter. Det er 132 bedrifter med merkebrukeravtale. Salgsverdien av Nyt Norge-merkede produkter i dagligvarehandelen utgjorde i 2024 42,9 mrd. kroner. I 2024 er det registrert to feilmerkinger. Det ble gitt dispensasjon fra merkekravene for importert </w:t>
      </w:r>
      <w:proofErr w:type="spellStart"/>
      <w:r w:rsidRPr="00F004E7">
        <w:t>skummetmelkpulver</w:t>
      </w:r>
      <w:proofErr w:type="spellEnd"/>
      <w:r w:rsidRPr="00F004E7">
        <w:t xml:space="preserve"> i 2024 for en kort periode. Dette medførte mye offentlig oppmerksomhet og styret i stiftelsen har i etterkant strammet inn muligheten for å gi dispensasjon fra merkekravene.</w:t>
      </w:r>
    </w:p>
    <w:p w14:paraId="46F7C4A8" w14:textId="77777777" w:rsidR="004B2054" w:rsidRPr="00F004E7" w:rsidRDefault="004B2054" w:rsidP="00F004E7">
      <w:pPr>
        <w:pStyle w:val="Overskrift4"/>
      </w:pPr>
      <w:r w:rsidRPr="00F004E7">
        <w:t>Utviklingsprogrammet for landbruks- og reindriftsbasert vekst og verdiskaping</w:t>
      </w:r>
    </w:p>
    <w:p w14:paraId="2A403B19" w14:textId="77777777" w:rsidR="004B2054" w:rsidRPr="00F004E7" w:rsidRDefault="004B2054" w:rsidP="00F004E7">
      <w:r w:rsidRPr="00F004E7">
        <w:t>Utviklingsprogrammet for landbruks- og reindriftsbasert vekst og verdiskaping (Utviklingsprogrammet) samler flere virkemidler som skal bidra til økt vekst og verdiskaping i næringer som er basert på landbrukets og reindriftens ressurser.</w:t>
      </w:r>
      <w:r w:rsidRPr="00F004E7">
        <w:rPr>
          <w:rStyle w:val="Fotnotereferanse"/>
        </w:rPr>
        <w:footnoteReference w:id="2"/>
      </w:r>
      <w:r w:rsidRPr="00F004E7">
        <w:t xml:space="preserve"> Programmet skal bidra til økt lønnsomhet og konkurranseevne gjennom finansieringstiltak, kompetanseutvikling og omdømmeaktiviteter.</w:t>
      </w:r>
    </w:p>
    <w:p w14:paraId="7D27EE4B" w14:textId="77777777" w:rsidR="004B2054" w:rsidRPr="00F004E7" w:rsidRDefault="004B2054" w:rsidP="00F004E7">
      <w:r w:rsidRPr="00F004E7">
        <w:t>Innovasjon Norge henter ut regnskapsstatistikk blant bedriftene som har mottatt vekststøtte gjennom flere år og som er registrert som aksjeselskap. En gjennomgang av 121 bedrifter</w:t>
      </w:r>
      <w:r w:rsidRPr="00F004E7">
        <w:rPr>
          <w:rStyle w:val="Fotnotereferanse"/>
        </w:rPr>
        <w:footnoteReference w:id="3"/>
      </w:r>
      <w:r w:rsidRPr="00F004E7">
        <w:t xml:space="preserve"> viste en omsetningsøkning på 27 pst. i gjennomsnitt fra støtteåret til siste år i vekstprosjektet, mens medianveksten var 14 pst. Tallene er relativt stabile over år, da datagrunnlaget i stor grad er det samme fra år til år. Av de 121 bedriftene opplevde 81 bedrifter vekst i omsetningen i løpet av perioden for vekstprosjektet, resten opplevde fall. Av de 121 bedriftene opplevde 63 bedrifter et forbedret resultat.</w:t>
      </w:r>
    </w:p>
    <w:p w14:paraId="7FEDA6A2" w14:textId="77777777" w:rsidR="004B2054" w:rsidRPr="00F004E7" w:rsidRDefault="004B2054" w:rsidP="00F004E7">
      <w:r w:rsidRPr="00F004E7">
        <w:lastRenderedPageBreak/>
        <w:t>Figur 3.10 viser sysselsettingen i 2023 i bedrifter som har fått vekstfinansiering i perioden 2015­2024 og som har avlagt regnskap for 2023. I overkant av halvparten (52 pst.) av bedriftene som mottok vekststøtte sysselsatte i 2023 under fem årsverk.</w:t>
      </w:r>
    </w:p>
    <w:p w14:paraId="5B1E8A90" w14:textId="77777777" w:rsidR="004B2054" w:rsidRPr="00F004E7" w:rsidRDefault="004B2054" w:rsidP="00F004E7">
      <w:r w:rsidRPr="00F004E7">
        <w:t xml:space="preserve">De fleste vekstbedriftene som mottok støtte i perioden 2015­2024 omsatte for under 8 mill. kroner i 2023. Gjennomsnittlig omsetning var 7,8 mill. kroner, mens medianomsetningen var på 3,8 mill. kroner. I perioden 2015­2023 har bedrifter i Trøndelag, Innlandet og </w:t>
      </w:r>
      <w:proofErr w:type="spellStart"/>
      <w:r w:rsidRPr="00F004E7">
        <w:t>Vestland</w:t>
      </w:r>
      <w:proofErr w:type="spellEnd"/>
      <w:r w:rsidRPr="00F004E7">
        <w:t xml:space="preserve"> hatt flest vekstprosjekt.</w:t>
      </w:r>
    </w:p>
    <w:p w14:paraId="3DB69DF0" w14:textId="77777777" w:rsidR="004B2054" w:rsidRPr="00F004E7" w:rsidRDefault="004B2054" w:rsidP="00F004E7">
      <w:r w:rsidRPr="00F004E7">
        <w:t xml:space="preserve">Ved inngangen til 2024 hadde Utviklingsprogrammet en disponibel ramme på 88,8 mill. kroner. Det ble gitt tilsagn for til sammen 60,4 mill. kroner i 2024, hvorav 37,6 mill. kroner finansierer aktiviteter innenfor finansieringstiltak, kompetanseutvikling og omdømmeaktiviteter. Øvrige midler gikk til å finansiere deltakelse på </w:t>
      </w:r>
      <w:proofErr w:type="spellStart"/>
      <w:r w:rsidRPr="00F004E7">
        <w:t>Internationale</w:t>
      </w:r>
      <w:proofErr w:type="spellEnd"/>
      <w:r w:rsidRPr="00F004E7">
        <w:t xml:space="preserve"> </w:t>
      </w:r>
      <w:proofErr w:type="spellStart"/>
      <w:r w:rsidRPr="00F004E7">
        <w:t>Grüne</w:t>
      </w:r>
      <w:proofErr w:type="spellEnd"/>
      <w:r w:rsidRPr="00F004E7">
        <w:t xml:space="preserve"> Woche (IGW), profilering av landbruksbasert reiseliv gjennom </w:t>
      </w:r>
      <w:proofErr w:type="spellStart"/>
      <w:r w:rsidRPr="00F004E7">
        <w:t>VisitNorway</w:t>
      </w:r>
      <w:proofErr w:type="spellEnd"/>
      <w:r w:rsidRPr="00F004E7">
        <w:t xml:space="preserve"> og FRAM, et program innen strategi og ledelse.</w:t>
      </w:r>
    </w:p>
    <w:p w14:paraId="21D5E20C" w14:textId="78FE1F9E" w:rsidR="004B2054" w:rsidRPr="00F004E7" w:rsidRDefault="00F004E7" w:rsidP="00F004E7">
      <w:r w:rsidRPr="00F004E7">
        <w:rPr>
          <w:noProof/>
        </w:rPr>
        <w:drawing>
          <wp:inline distT="0" distB="0" distL="0" distR="0" wp14:anchorId="0FE759E4" wp14:editId="26F7517E">
            <wp:extent cx="6076950" cy="2886075"/>
            <wp:effectExtent l="0" t="0" r="0" b="0"/>
            <wp:docPr id="86"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254DA261" w14:textId="77777777" w:rsidR="004B2054" w:rsidRPr="00F004E7" w:rsidRDefault="004B2054" w:rsidP="00F004E7">
      <w:pPr>
        <w:pStyle w:val="figur-tittel"/>
      </w:pPr>
      <w:r w:rsidRPr="00F004E7">
        <w:t>Sysselsetting i vekstbedriftene i 2023 (regnskapstall)</w:t>
      </w:r>
    </w:p>
    <w:p w14:paraId="2E5B29AC" w14:textId="77777777" w:rsidR="004B2054" w:rsidRPr="00F004E7" w:rsidRDefault="004B2054" w:rsidP="00F004E7">
      <w:pPr>
        <w:pStyle w:val="Kilde"/>
      </w:pPr>
      <w:r w:rsidRPr="00F004E7">
        <w:t>Kilde: Innovasjon Norge</w:t>
      </w:r>
    </w:p>
    <w:p w14:paraId="7A5A7B6E" w14:textId="4C972E01" w:rsidR="004B2054" w:rsidRPr="00F004E7" w:rsidRDefault="00F004E7" w:rsidP="00F004E7">
      <w:r w:rsidRPr="00F004E7">
        <w:rPr>
          <w:noProof/>
        </w:rPr>
        <w:lastRenderedPageBreak/>
        <w:drawing>
          <wp:inline distT="0" distB="0" distL="0" distR="0" wp14:anchorId="2D6249BC" wp14:editId="357109F1">
            <wp:extent cx="6076950" cy="2886075"/>
            <wp:effectExtent l="0" t="0" r="0" b="0"/>
            <wp:docPr id="88"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7C3E23E4" w14:textId="77777777" w:rsidR="004B2054" w:rsidRPr="00F004E7" w:rsidRDefault="004B2054" w:rsidP="00F004E7">
      <w:pPr>
        <w:pStyle w:val="figur-tittel"/>
      </w:pPr>
      <w:r w:rsidRPr="00F004E7">
        <w:t>Innvilget beløp og antall saker fordelt på målgrupper i 2024. Mill. kroner.</w:t>
      </w:r>
    </w:p>
    <w:p w14:paraId="76F3E89F" w14:textId="77777777" w:rsidR="004B2054" w:rsidRPr="00F004E7" w:rsidRDefault="004B2054" w:rsidP="00F004E7">
      <w:pPr>
        <w:pStyle w:val="Kilde"/>
      </w:pPr>
      <w:r w:rsidRPr="00F004E7">
        <w:t>Kilde: Innovasjon Norge</w:t>
      </w:r>
    </w:p>
    <w:p w14:paraId="06301347" w14:textId="77777777" w:rsidR="004B2054" w:rsidRPr="00F004E7" w:rsidRDefault="004B2054" w:rsidP="00F004E7">
      <w:pPr>
        <w:pStyle w:val="avsnitt-undertittel"/>
      </w:pPr>
      <w:r w:rsidRPr="00F004E7">
        <w:t>Finansieringstiltak</w:t>
      </w:r>
    </w:p>
    <w:p w14:paraId="7D60337A" w14:textId="77777777" w:rsidR="004B2054" w:rsidRPr="00F004E7" w:rsidRDefault="004B2054" w:rsidP="00F004E7">
      <w:r w:rsidRPr="00F004E7">
        <w:t>Om lag 26 mill. kroner gikk til finansieringstiltak (vekst 1 og 2</w:t>
      </w:r>
      <w:r w:rsidRPr="00F004E7">
        <w:rPr>
          <w:rStyle w:val="Fotnotereferanse"/>
        </w:rPr>
        <w:footnoteReference w:id="4"/>
      </w:r>
      <w:r w:rsidRPr="00F004E7">
        <w:t>, og bedriftsnettverk) i 2024, fordelt på 38 prosjekter. Figur 3.11 viser fordelingen av midler på målgrupper i 2024. Sammenlignet med 2023 er det en nedgang i finansieringen på 5 mill. kroner, samtidig har antall prosjekter økt med 27. Dette tyder på at det er flere mindre prosjekter beløpsmessig sammenlignet med tidligere år. Det ble gitt mest støtte til tiltak i Rogaland, etterfulgt av Østfold og Trøndelag.</w:t>
      </w:r>
    </w:p>
    <w:p w14:paraId="6EA3C15C" w14:textId="77777777" w:rsidR="004B2054" w:rsidRPr="00F004E7" w:rsidRDefault="004B2054" w:rsidP="00F004E7">
      <w:r w:rsidRPr="00F004E7">
        <w:t>Det ble bevilget midler til hhv. 20 og 6 prosjekter på vekst 1 og vekst 2 i 2024. Bevilgningen til vekst 1-prosjekter er redusert med 8 mill. kroner fra 2023. Bevilgningen til vekst 2-prosjekter er halvert fra 2023. Vekstfasen er krevende, og nedgangen kan tyde på at spesielt økte kostnader for bedriftene er en utfordring.</w:t>
      </w:r>
    </w:p>
    <w:p w14:paraId="1B3DD1F2" w14:textId="77777777" w:rsidR="004B2054" w:rsidRPr="00F004E7" w:rsidRDefault="004B2054" w:rsidP="00F004E7">
      <w:r w:rsidRPr="00F004E7">
        <w:t>Bedriftsnettverk er et viktig tilbud til programmets målgrupper, som bidrar til økt samarbeid både innad og på tvers av næringene. Virkemiddelet bidrar blant annet til en kobling mellom produsenter/tilbydere og kjøpere, og etablerte nettverk har bidratt til forenkling for begge gruppene. I 2024 ble det bevilget 4,1 mill. kroner til fem bedriftsnettverk, en dobling av beløp sammenlignet med 2023. Det er etablert en rekke bedriftsnettverk over flere år, noe som kan bety at behovet for nye nettverk er lavere.</w:t>
      </w:r>
    </w:p>
    <w:p w14:paraId="2DABFD91" w14:textId="77777777" w:rsidR="004B2054" w:rsidRPr="00F004E7" w:rsidRDefault="004B2054" w:rsidP="00F004E7">
      <w:pPr>
        <w:pStyle w:val="avsnitt-undertittel"/>
      </w:pPr>
      <w:r w:rsidRPr="00F004E7">
        <w:lastRenderedPageBreak/>
        <w:t>Kompetanse</w:t>
      </w:r>
    </w:p>
    <w:p w14:paraId="3A2B768C" w14:textId="77777777" w:rsidR="004B2054" w:rsidRPr="00F004E7" w:rsidRDefault="004B2054" w:rsidP="00F004E7">
      <w:r w:rsidRPr="00F004E7">
        <w:t>Innovasjon Norge bidrar med forretningsmessig kompetanse til målgruppene under Utviklingsprogrammet. I hovedsak finansieres ordningene FRAM og mentor. I 2024 ble det bevilget mentorstøtte på til sammen 188 500 kroner i forbindelse med åtte vekstprosjekter.</w:t>
      </w:r>
    </w:p>
    <w:p w14:paraId="306FAEA7" w14:textId="77777777" w:rsidR="004B2054" w:rsidRPr="00F004E7" w:rsidRDefault="004B2054" w:rsidP="00F004E7">
      <w:r w:rsidRPr="00F004E7">
        <w:t>I 2024 gjennomførte Innovasjon Norge en pilot på et skaleringsprogram for åtte mat- og drikkebedrifter. Formålet med programmet er å gi bedriftene verktøy for videre vekst gjennom å tilføre bedriftene kompetanse, i tillegg til nettverk og erfaringsutveksling.</w:t>
      </w:r>
    </w:p>
    <w:p w14:paraId="478C15AF" w14:textId="77777777" w:rsidR="004B2054" w:rsidRPr="00F004E7" w:rsidRDefault="004B2054" w:rsidP="00F004E7">
      <w:pPr>
        <w:pStyle w:val="avsnitt-undertittel"/>
      </w:pPr>
      <w:r w:rsidRPr="00F004E7">
        <w:t>Omdømme</w:t>
      </w:r>
    </w:p>
    <w:p w14:paraId="6428AC52" w14:textId="77777777" w:rsidR="004B2054" w:rsidRPr="00F004E7" w:rsidRDefault="004B2054" w:rsidP="00F004E7">
      <w:r w:rsidRPr="00F004E7">
        <w:t>Omdømmemidlene brukes særlig til å synliggjøre og profilere norske råvarer og norsk matkultur nasjonalt og internasjonalt, med sikte på å styrke omdømmet og øke kjennskapen til norsk mat og landbruk. Fra og med 2024 er omdømmemidlene tilpasset for å styrke regional utvikling. Regionale utviklingsprosjekt skal bl.a. utføres med utgangspunkt i det øvrige strategi- og planarbeidet som er lagt til regionene. I 2024 ble det innvilget 11,2 mill. kroner til omdømmetiltak.</w:t>
      </w:r>
    </w:p>
    <w:p w14:paraId="0767A627" w14:textId="77777777" w:rsidR="004B2054" w:rsidRPr="00F004E7" w:rsidRDefault="004B2054" w:rsidP="00F004E7">
      <w:r w:rsidRPr="00F004E7">
        <w:t xml:space="preserve">I tillegg bevilges det midler til IGW, som i januar 2024 ble gjennomført med Nord og Trøndelag, og det ble bevilget 10 mill. kroner til landbruks- og bygdebaserte reiselivstiltak gjennom </w:t>
      </w:r>
      <w:proofErr w:type="spellStart"/>
      <w:r w:rsidRPr="00F004E7">
        <w:t>Visit</w:t>
      </w:r>
      <w:proofErr w:type="spellEnd"/>
      <w:r w:rsidRPr="00F004E7">
        <w:t xml:space="preserve"> Norway. Det gis midler til kampanjer, enten som del- eller fullfinansiering, og til produksjon av innhold på Visitnorway.com for å fremme landbruks- og bygdebasert reiseliv. En rekke kampanjer er relansert i 2024 som følge av stor suksess i 2023, deriblant kampanjen </w:t>
      </w:r>
      <w:r w:rsidRPr="00F004E7">
        <w:rPr>
          <w:rStyle w:val="kursiv"/>
        </w:rPr>
        <w:t>The Norwegian Kitchen</w:t>
      </w:r>
      <w:r w:rsidRPr="00F004E7">
        <w:t>, som har hatt flere rekordresultater.</w:t>
      </w:r>
    </w:p>
    <w:p w14:paraId="2E5DC9E9" w14:textId="77777777" w:rsidR="004B2054" w:rsidRPr="00F004E7" w:rsidRDefault="004B2054" w:rsidP="00F004E7">
      <w:pPr>
        <w:pStyle w:val="Overskrift4"/>
      </w:pPr>
      <w:r w:rsidRPr="00F004E7">
        <w:t>Regionale kompetansenettverk for lokalmat</w:t>
      </w:r>
    </w:p>
    <w:p w14:paraId="5F17BBC5" w14:textId="77777777" w:rsidR="004B2054" w:rsidRPr="00F004E7" w:rsidRDefault="004B2054" w:rsidP="00F004E7">
      <w:r w:rsidRPr="00F004E7">
        <w:t>De regionale kompetansenettverkene for lokalmat er en del av det samlede offentlige kompetansetilbudet til lokalmatprodusenter. Nettverkene er spesielt innrettet mot bedrifter i en oppstartsfase med behov for matfaglig kompetanse. Forvaltningsansvaret for ordningen ligger hos fem av fylkeskommunene, og ansvaret for driften av nettverkene er fordelt på ulike regionale aktører. Den nasjonale administreringen av ordningen er lagt til Landbruksdirektoratet. Samlet ble det gitt en bevilgning på 14,7 mill. kroner til kompetansenettverkene.</w:t>
      </w:r>
    </w:p>
    <w:p w14:paraId="2C8B6363" w14:textId="77777777" w:rsidR="004B2054" w:rsidRPr="00F004E7" w:rsidRDefault="004B2054" w:rsidP="00F004E7">
      <w:r w:rsidRPr="00F004E7">
        <w:t>Målgruppen for ordningen er små matbedrifter med opptil ti ansatte. Det kan være primærprodusenter eller næringsmiddelbedrifter med mål om å utvikle, foredle og selge kvalitetsprodukter basert på lokale råvarer, eller reiselivsbedrifter som har utviklingsprosjekter i samarbeid med lokalmatprodusenter. I tillegg til det matfaglige tilbudet hos kompetansenettverkene, kan man få hjelp til å løse markedsutfordringer gjennom Norsk Mat sitt tilbud innen markedstjenester.</w:t>
      </w:r>
    </w:p>
    <w:p w14:paraId="7A70993D" w14:textId="77777777" w:rsidR="004B2054" w:rsidRPr="00F004E7" w:rsidRDefault="004B2054" w:rsidP="00F004E7">
      <w:r w:rsidRPr="00F004E7">
        <w:t>Samlet tilbyr nettverkene et bredt spekter av matfaglige kompetanseaktiviteter, dels i form av kurs og dels i form av en-til-en rådgivning (såkalte besøksordninger). Nettverkene samarbeider også om å tilby kurs. Flere kurs og møter innen besøksordninger blir gjennomført digitalt. Totalt i 2024 har det vært 239 foretak involvert i besøksordningen og det har vært planlagt og gjennomført 78 ulike kurs. Det samarbeides også bl.a. med de regionale landbrukspartnerskapene, Hanen og Stiftelsen Norsk Mat.</w:t>
      </w:r>
    </w:p>
    <w:p w14:paraId="4CB3B5EA" w14:textId="77777777" w:rsidR="004B2054" w:rsidRPr="00F004E7" w:rsidRDefault="004B2054" w:rsidP="00F004E7">
      <w:pPr>
        <w:pStyle w:val="Overskrift4"/>
      </w:pPr>
      <w:r w:rsidRPr="00F004E7">
        <w:lastRenderedPageBreak/>
        <w:t xml:space="preserve">Tilskudd til Bondens marked og Norsk </w:t>
      </w:r>
      <w:proofErr w:type="spellStart"/>
      <w:r w:rsidRPr="00F004E7">
        <w:t>Gardsost</w:t>
      </w:r>
      <w:proofErr w:type="spellEnd"/>
    </w:p>
    <w:p w14:paraId="2556BC7C" w14:textId="77777777" w:rsidR="004B2054" w:rsidRPr="00F004E7" w:rsidRDefault="004B2054" w:rsidP="00F004E7">
      <w:r w:rsidRPr="00F004E7">
        <w:t xml:space="preserve">Siden 2022 er det årlig bevilget 1 mill. kroner til Norsk </w:t>
      </w:r>
      <w:proofErr w:type="spellStart"/>
      <w:r w:rsidRPr="00F004E7">
        <w:t>Gardsost</w:t>
      </w:r>
      <w:proofErr w:type="spellEnd"/>
      <w:r w:rsidRPr="00F004E7">
        <w:t xml:space="preserve"> og 2 mill. kroner til Bondens marked. Tilskuddene skal bidra til å opprettholde aktivitet i organisasjonene, og fremme kunnskap om og forståelse for norsk landbruksproduksjon og matkultur, og med det bidra til utviklingen av Norge som </w:t>
      </w:r>
      <w:proofErr w:type="spellStart"/>
      <w:r w:rsidRPr="00F004E7">
        <w:t>matnasjon</w:t>
      </w:r>
      <w:proofErr w:type="spellEnd"/>
      <w:r w:rsidRPr="00F004E7">
        <w:t>.</w:t>
      </w:r>
    </w:p>
    <w:p w14:paraId="0B8998CC" w14:textId="77777777" w:rsidR="004B2054" w:rsidRPr="00F004E7" w:rsidRDefault="004B2054" w:rsidP="00F004E7">
      <w:pPr>
        <w:pStyle w:val="Overskrift4"/>
      </w:pPr>
      <w:r w:rsidRPr="00F004E7">
        <w:t>Verdiskapingsprogrammet for fornybar energi og teknologi i landbruket (Bionova)</w:t>
      </w:r>
    </w:p>
    <w:p w14:paraId="38B782FB" w14:textId="77777777" w:rsidR="004B2054" w:rsidRPr="00F004E7" w:rsidRDefault="004B2054" w:rsidP="00F004E7">
      <w:r w:rsidRPr="00F004E7">
        <w:t>Verdiskapingsprogrammet for fornybar energi og teknologiutvikling i landbruket skal bidra til fornybare energiløsninger både i landbruket og i andre sektorer, og samtidig gi mulighet for økt verdiskaping for skogeiere og jordbrukere. Ordningen er en del av Bionova og sees i sammenheng med bioøkonomiordningen over kap. 1152 på Landbruks- og matdepartementets budsjett. I jordbruksoppgjøret 2024 ble partene enige om at ordningen også skal bidra til å teste ut ny teknologi som kan bidra til reduserte klimagassutslipp og økt konkurransekraft for landbruket.</w:t>
      </w:r>
    </w:p>
    <w:p w14:paraId="7328ABDA" w14:textId="77777777" w:rsidR="004B2054" w:rsidRPr="00F004E7" w:rsidRDefault="004B2054" w:rsidP="00F004E7">
      <w:r w:rsidRPr="00F004E7">
        <w:t>Landbruket har vist stor interesse for å gjennomføre klima- og miljøinvesteringer de siste årene, pågangen har likevel vært lavere enn forventet i 2024. Totalt ble det innvilget 153,8 mill. kroner til 208 prosjekter i 2024. Til sammenligning ble det ble innvilget 214 mill. kroner til 489 saker i 2023, men da ble det også bevilget ekstra midler (70 mill. i engangsmidler og 40 mill. i RNB) for å ta unna et stort antall søknader som hadde hopet seg opp. Programmets rammeforbruk ble 76 pst. i 2024. Dette kan skyldes usikkerhet knyttet til rentenivå og lønnsomhet i næringen, samt at utviklingen i valutakursen har bidratt til en betydelig kostnadsøkning. En annen del av forklaringen kan være at støtten til rene solcelleanlegg er avsluttet.</w:t>
      </w:r>
    </w:p>
    <w:p w14:paraId="7A55ADC6" w14:textId="77777777" w:rsidR="004B2054" w:rsidRPr="00F004E7" w:rsidRDefault="004B2054" w:rsidP="00F004E7">
      <w:r w:rsidRPr="00F004E7">
        <w:t>Ut fra Innovasjon Norges kundeeffektundersøkelse, er det anslått at omleggingen til fornybar energi i landbruket gjennom dette programmet bidrar til en årlig reduksjon av klimagassutslippene med om lag 144 400 tonn CO</w:t>
      </w:r>
      <w:r w:rsidRPr="00F004E7">
        <w:rPr>
          <w:rStyle w:val="skrift-senket"/>
        </w:rPr>
        <w:t>2</w:t>
      </w:r>
      <w:r w:rsidRPr="00F004E7">
        <w:t>-ekvivalenter. Volumet økte med 10 400 tonn som følge av prosjektene i 2024.</w:t>
      </w:r>
    </w:p>
    <w:p w14:paraId="43F86E34" w14:textId="77777777" w:rsidR="004B2054" w:rsidRPr="00F004E7" w:rsidRDefault="004B2054" w:rsidP="00F004E7">
      <w:pPr>
        <w:pStyle w:val="avsnitt-undertittel"/>
      </w:pPr>
      <w:r w:rsidRPr="00F004E7">
        <w:t>Produksjon av fornybar energi</w:t>
      </w:r>
    </w:p>
    <w:p w14:paraId="2CA8A2AC" w14:textId="77777777" w:rsidR="004B2054" w:rsidRPr="00F004E7" w:rsidRDefault="004B2054" w:rsidP="00F004E7">
      <w:r w:rsidRPr="00F004E7">
        <w:t>Det er forventet at prosjektene finansiert i 2024 bidrar til en energiproduksjon i størrelsesorden 55 GWh. Den største andelen av prosjekter er knyttet til varmesentraler, biogassanlegg på gårdsnivå, biokull og varmegjenvinningsanlegg.</w:t>
      </w:r>
    </w:p>
    <w:p w14:paraId="5C757BE5" w14:textId="77777777" w:rsidR="004B2054" w:rsidRPr="00F004E7" w:rsidRDefault="004B2054" w:rsidP="00F004E7">
      <w:r w:rsidRPr="00F004E7">
        <w:t>Varmesentraler utgjør om lag 80 pst. av antallet innvilgede saker (166 stk.). Det ble gitt støtte til fire biogassanlegg på gårdsnivå, samt ti forprosjekt knyttet til biogassproduksjon, som viser at det fortsatt er stor interesse for små og mellomstore biogassanlegg basert på husdyrgjødsel. Mange sentrale anlegg er under planlegging og vil antakelig føre til at noen avventer egen utbygging til omfang og beliggenhet for disse er avklart. Det ble innvilget støtte til 12 energianlegg i veksthusnæringen, og 21 kombinerte anlegg knyttet til solenergi og ulike lagringsløsninger eller andre typer energiløsninger.</w:t>
      </w:r>
    </w:p>
    <w:p w14:paraId="221EF11C" w14:textId="77777777" w:rsidR="004B2054" w:rsidRPr="00F004E7" w:rsidRDefault="004B2054" w:rsidP="00F004E7">
      <w:pPr>
        <w:pStyle w:val="avsnitt-undertittel"/>
      </w:pPr>
      <w:r w:rsidRPr="00F004E7">
        <w:lastRenderedPageBreak/>
        <w:t>Prosjekter knyttet til introduksjon av ny teknologi</w:t>
      </w:r>
    </w:p>
    <w:p w14:paraId="18148EC0" w14:textId="77777777" w:rsidR="004B2054" w:rsidRPr="00F004E7" w:rsidRDefault="004B2054" w:rsidP="00F004E7">
      <w:r w:rsidRPr="00F004E7">
        <w:t>Det ble innvilget støtte til tre prosjekter tilknyttet introduksjon av ny teknologi, totalt 3 mill. kroner i 2024. Innovasjon Norge registrerer stor interesse for ordningen, og videre mobilisering fortsetter i 2025.</w:t>
      </w:r>
    </w:p>
    <w:p w14:paraId="67B50B7A" w14:textId="77777777" w:rsidR="004B2054" w:rsidRPr="00F004E7" w:rsidRDefault="004B2054" w:rsidP="00F004E7">
      <w:pPr>
        <w:pStyle w:val="Overskrift4"/>
      </w:pPr>
      <w:r w:rsidRPr="00F004E7">
        <w:t>Skogbruk</w:t>
      </w:r>
    </w:p>
    <w:p w14:paraId="27863C36" w14:textId="77777777" w:rsidR="004B2054" w:rsidRPr="00F004E7" w:rsidRDefault="004B2054" w:rsidP="00F004E7">
      <w:r w:rsidRPr="00F004E7">
        <w:t xml:space="preserve">Skogbruk og </w:t>
      </w:r>
      <w:proofErr w:type="spellStart"/>
      <w:r w:rsidRPr="00F004E7">
        <w:t>trebasert</w:t>
      </w:r>
      <w:proofErr w:type="spellEnd"/>
      <w:r w:rsidRPr="00F004E7">
        <w:t xml:space="preserve"> industri er en viktig verdikjede i Norge som sysselsetter om lag 22 000 personer, herav rundt 6 000 i skogbruket. Stående kubikkmasse i den norske skogen er på om lag én milliard m</w:t>
      </w:r>
      <w:r w:rsidRPr="00F004E7">
        <w:rPr>
          <w:rStyle w:val="skrift-hevet"/>
        </w:rPr>
        <w:t>3</w:t>
      </w:r>
      <w:r w:rsidRPr="00F004E7">
        <w:t xml:space="preserve"> og den årlige tilveksten er på rundt 24,5 mill. m</w:t>
      </w:r>
      <w:r w:rsidRPr="00F004E7">
        <w:rPr>
          <w:rStyle w:val="skrift-hevet"/>
        </w:rPr>
        <w:t>3</w:t>
      </w:r>
      <w:r w:rsidRPr="00F004E7">
        <w:t>. I 2024 var tømmeravvirkningen i Norge til industriformål på om lag 11,8 mill. m</w:t>
      </w:r>
      <w:r w:rsidRPr="00F004E7">
        <w:rPr>
          <w:rStyle w:val="skrift-hevet"/>
        </w:rPr>
        <w:t>3</w:t>
      </w:r>
      <w:r w:rsidRPr="00F004E7">
        <w:t>, rundt 8 pst. mer enn året før. Det ble eksportert rundt 4,6 mill. m</w:t>
      </w:r>
      <w:r w:rsidRPr="00F004E7">
        <w:rPr>
          <w:rStyle w:val="skrift-hevet"/>
        </w:rPr>
        <w:t>3</w:t>
      </w:r>
      <w:r w:rsidRPr="00F004E7">
        <w:t xml:space="preserve"> tømmer i 2024, rundt 7 pst. mer enn året før.</w:t>
      </w:r>
    </w:p>
    <w:p w14:paraId="63C0A4E1" w14:textId="77777777" w:rsidR="004B2054" w:rsidRPr="00F004E7" w:rsidRDefault="004B2054" w:rsidP="00F004E7">
      <w:r w:rsidRPr="00F004E7">
        <w:t xml:space="preserve">Tilskuddsrammen til skogbruk over Landbrukets utviklingsfond var i 2024 på 270 mill. kroner. Av dette utgjorde ordningen for tilskudd til nærings- og miljøtiltak i skogbruket (NMSK) totalt 217 mill. kroner. Fordelingen </w:t>
      </w:r>
      <w:proofErr w:type="gramStart"/>
      <w:r w:rsidRPr="00F004E7">
        <w:t>fremgår</w:t>
      </w:r>
      <w:proofErr w:type="gramEnd"/>
      <w:r w:rsidRPr="00F004E7">
        <w:t xml:space="preserve"> av tabell 3.5.</w:t>
      </w:r>
    </w:p>
    <w:p w14:paraId="70822D98" w14:textId="77777777" w:rsidR="004B2054" w:rsidRPr="00F004E7" w:rsidRDefault="004B2054" w:rsidP="00F004E7">
      <w:pPr>
        <w:pStyle w:val="avsnitt-undertittel"/>
      </w:pPr>
      <w:r w:rsidRPr="00F004E7">
        <w:t>Nærmere om nærings- og miljøtiltak i skogbruket</w:t>
      </w:r>
    </w:p>
    <w:p w14:paraId="4D1C0299" w14:textId="77777777" w:rsidR="004B2054" w:rsidRPr="00F004E7" w:rsidRDefault="004B2054" w:rsidP="00F004E7">
      <w:r w:rsidRPr="00F004E7">
        <w:t>Av det totale beløpet til NMSK ble det satt av 118 mill. kroner til nybygging og ombygging av skogsveier samt drift i vanskelig terreng. Det blir også bevilget midler til skogsveier over statsbudsjettet på kapittel 1149, post 71. I 2024 ble det nybygd og ferdigstilt 118 km skogsbilveier med tilskudd. Videre ble det ombygd 224 km eldre skogsbilveier med tilskudd. Det ble i 2024 utbetalt i underkant av 16 mill. kroner til drift i vanskelig terreng, i hovedsak til taubanedrift.</w:t>
      </w:r>
    </w:p>
    <w:p w14:paraId="469C9474" w14:textId="77777777" w:rsidR="004B2054" w:rsidRPr="00F004E7" w:rsidRDefault="004B2054" w:rsidP="00F004E7">
      <w:r w:rsidRPr="00F004E7">
        <w:t>For 2024 ble det satt av 94 mill. kroner til skogkulturtiltak. I tillegg ble 5 mill. kroner øremerket til miljøtiltak i skogbruket. Det ble til sammen plantet 48 mill. planter på ca. 270 000 dekar, noe som er på nivå med året før. Antallet utsatte planter har økt de senere årene, delvis som en konsekvens av økt avvirkning og delvis som en konsekvens av tettere planting. Furu plantes også i større grad enn tidligere. Det ble utført ungskogpleie på 315 000 dekar, en betydelig økning på 16 pst. fra 2023. Selv om arealet på ungskogpleie er det høyeste som er registrert siste 10 år, er det fortsatt et stort etterslep og behov for økt innsats for best mulig produksjon av kvalitetsvirke og utnyttelse av skogens mulighet i klimasammenheng. Ungskogpleie er også en viktig del av skogbrukets klimatilpasning da det øker skogens stabilitet mot klimapåkjenning.</w:t>
      </w:r>
    </w:p>
    <w:p w14:paraId="7FF7FD0E" w14:textId="77777777" w:rsidR="004B2054" w:rsidRPr="00F004E7" w:rsidRDefault="004B2054" w:rsidP="00F004E7">
      <w:r w:rsidRPr="00F004E7">
        <w:t>Etter forskrift om nærings- og miljøtiltak i skogbruket kan det bl.a. gis tilskudd til skjøtselstiltak og dekning av økonomiske tap knyttet til langsiktig bevaring av miljøverdier. Det ble tildelt ca. 2,5 mill. kroner til dette formålet i 2024.</w:t>
      </w:r>
    </w:p>
    <w:p w14:paraId="67B3F6E6" w14:textId="77777777" w:rsidR="004B2054" w:rsidRPr="00F004E7" w:rsidRDefault="004B2054" w:rsidP="00F004E7">
      <w:r w:rsidRPr="00F004E7">
        <w:t>Det ble i 2024 satt av 30 mill. kroner til skogbruksplanlegging med miljøregistreringer. Det ble holdt tilbake 3 mill. kroner sentralt til utvikling av systemet. Det ble levert skogbruksplanprosjekter for et areal på litt over 2 mill. dekar og utbetalt 23 mill. kroner. Utbetalingene skjer etter hvert som prosjektene ferdigstilles.</w:t>
      </w:r>
    </w:p>
    <w:p w14:paraId="7E13B649" w14:textId="77777777" w:rsidR="004B2054" w:rsidRPr="00F004E7" w:rsidRDefault="004B2054" w:rsidP="00F004E7">
      <w:r w:rsidRPr="00F004E7">
        <w:t>Kostnadene for skogtiltak har over flere år ligget høyere enn den generelle prisutviklingen.</w:t>
      </w:r>
    </w:p>
    <w:p w14:paraId="5544FB77" w14:textId="77777777" w:rsidR="004B2054" w:rsidRPr="00F004E7" w:rsidRDefault="004B2054" w:rsidP="00F004E7">
      <w:pPr>
        <w:pStyle w:val="avsnitt-undertittel"/>
      </w:pPr>
      <w:r w:rsidRPr="00F004E7">
        <w:lastRenderedPageBreak/>
        <w:t>Kystskogbruket</w:t>
      </w:r>
    </w:p>
    <w:p w14:paraId="526FE244" w14:textId="77777777" w:rsidR="004B2054" w:rsidRPr="00F004E7" w:rsidRDefault="004B2054" w:rsidP="00F004E7">
      <w:r w:rsidRPr="00F004E7">
        <w:t>Skogbruket i kyststrøkene har særskilte utfordringer knyttet til bl.a. lav skogsveidekning, høy andel vanskelig terreng, eiendomsstruktur mv. Det ble satt av 6 mill. kroner til kystskogbruket for 2024. Midlene blir tildelt fylkeskommunene i kystfylkene fra Agder til og med Finnmark og blir brukt til næringsrettede fylkesoverbyggende prosjekter med mål om å utvikle skogbruksnæringen og utnytte skogressursene langs kysten.</w:t>
      </w:r>
    </w:p>
    <w:p w14:paraId="294822F8" w14:textId="77777777" w:rsidR="004B2054" w:rsidRPr="00F004E7" w:rsidRDefault="004B2054" w:rsidP="00F004E7">
      <w:pPr>
        <w:pStyle w:val="avsnitt-undertittel"/>
      </w:pPr>
      <w:r w:rsidRPr="00F004E7">
        <w:t>Kompetansetiltak</w:t>
      </w:r>
    </w:p>
    <w:p w14:paraId="4F725CE2" w14:textId="77777777" w:rsidR="004B2054" w:rsidRPr="00F004E7" w:rsidRDefault="004B2054" w:rsidP="00F004E7">
      <w:r w:rsidRPr="00F004E7">
        <w:t>Skogkurs er en sentral aktør når det gjelder å utvikle og gjennomføre kompetansetiltak på skog- og utmarksområdet, rettet mot veiledningsapparat og skogeiere, skogsarbeidere og entreprenører over hele landet. Skogkurs sine lokale skogbrukskurs med instruktør er et eksempel på denne aktiviteten, og det ble gjennomført om lag 700 slike kurs i 2024.</w:t>
      </w:r>
    </w:p>
    <w:p w14:paraId="673AE843" w14:textId="59ED4820" w:rsidR="00534600" w:rsidRPr="00F004E7" w:rsidRDefault="00534600" w:rsidP="00F004E7">
      <w:pPr>
        <w:pStyle w:val="tabell-tittel"/>
      </w:pPr>
      <w:r w:rsidRPr="00F004E7">
        <w:t>Fordeling av tilskuddsrammer skogbruk for 2020–2025, mill. kroner.</w:t>
      </w:r>
    </w:p>
    <w:p w14:paraId="71622D4E" w14:textId="77777777" w:rsidR="004B2054" w:rsidRPr="00F004E7" w:rsidRDefault="004B2054" w:rsidP="00F004E7">
      <w:pPr>
        <w:pStyle w:val="Tabellnavn"/>
      </w:pPr>
      <w:r w:rsidRPr="00F004E7">
        <w:t>07J1xt2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460"/>
        <w:gridCol w:w="840"/>
        <w:gridCol w:w="840"/>
        <w:gridCol w:w="840"/>
        <w:gridCol w:w="840"/>
        <w:gridCol w:w="840"/>
        <w:gridCol w:w="840"/>
      </w:tblGrid>
      <w:tr w:rsidR="00D84727" w:rsidRPr="00F004E7" w14:paraId="608C071E" w14:textId="77777777">
        <w:trPr>
          <w:trHeight w:val="360"/>
        </w:trPr>
        <w:tc>
          <w:tcPr>
            <w:tcW w:w="4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154086" w14:textId="77777777" w:rsidR="004B2054" w:rsidRPr="00F95872" w:rsidRDefault="004B2054" w:rsidP="00F004E7">
            <w:pPr>
              <w:rPr>
                <w:sz w:val="20"/>
                <w:szCs w:val="20"/>
              </w:rPr>
            </w:pPr>
            <w:r w:rsidRPr="00F95872">
              <w:rPr>
                <w:sz w:val="20"/>
                <w:szCs w:val="20"/>
              </w:rPr>
              <w:t xml:space="preserve">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593077" w14:textId="77777777" w:rsidR="004B2054" w:rsidRPr="00F95872" w:rsidRDefault="004B2054" w:rsidP="00F95872">
            <w:pPr>
              <w:jc w:val="right"/>
              <w:rPr>
                <w:sz w:val="20"/>
                <w:szCs w:val="20"/>
              </w:rPr>
            </w:pPr>
            <w:r w:rsidRPr="00F95872">
              <w:rPr>
                <w:sz w:val="20"/>
                <w:szCs w:val="20"/>
              </w:rPr>
              <w:t>2020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A532A0" w14:textId="77777777" w:rsidR="004B2054" w:rsidRPr="00F95872" w:rsidRDefault="004B2054" w:rsidP="00F95872">
            <w:pPr>
              <w:jc w:val="right"/>
              <w:rPr>
                <w:sz w:val="20"/>
                <w:szCs w:val="20"/>
              </w:rPr>
            </w:pPr>
            <w:r w:rsidRPr="00F95872">
              <w:rPr>
                <w:sz w:val="20"/>
                <w:szCs w:val="20"/>
              </w:rPr>
              <w:t>2021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940575" w14:textId="77777777" w:rsidR="004B2054" w:rsidRPr="00F95872" w:rsidRDefault="004B2054" w:rsidP="00F95872">
            <w:pPr>
              <w:jc w:val="right"/>
              <w:rPr>
                <w:sz w:val="20"/>
                <w:szCs w:val="20"/>
              </w:rPr>
            </w:pPr>
            <w:r w:rsidRPr="00F95872">
              <w:rPr>
                <w:sz w:val="20"/>
                <w:szCs w:val="20"/>
              </w:rPr>
              <w:t>2022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A23178" w14:textId="77777777" w:rsidR="004B2054" w:rsidRPr="00F95872" w:rsidRDefault="004B2054" w:rsidP="00F95872">
            <w:pPr>
              <w:jc w:val="right"/>
              <w:rPr>
                <w:sz w:val="20"/>
                <w:szCs w:val="20"/>
              </w:rPr>
            </w:pPr>
            <w:r w:rsidRPr="00F95872">
              <w:rPr>
                <w:sz w:val="20"/>
                <w:szCs w:val="20"/>
              </w:rPr>
              <w:t>2023</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50ABE0" w14:textId="77777777" w:rsidR="004B2054" w:rsidRPr="00F95872" w:rsidRDefault="004B2054" w:rsidP="00F95872">
            <w:pPr>
              <w:jc w:val="right"/>
              <w:rPr>
                <w:sz w:val="20"/>
                <w:szCs w:val="20"/>
              </w:rPr>
            </w:pPr>
            <w:r w:rsidRPr="00F95872">
              <w:rPr>
                <w:sz w:val="20"/>
                <w:szCs w:val="20"/>
              </w:rPr>
              <w:t>2024</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DE7DC7" w14:textId="77777777" w:rsidR="004B2054" w:rsidRPr="00F95872" w:rsidRDefault="004B2054" w:rsidP="00F95872">
            <w:pPr>
              <w:jc w:val="right"/>
              <w:rPr>
                <w:sz w:val="20"/>
                <w:szCs w:val="20"/>
              </w:rPr>
            </w:pPr>
            <w:r w:rsidRPr="00F95872">
              <w:rPr>
                <w:sz w:val="20"/>
                <w:szCs w:val="20"/>
              </w:rPr>
              <w:t>2025</w:t>
            </w:r>
          </w:p>
        </w:tc>
      </w:tr>
      <w:tr w:rsidR="00D84727" w:rsidRPr="00F004E7" w14:paraId="1A5C3FCC" w14:textId="77777777">
        <w:trPr>
          <w:trHeight w:val="380"/>
        </w:trPr>
        <w:tc>
          <w:tcPr>
            <w:tcW w:w="4460" w:type="dxa"/>
            <w:tcBorders>
              <w:top w:val="single" w:sz="4" w:space="0" w:color="000000"/>
              <w:left w:val="nil"/>
              <w:bottom w:val="nil"/>
              <w:right w:val="nil"/>
            </w:tcBorders>
            <w:tcMar>
              <w:top w:w="128" w:type="dxa"/>
              <w:left w:w="43" w:type="dxa"/>
              <w:bottom w:w="43" w:type="dxa"/>
              <w:right w:w="43" w:type="dxa"/>
            </w:tcMar>
          </w:tcPr>
          <w:p w14:paraId="76FA0334" w14:textId="77777777" w:rsidR="004B2054" w:rsidRPr="00F95872" w:rsidRDefault="004B2054" w:rsidP="00F004E7">
            <w:pPr>
              <w:rPr>
                <w:sz w:val="22"/>
              </w:rPr>
            </w:pPr>
            <w:r w:rsidRPr="00F95872">
              <w:rPr>
                <w:sz w:val="22"/>
              </w:rPr>
              <w:t>Nærings- og miljøtiltak i skogbruket:</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059E503" w14:textId="77777777" w:rsidR="004B2054" w:rsidRPr="00F95872" w:rsidRDefault="004B2054" w:rsidP="00F95872">
            <w:pPr>
              <w:jc w:val="right"/>
              <w:rPr>
                <w:sz w:val="22"/>
              </w:rPr>
            </w:pPr>
            <w:r w:rsidRPr="00F95872">
              <w:rPr>
                <w:sz w:val="22"/>
              </w:rPr>
              <w:t>204</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3B39F7F" w14:textId="77777777" w:rsidR="004B2054" w:rsidRPr="00F95872" w:rsidRDefault="004B2054" w:rsidP="00F95872">
            <w:pPr>
              <w:jc w:val="right"/>
              <w:rPr>
                <w:sz w:val="22"/>
              </w:rPr>
            </w:pPr>
            <w:r w:rsidRPr="00F95872">
              <w:rPr>
                <w:sz w:val="22"/>
              </w:rPr>
              <w:t>204</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CFAAB45" w14:textId="77777777" w:rsidR="004B2054" w:rsidRPr="00F95872" w:rsidRDefault="004B2054" w:rsidP="00F95872">
            <w:pPr>
              <w:jc w:val="right"/>
              <w:rPr>
                <w:sz w:val="22"/>
              </w:rPr>
            </w:pPr>
            <w:r w:rsidRPr="00F95872">
              <w:rPr>
                <w:sz w:val="22"/>
              </w:rPr>
              <w:t>170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78951A2" w14:textId="77777777" w:rsidR="004B2054" w:rsidRPr="00F95872" w:rsidRDefault="004B2054" w:rsidP="00F95872">
            <w:pPr>
              <w:jc w:val="right"/>
              <w:rPr>
                <w:sz w:val="22"/>
              </w:rPr>
            </w:pPr>
            <w:r w:rsidRPr="00F95872">
              <w:rPr>
                <w:sz w:val="22"/>
              </w:rPr>
              <w:t>204</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A0D65FB" w14:textId="77777777" w:rsidR="004B2054" w:rsidRPr="00F95872" w:rsidRDefault="004B2054" w:rsidP="00F95872">
            <w:pPr>
              <w:jc w:val="right"/>
              <w:rPr>
                <w:sz w:val="22"/>
              </w:rPr>
            </w:pPr>
            <w:r w:rsidRPr="00F95872">
              <w:rPr>
                <w:sz w:val="22"/>
              </w:rPr>
              <w:t>217</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F0E1584" w14:textId="77777777" w:rsidR="004B2054" w:rsidRPr="00F95872" w:rsidRDefault="004B2054" w:rsidP="00F95872">
            <w:pPr>
              <w:jc w:val="right"/>
              <w:rPr>
                <w:sz w:val="22"/>
              </w:rPr>
            </w:pPr>
            <w:r w:rsidRPr="00F95872">
              <w:rPr>
                <w:sz w:val="22"/>
              </w:rPr>
              <w:t>221</w:t>
            </w:r>
          </w:p>
        </w:tc>
      </w:tr>
      <w:tr w:rsidR="00D84727" w:rsidRPr="00F004E7" w14:paraId="6039EEAD" w14:textId="77777777">
        <w:trPr>
          <w:trHeight w:val="380"/>
        </w:trPr>
        <w:tc>
          <w:tcPr>
            <w:tcW w:w="4460" w:type="dxa"/>
            <w:tcBorders>
              <w:top w:val="nil"/>
              <w:left w:val="nil"/>
              <w:bottom w:val="nil"/>
              <w:right w:val="nil"/>
            </w:tcBorders>
            <w:tcMar>
              <w:top w:w="128" w:type="dxa"/>
              <w:left w:w="43" w:type="dxa"/>
              <w:bottom w:w="43" w:type="dxa"/>
              <w:right w:w="43" w:type="dxa"/>
            </w:tcMar>
          </w:tcPr>
          <w:p w14:paraId="60083C97" w14:textId="77777777" w:rsidR="004B2054" w:rsidRPr="00F95872" w:rsidRDefault="004B2054" w:rsidP="00F004E7">
            <w:pPr>
              <w:rPr>
                <w:sz w:val="22"/>
              </w:rPr>
            </w:pPr>
            <w:r w:rsidRPr="00F95872">
              <w:rPr>
                <w:rStyle w:val="kursiv"/>
                <w:sz w:val="22"/>
              </w:rPr>
              <w:t>– Veibygging, taubane o.a.</w:t>
            </w:r>
          </w:p>
        </w:tc>
        <w:tc>
          <w:tcPr>
            <w:tcW w:w="840" w:type="dxa"/>
            <w:tcBorders>
              <w:top w:val="nil"/>
              <w:left w:val="nil"/>
              <w:bottom w:val="nil"/>
              <w:right w:val="nil"/>
            </w:tcBorders>
            <w:tcMar>
              <w:top w:w="128" w:type="dxa"/>
              <w:left w:w="43" w:type="dxa"/>
              <w:bottom w:w="43" w:type="dxa"/>
              <w:right w:w="43" w:type="dxa"/>
            </w:tcMar>
            <w:vAlign w:val="bottom"/>
          </w:tcPr>
          <w:p w14:paraId="370951A3" w14:textId="77777777" w:rsidR="004B2054" w:rsidRPr="00F95872" w:rsidRDefault="004B2054" w:rsidP="00F95872">
            <w:pPr>
              <w:jc w:val="right"/>
              <w:rPr>
                <w:sz w:val="22"/>
              </w:rPr>
            </w:pPr>
            <w:r w:rsidRPr="00F95872">
              <w:rPr>
                <w:rStyle w:val="kursiv"/>
                <w:sz w:val="22"/>
              </w:rPr>
              <w:t>113</w:t>
            </w:r>
          </w:p>
        </w:tc>
        <w:tc>
          <w:tcPr>
            <w:tcW w:w="840" w:type="dxa"/>
            <w:tcBorders>
              <w:top w:val="nil"/>
              <w:left w:val="nil"/>
              <w:bottom w:val="nil"/>
              <w:right w:val="nil"/>
            </w:tcBorders>
            <w:tcMar>
              <w:top w:w="128" w:type="dxa"/>
              <w:left w:w="43" w:type="dxa"/>
              <w:bottom w:w="43" w:type="dxa"/>
              <w:right w:w="43" w:type="dxa"/>
            </w:tcMar>
            <w:vAlign w:val="bottom"/>
          </w:tcPr>
          <w:p w14:paraId="7B8D9973" w14:textId="77777777" w:rsidR="004B2054" w:rsidRPr="00F95872" w:rsidRDefault="004B2054" w:rsidP="00F95872">
            <w:pPr>
              <w:jc w:val="right"/>
              <w:rPr>
                <w:sz w:val="22"/>
              </w:rPr>
            </w:pPr>
            <w:r w:rsidRPr="00F95872">
              <w:rPr>
                <w:rStyle w:val="kursiv"/>
                <w:sz w:val="22"/>
              </w:rPr>
              <w:t>109</w:t>
            </w:r>
          </w:p>
        </w:tc>
        <w:tc>
          <w:tcPr>
            <w:tcW w:w="840" w:type="dxa"/>
            <w:tcBorders>
              <w:top w:val="nil"/>
              <w:left w:val="nil"/>
              <w:bottom w:val="nil"/>
              <w:right w:val="nil"/>
            </w:tcBorders>
            <w:tcMar>
              <w:top w:w="128" w:type="dxa"/>
              <w:left w:w="43" w:type="dxa"/>
              <w:bottom w:w="43" w:type="dxa"/>
              <w:right w:w="43" w:type="dxa"/>
            </w:tcMar>
            <w:vAlign w:val="bottom"/>
          </w:tcPr>
          <w:p w14:paraId="0244DCAC" w14:textId="77777777" w:rsidR="004B2054" w:rsidRPr="00F95872" w:rsidRDefault="004B2054" w:rsidP="00F95872">
            <w:pPr>
              <w:jc w:val="right"/>
              <w:rPr>
                <w:sz w:val="22"/>
              </w:rPr>
            </w:pPr>
            <w:r w:rsidRPr="00F95872">
              <w:rPr>
                <w:rStyle w:val="kursiv"/>
                <w:sz w:val="22"/>
              </w:rPr>
              <w:t>85</w:t>
            </w:r>
          </w:p>
        </w:tc>
        <w:tc>
          <w:tcPr>
            <w:tcW w:w="840" w:type="dxa"/>
            <w:tcBorders>
              <w:top w:val="nil"/>
              <w:left w:val="nil"/>
              <w:bottom w:val="nil"/>
              <w:right w:val="nil"/>
            </w:tcBorders>
            <w:tcMar>
              <w:top w:w="128" w:type="dxa"/>
              <w:left w:w="43" w:type="dxa"/>
              <w:bottom w:w="43" w:type="dxa"/>
              <w:right w:w="43" w:type="dxa"/>
            </w:tcMar>
            <w:vAlign w:val="bottom"/>
          </w:tcPr>
          <w:p w14:paraId="26D26AC2" w14:textId="77777777" w:rsidR="004B2054" w:rsidRPr="00F95872" w:rsidRDefault="004B2054" w:rsidP="00F95872">
            <w:pPr>
              <w:jc w:val="right"/>
              <w:rPr>
                <w:sz w:val="22"/>
              </w:rPr>
            </w:pPr>
            <w:r w:rsidRPr="00F95872">
              <w:rPr>
                <w:rStyle w:val="kursiv"/>
                <w:sz w:val="22"/>
              </w:rPr>
              <w:t>113</w:t>
            </w:r>
          </w:p>
        </w:tc>
        <w:tc>
          <w:tcPr>
            <w:tcW w:w="840" w:type="dxa"/>
            <w:tcBorders>
              <w:top w:val="nil"/>
              <w:left w:val="nil"/>
              <w:bottom w:val="nil"/>
              <w:right w:val="nil"/>
            </w:tcBorders>
            <w:tcMar>
              <w:top w:w="128" w:type="dxa"/>
              <w:left w:w="43" w:type="dxa"/>
              <w:bottom w:w="43" w:type="dxa"/>
              <w:right w:w="43" w:type="dxa"/>
            </w:tcMar>
            <w:vAlign w:val="bottom"/>
          </w:tcPr>
          <w:p w14:paraId="715657C3" w14:textId="77777777" w:rsidR="004B2054" w:rsidRPr="00F95872" w:rsidRDefault="004B2054" w:rsidP="00F95872">
            <w:pPr>
              <w:jc w:val="right"/>
              <w:rPr>
                <w:sz w:val="22"/>
              </w:rPr>
            </w:pPr>
            <w:r w:rsidRPr="00F95872">
              <w:rPr>
                <w:rStyle w:val="kursiv"/>
                <w:sz w:val="22"/>
              </w:rPr>
              <w:t>117</w:t>
            </w:r>
          </w:p>
        </w:tc>
        <w:tc>
          <w:tcPr>
            <w:tcW w:w="840" w:type="dxa"/>
            <w:tcBorders>
              <w:top w:val="nil"/>
              <w:left w:val="nil"/>
              <w:bottom w:val="nil"/>
              <w:right w:val="nil"/>
            </w:tcBorders>
            <w:tcMar>
              <w:top w:w="128" w:type="dxa"/>
              <w:left w:w="43" w:type="dxa"/>
              <w:bottom w:w="43" w:type="dxa"/>
              <w:right w:w="43" w:type="dxa"/>
            </w:tcMar>
            <w:vAlign w:val="bottom"/>
          </w:tcPr>
          <w:p w14:paraId="1871C908" w14:textId="77777777" w:rsidR="004B2054" w:rsidRPr="00F95872" w:rsidRDefault="004B2054" w:rsidP="00F95872">
            <w:pPr>
              <w:jc w:val="right"/>
              <w:rPr>
                <w:sz w:val="22"/>
              </w:rPr>
            </w:pPr>
            <w:r w:rsidRPr="00F95872">
              <w:rPr>
                <w:rStyle w:val="kursiv"/>
                <w:sz w:val="22"/>
              </w:rPr>
              <w:t>120</w:t>
            </w:r>
          </w:p>
        </w:tc>
      </w:tr>
      <w:tr w:rsidR="00D84727" w:rsidRPr="00F004E7" w14:paraId="10A8CFF2" w14:textId="77777777">
        <w:trPr>
          <w:trHeight w:val="380"/>
        </w:trPr>
        <w:tc>
          <w:tcPr>
            <w:tcW w:w="4460" w:type="dxa"/>
            <w:tcBorders>
              <w:top w:val="nil"/>
              <w:left w:val="nil"/>
              <w:bottom w:val="nil"/>
              <w:right w:val="nil"/>
            </w:tcBorders>
            <w:tcMar>
              <w:top w:w="128" w:type="dxa"/>
              <w:left w:w="43" w:type="dxa"/>
              <w:bottom w:w="43" w:type="dxa"/>
              <w:right w:w="43" w:type="dxa"/>
            </w:tcMar>
          </w:tcPr>
          <w:p w14:paraId="29865A96" w14:textId="77777777" w:rsidR="004B2054" w:rsidRPr="00F95872" w:rsidRDefault="004B2054" w:rsidP="00F004E7">
            <w:pPr>
              <w:rPr>
                <w:sz w:val="22"/>
              </w:rPr>
            </w:pPr>
            <w:r w:rsidRPr="00F95872">
              <w:rPr>
                <w:rStyle w:val="kursiv"/>
                <w:sz w:val="22"/>
              </w:rPr>
              <w:t>– Skogkultur, miljøtiltak og andre tiltak</w:t>
            </w:r>
          </w:p>
        </w:tc>
        <w:tc>
          <w:tcPr>
            <w:tcW w:w="840" w:type="dxa"/>
            <w:tcBorders>
              <w:top w:val="nil"/>
              <w:left w:val="nil"/>
              <w:bottom w:val="nil"/>
              <w:right w:val="nil"/>
            </w:tcBorders>
            <w:tcMar>
              <w:top w:w="128" w:type="dxa"/>
              <w:left w:w="43" w:type="dxa"/>
              <w:bottom w:w="43" w:type="dxa"/>
              <w:right w:w="43" w:type="dxa"/>
            </w:tcMar>
            <w:vAlign w:val="bottom"/>
          </w:tcPr>
          <w:p w14:paraId="224DEA03" w14:textId="77777777" w:rsidR="004B2054" w:rsidRPr="00F95872" w:rsidRDefault="004B2054" w:rsidP="00F95872">
            <w:pPr>
              <w:jc w:val="right"/>
              <w:rPr>
                <w:sz w:val="22"/>
              </w:rPr>
            </w:pPr>
            <w:r w:rsidRPr="00F95872">
              <w:rPr>
                <w:rStyle w:val="kursiv"/>
                <w:sz w:val="22"/>
              </w:rPr>
              <w:t>83</w:t>
            </w:r>
          </w:p>
        </w:tc>
        <w:tc>
          <w:tcPr>
            <w:tcW w:w="840" w:type="dxa"/>
            <w:tcBorders>
              <w:top w:val="nil"/>
              <w:left w:val="nil"/>
              <w:bottom w:val="nil"/>
              <w:right w:val="nil"/>
            </w:tcBorders>
            <w:tcMar>
              <w:top w:w="128" w:type="dxa"/>
              <w:left w:w="43" w:type="dxa"/>
              <w:bottom w:w="43" w:type="dxa"/>
              <w:right w:w="43" w:type="dxa"/>
            </w:tcMar>
            <w:vAlign w:val="bottom"/>
          </w:tcPr>
          <w:p w14:paraId="22172D70" w14:textId="77777777" w:rsidR="004B2054" w:rsidRPr="00F95872" w:rsidRDefault="004B2054" w:rsidP="00F95872">
            <w:pPr>
              <w:jc w:val="right"/>
              <w:rPr>
                <w:sz w:val="22"/>
              </w:rPr>
            </w:pPr>
            <w:r w:rsidRPr="00F95872">
              <w:rPr>
                <w:rStyle w:val="kursiv"/>
                <w:sz w:val="22"/>
              </w:rPr>
              <w:t>87</w:t>
            </w:r>
          </w:p>
        </w:tc>
        <w:tc>
          <w:tcPr>
            <w:tcW w:w="840" w:type="dxa"/>
            <w:tcBorders>
              <w:top w:val="nil"/>
              <w:left w:val="nil"/>
              <w:bottom w:val="nil"/>
              <w:right w:val="nil"/>
            </w:tcBorders>
            <w:tcMar>
              <w:top w:w="128" w:type="dxa"/>
              <w:left w:w="43" w:type="dxa"/>
              <w:bottom w:w="43" w:type="dxa"/>
              <w:right w:w="43" w:type="dxa"/>
            </w:tcMar>
            <w:vAlign w:val="bottom"/>
          </w:tcPr>
          <w:p w14:paraId="6E36EBF0" w14:textId="77777777" w:rsidR="004B2054" w:rsidRPr="00F95872" w:rsidRDefault="004B2054" w:rsidP="00F95872">
            <w:pPr>
              <w:jc w:val="right"/>
              <w:rPr>
                <w:sz w:val="22"/>
              </w:rPr>
            </w:pPr>
            <w:r w:rsidRPr="00F95872">
              <w:rPr>
                <w:rStyle w:val="kursiv"/>
                <w:sz w:val="22"/>
              </w:rPr>
              <w:t>85</w:t>
            </w:r>
          </w:p>
        </w:tc>
        <w:tc>
          <w:tcPr>
            <w:tcW w:w="840" w:type="dxa"/>
            <w:tcBorders>
              <w:top w:val="nil"/>
              <w:left w:val="nil"/>
              <w:bottom w:val="nil"/>
              <w:right w:val="nil"/>
            </w:tcBorders>
            <w:tcMar>
              <w:top w:w="128" w:type="dxa"/>
              <w:left w:w="43" w:type="dxa"/>
              <w:bottom w:w="43" w:type="dxa"/>
              <w:right w:w="43" w:type="dxa"/>
            </w:tcMar>
            <w:vAlign w:val="bottom"/>
          </w:tcPr>
          <w:p w14:paraId="4C06569D" w14:textId="77777777" w:rsidR="004B2054" w:rsidRPr="00F95872" w:rsidRDefault="004B2054" w:rsidP="00F95872">
            <w:pPr>
              <w:jc w:val="right"/>
              <w:rPr>
                <w:sz w:val="22"/>
              </w:rPr>
            </w:pPr>
            <w:r w:rsidRPr="00F95872">
              <w:rPr>
                <w:rStyle w:val="kursiv"/>
                <w:sz w:val="22"/>
              </w:rPr>
              <w:t>90</w:t>
            </w:r>
          </w:p>
        </w:tc>
        <w:tc>
          <w:tcPr>
            <w:tcW w:w="840" w:type="dxa"/>
            <w:tcBorders>
              <w:top w:val="nil"/>
              <w:left w:val="nil"/>
              <w:bottom w:val="nil"/>
              <w:right w:val="nil"/>
            </w:tcBorders>
            <w:tcMar>
              <w:top w:w="128" w:type="dxa"/>
              <w:left w:w="43" w:type="dxa"/>
              <w:bottom w:w="43" w:type="dxa"/>
              <w:right w:w="43" w:type="dxa"/>
            </w:tcMar>
            <w:vAlign w:val="bottom"/>
          </w:tcPr>
          <w:p w14:paraId="2A35ABC3" w14:textId="77777777" w:rsidR="004B2054" w:rsidRPr="00F95872" w:rsidRDefault="004B2054" w:rsidP="00F95872">
            <w:pPr>
              <w:jc w:val="right"/>
              <w:rPr>
                <w:sz w:val="22"/>
              </w:rPr>
            </w:pPr>
            <w:r w:rsidRPr="00F95872">
              <w:rPr>
                <w:rStyle w:val="kursiv"/>
                <w:sz w:val="22"/>
              </w:rPr>
              <w:t>95</w:t>
            </w:r>
          </w:p>
        </w:tc>
        <w:tc>
          <w:tcPr>
            <w:tcW w:w="840" w:type="dxa"/>
            <w:tcBorders>
              <w:top w:val="nil"/>
              <w:left w:val="nil"/>
              <w:bottom w:val="nil"/>
              <w:right w:val="nil"/>
            </w:tcBorders>
            <w:tcMar>
              <w:top w:w="128" w:type="dxa"/>
              <w:left w:w="43" w:type="dxa"/>
              <w:bottom w:w="43" w:type="dxa"/>
              <w:right w:w="43" w:type="dxa"/>
            </w:tcMar>
            <w:vAlign w:val="bottom"/>
          </w:tcPr>
          <w:p w14:paraId="680B32CD" w14:textId="77777777" w:rsidR="004B2054" w:rsidRPr="00F95872" w:rsidRDefault="004B2054" w:rsidP="00F95872">
            <w:pPr>
              <w:jc w:val="right"/>
              <w:rPr>
                <w:sz w:val="22"/>
              </w:rPr>
            </w:pPr>
            <w:r w:rsidRPr="00F95872">
              <w:rPr>
                <w:rStyle w:val="kursiv"/>
                <w:sz w:val="22"/>
              </w:rPr>
              <w:t>98</w:t>
            </w:r>
          </w:p>
        </w:tc>
      </w:tr>
      <w:tr w:rsidR="00D84727" w:rsidRPr="00F004E7" w14:paraId="5DEFE1EB" w14:textId="77777777">
        <w:trPr>
          <w:trHeight w:val="380"/>
        </w:trPr>
        <w:tc>
          <w:tcPr>
            <w:tcW w:w="4460" w:type="dxa"/>
            <w:tcBorders>
              <w:top w:val="nil"/>
              <w:left w:val="nil"/>
              <w:bottom w:val="single" w:sz="4" w:space="0" w:color="000000"/>
              <w:right w:val="nil"/>
            </w:tcBorders>
            <w:tcMar>
              <w:top w:w="128" w:type="dxa"/>
              <w:left w:w="43" w:type="dxa"/>
              <w:bottom w:w="43" w:type="dxa"/>
              <w:right w:w="43" w:type="dxa"/>
            </w:tcMar>
          </w:tcPr>
          <w:p w14:paraId="373E38DA" w14:textId="77777777" w:rsidR="004B2054" w:rsidRPr="00F95872" w:rsidRDefault="004B2054" w:rsidP="00F004E7">
            <w:pPr>
              <w:rPr>
                <w:sz w:val="22"/>
              </w:rPr>
            </w:pPr>
            <w:r w:rsidRPr="00F95872">
              <w:rPr>
                <w:rStyle w:val="kursiv"/>
                <w:sz w:val="22"/>
              </w:rPr>
              <w:t>– Miljøtiltak</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917D70A" w14:textId="77777777" w:rsidR="004B2054" w:rsidRPr="00F95872" w:rsidRDefault="004B2054" w:rsidP="00F95872">
            <w:pPr>
              <w:jc w:val="right"/>
              <w:rPr>
                <w:sz w:val="22"/>
              </w:rPr>
            </w:pPr>
            <w:r w:rsidRPr="00F95872">
              <w:rPr>
                <w:rStyle w:val="kursiv"/>
                <w:sz w:val="22"/>
              </w:rPr>
              <w:t>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2A17E49" w14:textId="77777777" w:rsidR="004B2054" w:rsidRPr="00F95872" w:rsidRDefault="004B2054" w:rsidP="00F95872">
            <w:pPr>
              <w:jc w:val="right"/>
              <w:rPr>
                <w:sz w:val="22"/>
              </w:rPr>
            </w:pPr>
            <w:r w:rsidRPr="00F95872">
              <w:rPr>
                <w:rStyle w:val="kursiv"/>
                <w:sz w:val="22"/>
              </w:rPr>
              <w:t>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876A6B1" w14:textId="77777777" w:rsidR="004B2054" w:rsidRPr="00F95872" w:rsidRDefault="004B2054" w:rsidP="00F95872">
            <w:pPr>
              <w:jc w:val="right"/>
              <w:rPr>
                <w:sz w:val="22"/>
              </w:rPr>
            </w:pPr>
            <w:r w:rsidRPr="00F95872">
              <w:rPr>
                <w:rStyle w:val="kursiv"/>
                <w:sz w:val="22"/>
              </w:rPr>
              <w:t>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AE5848F" w14:textId="77777777" w:rsidR="004B2054" w:rsidRPr="00F95872" w:rsidRDefault="004B2054" w:rsidP="00F95872">
            <w:pPr>
              <w:jc w:val="right"/>
              <w:rPr>
                <w:sz w:val="22"/>
              </w:rPr>
            </w:pPr>
            <w:r w:rsidRPr="00F95872">
              <w:rPr>
                <w:rStyle w:val="kursiv"/>
                <w:sz w:val="22"/>
              </w:rPr>
              <w:t>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21B1486" w14:textId="77777777" w:rsidR="004B2054" w:rsidRPr="00F95872" w:rsidRDefault="004B2054" w:rsidP="00F95872">
            <w:pPr>
              <w:jc w:val="right"/>
              <w:rPr>
                <w:sz w:val="22"/>
              </w:rPr>
            </w:pPr>
            <w:r w:rsidRPr="00F95872">
              <w:rPr>
                <w:rStyle w:val="kursiv"/>
                <w:sz w:val="22"/>
              </w:rPr>
              <w:t>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3EF49D3" w14:textId="77777777" w:rsidR="004B2054" w:rsidRPr="00F95872" w:rsidRDefault="004B2054" w:rsidP="00F95872">
            <w:pPr>
              <w:jc w:val="right"/>
              <w:rPr>
                <w:sz w:val="22"/>
              </w:rPr>
            </w:pPr>
            <w:r w:rsidRPr="00F95872">
              <w:rPr>
                <w:rStyle w:val="kursiv"/>
                <w:sz w:val="22"/>
              </w:rPr>
              <w:t>3</w:t>
            </w:r>
          </w:p>
        </w:tc>
      </w:tr>
      <w:tr w:rsidR="00D84727" w:rsidRPr="00F004E7" w14:paraId="5D1F2B11" w14:textId="77777777">
        <w:trPr>
          <w:trHeight w:val="380"/>
        </w:trPr>
        <w:tc>
          <w:tcPr>
            <w:tcW w:w="4460" w:type="dxa"/>
            <w:tcBorders>
              <w:top w:val="single" w:sz="4" w:space="0" w:color="000000"/>
              <w:left w:val="nil"/>
              <w:bottom w:val="single" w:sz="4" w:space="0" w:color="000000"/>
              <w:right w:val="nil"/>
            </w:tcBorders>
            <w:tcMar>
              <w:top w:w="128" w:type="dxa"/>
              <w:left w:w="43" w:type="dxa"/>
              <w:bottom w:w="43" w:type="dxa"/>
              <w:right w:w="43" w:type="dxa"/>
            </w:tcMar>
          </w:tcPr>
          <w:p w14:paraId="56BACC09" w14:textId="77777777" w:rsidR="004B2054" w:rsidRPr="00F95872" w:rsidRDefault="004B2054" w:rsidP="00F004E7">
            <w:pPr>
              <w:rPr>
                <w:sz w:val="22"/>
              </w:rPr>
            </w:pPr>
            <w:r w:rsidRPr="00F95872">
              <w:rPr>
                <w:sz w:val="22"/>
              </w:rPr>
              <w:t>Kystskogbruket</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32630A" w14:textId="77777777" w:rsidR="004B2054" w:rsidRPr="00F95872" w:rsidRDefault="004B2054" w:rsidP="00F95872">
            <w:pPr>
              <w:jc w:val="right"/>
              <w:rPr>
                <w:sz w:val="22"/>
              </w:rPr>
            </w:pPr>
            <w:r w:rsidRPr="00F95872">
              <w:rPr>
                <w:sz w:val="22"/>
              </w:rPr>
              <w:t>6</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0E5471" w14:textId="77777777" w:rsidR="004B2054" w:rsidRPr="00F95872" w:rsidRDefault="004B2054" w:rsidP="00F95872">
            <w:pPr>
              <w:jc w:val="right"/>
              <w:rPr>
                <w:sz w:val="22"/>
              </w:rPr>
            </w:pPr>
            <w:r w:rsidRPr="00F95872">
              <w:rPr>
                <w:sz w:val="22"/>
              </w:rPr>
              <w:t>6</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CA5CC7" w14:textId="77777777" w:rsidR="004B2054" w:rsidRPr="00F95872" w:rsidRDefault="004B2054" w:rsidP="00F95872">
            <w:pPr>
              <w:jc w:val="right"/>
              <w:rPr>
                <w:sz w:val="22"/>
              </w:rPr>
            </w:pPr>
            <w:r w:rsidRPr="00F95872">
              <w:rPr>
                <w:sz w:val="22"/>
              </w:rPr>
              <w:t>6</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55FD15" w14:textId="77777777" w:rsidR="004B2054" w:rsidRPr="00F95872" w:rsidRDefault="004B2054" w:rsidP="00F95872">
            <w:pPr>
              <w:jc w:val="right"/>
              <w:rPr>
                <w:sz w:val="22"/>
              </w:rPr>
            </w:pPr>
            <w:r w:rsidRPr="00F95872">
              <w:rPr>
                <w:sz w:val="22"/>
              </w:rPr>
              <w:t>6</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DAF0B7" w14:textId="77777777" w:rsidR="004B2054" w:rsidRPr="00F95872" w:rsidRDefault="004B2054" w:rsidP="00F95872">
            <w:pPr>
              <w:jc w:val="right"/>
              <w:rPr>
                <w:sz w:val="22"/>
              </w:rPr>
            </w:pPr>
            <w:r w:rsidRPr="00F95872">
              <w:rPr>
                <w:sz w:val="22"/>
              </w:rPr>
              <w:t>6</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51470B" w14:textId="77777777" w:rsidR="004B2054" w:rsidRPr="00F95872" w:rsidRDefault="004B2054" w:rsidP="00F95872">
            <w:pPr>
              <w:jc w:val="right"/>
              <w:rPr>
                <w:sz w:val="22"/>
              </w:rPr>
            </w:pPr>
            <w:r w:rsidRPr="00F95872">
              <w:rPr>
                <w:sz w:val="22"/>
              </w:rPr>
              <w:t>6</w:t>
            </w:r>
          </w:p>
        </w:tc>
      </w:tr>
      <w:tr w:rsidR="00D84727" w:rsidRPr="00F004E7" w14:paraId="04D4017F" w14:textId="77777777">
        <w:trPr>
          <w:trHeight w:val="380"/>
        </w:trPr>
        <w:tc>
          <w:tcPr>
            <w:tcW w:w="4460" w:type="dxa"/>
            <w:tcBorders>
              <w:top w:val="nil"/>
              <w:left w:val="nil"/>
              <w:bottom w:val="single" w:sz="4" w:space="0" w:color="000000"/>
              <w:right w:val="nil"/>
            </w:tcBorders>
            <w:tcMar>
              <w:top w:w="128" w:type="dxa"/>
              <w:left w:w="43" w:type="dxa"/>
              <w:bottom w:w="43" w:type="dxa"/>
              <w:right w:w="43" w:type="dxa"/>
            </w:tcMar>
          </w:tcPr>
          <w:p w14:paraId="0FC41341" w14:textId="77777777" w:rsidR="004B2054" w:rsidRPr="00F95872" w:rsidRDefault="004B2054" w:rsidP="00F004E7">
            <w:pPr>
              <w:rPr>
                <w:sz w:val="22"/>
              </w:rPr>
            </w:pPr>
            <w:r w:rsidRPr="00F95872">
              <w:rPr>
                <w:sz w:val="22"/>
              </w:rPr>
              <w:t>Skogbruksplanlegging med miljøregistreringer</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023638D" w14:textId="77777777" w:rsidR="004B2054" w:rsidRPr="00F95872" w:rsidRDefault="004B2054" w:rsidP="00F95872">
            <w:pPr>
              <w:jc w:val="right"/>
              <w:rPr>
                <w:sz w:val="22"/>
              </w:rPr>
            </w:pPr>
            <w:r w:rsidRPr="00F95872">
              <w:rPr>
                <w:sz w:val="22"/>
              </w:rPr>
              <w:t>32</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8AF083E" w14:textId="77777777" w:rsidR="004B2054" w:rsidRPr="00F95872" w:rsidRDefault="004B2054" w:rsidP="00F95872">
            <w:pPr>
              <w:jc w:val="right"/>
              <w:rPr>
                <w:sz w:val="22"/>
              </w:rPr>
            </w:pPr>
            <w:r w:rsidRPr="00F95872">
              <w:rPr>
                <w:sz w:val="22"/>
              </w:rPr>
              <w:t>32</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DDBFB48" w14:textId="77777777" w:rsidR="004B2054" w:rsidRPr="00F95872" w:rsidRDefault="004B2054" w:rsidP="00F95872">
            <w:pPr>
              <w:jc w:val="right"/>
              <w:rPr>
                <w:sz w:val="22"/>
              </w:rPr>
            </w:pPr>
            <w:r w:rsidRPr="00F95872">
              <w:rPr>
                <w:sz w:val="22"/>
              </w:rPr>
              <w:t>30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B43BAF1" w14:textId="77777777" w:rsidR="004B2054" w:rsidRPr="00F95872" w:rsidRDefault="004B2054" w:rsidP="00F95872">
            <w:pPr>
              <w:jc w:val="right"/>
              <w:rPr>
                <w:sz w:val="22"/>
              </w:rPr>
            </w:pPr>
            <w:r w:rsidRPr="00F95872">
              <w:rPr>
                <w:sz w:val="22"/>
              </w:rPr>
              <w:t>29</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0679BD4" w14:textId="77777777" w:rsidR="004B2054" w:rsidRPr="00F95872" w:rsidRDefault="004B2054" w:rsidP="00F95872">
            <w:pPr>
              <w:jc w:val="right"/>
              <w:rPr>
                <w:sz w:val="22"/>
              </w:rPr>
            </w:pPr>
            <w:r w:rsidRPr="00F95872">
              <w:rPr>
                <w:sz w:val="22"/>
              </w:rPr>
              <w:t>30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1D1B330" w14:textId="77777777" w:rsidR="004B2054" w:rsidRPr="00F95872" w:rsidRDefault="004B2054" w:rsidP="00F95872">
            <w:pPr>
              <w:jc w:val="right"/>
              <w:rPr>
                <w:sz w:val="22"/>
              </w:rPr>
            </w:pPr>
            <w:r w:rsidRPr="00F95872">
              <w:rPr>
                <w:sz w:val="22"/>
              </w:rPr>
              <w:t>31</w:t>
            </w:r>
          </w:p>
        </w:tc>
      </w:tr>
      <w:tr w:rsidR="00D84727" w:rsidRPr="00F004E7" w14:paraId="54FDC999" w14:textId="77777777">
        <w:trPr>
          <w:trHeight w:val="380"/>
        </w:trPr>
        <w:tc>
          <w:tcPr>
            <w:tcW w:w="4460" w:type="dxa"/>
            <w:tcBorders>
              <w:top w:val="single" w:sz="4" w:space="0" w:color="000000"/>
              <w:left w:val="nil"/>
              <w:bottom w:val="single" w:sz="4" w:space="0" w:color="000000"/>
              <w:right w:val="nil"/>
            </w:tcBorders>
            <w:tcMar>
              <w:top w:w="128" w:type="dxa"/>
              <w:left w:w="43" w:type="dxa"/>
              <w:bottom w:w="43" w:type="dxa"/>
              <w:right w:w="43" w:type="dxa"/>
            </w:tcMar>
          </w:tcPr>
          <w:p w14:paraId="544A2AD2" w14:textId="77777777" w:rsidR="004B2054" w:rsidRPr="00F95872" w:rsidRDefault="004B2054" w:rsidP="00F004E7">
            <w:pPr>
              <w:rPr>
                <w:sz w:val="22"/>
              </w:rPr>
            </w:pPr>
            <w:r w:rsidRPr="00F95872">
              <w:rPr>
                <w:sz w:val="22"/>
              </w:rPr>
              <w:t>Kompetansetiltak (Skogkurs og Velg Skog)</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599148" w14:textId="77777777" w:rsidR="004B2054" w:rsidRPr="00F95872" w:rsidRDefault="004B2054" w:rsidP="00F95872">
            <w:pPr>
              <w:jc w:val="right"/>
              <w:rPr>
                <w:sz w:val="22"/>
              </w:rPr>
            </w:pPr>
            <w:r w:rsidRPr="00F95872">
              <w:rPr>
                <w:sz w:val="22"/>
              </w:rPr>
              <w:t>15</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274C93" w14:textId="77777777" w:rsidR="004B2054" w:rsidRPr="00F95872" w:rsidRDefault="004B2054" w:rsidP="00F95872">
            <w:pPr>
              <w:jc w:val="right"/>
              <w:rPr>
                <w:sz w:val="22"/>
              </w:rPr>
            </w:pPr>
            <w:r w:rsidRPr="00F95872">
              <w:rPr>
                <w:sz w:val="22"/>
              </w:rPr>
              <w:t>15</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B17FF1" w14:textId="77777777" w:rsidR="004B2054" w:rsidRPr="00F95872" w:rsidRDefault="004B2054" w:rsidP="00F95872">
            <w:pPr>
              <w:jc w:val="right"/>
              <w:rPr>
                <w:sz w:val="22"/>
              </w:rPr>
            </w:pPr>
            <w:r w:rsidRPr="00F95872">
              <w:rPr>
                <w:sz w:val="22"/>
              </w:rPr>
              <w:t>15</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86008B" w14:textId="77777777" w:rsidR="004B2054" w:rsidRPr="00F95872" w:rsidRDefault="004B2054" w:rsidP="00F95872">
            <w:pPr>
              <w:jc w:val="right"/>
              <w:rPr>
                <w:sz w:val="22"/>
              </w:rPr>
            </w:pPr>
            <w:r w:rsidRPr="00F95872">
              <w:rPr>
                <w:sz w:val="22"/>
              </w:rPr>
              <w:t>17</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CF8C9F" w14:textId="77777777" w:rsidR="004B2054" w:rsidRPr="00F95872" w:rsidRDefault="004B2054" w:rsidP="00F95872">
            <w:pPr>
              <w:jc w:val="right"/>
              <w:rPr>
                <w:sz w:val="22"/>
              </w:rPr>
            </w:pPr>
            <w:r w:rsidRPr="00F95872">
              <w:rPr>
                <w:sz w:val="22"/>
              </w:rPr>
              <w:t>17</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52651C" w14:textId="77777777" w:rsidR="004B2054" w:rsidRPr="00F95872" w:rsidRDefault="004B2054" w:rsidP="00F95872">
            <w:pPr>
              <w:jc w:val="right"/>
              <w:rPr>
                <w:sz w:val="22"/>
              </w:rPr>
            </w:pPr>
            <w:r w:rsidRPr="00F95872">
              <w:rPr>
                <w:sz w:val="22"/>
              </w:rPr>
              <w:t>17</w:t>
            </w:r>
          </w:p>
        </w:tc>
      </w:tr>
      <w:tr w:rsidR="00D84727" w:rsidRPr="00F004E7" w14:paraId="091AF95A" w14:textId="77777777">
        <w:trPr>
          <w:trHeight w:val="380"/>
        </w:trPr>
        <w:tc>
          <w:tcPr>
            <w:tcW w:w="4460" w:type="dxa"/>
            <w:tcBorders>
              <w:top w:val="single" w:sz="4" w:space="0" w:color="000000"/>
              <w:left w:val="nil"/>
              <w:bottom w:val="single" w:sz="4" w:space="0" w:color="000000"/>
              <w:right w:val="nil"/>
            </w:tcBorders>
            <w:tcMar>
              <w:top w:w="128" w:type="dxa"/>
              <w:left w:w="43" w:type="dxa"/>
              <w:bottom w:w="43" w:type="dxa"/>
              <w:right w:w="43" w:type="dxa"/>
            </w:tcMar>
          </w:tcPr>
          <w:p w14:paraId="272BD809" w14:textId="77777777" w:rsidR="004B2054" w:rsidRPr="00F95872" w:rsidRDefault="004B2054" w:rsidP="00F004E7">
            <w:pPr>
              <w:rPr>
                <w:sz w:val="22"/>
              </w:rPr>
            </w:pPr>
            <w:r w:rsidRPr="00F95872">
              <w:rPr>
                <w:sz w:val="22"/>
              </w:rPr>
              <w:t>Totalt</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0BA8DC" w14:textId="77777777" w:rsidR="004B2054" w:rsidRPr="00F95872" w:rsidRDefault="004B2054" w:rsidP="00F95872">
            <w:pPr>
              <w:jc w:val="right"/>
              <w:rPr>
                <w:sz w:val="22"/>
              </w:rPr>
            </w:pPr>
            <w:r w:rsidRPr="00F95872">
              <w:rPr>
                <w:sz w:val="22"/>
              </w:rPr>
              <w:t>257</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59E6B9" w14:textId="77777777" w:rsidR="004B2054" w:rsidRPr="00F95872" w:rsidRDefault="004B2054" w:rsidP="00F95872">
            <w:pPr>
              <w:jc w:val="right"/>
              <w:rPr>
                <w:sz w:val="22"/>
              </w:rPr>
            </w:pPr>
            <w:r w:rsidRPr="00F95872">
              <w:rPr>
                <w:sz w:val="22"/>
              </w:rPr>
              <w:t>257</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F52923" w14:textId="77777777" w:rsidR="004B2054" w:rsidRPr="00F95872" w:rsidRDefault="004B2054" w:rsidP="00F95872">
            <w:pPr>
              <w:jc w:val="right"/>
              <w:rPr>
                <w:sz w:val="22"/>
              </w:rPr>
            </w:pPr>
            <w:r w:rsidRPr="00F95872">
              <w:rPr>
                <w:sz w:val="22"/>
              </w:rPr>
              <w:t>221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380D11" w14:textId="77777777" w:rsidR="004B2054" w:rsidRPr="00F95872" w:rsidRDefault="004B2054" w:rsidP="00F95872">
            <w:pPr>
              <w:jc w:val="right"/>
              <w:rPr>
                <w:sz w:val="22"/>
              </w:rPr>
            </w:pPr>
            <w:r w:rsidRPr="00F95872">
              <w:rPr>
                <w:sz w:val="22"/>
              </w:rPr>
              <w:t>260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5A077C" w14:textId="77777777" w:rsidR="004B2054" w:rsidRPr="00F95872" w:rsidRDefault="004B2054" w:rsidP="00F95872">
            <w:pPr>
              <w:jc w:val="right"/>
              <w:rPr>
                <w:sz w:val="22"/>
              </w:rPr>
            </w:pPr>
            <w:r w:rsidRPr="00F95872">
              <w:rPr>
                <w:sz w:val="22"/>
              </w:rPr>
              <w:t>270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DE16BB" w14:textId="77777777" w:rsidR="004B2054" w:rsidRPr="00F95872" w:rsidRDefault="004B2054" w:rsidP="00F95872">
            <w:pPr>
              <w:jc w:val="right"/>
              <w:rPr>
                <w:sz w:val="22"/>
              </w:rPr>
            </w:pPr>
            <w:r w:rsidRPr="00F95872">
              <w:rPr>
                <w:sz w:val="22"/>
              </w:rPr>
              <w:t>275</w:t>
            </w:r>
          </w:p>
        </w:tc>
      </w:tr>
    </w:tbl>
    <w:p w14:paraId="2B9A131A" w14:textId="77777777" w:rsidR="004B2054" w:rsidRPr="00F004E7" w:rsidRDefault="004B2054" w:rsidP="00F004E7">
      <w:pPr>
        <w:pStyle w:val="Overskrift4"/>
      </w:pPr>
      <w:r w:rsidRPr="00F004E7">
        <w:t>Tiltak mot villsvin</w:t>
      </w:r>
    </w:p>
    <w:p w14:paraId="50DB8B29" w14:textId="77777777" w:rsidR="004B2054" w:rsidRPr="00F004E7" w:rsidRDefault="004B2054" w:rsidP="00F004E7">
      <w:r w:rsidRPr="00F004E7">
        <w:t>Det ble for 2024 satt av 1,5 mill. kroner over jordbruksavtalen til tiltak mot villsvin og til oppfølging av Handlingsplan mot villsvin 2020–2024, med tillegg. Miljødirektoratet forvaltet midlene på oppdrag fra Landbruks- og matdepartementet. Midlene ble i sin helhet tildelt og utbetalt til Villsvinprosjektet. Prosjektet har som hovedformål å bidra til effektiv jakt på villsvin gjennom bl.a. organisering av grunneiere og jegere over store arealer. Det er etablert avtaler om villsvinjakt på totalt 5,2 mill. dekar i de viktigste områdene langs grensen til Sverige. I jaktåret 2023/2024 ble det innrapportert 343 felte villsvin, en nedgang fra 413 året før. Data fra bestandsovervåkingen og jegerrapporteringer tilsier at bestanden er ganske stabil.</w:t>
      </w:r>
    </w:p>
    <w:p w14:paraId="11767F03" w14:textId="77777777" w:rsidR="004B2054" w:rsidRPr="00F004E7" w:rsidRDefault="004B2054" w:rsidP="00F004E7">
      <w:pPr>
        <w:pStyle w:val="Overskrift4"/>
      </w:pPr>
      <w:r w:rsidRPr="00F004E7">
        <w:lastRenderedPageBreak/>
        <w:t>Tilskudd til konfliktforebyggende tiltak jordbruk/reindrift</w:t>
      </w:r>
    </w:p>
    <w:p w14:paraId="09F344C6" w14:textId="77777777" w:rsidR="004B2054" w:rsidRPr="00F004E7" w:rsidRDefault="004B2054" w:rsidP="00F004E7">
      <w:r w:rsidRPr="00F004E7">
        <w:t xml:space="preserve">Det ble totalt avsatt 3,0 mill. kroner til konfliktforebyggende tiltak mellom jordbruk og reindrift i 2024, fordelt likt mellom jordbruksavtalen og reindriftsavtalen. Tilskuddsordningen forvaltes av Statsforvalteren i Trøndelag. Hovedformålet med de konfliktforebyggende tiltakene er å redusere konflikter mellom reindriften og øvrig landbruk. I tillegg omfatter ordningen konfliktforebyggende tiltak mellom by og rein. Tilskuddet benyttes hovedsakelig til gjerdebygging, men også til ekstraordinære tiltak for </w:t>
      </w:r>
      <w:proofErr w:type="spellStart"/>
      <w:r w:rsidRPr="00F004E7">
        <w:t>gjeting</w:t>
      </w:r>
      <w:proofErr w:type="spellEnd"/>
      <w:r w:rsidRPr="00F004E7">
        <w:t>, fôring og beiteundersøkelser.</w:t>
      </w:r>
    </w:p>
    <w:p w14:paraId="54A219A0" w14:textId="77777777" w:rsidR="004B2054" w:rsidRPr="00F004E7" w:rsidRDefault="004B2054" w:rsidP="00F004E7">
      <w:r w:rsidRPr="00F004E7">
        <w:t>Det har over tid vært ubrukte midler på ordningen. De siste årene har søknadstilfanget økt, og det har vært mulig å innvilge søknader utover det som har vært avsatt det enkelte år. I 2024 ble det innvilget tilskudd for i underkant av 8 mill. kroner, fordelt på syv prosjekter. Alle prosjektene i 2024 er gjerdetiltak. Det er gitt tilskudd i Trøndelag, Troms og Finnmark.</w:t>
      </w:r>
    </w:p>
    <w:p w14:paraId="69BDE3B8" w14:textId="77777777" w:rsidR="004B2054" w:rsidRPr="00F004E7" w:rsidRDefault="004B2054" w:rsidP="00F004E7">
      <w:pPr>
        <w:pStyle w:val="Overskrift2"/>
      </w:pPr>
      <w:r w:rsidRPr="00F004E7">
        <w:t>Økt verdiskaping – inntekts- og kostnadsutviklingen</w:t>
      </w:r>
    </w:p>
    <w:p w14:paraId="34D5E675" w14:textId="77777777" w:rsidR="004B2054" w:rsidRPr="00F004E7" w:rsidRDefault="004B2054" w:rsidP="00F004E7">
      <w:pPr>
        <w:pStyle w:val="Overskrift3"/>
      </w:pPr>
      <w:r w:rsidRPr="00F004E7">
        <w:t>Inntekts- og kostnadsutviklingen</w:t>
      </w:r>
    </w:p>
    <w:p w14:paraId="0CF6DD77" w14:textId="77777777" w:rsidR="004B2054" w:rsidRPr="00F004E7" w:rsidRDefault="004B2054" w:rsidP="00F004E7">
      <w:r w:rsidRPr="00F004E7">
        <w:t>Omleggingen av Totalkalkylen i fjor har gitt endringer i beregnet utvikling i inntekter og kostnader fra år til år. Fra 2024 brukes benevningen årsresultat for det økonomiske resultatet i Totalkalkylen etter at kostnadene inkludert gjeldsrenter er trukket fra produksjonsinntekter og tilskudd. Tidligere brukte man begrepet vederlag til arbeid og egenkapital. Andre omlegginger av Totalkalkylen er nærmere omtalt i avsnitt 3.1 i Meld. St. 11 (2023–2024) og i grunnlagsmaterialet fra Budsjettnemnda.</w:t>
      </w:r>
    </w:p>
    <w:p w14:paraId="759AD23A" w14:textId="77777777" w:rsidR="004B2054" w:rsidRPr="00F004E7" w:rsidRDefault="004B2054" w:rsidP="00F004E7">
      <w:r w:rsidRPr="00F004E7">
        <w:t>Tabell 3.6 viser utviklingen i årsresultat fra 2023 til budsjetterte tall for 2025, ifølge Budsjettnemndas normaliserte regnskaper. Tabellen viser også resultat per utført familieårsverk i sektoren, og resultat inkl. verdien av jordbruksfradraget ved ligningen. Avsetning til investeringer og normeringsfaktor for beregning av sammenligningsinntekt er også med.</w:t>
      </w:r>
    </w:p>
    <w:p w14:paraId="4F7FFD85" w14:textId="77777777" w:rsidR="004B2054" w:rsidRPr="00F004E7" w:rsidRDefault="004B2054" w:rsidP="00F004E7">
      <w:r w:rsidRPr="00F004E7">
        <w:t xml:space="preserve">Årets beregninger viser at fra 2023 til 2025 er bruttoinntektene i jordbruket beregnet å øke med 9 mrd. kroner, fra 60 til 69 mrd. kroner, som tilsvarer en økning på 15 pst. Ytterligere prisøkning på melk og ev. prisøkning på kjøtt kommer i tillegg. Kostnadene (eks. gjeldsrenter) er anslått å øke med 1,1 mrd. kroner, mens betalte renter anslås å øke med 0,8 mrd. kroner. Det innebærer at </w:t>
      </w:r>
      <w:r w:rsidRPr="00F004E7">
        <w:rPr>
          <w:rStyle w:val="kursiv"/>
        </w:rPr>
        <w:t>årsresultatet</w:t>
      </w:r>
      <w:r w:rsidRPr="00F004E7">
        <w:t xml:space="preserve"> for jordbrukssektoren fra 2023 til 2025 er beregnet til å øke med 7,2 mrd. kroner, fra 12,2 til 19,4 mrd. kroner. Det tilsvarer en vekst i årsresultatet på 59 pst.</w:t>
      </w:r>
    </w:p>
    <w:p w14:paraId="7C2DBA4B" w14:textId="77777777" w:rsidR="004B2054" w:rsidRPr="00F004E7" w:rsidRDefault="004B2054" w:rsidP="00F004E7">
      <w:r w:rsidRPr="00F004E7">
        <w:t>Det er særlig produksjonsinntektene og tilskuddene som øker mye fra 2023 til 2025, og bidrar til den sterke resultatforbedringen. Den årlige kostnadsveksten er tilbake på mer normale nivåer, mens rentekostnadene budsjetteres til å være en del høyere i 2025 enn i 2023.</w:t>
      </w:r>
    </w:p>
    <w:p w14:paraId="0150CD6E" w14:textId="77777777" w:rsidR="004B2054" w:rsidRPr="00F004E7" w:rsidRDefault="004B2054" w:rsidP="00F004E7">
      <w:r w:rsidRPr="00F004E7">
        <w:t>Jordbruksoppgjørene under Støre-regjeringen har gitt en sterk økning i direkte tilskudd. Fra 2023 til 2025 økte de direkte tilskuddene til jordbruket med 4,3 mrd. kroner, tilsvarende 25 pst.</w:t>
      </w:r>
    </w:p>
    <w:p w14:paraId="13E5A3F2" w14:textId="77777777" w:rsidR="004B2054" w:rsidRPr="00F004E7" w:rsidRDefault="004B2054" w:rsidP="00F004E7">
      <w:r w:rsidRPr="00F004E7">
        <w:t>Jordbruket har også hatt inntektsvekst gjennom økte priser og volumer fra 2023 til 2025. Særlig melkeproduksjonen er i medvind, med volumvekst, økte priser og økninger i pristilskuddene. I 2023 falt inntektene sammenliknet med året før, blant annet som følge av sterk rente- og kostnadsvekst, dårlig vær og avlinger samt ubalanser i markedet.</w:t>
      </w:r>
    </w:p>
    <w:p w14:paraId="6BCF2A1E" w14:textId="77777777" w:rsidR="004B2054" w:rsidRPr="00F004E7" w:rsidRDefault="004B2054" w:rsidP="00F004E7">
      <w:r w:rsidRPr="00F004E7">
        <w:lastRenderedPageBreak/>
        <w:t>Fra 2024 til 2025 før årets oppgjør budsjetteres det med en økning i årsresultat per familieårsverk på 18 pst., tilsvarende 91 600 kroner per familieårsverk ekskl. verdien av jordbruksfradraget, og 16 pst. eller 91 900 kroner inkl. verdien av jordbruksfradraget.</w:t>
      </w:r>
    </w:p>
    <w:p w14:paraId="058FB6E0" w14:textId="77777777" w:rsidR="004B2054" w:rsidRPr="00F004E7" w:rsidRDefault="004B2054" w:rsidP="00F004E7">
      <w:r w:rsidRPr="00F004E7">
        <w:t>Sammenligningsinntekten, etter avsetning til investeringer og justering med normeringsfaktoren, beregnes til 691 600 kroner per familieårsverk i budsjett for 2025. Det tilsvarer en økning på 19 pst. fra 2024.</w:t>
      </w:r>
    </w:p>
    <w:p w14:paraId="538722B3" w14:textId="024B17A8" w:rsidR="00534600" w:rsidRPr="00F004E7" w:rsidRDefault="00534600" w:rsidP="00F004E7">
      <w:pPr>
        <w:pStyle w:val="tabell-tittel"/>
      </w:pPr>
      <w:r w:rsidRPr="00F004E7">
        <w:t xml:space="preserve">Utviklingen i inntekter og kostnader, samt årsresultat og sammenligningsinntekt, </w:t>
      </w:r>
      <w:proofErr w:type="spellStart"/>
      <w:r w:rsidRPr="00F004E7">
        <w:t>iflg</w:t>
      </w:r>
      <w:proofErr w:type="spellEnd"/>
      <w:r w:rsidRPr="00F004E7">
        <w:t>. Budsjettnemndas normaliserte regnskaper. Mill. kroner og kroner per familieårsverk.</w:t>
      </w:r>
    </w:p>
    <w:p w14:paraId="756775E1" w14:textId="77777777" w:rsidR="004B2054" w:rsidRPr="00F004E7" w:rsidRDefault="004B2054" w:rsidP="00F004E7">
      <w:pPr>
        <w:pStyle w:val="Tabellnavn"/>
      </w:pPr>
      <w:r w:rsidRPr="00F004E7">
        <w:t>07J2xt2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300"/>
        <w:gridCol w:w="880"/>
        <w:gridCol w:w="880"/>
        <w:gridCol w:w="880"/>
        <w:gridCol w:w="880"/>
        <w:gridCol w:w="880"/>
        <w:gridCol w:w="880"/>
      </w:tblGrid>
      <w:tr w:rsidR="00D84727" w:rsidRPr="00F004E7" w14:paraId="134213D0" w14:textId="77777777">
        <w:trPr>
          <w:trHeight w:val="360"/>
        </w:trPr>
        <w:tc>
          <w:tcPr>
            <w:tcW w:w="4300" w:type="dxa"/>
            <w:tcBorders>
              <w:top w:val="single" w:sz="4" w:space="0" w:color="000000"/>
              <w:left w:val="nil"/>
              <w:bottom w:val="nil"/>
              <w:right w:val="nil"/>
            </w:tcBorders>
            <w:tcMar>
              <w:top w:w="128" w:type="dxa"/>
              <w:left w:w="43" w:type="dxa"/>
              <w:bottom w:w="43" w:type="dxa"/>
              <w:right w:w="43" w:type="dxa"/>
            </w:tcMar>
            <w:vAlign w:val="bottom"/>
          </w:tcPr>
          <w:p w14:paraId="5DD20D5C" w14:textId="77777777" w:rsidR="004B2054" w:rsidRPr="00F95872" w:rsidRDefault="004B2054" w:rsidP="00F004E7">
            <w:pPr>
              <w:rPr>
                <w:sz w:val="20"/>
                <w:szCs w:val="20"/>
              </w:rPr>
            </w:pPr>
            <w:r w:rsidRPr="00F95872">
              <w:rPr>
                <w:sz w:val="20"/>
                <w:szCs w:val="20"/>
              </w:rPr>
              <w:t xml:space="preserve"> </w:t>
            </w:r>
          </w:p>
        </w:tc>
        <w:tc>
          <w:tcPr>
            <w:tcW w:w="880" w:type="dxa"/>
            <w:tcBorders>
              <w:top w:val="single" w:sz="4" w:space="0" w:color="000000"/>
              <w:left w:val="nil"/>
              <w:bottom w:val="nil"/>
              <w:right w:val="nil"/>
            </w:tcBorders>
            <w:tcMar>
              <w:top w:w="128" w:type="dxa"/>
              <w:left w:w="43" w:type="dxa"/>
              <w:bottom w:w="43" w:type="dxa"/>
              <w:right w:w="43" w:type="dxa"/>
            </w:tcMar>
            <w:vAlign w:val="bottom"/>
          </w:tcPr>
          <w:p w14:paraId="5E576866" w14:textId="77777777" w:rsidR="004B2054" w:rsidRPr="00F95872" w:rsidRDefault="004B2054" w:rsidP="00F95872">
            <w:pPr>
              <w:jc w:val="right"/>
              <w:rPr>
                <w:sz w:val="20"/>
                <w:szCs w:val="20"/>
              </w:rPr>
            </w:pPr>
            <w:r w:rsidRPr="00F95872">
              <w:rPr>
                <w:sz w:val="20"/>
                <w:szCs w:val="20"/>
              </w:rPr>
              <w:t>2023</w:t>
            </w:r>
          </w:p>
        </w:tc>
        <w:tc>
          <w:tcPr>
            <w:tcW w:w="880" w:type="dxa"/>
            <w:tcBorders>
              <w:top w:val="single" w:sz="4" w:space="0" w:color="000000"/>
              <w:left w:val="nil"/>
              <w:bottom w:val="nil"/>
              <w:right w:val="nil"/>
            </w:tcBorders>
            <w:tcMar>
              <w:top w:w="128" w:type="dxa"/>
              <w:left w:w="43" w:type="dxa"/>
              <w:bottom w:w="43" w:type="dxa"/>
              <w:right w:w="43" w:type="dxa"/>
            </w:tcMar>
            <w:vAlign w:val="bottom"/>
          </w:tcPr>
          <w:p w14:paraId="5A4CF30F" w14:textId="77777777" w:rsidR="004B2054" w:rsidRPr="00F95872" w:rsidRDefault="004B2054" w:rsidP="00F95872">
            <w:pPr>
              <w:jc w:val="right"/>
              <w:rPr>
                <w:sz w:val="20"/>
                <w:szCs w:val="20"/>
              </w:rPr>
            </w:pPr>
            <w:r w:rsidRPr="00F95872">
              <w:rPr>
                <w:sz w:val="20"/>
                <w:szCs w:val="20"/>
              </w:rPr>
              <w:t>2024*</w:t>
            </w:r>
          </w:p>
        </w:tc>
        <w:tc>
          <w:tcPr>
            <w:tcW w:w="88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551576C4" w14:textId="77777777" w:rsidR="004B2054" w:rsidRPr="00F95872" w:rsidRDefault="004B2054" w:rsidP="00F95872">
            <w:pPr>
              <w:jc w:val="right"/>
              <w:rPr>
                <w:sz w:val="20"/>
                <w:szCs w:val="20"/>
              </w:rPr>
            </w:pPr>
            <w:r w:rsidRPr="00F95872">
              <w:rPr>
                <w:sz w:val="20"/>
                <w:szCs w:val="20"/>
              </w:rPr>
              <w:t>2025**</w:t>
            </w:r>
          </w:p>
        </w:tc>
        <w:tc>
          <w:tcPr>
            <w:tcW w:w="88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337A21C2" w14:textId="77777777" w:rsidR="004B2054" w:rsidRPr="00F95872" w:rsidRDefault="004B2054" w:rsidP="00F95872">
            <w:pPr>
              <w:jc w:val="right"/>
              <w:rPr>
                <w:sz w:val="20"/>
                <w:szCs w:val="20"/>
              </w:rPr>
            </w:pPr>
            <w:r w:rsidRPr="00F95872">
              <w:rPr>
                <w:sz w:val="20"/>
                <w:szCs w:val="20"/>
              </w:rPr>
              <w:t>23 til 24</w:t>
            </w:r>
          </w:p>
        </w:tc>
        <w:tc>
          <w:tcPr>
            <w:tcW w:w="880" w:type="dxa"/>
            <w:tcBorders>
              <w:top w:val="single" w:sz="4" w:space="0" w:color="000000"/>
              <w:left w:val="nil"/>
              <w:bottom w:val="nil"/>
              <w:right w:val="nil"/>
            </w:tcBorders>
            <w:tcMar>
              <w:top w:w="128" w:type="dxa"/>
              <w:left w:w="43" w:type="dxa"/>
              <w:bottom w:w="43" w:type="dxa"/>
              <w:right w:w="43" w:type="dxa"/>
            </w:tcMar>
            <w:vAlign w:val="bottom"/>
          </w:tcPr>
          <w:p w14:paraId="6F6DE02C" w14:textId="77777777" w:rsidR="004B2054" w:rsidRPr="00F95872" w:rsidRDefault="004B2054" w:rsidP="00F95872">
            <w:pPr>
              <w:jc w:val="right"/>
              <w:rPr>
                <w:sz w:val="20"/>
                <w:szCs w:val="20"/>
              </w:rPr>
            </w:pPr>
            <w:r w:rsidRPr="00F95872">
              <w:rPr>
                <w:sz w:val="20"/>
                <w:szCs w:val="20"/>
              </w:rPr>
              <w:t>24 til 25</w:t>
            </w:r>
          </w:p>
        </w:tc>
        <w:tc>
          <w:tcPr>
            <w:tcW w:w="880" w:type="dxa"/>
            <w:tcBorders>
              <w:top w:val="single" w:sz="4" w:space="0" w:color="000000"/>
              <w:left w:val="nil"/>
              <w:bottom w:val="nil"/>
              <w:right w:val="nil"/>
            </w:tcBorders>
            <w:tcMar>
              <w:top w:w="128" w:type="dxa"/>
              <w:left w:w="43" w:type="dxa"/>
              <w:bottom w:w="43" w:type="dxa"/>
              <w:right w:w="43" w:type="dxa"/>
            </w:tcMar>
            <w:vAlign w:val="bottom"/>
          </w:tcPr>
          <w:p w14:paraId="653DE9E0" w14:textId="77777777" w:rsidR="004B2054" w:rsidRPr="00F95872" w:rsidRDefault="004B2054" w:rsidP="00F95872">
            <w:pPr>
              <w:jc w:val="right"/>
              <w:rPr>
                <w:sz w:val="20"/>
                <w:szCs w:val="20"/>
              </w:rPr>
            </w:pPr>
            <w:r w:rsidRPr="00F95872">
              <w:rPr>
                <w:sz w:val="20"/>
                <w:szCs w:val="20"/>
              </w:rPr>
              <w:t>23 til 25</w:t>
            </w:r>
          </w:p>
        </w:tc>
      </w:tr>
      <w:tr w:rsidR="00D84727" w:rsidRPr="00F004E7" w14:paraId="025C4918" w14:textId="77777777">
        <w:trPr>
          <w:trHeight w:val="360"/>
        </w:trPr>
        <w:tc>
          <w:tcPr>
            <w:tcW w:w="4300" w:type="dxa"/>
            <w:tcBorders>
              <w:top w:val="nil"/>
              <w:left w:val="nil"/>
              <w:bottom w:val="single" w:sz="4" w:space="0" w:color="000000"/>
              <w:right w:val="nil"/>
            </w:tcBorders>
            <w:tcMar>
              <w:top w:w="128" w:type="dxa"/>
              <w:left w:w="43" w:type="dxa"/>
              <w:bottom w:w="43" w:type="dxa"/>
              <w:right w:w="43" w:type="dxa"/>
            </w:tcMar>
          </w:tcPr>
          <w:p w14:paraId="68FED971" w14:textId="77777777" w:rsidR="004B2054" w:rsidRPr="00F95872" w:rsidRDefault="004B2054" w:rsidP="00F004E7">
            <w:pPr>
              <w:rPr>
                <w:sz w:val="20"/>
                <w:szCs w:val="20"/>
              </w:rPr>
            </w:pPr>
            <w:r w:rsidRPr="00F95872">
              <w:rPr>
                <w:sz w:val="20"/>
                <w:szCs w:val="20"/>
              </w:rPr>
              <w:t xml:space="preserve"> </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13E8BDD0" w14:textId="77777777" w:rsidR="004B2054" w:rsidRPr="00F95872" w:rsidRDefault="004B2054" w:rsidP="00F95872">
            <w:pPr>
              <w:jc w:val="right"/>
              <w:rPr>
                <w:sz w:val="20"/>
                <w:szCs w:val="20"/>
              </w:rPr>
            </w:pPr>
            <w:r w:rsidRPr="00F95872">
              <w:rPr>
                <w:sz w:val="20"/>
                <w:szCs w:val="20"/>
              </w:rPr>
              <w:t xml:space="preserve"> </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62C68E68" w14:textId="77777777" w:rsidR="004B2054" w:rsidRPr="00F95872" w:rsidRDefault="004B2054" w:rsidP="00F95872">
            <w:pPr>
              <w:jc w:val="right"/>
              <w:rPr>
                <w:sz w:val="20"/>
                <w:szCs w:val="20"/>
              </w:rPr>
            </w:pPr>
            <w:r w:rsidRPr="00F95872">
              <w:rPr>
                <w:sz w:val="20"/>
                <w:szCs w:val="20"/>
              </w:rPr>
              <w:t xml:space="preserve"> </w:t>
            </w:r>
          </w:p>
        </w:tc>
        <w:tc>
          <w:tcPr>
            <w:tcW w:w="88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76520E4F" w14:textId="77777777" w:rsidR="004B2054" w:rsidRPr="00F95872" w:rsidRDefault="004B2054" w:rsidP="00F95872">
            <w:pPr>
              <w:jc w:val="right"/>
              <w:rPr>
                <w:sz w:val="20"/>
                <w:szCs w:val="20"/>
              </w:rPr>
            </w:pPr>
            <w:r w:rsidRPr="00F95872">
              <w:rPr>
                <w:sz w:val="20"/>
                <w:szCs w:val="20"/>
              </w:rPr>
              <w:t xml:space="preserve"> </w:t>
            </w:r>
          </w:p>
        </w:tc>
        <w:tc>
          <w:tcPr>
            <w:tcW w:w="88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44FBE76F" w14:textId="77777777" w:rsidR="004B2054" w:rsidRPr="00F95872" w:rsidRDefault="004B2054" w:rsidP="00F95872">
            <w:pPr>
              <w:jc w:val="right"/>
              <w:rPr>
                <w:sz w:val="20"/>
                <w:szCs w:val="20"/>
              </w:rPr>
            </w:pPr>
            <w:r w:rsidRPr="00F95872">
              <w:rPr>
                <w:sz w:val="20"/>
                <w:szCs w:val="20"/>
              </w:rPr>
              <w:t>Prosent</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0EEA552F" w14:textId="77777777" w:rsidR="004B2054" w:rsidRPr="00F95872" w:rsidRDefault="004B2054" w:rsidP="00F95872">
            <w:pPr>
              <w:jc w:val="right"/>
              <w:rPr>
                <w:sz w:val="20"/>
                <w:szCs w:val="20"/>
              </w:rPr>
            </w:pPr>
            <w:r w:rsidRPr="00F95872">
              <w:rPr>
                <w:sz w:val="20"/>
                <w:szCs w:val="20"/>
              </w:rPr>
              <w:t>Prosent</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4ED2A6F8" w14:textId="77777777" w:rsidR="004B2054" w:rsidRPr="00F95872" w:rsidRDefault="004B2054" w:rsidP="00F95872">
            <w:pPr>
              <w:jc w:val="right"/>
              <w:rPr>
                <w:sz w:val="20"/>
                <w:szCs w:val="20"/>
              </w:rPr>
            </w:pPr>
            <w:r w:rsidRPr="00F95872">
              <w:rPr>
                <w:sz w:val="20"/>
                <w:szCs w:val="20"/>
              </w:rPr>
              <w:t>Prosent</w:t>
            </w:r>
          </w:p>
        </w:tc>
      </w:tr>
      <w:tr w:rsidR="00D84727" w:rsidRPr="00F004E7" w14:paraId="542343DE" w14:textId="77777777">
        <w:trPr>
          <w:trHeight w:val="380"/>
        </w:trPr>
        <w:tc>
          <w:tcPr>
            <w:tcW w:w="4300" w:type="dxa"/>
            <w:tcBorders>
              <w:top w:val="single" w:sz="4" w:space="0" w:color="000000"/>
              <w:left w:val="nil"/>
              <w:bottom w:val="nil"/>
              <w:right w:val="nil"/>
            </w:tcBorders>
            <w:tcMar>
              <w:top w:w="128" w:type="dxa"/>
              <w:left w:w="43" w:type="dxa"/>
              <w:bottom w:w="43" w:type="dxa"/>
              <w:right w:w="43" w:type="dxa"/>
            </w:tcMar>
          </w:tcPr>
          <w:p w14:paraId="296CDEC2" w14:textId="77777777" w:rsidR="004B2054" w:rsidRPr="00F95872" w:rsidRDefault="004B2054" w:rsidP="00F004E7">
            <w:pPr>
              <w:rPr>
                <w:sz w:val="22"/>
              </w:rPr>
            </w:pPr>
            <w:r w:rsidRPr="00F95872">
              <w:rPr>
                <w:sz w:val="22"/>
              </w:rPr>
              <w:t>Sum produksjonsinntekter</w:t>
            </w:r>
          </w:p>
        </w:tc>
        <w:tc>
          <w:tcPr>
            <w:tcW w:w="880" w:type="dxa"/>
            <w:tcBorders>
              <w:top w:val="single" w:sz="4" w:space="0" w:color="000000"/>
              <w:left w:val="nil"/>
              <w:bottom w:val="nil"/>
              <w:right w:val="nil"/>
            </w:tcBorders>
            <w:tcMar>
              <w:top w:w="128" w:type="dxa"/>
              <w:left w:w="43" w:type="dxa"/>
              <w:bottom w:w="43" w:type="dxa"/>
              <w:right w:w="43" w:type="dxa"/>
            </w:tcMar>
            <w:vAlign w:val="bottom"/>
          </w:tcPr>
          <w:p w14:paraId="50AA856E" w14:textId="77777777" w:rsidR="004B2054" w:rsidRPr="00F95872" w:rsidRDefault="004B2054" w:rsidP="00F95872">
            <w:pPr>
              <w:jc w:val="right"/>
              <w:rPr>
                <w:sz w:val="22"/>
              </w:rPr>
            </w:pPr>
            <w:r w:rsidRPr="00F95872">
              <w:rPr>
                <w:sz w:val="22"/>
              </w:rPr>
              <w:t>42 992</w:t>
            </w:r>
          </w:p>
        </w:tc>
        <w:tc>
          <w:tcPr>
            <w:tcW w:w="880" w:type="dxa"/>
            <w:tcBorders>
              <w:top w:val="single" w:sz="4" w:space="0" w:color="000000"/>
              <w:left w:val="nil"/>
              <w:bottom w:val="nil"/>
              <w:right w:val="nil"/>
            </w:tcBorders>
            <w:tcMar>
              <w:top w:w="128" w:type="dxa"/>
              <w:left w:w="43" w:type="dxa"/>
              <w:bottom w:w="43" w:type="dxa"/>
              <w:right w:w="43" w:type="dxa"/>
            </w:tcMar>
            <w:vAlign w:val="bottom"/>
          </w:tcPr>
          <w:p w14:paraId="38CDAC58" w14:textId="77777777" w:rsidR="004B2054" w:rsidRPr="00F95872" w:rsidRDefault="004B2054" w:rsidP="00F95872">
            <w:pPr>
              <w:jc w:val="right"/>
              <w:rPr>
                <w:sz w:val="22"/>
              </w:rPr>
            </w:pPr>
            <w:r w:rsidRPr="00F95872">
              <w:rPr>
                <w:sz w:val="22"/>
              </w:rPr>
              <w:t>44 888</w:t>
            </w:r>
          </w:p>
        </w:tc>
        <w:tc>
          <w:tcPr>
            <w:tcW w:w="88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45598E93" w14:textId="77777777" w:rsidR="004B2054" w:rsidRPr="00F95872" w:rsidRDefault="004B2054" w:rsidP="00F95872">
            <w:pPr>
              <w:jc w:val="right"/>
              <w:rPr>
                <w:sz w:val="22"/>
              </w:rPr>
            </w:pPr>
            <w:r w:rsidRPr="00F95872">
              <w:rPr>
                <w:sz w:val="22"/>
              </w:rPr>
              <w:t>47 699</w:t>
            </w:r>
          </w:p>
        </w:tc>
        <w:tc>
          <w:tcPr>
            <w:tcW w:w="88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17BF78BE" w14:textId="77777777" w:rsidR="004B2054" w:rsidRPr="00F95872" w:rsidRDefault="004B2054" w:rsidP="00F95872">
            <w:pPr>
              <w:jc w:val="right"/>
              <w:rPr>
                <w:sz w:val="22"/>
              </w:rPr>
            </w:pPr>
            <w:r w:rsidRPr="00F95872">
              <w:rPr>
                <w:sz w:val="22"/>
              </w:rPr>
              <w:t>4 %</w:t>
            </w:r>
          </w:p>
        </w:tc>
        <w:tc>
          <w:tcPr>
            <w:tcW w:w="880" w:type="dxa"/>
            <w:tcBorders>
              <w:top w:val="single" w:sz="4" w:space="0" w:color="000000"/>
              <w:left w:val="nil"/>
              <w:bottom w:val="nil"/>
              <w:right w:val="nil"/>
            </w:tcBorders>
            <w:tcMar>
              <w:top w:w="128" w:type="dxa"/>
              <w:left w:w="43" w:type="dxa"/>
              <w:bottom w:w="43" w:type="dxa"/>
              <w:right w:w="43" w:type="dxa"/>
            </w:tcMar>
            <w:vAlign w:val="bottom"/>
          </w:tcPr>
          <w:p w14:paraId="2787D49C" w14:textId="77777777" w:rsidR="004B2054" w:rsidRPr="00F95872" w:rsidRDefault="004B2054" w:rsidP="00F95872">
            <w:pPr>
              <w:jc w:val="right"/>
              <w:rPr>
                <w:sz w:val="22"/>
              </w:rPr>
            </w:pPr>
            <w:r w:rsidRPr="00F95872">
              <w:rPr>
                <w:sz w:val="22"/>
              </w:rPr>
              <w:t>6 %</w:t>
            </w:r>
          </w:p>
        </w:tc>
        <w:tc>
          <w:tcPr>
            <w:tcW w:w="880" w:type="dxa"/>
            <w:tcBorders>
              <w:top w:val="single" w:sz="4" w:space="0" w:color="000000"/>
              <w:left w:val="nil"/>
              <w:bottom w:val="nil"/>
              <w:right w:val="nil"/>
            </w:tcBorders>
            <w:tcMar>
              <w:top w:w="128" w:type="dxa"/>
              <w:left w:w="43" w:type="dxa"/>
              <w:bottom w:w="43" w:type="dxa"/>
              <w:right w:w="43" w:type="dxa"/>
            </w:tcMar>
            <w:vAlign w:val="bottom"/>
          </w:tcPr>
          <w:p w14:paraId="20F4385E" w14:textId="77777777" w:rsidR="004B2054" w:rsidRPr="00F95872" w:rsidRDefault="004B2054" w:rsidP="00F95872">
            <w:pPr>
              <w:jc w:val="right"/>
              <w:rPr>
                <w:sz w:val="22"/>
              </w:rPr>
            </w:pPr>
            <w:r w:rsidRPr="00F95872">
              <w:rPr>
                <w:sz w:val="22"/>
              </w:rPr>
              <w:t>11 %</w:t>
            </w:r>
          </w:p>
        </w:tc>
      </w:tr>
      <w:tr w:rsidR="00D84727" w:rsidRPr="00F004E7" w14:paraId="0AF823A9" w14:textId="77777777">
        <w:trPr>
          <w:trHeight w:val="380"/>
        </w:trPr>
        <w:tc>
          <w:tcPr>
            <w:tcW w:w="4300" w:type="dxa"/>
            <w:tcBorders>
              <w:top w:val="nil"/>
              <w:left w:val="nil"/>
              <w:bottom w:val="single" w:sz="4" w:space="0" w:color="000000"/>
              <w:right w:val="nil"/>
            </w:tcBorders>
            <w:tcMar>
              <w:top w:w="128" w:type="dxa"/>
              <w:left w:w="43" w:type="dxa"/>
              <w:bottom w:w="43" w:type="dxa"/>
              <w:right w:w="43" w:type="dxa"/>
            </w:tcMar>
          </w:tcPr>
          <w:p w14:paraId="67EF6DB1" w14:textId="77777777" w:rsidR="004B2054" w:rsidRPr="00F95872" w:rsidRDefault="004B2054" w:rsidP="00F004E7">
            <w:pPr>
              <w:rPr>
                <w:sz w:val="22"/>
              </w:rPr>
            </w:pPr>
            <w:r w:rsidRPr="00F95872">
              <w:rPr>
                <w:sz w:val="22"/>
              </w:rPr>
              <w:t>Direkte tilskudd</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67501B88" w14:textId="77777777" w:rsidR="004B2054" w:rsidRPr="00F95872" w:rsidRDefault="004B2054" w:rsidP="00F95872">
            <w:pPr>
              <w:jc w:val="right"/>
              <w:rPr>
                <w:sz w:val="22"/>
              </w:rPr>
            </w:pPr>
            <w:r w:rsidRPr="00F95872">
              <w:rPr>
                <w:sz w:val="22"/>
              </w:rPr>
              <w:t>17 128</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073D1065" w14:textId="77777777" w:rsidR="004B2054" w:rsidRPr="00F95872" w:rsidRDefault="004B2054" w:rsidP="00F95872">
            <w:pPr>
              <w:jc w:val="right"/>
              <w:rPr>
                <w:sz w:val="22"/>
              </w:rPr>
            </w:pPr>
            <w:r w:rsidRPr="00F95872">
              <w:rPr>
                <w:sz w:val="22"/>
              </w:rPr>
              <w:t>19 758</w:t>
            </w:r>
          </w:p>
        </w:tc>
        <w:tc>
          <w:tcPr>
            <w:tcW w:w="88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4CAA99F4" w14:textId="77777777" w:rsidR="004B2054" w:rsidRPr="00F95872" w:rsidRDefault="004B2054" w:rsidP="00F95872">
            <w:pPr>
              <w:jc w:val="right"/>
              <w:rPr>
                <w:sz w:val="22"/>
              </w:rPr>
            </w:pPr>
            <w:r w:rsidRPr="00F95872">
              <w:rPr>
                <w:sz w:val="22"/>
              </w:rPr>
              <w:t>21 461</w:t>
            </w:r>
          </w:p>
        </w:tc>
        <w:tc>
          <w:tcPr>
            <w:tcW w:w="88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47E1065F" w14:textId="77777777" w:rsidR="004B2054" w:rsidRPr="00F95872" w:rsidRDefault="004B2054" w:rsidP="00F95872">
            <w:pPr>
              <w:jc w:val="right"/>
              <w:rPr>
                <w:sz w:val="22"/>
              </w:rPr>
            </w:pPr>
            <w:r w:rsidRPr="00F95872">
              <w:rPr>
                <w:sz w:val="22"/>
              </w:rPr>
              <w:t>15 %</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1EBE5776" w14:textId="77777777" w:rsidR="004B2054" w:rsidRPr="00F95872" w:rsidRDefault="004B2054" w:rsidP="00F95872">
            <w:pPr>
              <w:jc w:val="right"/>
              <w:rPr>
                <w:sz w:val="22"/>
              </w:rPr>
            </w:pPr>
            <w:r w:rsidRPr="00F95872">
              <w:rPr>
                <w:sz w:val="22"/>
              </w:rPr>
              <w:t>9 %</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072E0165" w14:textId="77777777" w:rsidR="004B2054" w:rsidRPr="00F95872" w:rsidRDefault="004B2054" w:rsidP="00F95872">
            <w:pPr>
              <w:jc w:val="right"/>
              <w:rPr>
                <w:sz w:val="22"/>
              </w:rPr>
            </w:pPr>
            <w:r w:rsidRPr="00F95872">
              <w:rPr>
                <w:sz w:val="22"/>
              </w:rPr>
              <w:t>25 %</w:t>
            </w:r>
          </w:p>
        </w:tc>
      </w:tr>
      <w:tr w:rsidR="00D84727" w:rsidRPr="00F004E7" w14:paraId="2289908A" w14:textId="77777777">
        <w:trPr>
          <w:trHeight w:val="380"/>
        </w:trPr>
        <w:tc>
          <w:tcPr>
            <w:tcW w:w="4300" w:type="dxa"/>
            <w:tcBorders>
              <w:top w:val="single" w:sz="4" w:space="0" w:color="000000"/>
              <w:left w:val="nil"/>
              <w:bottom w:val="single" w:sz="4" w:space="0" w:color="000000"/>
              <w:right w:val="nil"/>
            </w:tcBorders>
            <w:tcMar>
              <w:top w:w="128" w:type="dxa"/>
              <w:left w:w="43" w:type="dxa"/>
              <w:bottom w:w="43" w:type="dxa"/>
              <w:right w:w="43" w:type="dxa"/>
            </w:tcMar>
          </w:tcPr>
          <w:p w14:paraId="6C7CC510" w14:textId="77777777" w:rsidR="004B2054" w:rsidRPr="00F95872" w:rsidRDefault="004B2054" w:rsidP="00F004E7">
            <w:pPr>
              <w:rPr>
                <w:sz w:val="22"/>
              </w:rPr>
            </w:pPr>
            <w:r w:rsidRPr="00F95872">
              <w:rPr>
                <w:sz w:val="22"/>
              </w:rPr>
              <w:t>Sum inntekter, mill. kr</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A0D946" w14:textId="77777777" w:rsidR="004B2054" w:rsidRPr="00F95872" w:rsidRDefault="004B2054" w:rsidP="00F95872">
            <w:pPr>
              <w:jc w:val="right"/>
              <w:rPr>
                <w:sz w:val="22"/>
              </w:rPr>
            </w:pPr>
            <w:r w:rsidRPr="00F95872">
              <w:rPr>
                <w:sz w:val="22"/>
              </w:rPr>
              <w:t>60 120</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BBF99D" w14:textId="77777777" w:rsidR="004B2054" w:rsidRPr="00F95872" w:rsidRDefault="004B2054" w:rsidP="00F95872">
            <w:pPr>
              <w:jc w:val="right"/>
              <w:rPr>
                <w:sz w:val="22"/>
              </w:rPr>
            </w:pPr>
            <w:r w:rsidRPr="00F95872">
              <w:rPr>
                <w:sz w:val="22"/>
              </w:rPr>
              <w:t>64 646</w:t>
            </w:r>
          </w:p>
        </w:tc>
        <w:tc>
          <w:tcPr>
            <w:tcW w:w="88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1863FC2A" w14:textId="77777777" w:rsidR="004B2054" w:rsidRPr="00F95872" w:rsidRDefault="004B2054" w:rsidP="00F95872">
            <w:pPr>
              <w:jc w:val="right"/>
              <w:rPr>
                <w:sz w:val="22"/>
              </w:rPr>
            </w:pPr>
            <w:r w:rsidRPr="00F95872">
              <w:rPr>
                <w:sz w:val="22"/>
              </w:rPr>
              <w:t>69 160</w:t>
            </w:r>
          </w:p>
        </w:tc>
        <w:tc>
          <w:tcPr>
            <w:tcW w:w="88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4ECDA21C" w14:textId="77777777" w:rsidR="004B2054" w:rsidRPr="00F95872" w:rsidRDefault="004B2054" w:rsidP="00F95872">
            <w:pPr>
              <w:jc w:val="right"/>
              <w:rPr>
                <w:sz w:val="22"/>
              </w:rPr>
            </w:pPr>
            <w:r w:rsidRPr="00F95872">
              <w:rPr>
                <w:sz w:val="22"/>
              </w:rPr>
              <w:t>8 %</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D0F79F" w14:textId="77777777" w:rsidR="004B2054" w:rsidRPr="00F95872" w:rsidRDefault="004B2054" w:rsidP="00F95872">
            <w:pPr>
              <w:jc w:val="right"/>
              <w:rPr>
                <w:sz w:val="22"/>
              </w:rPr>
            </w:pPr>
            <w:r w:rsidRPr="00F95872">
              <w:rPr>
                <w:sz w:val="22"/>
              </w:rPr>
              <w:t>7 %</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B85460" w14:textId="77777777" w:rsidR="004B2054" w:rsidRPr="00F95872" w:rsidRDefault="004B2054" w:rsidP="00F95872">
            <w:pPr>
              <w:jc w:val="right"/>
              <w:rPr>
                <w:sz w:val="22"/>
              </w:rPr>
            </w:pPr>
            <w:r w:rsidRPr="00F95872">
              <w:rPr>
                <w:sz w:val="22"/>
              </w:rPr>
              <w:t>15 %</w:t>
            </w:r>
          </w:p>
        </w:tc>
      </w:tr>
      <w:tr w:rsidR="00D84727" w:rsidRPr="00F004E7" w14:paraId="58912F82" w14:textId="77777777">
        <w:trPr>
          <w:trHeight w:val="380"/>
        </w:trPr>
        <w:tc>
          <w:tcPr>
            <w:tcW w:w="4300" w:type="dxa"/>
            <w:tcBorders>
              <w:top w:val="nil"/>
              <w:left w:val="nil"/>
              <w:bottom w:val="nil"/>
              <w:right w:val="nil"/>
            </w:tcBorders>
            <w:tcMar>
              <w:top w:w="128" w:type="dxa"/>
              <w:left w:w="43" w:type="dxa"/>
              <w:bottom w:w="43" w:type="dxa"/>
              <w:right w:w="43" w:type="dxa"/>
            </w:tcMar>
          </w:tcPr>
          <w:p w14:paraId="127AB150" w14:textId="77777777" w:rsidR="004B2054" w:rsidRPr="00F95872" w:rsidRDefault="004B2054" w:rsidP="00F004E7">
            <w:pPr>
              <w:rPr>
                <w:sz w:val="22"/>
              </w:rPr>
            </w:pPr>
            <w:r w:rsidRPr="00F95872">
              <w:rPr>
                <w:sz w:val="22"/>
              </w:rPr>
              <w:t>Ikke-varige produksjonsmidler</w:t>
            </w:r>
          </w:p>
        </w:tc>
        <w:tc>
          <w:tcPr>
            <w:tcW w:w="880" w:type="dxa"/>
            <w:tcBorders>
              <w:top w:val="nil"/>
              <w:left w:val="nil"/>
              <w:bottom w:val="nil"/>
              <w:right w:val="nil"/>
            </w:tcBorders>
            <w:tcMar>
              <w:top w:w="128" w:type="dxa"/>
              <w:left w:w="43" w:type="dxa"/>
              <w:bottom w:w="43" w:type="dxa"/>
              <w:right w:w="43" w:type="dxa"/>
            </w:tcMar>
            <w:vAlign w:val="bottom"/>
          </w:tcPr>
          <w:p w14:paraId="07F0FFDD" w14:textId="77777777" w:rsidR="004B2054" w:rsidRPr="00F95872" w:rsidRDefault="004B2054" w:rsidP="00F95872">
            <w:pPr>
              <w:jc w:val="right"/>
              <w:rPr>
                <w:sz w:val="22"/>
              </w:rPr>
            </w:pPr>
            <w:r w:rsidRPr="00F95872">
              <w:rPr>
                <w:sz w:val="22"/>
              </w:rPr>
              <w:t>31 952</w:t>
            </w:r>
          </w:p>
        </w:tc>
        <w:tc>
          <w:tcPr>
            <w:tcW w:w="880" w:type="dxa"/>
            <w:tcBorders>
              <w:top w:val="nil"/>
              <w:left w:val="nil"/>
              <w:bottom w:val="nil"/>
              <w:right w:val="nil"/>
            </w:tcBorders>
            <w:tcMar>
              <w:top w:w="128" w:type="dxa"/>
              <w:left w:w="43" w:type="dxa"/>
              <w:bottom w:w="43" w:type="dxa"/>
              <w:right w:w="43" w:type="dxa"/>
            </w:tcMar>
            <w:vAlign w:val="bottom"/>
          </w:tcPr>
          <w:p w14:paraId="439484CC" w14:textId="77777777" w:rsidR="004B2054" w:rsidRPr="00F95872" w:rsidRDefault="004B2054" w:rsidP="00F95872">
            <w:pPr>
              <w:jc w:val="right"/>
              <w:rPr>
                <w:sz w:val="22"/>
              </w:rPr>
            </w:pPr>
            <w:r w:rsidRPr="00F95872">
              <w:rPr>
                <w:sz w:val="22"/>
              </w:rPr>
              <w:t>31 333</w:t>
            </w:r>
          </w:p>
        </w:tc>
        <w:tc>
          <w:tcPr>
            <w:tcW w:w="880" w:type="dxa"/>
            <w:tcBorders>
              <w:top w:val="nil"/>
              <w:left w:val="nil"/>
              <w:bottom w:val="nil"/>
              <w:right w:val="single" w:sz="4" w:space="0" w:color="000000"/>
            </w:tcBorders>
            <w:tcMar>
              <w:top w:w="128" w:type="dxa"/>
              <w:left w:w="43" w:type="dxa"/>
              <w:bottom w:w="43" w:type="dxa"/>
              <w:right w:w="43" w:type="dxa"/>
            </w:tcMar>
            <w:vAlign w:val="bottom"/>
          </w:tcPr>
          <w:p w14:paraId="33B752D6" w14:textId="77777777" w:rsidR="004B2054" w:rsidRPr="00F95872" w:rsidRDefault="004B2054" w:rsidP="00F95872">
            <w:pPr>
              <w:jc w:val="right"/>
              <w:rPr>
                <w:sz w:val="22"/>
              </w:rPr>
            </w:pPr>
            <w:r w:rsidRPr="00F95872">
              <w:rPr>
                <w:sz w:val="22"/>
              </w:rPr>
              <w:t>32 118</w:t>
            </w:r>
          </w:p>
        </w:tc>
        <w:tc>
          <w:tcPr>
            <w:tcW w:w="880" w:type="dxa"/>
            <w:tcBorders>
              <w:top w:val="nil"/>
              <w:left w:val="single" w:sz="4" w:space="0" w:color="000000"/>
              <w:bottom w:val="nil"/>
              <w:right w:val="nil"/>
            </w:tcBorders>
            <w:tcMar>
              <w:top w:w="128" w:type="dxa"/>
              <w:left w:w="43" w:type="dxa"/>
              <w:bottom w:w="43" w:type="dxa"/>
              <w:right w:w="43" w:type="dxa"/>
            </w:tcMar>
            <w:vAlign w:val="bottom"/>
          </w:tcPr>
          <w:p w14:paraId="1AF1B595" w14:textId="77777777" w:rsidR="004B2054" w:rsidRPr="00F95872" w:rsidRDefault="004B2054" w:rsidP="00F95872">
            <w:pPr>
              <w:jc w:val="right"/>
              <w:rPr>
                <w:sz w:val="22"/>
              </w:rPr>
            </w:pPr>
            <w:r w:rsidRPr="00F95872">
              <w:rPr>
                <w:sz w:val="22"/>
              </w:rPr>
              <w:t>-2 %</w:t>
            </w:r>
          </w:p>
        </w:tc>
        <w:tc>
          <w:tcPr>
            <w:tcW w:w="880" w:type="dxa"/>
            <w:tcBorders>
              <w:top w:val="nil"/>
              <w:left w:val="nil"/>
              <w:bottom w:val="nil"/>
              <w:right w:val="nil"/>
            </w:tcBorders>
            <w:tcMar>
              <w:top w:w="128" w:type="dxa"/>
              <w:left w:w="43" w:type="dxa"/>
              <w:bottom w:w="43" w:type="dxa"/>
              <w:right w:w="43" w:type="dxa"/>
            </w:tcMar>
            <w:vAlign w:val="bottom"/>
          </w:tcPr>
          <w:p w14:paraId="45CFE6CD" w14:textId="77777777" w:rsidR="004B2054" w:rsidRPr="00F95872" w:rsidRDefault="004B2054" w:rsidP="00F95872">
            <w:pPr>
              <w:jc w:val="right"/>
              <w:rPr>
                <w:sz w:val="22"/>
              </w:rPr>
            </w:pPr>
            <w:r w:rsidRPr="00F95872">
              <w:rPr>
                <w:sz w:val="22"/>
              </w:rPr>
              <w:t>3 %</w:t>
            </w:r>
          </w:p>
        </w:tc>
        <w:tc>
          <w:tcPr>
            <w:tcW w:w="880" w:type="dxa"/>
            <w:tcBorders>
              <w:top w:val="nil"/>
              <w:left w:val="nil"/>
              <w:bottom w:val="nil"/>
              <w:right w:val="nil"/>
            </w:tcBorders>
            <w:tcMar>
              <w:top w:w="128" w:type="dxa"/>
              <w:left w:w="43" w:type="dxa"/>
              <w:bottom w:w="43" w:type="dxa"/>
              <w:right w:w="43" w:type="dxa"/>
            </w:tcMar>
            <w:vAlign w:val="bottom"/>
          </w:tcPr>
          <w:p w14:paraId="53D61FDC" w14:textId="77777777" w:rsidR="004B2054" w:rsidRPr="00F95872" w:rsidRDefault="004B2054" w:rsidP="00F95872">
            <w:pPr>
              <w:jc w:val="right"/>
              <w:rPr>
                <w:sz w:val="22"/>
              </w:rPr>
            </w:pPr>
            <w:r w:rsidRPr="00F95872">
              <w:rPr>
                <w:sz w:val="22"/>
              </w:rPr>
              <w:t>1 %</w:t>
            </w:r>
          </w:p>
        </w:tc>
      </w:tr>
      <w:tr w:rsidR="00D84727" w:rsidRPr="00F004E7" w14:paraId="592A90A0" w14:textId="77777777">
        <w:trPr>
          <w:trHeight w:val="380"/>
        </w:trPr>
        <w:tc>
          <w:tcPr>
            <w:tcW w:w="4300" w:type="dxa"/>
            <w:tcBorders>
              <w:top w:val="nil"/>
              <w:left w:val="nil"/>
              <w:bottom w:val="nil"/>
              <w:right w:val="nil"/>
            </w:tcBorders>
            <w:tcMar>
              <w:top w:w="128" w:type="dxa"/>
              <w:left w:w="43" w:type="dxa"/>
              <w:bottom w:w="43" w:type="dxa"/>
              <w:right w:w="43" w:type="dxa"/>
            </w:tcMar>
          </w:tcPr>
          <w:p w14:paraId="54D88057" w14:textId="77777777" w:rsidR="004B2054" w:rsidRPr="00F95872" w:rsidRDefault="004B2054" w:rsidP="00F004E7">
            <w:pPr>
              <w:rPr>
                <w:sz w:val="22"/>
              </w:rPr>
            </w:pPr>
            <w:r w:rsidRPr="00F95872">
              <w:rPr>
                <w:sz w:val="22"/>
              </w:rPr>
              <w:t>Leiekostnader</w:t>
            </w:r>
          </w:p>
        </w:tc>
        <w:tc>
          <w:tcPr>
            <w:tcW w:w="880" w:type="dxa"/>
            <w:tcBorders>
              <w:top w:val="nil"/>
              <w:left w:val="nil"/>
              <w:bottom w:val="nil"/>
              <w:right w:val="nil"/>
            </w:tcBorders>
            <w:tcMar>
              <w:top w:w="128" w:type="dxa"/>
              <w:left w:w="43" w:type="dxa"/>
              <w:bottom w:w="43" w:type="dxa"/>
              <w:right w:w="43" w:type="dxa"/>
            </w:tcMar>
            <w:vAlign w:val="bottom"/>
          </w:tcPr>
          <w:p w14:paraId="10C07BF3" w14:textId="77777777" w:rsidR="004B2054" w:rsidRPr="00F95872" w:rsidRDefault="004B2054" w:rsidP="00F95872">
            <w:pPr>
              <w:jc w:val="right"/>
              <w:rPr>
                <w:sz w:val="22"/>
              </w:rPr>
            </w:pPr>
            <w:r w:rsidRPr="00F95872">
              <w:rPr>
                <w:sz w:val="22"/>
              </w:rPr>
              <w:t>5 189</w:t>
            </w:r>
          </w:p>
        </w:tc>
        <w:tc>
          <w:tcPr>
            <w:tcW w:w="880" w:type="dxa"/>
            <w:tcBorders>
              <w:top w:val="nil"/>
              <w:left w:val="nil"/>
              <w:bottom w:val="nil"/>
              <w:right w:val="nil"/>
            </w:tcBorders>
            <w:tcMar>
              <w:top w:w="128" w:type="dxa"/>
              <w:left w:w="43" w:type="dxa"/>
              <w:bottom w:w="43" w:type="dxa"/>
              <w:right w:w="43" w:type="dxa"/>
            </w:tcMar>
            <w:vAlign w:val="bottom"/>
          </w:tcPr>
          <w:p w14:paraId="435FD3CC" w14:textId="77777777" w:rsidR="004B2054" w:rsidRPr="00F95872" w:rsidRDefault="004B2054" w:rsidP="00F95872">
            <w:pPr>
              <w:jc w:val="right"/>
              <w:rPr>
                <w:sz w:val="22"/>
              </w:rPr>
            </w:pPr>
            <w:r w:rsidRPr="00F95872">
              <w:rPr>
                <w:sz w:val="22"/>
              </w:rPr>
              <w:t>5 448</w:t>
            </w:r>
          </w:p>
        </w:tc>
        <w:tc>
          <w:tcPr>
            <w:tcW w:w="880" w:type="dxa"/>
            <w:tcBorders>
              <w:top w:val="nil"/>
              <w:left w:val="nil"/>
              <w:bottom w:val="nil"/>
              <w:right w:val="single" w:sz="4" w:space="0" w:color="000000"/>
            </w:tcBorders>
            <w:tcMar>
              <w:top w:w="128" w:type="dxa"/>
              <w:left w:w="43" w:type="dxa"/>
              <w:bottom w:w="43" w:type="dxa"/>
              <w:right w:w="43" w:type="dxa"/>
            </w:tcMar>
            <w:vAlign w:val="bottom"/>
          </w:tcPr>
          <w:p w14:paraId="4E4D0DA1" w14:textId="77777777" w:rsidR="004B2054" w:rsidRPr="00F95872" w:rsidRDefault="004B2054" w:rsidP="00F95872">
            <w:pPr>
              <w:jc w:val="right"/>
              <w:rPr>
                <w:sz w:val="22"/>
              </w:rPr>
            </w:pPr>
            <w:r w:rsidRPr="00F95872">
              <w:rPr>
                <w:sz w:val="22"/>
              </w:rPr>
              <w:t>5 653</w:t>
            </w:r>
          </w:p>
        </w:tc>
        <w:tc>
          <w:tcPr>
            <w:tcW w:w="880" w:type="dxa"/>
            <w:tcBorders>
              <w:top w:val="nil"/>
              <w:left w:val="single" w:sz="4" w:space="0" w:color="000000"/>
              <w:bottom w:val="nil"/>
              <w:right w:val="nil"/>
            </w:tcBorders>
            <w:tcMar>
              <w:top w:w="128" w:type="dxa"/>
              <w:left w:w="43" w:type="dxa"/>
              <w:bottom w:w="43" w:type="dxa"/>
              <w:right w:w="43" w:type="dxa"/>
            </w:tcMar>
            <w:vAlign w:val="bottom"/>
          </w:tcPr>
          <w:p w14:paraId="7D10AF21" w14:textId="77777777" w:rsidR="004B2054" w:rsidRPr="00F95872" w:rsidRDefault="004B2054" w:rsidP="00F95872">
            <w:pPr>
              <w:jc w:val="right"/>
              <w:rPr>
                <w:sz w:val="22"/>
              </w:rPr>
            </w:pPr>
            <w:r w:rsidRPr="00F95872">
              <w:rPr>
                <w:sz w:val="22"/>
              </w:rPr>
              <w:t>5 %</w:t>
            </w:r>
          </w:p>
        </w:tc>
        <w:tc>
          <w:tcPr>
            <w:tcW w:w="880" w:type="dxa"/>
            <w:tcBorders>
              <w:top w:val="nil"/>
              <w:left w:val="nil"/>
              <w:bottom w:val="nil"/>
              <w:right w:val="nil"/>
            </w:tcBorders>
            <w:tcMar>
              <w:top w:w="128" w:type="dxa"/>
              <w:left w:w="43" w:type="dxa"/>
              <w:bottom w:w="43" w:type="dxa"/>
              <w:right w:w="43" w:type="dxa"/>
            </w:tcMar>
            <w:vAlign w:val="bottom"/>
          </w:tcPr>
          <w:p w14:paraId="041B766F" w14:textId="77777777" w:rsidR="004B2054" w:rsidRPr="00F95872" w:rsidRDefault="004B2054" w:rsidP="00F95872">
            <w:pPr>
              <w:jc w:val="right"/>
              <w:rPr>
                <w:sz w:val="22"/>
              </w:rPr>
            </w:pPr>
            <w:r w:rsidRPr="00F95872">
              <w:rPr>
                <w:sz w:val="22"/>
              </w:rPr>
              <w:t>4 %</w:t>
            </w:r>
          </w:p>
        </w:tc>
        <w:tc>
          <w:tcPr>
            <w:tcW w:w="880" w:type="dxa"/>
            <w:tcBorders>
              <w:top w:val="nil"/>
              <w:left w:val="nil"/>
              <w:bottom w:val="nil"/>
              <w:right w:val="nil"/>
            </w:tcBorders>
            <w:tcMar>
              <w:top w:w="128" w:type="dxa"/>
              <w:left w:w="43" w:type="dxa"/>
              <w:bottom w:w="43" w:type="dxa"/>
              <w:right w:w="43" w:type="dxa"/>
            </w:tcMar>
            <w:vAlign w:val="bottom"/>
          </w:tcPr>
          <w:p w14:paraId="2C9B341A" w14:textId="77777777" w:rsidR="004B2054" w:rsidRPr="00F95872" w:rsidRDefault="004B2054" w:rsidP="00F95872">
            <w:pPr>
              <w:jc w:val="right"/>
              <w:rPr>
                <w:sz w:val="22"/>
              </w:rPr>
            </w:pPr>
            <w:r w:rsidRPr="00F95872">
              <w:rPr>
                <w:sz w:val="22"/>
              </w:rPr>
              <w:t>9 %</w:t>
            </w:r>
          </w:p>
        </w:tc>
      </w:tr>
      <w:tr w:rsidR="00D84727" w:rsidRPr="00F004E7" w14:paraId="64A689AC" w14:textId="77777777">
        <w:trPr>
          <w:trHeight w:val="380"/>
        </w:trPr>
        <w:tc>
          <w:tcPr>
            <w:tcW w:w="4300" w:type="dxa"/>
            <w:tcBorders>
              <w:top w:val="nil"/>
              <w:left w:val="nil"/>
              <w:bottom w:val="single" w:sz="4" w:space="0" w:color="000000"/>
              <w:right w:val="nil"/>
            </w:tcBorders>
            <w:tcMar>
              <w:top w:w="128" w:type="dxa"/>
              <w:left w:w="43" w:type="dxa"/>
              <w:bottom w:w="43" w:type="dxa"/>
              <w:right w:w="43" w:type="dxa"/>
            </w:tcMar>
          </w:tcPr>
          <w:p w14:paraId="50FB3965" w14:textId="77777777" w:rsidR="004B2054" w:rsidRPr="00F95872" w:rsidRDefault="004B2054" w:rsidP="00F004E7">
            <w:pPr>
              <w:rPr>
                <w:sz w:val="22"/>
              </w:rPr>
            </w:pPr>
            <w:r w:rsidRPr="00F95872">
              <w:rPr>
                <w:sz w:val="22"/>
              </w:rPr>
              <w:t xml:space="preserve">Kapitalkostnader </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50D5A76A" w14:textId="77777777" w:rsidR="004B2054" w:rsidRPr="00F95872" w:rsidRDefault="004B2054" w:rsidP="00F95872">
            <w:pPr>
              <w:jc w:val="right"/>
              <w:rPr>
                <w:sz w:val="22"/>
              </w:rPr>
            </w:pPr>
            <w:r w:rsidRPr="00F95872">
              <w:rPr>
                <w:sz w:val="22"/>
              </w:rPr>
              <w:t>7 315</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2F84718A" w14:textId="77777777" w:rsidR="004B2054" w:rsidRPr="00F95872" w:rsidRDefault="004B2054" w:rsidP="00F95872">
            <w:pPr>
              <w:jc w:val="right"/>
              <w:rPr>
                <w:sz w:val="22"/>
              </w:rPr>
            </w:pPr>
            <w:r w:rsidRPr="00F95872">
              <w:rPr>
                <w:sz w:val="22"/>
              </w:rPr>
              <w:t>7 538</w:t>
            </w:r>
          </w:p>
        </w:tc>
        <w:tc>
          <w:tcPr>
            <w:tcW w:w="88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0704816B" w14:textId="77777777" w:rsidR="004B2054" w:rsidRPr="00F95872" w:rsidRDefault="004B2054" w:rsidP="00F95872">
            <w:pPr>
              <w:jc w:val="right"/>
              <w:rPr>
                <w:sz w:val="22"/>
              </w:rPr>
            </w:pPr>
            <w:r w:rsidRPr="00F95872">
              <w:rPr>
                <w:sz w:val="22"/>
              </w:rPr>
              <w:t>7 784</w:t>
            </w:r>
          </w:p>
        </w:tc>
        <w:tc>
          <w:tcPr>
            <w:tcW w:w="88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52E5A7E2" w14:textId="77777777" w:rsidR="004B2054" w:rsidRPr="00F95872" w:rsidRDefault="004B2054" w:rsidP="00F95872">
            <w:pPr>
              <w:jc w:val="right"/>
              <w:rPr>
                <w:sz w:val="22"/>
              </w:rPr>
            </w:pPr>
            <w:r w:rsidRPr="00F95872">
              <w:rPr>
                <w:sz w:val="22"/>
              </w:rPr>
              <w:t>3 %</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4F6663EA" w14:textId="77777777" w:rsidR="004B2054" w:rsidRPr="00F95872" w:rsidRDefault="004B2054" w:rsidP="00F95872">
            <w:pPr>
              <w:jc w:val="right"/>
              <w:rPr>
                <w:sz w:val="22"/>
              </w:rPr>
            </w:pPr>
            <w:r w:rsidRPr="00F95872">
              <w:rPr>
                <w:sz w:val="22"/>
              </w:rPr>
              <w:t>3 %</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2613E78B" w14:textId="77777777" w:rsidR="004B2054" w:rsidRPr="00F95872" w:rsidRDefault="004B2054" w:rsidP="00F95872">
            <w:pPr>
              <w:jc w:val="right"/>
              <w:rPr>
                <w:sz w:val="22"/>
              </w:rPr>
            </w:pPr>
            <w:r w:rsidRPr="00F95872">
              <w:rPr>
                <w:sz w:val="22"/>
              </w:rPr>
              <w:t>6 %</w:t>
            </w:r>
          </w:p>
        </w:tc>
      </w:tr>
      <w:tr w:rsidR="00D84727" w:rsidRPr="00F004E7" w14:paraId="214027C4" w14:textId="77777777">
        <w:trPr>
          <w:trHeight w:val="380"/>
        </w:trPr>
        <w:tc>
          <w:tcPr>
            <w:tcW w:w="4300" w:type="dxa"/>
            <w:tcBorders>
              <w:top w:val="single" w:sz="4" w:space="0" w:color="000000"/>
              <w:left w:val="nil"/>
              <w:bottom w:val="single" w:sz="4" w:space="0" w:color="000000"/>
              <w:right w:val="nil"/>
            </w:tcBorders>
            <w:tcMar>
              <w:top w:w="128" w:type="dxa"/>
              <w:left w:w="43" w:type="dxa"/>
              <w:bottom w:w="43" w:type="dxa"/>
              <w:right w:w="43" w:type="dxa"/>
            </w:tcMar>
          </w:tcPr>
          <w:p w14:paraId="63FC84F1" w14:textId="77777777" w:rsidR="004B2054" w:rsidRPr="00F95872" w:rsidRDefault="004B2054" w:rsidP="00F004E7">
            <w:pPr>
              <w:rPr>
                <w:sz w:val="22"/>
              </w:rPr>
            </w:pPr>
            <w:r w:rsidRPr="00F95872">
              <w:rPr>
                <w:sz w:val="22"/>
              </w:rPr>
              <w:t>Sum kostnader, mill. kr</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84FC3F" w14:textId="77777777" w:rsidR="004B2054" w:rsidRPr="00F95872" w:rsidRDefault="004B2054" w:rsidP="00F95872">
            <w:pPr>
              <w:jc w:val="right"/>
              <w:rPr>
                <w:sz w:val="22"/>
              </w:rPr>
            </w:pPr>
            <w:r w:rsidRPr="00F95872">
              <w:rPr>
                <w:sz w:val="22"/>
              </w:rPr>
              <w:t>44 456</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CDEFE7" w14:textId="77777777" w:rsidR="004B2054" w:rsidRPr="00F95872" w:rsidRDefault="004B2054" w:rsidP="00F95872">
            <w:pPr>
              <w:jc w:val="right"/>
              <w:rPr>
                <w:sz w:val="22"/>
              </w:rPr>
            </w:pPr>
            <w:r w:rsidRPr="00F95872">
              <w:rPr>
                <w:sz w:val="22"/>
              </w:rPr>
              <w:t>44 319</w:t>
            </w:r>
          </w:p>
        </w:tc>
        <w:tc>
          <w:tcPr>
            <w:tcW w:w="88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507943CA" w14:textId="77777777" w:rsidR="004B2054" w:rsidRPr="00F95872" w:rsidRDefault="004B2054" w:rsidP="00F95872">
            <w:pPr>
              <w:jc w:val="right"/>
              <w:rPr>
                <w:sz w:val="22"/>
              </w:rPr>
            </w:pPr>
            <w:r w:rsidRPr="00F95872">
              <w:rPr>
                <w:sz w:val="22"/>
              </w:rPr>
              <w:t>45 556</w:t>
            </w:r>
          </w:p>
        </w:tc>
        <w:tc>
          <w:tcPr>
            <w:tcW w:w="88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572A722D" w14:textId="77777777" w:rsidR="004B2054" w:rsidRPr="00F95872" w:rsidRDefault="004B2054" w:rsidP="00F95872">
            <w:pPr>
              <w:jc w:val="right"/>
              <w:rPr>
                <w:sz w:val="22"/>
              </w:rPr>
            </w:pPr>
            <w:r w:rsidRPr="00F95872">
              <w:rPr>
                <w:sz w:val="22"/>
              </w:rPr>
              <w:t>0 %</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6B015E" w14:textId="77777777" w:rsidR="004B2054" w:rsidRPr="00F95872" w:rsidRDefault="004B2054" w:rsidP="00F95872">
            <w:pPr>
              <w:jc w:val="right"/>
              <w:rPr>
                <w:sz w:val="22"/>
              </w:rPr>
            </w:pPr>
            <w:r w:rsidRPr="00F95872">
              <w:rPr>
                <w:sz w:val="22"/>
              </w:rPr>
              <w:t>3 %</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201E89" w14:textId="77777777" w:rsidR="004B2054" w:rsidRPr="00F95872" w:rsidRDefault="004B2054" w:rsidP="00F95872">
            <w:pPr>
              <w:jc w:val="right"/>
              <w:rPr>
                <w:sz w:val="22"/>
              </w:rPr>
            </w:pPr>
            <w:r w:rsidRPr="00F95872">
              <w:rPr>
                <w:sz w:val="22"/>
              </w:rPr>
              <w:t>2 %</w:t>
            </w:r>
          </w:p>
        </w:tc>
      </w:tr>
      <w:tr w:rsidR="00D84727" w:rsidRPr="00F004E7" w14:paraId="6E5B459F" w14:textId="77777777">
        <w:trPr>
          <w:trHeight w:val="380"/>
        </w:trPr>
        <w:tc>
          <w:tcPr>
            <w:tcW w:w="4300" w:type="dxa"/>
            <w:tcBorders>
              <w:top w:val="single" w:sz="4" w:space="0" w:color="000000"/>
              <w:left w:val="nil"/>
              <w:bottom w:val="single" w:sz="4" w:space="0" w:color="000000"/>
              <w:right w:val="nil"/>
            </w:tcBorders>
            <w:tcMar>
              <w:top w:w="128" w:type="dxa"/>
              <w:left w:w="43" w:type="dxa"/>
              <w:bottom w:w="43" w:type="dxa"/>
              <w:right w:w="43" w:type="dxa"/>
            </w:tcMar>
          </w:tcPr>
          <w:p w14:paraId="3542544F" w14:textId="77777777" w:rsidR="004B2054" w:rsidRPr="00F95872" w:rsidRDefault="004B2054" w:rsidP="00F004E7">
            <w:pPr>
              <w:rPr>
                <w:sz w:val="22"/>
              </w:rPr>
            </w:pPr>
            <w:r w:rsidRPr="00F95872">
              <w:rPr>
                <w:sz w:val="22"/>
              </w:rPr>
              <w:t>Driftsoverskudd, mill. kr</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A926D3" w14:textId="77777777" w:rsidR="004B2054" w:rsidRPr="00F95872" w:rsidRDefault="004B2054" w:rsidP="00F95872">
            <w:pPr>
              <w:jc w:val="right"/>
              <w:rPr>
                <w:sz w:val="22"/>
              </w:rPr>
            </w:pPr>
            <w:r w:rsidRPr="00F95872">
              <w:rPr>
                <w:sz w:val="22"/>
              </w:rPr>
              <w:t>15 664</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435B79" w14:textId="77777777" w:rsidR="004B2054" w:rsidRPr="00F95872" w:rsidRDefault="004B2054" w:rsidP="00F95872">
            <w:pPr>
              <w:jc w:val="right"/>
              <w:rPr>
                <w:sz w:val="22"/>
              </w:rPr>
            </w:pPr>
            <w:r w:rsidRPr="00F95872">
              <w:rPr>
                <w:sz w:val="22"/>
              </w:rPr>
              <w:t>20 327</w:t>
            </w:r>
          </w:p>
        </w:tc>
        <w:tc>
          <w:tcPr>
            <w:tcW w:w="88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0318FD3D" w14:textId="77777777" w:rsidR="004B2054" w:rsidRPr="00F95872" w:rsidRDefault="004B2054" w:rsidP="00F95872">
            <w:pPr>
              <w:jc w:val="right"/>
              <w:rPr>
                <w:sz w:val="22"/>
              </w:rPr>
            </w:pPr>
            <w:r w:rsidRPr="00F95872">
              <w:rPr>
                <w:sz w:val="22"/>
              </w:rPr>
              <w:t>23 605</w:t>
            </w:r>
          </w:p>
        </w:tc>
        <w:tc>
          <w:tcPr>
            <w:tcW w:w="88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70B7BD30" w14:textId="77777777" w:rsidR="004B2054" w:rsidRPr="00F95872" w:rsidRDefault="004B2054" w:rsidP="00F95872">
            <w:pPr>
              <w:jc w:val="right"/>
              <w:rPr>
                <w:sz w:val="22"/>
              </w:rPr>
            </w:pPr>
            <w:r w:rsidRPr="00F95872">
              <w:rPr>
                <w:sz w:val="22"/>
              </w:rPr>
              <w:t>30 %</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E1C4D6" w14:textId="77777777" w:rsidR="004B2054" w:rsidRPr="00F95872" w:rsidRDefault="004B2054" w:rsidP="00F95872">
            <w:pPr>
              <w:jc w:val="right"/>
              <w:rPr>
                <w:sz w:val="22"/>
              </w:rPr>
            </w:pPr>
            <w:r w:rsidRPr="00F95872">
              <w:rPr>
                <w:sz w:val="22"/>
              </w:rPr>
              <w:t>16 %</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4933F7" w14:textId="77777777" w:rsidR="004B2054" w:rsidRPr="00F95872" w:rsidRDefault="004B2054" w:rsidP="00F95872">
            <w:pPr>
              <w:jc w:val="right"/>
              <w:rPr>
                <w:sz w:val="22"/>
              </w:rPr>
            </w:pPr>
            <w:r w:rsidRPr="00F95872">
              <w:rPr>
                <w:sz w:val="22"/>
              </w:rPr>
              <w:t>51 %</w:t>
            </w:r>
          </w:p>
        </w:tc>
      </w:tr>
      <w:tr w:rsidR="00D84727" w:rsidRPr="00F004E7" w14:paraId="445839E5" w14:textId="77777777">
        <w:trPr>
          <w:trHeight w:val="380"/>
        </w:trPr>
        <w:tc>
          <w:tcPr>
            <w:tcW w:w="4300" w:type="dxa"/>
            <w:tcBorders>
              <w:top w:val="single" w:sz="4" w:space="0" w:color="000000"/>
              <w:left w:val="nil"/>
              <w:bottom w:val="single" w:sz="4" w:space="0" w:color="000000"/>
              <w:right w:val="nil"/>
            </w:tcBorders>
            <w:tcMar>
              <w:top w:w="128" w:type="dxa"/>
              <w:left w:w="43" w:type="dxa"/>
              <w:bottom w:w="43" w:type="dxa"/>
              <w:right w:w="43" w:type="dxa"/>
            </w:tcMar>
          </w:tcPr>
          <w:p w14:paraId="3E8ADC1F" w14:textId="77777777" w:rsidR="004B2054" w:rsidRPr="00F95872" w:rsidRDefault="004B2054" w:rsidP="00F004E7">
            <w:pPr>
              <w:rPr>
                <w:sz w:val="22"/>
              </w:rPr>
            </w:pPr>
            <w:r w:rsidRPr="00F95872">
              <w:rPr>
                <w:sz w:val="22"/>
              </w:rPr>
              <w:t>– Rente på lånt kapital</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2B78BC" w14:textId="77777777" w:rsidR="004B2054" w:rsidRPr="00F95872" w:rsidRDefault="004B2054" w:rsidP="00F95872">
            <w:pPr>
              <w:jc w:val="right"/>
              <w:rPr>
                <w:sz w:val="22"/>
              </w:rPr>
            </w:pPr>
            <w:r w:rsidRPr="00F95872">
              <w:rPr>
                <w:sz w:val="22"/>
              </w:rPr>
              <w:t>3 442</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C3BE94" w14:textId="77777777" w:rsidR="004B2054" w:rsidRPr="00F95872" w:rsidRDefault="004B2054" w:rsidP="00F95872">
            <w:pPr>
              <w:jc w:val="right"/>
              <w:rPr>
                <w:sz w:val="22"/>
              </w:rPr>
            </w:pPr>
            <w:r w:rsidRPr="00F95872">
              <w:rPr>
                <w:sz w:val="22"/>
              </w:rPr>
              <w:t>4 190</w:t>
            </w:r>
          </w:p>
        </w:tc>
        <w:tc>
          <w:tcPr>
            <w:tcW w:w="88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46731E63" w14:textId="77777777" w:rsidR="004B2054" w:rsidRPr="00F95872" w:rsidRDefault="004B2054" w:rsidP="00F95872">
            <w:pPr>
              <w:jc w:val="right"/>
              <w:rPr>
                <w:sz w:val="22"/>
              </w:rPr>
            </w:pPr>
            <w:r w:rsidRPr="00F95872">
              <w:rPr>
                <w:sz w:val="22"/>
              </w:rPr>
              <w:t>4 216</w:t>
            </w:r>
          </w:p>
        </w:tc>
        <w:tc>
          <w:tcPr>
            <w:tcW w:w="88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4961A803" w14:textId="77777777" w:rsidR="004B2054" w:rsidRPr="00F95872" w:rsidRDefault="004B2054" w:rsidP="00F95872">
            <w:pPr>
              <w:jc w:val="right"/>
              <w:rPr>
                <w:sz w:val="22"/>
              </w:rPr>
            </w:pPr>
            <w:r w:rsidRPr="00F95872">
              <w:rPr>
                <w:sz w:val="22"/>
              </w:rPr>
              <w:t>22 %</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775215" w14:textId="77777777" w:rsidR="004B2054" w:rsidRPr="00F95872" w:rsidRDefault="004B2054" w:rsidP="00F95872">
            <w:pPr>
              <w:jc w:val="right"/>
              <w:rPr>
                <w:sz w:val="22"/>
              </w:rPr>
            </w:pPr>
            <w:r w:rsidRPr="00F95872">
              <w:rPr>
                <w:sz w:val="22"/>
              </w:rPr>
              <w:t>1 %</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94C50B" w14:textId="77777777" w:rsidR="004B2054" w:rsidRPr="00F95872" w:rsidRDefault="004B2054" w:rsidP="00F95872">
            <w:pPr>
              <w:jc w:val="right"/>
              <w:rPr>
                <w:sz w:val="22"/>
              </w:rPr>
            </w:pPr>
            <w:r w:rsidRPr="00F95872">
              <w:rPr>
                <w:sz w:val="22"/>
              </w:rPr>
              <w:t>22 %</w:t>
            </w:r>
          </w:p>
        </w:tc>
      </w:tr>
      <w:tr w:rsidR="00D84727" w:rsidRPr="00F004E7" w14:paraId="6DF38137" w14:textId="77777777">
        <w:trPr>
          <w:trHeight w:val="380"/>
        </w:trPr>
        <w:tc>
          <w:tcPr>
            <w:tcW w:w="4300" w:type="dxa"/>
            <w:tcBorders>
              <w:top w:val="single" w:sz="4" w:space="0" w:color="000000"/>
              <w:left w:val="nil"/>
              <w:bottom w:val="single" w:sz="4" w:space="0" w:color="000000"/>
              <w:right w:val="nil"/>
            </w:tcBorders>
            <w:tcMar>
              <w:top w:w="128" w:type="dxa"/>
              <w:left w:w="43" w:type="dxa"/>
              <w:bottom w:w="43" w:type="dxa"/>
              <w:right w:w="43" w:type="dxa"/>
            </w:tcMar>
          </w:tcPr>
          <w:p w14:paraId="07B1EC9F" w14:textId="77777777" w:rsidR="004B2054" w:rsidRPr="00F95872" w:rsidRDefault="004B2054" w:rsidP="00F004E7">
            <w:pPr>
              <w:rPr>
                <w:sz w:val="22"/>
              </w:rPr>
            </w:pPr>
            <w:r w:rsidRPr="00F95872">
              <w:rPr>
                <w:sz w:val="22"/>
              </w:rPr>
              <w:t>Årsresultat, mill. kr</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CF4EDA" w14:textId="77777777" w:rsidR="004B2054" w:rsidRPr="00F95872" w:rsidRDefault="004B2054" w:rsidP="00F95872">
            <w:pPr>
              <w:jc w:val="right"/>
              <w:rPr>
                <w:sz w:val="22"/>
              </w:rPr>
            </w:pPr>
            <w:r w:rsidRPr="00F95872">
              <w:rPr>
                <w:sz w:val="22"/>
              </w:rPr>
              <w:t>12 222</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10D8C9" w14:textId="77777777" w:rsidR="004B2054" w:rsidRPr="00F95872" w:rsidRDefault="004B2054" w:rsidP="00F95872">
            <w:pPr>
              <w:jc w:val="right"/>
              <w:rPr>
                <w:sz w:val="22"/>
              </w:rPr>
            </w:pPr>
            <w:r w:rsidRPr="00F95872">
              <w:rPr>
                <w:sz w:val="22"/>
              </w:rPr>
              <w:t>16 137</w:t>
            </w:r>
          </w:p>
        </w:tc>
        <w:tc>
          <w:tcPr>
            <w:tcW w:w="88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24597DD3" w14:textId="77777777" w:rsidR="004B2054" w:rsidRPr="00F95872" w:rsidRDefault="004B2054" w:rsidP="00F95872">
            <w:pPr>
              <w:jc w:val="right"/>
              <w:rPr>
                <w:sz w:val="22"/>
              </w:rPr>
            </w:pPr>
            <w:r w:rsidRPr="00F95872">
              <w:rPr>
                <w:sz w:val="22"/>
              </w:rPr>
              <w:t>19 388</w:t>
            </w:r>
          </w:p>
        </w:tc>
        <w:tc>
          <w:tcPr>
            <w:tcW w:w="88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183CC339" w14:textId="77777777" w:rsidR="004B2054" w:rsidRPr="00F95872" w:rsidRDefault="004B2054" w:rsidP="00F95872">
            <w:pPr>
              <w:jc w:val="right"/>
              <w:rPr>
                <w:sz w:val="22"/>
              </w:rPr>
            </w:pPr>
            <w:r w:rsidRPr="00F95872">
              <w:rPr>
                <w:sz w:val="22"/>
              </w:rPr>
              <w:t>32 %</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1A24B1" w14:textId="77777777" w:rsidR="004B2054" w:rsidRPr="00F95872" w:rsidRDefault="004B2054" w:rsidP="00F95872">
            <w:pPr>
              <w:jc w:val="right"/>
              <w:rPr>
                <w:sz w:val="22"/>
              </w:rPr>
            </w:pPr>
            <w:r w:rsidRPr="00F95872">
              <w:rPr>
                <w:sz w:val="22"/>
              </w:rPr>
              <w:t>20 %</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FE82F9" w14:textId="77777777" w:rsidR="004B2054" w:rsidRPr="00F95872" w:rsidRDefault="004B2054" w:rsidP="00F95872">
            <w:pPr>
              <w:jc w:val="right"/>
              <w:rPr>
                <w:sz w:val="22"/>
              </w:rPr>
            </w:pPr>
            <w:r w:rsidRPr="00F95872">
              <w:rPr>
                <w:sz w:val="22"/>
              </w:rPr>
              <w:t>59 %</w:t>
            </w:r>
          </w:p>
        </w:tc>
      </w:tr>
      <w:tr w:rsidR="00D84727" w:rsidRPr="00F004E7" w14:paraId="055FE344" w14:textId="77777777">
        <w:trPr>
          <w:trHeight w:val="380"/>
        </w:trPr>
        <w:tc>
          <w:tcPr>
            <w:tcW w:w="4300" w:type="dxa"/>
            <w:tcBorders>
              <w:top w:val="nil"/>
              <w:left w:val="nil"/>
              <w:bottom w:val="nil"/>
              <w:right w:val="nil"/>
            </w:tcBorders>
            <w:tcMar>
              <w:top w:w="128" w:type="dxa"/>
              <w:left w:w="43" w:type="dxa"/>
              <w:bottom w:w="43" w:type="dxa"/>
              <w:right w:w="43" w:type="dxa"/>
            </w:tcMar>
          </w:tcPr>
          <w:p w14:paraId="31B11770" w14:textId="77777777" w:rsidR="004B2054" w:rsidRPr="00F95872" w:rsidRDefault="004B2054" w:rsidP="00F004E7">
            <w:pPr>
              <w:rPr>
                <w:sz w:val="22"/>
              </w:rPr>
            </w:pPr>
            <w:r w:rsidRPr="00F95872">
              <w:rPr>
                <w:sz w:val="22"/>
              </w:rPr>
              <w:t>Antall familieårsverk</w:t>
            </w:r>
          </w:p>
        </w:tc>
        <w:tc>
          <w:tcPr>
            <w:tcW w:w="880" w:type="dxa"/>
            <w:tcBorders>
              <w:top w:val="nil"/>
              <w:left w:val="nil"/>
              <w:bottom w:val="nil"/>
              <w:right w:val="nil"/>
            </w:tcBorders>
            <w:tcMar>
              <w:top w:w="128" w:type="dxa"/>
              <w:left w:w="43" w:type="dxa"/>
              <w:bottom w:w="43" w:type="dxa"/>
              <w:right w:w="43" w:type="dxa"/>
            </w:tcMar>
            <w:vAlign w:val="bottom"/>
          </w:tcPr>
          <w:p w14:paraId="71DCF249" w14:textId="77777777" w:rsidR="004B2054" w:rsidRPr="00F95872" w:rsidRDefault="004B2054" w:rsidP="00F95872">
            <w:pPr>
              <w:jc w:val="right"/>
              <w:rPr>
                <w:sz w:val="22"/>
              </w:rPr>
            </w:pPr>
            <w:r w:rsidRPr="00F95872">
              <w:rPr>
                <w:sz w:val="22"/>
              </w:rPr>
              <w:t>31 550</w:t>
            </w:r>
          </w:p>
        </w:tc>
        <w:tc>
          <w:tcPr>
            <w:tcW w:w="880" w:type="dxa"/>
            <w:tcBorders>
              <w:top w:val="nil"/>
              <w:left w:val="nil"/>
              <w:bottom w:val="nil"/>
              <w:right w:val="nil"/>
            </w:tcBorders>
            <w:tcMar>
              <w:top w:w="128" w:type="dxa"/>
              <w:left w:w="43" w:type="dxa"/>
              <w:bottom w:w="43" w:type="dxa"/>
              <w:right w:w="43" w:type="dxa"/>
            </w:tcMar>
            <w:vAlign w:val="bottom"/>
          </w:tcPr>
          <w:p w14:paraId="4447C91D" w14:textId="77777777" w:rsidR="004B2054" w:rsidRPr="00F95872" w:rsidRDefault="004B2054" w:rsidP="00F95872">
            <w:pPr>
              <w:jc w:val="right"/>
              <w:rPr>
                <w:sz w:val="22"/>
              </w:rPr>
            </w:pPr>
            <w:r w:rsidRPr="00F95872">
              <w:rPr>
                <w:sz w:val="22"/>
              </w:rPr>
              <w:t>31 550</w:t>
            </w:r>
          </w:p>
        </w:tc>
        <w:tc>
          <w:tcPr>
            <w:tcW w:w="880" w:type="dxa"/>
            <w:tcBorders>
              <w:top w:val="nil"/>
              <w:left w:val="nil"/>
              <w:bottom w:val="nil"/>
              <w:right w:val="single" w:sz="4" w:space="0" w:color="000000"/>
            </w:tcBorders>
            <w:tcMar>
              <w:top w:w="128" w:type="dxa"/>
              <w:left w:w="43" w:type="dxa"/>
              <w:bottom w:w="43" w:type="dxa"/>
              <w:right w:w="43" w:type="dxa"/>
            </w:tcMar>
            <w:vAlign w:val="bottom"/>
          </w:tcPr>
          <w:p w14:paraId="10FB3B46" w14:textId="77777777" w:rsidR="004B2054" w:rsidRPr="00F95872" w:rsidRDefault="004B2054" w:rsidP="00F95872">
            <w:pPr>
              <w:jc w:val="right"/>
              <w:rPr>
                <w:sz w:val="22"/>
              </w:rPr>
            </w:pPr>
            <w:r w:rsidRPr="00F95872">
              <w:rPr>
                <w:sz w:val="22"/>
              </w:rPr>
              <w:t>32 150</w:t>
            </w:r>
          </w:p>
        </w:tc>
        <w:tc>
          <w:tcPr>
            <w:tcW w:w="880" w:type="dxa"/>
            <w:tcBorders>
              <w:top w:val="nil"/>
              <w:left w:val="single" w:sz="4" w:space="0" w:color="000000"/>
              <w:bottom w:val="nil"/>
              <w:right w:val="nil"/>
            </w:tcBorders>
            <w:tcMar>
              <w:top w:w="128" w:type="dxa"/>
              <w:left w:w="43" w:type="dxa"/>
              <w:bottom w:w="43" w:type="dxa"/>
              <w:right w:w="43" w:type="dxa"/>
            </w:tcMar>
            <w:vAlign w:val="bottom"/>
          </w:tcPr>
          <w:p w14:paraId="111DA8D3" w14:textId="77777777" w:rsidR="004B2054" w:rsidRPr="00F95872" w:rsidRDefault="004B2054" w:rsidP="00F95872">
            <w:pPr>
              <w:jc w:val="right"/>
              <w:rPr>
                <w:sz w:val="22"/>
              </w:rPr>
            </w:pPr>
            <w:r w:rsidRPr="00F95872">
              <w:rPr>
                <w:sz w:val="22"/>
              </w:rPr>
              <w:t>0 %</w:t>
            </w:r>
          </w:p>
        </w:tc>
        <w:tc>
          <w:tcPr>
            <w:tcW w:w="880" w:type="dxa"/>
            <w:tcBorders>
              <w:top w:val="nil"/>
              <w:left w:val="nil"/>
              <w:bottom w:val="nil"/>
              <w:right w:val="nil"/>
            </w:tcBorders>
            <w:tcMar>
              <w:top w:w="128" w:type="dxa"/>
              <w:left w:w="43" w:type="dxa"/>
              <w:bottom w:w="43" w:type="dxa"/>
              <w:right w:w="43" w:type="dxa"/>
            </w:tcMar>
            <w:vAlign w:val="bottom"/>
          </w:tcPr>
          <w:p w14:paraId="39E26990" w14:textId="77777777" w:rsidR="004B2054" w:rsidRPr="00F95872" w:rsidRDefault="004B2054" w:rsidP="00F95872">
            <w:pPr>
              <w:jc w:val="right"/>
              <w:rPr>
                <w:sz w:val="22"/>
              </w:rPr>
            </w:pPr>
            <w:r w:rsidRPr="00F95872">
              <w:rPr>
                <w:sz w:val="22"/>
              </w:rPr>
              <w:t>2 %</w:t>
            </w:r>
          </w:p>
        </w:tc>
        <w:tc>
          <w:tcPr>
            <w:tcW w:w="880" w:type="dxa"/>
            <w:tcBorders>
              <w:top w:val="nil"/>
              <w:left w:val="nil"/>
              <w:bottom w:val="nil"/>
              <w:right w:val="nil"/>
            </w:tcBorders>
            <w:tcMar>
              <w:top w:w="128" w:type="dxa"/>
              <w:left w:w="43" w:type="dxa"/>
              <w:bottom w:w="43" w:type="dxa"/>
              <w:right w:w="43" w:type="dxa"/>
            </w:tcMar>
            <w:vAlign w:val="bottom"/>
          </w:tcPr>
          <w:p w14:paraId="3DF89B05" w14:textId="77777777" w:rsidR="004B2054" w:rsidRPr="00F95872" w:rsidRDefault="004B2054" w:rsidP="00F95872">
            <w:pPr>
              <w:jc w:val="right"/>
              <w:rPr>
                <w:sz w:val="22"/>
              </w:rPr>
            </w:pPr>
            <w:r w:rsidRPr="00F95872">
              <w:rPr>
                <w:sz w:val="22"/>
              </w:rPr>
              <w:t>2 %</w:t>
            </w:r>
          </w:p>
        </w:tc>
      </w:tr>
      <w:tr w:rsidR="00D84727" w:rsidRPr="00F004E7" w14:paraId="1BF134A4" w14:textId="77777777">
        <w:trPr>
          <w:trHeight w:val="380"/>
        </w:trPr>
        <w:tc>
          <w:tcPr>
            <w:tcW w:w="4300" w:type="dxa"/>
            <w:tcBorders>
              <w:top w:val="nil"/>
              <w:left w:val="nil"/>
              <w:bottom w:val="single" w:sz="4" w:space="0" w:color="000000"/>
              <w:right w:val="nil"/>
            </w:tcBorders>
            <w:tcMar>
              <w:top w:w="128" w:type="dxa"/>
              <w:left w:w="43" w:type="dxa"/>
              <w:bottom w:w="43" w:type="dxa"/>
              <w:right w:w="43" w:type="dxa"/>
            </w:tcMar>
          </w:tcPr>
          <w:p w14:paraId="4A9E5004" w14:textId="77777777" w:rsidR="004B2054" w:rsidRPr="00F95872" w:rsidRDefault="004B2054" w:rsidP="00F004E7">
            <w:pPr>
              <w:rPr>
                <w:sz w:val="22"/>
              </w:rPr>
            </w:pPr>
            <w:r w:rsidRPr="00F95872">
              <w:rPr>
                <w:sz w:val="22"/>
              </w:rPr>
              <w:t>Årsresultat pr familieårsverk, kr</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367078A7" w14:textId="77777777" w:rsidR="004B2054" w:rsidRPr="00F95872" w:rsidRDefault="004B2054" w:rsidP="00F95872">
            <w:pPr>
              <w:jc w:val="right"/>
              <w:rPr>
                <w:sz w:val="22"/>
              </w:rPr>
            </w:pPr>
            <w:r w:rsidRPr="00F95872">
              <w:rPr>
                <w:sz w:val="22"/>
              </w:rPr>
              <w:t>387 400</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13D17849" w14:textId="77777777" w:rsidR="004B2054" w:rsidRPr="00F95872" w:rsidRDefault="004B2054" w:rsidP="00F95872">
            <w:pPr>
              <w:jc w:val="right"/>
              <w:rPr>
                <w:sz w:val="22"/>
              </w:rPr>
            </w:pPr>
            <w:r w:rsidRPr="00F95872">
              <w:rPr>
                <w:sz w:val="22"/>
              </w:rPr>
              <w:t>511 500</w:t>
            </w:r>
          </w:p>
        </w:tc>
        <w:tc>
          <w:tcPr>
            <w:tcW w:w="88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66004549" w14:textId="77777777" w:rsidR="004B2054" w:rsidRPr="00F95872" w:rsidRDefault="004B2054" w:rsidP="00F95872">
            <w:pPr>
              <w:jc w:val="right"/>
              <w:rPr>
                <w:sz w:val="22"/>
              </w:rPr>
            </w:pPr>
            <w:r w:rsidRPr="00F95872">
              <w:rPr>
                <w:sz w:val="22"/>
              </w:rPr>
              <w:t>603 100</w:t>
            </w:r>
          </w:p>
        </w:tc>
        <w:tc>
          <w:tcPr>
            <w:tcW w:w="88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336EE746" w14:textId="77777777" w:rsidR="004B2054" w:rsidRPr="00F95872" w:rsidRDefault="004B2054" w:rsidP="00F95872">
            <w:pPr>
              <w:jc w:val="right"/>
              <w:rPr>
                <w:sz w:val="22"/>
              </w:rPr>
            </w:pPr>
            <w:r w:rsidRPr="00F95872">
              <w:rPr>
                <w:sz w:val="22"/>
              </w:rPr>
              <w:t>32 %</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40AB3588" w14:textId="77777777" w:rsidR="004B2054" w:rsidRPr="00F95872" w:rsidRDefault="004B2054" w:rsidP="00F95872">
            <w:pPr>
              <w:jc w:val="right"/>
              <w:rPr>
                <w:sz w:val="22"/>
              </w:rPr>
            </w:pPr>
            <w:r w:rsidRPr="00F95872">
              <w:rPr>
                <w:sz w:val="22"/>
              </w:rPr>
              <w:t>18 %</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033178BA" w14:textId="77777777" w:rsidR="004B2054" w:rsidRPr="00F95872" w:rsidRDefault="004B2054" w:rsidP="00F95872">
            <w:pPr>
              <w:jc w:val="right"/>
              <w:rPr>
                <w:sz w:val="22"/>
              </w:rPr>
            </w:pPr>
            <w:r w:rsidRPr="00F95872">
              <w:rPr>
                <w:sz w:val="22"/>
              </w:rPr>
              <w:t>56 %</w:t>
            </w:r>
          </w:p>
        </w:tc>
      </w:tr>
      <w:tr w:rsidR="00D84727" w:rsidRPr="00F004E7" w14:paraId="2A4B0D47" w14:textId="77777777">
        <w:trPr>
          <w:trHeight w:val="640"/>
        </w:trPr>
        <w:tc>
          <w:tcPr>
            <w:tcW w:w="4300" w:type="dxa"/>
            <w:tcBorders>
              <w:top w:val="single" w:sz="4" w:space="0" w:color="000000"/>
              <w:left w:val="nil"/>
              <w:bottom w:val="single" w:sz="4" w:space="0" w:color="000000"/>
              <w:right w:val="nil"/>
            </w:tcBorders>
            <w:tcMar>
              <w:top w:w="128" w:type="dxa"/>
              <w:left w:w="43" w:type="dxa"/>
              <w:bottom w:w="43" w:type="dxa"/>
              <w:right w:w="43" w:type="dxa"/>
            </w:tcMar>
          </w:tcPr>
          <w:p w14:paraId="0F7D2C7C" w14:textId="77777777" w:rsidR="004B2054" w:rsidRPr="00F95872" w:rsidRDefault="004B2054" w:rsidP="00F004E7">
            <w:pPr>
              <w:rPr>
                <w:sz w:val="22"/>
              </w:rPr>
            </w:pPr>
            <w:r w:rsidRPr="00F95872">
              <w:rPr>
                <w:sz w:val="22"/>
              </w:rPr>
              <w:t xml:space="preserve">Inntektseffekt pr </w:t>
            </w:r>
            <w:proofErr w:type="spellStart"/>
            <w:proofErr w:type="gramStart"/>
            <w:r w:rsidRPr="00F95872">
              <w:rPr>
                <w:sz w:val="22"/>
              </w:rPr>
              <w:t>fam.årsv</w:t>
            </w:r>
            <w:proofErr w:type="spellEnd"/>
            <w:proofErr w:type="gramEnd"/>
            <w:r w:rsidRPr="00F95872">
              <w:rPr>
                <w:sz w:val="22"/>
              </w:rPr>
              <w:t xml:space="preserve">. </w:t>
            </w:r>
            <w:r w:rsidRPr="00F95872">
              <w:rPr>
                <w:sz w:val="22"/>
              </w:rPr>
              <w:br/>
              <w:t xml:space="preserve">av </w:t>
            </w:r>
            <w:proofErr w:type="spellStart"/>
            <w:proofErr w:type="gramStart"/>
            <w:r w:rsidRPr="00F95872">
              <w:rPr>
                <w:sz w:val="22"/>
              </w:rPr>
              <w:t>jordbr.fradraget</w:t>
            </w:r>
            <w:proofErr w:type="spellEnd"/>
            <w:proofErr w:type="gramEnd"/>
            <w:r w:rsidRPr="00F95872">
              <w:rPr>
                <w:sz w:val="22"/>
              </w:rPr>
              <w:t>, kr</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203E4E" w14:textId="77777777" w:rsidR="004B2054" w:rsidRPr="00F95872" w:rsidRDefault="004B2054" w:rsidP="00F95872">
            <w:pPr>
              <w:jc w:val="right"/>
              <w:rPr>
                <w:sz w:val="22"/>
              </w:rPr>
            </w:pPr>
            <w:r w:rsidRPr="00F95872">
              <w:rPr>
                <w:sz w:val="22"/>
              </w:rPr>
              <w:t>47 900</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030517" w14:textId="77777777" w:rsidR="004B2054" w:rsidRPr="00F95872" w:rsidRDefault="004B2054" w:rsidP="00F95872">
            <w:pPr>
              <w:jc w:val="right"/>
              <w:rPr>
                <w:sz w:val="22"/>
              </w:rPr>
            </w:pPr>
            <w:r w:rsidRPr="00F95872">
              <w:rPr>
                <w:sz w:val="22"/>
              </w:rPr>
              <w:t>50 600</w:t>
            </w:r>
          </w:p>
        </w:tc>
        <w:tc>
          <w:tcPr>
            <w:tcW w:w="88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0EE6F32A" w14:textId="77777777" w:rsidR="004B2054" w:rsidRPr="00F95872" w:rsidRDefault="004B2054" w:rsidP="00F95872">
            <w:pPr>
              <w:jc w:val="right"/>
              <w:rPr>
                <w:sz w:val="22"/>
              </w:rPr>
            </w:pPr>
            <w:r w:rsidRPr="00F95872">
              <w:rPr>
                <w:sz w:val="22"/>
              </w:rPr>
              <w:t>50 900</w:t>
            </w:r>
          </w:p>
        </w:tc>
        <w:tc>
          <w:tcPr>
            <w:tcW w:w="88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4D0B4163" w14:textId="77777777" w:rsidR="004B2054" w:rsidRPr="00F95872" w:rsidRDefault="004B2054" w:rsidP="00F95872">
            <w:pPr>
              <w:jc w:val="right"/>
              <w:rPr>
                <w:sz w:val="22"/>
              </w:rPr>
            </w:pPr>
            <w:r w:rsidRPr="00F95872">
              <w:rPr>
                <w:sz w:val="22"/>
              </w:rPr>
              <w:t>6 %</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D8644B" w14:textId="77777777" w:rsidR="004B2054" w:rsidRPr="00F95872" w:rsidRDefault="004B2054" w:rsidP="00F95872">
            <w:pPr>
              <w:jc w:val="right"/>
              <w:rPr>
                <w:sz w:val="22"/>
              </w:rPr>
            </w:pPr>
            <w:r w:rsidRPr="00F95872">
              <w:rPr>
                <w:sz w:val="22"/>
              </w:rPr>
              <w:t>1 %</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8C7400" w14:textId="77777777" w:rsidR="004B2054" w:rsidRPr="00F95872" w:rsidRDefault="004B2054" w:rsidP="00F95872">
            <w:pPr>
              <w:jc w:val="right"/>
              <w:rPr>
                <w:sz w:val="22"/>
              </w:rPr>
            </w:pPr>
            <w:r w:rsidRPr="00F95872">
              <w:rPr>
                <w:sz w:val="22"/>
              </w:rPr>
              <w:t>6 %</w:t>
            </w:r>
          </w:p>
        </w:tc>
      </w:tr>
      <w:tr w:rsidR="00D84727" w:rsidRPr="00F004E7" w14:paraId="30E49AF0" w14:textId="77777777">
        <w:trPr>
          <w:trHeight w:val="640"/>
        </w:trPr>
        <w:tc>
          <w:tcPr>
            <w:tcW w:w="4300" w:type="dxa"/>
            <w:tcBorders>
              <w:top w:val="single" w:sz="4" w:space="0" w:color="000000"/>
              <w:left w:val="nil"/>
              <w:bottom w:val="single" w:sz="4" w:space="0" w:color="000000"/>
              <w:right w:val="nil"/>
            </w:tcBorders>
            <w:tcMar>
              <w:top w:w="128" w:type="dxa"/>
              <w:left w:w="43" w:type="dxa"/>
              <w:bottom w:w="43" w:type="dxa"/>
              <w:right w:w="43" w:type="dxa"/>
            </w:tcMar>
          </w:tcPr>
          <w:p w14:paraId="1C491824" w14:textId="77777777" w:rsidR="004B2054" w:rsidRPr="00F95872" w:rsidRDefault="004B2054" w:rsidP="00F004E7">
            <w:pPr>
              <w:rPr>
                <w:sz w:val="22"/>
              </w:rPr>
            </w:pPr>
            <w:r w:rsidRPr="00F95872">
              <w:rPr>
                <w:sz w:val="22"/>
              </w:rPr>
              <w:lastRenderedPageBreak/>
              <w:t xml:space="preserve">Årsresultat pr </w:t>
            </w:r>
            <w:proofErr w:type="spellStart"/>
            <w:proofErr w:type="gramStart"/>
            <w:r w:rsidRPr="00F95872">
              <w:rPr>
                <w:sz w:val="22"/>
              </w:rPr>
              <w:t>fam.årsv</w:t>
            </w:r>
            <w:proofErr w:type="spellEnd"/>
            <w:proofErr w:type="gramEnd"/>
            <w:r w:rsidRPr="00F95872">
              <w:rPr>
                <w:sz w:val="22"/>
              </w:rPr>
              <w:t xml:space="preserve">. inkl. effekt </w:t>
            </w:r>
            <w:r w:rsidRPr="00F95872">
              <w:rPr>
                <w:sz w:val="22"/>
              </w:rPr>
              <w:br/>
              <w:t xml:space="preserve">av </w:t>
            </w:r>
            <w:proofErr w:type="spellStart"/>
            <w:proofErr w:type="gramStart"/>
            <w:r w:rsidRPr="00F95872">
              <w:rPr>
                <w:sz w:val="22"/>
              </w:rPr>
              <w:t>jordbr.fradraget</w:t>
            </w:r>
            <w:proofErr w:type="spellEnd"/>
            <w:proofErr w:type="gramEnd"/>
            <w:r w:rsidRPr="00F95872">
              <w:rPr>
                <w:sz w:val="22"/>
              </w:rPr>
              <w:t>, kr</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2FCB29" w14:textId="77777777" w:rsidR="004B2054" w:rsidRPr="00F95872" w:rsidRDefault="004B2054" w:rsidP="00F95872">
            <w:pPr>
              <w:jc w:val="right"/>
              <w:rPr>
                <w:sz w:val="22"/>
              </w:rPr>
            </w:pPr>
            <w:r w:rsidRPr="00F95872">
              <w:rPr>
                <w:sz w:val="22"/>
              </w:rPr>
              <w:t>435 300</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91B292" w14:textId="77777777" w:rsidR="004B2054" w:rsidRPr="00F95872" w:rsidRDefault="004B2054" w:rsidP="00F95872">
            <w:pPr>
              <w:jc w:val="right"/>
              <w:rPr>
                <w:sz w:val="22"/>
              </w:rPr>
            </w:pPr>
            <w:r w:rsidRPr="00F95872">
              <w:rPr>
                <w:sz w:val="22"/>
              </w:rPr>
              <w:t>562 100</w:t>
            </w:r>
          </w:p>
        </w:tc>
        <w:tc>
          <w:tcPr>
            <w:tcW w:w="88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777C5A3C" w14:textId="77777777" w:rsidR="004B2054" w:rsidRPr="00F95872" w:rsidRDefault="004B2054" w:rsidP="00F95872">
            <w:pPr>
              <w:jc w:val="right"/>
              <w:rPr>
                <w:sz w:val="22"/>
              </w:rPr>
            </w:pPr>
            <w:r w:rsidRPr="00F95872">
              <w:rPr>
                <w:sz w:val="22"/>
              </w:rPr>
              <w:t>654 000</w:t>
            </w:r>
          </w:p>
        </w:tc>
        <w:tc>
          <w:tcPr>
            <w:tcW w:w="88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789EAFC5" w14:textId="77777777" w:rsidR="004B2054" w:rsidRPr="00F95872" w:rsidRDefault="004B2054" w:rsidP="00F95872">
            <w:pPr>
              <w:jc w:val="right"/>
              <w:rPr>
                <w:sz w:val="22"/>
              </w:rPr>
            </w:pPr>
            <w:r w:rsidRPr="00F95872">
              <w:rPr>
                <w:sz w:val="22"/>
              </w:rPr>
              <w:t>29 %</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CA220E" w14:textId="77777777" w:rsidR="004B2054" w:rsidRPr="00F95872" w:rsidRDefault="004B2054" w:rsidP="00F95872">
            <w:pPr>
              <w:jc w:val="right"/>
              <w:rPr>
                <w:sz w:val="22"/>
              </w:rPr>
            </w:pPr>
            <w:r w:rsidRPr="00F95872">
              <w:rPr>
                <w:sz w:val="22"/>
              </w:rPr>
              <w:t>16 %</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897F47" w14:textId="77777777" w:rsidR="004B2054" w:rsidRPr="00F95872" w:rsidRDefault="004B2054" w:rsidP="00F95872">
            <w:pPr>
              <w:jc w:val="right"/>
              <w:rPr>
                <w:sz w:val="22"/>
              </w:rPr>
            </w:pPr>
            <w:r w:rsidRPr="00F95872">
              <w:rPr>
                <w:sz w:val="22"/>
              </w:rPr>
              <w:t>50 %</w:t>
            </w:r>
          </w:p>
        </w:tc>
      </w:tr>
      <w:tr w:rsidR="00D84727" w:rsidRPr="00F004E7" w14:paraId="536691E0" w14:textId="77777777">
        <w:trPr>
          <w:trHeight w:val="380"/>
        </w:trPr>
        <w:tc>
          <w:tcPr>
            <w:tcW w:w="4300" w:type="dxa"/>
            <w:tcBorders>
              <w:top w:val="single" w:sz="4" w:space="0" w:color="000000"/>
              <w:left w:val="nil"/>
              <w:bottom w:val="single" w:sz="4" w:space="0" w:color="000000"/>
              <w:right w:val="nil"/>
            </w:tcBorders>
            <w:tcMar>
              <w:top w:w="128" w:type="dxa"/>
              <w:left w:w="43" w:type="dxa"/>
              <w:bottom w:w="43" w:type="dxa"/>
              <w:right w:w="43" w:type="dxa"/>
            </w:tcMar>
          </w:tcPr>
          <w:p w14:paraId="4D18C25A" w14:textId="77777777" w:rsidR="004B2054" w:rsidRPr="00F95872" w:rsidRDefault="004B2054" w:rsidP="00F004E7">
            <w:pPr>
              <w:rPr>
                <w:sz w:val="22"/>
              </w:rPr>
            </w:pPr>
            <w:r w:rsidRPr="00F95872">
              <w:rPr>
                <w:sz w:val="22"/>
              </w:rPr>
              <w:t xml:space="preserve">Avsetning til investeringer pr </w:t>
            </w:r>
            <w:proofErr w:type="spellStart"/>
            <w:r w:rsidRPr="00F95872">
              <w:rPr>
                <w:sz w:val="22"/>
              </w:rPr>
              <w:t>familieårsv</w:t>
            </w:r>
            <w:proofErr w:type="spellEnd"/>
            <w:r w:rsidRPr="00F95872">
              <w:rPr>
                <w:sz w:val="22"/>
              </w:rPr>
              <w:t>., kr</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E4D661" w14:textId="77777777" w:rsidR="004B2054" w:rsidRPr="00F95872" w:rsidRDefault="004B2054" w:rsidP="00F95872">
            <w:pPr>
              <w:jc w:val="right"/>
              <w:rPr>
                <w:sz w:val="22"/>
              </w:rPr>
            </w:pPr>
            <w:r w:rsidRPr="00F95872">
              <w:rPr>
                <w:sz w:val="22"/>
              </w:rPr>
              <w:t>76 500</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011F5A" w14:textId="77777777" w:rsidR="004B2054" w:rsidRPr="00F95872" w:rsidRDefault="004B2054" w:rsidP="00F95872">
            <w:pPr>
              <w:jc w:val="right"/>
              <w:rPr>
                <w:sz w:val="22"/>
              </w:rPr>
            </w:pPr>
            <w:r w:rsidRPr="00F95872">
              <w:rPr>
                <w:sz w:val="22"/>
              </w:rPr>
              <w:t>77 800</w:t>
            </w:r>
          </w:p>
        </w:tc>
        <w:tc>
          <w:tcPr>
            <w:tcW w:w="88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251CB0EA" w14:textId="77777777" w:rsidR="004B2054" w:rsidRPr="00F95872" w:rsidRDefault="004B2054" w:rsidP="00F95872">
            <w:pPr>
              <w:jc w:val="right"/>
              <w:rPr>
                <w:sz w:val="22"/>
              </w:rPr>
            </w:pPr>
            <w:r w:rsidRPr="00F95872">
              <w:rPr>
                <w:sz w:val="22"/>
              </w:rPr>
              <w:t>77 700</w:t>
            </w:r>
          </w:p>
        </w:tc>
        <w:tc>
          <w:tcPr>
            <w:tcW w:w="88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58BBC62A" w14:textId="77777777" w:rsidR="004B2054" w:rsidRPr="00F95872" w:rsidRDefault="004B2054" w:rsidP="00F95872">
            <w:pPr>
              <w:jc w:val="right"/>
              <w:rPr>
                <w:sz w:val="22"/>
              </w:rPr>
            </w:pPr>
            <w:r w:rsidRPr="00F95872">
              <w:rPr>
                <w:sz w:val="22"/>
              </w:rPr>
              <w:t>2 %</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AE2C33" w14:textId="77777777" w:rsidR="004B2054" w:rsidRPr="00F95872" w:rsidRDefault="004B2054" w:rsidP="00F95872">
            <w:pPr>
              <w:jc w:val="right"/>
              <w:rPr>
                <w:sz w:val="22"/>
              </w:rPr>
            </w:pPr>
            <w:r w:rsidRPr="00F95872">
              <w:rPr>
                <w:sz w:val="22"/>
              </w:rPr>
              <w:t>0 %</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E26C6E" w14:textId="77777777" w:rsidR="004B2054" w:rsidRPr="00F95872" w:rsidRDefault="004B2054" w:rsidP="00F95872">
            <w:pPr>
              <w:jc w:val="right"/>
              <w:rPr>
                <w:sz w:val="22"/>
              </w:rPr>
            </w:pPr>
            <w:r w:rsidRPr="00F95872">
              <w:rPr>
                <w:sz w:val="22"/>
              </w:rPr>
              <w:t>2 %</w:t>
            </w:r>
          </w:p>
        </w:tc>
      </w:tr>
      <w:tr w:rsidR="00D84727" w:rsidRPr="00F004E7" w14:paraId="08335427" w14:textId="77777777">
        <w:trPr>
          <w:trHeight w:val="640"/>
        </w:trPr>
        <w:tc>
          <w:tcPr>
            <w:tcW w:w="4300" w:type="dxa"/>
            <w:tcBorders>
              <w:top w:val="single" w:sz="4" w:space="0" w:color="000000"/>
              <w:left w:val="nil"/>
              <w:bottom w:val="single" w:sz="4" w:space="0" w:color="000000"/>
              <w:right w:val="nil"/>
            </w:tcBorders>
            <w:tcMar>
              <w:top w:w="128" w:type="dxa"/>
              <w:left w:w="43" w:type="dxa"/>
              <w:bottom w:w="43" w:type="dxa"/>
              <w:right w:w="43" w:type="dxa"/>
            </w:tcMar>
          </w:tcPr>
          <w:p w14:paraId="20F71704" w14:textId="77777777" w:rsidR="004B2054" w:rsidRPr="00F95872" w:rsidRDefault="004B2054" w:rsidP="00F004E7">
            <w:pPr>
              <w:rPr>
                <w:sz w:val="22"/>
              </w:rPr>
            </w:pPr>
            <w:r w:rsidRPr="00F95872">
              <w:rPr>
                <w:sz w:val="22"/>
              </w:rPr>
              <w:t xml:space="preserve">Årsresultat pr </w:t>
            </w:r>
            <w:proofErr w:type="spellStart"/>
            <w:proofErr w:type="gramStart"/>
            <w:r w:rsidRPr="00F95872">
              <w:rPr>
                <w:sz w:val="22"/>
              </w:rPr>
              <w:t>fam.årsverk</w:t>
            </w:r>
            <w:proofErr w:type="spellEnd"/>
            <w:proofErr w:type="gramEnd"/>
            <w:r w:rsidRPr="00F95872">
              <w:rPr>
                <w:sz w:val="22"/>
              </w:rPr>
              <w:t xml:space="preserve"> inkl. j.fr etter </w:t>
            </w:r>
            <w:r w:rsidRPr="00F95872">
              <w:rPr>
                <w:sz w:val="22"/>
              </w:rPr>
              <w:br/>
              <w:t>avsetning, kr</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3AC9B9" w14:textId="77777777" w:rsidR="004B2054" w:rsidRPr="00F95872" w:rsidRDefault="004B2054" w:rsidP="00F95872">
            <w:pPr>
              <w:jc w:val="right"/>
              <w:rPr>
                <w:sz w:val="22"/>
              </w:rPr>
            </w:pPr>
            <w:r w:rsidRPr="00F95872">
              <w:rPr>
                <w:sz w:val="22"/>
              </w:rPr>
              <w:t>358 800</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598CCE" w14:textId="77777777" w:rsidR="004B2054" w:rsidRPr="00F95872" w:rsidRDefault="004B2054" w:rsidP="00F95872">
            <w:pPr>
              <w:jc w:val="right"/>
              <w:rPr>
                <w:sz w:val="22"/>
              </w:rPr>
            </w:pPr>
            <w:r w:rsidRPr="00F95872">
              <w:rPr>
                <w:sz w:val="22"/>
              </w:rPr>
              <w:t>484 300</w:t>
            </w:r>
          </w:p>
        </w:tc>
        <w:tc>
          <w:tcPr>
            <w:tcW w:w="88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5A7BA96E" w14:textId="77777777" w:rsidR="004B2054" w:rsidRPr="00F95872" w:rsidRDefault="004B2054" w:rsidP="00F95872">
            <w:pPr>
              <w:jc w:val="right"/>
              <w:rPr>
                <w:sz w:val="22"/>
              </w:rPr>
            </w:pPr>
            <w:r w:rsidRPr="00F95872">
              <w:rPr>
                <w:sz w:val="22"/>
              </w:rPr>
              <w:t>576 300</w:t>
            </w:r>
          </w:p>
        </w:tc>
        <w:tc>
          <w:tcPr>
            <w:tcW w:w="88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551FBEB2" w14:textId="77777777" w:rsidR="004B2054" w:rsidRPr="00F95872" w:rsidRDefault="004B2054" w:rsidP="00F95872">
            <w:pPr>
              <w:jc w:val="right"/>
              <w:rPr>
                <w:sz w:val="22"/>
              </w:rPr>
            </w:pPr>
            <w:r w:rsidRPr="00F95872">
              <w:rPr>
                <w:sz w:val="22"/>
              </w:rPr>
              <w:t>35 %</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E3956C" w14:textId="77777777" w:rsidR="004B2054" w:rsidRPr="00F95872" w:rsidRDefault="004B2054" w:rsidP="00F95872">
            <w:pPr>
              <w:jc w:val="right"/>
              <w:rPr>
                <w:sz w:val="22"/>
              </w:rPr>
            </w:pPr>
            <w:r w:rsidRPr="00F95872">
              <w:rPr>
                <w:sz w:val="22"/>
              </w:rPr>
              <w:t>19 %</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E81325" w14:textId="77777777" w:rsidR="004B2054" w:rsidRPr="00F95872" w:rsidRDefault="004B2054" w:rsidP="00F95872">
            <w:pPr>
              <w:jc w:val="right"/>
              <w:rPr>
                <w:sz w:val="22"/>
              </w:rPr>
            </w:pPr>
            <w:r w:rsidRPr="00F95872">
              <w:rPr>
                <w:sz w:val="22"/>
              </w:rPr>
              <w:t>61 %</w:t>
            </w:r>
          </w:p>
        </w:tc>
      </w:tr>
      <w:tr w:rsidR="00D84727" w:rsidRPr="00F004E7" w14:paraId="19D27E39" w14:textId="77777777">
        <w:trPr>
          <w:trHeight w:val="380"/>
        </w:trPr>
        <w:tc>
          <w:tcPr>
            <w:tcW w:w="4300" w:type="dxa"/>
            <w:tcBorders>
              <w:top w:val="single" w:sz="4" w:space="0" w:color="000000"/>
              <w:left w:val="nil"/>
              <w:bottom w:val="single" w:sz="4" w:space="0" w:color="000000"/>
              <w:right w:val="nil"/>
            </w:tcBorders>
            <w:tcMar>
              <w:top w:w="128" w:type="dxa"/>
              <w:left w:w="43" w:type="dxa"/>
              <w:bottom w:w="43" w:type="dxa"/>
              <w:right w:w="43" w:type="dxa"/>
            </w:tcMar>
          </w:tcPr>
          <w:p w14:paraId="34300A40" w14:textId="77777777" w:rsidR="004B2054" w:rsidRPr="00F95872" w:rsidRDefault="004B2054" w:rsidP="00F004E7">
            <w:pPr>
              <w:rPr>
                <w:sz w:val="22"/>
              </w:rPr>
            </w:pPr>
            <w:r w:rsidRPr="00F95872">
              <w:rPr>
                <w:sz w:val="22"/>
              </w:rPr>
              <w:t xml:space="preserve">Normeringsfaktor 20 pst. </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0607ED" w14:textId="77777777" w:rsidR="004B2054" w:rsidRPr="00F95872" w:rsidRDefault="004B2054" w:rsidP="00F95872">
            <w:pPr>
              <w:jc w:val="right"/>
              <w:rPr>
                <w:sz w:val="22"/>
              </w:rPr>
            </w:pPr>
            <w:r w:rsidRPr="00F95872">
              <w:rPr>
                <w:sz w:val="22"/>
              </w:rPr>
              <w:t>71 800</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6ADE4C" w14:textId="77777777" w:rsidR="004B2054" w:rsidRPr="00F95872" w:rsidRDefault="004B2054" w:rsidP="00F95872">
            <w:pPr>
              <w:jc w:val="right"/>
              <w:rPr>
                <w:sz w:val="22"/>
              </w:rPr>
            </w:pPr>
            <w:r w:rsidRPr="00F95872">
              <w:rPr>
                <w:sz w:val="22"/>
              </w:rPr>
              <w:t>96 900</w:t>
            </w:r>
          </w:p>
        </w:tc>
        <w:tc>
          <w:tcPr>
            <w:tcW w:w="88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1ADEE33A" w14:textId="77777777" w:rsidR="004B2054" w:rsidRPr="00F95872" w:rsidRDefault="004B2054" w:rsidP="00F95872">
            <w:pPr>
              <w:jc w:val="right"/>
              <w:rPr>
                <w:sz w:val="22"/>
              </w:rPr>
            </w:pPr>
            <w:r w:rsidRPr="00F95872">
              <w:rPr>
                <w:sz w:val="22"/>
              </w:rPr>
              <w:t>115 300</w:t>
            </w:r>
          </w:p>
        </w:tc>
        <w:tc>
          <w:tcPr>
            <w:tcW w:w="88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73BFE4D6" w14:textId="77777777" w:rsidR="004B2054" w:rsidRPr="00F95872" w:rsidRDefault="004B2054" w:rsidP="00F95872">
            <w:pPr>
              <w:jc w:val="right"/>
              <w:rPr>
                <w:sz w:val="22"/>
              </w:rPr>
            </w:pPr>
            <w:r w:rsidRPr="00F95872">
              <w:rPr>
                <w:sz w:val="22"/>
              </w:rPr>
              <w:t>35 %</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BACB7F" w14:textId="77777777" w:rsidR="004B2054" w:rsidRPr="00F95872" w:rsidRDefault="004B2054" w:rsidP="00F95872">
            <w:pPr>
              <w:jc w:val="right"/>
              <w:rPr>
                <w:sz w:val="22"/>
              </w:rPr>
            </w:pPr>
            <w:r w:rsidRPr="00F95872">
              <w:rPr>
                <w:sz w:val="22"/>
              </w:rPr>
              <w:t>19 %</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1D9463" w14:textId="77777777" w:rsidR="004B2054" w:rsidRPr="00F95872" w:rsidRDefault="004B2054" w:rsidP="00F95872">
            <w:pPr>
              <w:jc w:val="right"/>
              <w:rPr>
                <w:sz w:val="22"/>
              </w:rPr>
            </w:pPr>
            <w:r w:rsidRPr="00F95872">
              <w:rPr>
                <w:sz w:val="22"/>
              </w:rPr>
              <w:t>61 %</w:t>
            </w:r>
          </w:p>
        </w:tc>
      </w:tr>
      <w:tr w:rsidR="00D84727" w:rsidRPr="00F004E7" w14:paraId="2C2A2EE1" w14:textId="77777777">
        <w:trPr>
          <w:trHeight w:val="380"/>
        </w:trPr>
        <w:tc>
          <w:tcPr>
            <w:tcW w:w="4300" w:type="dxa"/>
            <w:tcBorders>
              <w:top w:val="single" w:sz="4" w:space="0" w:color="000000"/>
              <w:left w:val="nil"/>
              <w:bottom w:val="single" w:sz="4" w:space="0" w:color="000000"/>
              <w:right w:val="nil"/>
            </w:tcBorders>
            <w:tcMar>
              <w:top w:w="128" w:type="dxa"/>
              <w:left w:w="43" w:type="dxa"/>
              <w:bottom w:w="43" w:type="dxa"/>
              <w:right w:w="43" w:type="dxa"/>
            </w:tcMar>
          </w:tcPr>
          <w:p w14:paraId="3B410588" w14:textId="77777777" w:rsidR="004B2054" w:rsidRPr="00F95872" w:rsidRDefault="004B2054" w:rsidP="00F004E7">
            <w:pPr>
              <w:rPr>
                <w:sz w:val="22"/>
              </w:rPr>
            </w:pPr>
            <w:r w:rsidRPr="00F95872">
              <w:rPr>
                <w:sz w:val="22"/>
              </w:rPr>
              <w:t>Sammenligningsinntekt, kr</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7E0E6B" w14:textId="77777777" w:rsidR="004B2054" w:rsidRPr="00F95872" w:rsidRDefault="004B2054" w:rsidP="00F95872">
            <w:pPr>
              <w:jc w:val="right"/>
              <w:rPr>
                <w:sz w:val="22"/>
              </w:rPr>
            </w:pPr>
            <w:r w:rsidRPr="00F95872">
              <w:rPr>
                <w:sz w:val="22"/>
              </w:rPr>
              <w:t>430 600</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FBFACF" w14:textId="77777777" w:rsidR="004B2054" w:rsidRPr="00F95872" w:rsidRDefault="004B2054" w:rsidP="00F95872">
            <w:pPr>
              <w:jc w:val="right"/>
              <w:rPr>
                <w:sz w:val="22"/>
              </w:rPr>
            </w:pPr>
            <w:r w:rsidRPr="00F95872">
              <w:rPr>
                <w:sz w:val="22"/>
              </w:rPr>
              <w:t>581 200</w:t>
            </w:r>
          </w:p>
        </w:tc>
        <w:tc>
          <w:tcPr>
            <w:tcW w:w="88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2BD1AC2B" w14:textId="77777777" w:rsidR="004B2054" w:rsidRPr="00F95872" w:rsidRDefault="004B2054" w:rsidP="00F95872">
            <w:pPr>
              <w:jc w:val="right"/>
              <w:rPr>
                <w:sz w:val="22"/>
              </w:rPr>
            </w:pPr>
            <w:r w:rsidRPr="00F95872">
              <w:rPr>
                <w:sz w:val="22"/>
              </w:rPr>
              <w:t>691 600</w:t>
            </w:r>
          </w:p>
        </w:tc>
        <w:tc>
          <w:tcPr>
            <w:tcW w:w="88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25C6C6B6" w14:textId="77777777" w:rsidR="004B2054" w:rsidRPr="00F95872" w:rsidRDefault="004B2054" w:rsidP="00F95872">
            <w:pPr>
              <w:jc w:val="right"/>
              <w:rPr>
                <w:sz w:val="22"/>
              </w:rPr>
            </w:pPr>
            <w:r w:rsidRPr="00F95872">
              <w:rPr>
                <w:sz w:val="22"/>
              </w:rPr>
              <w:t>35 %</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C20CD5" w14:textId="77777777" w:rsidR="004B2054" w:rsidRPr="00F95872" w:rsidRDefault="004B2054" w:rsidP="00F95872">
            <w:pPr>
              <w:jc w:val="right"/>
              <w:rPr>
                <w:sz w:val="22"/>
              </w:rPr>
            </w:pPr>
            <w:r w:rsidRPr="00F95872">
              <w:rPr>
                <w:sz w:val="22"/>
              </w:rPr>
              <w:t>19 %</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73239E" w14:textId="77777777" w:rsidR="004B2054" w:rsidRPr="00F95872" w:rsidRDefault="004B2054" w:rsidP="00F95872">
            <w:pPr>
              <w:jc w:val="right"/>
              <w:rPr>
                <w:sz w:val="22"/>
              </w:rPr>
            </w:pPr>
            <w:r w:rsidRPr="00F95872">
              <w:rPr>
                <w:sz w:val="22"/>
              </w:rPr>
              <w:t>61 %</w:t>
            </w:r>
          </w:p>
        </w:tc>
      </w:tr>
    </w:tbl>
    <w:p w14:paraId="0512A830" w14:textId="77777777" w:rsidR="004B2054" w:rsidRPr="00F004E7" w:rsidRDefault="004B2054" w:rsidP="00F004E7">
      <w:pPr>
        <w:pStyle w:val="tabell-noter"/>
      </w:pPr>
      <w:r w:rsidRPr="00F004E7">
        <w:t>*</w:t>
      </w:r>
      <w:r w:rsidRPr="00F004E7">
        <w:tab/>
        <w:t>Foreløpige tall</w:t>
      </w:r>
    </w:p>
    <w:p w14:paraId="37CAE13A" w14:textId="77777777" w:rsidR="004B2054" w:rsidRPr="00F004E7" w:rsidRDefault="004B2054" w:rsidP="00F004E7">
      <w:pPr>
        <w:pStyle w:val="tabell-noter"/>
      </w:pPr>
      <w:r w:rsidRPr="00F004E7">
        <w:t>**</w:t>
      </w:r>
      <w:r w:rsidRPr="00F004E7">
        <w:tab/>
        <w:t>Budsjett</w:t>
      </w:r>
    </w:p>
    <w:p w14:paraId="7D2F32DA" w14:textId="77777777" w:rsidR="004B2054" w:rsidRPr="00F004E7" w:rsidRDefault="004B2054" w:rsidP="00F004E7">
      <w:pPr>
        <w:pStyle w:val="Kilde"/>
      </w:pPr>
      <w:r w:rsidRPr="00F004E7">
        <w:t>Kilde: Budsjettnemnda</w:t>
      </w:r>
    </w:p>
    <w:p w14:paraId="16BECBA9" w14:textId="77777777" w:rsidR="004B2054" w:rsidRPr="00F004E7" w:rsidRDefault="004B2054" w:rsidP="00F95872">
      <w:pPr>
        <w:pStyle w:val="Overskrift4"/>
        <w:numPr>
          <w:ilvl w:val="3"/>
          <w:numId w:val="22"/>
        </w:numPr>
      </w:pPr>
      <w:r w:rsidRPr="00F004E7">
        <w:t>Referansebrukene</w:t>
      </w:r>
    </w:p>
    <w:p w14:paraId="3097CC9D" w14:textId="77777777" w:rsidR="004B2054" w:rsidRPr="00F004E7" w:rsidRDefault="004B2054" w:rsidP="00F004E7">
      <w:r w:rsidRPr="00F004E7">
        <w:t xml:space="preserve">Referansebrukene er beregninger på foretaksnivå for ulike produksjoner, størrelser og områder, og er basert på </w:t>
      </w:r>
      <w:proofErr w:type="spellStart"/>
      <w:r w:rsidRPr="00F004E7">
        <w:t>NIBIOs</w:t>
      </w:r>
      <w:proofErr w:type="spellEnd"/>
      <w:r w:rsidRPr="00F004E7">
        <w:t xml:space="preserve"> driftsgranskinger. Beregningsprinsippene er forskjellige fra Totalkalkylen på noen områder.</w:t>
      </w:r>
    </w:p>
    <w:p w14:paraId="4A91820B" w14:textId="77777777" w:rsidR="004B2054" w:rsidRPr="00F004E7" w:rsidRDefault="004B2054" w:rsidP="00F004E7">
      <w:pPr>
        <w:pStyle w:val="avsnitt-undertittel"/>
      </w:pPr>
      <w:r w:rsidRPr="00F004E7">
        <w:t>Årets referansebruksberegninger</w:t>
      </w:r>
    </w:p>
    <w:p w14:paraId="4B36C61F" w14:textId="77777777" w:rsidR="004B2054" w:rsidRPr="00F004E7" w:rsidRDefault="004B2054" w:rsidP="00F004E7">
      <w:r w:rsidRPr="00F004E7">
        <w:t>Årets beregninger er basert på regnskapsmateriale fra driftsgranskingene fra 2023.</w:t>
      </w:r>
    </w:p>
    <w:p w14:paraId="0F5B8335" w14:textId="77777777" w:rsidR="004B2054" w:rsidRPr="00F004E7" w:rsidRDefault="004B2054" w:rsidP="00F004E7">
      <w:r w:rsidRPr="00F004E7">
        <w:t>Tabell 3.7 viser Budsjettnemndas beregninger av årsresultat per familieårsverk, inkl. virkningen av jordbruksfradraget, for referansebrukene i årene 2023 til 2025.</w:t>
      </w:r>
    </w:p>
    <w:p w14:paraId="5D89C70A" w14:textId="09A5B4A9" w:rsidR="00534600" w:rsidRPr="00F004E7" w:rsidRDefault="00534600" w:rsidP="00F004E7">
      <w:pPr>
        <w:pStyle w:val="tabell-tittel"/>
      </w:pPr>
      <w:r w:rsidRPr="00F004E7">
        <w:t>Årsresultat per familieårsverk på referansebrukene, inkl. inntektsverdi av jordbruksfradraget. Kroner per årsverk.</w:t>
      </w:r>
    </w:p>
    <w:p w14:paraId="44C549F7" w14:textId="77777777" w:rsidR="004B2054" w:rsidRPr="00F004E7" w:rsidRDefault="004B2054" w:rsidP="00F004E7">
      <w:pPr>
        <w:pStyle w:val="Tabellnavn"/>
      </w:pPr>
      <w:r w:rsidRPr="00F004E7">
        <w:t>08J1tx2</w:t>
      </w:r>
    </w:p>
    <w:tbl>
      <w:tblPr>
        <w:tblW w:w="10022" w:type="dxa"/>
        <w:tblInd w:w="43" w:type="dxa"/>
        <w:tblLayout w:type="fixed"/>
        <w:tblCellMar>
          <w:top w:w="128" w:type="dxa"/>
          <w:left w:w="43" w:type="dxa"/>
          <w:bottom w:w="43" w:type="dxa"/>
          <w:right w:w="43" w:type="dxa"/>
        </w:tblCellMar>
        <w:tblLook w:val="0000" w:firstRow="0" w:lastRow="0" w:firstColumn="0" w:lastColumn="0" w:noHBand="0" w:noVBand="0"/>
      </w:tblPr>
      <w:tblGrid>
        <w:gridCol w:w="383"/>
        <w:gridCol w:w="3402"/>
        <w:gridCol w:w="992"/>
        <w:gridCol w:w="1134"/>
        <w:gridCol w:w="1134"/>
        <w:gridCol w:w="992"/>
        <w:gridCol w:w="992"/>
        <w:gridCol w:w="993"/>
      </w:tblGrid>
      <w:tr w:rsidR="00D84727" w:rsidRPr="00F95872" w14:paraId="458E584A" w14:textId="77777777" w:rsidTr="00F95872">
        <w:trPr>
          <w:trHeight w:val="360"/>
        </w:trPr>
        <w:tc>
          <w:tcPr>
            <w:tcW w:w="38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7604C7" w14:textId="77777777" w:rsidR="004B2054" w:rsidRPr="00F95872" w:rsidRDefault="004B2054" w:rsidP="00F004E7">
            <w:pPr>
              <w:rPr>
                <w:sz w:val="20"/>
                <w:szCs w:val="20"/>
              </w:rPr>
            </w:pPr>
            <w:r w:rsidRPr="00F95872">
              <w:rPr>
                <w:sz w:val="20"/>
                <w:szCs w:val="20"/>
              </w:rPr>
              <w:t xml:space="preserve"> </w:t>
            </w:r>
          </w:p>
        </w:tc>
        <w:tc>
          <w:tcPr>
            <w:tcW w:w="340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A22779" w14:textId="77777777" w:rsidR="004B2054" w:rsidRPr="00F95872" w:rsidRDefault="004B2054" w:rsidP="00F95872">
            <w:pPr>
              <w:jc w:val="both"/>
              <w:rPr>
                <w:sz w:val="20"/>
                <w:szCs w:val="20"/>
              </w:rPr>
            </w:pPr>
            <w:r w:rsidRPr="00F95872">
              <w:rPr>
                <w:sz w:val="20"/>
                <w:szCs w:val="20"/>
              </w:rPr>
              <w:t xml:space="preserve"> </w:t>
            </w:r>
          </w:p>
        </w:tc>
        <w:tc>
          <w:tcPr>
            <w:tcW w:w="99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D148D1" w14:textId="77777777" w:rsidR="004B2054" w:rsidRPr="00F95872" w:rsidRDefault="004B2054" w:rsidP="00F95872">
            <w:pPr>
              <w:jc w:val="right"/>
              <w:rPr>
                <w:sz w:val="20"/>
                <w:szCs w:val="20"/>
              </w:rPr>
            </w:pPr>
            <w:r w:rsidRPr="00F95872">
              <w:rPr>
                <w:sz w:val="20"/>
                <w:szCs w:val="20"/>
              </w:rPr>
              <w:t>2023</w:t>
            </w:r>
            <w:r w:rsidRPr="00F95872">
              <w:rPr>
                <w:rStyle w:val="skrift-hevet"/>
                <w:sz w:val="20"/>
                <w:szCs w:val="20"/>
              </w:rPr>
              <w:t>1</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E33712" w14:textId="77777777" w:rsidR="004B2054" w:rsidRPr="00F95872" w:rsidRDefault="004B2054" w:rsidP="00F95872">
            <w:pPr>
              <w:jc w:val="right"/>
              <w:rPr>
                <w:sz w:val="20"/>
                <w:szCs w:val="20"/>
              </w:rPr>
            </w:pPr>
            <w:r w:rsidRPr="00F95872">
              <w:rPr>
                <w:sz w:val="20"/>
                <w:szCs w:val="20"/>
              </w:rPr>
              <w:t>2024</w:t>
            </w:r>
            <w:r w:rsidRPr="00F95872">
              <w:rPr>
                <w:rStyle w:val="skrift-hevet"/>
                <w:sz w:val="20"/>
                <w:szCs w:val="20"/>
              </w:rPr>
              <w:t>1</w:t>
            </w:r>
          </w:p>
        </w:tc>
        <w:tc>
          <w:tcPr>
            <w:tcW w:w="1134"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49C46968" w14:textId="77777777" w:rsidR="004B2054" w:rsidRPr="00F95872" w:rsidRDefault="004B2054" w:rsidP="00F95872">
            <w:pPr>
              <w:jc w:val="right"/>
              <w:rPr>
                <w:sz w:val="20"/>
                <w:szCs w:val="20"/>
              </w:rPr>
            </w:pPr>
            <w:r w:rsidRPr="00F95872">
              <w:rPr>
                <w:sz w:val="20"/>
                <w:szCs w:val="20"/>
              </w:rPr>
              <w:t>2025</w:t>
            </w:r>
            <w:r w:rsidRPr="00F95872">
              <w:rPr>
                <w:rStyle w:val="skrift-hevet"/>
                <w:sz w:val="20"/>
                <w:szCs w:val="20"/>
              </w:rPr>
              <w:t>2</w:t>
            </w:r>
          </w:p>
        </w:tc>
        <w:tc>
          <w:tcPr>
            <w:tcW w:w="992"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0F0C99A5" w14:textId="77777777" w:rsidR="004B2054" w:rsidRPr="00F95872" w:rsidRDefault="004B2054" w:rsidP="00F95872">
            <w:pPr>
              <w:jc w:val="right"/>
              <w:rPr>
                <w:sz w:val="20"/>
                <w:szCs w:val="20"/>
              </w:rPr>
            </w:pPr>
            <w:r w:rsidRPr="00F95872">
              <w:rPr>
                <w:sz w:val="20"/>
                <w:szCs w:val="20"/>
              </w:rPr>
              <w:t>23 til 24</w:t>
            </w:r>
          </w:p>
        </w:tc>
        <w:tc>
          <w:tcPr>
            <w:tcW w:w="99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6F00C4" w14:textId="77777777" w:rsidR="004B2054" w:rsidRPr="00F95872" w:rsidRDefault="004B2054" w:rsidP="00F95872">
            <w:pPr>
              <w:jc w:val="right"/>
              <w:rPr>
                <w:sz w:val="20"/>
                <w:szCs w:val="20"/>
              </w:rPr>
            </w:pPr>
            <w:r w:rsidRPr="00F95872">
              <w:rPr>
                <w:sz w:val="20"/>
                <w:szCs w:val="20"/>
              </w:rPr>
              <w:t>24 til 25</w:t>
            </w:r>
          </w:p>
        </w:tc>
        <w:tc>
          <w:tcPr>
            <w:tcW w:w="9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7D5763" w14:textId="77777777" w:rsidR="004B2054" w:rsidRPr="00F95872" w:rsidRDefault="004B2054" w:rsidP="00F95872">
            <w:pPr>
              <w:jc w:val="right"/>
              <w:rPr>
                <w:sz w:val="20"/>
                <w:szCs w:val="20"/>
              </w:rPr>
            </w:pPr>
            <w:r w:rsidRPr="00F95872">
              <w:rPr>
                <w:sz w:val="20"/>
                <w:szCs w:val="20"/>
              </w:rPr>
              <w:t>23 til 25</w:t>
            </w:r>
          </w:p>
        </w:tc>
      </w:tr>
      <w:tr w:rsidR="00D84727" w:rsidRPr="00F004E7" w14:paraId="4C06ED85" w14:textId="77777777" w:rsidTr="00F95872">
        <w:trPr>
          <w:trHeight w:val="380"/>
        </w:trPr>
        <w:tc>
          <w:tcPr>
            <w:tcW w:w="383" w:type="dxa"/>
            <w:tcBorders>
              <w:top w:val="single" w:sz="4" w:space="0" w:color="000000"/>
              <w:left w:val="nil"/>
              <w:bottom w:val="nil"/>
              <w:right w:val="nil"/>
            </w:tcBorders>
            <w:tcMar>
              <w:top w:w="128" w:type="dxa"/>
              <w:left w:w="43" w:type="dxa"/>
              <w:bottom w:w="43" w:type="dxa"/>
              <w:right w:w="43" w:type="dxa"/>
            </w:tcMar>
          </w:tcPr>
          <w:p w14:paraId="00DDFB3C" w14:textId="77777777" w:rsidR="004B2054" w:rsidRPr="00F95872" w:rsidRDefault="004B2054" w:rsidP="00F004E7">
            <w:pPr>
              <w:rPr>
                <w:sz w:val="22"/>
              </w:rPr>
            </w:pPr>
            <w:r w:rsidRPr="00F95872">
              <w:rPr>
                <w:sz w:val="22"/>
              </w:rPr>
              <w:t>1</w:t>
            </w:r>
          </w:p>
        </w:tc>
        <w:tc>
          <w:tcPr>
            <w:tcW w:w="3402" w:type="dxa"/>
            <w:tcBorders>
              <w:top w:val="single" w:sz="4" w:space="0" w:color="000000"/>
              <w:left w:val="nil"/>
              <w:bottom w:val="nil"/>
              <w:right w:val="nil"/>
            </w:tcBorders>
            <w:tcMar>
              <w:top w:w="128" w:type="dxa"/>
              <w:left w:w="43" w:type="dxa"/>
              <w:bottom w:w="43" w:type="dxa"/>
              <w:right w:w="43" w:type="dxa"/>
            </w:tcMar>
          </w:tcPr>
          <w:p w14:paraId="5EFBD2EF" w14:textId="77777777" w:rsidR="004B2054" w:rsidRPr="00F95872" w:rsidRDefault="004B2054" w:rsidP="00F95872">
            <w:pPr>
              <w:jc w:val="both"/>
              <w:rPr>
                <w:sz w:val="22"/>
              </w:rPr>
            </w:pPr>
            <w:r w:rsidRPr="00F95872">
              <w:rPr>
                <w:sz w:val="22"/>
              </w:rPr>
              <w:t xml:space="preserve">Melk. 33 </w:t>
            </w:r>
            <w:proofErr w:type="spellStart"/>
            <w:r w:rsidRPr="00F95872">
              <w:rPr>
                <w:sz w:val="22"/>
              </w:rPr>
              <w:t>årskyr</w:t>
            </w:r>
            <w:proofErr w:type="spellEnd"/>
          </w:p>
        </w:tc>
        <w:tc>
          <w:tcPr>
            <w:tcW w:w="992" w:type="dxa"/>
            <w:tcBorders>
              <w:top w:val="single" w:sz="4" w:space="0" w:color="000000"/>
              <w:left w:val="nil"/>
              <w:bottom w:val="nil"/>
              <w:right w:val="nil"/>
            </w:tcBorders>
            <w:tcMar>
              <w:top w:w="128" w:type="dxa"/>
              <w:left w:w="43" w:type="dxa"/>
              <w:bottom w:w="43" w:type="dxa"/>
              <w:right w:w="43" w:type="dxa"/>
            </w:tcMar>
            <w:vAlign w:val="bottom"/>
          </w:tcPr>
          <w:p w14:paraId="7DD8061F" w14:textId="77777777" w:rsidR="004B2054" w:rsidRPr="00F95872" w:rsidRDefault="004B2054" w:rsidP="00F95872">
            <w:pPr>
              <w:jc w:val="right"/>
              <w:rPr>
                <w:sz w:val="22"/>
              </w:rPr>
            </w:pPr>
            <w:r w:rsidRPr="00F95872">
              <w:rPr>
                <w:sz w:val="22"/>
              </w:rPr>
              <w:t>332 800</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636FBCC2" w14:textId="77777777" w:rsidR="004B2054" w:rsidRPr="00F95872" w:rsidRDefault="004B2054" w:rsidP="00F95872">
            <w:pPr>
              <w:jc w:val="right"/>
              <w:rPr>
                <w:sz w:val="22"/>
              </w:rPr>
            </w:pPr>
            <w:r w:rsidRPr="00F95872">
              <w:rPr>
                <w:sz w:val="22"/>
              </w:rPr>
              <w:t>604 500</w:t>
            </w:r>
          </w:p>
        </w:tc>
        <w:tc>
          <w:tcPr>
            <w:tcW w:w="1134"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50A95516" w14:textId="77777777" w:rsidR="004B2054" w:rsidRPr="00F95872" w:rsidRDefault="004B2054" w:rsidP="00F95872">
            <w:pPr>
              <w:jc w:val="right"/>
              <w:rPr>
                <w:sz w:val="22"/>
              </w:rPr>
            </w:pPr>
            <w:r w:rsidRPr="00F95872">
              <w:rPr>
                <w:sz w:val="22"/>
              </w:rPr>
              <w:t>742 800</w:t>
            </w:r>
          </w:p>
        </w:tc>
        <w:tc>
          <w:tcPr>
            <w:tcW w:w="992"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0B321B71" w14:textId="77777777" w:rsidR="004B2054" w:rsidRPr="00F95872" w:rsidRDefault="004B2054" w:rsidP="00F95872">
            <w:pPr>
              <w:jc w:val="right"/>
              <w:rPr>
                <w:sz w:val="22"/>
              </w:rPr>
            </w:pPr>
            <w:r w:rsidRPr="00F95872">
              <w:rPr>
                <w:sz w:val="22"/>
              </w:rPr>
              <w:t>271 700</w:t>
            </w:r>
          </w:p>
        </w:tc>
        <w:tc>
          <w:tcPr>
            <w:tcW w:w="992" w:type="dxa"/>
            <w:tcBorders>
              <w:top w:val="single" w:sz="4" w:space="0" w:color="000000"/>
              <w:left w:val="nil"/>
              <w:bottom w:val="nil"/>
              <w:right w:val="nil"/>
            </w:tcBorders>
            <w:tcMar>
              <w:top w:w="128" w:type="dxa"/>
              <w:left w:w="43" w:type="dxa"/>
              <w:bottom w:w="43" w:type="dxa"/>
              <w:right w:w="43" w:type="dxa"/>
            </w:tcMar>
            <w:vAlign w:val="bottom"/>
          </w:tcPr>
          <w:p w14:paraId="1C53677D" w14:textId="77777777" w:rsidR="004B2054" w:rsidRPr="00F95872" w:rsidRDefault="004B2054" w:rsidP="00F95872">
            <w:pPr>
              <w:jc w:val="right"/>
              <w:rPr>
                <w:sz w:val="22"/>
              </w:rPr>
            </w:pPr>
            <w:r w:rsidRPr="00F95872">
              <w:rPr>
                <w:sz w:val="22"/>
              </w:rPr>
              <w:t>138 300</w:t>
            </w:r>
          </w:p>
        </w:tc>
        <w:tc>
          <w:tcPr>
            <w:tcW w:w="993" w:type="dxa"/>
            <w:tcBorders>
              <w:top w:val="single" w:sz="4" w:space="0" w:color="000000"/>
              <w:left w:val="nil"/>
              <w:bottom w:val="nil"/>
              <w:right w:val="nil"/>
            </w:tcBorders>
            <w:tcMar>
              <w:top w:w="128" w:type="dxa"/>
              <w:left w:w="43" w:type="dxa"/>
              <w:bottom w:w="43" w:type="dxa"/>
              <w:right w:w="43" w:type="dxa"/>
            </w:tcMar>
            <w:vAlign w:val="bottom"/>
          </w:tcPr>
          <w:p w14:paraId="46B5EB0B" w14:textId="77777777" w:rsidR="004B2054" w:rsidRPr="00F95872" w:rsidRDefault="004B2054" w:rsidP="00F95872">
            <w:pPr>
              <w:jc w:val="right"/>
              <w:rPr>
                <w:sz w:val="22"/>
              </w:rPr>
            </w:pPr>
            <w:r w:rsidRPr="00F95872">
              <w:rPr>
                <w:sz w:val="22"/>
              </w:rPr>
              <w:t>410 000</w:t>
            </w:r>
          </w:p>
        </w:tc>
      </w:tr>
      <w:tr w:rsidR="00D84727" w:rsidRPr="00F004E7" w14:paraId="2FC2C05A" w14:textId="77777777" w:rsidTr="00F95872">
        <w:trPr>
          <w:trHeight w:val="380"/>
        </w:trPr>
        <w:tc>
          <w:tcPr>
            <w:tcW w:w="383" w:type="dxa"/>
            <w:tcBorders>
              <w:top w:val="nil"/>
              <w:left w:val="nil"/>
              <w:bottom w:val="nil"/>
              <w:right w:val="nil"/>
            </w:tcBorders>
            <w:tcMar>
              <w:top w:w="128" w:type="dxa"/>
              <w:left w:w="43" w:type="dxa"/>
              <w:bottom w:w="43" w:type="dxa"/>
              <w:right w:w="43" w:type="dxa"/>
            </w:tcMar>
          </w:tcPr>
          <w:p w14:paraId="40D2F011" w14:textId="77777777" w:rsidR="004B2054" w:rsidRPr="00F95872" w:rsidRDefault="004B2054" w:rsidP="00F004E7">
            <w:pPr>
              <w:rPr>
                <w:sz w:val="22"/>
              </w:rPr>
            </w:pPr>
            <w:r w:rsidRPr="00F95872">
              <w:rPr>
                <w:sz w:val="22"/>
              </w:rPr>
              <w:t>2</w:t>
            </w:r>
          </w:p>
        </w:tc>
        <w:tc>
          <w:tcPr>
            <w:tcW w:w="3402" w:type="dxa"/>
            <w:tcBorders>
              <w:top w:val="nil"/>
              <w:left w:val="nil"/>
              <w:bottom w:val="nil"/>
              <w:right w:val="nil"/>
            </w:tcBorders>
            <w:tcMar>
              <w:top w:w="128" w:type="dxa"/>
              <w:left w:w="43" w:type="dxa"/>
              <w:bottom w:w="43" w:type="dxa"/>
              <w:right w:w="43" w:type="dxa"/>
            </w:tcMar>
          </w:tcPr>
          <w:p w14:paraId="77509377" w14:textId="77777777" w:rsidR="004B2054" w:rsidRPr="00F95872" w:rsidRDefault="004B2054" w:rsidP="00F95872">
            <w:pPr>
              <w:jc w:val="both"/>
              <w:rPr>
                <w:sz w:val="22"/>
              </w:rPr>
            </w:pPr>
            <w:r w:rsidRPr="00F95872">
              <w:rPr>
                <w:sz w:val="22"/>
              </w:rPr>
              <w:t>Korn. 509 daa</w:t>
            </w:r>
          </w:p>
        </w:tc>
        <w:tc>
          <w:tcPr>
            <w:tcW w:w="992" w:type="dxa"/>
            <w:tcBorders>
              <w:top w:val="nil"/>
              <w:left w:val="nil"/>
              <w:bottom w:val="nil"/>
              <w:right w:val="nil"/>
            </w:tcBorders>
            <w:tcMar>
              <w:top w:w="128" w:type="dxa"/>
              <w:left w:w="43" w:type="dxa"/>
              <w:bottom w:w="43" w:type="dxa"/>
              <w:right w:w="43" w:type="dxa"/>
            </w:tcMar>
            <w:vAlign w:val="bottom"/>
          </w:tcPr>
          <w:p w14:paraId="69362D85" w14:textId="77777777" w:rsidR="004B2054" w:rsidRPr="00F95872" w:rsidRDefault="004B2054" w:rsidP="00F95872">
            <w:pPr>
              <w:jc w:val="right"/>
              <w:rPr>
                <w:sz w:val="22"/>
              </w:rPr>
            </w:pPr>
            <w:r w:rsidRPr="00F95872">
              <w:rPr>
                <w:sz w:val="22"/>
              </w:rPr>
              <w:t>691 000</w:t>
            </w:r>
          </w:p>
        </w:tc>
        <w:tc>
          <w:tcPr>
            <w:tcW w:w="1134" w:type="dxa"/>
            <w:tcBorders>
              <w:top w:val="nil"/>
              <w:left w:val="nil"/>
              <w:bottom w:val="nil"/>
              <w:right w:val="nil"/>
            </w:tcBorders>
            <w:tcMar>
              <w:top w:w="128" w:type="dxa"/>
              <w:left w:w="43" w:type="dxa"/>
              <w:bottom w:w="43" w:type="dxa"/>
              <w:right w:w="43" w:type="dxa"/>
            </w:tcMar>
            <w:vAlign w:val="bottom"/>
          </w:tcPr>
          <w:p w14:paraId="5E7D39BB" w14:textId="77777777" w:rsidR="004B2054" w:rsidRPr="00F95872" w:rsidRDefault="004B2054" w:rsidP="00F95872">
            <w:pPr>
              <w:jc w:val="right"/>
              <w:rPr>
                <w:sz w:val="22"/>
              </w:rPr>
            </w:pPr>
            <w:r w:rsidRPr="00F95872">
              <w:rPr>
                <w:sz w:val="22"/>
              </w:rPr>
              <w:t>872 000</w:t>
            </w:r>
          </w:p>
        </w:tc>
        <w:tc>
          <w:tcPr>
            <w:tcW w:w="1134" w:type="dxa"/>
            <w:tcBorders>
              <w:top w:val="nil"/>
              <w:left w:val="nil"/>
              <w:bottom w:val="nil"/>
              <w:right w:val="single" w:sz="4" w:space="0" w:color="000000"/>
            </w:tcBorders>
            <w:tcMar>
              <w:top w:w="128" w:type="dxa"/>
              <w:left w:w="43" w:type="dxa"/>
              <w:bottom w:w="43" w:type="dxa"/>
              <w:right w:w="43" w:type="dxa"/>
            </w:tcMar>
            <w:vAlign w:val="bottom"/>
          </w:tcPr>
          <w:p w14:paraId="051CA2CA" w14:textId="77777777" w:rsidR="004B2054" w:rsidRPr="00F95872" w:rsidRDefault="004B2054" w:rsidP="00F95872">
            <w:pPr>
              <w:jc w:val="right"/>
              <w:rPr>
                <w:sz w:val="22"/>
              </w:rPr>
            </w:pPr>
            <w:r w:rsidRPr="00F95872">
              <w:rPr>
                <w:sz w:val="22"/>
              </w:rPr>
              <w:t>888 200</w:t>
            </w:r>
          </w:p>
        </w:tc>
        <w:tc>
          <w:tcPr>
            <w:tcW w:w="992" w:type="dxa"/>
            <w:tcBorders>
              <w:top w:val="nil"/>
              <w:left w:val="single" w:sz="4" w:space="0" w:color="000000"/>
              <w:bottom w:val="nil"/>
              <w:right w:val="nil"/>
            </w:tcBorders>
            <w:tcMar>
              <w:top w:w="128" w:type="dxa"/>
              <w:left w:w="43" w:type="dxa"/>
              <w:bottom w:w="43" w:type="dxa"/>
              <w:right w:w="43" w:type="dxa"/>
            </w:tcMar>
            <w:vAlign w:val="bottom"/>
          </w:tcPr>
          <w:p w14:paraId="369DC96B" w14:textId="77777777" w:rsidR="004B2054" w:rsidRPr="00F95872" w:rsidRDefault="004B2054" w:rsidP="00F95872">
            <w:pPr>
              <w:jc w:val="right"/>
              <w:rPr>
                <w:sz w:val="22"/>
              </w:rPr>
            </w:pPr>
            <w:r w:rsidRPr="00F95872">
              <w:rPr>
                <w:sz w:val="22"/>
              </w:rPr>
              <w:t>181 000</w:t>
            </w:r>
          </w:p>
        </w:tc>
        <w:tc>
          <w:tcPr>
            <w:tcW w:w="992" w:type="dxa"/>
            <w:tcBorders>
              <w:top w:val="nil"/>
              <w:left w:val="nil"/>
              <w:bottom w:val="nil"/>
              <w:right w:val="nil"/>
            </w:tcBorders>
            <w:tcMar>
              <w:top w:w="128" w:type="dxa"/>
              <w:left w:w="43" w:type="dxa"/>
              <w:bottom w:w="43" w:type="dxa"/>
              <w:right w:w="43" w:type="dxa"/>
            </w:tcMar>
            <w:vAlign w:val="bottom"/>
          </w:tcPr>
          <w:p w14:paraId="5E44E3E3" w14:textId="77777777" w:rsidR="004B2054" w:rsidRPr="00F95872" w:rsidRDefault="004B2054" w:rsidP="00F95872">
            <w:pPr>
              <w:jc w:val="right"/>
              <w:rPr>
                <w:sz w:val="22"/>
              </w:rPr>
            </w:pPr>
            <w:r w:rsidRPr="00F95872">
              <w:rPr>
                <w:sz w:val="22"/>
              </w:rPr>
              <w:t>16 200</w:t>
            </w:r>
          </w:p>
        </w:tc>
        <w:tc>
          <w:tcPr>
            <w:tcW w:w="993" w:type="dxa"/>
            <w:tcBorders>
              <w:top w:val="nil"/>
              <w:left w:val="nil"/>
              <w:bottom w:val="nil"/>
              <w:right w:val="nil"/>
            </w:tcBorders>
            <w:tcMar>
              <w:top w:w="128" w:type="dxa"/>
              <w:left w:w="43" w:type="dxa"/>
              <w:bottom w:w="43" w:type="dxa"/>
              <w:right w:w="43" w:type="dxa"/>
            </w:tcMar>
            <w:vAlign w:val="bottom"/>
          </w:tcPr>
          <w:p w14:paraId="13E76963" w14:textId="77777777" w:rsidR="004B2054" w:rsidRPr="00F95872" w:rsidRDefault="004B2054" w:rsidP="00F95872">
            <w:pPr>
              <w:jc w:val="right"/>
              <w:rPr>
                <w:sz w:val="22"/>
              </w:rPr>
            </w:pPr>
            <w:r w:rsidRPr="00F95872">
              <w:rPr>
                <w:sz w:val="22"/>
              </w:rPr>
              <w:t>197 200</w:t>
            </w:r>
          </w:p>
        </w:tc>
      </w:tr>
      <w:tr w:rsidR="00D84727" w:rsidRPr="00F004E7" w14:paraId="0E8F7F7A" w14:textId="77777777" w:rsidTr="00F95872">
        <w:trPr>
          <w:trHeight w:val="380"/>
        </w:trPr>
        <w:tc>
          <w:tcPr>
            <w:tcW w:w="383" w:type="dxa"/>
            <w:tcBorders>
              <w:top w:val="nil"/>
              <w:left w:val="nil"/>
              <w:bottom w:val="nil"/>
              <w:right w:val="nil"/>
            </w:tcBorders>
            <w:tcMar>
              <w:top w:w="128" w:type="dxa"/>
              <w:left w:w="43" w:type="dxa"/>
              <w:bottom w:w="43" w:type="dxa"/>
              <w:right w:w="43" w:type="dxa"/>
            </w:tcMar>
          </w:tcPr>
          <w:p w14:paraId="5D59F7D0" w14:textId="77777777" w:rsidR="004B2054" w:rsidRPr="00F95872" w:rsidRDefault="004B2054" w:rsidP="00F004E7">
            <w:pPr>
              <w:rPr>
                <w:sz w:val="22"/>
              </w:rPr>
            </w:pPr>
            <w:r w:rsidRPr="00F95872">
              <w:rPr>
                <w:sz w:val="22"/>
              </w:rPr>
              <w:lastRenderedPageBreak/>
              <w:t>3</w:t>
            </w:r>
          </w:p>
        </w:tc>
        <w:tc>
          <w:tcPr>
            <w:tcW w:w="3402" w:type="dxa"/>
            <w:tcBorders>
              <w:top w:val="nil"/>
              <w:left w:val="nil"/>
              <w:bottom w:val="nil"/>
              <w:right w:val="nil"/>
            </w:tcBorders>
            <w:tcMar>
              <w:top w:w="128" w:type="dxa"/>
              <w:left w:w="43" w:type="dxa"/>
              <w:bottom w:w="43" w:type="dxa"/>
              <w:right w:w="43" w:type="dxa"/>
            </w:tcMar>
          </w:tcPr>
          <w:p w14:paraId="5F84CC77" w14:textId="77777777" w:rsidR="004B2054" w:rsidRPr="00F95872" w:rsidRDefault="004B2054" w:rsidP="00F95872">
            <w:pPr>
              <w:jc w:val="both"/>
              <w:rPr>
                <w:sz w:val="22"/>
              </w:rPr>
            </w:pPr>
            <w:r w:rsidRPr="00F95872">
              <w:rPr>
                <w:sz w:val="22"/>
              </w:rPr>
              <w:t>Sau. 159 vinterfôra</w:t>
            </w:r>
          </w:p>
        </w:tc>
        <w:tc>
          <w:tcPr>
            <w:tcW w:w="992" w:type="dxa"/>
            <w:tcBorders>
              <w:top w:val="nil"/>
              <w:left w:val="nil"/>
              <w:bottom w:val="nil"/>
              <w:right w:val="nil"/>
            </w:tcBorders>
            <w:tcMar>
              <w:top w:w="128" w:type="dxa"/>
              <w:left w:w="43" w:type="dxa"/>
              <w:bottom w:w="43" w:type="dxa"/>
              <w:right w:w="43" w:type="dxa"/>
            </w:tcMar>
            <w:vAlign w:val="bottom"/>
          </w:tcPr>
          <w:p w14:paraId="04A4CC46" w14:textId="77777777" w:rsidR="004B2054" w:rsidRPr="00F95872" w:rsidRDefault="004B2054" w:rsidP="00F95872">
            <w:pPr>
              <w:jc w:val="right"/>
              <w:rPr>
                <w:sz w:val="22"/>
              </w:rPr>
            </w:pPr>
            <w:r w:rsidRPr="00F95872">
              <w:rPr>
                <w:sz w:val="22"/>
              </w:rPr>
              <w:t>249 600</w:t>
            </w:r>
          </w:p>
        </w:tc>
        <w:tc>
          <w:tcPr>
            <w:tcW w:w="1134" w:type="dxa"/>
            <w:tcBorders>
              <w:top w:val="nil"/>
              <w:left w:val="nil"/>
              <w:bottom w:val="nil"/>
              <w:right w:val="nil"/>
            </w:tcBorders>
            <w:tcMar>
              <w:top w:w="128" w:type="dxa"/>
              <w:left w:w="43" w:type="dxa"/>
              <w:bottom w:w="43" w:type="dxa"/>
              <w:right w:w="43" w:type="dxa"/>
            </w:tcMar>
            <w:vAlign w:val="bottom"/>
          </w:tcPr>
          <w:p w14:paraId="413D4124" w14:textId="77777777" w:rsidR="004B2054" w:rsidRPr="00F95872" w:rsidRDefault="004B2054" w:rsidP="00F95872">
            <w:pPr>
              <w:jc w:val="right"/>
              <w:rPr>
                <w:sz w:val="22"/>
              </w:rPr>
            </w:pPr>
            <w:r w:rsidRPr="00F95872">
              <w:rPr>
                <w:sz w:val="22"/>
              </w:rPr>
              <w:t>339 700</w:t>
            </w:r>
          </w:p>
        </w:tc>
        <w:tc>
          <w:tcPr>
            <w:tcW w:w="1134" w:type="dxa"/>
            <w:tcBorders>
              <w:top w:val="nil"/>
              <w:left w:val="nil"/>
              <w:bottom w:val="nil"/>
              <w:right w:val="single" w:sz="4" w:space="0" w:color="000000"/>
            </w:tcBorders>
            <w:tcMar>
              <w:top w:w="128" w:type="dxa"/>
              <w:left w:w="43" w:type="dxa"/>
              <w:bottom w:w="43" w:type="dxa"/>
              <w:right w:w="43" w:type="dxa"/>
            </w:tcMar>
            <w:vAlign w:val="bottom"/>
          </w:tcPr>
          <w:p w14:paraId="65F8E641" w14:textId="77777777" w:rsidR="004B2054" w:rsidRPr="00F95872" w:rsidRDefault="004B2054" w:rsidP="00F95872">
            <w:pPr>
              <w:jc w:val="right"/>
              <w:rPr>
                <w:sz w:val="22"/>
              </w:rPr>
            </w:pPr>
            <w:r w:rsidRPr="00F95872">
              <w:rPr>
                <w:sz w:val="22"/>
              </w:rPr>
              <w:t>438 900</w:t>
            </w:r>
          </w:p>
        </w:tc>
        <w:tc>
          <w:tcPr>
            <w:tcW w:w="992" w:type="dxa"/>
            <w:tcBorders>
              <w:top w:val="nil"/>
              <w:left w:val="single" w:sz="4" w:space="0" w:color="000000"/>
              <w:bottom w:val="nil"/>
              <w:right w:val="nil"/>
            </w:tcBorders>
            <w:tcMar>
              <w:top w:w="128" w:type="dxa"/>
              <w:left w:w="43" w:type="dxa"/>
              <w:bottom w:w="43" w:type="dxa"/>
              <w:right w:w="43" w:type="dxa"/>
            </w:tcMar>
            <w:vAlign w:val="bottom"/>
          </w:tcPr>
          <w:p w14:paraId="18A64633" w14:textId="77777777" w:rsidR="004B2054" w:rsidRPr="00F95872" w:rsidRDefault="004B2054" w:rsidP="00F95872">
            <w:pPr>
              <w:jc w:val="right"/>
              <w:rPr>
                <w:sz w:val="22"/>
              </w:rPr>
            </w:pPr>
            <w:r w:rsidRPr="00F95872">
              <w:rPr>
                <w:sz w:val="22"/>
              </w:rPr>
              <w:t>90 100</w:t>
            </w:r>
          </w:p>
        </w:tc>
        <w:tc>
          <w:tcPr>
            <w:tcW w:w="992" w:type="dxa"/>
            <w:tcBorders>
              <w:top w:val="nil"/>
              <w:left w:val="nil"/>
              <w:bottom w:val="nil"/>
              <w:right w:val="nil"/>
            </w:tcBorders>
            <w:tcMar>
              <w:top w:w="128" w:type="dxa"/>
              <w:left w:w="43" w:type="dxa"/>
              <w:bottom w:w="43" w:type="dxa"/>
              <w:right w:w="43" w:type="dxa"/>
            </w:tcMar>
            <w:vAlign w:val="bottom"/>
          </w:tcPr>
          <w:p w14:paraId="3DDFCC4C" w14:textId="77777777" w:rsidR="004B2054" w:rsidRPr="00F95872" w:rsidRDefault="004B2054" w:rsidP="00F95872">
            <w:pPr>
              <w:jc w:val="right"/>
              <w:rPr>
                <w:sz w:val="22"/>
              </w:rPr>
            </w:pPr>
            <w:r w:rsidRPr="00F95872">
              <w:rPr>
                <w:sz w:val="22"/>
              </w:rPr>
              <w:t>99 200</w:t>
            </w:r>
          </w:p>
        </w:tc>
        <w:tc>
          <w:tcPr>
            <w:tcW w:w="993" w:type="dxa"/>
            <w:tcBorders>
              <w:top w:val="nil"/>
              <w:left w:val="nil"/>
              <w:bottom w:val="nil"/>
              <w:right w:val="nil"/>
            </w:tcBorders>
            <w:tcMar>
              <w:top w:w="128" w:type="dxa"/>
              <w:left w:w="43" w:type="dxa"/>
              <w:bottom w:w="43" w:type="dxa"/>
              <w:right w:w="43" w:type="dxa"/>
            </w:tcMar>
            <w:vAlign w:val="bottom"/>
          </w:tcPr>
          <w:p w14:paraId="4DAD5B2C" w14:textId="77777777" w:rsidR="004B2054" w:rsidRPr="00F95872" w:rsidRDefault="004B2054" w:rsidP="00F95872">
            <w:pPr>
              <w:jc w:val="right"/>
              <w:rPr>
                <w:sz w:val="22"/>
              </w:rPr>
            </w:pPr>
            <w:r w:rsidRPr="00F95872">
              <w:rPr>
                <w:sz w:val="22"/>
              </w:rPr>
              <w:t>189 300</w:t>
            </w:r>
          </w:p>
        </w:tc>
      </w:tr>
      <w:tr w:rsidR="00D84727" w:rsidRPr="00F004E7" w14:paraId="1B8A2326" w14:textId="77777777" w:rsidTr="00F95872">
        <w:trPr>
          <w:trHeight w:val="380"/>
        </w:trPr>
        <w:tc>
          <w:tcPr>
            <w:tcW w:w="383" w:type="dxa"/>
            <w:tcBorders>
              <w:top w:val="nil"/>
              <w:left w:val="nil"/>
              <w:bottom w:val="nil"/>
              <w:right w:val="nil"/>
            </w:tcBorders>
            <w:tcMar>
              <w:top w:w="128" w:type="dxa"/>
              <w:left w:w="43" w:type="dxa"/>
              <w:bottom w:w="43" w:type="dxa"/>
              <w:right w:w="43" w:type="dxa"/>
            </w:tcMar>
          </w:tcPr>
          <w:p w14:paraId="321A32A7" w14:textId="77777777" w:rsidR="004B2054" w:rsidRPr="00F95872" w:rsidRDefault="004B2054" w:rsidP="00F004E7">
            <w:pPr>
              <w:rPr>
                <w:sz w:val="22"/>
              </w:rPr>
            </w:pPr>
            <w:r w:rsidRPr="00F95872">
              <w:rPr>
                <w:sz w:val="22"/>
              </w:rPr>
              <w:t>4</w:t>
            </w:r>
          </w:p>
        </w:tc>
        <w:tc>
          <w:tcPr>
            <w:tcW w:w="3402" w:type="dxa"/>
            <w:tcBorders>
              <w:top w:val="nil"/>
              <w:left w:val="nil"/>
              <w:bottom w:val="nil"/>
              <w:right w:val="nil"/>
            </w:tcBorders>
            <w:tcMar>
              <w:top w:w="128" w:type="dxa"/>
              <w:left w:w="43" w:type="dxa"/>
              <w:bottom w:w="43" w:type="dxa"/>
              <w:right w:w="43" w:type="dxa"/>
            </w:tcMar>
          </w:tcPr>
          <w:p w14:paraId="32160783" w14:textId="77777777" w:rsidR="004B2054" w:rsidRPr="00F95872" w:rsidRDefault="004B2054" w:rsidP="00F95872">
            <w:pPr>
              <w:jc w:val="both"/>
              <w:rPr>
                <w:sz w:val="22"/>
              </w:rPr>
            </w:pPr>
            <w:r w:rsidRPr="00F95872">
              <w:rPr>
                <w:sz w:val="22"/>
              </w:rPr>
              <w:t xml:space="preserve">Melkegeit. 162 </w:t>
            </w:r>
            <w:proofErr w:type="spellStart"/>
            <w:r w:rsidRPr="00F95872">
              <w:rPr>
                <w:sz w:val="22"/>
              </w:rPr>
              <w:t>årsgeiter</w:t>
            </w:r>
            <w:proofErr w:type="spellEnd"/>
          </w:p>
        </w:tc>
        <w:tc>
          <w:tcPr>
            <w:tcW w:w="992" w:type="dxa"/>
            <w:tcBorders>
              <w:top w:val="nil"/>
              <w:left w:val="nil"/>
              <w:bottom w:val="nil"/>
              <w:right w:val="nil"/>
            </w:tcBorders>
            <w:tcMar>
              <w:top w:w="128" w:type="dxa"/>
              <w:left w:w="43" w:type="dxa"/>
              <w:bottom w:w="43" w:type="dxa"/>
              <w:right w:w="43" w:type="dxa"/>
            </w:tcMar>
            <w:vAlign w:val="bottom"/>
          </w:tcPr>
          <w:p w14:paraId="122AF413" w14:textId="77777777" w:rsidR="004B2054" w:rsidRPr="00F95872" w:rsidRDefault="004B2054" w:rsidP="00F95872">
            <w:pPr>
              <w:jc w:val="right"/>
              <w:rPr>
                <w:sz w:val="22"/>
              </w:rPr>
            </w:pPr>
            <w:r w:rsidRPr="00F95872">
              <w:rPr>
                <w:sz w:val="22"/>
              </w:rPr>
              <w:t>480 100</w:t>
            </w:r>
          </w:p>
        </w:tc>
        <w:tc>
          <w:tcPr>
            <w:tcW w:w="1134" w:type="dxa"/>
            <w:tcBorders>
              <w:top w:val="nil"/>
              <w:left w:val="nil"/>
              <w:bottom w:val="nil"/>
              <w:right w:val="nil"/>
            </w:tcBorders>
            <w:tcMar>
              <w:top w:w="128" w:type="dxa"/>
              <w:left w:w="43" w:type="dxa"/>
              <w:bottom w:w="43" w:type="dxa"/>
              <w:right w:w="43" w:type="dxa"/>
            </w:tcMar>
            <w:vAlign w:val="bottom"/>
          </w:tcPr>
          <w:p w14:paraId="14E23B52" w14:textId="77777777" w:rsidR="004B2054" w:rsidRPr="00F95872" w:rsidRDefault="004B2054" w:rsidP="00F95872">
            <w:pPr>
              <w:jc w:val="right"/>
              <w:rPr>
                <w:sz w:val="22"/>
              </w:rPr>
            </w:pPr>
            <w:r w:rsidRPr="00F95872">
              <w:rPr>
                <w:sz w:val="22"/>
              </w:rPr>
              <w:t>669 700</w:t>
            </w:r>
          </w:p>
        </w:tc>
        <w:tc>
          <w:tcPr>
            <w:tcW w:w="1134" w:type="dxa"/>
            <w:tcBorders>
              <w:top w:val="nil"/>
              <w:left w:val="nil"/>
              <w:bottom w:val="nil"/>
              <w:right w:val="single" w:sz="4" w:space="0" w:color="000000"/>
            </w:tcBorders>
            <w:tcMar>
              <w:top w:w="128" w:type="dxa"/>
              <w:left w:w="43" w:type="dxa"/>
              <w:bottom w:w="43" w:type="dxa"/>
              <w:right w:w="43" w:type="dxa"/>
            </w:tcMar>
            <w:vAlign w:val="bottom"/>
          </w:tcPr>
          <w:p w14:paraId="460A7807" w14:textId="77777777" w:rsidR="004B2054" w:rsidRPr="00F95872" w:rsidRDefault="004B2054" w:rsidP="00F95872">
            <w:pPr>
              <w:jc w:val="right"/>
              <w:rPr>
                <w:sz w:val="22"/>
              </w:rPr>
            </w:pPr>
            <w:r w:rsidRPr="00F95872">
              <w:rPr>
                <w:sz w:val="22"/>
              </w:rPr>
              <w:t>768 700</w:t>
            </w:r>
          </w:p>
        </w:tc>
        <w:tc>
          <w:tcPr>
            <w:tcW w:w="992" w:type="dxa"/>
            <w:tcBorders>
              <w:top w:val="nil"/>
              <w:left w:val="single" w:sz="4" w:space="0" w:color="000000"/>
              <w:bottom w:val="nil"/>
              <w:right w:val="nil"/>
            </w:tcBorders>
            <w:tcMar>
              <w:top w:w="128" w:type="dxa"/>
              <w:left w:w="43" w:type="dxa"/>
              <w:bottom w:w="43" w:type="dxa"/>
              <w:right w:w="43" w:type="dxa"/>
            </w:tcMar>
            <w:vAlign w:val="bottom"/>
          </w:tcPr>
          <w:p w14:paraId="1AAB8A13" w14:textId="77777777" w:rsidR="004B2054" w:rsidRPr="00F95872" w:rsidRDefault="004B2054" w:rsidP="00F95872">
            <w:pPr>
              <w:jc w:val="right"/>
              <w:rPr>
                <w:sz w:val="22"/>
              </w:rPr>
            </w:pPr>
            <w:r w:rsidRPr="00F95872">
              <w:rPr>
                <w:sz w:val="22"/>
              </w:rPr>
              <w:t>189 600</w:t>
            </w:r>
          </w:p>
        </w:tc>
        <w:tc>
          <w:tcPr>
            <w:tcW w:w="992" w:type="dxa"/>
            <w:tcBorders>
              <w:top w:val="nil"/>
              <w:left w:val="nil"/>
              <w:bottom w:val="nil"/>
              <w:right w:val="nil"/>
            </w:tcBorders>
            <w:tcMar>
              <w:top w:w="128" w:type="dxa"/>
              <w:left w:w="43" w:type="dxa"/>
              <w:bottom w:w="43" w:type="dxa"/>
              <w:right w:w="43" w:type="dxa"/>
            </w:tcMar>
            <w:vAlign w:val="bottom"/>
          </w:tcPr>
          <w:p w14:paraId="41DCB319" w14:textId="77777777" w:rsidR="004B2054" w:rsidRPr="00F95872" w:rsidRDefault="004B2054" w:rsidP="00F95872">
            <w:pPr>
              <w:jc w:val="right"/>
              <w:rPr>
                <w:sz w:val="22"/>
              </w:rPr>
            </w:pPr>
            <w:r w:rsidRPr="00F95872">
              <w:rPr>
                <w:sz w:val="22"/>
              </w:rPr>
              <w:t>99 000</w:t>
            </w:r>
          </w:p>
        </w:tc>
        <w:tc>
          <w:tcPr>
            <w:tcW w:w="993" w:type="dxa"/>
            <w:tcBorders>
              <w:top w:val="nil"/>
              <w:left w:val="nil"/>
              <w:bottom w:val="nil"/>
              <w:right w:val="nil"/>
            </w:tcBorders>
            <w:tcMar>
              <w:top w:w="128" w:type="dxa"/>
              <w:left w:w="43" w:type="dxa"/>
              <w:bottom w:w="43" w:type="dxa"/>
              <w:right w:w="43" w:type="dxa"/>
            </w:tcMar>
            <w:vAlign w:val="bottom"/>
          </w:tcPr>
          <w:p w14:paraId="4ACFA8C3" w14:textId="77777777" w:rsidR="004B2054" w:rsidRPr="00F95872" w:rsidRDefault="004B2054" w:rsidP="00F95872">
            <w:pPr>
              <w:jc w:val="right"/>
              <w:rPr>
                <w:sz w:val="22"/>
              </w:rPr>
            </w:pPr>
            <w:r w:rsidRPr="00F95872">
              <w:rPr>
                <w:sz w:val="22"/>
              </w:rPr>
              <w:t>288 600</w:t>
            </w:r>
          </w:p>
        </w:tc>
      </w:tr>
      <w:tr w:rsidR="00D84727" w:rsidRPr="00F004E7" w14:paraId="5A63ED5B" w14:textId="77777777" w:rsidTr="00F95872">
        <w:trPr>
          <w:trHeight w:val="380"/>
        </w:trPr>
        <w:tc>
          <w:tcPr>
            <w:tcW w:w="383" w:type="dxa"/>
            <w:tcBorders>
              <w:top w:val="nil"/>
              <w:left w:val="nil"/>
              <w:bottom w:val="nil"/>
              <w:right w:val="nil"/>
            </w:tcBorders>
            <w:tcMar>
              <w:top w:w="128" w:type="dxa"/>
              <w:left w:w="43" w:type="dxa"/>
              <w:bottom w:w="43" w:type="dxa"/>
              <w:right w:w="43" w:type="dxa"/>
            </w:tcMar>
          </w:tcPr>
          <w:p w14:paraId="1D732845" w14:textId="77777777" w:rsidR="004B2054" w:rsidRPr="00F95872" w:rsidRDefault="004B2054" w:rsidP="00F004E7">
            <w:pPr>
              <w:rPr>
                <w:sz w:val="22"/>
              </w:rPr>
            </w:pPr>
            <w:r w:rsidRPr="00F95872">
              <w:rPr>
                <w:sz w:val="22"/>
              </w:rPr>
              <w:t>5</w:t>
            </w:r>
          </w:p>
        </w:tc>
        <w:tc>
          <w:tcPr>
            <w:tcW w:w="3402" w:type="dxa"/>
            <w:tcBorders>
              <w:top w:val="nil"/>
              <w:left w:val="nil"/>
              <w:bottom w:val="nil"/>
              <w:right w:val="nil"/>
            </w:tcBorders>
            <w:tcMar>
              <w:top w:w="128" w:type="dxa"/>
              <w:left w:w="43" w:type="dxa"/>
              <w:bottom w:w="43" w:type="dxa"/>
              <w:right w:w="43" w:type="dxa"/>
            </w:tcMar>
          </w:tcPr>
          <w:p w14:paraId="65DCB322" w14:textId="77777777" w:rsidR="004B2054" w:rsidRPr="00F95872" w:rsidRDefault="004B2054" w:rsidP="00F95872">
            <w:pPr>
              <w:jc w:val="both"/>
              <w:rPr>
                <w:sz w:val="22"/>
              </w:rPr>
            </w:pPr>
            <w:r w:rsidRPr="00F95872">
              <w:rPr>
                <w:sz w:val="22"/>
              </w:rPr>
              <w:t>Svin og korn. 53 avlssvin</w:t>
            </w:r>
          </w:p>
        </w:tc>
        <w:tc>
          <w:tcPr>
            <w:tcW w:w="992" w:type="dxa"/>
            <w:tcBorders>
              <w:top w:val="nil"/>
              <w:left w:val="nil"/>
              <w:bottom w:val="nil"/>
              <w:right w:val="nil"/>
            </w:tcBorders>
            <w:tcMar>
              <w:top w:w="128" w:type="dxa"/>
              <w:left w:w="43" w:type="dxa"/>
              <w:bottom w:w="43" w:type="dxa"/>
              <w:right w:w="43" w:type="dxa"/>
            </w:tcMar>
            <w:vAlign w:val="bottom"/>
          </w:tcPr>
          <w:p w14:paraId="5ED117E9" w14:textId="77777777" w:rsidR="004B2054" w:rsidRPr="00F95872" w:rsidRDefault="004B2054" w:rsidP="00F95872">
            <w:pPr>
              <w:jc w:val="right"/>
              <w:rPr>
                <w:sz w:val="22"/>
              </w:rPr>
            </w:pPr>
            <w:r w:rsidRPr="00F95872">
              <w:rPr>
                <w:sz w:val="22"/>
              </w:rPr>
              <w:t>710 600</w:t>
            </w:r>
          </w:p>
        </w:tc>
        <w:tc>
          <w:tcPr>
            <w:tcW w:w="1134" w:type="dxa"/>
            <w:tcBorders>
              <w:top w:val="nil"/>
              <w:left w:val="nil"/>
              <w:bottom w:val="nil"/>
              <w:right w:val="nil"/>
            </w:tcBorders>
            <w:tcMar>
              <w:top w:w="128" w:type="dxa"/>
              <w:left w:w="43" w:type="dxa"/>
              <w:bottom w:w="43" w:type="dxa"/>
              <w:right w:w="43" w:type="dxa"/>
            </w:tcMar>
            <w:vAlign w:val="bottom"/>
          </w:tcPr>
          <w:p w14:paraId="168F2974" w14:textId="77777777" w:rsidR="004B2054" w:rsidRPr="00F95872" w:rsidRDefault="004B2054" w:rsidP="00F95872">
            <w:pPr>
              <w:jc w:val="right"/>
              <w:rPr>
                <w:sz w:val="22"/>
              </w:rPr>
            </w:pPr>
            <w:r w:rsidRPr="00F95872">
              <w:rPr>
                <w:sz w:val="22"/>
              </w:rPr>
              <w:t>709 600</w:t>
            </w:r>
          </w:p>
        </w:tc>
        <w:tc>
          <w:tcPr>
            <w:tcW w:w="1134" w:type="dxa"/>
            <w:tcBorders>
              <w:top w:val="nil"/>
              <w:left w:val="nil"/>
              <w:bottom w:val="nil"/>
              <w:right w:val="single" w:sz="4" w:space="0" w:color="000000"/>
            </w:tcBorders>
            <w:tcMar>
              <w:top w:w="128" w:type="dxa"/>
              <w:left w:w="43" w:type="dxa"/>
              <w:bottom w:w="43" w:type="dxa"/>
              <w:right w:w="43" w:type="dxa"/>
            </w:tcMar>
            <w:vAlign w:val="bottom"/>
          </w:tcPr>
          <w:p w14:paraId="0D35F886" w14:textId="77777777" w:rsidR="004B2054" w:rsidRPr="00F95872" w:rsidRDefault="004B2054" w:rsidP="00F95872">
            <w:pPr>
              <w:jc w:val="right"/>
              <w:rPr>
                <w:sz w:val="22"/>
              </w:rPr>
            </w:pPr>
            <w:r w:rsidRPr="00F95872">
              <w:rPr>
                <w:sz w:val="22"/>
              </w:rPr>
              <w:t>765 400</w:t>
            </w:r>
          </w:p>
        </w:tc>
        <w:tc>
          <w:tcPr>
            <w:tcW w:w="992" w:type="dxa"/>
            <w:tcBorders>
              <w:top w:val="nil"/>
              <w:left w:val="single" w:sz="4" w:space="0" w:color="000000"/>
              <w:bottom w:val="nil"/>
              <w:right w:val="nil"/>
            </w:tcBorders>
            <w:tcMar>
              <w:top w:w="128" w:type="dxa"/>
              <w:left w:w="43" w:type="dxa"/>
              <w:bottom w:w="43" w:type="dxa"/>
              <w:right w:w="43" w:type="dxa"/>
            </w:tcMar>
            <w:vAlign w:val="bottom"/>
          </w:tcPr>
          <w:p w14:paraId="6A8BD4B0" w14:textId="77777777" w:rsidR="004B2054" w:rsidRPr="00F95872" w:rsidRDefault="004B2054" w:rsidP="00F95872">
            <w:pPr>
              <w:jc w:val="right"/>
              <w:rPr>
                <w:sz w:val="22"/>
              </w:rPr>
            </w:pPr>
            <w:r w:rsidRPr="00F95872">
              <w:rPr>
                <w:sz w:val="22"/>
              </w:rPr>
              <w:t>-1 000</w:t>
            </w:r>
          </w:p>
        </w:tc>
        <w:tc>
          <w:tcPr>
            <w:tcW w:w="992" w:type="dxa"/>
            <w:tcBorders>
              <w:top w:val="nil"/>
              <w:left w:val="nil"/>
              <w:bottom w:val="nil"/>
              <w:right w:val="nil"/>
            </w:tcBorders>
            <w:tcMar>
              <w:top w:w="128" w:type="dxa"/>
              <w:left w:w="43" w:type="dxa"/>
              <w:bottom w:w="43" w:type="dxa"/>
              <w:right w:w="43" w:type="dxa"/>
            </w:tcMar>
            <w:vAlign w:val="bottom"/>
          </w:tcPr>
          <w:p w14:paraId="116B63FE" w14:textId="77777777" w:rsidR="004B2054" w:rsidRPr="00F95872" w:rsidRDefault="004B2054" w:rsidP="00F95872">
            <w:pPr>
              <w:jc w:val="right"/>
              <w:rPr>
                <w:sz w:val="22"/>
              </w:rPr>
            </w:pPr>
            <w:r w:rsidRPr="00F95872">
              <w:rPr>
                <w:sz w:val="22"/>
              </w:rPr>
              <w:t>55 800</w:t>
            </w:r>
          </w:p>
        </w:tc>
        <w:tc>
          <w:tcPr>
            <w:tcW w:w="993" w:type="dxa"/>
            <w:tcBorders>
              <w:top w:val="nil"/>
              <w:left w:val="nil"/>
              <w:bottom w:val="nil"/>
              <w:right w:val="nil"/>
            </w:tcBorders>
            <w:tcMar>
              <w:top w:w="128" w:type="dxa"/>
              <w:left w:w="43" w:type="dxa"/>
              <w:bottom w:w="43" w:type="dxa"/>
              <w:right w:w="43" w:type="dxa"/>
            </w:tcMar>
            <w:vAlign w:val="bottom"/>
          </w:tcPr>
          <w:p w14:paraId="5FE7CB02" w14:textId="77777777" w:rsidR="004B2054" w:rsidRPr="00F95872" w:rsidRDefault="004B2054" w:rsidP="00F95872">
            <w:pPr>
              <w:jc w:val="right"/>
              <w:rPr>
                <w:sz w:val="22"/>
              </w:rPr>
            </w:pPr>
            <w:r w:rsidRPr="00F95872">
              <w:rPr>
                <w:sz w:val="22"/>
              </w:rPr>
              <w:t>54 800</w:t>
            </w:r>
          </w:p>
        </w:tc>
      </w:tr>
      <w:tr w:rsidR="00D84727" w:rsidRPr="00F004E7" w14:paraId="0C1D4D2A" w14:textId="77777777" w:rsidTr="00F95872">
        <w:trPr>
          <w:trHeight w:val="380"/>
        </w:trPr>
        <w:tc>
          <w:tcPr>
            <w:tcW w:w="383" w:type="dxa"/>
            <w:tcBorders>
              <w:top w:val="nil"/>
              <w:left w:val="nil"/>
              <w:bottom w:val="nil"/>
              <w:right w:val="nil"/>
            </w:tcBorders>
            <w:tcMar>
              <w:top w:w="128" w:type="dxa"/>
              <w:left w:w="43" w:type="dxa"/>
              <w:bottom w:w="43" w:type="dxa"/>
              <w:right w:w="43" w:type="dxa"/>
            </w:tcMar>
          </w:tcPr>
          <w:p w14:paraId="4695AFE6" w14:textId="77777777" w:rsidR="004B2054" w:rsidRPr="00F95872" w:rsidRDefault="004B2054" w:rsidP="00F004E7">
            <w:pPr>
              <w:rPr>
                <w:sz w:val="22"/>
              </w:rPr>
            </w:pPr>
            <w:r w:rsidRPr="00F95872">
              <w:rPr>
                <w:sz w:val="22"/>
              </w:rPr>
              <w:t>6</w:t>
            </w:r>
          </w:p>
        </w:tc>
        <w:tc>
          <w:tcPr>
            <w:tcW w:w="3402" w:type="dxa"/>
            <w:tcBorders>
              <w:top w:val="nil"/>
              <w:left w:val="nil"/>
              <w:bottom w:val="nil"/>
              <w:right w:val="nil"/>
            </w:tcBorders>
            <w:tcMar>
              <w:top w:w="128" w:type="dxa"/>
              <w:left w:w="43" w:type="dxa"/>
              <w:bottom w:w="43" w:type="dxa"/>
              <w:right w:w="43" w:type="dxa"/>
            </w:tcMar>
          </w:tcPr>
          <w:p w14:paraId="7789DD59" w14:textId="77777777" w:rsidR="004B2054" w:rsidRPr="00F95872" w:rsidRDefault="004B2054" w:rsidP="00F95872">
            <w:pPr>
              <w:jc w:val="both"/>
              <w:rPr>
                <w:sz w:val="22"/>
              </w:rPr>
            </w:pPr>
            <w:r w:rsidRPr="00F95872">
              <w:rPr>
                <w:sz w:val="22"/>
              </w:rPr>
              <w:t>Egg og planteprodukter. 6048 høner</w:t>
            </w:r>
          </w:p>
        </w:tc>
        <w:tc>
          <w:tcPr>
            <w:tcW w:w="992" w:type="dxa"/>
            <w:tcBorders>
              <w:top w:val="nil"/>
              <w:left w:val="nil"/>
              <w:bottom w:val="nil"/>
              <w:right w:val="nil"/>
            </w:tcBorders>
            <w:tcMar>
              <w:top w:w="128" w:type="dxa"/>
              <w:left w:w="43" w:type="dxa"/>
              <w:bottom w:w="43" w:type="dxa"/>
              <w:right w:w="43" w:type="dxa"/>
            </w:tcMar>
            <w:vAlign w:val="bottom"/>
          </w:tcPr>
          <w:p w14:paraId="7EFD9484" w14:textId="77777777" w:rsidR="004B2054" w:rsidRPr="00F95872" w:rsidRDefault="004B2054" w:rsidP="00F95872">
            <w:pPr>
              <w:jc w:val="right"/>
              <w:rPr>
                <w:sz w:val="22"/>
              </w:rPr>
            </w:pPr>
            <w:r w:rsidRPr="00F95872">
              <w:rPr>
                <w:sz w:val="22"/>
              </w:rPr>
              <w:t>643 200</w:t>
            </w:r>
          </w:p>
        </w:tc>
        <w:tc>
          <w:tcPr>
            <w:tcW w:w="1134" w:type="dxa"/>
            <w:tcBorders>
              <w:top w:val="nil"/>
              <w:left w:val="nil"/>
              <w:bottom w:val="nil"/>
              <w:right w:val="nil"/>
            </w:tcBorders>
            <w:tcMar>
              <w:top w:w="128" w:type="dxa"/>
              <w:left w:w="43" w:type="dxa"/>
              <w:bottom w:w="43" w:type="dxa"/>
              <w:right w:w="43" w:type="dxa"/>
            </w:tcMar>
            <w:vAlign w:val="bottom"/>
          </w:tcPr>
          <w:p w14:paraId="61378F73" w14:textId="77777777" w:rsidR="004B2054" w:rsidRPr="00F95872" w:rsidRDefault="004B2054" w:rsidP="00F95872">
            <w:pPr>
              <w:jc w:val="right"/>
              <w:rPr>
                <w:sz w:val="22"/>
              </w:rPr>
            </w:pPr>
            <w:r w:rsidRPr="00F95872">
              <w:rPr>
                <w:sz w:val="22"/>
              </w:rPr>
              <w:t>999 700</w:t>
            </w:r>
          </w:p>
        </w:tc>
        <w:tc>
          <w:tcPr>
            <w:tcW w:w="1134" w:type="dxa"/>
            <w:tcBorders>
              <w:top w:val="nil"/>
              <w:left w:val="nil"/>
              <w:bottom w:val="nil"/>
              <w:right w:val="single" w:sz="4" w:space="0" w:color="000000"/>
            </w:tcBorders>
            <w:tcMar>
              <w:top w:w="128" w:type="dxa"/>
              <w:left w:w="43" w:type="dxa"/>
              <w:bottom w:w="43" w:type="dxa"/>
              <w:right w:w="43" w:type="dxa"/>
            </w:tcMar>
            <w:vAlign w:val="bottom"/>
          </w:tcPr>
          <w:p w14:paraId="2B872697" w14:textId="77777777" w:rsidR="004B2054" w:rsidRPr="00F95872" w:rsidRDefault="004B2054" w:rsidP="00F95872">
            <w:pPr>
              <w:jc w:val="right"/>
              <w:rPr>
                <w:sz w:val="22"/>
              </w:rPr>
            </w:pPr>
            <w:r w:rsidRPr="00F95872">
              <w:rPr>
                <w:sz w:val="22"/>
              </w:rPr>
              <w:t>1 112 900</w:t>
            </w:r>
          </w:p>
        </w:tc>
        <w:tc>
          <w:tcPr>
            <w:tcW w:w="992" w:type="dxa"/>
            <w:tcBorders>
              <w:top w:val="nil"/>
              <w:left w:val="single" w:sz="4" w:space="0" w:color="000000"/>
              <w:bottom w:val="nil"/>
              <w:right w:val="nil"/>
            </w:tcBorders>
            <w:tcMar>
              <w:top w:w="128" w:type="dxa"/>
              <w:left w:w="43" w:type="dxa"/>
              <w:bottom w:w="43" w:type="dxa"/>
              <w:right w:w="43" w:type="dxa"/>
            </w:tcMar>
            <w:vAlign w:val="bottom"/>
          </w:tcPr>
          <w:p w14:paraId="7AE03356" w14:textId="77777777" w:rsidR="004B2054" w:rsidRPr="00F95872" w:rsidRDefault="004B2054" w:rsidP="00F95872">
            <w:pPr>
              <w:jc w:val="right"/>
              <w:rPr>
                <w:sz w:val="22"/>
              </w:rPr>
            </w:pPr>
            <w:r w:rsidRPr="00F95872">
              <w:rPr>
                <w:sz w:val="22"/>
              </w:rPr>
              <w:t>356 500</w:t>
            </w:r>
          </w:p>
        </w:tc>
        <w:tc>
          <w:tcPr>
            <w:tcW w:w="992" w:type="dxa"/>
            <w:tcBorders>
              <w:top w:val="nil"/>
              <w:left w:val="nil"/>
              <w:bottom w:val="nil"/>
              <w:right w:val="nil"/>
            </w:tcBorders>
            <w:tcMar>
              <w:top w:w="128" w:type="dxa"/>
              <w:left w:w="43" w:type="dxa"/>
              <w:bottom w:w="43" w:type="dxa"/>
              <w:right w:w="43" w:type="dxa"/>
            </w:tcMar>
            <w:vAlign w:val="bottom"/>
          </w:tcPr>
          <w:p w14:paraId="061E6B33" w14:textId="77777777" w:rsidR="004B2054" w:rsidRPr="00F95872" w:rsidRDefault="004B2054" w:rsidP="00F95872">
            <w:pPr>
              <w:jc w:val="right"/>
              <w:rPr>
                <w:sz w:val="22"/>
              </w:rPr>
            </w:pPr>
            <w:r w:rsidRPr="00F95872">
              <w:rPr>
                <w:sz w:val="22"/>
              </w:rPr>
              <w:t>113 200</w:t>
            </w:r>
          </w:p>
        </w:tc>
        <w:tc>
          <w:tcPr>
            <w:tcW w:w="993" w:type="dxa"/>
            <w:tcBorders>
              <w:top w:val="nil"/>
              <w:left w:val="nil"/>
              <w:bottom w:val="nil"/>
              <w:right w:val="nil"/>
            </w:tcBorders>
            <w:tcMar>
              <w:top w:w="128" w:type="dxa"/>
              <w:left w:w="43" w:type="dxa"/>
              <w:bottom w:w="43" w:type="dxa"/>
              <w:right w:w="43" w:type="dxa"/>
            </w:tcMar>
            <w:vAlign w:val="bottom"/>
          </w:tcPr>
          <w:p w14:paraId="580327DE" w14:textId="77777777" w:rsidR="004B2054" w:rsidRPr="00F95872" w:rsidRDefault="004B2054" w:rsidP="00F95872">
            <w:pPr>
              <w:jc w:val="right"/>
              <w:rPr>
                <w:sz w:val="22"/>
              </w:rPr>
            </w:pPr>
            <w:r w:rsidRPr="00F95872">
              <w:rPr>
                <w:sz w:val="22"/>
              </w:rPr>
              <w:t>469 700</w:t>
            </w:r>
          </w:p>
        </w:tc>
      </w:tr>
      <w:tr w:rsidR="00D84727" w:rsidRPr="00F004E7" w14:paraId="744171E0" w14:textId="77777777" w:rsidTr="00F95872">
        <w:trPr>
          <w:trHeight w:val="380"/>
        </w:trPr>
        <w:tc>
          <w:tcPr>
            <w:tcW w:w="383" w:type="dxa"/>
            <w:tcBorders>
              <w:top w:val="nil"/>
              <w:left w:val="nil"/>
              <w:bottom w:val="nil"/>
              <w:right w:val="nil"/>
            </w:tcBorders>
            <w:tcMar>
              <w:top w:w="128" w:type="dxa"/>
              <w:left w:w="43" w:type="dxa"/>
              <w:bottom w:w="43" w:type="dxa"/>
              <w:right w:w="43" w:type="dxa"/>
            </w:tcMar>
          </w:tcPr>
          <w:p w14:paraId="5B25EBBE" w14:textId="77777777" w:rsidR="004B2054" w:rsidRPr="00F95872" w:rsidRDefault="004B2054" w:rsidP="00F004E7">
            <w:pPr>
              <w:rPr>
                <w:sz w:val="22"/>
              </w:rPr>
            </w:pPr>
            <w:r w:rsidRPr="00F95872">
              <w:rPr>
                <w:sz w:val="22"/>
              </w:rPr>
              <w:t>7</w:t>
            </w:r>
          </w:p>
        </w:tc>
        <w:tc>
          <w:tcPr>
            <w:tcW w:w="3402" w:type="dxa"/>
            <w:tcBorders>
              <w:top w:val="nil"/>
              <w:left w:val="nil"/>
              <w:bottom w:val="nil"/>
              <w:right w:val="nil"/>
            </w:tcBorders>
            <w:tcMar>
              <w:top w:w="128" w:type="dxa"/>
              <w:left w:w="43" w:type="dxa"/>
              <w:bottom w:w="43" w:type="dxa"/>
              <w:right w:w="43" w:type="dxa"/>
            </w:tcMar>
          </w:tcPr>
          <w:p w14:paraId="58D1CDA9" w14:textId="77777777" w:rsidR="004B2054" w:rsidRPr="00F95872" w:rsidRDefault="004B2054" w:rsidP="00F95872">
            <w:pPr>
              <w:jc w:val="both"/>
              <w:rPr>
                <w:sz w:val="22"/>
              </w:rPr>
            </w:pPr>
            <w:r w:rsidRPr="00F95872">
              <w:rPr>
                <w:sz w:val="22"/>
              </w:rPr>
              <w:t>Poteter 125 daa + korn 295 daa</w:t>
            </w:r>
          </w:p>
        </w:tc>
        <w:tc>
          <w:tcPr>
            <w:tcW w:w="992" w:type="dxa"/>
            <w:tcBorders>
              <w:top w:val="nil"/>
              <w:left w:val="nil"/>
              <w:bottom w:val="nil"/>
              <w:right w:val="nil"/>
            </w:tcBorders>
            <w:tcMar>
              <w:top w:w="128" w:type="dxa"/>
              <w:left w:w="43" w:type="dxa"/>
              <w:bottom w:w="43" w:type="dxa"/>
              <w:right w:w="43" w:type="dxa"/>
            </w:tcMar>
            <w:vAlign w:val="bottom"/>
          </w:tcPr>
          <w:p w14:paraId="03CBACFB" w14:textId="77777777" w:rsidR="004B2054" w:rsidRPr="00F95872" w:rsidRDefault="004B2054" w:rsidP="00F95872">
            <w:pPr>
              <w:jc w:val="right"/>
              <w:rPr>
                <w:sz w:val="22"/>
              </w:rPr>
            </w:pPr>
            <w:r w:rsidRPr="00F95872">
              <w:rPr>
                <w:sz w:val="22"/>
              </w:rPr>
              <w:t>738 400</w:t>
            </w:r>
          </w:p>
        </w:tc>
        <w:tc>
          <w:tcPr>
            <w:tcW w:w="1134" w:type="dxa"/>
            <w:tcBorders>
              <w:top w:val="nil"/>
              <w:left w:val="nil"/>
              <w:bottom w:val="nil"/>
              <w:right w:val="nil"/>
            </w:tcBorders>
            <w:tcMar>
              <w:top w:w="128" w:type="dxa"/>
              <w:left w:w="43" w:type="dxa"/>
              <w:bottom w:w="43" w:type="dxa"/>
              <w:right w:w="43" w:type="dxa"/>
            </w:tcMar>
            <w:vAlign w:val="bottom"/>
          </w:tcPr>
          <w:p w14:paraId="37B7D1D5" w14:textId="77777777" w:rsidR="004B2054" w:rsidRPr="00F95872" w:rsidRDefault="004B2054" w:rsidP="00F95872">
            <w:pPr>
              <w:jc w:val="right"/>
              <w:rPr>
                <w:sz w:val="22"/>
              </w:rPr>
            </w:pPr>
            <w:r w:rsidRPr="00F95872">
              <w:rPr>
                <w:sz w:val="22"/>
              </w:rPr>
              <w:t>957 500</w:t>
            </w:r>
          </w:p>
        </w:tc>
        <w:tc>
          <w:tcPr>
            <w:tcW w:w="1134" w:type="dxa"/>
            <w:tcBorders>
              <w:top w:val="nil"/>
              <w:left w:val="nil"/>
              <w:bottom w:val="nil"/>
              <w:right w:val="single" w:sz="4" w:space="0" w:color="000000"/>
            </w:tcBorders>
            <w:tcMar>
              <w:top w:w="128" w:type="dxa"/>
              <w:left w:w="43" w:type="dxa"/>
              <w:bottom w:w="43" w:type="dxa"/>
              <w:right w:w="43" w:type="dxa"/>
            </w:tcMar>
            <w:vAlign w:val="bottom"/>
          </w:tcPr>
          <w:p w14:paraId="21F99825" w14:textId="77777777" w:rsidR="004B2054" w:rsidRPr="00F95872" w:rsidRDefault="004B2054" w:rsidP="00F95872">
            <w:pPr>
              <w:jc w:val="right"/>
              <w:rPr>
                <w:sz w:val="22"/>
              </w:rPr>
            </w:pPr>
            <w:r w:rsidRPr="00F95872">
              <w:rPr>
                <w:sz w:val="22"/>
              </w:rPr>
              <w:t>983 300</w:t>
            </w:r>
          </w:p>
        </w:tc>
        <w:tc>
          <w:tcPr>
            <w:tcW w:w="992" w:type="dxa"/>
            <w:tcBorders>
              <w:top w:val="nil"/>
              <w:left w:val="single" w:sz="4" w:space="0" w:color="000000"/>
              <w:bottom w:val="nil"/>
              <w:right w:val="nil"/>
            </w:tcBorders>
            <w:tcMar>
              <w:top w:w="128" w:type="dxa"/>
              <w:left w:w="43" w:type="dxa"/>
              <w:bottom w:w="43" w:type="dxa"/>
              <w:right w:w="43" w:type="dxa"/>
            </w:tcMar>
            <w:vAlign w:val="bottom"/>
          </w:tcPr>
          <w:p w14:paraId="7F4E8D04" w14:textId="77777777" w:rsidR="004B2054" w:rsidRPr="00F95872" w:rsidRDefault="004B2054" w:rsidP="00F95872">
            <w:pPr>
              <w:jc w:val="right"/>
              <w:rPr>
                <w:sz w:val="22"/>
              </w:rPr>
            </w:pPr>
            <w:r w:rsidRPr="00F95872">
              <w:rPr>
                <w:sz w:val="22"/>
              </w:rPr>
              <w:t>219 100</w:t>
            </w:r>
          </w:p>
        </w:tc>
        <w:tc>
          <w:tcPr>
            <w:tcW w:w="992" w:type="dxa"/>
            <w:tcBorders>
              <w:top w:val="nil"/>
              <w:left w:val="nil"/>
              <w:bottom w:val="nil"/>
              <w:right w:val="nil"/>
            </w:tcBorders>
            <w:tcMar>
              <w:top w:w="128" w:type="dxa"/>
              <w:left w:w="43" w:type="dxa"/>
              <w:bottom w:w="43" w:type="dxa"/>
              <w:right w:w="43" w:type="dxa"/>
            </w:tcMar>
            <w:vAlign w:val="bottom"/>
          </w:tcPr>
          <w:p w14:paraId="0384E0E5" w14:textId="77777777" w:rsidR="004B2054" w:rsidRPr="00F95872" w:rsidRDefault="004B2054" w:rsidP="00F95872">
            <w:pPr>
              <w:jc w:val="right"/>
              <w:rPr>
                <w:sz w:val="22"/>
              </w:rPr>
            </w:pPr>
            <w:r w:rsidRPr="00F95872">
              <w:rPr>
                <w:sz w:val="22"/>
              </w:rPr>
              <w:t>25 800</w:t>
            </w:r>
          </w:p>
        </w:tc>
        <w:tc>
          <w:tcPr>
            <w:tcW w:w="993" w:type="dxa"/>
            <w:tcBorders>
              <w:top w:val="nil"/>
              <w:left w:val="nil"/>
              <w:bottom w:val="nil"/>
              <w:right w:val="nil"/>
            </w:tcBorders>
            <w:tcMar>
              <w:top w:w="128" w:type="dxa"/>
              <w:left w:w="43" w:type="dxa"/>
              <w:bottom w:w="43" w:type="dxa"/>
              <w:right w:w="43" w:type="dxa"/>
            </w:tcMar>
            <w:vAlign w:val="bottom"/>
          </w:tcPr>
          <w:p w14:paraId="1BB47035" w14:textId="77777777" w:rsidR="004B2054" w:rsidRPr="00F95872" w:rsidRDefault="004B2054" w:rsidP="00F95872">
            <w:pPr>
              <w:jc w:val="right"/>
              <w:rPr>
                <w:sz w:val="22"/>
              </w:rPr>
            </w:pPr>
            <w:r w:rsidRPr="00F95872">
              <w:rPr>
                <w:sz w:val="22"/>
              </w:rPr>
              <w:t>244 900</w:t>
            </w:r>
          </w:p>
        </w:tc>
      </w:tr>
      <w:tr w:rsidR="00D84727" w:rsidRPr="00F004E7" w14:paraId="57AA1DD7" w14:textId="77777777" w:rsidTr="00F95872">
        <w:trPr>
          <w:trHeight w:val="380"/>
        </w:trPr>
        <w:tc>
          <w:tcPr>
            <w:tcW w:w="383" w:type="dxa"/>
            <w:tcBorders>
              <w:top w:val="nil"/>
              <w:left w:val="nil"/>
              <w:bottom w:val="nil"/>
              <w:right w:val="nil"/>
            </w:tcBorders>
            <w:tcMar>
              <w:top w:w="128" w:type="dxa"/>
              <w:left w:w="43" w:type="dxa"/>
              <w:bottom w:w="43" w:type="dxa"/>
              <w:right w:w="43" w:type="dxa"/>
            </w:tcMar>
          </w:tcPr>
          <w:p w14:paraId="0DBA894D" w14:textId="77777777" w:rsidR="004B2054" w:rsidRPr="00F95872" w:rsidRDefault="004B2054" w:rsidP="00F004E7">
            <w:pPr>
              <w:rPr>
                <w:sz w:val="22"/>
              </w:rPr>
            </w:pPr>
            <w:r w:rsidRPr="00F95872">
              <w:rPr>
                <w:sz w:val="22"/>
              </w:rPr>
              <w:t>8</w:t>
            </w:r>
          </w:p>
        </w:tc>
        <w:tc>
          <w:tcPr>
            <w:tcW w:w="3402" w:type="dxa"/>
            <w:tcBorders>
              <w:top w:val="nil"/>
              <w:left w:val="nil"/>
              <w:bottom w:val="nil"/>
              <w:right w:val="nil"/>
            </w:tcBorders>
            <w:tcMar>
              <w:top w:w="128" w:type="dxa"/>
              <w:left w:w="43" w:type="dxa"/>
              <w:bottom w:w="43" w:type="dxa"/>
              <w:right w:w="43" w:type="dxa"/>
            </w:tcMar>
          </w:tcPr>
          <w:p w14:paraId="48320A3E" w14:textId="77777777" w:rsidR="004B2054" w:rsidRPr="00F95872" w:rsidRDefault="004B2054" w:rsidP="00F95872">
            <w:pPr>
              <w:jc w:val="both"/>
              <w:rPr>
                <w:sz w:val="22"/>
              </w:rPr>
            </w:pPr>
            <w:r w:rsidRPr="00F95872">
              <w:rPr>
                <w:sz w:val="22"/>
              </w:rPr>
              <w:t xml:space="preserve">29 </w:t>
            </w:r>
            <w:proofErr w:type="spellStart"/>
            <w:r w:rsidRPr="00F95872">
              <w:rPr>
                <w:sz w:val="22"/>
              </w:rPr>
              <w:t>ammekyr</w:t>
            </w:r>
            <w:proofErr w:type="spellEnd"/>
            <w:r w:rsidRPr="00F95872">
              <w:rPr>
                <w:sz w:val="22"/>
              </w:rPr>
              <w:t xml:space="preserve"> </w:t>
            </w:r>
          </w:p>
        </w:tc>
        <w:tc>
          <w:tcPr>
            <w:tcW w:w="992" w:type="dxa"/>
            <w:tcBorders>
              <w:top w:val="nil"/>
              <w:left w:val="nil"/>
              <w:bottom w:val="nil"/>
              <w:right w:val="nil"/>
            </w:tcBorders>
            <w:tcMar>
              <w:top w:w="128" w:type="dxa"/>
              <w:left w:w="43" w:type="dxa"/>
              <w:bottom w:w="43" w:type="dxa"/>
              <w:right w:w="43" w:type="dxa"/>
            </w:tcMar>
            <w:vAlign w:val="bottom"/>
          </w:tcPr>
          <w:p w14:paraId="42BFBA00" w14:textId="77777777" w:rsidR="004B2054" w:rsidRPr="00F95872" w:rsidRDefault="004B2054" w:rsidP="00F95872">
            <w:pPr>
              <w:jc w:val="right"/>
              <w:rPr>
                <w:sz w:val="22"/>
              </w:rPr>
            </w:pPr>
            <w:r w:rsidRPr="00F95872">
              <w:rPr>
                <w:sz w:val="22"/>
              </w:rPr>
              <w:t>216 700</w:t>
            </w:r>
          </w:p>
        </w:tc>
        <w:tc>
          <w:tcPr>
            <w:tcW w:w="1134" w:type="dxa"/>
            <w:tcBorders>
              <w:top w:val="nil"/>
              <w:left w:val="nil"/>
              <w:bottom w:val="nil"/>
              <w:right w:val="nil"/>
            </w:tcBorders>
            <w:tcMar>
              <w:top w:w="128" w:type="dxa"/>
              <w:left w:w="43" w:type="dxa"/>
              <w:bottom w:w="43" w:type="dxa"/>
              <w:right w:w="43" w:type="dxa"/>
            </w:tcMar>
            <w:vAlign w:val="bottom"/>
          </w:tcPr>
          <w:p w14:paraId="504F64CC" w14:textId="77777777" w:rsidR="004B2054" w:rsidRPr="00F95872" w:rsidRDefault="004B2054" w:rsidP="00F95872">
            <w:pPr>
              <w:jc w:val="right"/>
              <w:rPr>
                <w:sz w:val="22"/>
              </w:rPr>
            </w:pPr>
            <w:r w:rsidRPr="00F95872">
              <w:rPr>
                <w:sz w:val="22"/>
              </w:rPr>
              <w:t>285 100</w:t>
            </w:r>
          </w:p>
        </w:tc>
        <w:tc>
          <w:tcPr>
            <w:tcW w:w="1134" w:type="dxa"/>
            <w:tcBorders>
              <w:top w:val="nil"/>
              <w:left w:val="nil"/>
              <w:bottom w:val="nil"/>
              <w:right w:val="single" w:sz="4" w:space="0" w:color="000000"/>
            </w:tcBorders>
            <w:tcMar>
              <w:top w:w="128" w:type="dxa"/>
              <w:left w:w="43" w:type="dxa"/>
              <w:bottom w:w="43" w:type="dxa"/>
              <w:right w:w="43" w:type="dxa"/>
            </w:tcMar>
            <w:vAlign w:val="bottom"/>
          </w:tcPr>
          <w:p w14:paraId="10DAB4F0" w14:textId="77777777" w:rsidR="004B2054" w:rsidRPr="00F95872" w:rsidRDefault="004B2054" w:rsidP="00F95872">
            <w:pPr>
              <w:jc w:val="right"/>
              <w:rPr>
                <w:sz w:val="22"/>
              </w:rPr>
            </w:pPr>
            <w:r w:rsidRPr="00F95872">
              <w:rPr>
                <w:sz w:val="22"/>
              </w:rPr>
              <w:t>347 400</w:t>
            </w:r>
          </w:p>
        </w:tc>
        <w:tc>
          <w:tcPr>
            <w:tcW w:w="992" w:type="dxa"/>
            <w:tcBorders>
              <w:top w:val="nil"/>
              <w:left w:val="single" w:sz="4" w:space="0" w:color="000000"/>
              <w:bottom w:val="nil"/>
              <w:right w:val="nil"/>
            </w:tcBorders>
            <w:tcMar>
              <w:top w:w="128" w:type="dxa"/>
              <w:left w:w="43" w:type="dxa"/>
              <w:bottom w:w="43" w:type="dxa"/>
              <w:right w:w="43" w:type="dxa"/>
            </w:tcMar>
            <w:vAlign w:val="bottom"/>
          </w:tcPr>
          <w:p w14:paraId="315C11F6" w14:textId="77777777" w:rsidR="004B2054" w:rsidRPr="00F95872" w:rsidRDefault="004B2054" w:rsidP="00F95872">
            <w:pPr>
              <w:jc w:val="right"/>
              <w:rPr>
                <w:sz w:val="22"/>
              </w:rPr>
            </w:pPr>
            <w:r w:rsidRPr="00F95872">
              <w:rPr>
                <w:sz w:val="22"/>
              </w:rPr>
              <w:t>68 400</w:t>
            </w:r>
          </w:p>
        </w:tc>
        <w:tc>
          <w:tcPr>
            <w:tcW w:w="992" w:type="dxa"/>
            <w:tcBorders>
              <w:top w:val="nil"/>
              <w:left w:val="nil"/>
              <w:bottom w:val="nil"/>
              <w:right w:val="nil"/>
            </w:tcBorders>
            <w:tcMar>
              <w:top w:w="128" w:type="dxa"/>
              <w:left w:w="43" w:type="dxa"/>
              <w:bottom w:w="43" w:type="dxa"/>
              <w:right w:w="43" w:type="dxa"/>
            </w:tcMar>
            <w:vAlign w:val="bottom"/>
          </w:tcPr>
          <w:p w14:paraId="3429DBBE" w14:textId="77777777" w:rsidR="004B2054" w:rsidRPr="00F95872" w:rsidRDefault="004B2054" w:rsidP="00F95872">
            <w:pPr>
              <w:jc w:val="right"/>
              <w:rPr>
                <w:sz w:val="22"/>
              </w:rPr>
            </w:pPr>
            <w:r w:rsidRPr="00F95872">
              <w:rPr>
                <w:sz w:val="22"/>
              </w:rPr>
              <w:t>62 300</w:t>
            </w:r>
          </w:p>
        </w:tc>
        <w:tc>
          <w:tcPr>
            <w:tcW w:w="993" w:type="dxa"/>
            <w:tcBorders>
              <w:top w:val="nil"/>
              <w:left w:val="nil"/>
              <w:bottom w:val="nil"/>
              <w:right w:val="nil"/>
            </w:tcBorders>
            <w:tcMar>
              <w:top w:w="128" w:type="dxa"/>
              <w:left w:w="43" w:type="dxa"/>
              <w:bottom w:w="43" w:type="dxa"/>
              <w:right w:w="43" w:type="dxa"/>
            </w:tcMar>
            <w:vAlign w:val="bottom"/>
          </w:tcPr>
          <w:p w14:paraId="44DFC58A" w14:textId="77777777" w:rsidR="004B2054" w:rsidRPr="00F95872" w:rsidRDefault="004B2054" w:rsidP="00F95872">
            <w:pPr>
              <w:jc w:val="right"/>
              <w:rPr>
                <w:sz w:val="22"/>
              </w:rPr>
            </w:pPr>
            <w:r w:rsidRPr="00F95872">
              <w:rPr>
                <w:sz w:val="22"/>
              </w:rPr>
              <w:t>130 700</w:t>
            </w:r>
          </w:p>
        </w:tc>
      </w:tr>
      <w:tr w:rsidR="00D84727" w:rsidRPr="00F004E7" w14:paraId="54424929" w14:textId="77777777" w:rsidTr="00F95872">
        <w:trPr>
          <w:trHeight w:val="380"/>
        </w:trPr>
        <w:tc>
          <w:tcPr>
            <w:tcW w:w="383" w:type="dxa"/>
            <w:tcBorders>
              <w:top w:val="nil"/>
              <w:left w:val="nil"/>
              <w:bottom w:val="nil"/>
              <w:right w:val="nil"/>
            </w:tcBorders>
            <w:tcMar>
              <w:top w:w="128" w:type="dxa"/>
              <w:left w:w="43" w:type="dxa"/>
              <w:bottom w:w="43" w:type="dxa"/>
              <w:right w:w="43" w:type="dxa"/>
            </w:tcMar>
          </w:tcPr>
          <w:p w14:paraId="3447B1B9" w14:textId="77777777" w:rsidR="004B2054" w:rsidRPr="00F95872" w:rsidRDefault="004B2054" w:rsidP="00F004E7">
            <w:pPr>
              <w:rPr>
                <w:sz w:val="22"/>
              </w:rPr>
            </w:pPr>
            <w:r w:rsidRPr="00F95872">
              <w:rPr>
                <w:sz w:val="22"/>
              </w:rPr>
              <w:t>9</w:t>
            </w:r>
          </w:p>
        </w:tc>
        <w:tc>
          <w:tcPr>
            <w:tcW w:w="3402" w:type="dxa"/>
            <w:tcBorders>
              <w:top w:val="nil"/>
              <w:left w:val="nil"/>
              <w:bottom w:val="nil"/>
              <w:right w:val="nil"/>
            </w:tcBorders>
            <w:tcMar>
              <w:top w:w="128" w:type="dxa"/>
              <w:left w:w="43" w:type="dxa"/>
              <w:bottom w:w="43" w:type="dxa"/>
              <w:right w:w="43" w:type="dxa"/>
            </w:tcMar>
          </w:tcPr>
          <w:p w14:paraId="3D79E045" w14:textId="77777777" w:rsidR="004B2054" w:rsidRPr="00F95872" w:rsidRDefault="004B2054" w:rsidP="00F95872">
            <w:pPr>
              <w:jc w:val="both"/>
              <w:rPr>
                <w:sz w:val="22"/>
              </w:rPr>
            </w:pPr>
            <w:r w:rsidRPr="00F95872">
              <w:rPr>
                <w:sz w:val="22"/>
              </w:rPr>
              <w:t>46 dekar frukt og bær</w:t>
            </w:r>
          </w:p>
        </w:tc>
        <w:tc>
          <w:tcPr>
            <w:tcW w:w="992" w:type="dxa"/>
            <w:tcBorders>
              <w:top w:val="nil"/>
              <w:left w:val="nil"/>
              <w:bottom w:val="nil"/>
              <w:right w:val="nil"/>
            </w:tcBorders>
            <w:tcMar>
              <w:top w:w="128" w:type="dxa"/>
              <w:left w:w="43" w:type="dxa"/>
              <w:bottom w:w="43" w:type="dxa"/>
              <w:right w:w="43" w:type="dxa"/>
            </w:tcMar>
            <w:vAlign w:val="bottom"/>
          </w:tcPr>
          <w:p w14:paraId="079D9DA6" w14:textId="77777777" w:rsidR="004B2054" w:rsidRPr="00F95872" w:rsidRDefault="004B2054" w:rsidP="00F95872">
            <w:pPr>
              <w:jc w:val="right"/>
              <w:rPr>
                <w:sz w:val="22"/>
              </w:rPr>
            </w:pPr>
            <w:r w:rsidRPr="00F95872">
              <w:rPr>
                <w:sz w:val="22"/>
              </w:rPr>
              <w:t>758 800</w:t>
            </w:r>
          </w:p>
        </w:tc>
        <w:tc>
          <w:tcPr>
            <w:tcW w:w="1134" w:type="dxa"/>
            <w:tcBorders>
              <w:top w:val="nil"/>
              <w:left w:val="nil"/>
              <w:bottom w:val="nil"/>
              <w:right w:val="nil"/>
            </w:tcBorders>
            <w:tcMar>
              <w:top w:w="128" w:type="dxa"/>
              <w:left w:w="43" w:type="dxa"/>
              <w:bottom w:w="43" w:type="dxa"/>
              <w:right w:w="43" w:type="dxa"/>
            </w:tcMar>
            <w:vAlign w:val="bottom"/>
          </w:tcPr>
          <w:p w14:paraId="44B58FF8" w14:textId="77777777" w:rsidR="004B2054" w:rsidRPr="00F95872" w:rsidRDefault="004B2054" w:rsidP="00F95872">
            <w:pPr>
              <w:jc w:val="right"/>
              <w:rPr>
                <w:sz w:val="22"/>
              </w:rPr>
            </w:pPr>
            <w:r w:rsidRPr="00F95872">
              <w:rPr>
                <w:sz w:val="22"/>
              </w:rPr>
              <w:t>870 600</w:t>
            </w:r>
          </w:p>
        </w:tc>
        <w:tc>
          <w:tcPr>
            <w:tcW w:w="1134" w:type="dxa"/>
            <w:tcBorders>
              <w:top w:val="nil"/>
              <w:left w:val="nil"/>
              <w:bottom w:val="nil"/>
              <w:right w:val="single" w:sz="4" w:space="0" w:color="000000"/>
            </w:tcBorders>
            <w:tcMar>
              <w:top w:w="128" w:type="dxa"/>
              <w:left w:w="43" w:type="dxa"/>
              <w:bottom w:w="43" w:type="dxa"/>
              <w:right w:w="43" w:type="dxa"/>
            </w:tcMar>
            <w:vAlign w:val="bottom"/>
          </w:tcPr>
          <w:p w14:paraId="0460EC72" w14:textId="77777777" w:rsidR="004B2054" w:rsidRPr="00F95872" w:rsidRDefault="004B2054" w:rsidP="00F95872">
            <w:pPr>
              <w:jc w:val="right"/>
              <w:rPr>
                <w:sz w:val="22"/>
              </w:rPr>
            </w:pPr>
            <w:r w:rsidRPr="00F95872">
              <w:rPr>
                <w:sz w:val="22"/>
              </w:rPr>
              <w:t>951 000</w:t>
            </w:r>
          </w:p>
        </w:tc>
        <w:tc>
          <w:tcPr>
            <w:tcW w:w="992" w:type="dxa"/>
            <w:tcBorders>
              <w:top w:val="nil"/>
              <w:left w:val="single" w:sz="4" w:space="0" w:color="000000"/>
              <w:bottom w:val="nil"/>
              <w:right w:val="nil"/>
            </w:tcBorders>
            <w:tcMar>
              <w:top w:w="128" w:type="dxa"/>
              <w:left w:w="43" w:type="dxa"/>
              <w:bottom w:w="43" w:type="dxa"/>
              <w:right w:w="43" w:type="dxa"/>
            </w:tcMar>
            <w:vAlign w:val="bottom"/>
          </w:tcPr>
          <w:p w14:paraId="155B929B" w14:textId="77777777" w:rsidR="004B2054" w:rsidRPr="00F95872" w:rsidRDefault="004B2054" w:rsidP="00F95872">
            <w:pPr>
              <w:jc w:val="right"/>
              <w:rPr>
                <w:sz w:val="22"/>
              </w:rPr>
            </w:pPr>
            <w:r w:rsidRPr="00F95872">
              <w:rPr>
                <w:sz w:val="22"/>
              </w:rPr>
              <w:t>111 800</w:t>
            </w:r>
          </w:p>
        </w:tc>
        <w:tc>
          <w:tcPr>
            <w:tcW w:w="992" w:type="dxa"/>
            <w:tcBorders>
              <w:top w:val="nil"/>
              <w:left w:val="nil"/>
              <w:bottom w:val="nil"/>
              <w:right w:val="nil"/>
            </w:tcBorders>
            <w:tcMar>
              <w:top w:w="128" w:type="dxa"/>
              <w:left w:w="43" w:type="dxa"/>
              <w:bottom w:w="43" w:type="dxa"/>
              <w:right w:w="43" w:type="dxa"/>
            </w:tcMar>
            <w:vAlign w:val="bottom"/>
          </w:tcPr>
          <w:p w14:paraId="7513F8D5" w14:textId="77777777" w:rsidR="004B2054" w:rsidRPr="00F95872" w:rsidRDefault="004B2054" w:rsidP="00F95872">
            <w:pPr>
              <w:jc w:val="right"/>
              <w:rPr>
                <w:sz w:val="22"/>
              </w:rPr>
            </w:pPr>
            <w:r w:rsidRPr="00F95872">
              <w:rPr>
                <w:sz w:val="22"/>
              </w:rPr>
              <w:t>80 400</w:t>
            </w:r>
          </w:p>
        </w:tc>
        <w:tc>
          <w:tcPr>
            <w:tcW w:w="993" w:type="dxa"/>
            <w:tcBorders>
              <w:top w:val="nil"/>
              <w:left w:val="nil"/>
              <w:bottom w:val="nil"/>
              <w:right w:val="nil"/>
            </w:tcBorders>
            <w:tcMar>
              <w:top w:w="128" w:type="dxa"/>
              <w:left w:w="43" w:type="dxa"/>
              <w:bottom w:w="43" w:type="dxa"/>
              <w:right w:w="43" w:type="dxa"/>
            </w:tcMar>
            <w:vAlign w:val="bottom"/>
          </w:tcPr>
          <w:p w14:paraId="1A3DE9E2" w14:textId="77777777" w:rsidR="004B2054" w:rsidRPr="00F95872" w:rsidRDefault="004B2054" w:rsidP="00F95872">
            <w:pPr>
              <w:jc w:val="right"/>
              <w:rPr>
                <w:sz w:val="22"/>
              </w:rPr>
            </w:pPr>
            <w:r w:rsidRPr="00F95872">
              <w:rPr>
                <w:sz w:val="22"/>
              </w:rPr>
              <w:t>192 200</w:t>
            </w:r>
          </w:p>
        </w:tc>
      </w:tr>
      <w:tr w:rsidR="00D84727" w:rsidRPr="00F004E7" w14:paraId="21BD9140" w14:textId="77777777" w:rsidTr="00F95872">
        <w:trPr>
          <w:trHeight w:val="380"/>
        </w:trPr>
        <w:tc>
          <w:tcPr>
            <w:tcW w:w="383" w:type="dxa"/>
            <w:tcBorders>
              <w:top w:val="nil"/>
              <w:left w:val="nil"/>
              <w:bottom w:val="nil"/>
              <w:right w:val="nil"/>
            </w:tcBorders>
            <w:tcMar>
              <w:top w:w="128" w:type="dxa"/>
              <w:left w:w="43" w:type="dxa"/>
              <w:bottom w:w="43" w:type="dxa"/>
              <w:right w:w="43" w:type="dxa"/>
            </w:tcMar>
          </w:tcPr>
          <w:p w14:paraId="0DFD7D5E" w14:textId="77777777" w:rsidR="004B2054" w:rsidRPr="00F95872" w:rsidRDefault="004B2054" w:rsidP="00F004E7">
            <w:pPr>
              <w:rPr>
                <w:sz w:val="22"/>
              </w:rPr>
            </w:pPr>
            <w:r w:rsidRPr="00F95872">
              <w:rPr>
                <w:sz w:val="22"/>
              </w:rPr>
              <w:t>10</w:t>
            </w:r>
          </w:p>
        </w:tc>
        <w:tc>
          <w:tcPr>
            <w:tcW w:w="3402" w:type="dxa"/>
            <w:tcBorders>
              <w:top w:val="nil"/>
              <w:left w:val="nil"/>
              <w:bottom w:val="nil"/>
              <w:right w:val="nil"/>
            </w:tcBorders>
            <w:tcMar>
              <w:top w:w="128" w:type="dxa"/>
              <w:left w:w="43" w:type="dxa"/>
              <w:bottom w:w="43" w:type="dxa"/>
              <w:right w:w="43" w:type="dxa"/>
            </w:tcMar>
          </w:tcPr>
          <w:p w14:paraId="50BF3FF6" w14:textId="77777777" w:rsidR="004B2054" w:rsidRPr="00F95872" w:rsidRDefault="004B2054" w:rsidP="00F95872">
            <w:pPr>
              <w:jc w:val="both"/>
              <w:rPr>
                <w:sz w:val="22"/>
              </w:rPr>
            </w:pPr>
            <w:r w:rsidRPr="00F95872">
              <w:rPr>
                <w:sz w:val="22"/>
              </w:rPr>
              <w:t>144 dekar grønnsaker + korn</w:t>
            </w:r>
          </w:p>
        </w:tc>
        <w:tc>
          <w:tcPr>
            <w:tcW w:w="992" w:type="dxa"/>
            <w:tcBorders>
              <w:top w:val="nil"/>
              <w:left w:val="nil"/>
              <w:bottom w:val="nil"/>
              <w:right w:val="nil"/>
            </w:tcBorders>
            <w:tcMar>
              <w:top w:w="128" w:type="dxa"/>
              <w:left w:w="43" w:type="dxa"/>
              <w:bottom w:w="43" w:type="dxa"/>
              <w:right w:w="43" w:type="dxa"/>
            </w:tcMar>
            <w:vAlign w:val="bottom"/>
          </w:tcPr>
          <w:p w14:paraId="54059EC7" w14:textId="77777777" w:rsidR="004B2054" w:rsidRPr="00F95872" w:rsidRDefault="004B2054" w:rsidP="00F95872">
            <w:pPr>
              <w:jc w:val="right"/>
              <w:rPr>
                <w:sz w:val="22"/>
              </w:rPr>
            </w:pPr>
            <w:r w:rsidRPr="00F95872">
              <w:rPr>
                <w:sz w:val="22"/>
              </w:rPr>
              <w:t>571 400</w:t>
            </w:r>
          </w:p>
        </w:tc>
        <w:tc>
          <w:tcPr>
            <w:tcW w:w="1134" w:type="dxa"/>
            <w:tcBorders>
              <w:top w:val="nil"/>
              <w:left w:val="nil"/>
              <w:bottom w:val="nil"/>
              <w:right w:val="nil"/>
            </w:tcBorders>
            <w:tcMar>
              <w:top w:w="128" w:type="dxa"/>
              <w:left w:w="43" w:type="dxa"/>
              <w:bottom w:w="43" w:type="dxa"/>
              <w:right w:w="43" w:type="dxa"/>
            </w:tcMar>
            <w:vAlign w:val="bottom"/>
          </w:tcPr>
          <w:p w14:paraId="76A90D09" w14:textId="77777777" w:rsidR="004B2054" w:rsidRPr="00F95872" w:rsidRDefault="004B2054" w:rsidP="00F95872">
            <w:pPr>
              <w:jc w:val="right"/>
              <w:rPr>
                <w:sz w:val="22"/>
              </w:rPr>
            </w:pPr>
            <w:r w:rsidRPr="00F95872">
              <w:rPr>
                <w:sz w:val="22"/>
              </w:rPr>
              <w:t>760 400</w:t>
            </w:r>
          </w:p>
        </w:tc>
        <w:tc>
          <w:tcPr>
            <w:tcW w:w="1134" w:type="dxa"/>
            <w:tcBorders>
              <w:top w:val="nil"/>
              <w:left w:val="nil"/>
              <w:bottom w:val="nil"/>
              <w:right w:val="single" w:sz="4" w:space="0" w:color="000000"/>
            </w:tcBorders>
            <w:tcMar>
              <w:top w:w="128" w:type="dxa"/>
              <w:left w:w="43" w:type="dxa"/>
              <w:bottom w:w="43" w:type="dxa"/>
              <w:right w:w="43" w:type="dxa"/>
            </w:tcMar>
            <w:vAlign w:val="bottom"/>
          </w:tcPr>
          <w:p w14:paraId="4E65FCD1" w14:textId="77777777" w:rsidR="004B2054" w:rsidRPr="00F95872" w:rsidRDefault="004B2054" w:rsidP="00F95872">
            <w:pPr>
              <w:jc w:val="right"/>
              <w:rPr>
                <w:sz w:val="22"/>
              </w:rPr>
            </w:pPr>
            <w:r w:rsidRPr="00F95872">
              <w:rPr>
                <w:sz w:val="22"/>
              </w:rPr>
              <w:t>792 500</w:t>
            </w:r>
          </w:p>
        </w:tc>
        <w:tc>
          <w:tcPr>
            <w:tcW w:w="992" w:type="dxa"/>
            <w:tcBorders>
              <w:top w:val="nil"/>
              <w:left w:val="single" w:sz="4" w:space="0" w:color="000000"/>
              <w:bottom w:val="nil"/>
              <w:right w:val="nil"/>
            </w:tcBorders>
            <w:tcMar>
              <w:top w:w="128" w:type="dxa"/>
              <w:left w:w="43" w:type="dxa"/>
              <w:bottom w:w="43" w:type="dxa"/>
              <w:right w:w="43" w:type="dxa"/>
            </w:tcMar>
            <w:vAlign w:val="bottom"/>
          </w:tcPr>
          <w:p w14:paraId="39A0C328" w14:textId="77777777" w:rsidR="004B2054" w:rsidRPr="00F95872" w:rsidRDefault="004B2054" w:rsidP="00F95872">
            <w:pPr>
              <w:jc w:val="right"/>
              <w:rPr>
                <w:sz w:val="22"/>
              </w:rPr>
            </w:pPr>
            <w:r w:rsidRPr="00F95872">
              <w:rPr>
                <w:sz w:val="22"/>
              </w:rPr>
              <w:t>189 000</w:t>
            </w:r>
          </w:p>
        </w:tc>
        <w:tc>
          <w:tcPr>
            <w:tcW w:w="992" w:type="dxa"/>
            <w:tcBorders>
              <w:top w:val="nil"/>
              <w:left w:val="nil"/>
              <w:bottom w:val="nil"/>
              <w:right w:val="nil"/>
            </w:tcBorders>
            <w:tcMar>
              <w:top w:w="128" w:type="dxa"/>
              <w:left w:w="43" w:type="dxa"/>
              <w:bottom w:w="43" w:type="dxa"/>
              <w:right w:w="43" w:type="dxa"/>
            </w:tcMar>
            <w:vAlign w:val="bottom"/>
          </w:tcPr>
          <w:p w14:paraId="676B9837" w14:textId="77777777" w:rsidR="004B2054" w:rsidRPr="00F95872" w:rsidRDefault="004B2054" w:rsidP="00F95872">
            <w:pPr>
              <w:jc w:val="right"/>
              <w:rPr>
                <w:sz w:val="22"/>
              </w:rPr>
            </w:pPr>
            <w:r w:rsidRPr="00F95872">
              <w:rPr>
                <w:sz w:val="22"/>
              </w:rPr>
              <w:t>32 100</w:t>
            </w:r>
          </w:p>
        </w:tc>
        <w:tc>
          <w:tcPr>
            <w:tcW w:w="993" w:type="dxa"/>
            <w:tcBorders>
              <w:top w:val="nil"/>
              <w:left w:val="nil"/>
              <w:bottom w:val="nil"/>
              <w:right w:val="nil"/>
            </w:tcBorders>
            <w:tcMar>
              <w:top w:w="128" w:type="dxa"/>
              <w:left w:w="43" w:type="dxa"/>
              <w:bottom w:w="43" w:type="dxa"/>
              <w:right w:w="43" w:type="dxa"/>
            </w:tcMar>
            <w:vAlign w:val="bottom"/>
          </w:tcPr>
          <w:p w14:paraId="25BB6926" w14:textId="77777777" w:rsidR="004B2054" w:rsidRPr="00F95872" w:rsidRDefault="004B2054" w:rsidP="00F95872">
            <w:pPr>
              <w:jc w:val="right"/>
              <w:rPr>
                <w:sz w:val="22"/>
              </w:rPr>
            </w:pPr>
            <w:r w:rsidRPr="00F95872">
              <w:rPr>
                <w:sz w:val="22"/>
              </w:rPr>
              <w:t>221 100</w:t>
            </w:r>
          </w:p>
        </w:tc>
      </w:tr>
      <w:tr w:rsidR="00D84727" w:rsidRPr="00F004E7" w14:paraId="2CD4DEBB" w14:textId="77777777" w:rsidTr="00F95872">
        <w:trPr>
          <w:trHeight w:val="380"/>
        </w:trPr>
        <w:tc>
          <w:tcPr>
            <w:tcW w:w="383" w:type="dxa"/>
            <w:tcBorders>
              <w:top w:val="nil"/>
              <w:left w:val="nil"/>
              <w:bottom w:val="single" w:sz="4" w:space="0" w:color="000000"/>
              <w:right w:val="nil"/>
            </w:tcBorders>
            <w:tcMar>
              <w:top w:w="128" w:type="dxa"/>
              <w:left w:w="43" w:type="dxa"/>
              <w:bottom w:w="43" w:type="dxa"/>
              <w:right w:w="43" w:type="dxa"/>
            </w:tcMar>
          </w:tcPr>
          <w:p w14:paraId="007A11CE" w14:textId="77777777" w:rsidR="004B2054" w:rsidRPr="00F95872" w:rsidRDefault="004B2054" w:rsidP="00F004E7">
            <w:pPr>
              <w:rPr>
                <w:sz w:val="22"/>
              </w:rPr>
            </w:pPr>
            <w:r w:rsidRPr="00F95872">
              <w:rPr>
                <w:sz w:val="22"/>
              </w:rPr>
              <w:t>11</w:t>
            </w:r>
          </w:p>
        </w:tc>
        <w:tc>
          <w:tcPr>
            <w:tcW w:w="3402" w:type="dxa"/>
            <w:tcBorders>
              <w:top w:val="nil"/>
              <w:left w:val="nil"/>
              <w:bottom w:val="single" w:sz="4" w:space="0" w:color="000000"/>
              <w:right w:val="nil"/>
            </w:tcBorders>
            <w:tcMar>
              <w:top w:w="128" w:type="dxa"/>
              <w:left w:w="43" w:type="dxa"/>
              <w:bottom w:w="43" w:type="dxa"/>
              <w:right w:w="43" w:type="dxa"/>
            </w:tcMar>
          </w:tcPr>
          <w:p w14:paraId="6609BF3C" w14:textId="77777777" w:rsidR="004B2054" w:rsidRPr="00F95872" w:rsidRDefault="004B2054" w:rsidP="00F95872">
            <w:pPr>
              <w:jc w:val="both"/>
              <w:rPr>
                <w:sz w:val="22"/>
              </w:rPr>
            </w:pPr>
            <w:r w:rsidRPr="00F95872">
              <w:rPr>
                <w:sz w:val="22"/>
              </w:rPr>
              <w:t>Fjørfeslakt og planteprodukter</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1EFA51DE" w14:textId="77777777" w:rsidR="004B2054" w:rsidRPr="00F95872" w:rsidRDefault="004B2054" w:rsidP="00F95872">
            <w:pPr>
              <w:jc w:val="right"/>
              <w:rPr>
                <w:sz w:val="22"/>
              </w:rPr>
            </w:pPr>
            <w:r w:rsidRPr="00F95872">
              <w:rPr>
                <w:sz w:val="22"/>
              </w:rPr>
              <w:t>968 900</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04237443" w14:textId="77777777" w:rsidR="004B2054" w:rsidRPr="00F95872" w:rsidRDefault="004B2054" w:rsidP="00F95872">
            <w:pPr>
              <w:jc w:val="right"/>
              <w:rPr>
                <w:sz w:val="22"/>
              </w:rPr>
            </w:pPr>
            <w:r w:rsidRPr="00F95872">
              <w:rPr>
                <w:sz w:val="22"/>
              </w:rPr>
              <w:t>1 322 900</w:t>
            </w:r>
          </w:p>
        </w:tc>
        <w:tc>
          <w:tcPr>
            <w:tcW w:w="1134"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5F2FF42C" w14:textId="77777777" w:rsidR="004B2054" w:rsidRPr="00F95872" w:rsidRDefault="004B2054" w:rsidP="00F95872">
            <w:pPr>
              <w:jc w:val="right"/>
              <w:rPr>
                <w:sz w:val="22"/>
              </w:rPr>
            </w:pPr>
            <w:r w:rsidRPr="00F95872">
              <w:rPr>
                <w:sz w:val="22"/>
              </w:rPr>
              <w:t>1 414 300</w:t>
            </w:r>
          </w:p>
        </w:tc>
        <w:tc>
          <w:tcPr>
            <w:tcW w:w="992"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4DB720EA" w14:textId="77777777" w:rsidR="004B2054" w:rsidRPr="00F95872" w:rsidRDefault="004B2054" w:rsidP="00F95872">
            <w:pPr>
              <w:jc w:val="right"/>
              <w:rPr>
                <w:sz w:val="22"/>
              </w:rPr>
            </w:pPr>
            <w:r w:rsidRPr="00F95872">
              <w:rPr>
                <w:sz w:val="22"/>
              </w:rPr>
              <w:t>354 000</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05767E30" w14:textId="77777777" w:rsidR="004B2054" w:rsidRPr="00F95872" w:rsidRDefault="004B2054" w:rsidP="00F95872">
            <w:pPr>
              <w:jc w:val="right"/>
              <w:rPr>
                <w:sz w:val="22"/>
              </w:rPr>
            </w:pPr>
            <w:r w:rsidRPr="00F95872">
              <w:rPr>
                <w:sz w:val="22"/>
              </w:rPr>
              <w:t>91 400</w:t>
            </w:r>
          </w:p>
        </w:tc>
        <w:tc>
          <w:tcPr>
            <w:tcW w:w="993" w:type="dxa"/>
            <w:tcBorders>
              <w:top w:val="nil"/>
              <w:left w:val="nil"/>
              <w:bottom w:val="single" w:sz="4" w:space="0" w:color="000000"/>
              <w:right w:val="nil"/>
            </w:tcBorders>
            <w:tcMar>
              <w:top w:w="128" w:type="dxa"/>
              <w:left w:w="43" w:type="dxa"/>
              <w:bottom w:w="43" w:type="dxa"/>
              <w:right w:w="43" w:type="dxa"/>
            </w:tcMar>
            <w:vAlign w:val="bottom"/>
          </w:tcPr>
          <w:p w14:paraId="2DD3AE5D" w14:textId="77777777" w:rsidR="004B2054" w:rsidRPr="00F95872" w:rsidRDefault="004B2054" w:rsidP="00F95872">
            <w:pPr>
              <w:jc w:val="right"/>
              <w:rPr>
                <w:sz w:val="22"/>
              </w:rPr>
            </w:pPr>
            <w:r w:rsidRPr="00F95872">
              <w:rPr>
                <w:sz w:val="22"/>
              </w:rPr>
              <w:t>445 400</w:t>
            </w:r>
          </w:p>
        </w:tc>
      </w:tr>
      <w:tr w:rsidR="00D84727" w:rsidRPr="00F004E7" w14:paraId="56040167" w14:textId="77777777" w:rsidTr="00F95872">
        <w:trPr>
          <w:trHeight w:val="380"/>
        </w:trPr>
        <w:tc>
          <w:tcPr>
            <w:tcW w:w="383" w:type="dxa"/>
            <w:tcBorders>
              <w:top w:val="single" w:sz="4" w:space="0" w:color="000000"/>
              <w:left w:val="nil"/>
              <w:bottom w:val="single" w:sz="4" w:space="0" w:color="000000"/>
              <w:right w:val="nil"/>
            </w:tcBorders>
            <w:tcMar>
              <w:top w:w="128" w:type="dxa"/>
              <w:left w:w="43" w:type="dxa"/>
              <w:bottom w:w="43" w:type="dxa"/>
              <w:right w:w="43" w:type="dxa"/>
            </w:tcMar>
          </w:tcPr>
          <w:p w14:paraId="7D718791" w14:textId="77777777" w:rsidR="004B2054" w:rsidRPr="00F95872" w:rsidRDefault="004B2054" w:rsidP="00F004E7">
            <w:pPr>
              <w:rPr>
                <w:sz w:val="22"/>
              </w:rPr>
            </w:pPr>
            <w:r w:rsidRPr="00F95872">
              <w:rPr>
                <w:sz w:val="22"/>
              </w:rPr>
              <w:t>12</w:t>
            </w:r>
          </w:p>
        </w:tc>
        <w:tc>
          <w:tcPr>
            <w:tcW w:w="3402" w:type="dxa"/>
            <w:tcBorders>
              <w:top w:val="single" w:sz="4" w:space="0" w:color="000000"/>
              <w:left w:val="nil"/>
              <w:bottom w:val="single" w:sz="4" w:space="0" w:color="000000"/>
              <w:right w:val="nil"/>
            </w:tcBorders>
            <w:tcMar>
              <w:top w:w="128" w:type="dxa"/>
              <w:left w:w="43" w:type="dxa"/>
              <w:bottom w:w="43" w:type="dxa"/>
              <w:right w:w="43" w:type="dxa"/>
            </w:tcMar>
          </w:tcPr>
          <w:p w14:paraId="076ACB80" w14:textId="77777777" w:rsidR="004B2054" w:rsidRPr="00F95872" w:rsidRDefault="004B2054" w:rsidP="00F95872">
            <w:pPr>
              <w:jc w:val="both"/>
              <w:rPr>
                <w:sz w:val="22"/>
              </w:rPr>
            </w:pPr>
            <w:r w:rsidRPr="00F95872">
              <w:rPr>
                <w:sz w:val="22"/>
              </w:rPr>
              <w:t xml:space="preserve">Økologisk melk. 29 </w:t>
            </w:r>
            <w:proofErr w:type="spellStart"/>
            <w:r w:rsidRPr="00F95872">
              <w:rPr>
                <w:sz w:val="22"/>
              </w:rPr>
              <w:t>årskyr</w:t>
            </w:r>
            <w:proofErr w:type="spellEnd"/>
            <w:r w:rsidRPr="00F95872">
              <w:rPr>
                <w:sz w:val="22"/>
              </w:rPr>
              <w:t>, landet</w:t>
            </w:r>
          </w:p>
        </w:tc>
        <w:tc>
          <w:tcPr>
            <w:tcW w:w="99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0DB0DD" w14:textId="77777777" w:rsidR="004B2054" w:rsidRPr="00F95872" w:rsidRDefault="004B2054" w:rsidP="00F95872">
            <w:pPr>
              <w:jc w:val="right"/>
              <w:rPr>
                <w:sz w:val="22"/>
              </w:rPr>
            </w:pPr>
            <w:r w:rsidRPr="00F95872">
              <w:rPr>
                <w:sz w:val="22"/>
              </w:rPr>
              <w:t>478 600</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46CD13" w14:textId="77777777" w:rsidR="004B2054" w:rsidRPr="00F95872" w:rsidRDefault="004B2054" w:rsidP="00F95872">
            <w:pPr>
              <w:jc w:val="right"/>
              <w:rPr>
                <w:sz w:val="22"/>
              </w:rPr>
            </w:pPr>
            <w:r w:rsidRPr="00F95872">
              <w:rPr>
                <w:sz w:val="22"/>
              </w:rPr>
              <w:t>795 000</w:t>
            </w:r>
          </w:p>
        </w:tc>
        <w:tc>
          <w:tcPr>
            <w:tcW w:w="1134"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5E3633FB" w14:textId="77777777" w:rsidR="004B2054" w:rsidRPr="00F95872" w:rsidRDefault="004B2054" w:rsidP="00F95872">
            <w:pPr>
              <w:jc w:val="right"/>
              <w:rPr>
                <w:sz w:val="22"/>
              </w:rPr>
            </w:pPr>
            <w:r w:rsidRPr="00F95872">
              <w:rPr>
                <w:sz w:val="22"/>
              </w:rPr>
              <w:t>947 300</w:t>
            </w:r>
          </w:p>
        </w:tc>
        <w:tc>
          <w:tcPr>
            <w:tcW w:w="992"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60751B78" w14:textId="77777777" w:rsidR="004B2054" w:rsidRPr="00F95872" w:rsidRDefault="004B2054" w:rsidP="00F95872">
            <w:pPr>
              <w:jc w:val="right"/>
              <w:rPr>
                <w:sz w:val="22"/>
              </w:rPr>
            </w:pPr>
            <w:r w:rsidRPr="00F95872">
              <w:rPr>
                <w:sz w:val="22"/>
              </w:rPr>
              <w:t>316 400</w:t>
            </w:r>
          </w:p>
        </w:tc>
        <w:tc>
          <w:tcPr>
            <w:tcW w:w="99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ABAB08" w14:textId="77777777" w:rsidR="004B2054" w:rsidRPr="00F95872" w:rsidRDefault="004B2054" w:rsidP="00F95872">
            <w:pPr>
              <w:jc w:val="right"/>
              <w:rPr>
                <w:sz w:val="22"/>
              </w:rPr>
            </w:pPr>
            <w:r w:rsidRPr="00F95872">
              <w:rPr>
                <w:sz w:val="22"/>
              </w:rPr>
              <w:t>152 300</w:t>
            </w:r>
          </w:p>
        </w:tc>
        <w:tc>
          <w:tcPr>
            <w:tcW w:w="9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CCFC9D" w14:textId="77777777" w:rsidR="004B2054" w:rsidRPr="00F95872" w:rsidRDefault="004B2054" w:rsidP="00F95872">
            <w:pPr>
              <w:jc w:val="right"/>
              <w:rPr>
                <w:sz w:val="22"/>
              </w:rPr>
            </w:pPr>
            <w:r w:rsidRPr="00F95872">
              <w:rPr>
                <w:sz w:val="22"/>
              </w:rPr>
              <w:t>468 700</w:t>
            </w:r>
          </w:p>
        </w:tc>
      </w:tr>
      <w:tr w:rsidR="00D84727" w:rsidRPr="00F004E7" w14:paraId="14A39878" w14:textId="77777777" w:rsidTr="00F95872">
        <w:trPr>
          <w:trHeight w:val="380"/>
        </w:trPr>
        <w:tc>
          <w:tcPr>
            <w:tcW w:w="383" w:type="dxa"/>
            <w:tcBorders>
              <w:top w:val="nil"/>
              <w:left w:val="nil"/>
              <w:bottom w:val="nil"/>
              <w:right w:val="nil"/>
            </w:tcBorders>
            <w:tcMar>
              <w:top w:w="128" w:type="dxa"/>
              <w:left w:w="43" w:type="dxa"/>
              <w:bottom w:w="43" w:type="dxa"/>
              <w:right w:w="43" w:type="dxa"/>
            </w:tcMar>
          </w:tcPr>
          <w:p w14:paraId="72B6BB9C" w14:textId="77777777" w:rsidR="004B2054" w:rsidRPr="00F95872" w:rsidRDefault="004B2054" w:rsidP="00F004E7">
            <w:pPr>
              <w:rPr>
                <w:sz w:val="22"/>
              </w:rPr>
            </w:pPr>
            <w:r w:rsidRPr="00F95872">
              <w:rPr>
                <w:sz w:val="22"/>
              </w:rPr>
              <w:t>13</w:t>
            </w:r>
          </w:p>
        </w:tc>
        <w:tc>
          <w:tcPr>
            <w:tcW w:w="3402" w:type="dxa"/>
            <w:tcBorders>
              <w:top w:val="nil"/>
              <w:left w:val="nil"/>
              <w:bottom w:val="nil"/>
              <w:right w:val="nil"/>
            </w:tcBorders>
            <w:tcMar>
              <w:top w:w="128" w:type="dxa"/>
              <w:left w:w="43" w:type="dxa"/>
              <w:bottom w:w="43" w:type="dxa"/>
              <w:right w:w="43" w:type="dxa"/>
            </w:tcMar>
          </w:tcPr>
          <w:p w14:paraId="67483ECA" w14:textId="77777777" w:rsidR="004B2054" w:rsidRPr="00F95872" w:rsidRDefault="004B2054" w:rsidP="00F95872">
            <w:pPr>
              <w:jc w:val="both"/>
              <w:rPr>
                <w:sz w:val="22"/>
              </w:rPr>
            </w:pPr>
            <w:r w:rsidRPr="00F95872">
              <w:rPr>
                <w:sz w:val="22"/>
              </w:rPr>
              <w:t xml:space="preserve">Melk. 16 </w:t>
            </w:r>
            <w:proofErr w:type="spellStart"/>
            <w:r w:rsidRPr="00F95872">
              <w:rPr>
                <w:sz w:val="22"/>
              </w:rPr>
              <w:t>årskyr</w:t>
            </w:r>
            <w:proofErr w:type="spellEnd"/>
            <w:r w:rsidRPr="00F95872">
              <w:rPr>
                <w:sz w:val="22"/>
              </w:rPr>
              <w:t>, landet</w:t>
            </w:r>
          </w:p>
        </w:tc>
        <w:tc>
          <w:tcPr>
            <w:tcW w:w="992" w:type="dxa"/>
            <w:tcBorders>
              <w:top w:val="nil"/>
              <w:left w:val="nil"/>
              <w:bottom w:val="nil"/>
              <w:right w:val="nil"/>
            </w:tcBorders>
            <w:tcMar>
              <w:top w:w="128" w:type="dxa"/>
              <w:left w:w="43" w:type="dxa"/>
              <w:bottom w:w="43" w:type="dxa"/>
              <w:right w:w="43" w:type="dxa"/>
            </w:tcMar>
            <w:vAlign w:val="bottom"/>
          </w:tcPr>
          <w:p w14:paraId="599DB39B" w14:textId="77777777" w:rsidR="004B2054" w:rsidRPr="00F95872" w:rsidRDefault="004B2054" w:rsidP="00F95872">
            <w:pPr>
              <w:jc w:val="right"/>
              <w:rPr>
                <w:sz w:val="22"/>
              </w:rPr>
            </w:pPr>
            <w:r w:rsidRPr="00F95872">
              <w:rPr>
                <w:sz w:val="22"/>
              </w:rPr>
              <w:t>383 200</w:t>
            </w:r>
          </w:p>
        </w:tc>
        <w:tc>
          <w:tcPr>
            <w:tcW w:w="1134" w:type="dxa"/>
            <w:tcBorders>
              <w:top w:val="nil"/>
              <w:left w:val="nil"/>
              <w:bottom w:val="nil"/>
              <w:right w:val="nil"/>
            </w:tcBorders>
            <w:tcMar>
              <w:top w:w="128" w:type="dxa"/>
              <w:left w:w="43" w:type="dxa"/>
              <w:bottom w:w="43" w:type="dxa"/>
              <w:right w:w="43" w:type="dxa"/>
            </w:tcMar>
            <w:vAlign w:val="bottom"/>
          </w:tcPr>
          <w:p w14:paraId="1200348D" w14:textId="77777777" w:rsidR="004B2054" w:rsidRPr="00F95872" w:rsidRDefault="004B2054" w:rsidP="00F95872">
            <w:pPr>
              <w:jc w:val="right"/>
              <w:rPr>
                <w:sz w:val="22"/>
              </w:rPr>
            </w:pPr>
            <w:r w:rsidRPr="00F95872">
              <w:rPr>
                <w:sz w:val="22"/>
              </w:rPr>
              <w:t>560 400</w:t>
            </w:r>
          </w:p>
        </w:tc>
        <w:tc>
          <w:tcPr>
            <w:tcW w:w="1134" w:type="dxa"/>
            <w:tcBorders>
              <w:top w:val="nil"/>
              <w:left w:val="nil"/>
              <w:bottom w:val="nil"/>
              <w:right w:val="single" w:sz="4" w:space="0" w:color="000000"/>
            </w:tcBorders>
            <w:tcMar>
              <w:top w:w="128" w:type="dxa"/>
              <w:left w:w="43" w:type="dxa"/>
              <w:bottom w:w="43" w:type="dxa"/>
              <w:right w:w="43" w:type="dxa"/>
            </w:tcMar>
            <w:vAlign w:val="bottom"/>
          </w:tcPr>
          <w:p w14:paraId="2CECC6A3" w14:textId="77777777" w:rsidR="004B2054" w:rsidRPr="00F95872" w:rsidRDefault="004B2054" w:rsidP="00F95872">
            <w:pPr>
              <w:jc w:val="right"/>
              <w:rPr>
                <w:sz w:val="22"/>
              </w:rPr>
            </w:pPr>
            <w:r w:rsidRPr="00F95872">
              <w:rPr>
                <w:sz w:val="22"/>
              </w:rPr>
              <w:t>659 700</w:t>
            </w:r>
          </w:p>
        </w:tc>
        <w:tc>
          <w:tcPr>
            <w:tcW w:w="992" w:type="dxa"/>
            <w:tcBorders>
              <w:top w:val="nil"/>
              <w:left w:val="single" w:sz="4" w:space="0" w:color="000000"/>
              <w:bottom w:val="nil"/>
              <w:right w:val="nil"/>
            </w:tcBorders>
            <w:tcMar>
              <w:top w:w="128" w:type="dxa"/>
              <w:left w:w="43" w:type="dxa"/>
              <w:bottom w:w="43" w:type="dxa"/>
              <w:right w:w="43" w:type="dxa"/>
            </w:tcMar>
            <w:vAlign w:val="bottom"/>
          </w:tcPr>
          <w:p w14:paraId="128D24A6" w14:textId="77777777" w:rsidR="004B2054" w:rsidRPr="00F95872" w:rsidRDefault="004B2054" w:rsidP="00F95872">
            <w:pPr>
              <w:jc w:val="right"/>
              <w:rPr>
                <w:sz w:val="22"/>
              </w:rPr>
            </w:pPr>
            <w:r w:rsidRPr="00F95872">
              <w:rPr>
                <w:sz w:val="22"/>
              </w:rPr>
              <w:t>177 200</w:t>
            </w:r>
          </w:p>
        </w:tc>
        <w:tc>
          <w:tcPr>
            <w:tcW w:w="992" w:type="dxa"/>
            <w:tcBorders>
              <w:top w:val="nil"/>
              <w:left w:val="nil"/>
              <w:bottom w:val="nil"/>
              <w:right w:val="nil"/>
            </w:tcBorders>
            <w:tcMar>
              <w:top w:w="128" w:type="dxa"/>
              <w:left w:w="43" w:type="dxa"/>
              <w:bottom w:w="43" w:type="dxa"/>
              <w:right w:w="43" w:type="dxa"/>
            </w:tcMar>
            <w:vAlign w:val="bottom"/>
          </w:tcPr>
          <w:p w14:paraId="4BC3A814" w14:textId="77777777" w:rsidR="004B2054" w:rsidRPr="00F95872" w:rsidRDefault="004B2054" w:rsidP="00F95872">
            <w:pPr>
              <w:jc w:val="right"/>
              <w:rPr>
                <w:sz w:val="22"/>
              </w:rPr>
            </w:pPr>
            <w:r w:rsidRPr="00F95872">
              <w:rPr>
                <w:sz w:val="22"/>
              </w:rPr>
              <w:t>99 300</w:t>
            </w:r>
          </w:p>
        </w:tc>
        <w:tc>
          <w:tcPr>
            <w:tcW w:w="993" w:type="dxa"/>
            <w:tcBorders>
              <w:top w:val="nil"/>
              <w:left w:val="nil"/>
              <w:bottom w:val="nil"/>
              <w:right w:val="nil"/>
            </w:tcBorders>
            <w:tcMar>
              <w:top w:w="128" w:type="dxa"/>
              <w:left w:w="43" w:type="dxa"/>
              <w:bottom w:w="43" w:type="dxa"/>
              <w:right w:w="43" w:type="dxa"/>
            </w:tcMar>
            <w:vAlign w:val="bottom"/>
          </w:tcPr>
          <w:p w14:paraId="2C13F4D0" w14:textId="77777777" w:rsidR="004B2054" w:rsidRPr="00F95872" w:rsidRDefault="004B2054" w:rsidP="00F95872">
            <w:pPr>
              <w:jc w:val="right"/>
              <w:rPr>
                <w:sz w:val="22"/>
              </w:rPr>
            </w:pPr>
            <w:r w:rsidRPr="00F95872">
              <w:rPr>
                <w:sz w:val="22"/>
              </w:rPr>
              <w:t>276 500</w:t>
            </w:r>
          </w:p>
        </w:tc>
      </w:tr>
      <w:tr w:rsidR="00D84727" w:rsidRPr="00F004E7" w14:paraId="3A46247E" w14:textId="77777777" w:rsidTr="00F95872">
        <w:trPr>
          <w:trHeight w:val="380"/>
        </w:trPr>
        <w:tc>
          <w:tcPr>
            <w:tcW w:w="383" w:type="dxa"/>
            <w:tcBorders>
              <w:top w:val="nil"/>
              <w:left w:val="nil"/>
              <w:bottom w:val="nil"/>
              <w:right w:val="nil"/>
            </w:tcBorders>
            <w:tcMar>
              <w:top w:w="128" w:type="dxa"/>
              <w:left w:w="43" w:type="dxa"/>
              <w:bottom w:w="43" w:type="dxa"/>
              <w:right w:w="43" w:type="dxa"/>
            </w:tcMar>
          </w:tcPr>
          <w:p w14:paraId="631D0351" w14:textId="77777777" w:rsidR="004B2054" w:rsidRPr="00F95872" w:rsidRDefault="004B2054" w:rsidP="00F004E7">
            <w:pPr>
              <w:rPr>
                <w:sz w:val="22"/>
              </w:rPr>
            </w:pPr>
            <w:r w:rsidRPr="00F95872">
              <w:rPr>
                <w:sz w:val="22"/>
              </w:rPr>
              <w:t>14</w:t>
            </w:r>
          </w:p>
        </w:tc>
        <w:tc>
          <w:tcPr>
            <w:tcW w:w="3402" w:type="dxa"/>
            <w:tcBorders>
              <w:top w:val="nil"/>
              <w:left w:val="nil"/>
              <w:bottom w:val="nil"/>
              <w:right w:val="nil"/>
            </w:tcBorders>
            <w:tcMar>
              <w:top w:w="128" w:type="dxa"/>
              <w:left w:w="43" w:type="dxa"/>
              <w:bottom w:w="43" w:type="dxa"/>
              <w:right w:w="43" w:type="dxa"/>
            </w:tcMar>
          </w:tcPr>
          <w:p w14:paraId="6B151E74" w14:textId="77777777" w:rsidR="004B2054" w:rsidRPr="00F95872" w:rsidRDefault="004B2054" w:rsidP="00F95872">
            <w:pPr>
              <w:jc w:val="both"/>
              <w:rPr>
                <w:sz w:val="22"/>
              </w:rPr>
            </w:pPr>
            <w:r w:rsidRPr="00F95872">
              <w:rPr>
                <w:sz w:val="22"/>
              </w:rPr>
              <w:t xml:space="preserve">Melk. 53 </w:t>
            </w:r>
            <w:proofErr w:type="spellStart"/>
            <w:r w:rsidRPr="00F95872">
              <w:rPr>
                <w:sz w:val="22"/>
              </w:rPr>
              <w:t>årskyr</w:t>
            </w:r>
            <w:proofErr w:type="spellEnd"/>
            <w:r w:rsidRPr="00F95872">
              <w:rPr>
                <w:sz w:val="22"/>
              </w:rPr>
              <w:t>, landet</w:t>
            </w:r>
          </w:p>
        </w:tc>
        <w:tc>
          <w:tcPr>
            <w:tcW w:w="992" w:type="dxa"/>
            <w:tcBorders>
              <w:top w:val="nil"/>
              <w:left w:val="nil"/>
              <w:bottom w:val="nil"/>
              <w:right w:val="nil"/>
            </w:tcBorders>
            <w:tcMar>
              <w:top w:w="128" w:type="dxa"/>
              <w:left w:w="43" w:type="dxa"/>
              <w:bottom w:w="43" w:type="dxa"/>
              <w:right w:w="43" w:type="dxa"/>
            </w:tcMar>
            <w:vAlign w:val="bottom"/>
          </w:tcPr>
          <w:p w14:paraId="243E34CA" w14:textId="77777777" w:rsidR="004B2054" w:rsidRPr="00F95872" w:rsidRDefault="004B2054" w:rsidP="00F95872">
            <w:pPr>
              <w:jc w:val="right"/>
              <w:rPr>
                <w:sz w:val="22"/>
              </w:rPr>
            </w:pPr>
            <w:r w:rsidRPr="00F95872">
              <w:rPr>
                <w:sz w:val="22"/>
              </w:rPr>
              <w:t>329 200</w:t>
            </w:r>
          </w:p>
        </w:tc>
        <w:tc>
          <w:tcPr>
            <w:tcW w:w="1134" w:type="dxa"/>
            <w:tcBorders>
              <w:top w:val="nil"/>
              <w:left w:val="nil"/>
              <w:bottom w:val="nil"/>
              <w:right w:val="nil"/>
            </w:tcBorders>
            <w:tcMar>
              <w:top w:w="128" w:type="dxa"/>
              <w:left w:w="43" w:type="dxa"/>
              <w:bottom w:w="43" w:type="dxa"/>
              <w:right w:w="43" w:type="dxa"/>
            </w:tcMar>
            <w:vAlign w:val="bottom"/>
          </w:tcPr>
          <w:p w14:paraId="017BEB8C" w14:textId="77777777" w:rsidR="004B2054" w:rsidRPr="00F95872" w:rsidRDefault="004B2054" w:rsidP="00F95872">
            <w:pPr>
              <w:jc w:val="right"/>
              <w:rPr>
                <w:sz w:val="22"/>
              </w:rPr>
            </w:pPr>
            <w:r w:rsidRPr="00F95872">
              <w:rPr>
                <w:sz w:val="22"/>
              </w:rPr>
              <w:t>694 700</w:t>
            </w:r>
          </w:p>
        </w:tc>
        <w:tc>
          <w:tcPr>
            <w:tcW w:w="1134" w:type="dxa"/>
            <w:tcBorders>
              <w:top w:val="nil"/>
              <w:left w:val="nil"/>
              <w:bottom w:val="nil"/>
              <w:right w:val="single" w:sz="4" w:space="0" w:color="000000"/>
            </w:tcBorders>
            <w:tcMar>
              <w:top w:w="128" w:type="dxa"/>
              <w:left w:w="43" w:type="dxa"/>
              <w:bottom w:w="43" w:type="dxa"/>
              <w:right w:w="43" w:type="dxa"/>
            </w:tcMar>
            <w:vAlign w:val="bottom"/>
          </w:tcPr>
          <w:p w14:paraId="0A081C40" w14:textId="77777777" w:rsidR="004B2054" w:rsidRPr="00F95872" w:rsidRDefault="004B2054" w:rsidP="00F95872">
            <w:pPr>
              <w:jc w:val="right"/>
              <w:rPr>
                <w:sz w:val="22"/>
              </w:rPr>
            </w:pPr>
            <w:r w:rsidRPr="00F95872">
              <w:rPr>
                <w:sz w:val="22"/>
              </w:rPr>
              <w:t>875 900</w:t>
            </w:r>
          </w:p>
        </w:tc>
        <w:tc>
          <w:tcPr>
            <w:tcW w:w="992" w:type="dxa"/>
            <w:tcBorders>
              <w:top w:val="nil"/>
              <w:left w:val="single" w:sz="4" w:space="0" w:color="000000"/>
              <w:bottom w:val="nil"/>
              <w:right w:val="nil"/>
            </w:tcBorders>
            <w:tcMar>
              <w:top w:w="128" w:type="dxa"/>
              <w:left w:w="43" w:type="dxa"/>
              <w:bottom w:w="43" w:type="dxa"/>
              <w:right w:w="43" w:type="dxa"/>
            </w:tcMar>
            <w:vAlign w:val="bottom"/>
          </w:tcPr>
          <w:p w14:paraId="7430742D" w14:textId="77777777" w:rsidR="004B2054" w:rsidRPr="00F95872" w:rsidRDefault="004B2054" w:rsidP="00F95872">
            <w:pPr>
              <w:jc w:val="right"/>
              <w:rPr>
                <w:sz w:val="22"/>
              </w:rPr>
            </w:pPr>
            <w:r w:rsidRPr="00F95872">
              <w:rPr>
                <w:sz w:val="22"/>
              </w:rPr>
              <w:t>365 500</w:t>
            </w:r>
          </w:p>
        </w:tc>
        <w:tc>
          <w:tcPr>
            <w:tcW w:w="992" w:type="dxa"/>
            <w:tcBorders>
              <w:top w:val="nil"/>
              <w:left w:val="nil"/>
              <w:bottom w:val="nil"/>
              <w:right w:val="nil"/>
            </w:tcBorders>
            <w:tcMar>
              <w:top w:w="128" w:type="dxa"/>
              <w:left w:w="43" w:type="dxa"/>
              <w:bottom w:w="43" w:type="dxa"/>
              <w:right w:w="43" w:type="dxa"/>
            </w:tcMar>
            <w:vAlign w:val="bottom"/>
          </w:tcPr>
          <w:p w14:paraId="01E5DF25" w14:textId="77777777" w:rsidR="004B2054" w:rsidRPr="00F95872" w:rsidRDefault="004B2054" w:rsidP="00F95872">
            <w:pPr>
              <w:jc w:val="right"/>
              <w:rPr>
                <w:sz w:val="22"/>
              </w:rPr>
            </w:pPr>
            <w:r w:rsidRPr="00F95872">
              <w:rPr>
                <w:sz w:val="22"/>
              </w:rPr>
              <w:t>181 200</w:t>
            </w:r>
          </w:p>
        </w:tc>
        <w:tc>
          <w:tcPr>
            <w:tcW w:w="993" w:type="dxa"/>
            <w:tcBorders>
              <w:top w:val="nil"/>
              <w:left w:val="nil"/>
              <w:bottom w:val="nil"/>
              <w:right w:val="nil"/>
            </w:tcBorders>
            <w:tcMar>
              <w:top w:w="128" w:type="dxa"/>
              <w:left w:w="43" w:type="dxa"/>
              <w:bottom w:w="43" w:type="dxa"/>
              <w:right w:w="43" w:type="dxa"/>
            </w:tcMar>
            <w:vAlign w:val="bottom"/>
          </w:tcPr>
          <w:p w14:paraId="6AAE42D0" w14:textId="77777777" w:rsidR="004B2054" w:rsidRPr="00F95872" w:rsidRDefault="004B2054" w:rsidP="00F95872">
            <w:pPr>
              <w:jc w:val="right"/>
              <w:rPr>
                <w:sz w:val="22"/>
              </w:rPr>
            </w:pPr>
            <w:r w:rsidRPr="00F95872">
              <w:rPr>
                <w:sz w:val="22"/>
              </w:rPr>
              <w:t>546 700</w:t>
            </w:r>
          </w:p>
        </w:tc>
      </w:tr>
      <w:tr w:rsidR="00D84727" w:rsidRPr="00F004E7" w14:paraId="3506253B" w14:textId="77777777" w:rsidTr="00F95872">
        <w:trPr>
          <w:trHeight w:val="380"/>
        </w:trPr>
        <w:tc>
          <w:tcPr>
            <w:tcW w:w="383" w:type="dxa"/>
            <w:tcBorders>
              <w:top w:val="nil"/>
              <w:left w:val="nil"/>
              <w:bottom w:val="single" w:sz="4" w:space="0" w:color="000000"/>
              <w:right w:val="nil"/>
            </w:tcBorders>
            <w:tcMar>
              <w:top w:w="128" w:type="dxa"/>
              <w:left w:w="43" w:type="dxa"/>
              <w:bottom w:w="43" w:type="dxa"/>
              <w:right w:w="43" w:type="dxa"/>
            </w:tcMar>
          </w:tcPr>
          <w:p w14:paraId="2FF2DB14" w14:textId="77777777" w:rsidR="004B2054" w:rsidRPr="00F95872" w:rsidRDefault="004B2054" w:rsidP="00F004E7">
            <w:pPr>
              <w:rPr>
                <w:sz w:val="22"/>
              </w:rPr>
            </w:pPr>
            <w:r w:rsidRPr="00F95872">
              <w:rPr>
                <w:sz w:val="22"/>
              </w:rPr>
              <w:t>15</w:t>
            </w:r>
          </w:p>
        </w:tc>
        <w:tc>
          <w:tcPr>
            <w:tcW w:w="3402" w:type="dxa"/>
            <w:tcBorders>
              <w:top w:val="nil"/>
              <w:left w:val="nil"/>
              <w:bottom w:val="single" w:sz="4" w:space="0" w:color="000000"/>
              <w:right w:val="nil"/>
            </w:tcBorders>
            <w:tcMar>
              <w:top w:w="128" w:type="dxa"/>
              <w:left w:w="43" w:type="dxa"/>
              <w:bottom w:w="43" w:type="dxa"/>
              <w:right w:w="43" w:type="dxa"/>
            </w:tcMar>
          </w:tcPr>
          <w:p w14:paraId="12CB57EC" w14:textId="77777777" w:rsidR="004B2054" w:rsidRPr="00F95872" w:rsidRDefault="004B2054" w:rsidP="00F95872">
            <w:pPr>
              <w:jc w:val="both"/>
              <w:rPr>
                <w:sz w:val="22"/>
              </w:rPr>
            </w:pPr>
            <w:r w:rsidRPr="00F95872">
              <w:rPr>
                <w:sz w:val="22"/>
              </w:rPr>
              <w:t xml:space="preserve">Melk. 70 </w:t>
            </w:r>
            <w:proofErr w:type="spellStart"/>
            <w:r w:rsidRPr="00F95872">
              <w:rPr>
                <w:sz w:val="22"/>
              </w:rPr>
              <w:t>årskyr</w:t>
            </w:r>
            <w:proofErr w:type="spellEnd"/>
            <w:r w:rsidRPr="00F95872">
              <w:rPr>
                <w:sz w:val="22"/>
              </w:rPr>
              <w:t>, landet</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1DF8C16B" w14:textId="77777777" w:rsidR="004B2054" w:rsidRPr="00F95872" w:rsidRDefault="004B2054" w:rsidP="00F95872">
            <w:pPr>
              <w:jc w:val="right"/>
              <w:rPr>
                <w:sz w:val="22"/>
              </w:rPr>
            </w:pPr>
            <w:r w:rsidRPr="00F95872">
              <w:rPr>
                <w:sz w:val="22"/>
              </w:rPr>
              <w:t>404 600</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6B20E0B0" w14:textId="77777777" w:rsidR="004B2054" w:rsidRPr="00F95872" w:rsidRDefault="004B2054" w:rsidP="00F95872">
            <w:pPr>
              <w:jc w:val="right"/>
              <w:rPr>
                <w:sz w:val="22"/>
              </w:rPr>
            </w:pPr>
            <w:r w:rsidRPr="00F95872">
              <w:rPr>
                <w:sz w:val="22"/>
              </w:rPr>
              <w:t>826 300</w:t>
            </w:r>
          </w:p>
        </w:tc>
        <w:tc>
          <w:tcPr>
            <w:tcW w:w="1134"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6758B054" w14:textId="77777777" w:rsidR="004B2054" w:rsidRPr="00F95872" w:rsidRDefault="004B2054" w:rsidP="00F95872">
            <w:pPr>
              <w:jc w:val="right"/>
              <w:rPr>
                <w:sz w:val="22"/>
              </w:rPr>
            </w:pPr>
            <w:r w:rsidRPr="00F95872">
              <w:rPr>
                <w:sz w:val="22"/>
              </w:rPr>
              <w:t>1 040 100</w:t>
            </w:r>
          </w:p>
        </w:tc>
        <w:tc>
          <w:tcPr>
            <w:tcW w:w="992"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50717209" w14:textId="77777777" w:rsidR="004B2054" w:rsidRPr="00F95872" w:rsidRDefault="004B2054" w:rsidP="00F95872">
            <w:pPr>
              <w:jc w:val="right"/>
              <w:rPr>
                <w:sz w:val="22"/>
              </w:rPr>
            </w:pPr>
            <w:r w:rsidRPr="00F95872">
              <w:rPr>
                <w:sz w:val="22"/>
              </w:rPr>
              <w:t>421 700</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2B30B636" w14:textId="77777777" w:rsidR="004B2054" w:rsidRPr="00F95872" w:rsidRDefault="004B2054" w:rsidP="00F95872">
            <w:pPr>
              <w:jc w:val="right"/>
              <w:rPr>
                <w:sz w:val="22"/>
              </w:rPr>
            </w:pPr>
            <w:r w:rsidRPr="00F95872">
              <w:rPr>
                <w:sz w:val="22"/>
              </w:rPr>
              <w:t>213 800</w:t>
            </w:r>
          </w:p>
        </w:tc>
        <w:tc>
          <w:tcPr>
            <w:tcW w:w="993" w:type="dxa"/>
            <w:tcBorders>
              <w:top w:val="nil"/>
              <w:left w:val="nil"/>
              <w:bottom w:val="single" w:sz="4" w:space="0" w:color="000000"/>
              <w:right w:val="nil"/>
            </w:tcBorders>
            <w:tcMar>
              <w:top w:w="128" w:type="dxa"/>
              <w:left w:w="43" w:type="dxa"/>
              <w:bottom w:w="43" w:type="dxa"/>
              <w:right w:w="43" w:type="dxa"/>
            </w:tcMar>
            <w:vAlign w:val="bottom"/>
          </w:tcPr>
          <w:p w14:paraId="06CB0186" w14:textId="77777777" w:rsidR="004B2054" w:rsidRPr="00F95872" w:rsidRDefault="004B2054" w:rsidP="00F95872">
            <w:pPr>
              <w:jc w:val="right"/>
              <w:rPr>
                <w:sz w:val="22"/>
              </w:rPr>
            </w:pPr>
            <w:r w:rsidRPr="00F95872">
              <w:rPr>
                <w:sz w:val="22"/>
              </w:rPr>
              <w:t>635 500</w:t>
            </w:r>
          </w:p>
        </w:tc>
      </w:tr>
      <w:tr w:rsidR="00D84727" w:rsidRPr="00F004E7" w14:paraId="032E0856" w14:textId="77777777" w:rsidTr="00F95872">
        <w:trPr>
          <w:trHeight w:val="380"/>
        </w:trPr>
        <w:tc>
          <w:tcPr>
            <w:tcW w:w="383" w:type="dxa"/>
            <w:tcBorders>
              <w:top w:val="single" w:sz="4" w:space="0" w:color="000000"/>
              <w:left w:val="nil"/>
              <w:bottom w:val="nil"/>
              <w:right w:val="nil"/>
            </w:tcBorders>
            <w:tcMar>
              <w:top w:w="128" w:type="dxa"/>
              <w:left w:w="43" w:type="dxa"/>
              <w:bottom w:w="43" w:type="dxa"/>
              <w:right w:w="43" w:type="dxa"/>
            </w:tcMar>
          </w:tcPr>
          <w:p w14:paraId="47CF2113" w14:textId="77777777" w:rsidR="004B2054" w:rsidRPr="00F95872" w:rsidRDefault="004B2054" w:rsidP="00F004E7">
            <w:pPr>
              <w:rPr>
                <w:sz w:val="22"/>
              </w:rPr>
            </w:pPr>
            <w:r w:rsidRPr="00F95872">
              <w:rPr>
                <w:sz w:val="22"/>
              </w:rPr>
              <w:t>16</w:t>
            </w:r>
          </w:p>
        </w:tc>
        <w:tc>
          <w:tcPr>
            <w:tcW w:w="3402" w:type="dxa"/>
            <w:tcBorders>
              <w:top w:val="single" w:sz="4" w:space="0" w:color="000000"/>
              <w:left w:val="nil"/>
              <w:bottom w:val="nil"/>
              <w:right w:val="nil"/>
            </w:tcBorders>
            <w:tcMar>
              <w:top w:w="128" w:type="dxa"/>
              <w:left w:w="43" w:type="dxa"/>
              <w:bottom w:w="43" w:type="dxa"/>
              <w:right w:w="43" w:type="dxa"/>
            </w:tcMar>
          </w:tcPr>
          <w:p w14:paraId="7034AB2B" w14:textId="77777777" w:rsidR="004B2054" w:rsidRPr="00F95872" w:rsidRDefault="004B2054" w:rsidP="00F95872">
            <w:pPr>
              <w:jc w:val="both"/>
              <w:rPr>
                <w:sz w:val="22"/>
              </w:rPr>
            </w:pPr>
            <w:r w:rsidRPr="00F95872">
              <w:rPr>
                <w:sz w:val="22"/>
              </w:rPr>
              <w:t xml:space="preserve">Melk. 41 </w:t>
            </w:r>
            <w:proofErr w:type="spellStart"/>
            <w:r w:rsidRPr="00F95872">
              <w:rPr>
                <w:sz w:val="22"/>
              </w:rPr>
              <w:t>årskyr</w:t>
            </w:r>
            <w:proofErr w:type="spellEnd"/>
            <w:r w:rsidRPr="00F95872">
              <w:rPr>
                <w:sz w:val="22"/>
              </w:rPr>
              <w:t>, Østlandet (1 og 3)</w:t>
            </w:r>
          </w:p>
        </w:tc>
        <w:tc>
          <w:tcPr>
            <w:tcW w:w="992" w:type="dxa"/>
            <w:tcBorders>
              <w:top w:val="single" w:sz="4" w:space="0" w:color="000000"/>
              <w:left w:val="nil"/>
              <w:bottom w:val="nil"/>
              <w:right w:val="nil"/>
            </w:tcBorders>
            <w:tcMar>
              <w:top w:w="128" w:type="dxa"/>
              <w:left w:w="43" w:type="dxa"/>
              <w:bottom w:w="43" w:type="dxa"/>
              <w:right w:w="43" w:type="dxa"/>
            </w:tcMar>
            <w:vAlign w:val="bottom"/>
          </w:tcPr>
          <w:p w14:paraId="2F978596" w14:textId="77777777" w:rsidR="004B2054" w:rsidRPr="00F95872" w:rsidRDefault="004B2054" w:rsidP="00F95872">
            <w:pPr>
              <w:jc w:val="right"/>
              <w:rPr>
                <w:sz w:val="22"/>
              </w:rPr>
            </w:pPr>
            <w:r w:rsidRPr="00F95872">
              <w:rPr>
                <w:sz w:val="22"/>
              </w:rPr>
              <w:t>532 300</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62EC93CC" w14:textId="77777777" w:rsidR="004B2054" w:rsidRPr="00F95872" w:rsidRDefault="004B2054" w:rsidP="00F95872">
            <w:pPr>
              <w:jc w:val="right"/>
              <w:rPr>
                <w:sz w:val="22"/>
              </w:rPr>
            </w:pPr>
            <w:r w:rsidRPr="00F95872">
              <w:rPr>
                <w:sz w:val="22"/>
              </w:rPr>
              <w:t>889 900</w:t>
            </w:r>
          </w:p>
        </w:tc>
        <w:tc>
          <w:tcPr>
            <w:tcW w:w="1134"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28EEDDD1" w14:textId="77777777" w:rsidR="004B2054" w:rsidRPr="00F95872" w:rsidRDefault="004B2054" w:rsidP="00F95872">
            <w:pPr>
              <w:jc w:val="right"/>
              <w:rPr>
                <w:sz w:val="22"/>
              </w:rPr>
            </w:pPr>
            <w:r w:rsidRPr="00F95872">
              <w:rPr>
                <w:sz w:val="22"/>
              </w:rPr>
              <w:t>1 058 100</w:t>
            </w:r>
          </w:p>
        </w:tc>
        <w:tc>
          <w:tcPr>
            <w:tcW w:w="992"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6EC05332" w14:textId="77777777" w:rsidR="004B2054" w:rsidRPr="00F95872" w:rsidRDefault="004B2054" w:rsidP="00F95872">
            <w:pPr>
              <w:jc w:val="right"/>
              <w:rPr>
                <w:sz w:val="22"/>
              </w:rPr>
            </w:pPr>
            <w:r w:rsidRPr="00F95872">
              <w:rPr>
                <w:sz w:val="22"/>
              </w:rPr>
              <w:t>357 600</w:t>
            </w:r>
          </w:p>
        </w:tc>
        <w:tc>
          <w:tcPr>
            <w:tcW w:w="992" w:type="dxa"/>
            <w:tcBorders>
              <w:top w:val="single" w:sz="4" w:space="0" w:color="000000"/>
              <w:left w:val="nil"/>
              <w:bottom w:val="nil"/>
              <w:right w:val="nil"/>
            </w:tcBorders>
            <w:tcMar>
              <w:top w:w="128" w:type="dxa"/>
              <w:left w:w="43" w:type="dxa"/>
              <w:bottom w:w="43" w:type="dxa"/>
              <w:right w:w="43" w:type="dxa"/>
            </w:tcMar>
            <w:vAlign w:val="bottom"/>
          </w:tcPr>
          <w:p w14:paraId="63448ED0" w14:textId="77777777" w:rsidR="004B2054" w:rsidRPr="00F95872" w:rsidRDefault="004B2054" w:rsidP="00F95872">
            <w:pPr>
              <w:jc w:val="right"/>
              <w:rPr>
                <w:sz w:val="22"/>
              </w:rPr>
            </w:pPr>
            <w:r w:rsidRPr="00F95872">
              <w:rPr>
                <w:sz w:val="22"/>
              </w:rPr>
              <w:t>168 200</w:t>
            </w:r>
          </w:p>
        </w:tc>
        <w:tc>
          <w:tcPr>
            <w:tcW w:w="993" w:type="dxa"/>
            <w:tcBorders>
              <w:top w:val="single" w:sz="4" w:space="0" w:color="000000"/>
              <w:left w:val="nil"/>
              <w:bottom w:val="nil"/>
              <w:right w:val="nil"/>
            </w:tcBorders>
            <w:tcMar>
              <w:top w:w="128" w:type="dxa"/>
              <w:left w:w="43" w:type="dxa"/>
              <w:bottom w:w="43" w:type="dxa"/>
              <w:right w:w="43" w:type="dxa"/>
            </w:tcMar>
            <w:vAlign w:val="bottom"/>
          </w:tcPr>
          <w:p w14:paraId="58279FE5" w14:textId="77777777" w:rsidR="004B2054" w:rsidRPr="00F95872" w:rsidRDefault="004B2054" w:rsidP="00F95872">
            <w:pPr>
              <w:jc w:val="right"/>
              <w:rPr>
                <w:sz w:val="22"/>
              </w:rPr>
            </w:pPr>
            <w:r w:rsidRPr="00F95872">
              <w:rPr>
                <w:sz w:val="22"/>
              </w:rPr>
              <w:t>525 800</w:t>
            </w:r>
          </w:p>
        </w:tc>
      </w:tr>
      <w:tr w:rsidR="00D84727" w:rsidRPr="00F004E7" w14:paraId="4D7818F2" w14:textId="77777777" w:rsidTr="00F95872">
        <w:trPr>
          <w:trHeight w:val="380"/>
        </w:trPr>
        <w:tc>
          <w:tcPr>
            <w:tcW w:w="383" w:type="dxa"/>
            <w:tcBorders>
              <w:top w:val="nil"/>
              <w:left w:val="nil"/>
              <w:bottom w:val="nil"/>
              <w:right w:val="nil"/>
            </w:tcBorders>
            <w:tcMar>
              <w:top w:w="128" w:type="dxa"/>
              <w:left w:w="43" w:type="dxa"/>
              <w:bottom w:w="43" w:type="dxa"/>
              <w:right w:w="43" w:type="dxa"/>
            </w:tcMar>
          </w:tcPr>
          <w:p w14:paraId="18026D30" w14:textId="77777777" w:rsidR="004B2054" w:rsidRPr="00F95872" w:rsidRDefault="004B2054" w:rsidP="00F004E7">
            <w:pPr>
              <w:rPr>
                <w:sz w:val="22"/>
              </w:rPr>
            </w:pPr>
            <w:r w:rsidRPr="00F95872">
              <w:rPr>
                <w:sz w:val="22"/>
              </w:rPr>
              <w:t>17</w:t>
            </w:r>
          </w:p>
        </w:tc>
        <w:tc>
          <w:tcPr>
            <w:tcW w:w="3402" w:type="dxa"/>
            <w:tcBorders>
              <w:top w:val="nil"/>
              <w:left w:val="nil"/>
              <w:bottom w:val="nil"/>
              <w:right w:val="nil"/>
            </w:tcBorders>
            <w:tcMar>
              <w:top w:w="128" w:type="dxa"/>
              <w:left w:w="43" w:type="dxa"/>
              <w:bottom w:w="43" w:type="dxa"/>
              <w:right w:w="43" w:type="dxa"/>
            </w:tcMar>
          </w:tcPr>
          <w:p w14:paraId="302388C8" w14:textId="77777777" w:rsidR="004B2054" w:rsidRPr="00F95872" w:rsidRDefault="004B2054" w:rsidP="00F95872">
            <w:pPr>
              <w:jc w:val="both"/>
              <w:rPr>
                <w:sz w:val="22"/>
              </w:rPr>
            </w:pPr>
            <w:r w:rsidRPr="00F95872">
              <w:rPr>
                <w:sz w:val="22"/>
              </w:rPr>
              <w:t xml:space="preserve">Melk. 31 </w:t>
            </w:r>
            <w:proofErr w:type="spellStart"/>
            <w:r w:rsidRPr="00F95872">
              <w:rPr>
                <w:sz w:val="22"/>
              </w:rPr>
              <w:t>årskyr</w:t>
            </w:r>
            <w:proofErr w:type="spellEnd"/>
            <w:r w:rsidRPr="00F95872">
              <w:rPr>
                <w:sz w:val="22"/>
              </w:rPr>
              <w:t>, Østlandet (5a)</w:t>
            </w:r>
          </w:p>
        </w:tc>
        <w:tc>
          <w:tcPr>
            <w:tcW w:w="992" w:type="dxa"/>
            <w:tcBorders>
              <w:top w:val="nil"/>
              <w:left w:val="nil"/>
              <w:bottom w:val="nil"/>
              <w:right w:val="nil"/>
            </w:tcBorders>
            <w:tcMar>
              <w:top w:w="128" w:type="dxa"/>
              <w:left w:w="43" w:type="dxa"/>
              <w:bottom w:w="43" w:type="dxa"/>
              <w:right w:w="43" w:type="dxa"/>
            </w:tcMar>
            <w:vAlign w:val="bottom"/>
          </w:tcPr>
          <w:p w14:paraId="5E432FEE" w14:textId="77777777" w:rsidR="004B2054" w:rsidRPr="00F95872" w:rsidRDefault="004B2054" w:rsidP="00F95872">
            <w:pPr>
              <w:jc w:val="right"/>
              <w:rPr>
                <w:sz w:val="22"/>
              </w:rPr>
            </w:pPr>
            <w:r w:rsidRPr="00F95872">
              <w:rPr>
                <w:sz w:val="22"/>
              </w:rPr>
              <w:t>338 200</w:t>
            </w:r>
          </w:p>
        </w:tc>
        <w:tc>
          <w:tcPr>
            <w:tcW w:w="1134" w:type="dxa"/>
            <w:tcBorders>
              <w:top w:val="nil"/>
              <w:left w:val="nil"/>
              <w:bottom w:val="nil"/>
              <w:right w:val="nil"/>
            </w:tcBorders>
            <w:tcMar>
              <w:top w:w="128" w:type="dxa"/>
              <w:left w:w="43" w:type="dxa"/>
              <w:bottom w:w="43" w:type="dxa"/>
              <w:right w:w="43" w:type="dxa"/>
            </w:tcMar>
            <w:vAlign w:val="bottom"/>
          </w:tcPr>
          <w:p w14:paraId="52929E0B" w14:textId="77777777" w:rsidR="004B2054" w:rsidRPr="00F95872" w:rsidRDefault="004B2054" w:rsidP="00F95872">
            <w:pPr>
              <w:jc w:val="right"/>
              <w:rPr>
                <w:sz w:val="22"/>
              </w:rPr>
            </w:pPr>
            <w:r w:rsidRPr="00F95872">
              <w:rPr>
                <w:sz w:val="22"/>
              </w:rPr>
              <w:t>601 400</w:t>
            </w:r>
          </w:p>
        </w:tc>
        <w:tc>
          <w:tcPr>
            <w:tcW w:w="1134" w:type="dxa"/>
            <w:tcBorders>
              <w:top w:val="nil"/>
              <w:left w:val="nil"/>
              <w:bottom w:val="nil"/>
              <w:right w:val="single" w:sz="4" w:space="0" w:color="000000"/>
            </w:tcBorders>
            <w:tcMar>
              <w:top w:w="128" w:type="dxa"/>
              <w:left w:w="43" w:type="dxa"/>
              <w:bottom w:w="43" w:type="dxa"/>
              <w:right w:w="43" w:type="dxa"/>
            </w:tcMar>
            <w:vAlign w:val="bottom"/>
          </w:tcPr>
          <w:p w14:paraId="5DC5EB01" w14:textId="77777777" w:rsidR="004B2054" w:rsidRPr="00F95872" w:rsidRDefault="004B2054" w:rsidP="00F95872">
            <w:pPr>
              <w:jc w:val="right"/>
              <w:rPr>
                <w:sz w:val="22"/>
              </w:rPr>
            </w:pPr>
            <w:r w:rsidRPr="00F95872">
              <w:rPr>
                <w:sz w:val="22"/>
              </w:rPr>
              <w:t>737 600</w:t>
            </w:r>
          </w:p>
        </w:tc>
        <w:tc>
          <w:tcPr>
            <w:tcW w:w="992" w:type="dxa"/>
            <w:tcBorders>
              <w:top w:val="nil"/>
              <w:left w:val="single" w:sz="4" w:space="0" w:color="000000"/>
              <w:bottom w:val="nil"/>
              <w:right w:val="nil"/>
            </w:tcBorders>
            <w:tcMar>
              <w:top w:w="128" w:type="dxa"/>
              <w:left w:w="43" w:type="dxa"/>
              <w:bottom w:w="43" w:type="dxa"/>
              <w:right w:w="43" w:type="dxa"/>
            </w:tcMar>
            <w:vAlign w:val="bottom"/>
          </w:tcPr>
          <w:p w14:paraId="0CD56B7E" w14:textId="77777777" w:rsidR="004B2054" w:rsidRPr="00F95872" w:rsidRDefault="004B2054" w:rsidP="00F95872">
            <w:pPr>
              <w:jc w:val="right"/>
              <w:rPr>
                <w:sz w:val="22"/>
              </w:rPr>
            </w:pPr>
            <w:r w:rsidRPr="00F95872">
              <w:rPr>
                <w:sz w:val="22"/>
              </w:rPr>
              <w:t>263 200</w:t>
            </w:r>
          </w:p>
        </w:tc>
        <w:tc>
          <w:tcPr>
            <w:tcW w:w="992" w:type="dxa"/>
            <w:tcBorders>
              <w:top w:val="nil"/>
              <w:left w:val="nil"/>
              <w:bottom w:val="nil"/>
              <w:right w:val="nil"/>
            </w:tcBorders>
            <w:tcMar>
              <w:top w:w="128" w:type="dxa"/>
              <w:left w:w="43" w:type="dxa"/>
              <w:bottom w:w="43" w:type="dxa"/>
              <w:right w:w="43" w:type="dxa"/>
            </w:tcMar>
            <w:vAlign w:val="bottom"/>
          </w:tcPr>
          <w:p w14:paraId="72898A5A" w14:textId="77777777" w:rsidR="004B2054" w:rsidRPr="00F95872" w:rsidRDefault="004B2054" w:rsidP="00F95872">
            <w:pPr>
              <w:jc w:val="right"/>
              <w:rPr>
                <w:sz w:val="22"/>
              </w:rPr>
            </w:pPr>
            <w:r w:rsidRPr="00F95872">
              <w:rPr>
                <w:sz w:val="22"/>
              </w:rPr>
              <w:t>136 200</w:t>
            </w:r>
          </w:p>
        </w:tc>
        <w:tc>
          <w:tcPr>
            <w:tcW w:w="993" w:type="dxa"/>
            <w:tcBorders>
              <w:top w:val="nil"/>
              <w:left w:val="nil"/>
              <w:bottom w:val="nil"/>
              <w:right w:val="nil"/>
            </w:tcBorders>
            <w:tcMar>
              <w:top w:w="128" w:type="dxa"/>
              <w:left w:w="43" w:type="dxa"/>
              <w:bottom w:w="43" w:type="dxa"/>
              <w:right w:w="43" w:type="dxa"/>
            </w:tcMar>
            <w:vAlign w:val="bottom"/>
          </w:tcPr>
          <w:p w14:paraId="218D86C6" w14:textId="77777777" w:rsidR="004B2054" w:rsidRPr="00F95872" w:rsidRDefault="004B2054" w:rsidP="00F95872">
            <w:pPr>
              <w:jc w:val="right"/>
              <w:rPr>
                <w:sz w:val="22"/>
              </w:rPr>
            </w:pPr>
            <w:r w:rsidRPr="00F95872">
              <w:rPr>
                <w:sz w:val="22"/>
              </w:rPr>
              <w:t>399 400</w:t>
            </w:r>
          </w:p>
        </w:tc>
      </w:tr>
      <w:tr w:rsidR="00D84727" w:rsidRPr="00F004E7" w14:paraId="2563A1AC" w14:textId="77777777" w:rsidTr="00F95872">
        <w:trPr>
          <w:trHeight w:val="380"/>
        </w:trPr>
        <w:tc>
          <w:tcPr>
            <w:tcW w:w="383" w:type="dxa"/>
            <w:tcBorders>
              <w:top w:val="nil"/>
              <w:left w:val="nil"/>
              <w:bottom w:val="nil"/>
              <w:right w:val="nil"/>
            </w:tcBorders>
            <w:tcMar>
              <w:top w:w="128" w:type="dxa"/>
              <w:left w:w="43" w:type="dxa"/>
              <w:bottom w:w="43" w:type="dxa"/>
              <w:right w:w="43" w:type="dxa"/>
            </w:tcMar>
          </w:tcPr>
          <w:p w14:paraId="1361CC8A" w14:textId="77777777" w:rsidR="004B2054" w:rsidRPr="00F95872" w:rsidRDefault="004B2054" w:rsidP="00F004E7">
            <w:pPr>
              <w:rPr>
                <w:sz w:val="22"/>
              </w:rPr>
            </w:pPr>
            <w:r w:rsidRPr="00F95872">
              <w:rPr>
                <w:sz w:val="22"/>
              </w:rPr>
              <w:lastRenderedPageBreak/>
              <w:t>18</w:t>
            </w:r>
          </w:p>
        </w:tc>
        <w:tc>
          <w:tcPr>
            <w:tcW w:w="3402" w:type="dxa"/>
            <w:tcBorders>
              <w:top w:val="nil"/>
              <w:left w:val="nil"/>
              <w:bottom w:val="nil"/>
              <w:right w:val="nil"/>
            </w:tcBorders>
            <w:tcMar>
              <w:top w:w="128" w:type="dxa"/>
              <w:left w:w="43" w:type="dxa"/>
              <w:bottom w:w="43" w:type="dxa"/>
              <w:right w:w="43" w:type="dxa"/>
            </w:tcMar>
          </w:tcPr>
          <w:p w14:paraId="29F08EB2" w14:textId="77777777" w:rsidR="004B2054" w:rsidRPr="00F95872" w:rsidRDefault="004B2054" w:rsidP="00F95872">
            <w:pPr>
              <w:jc w:val="both"/>
              <w:rPr>
                <w:sz w:val="22"/>
              </w:rPr>
            </w:pPr>
            <w:r w:rsidRPr="00F95872">
              <w:rPr>
                <w:sz w:val="22"/>
              </w:rPr>
              <w:t xml:space="preserve">Melk. 31 </w:t>
            </w:r>
            <w:proofErr w:type="spellStart"/>
            <w:r w:rsidRPr="00F95872">
              <w:rPr>
                <w:sz w:val="22"/>
              </w:rPr>
              <w:t>årskyr</w:t>
            </w:r>
            <w:proofErr w:type="spellEnd"/>
            <w:r w:rsidRPr="00F95872">
              <w:rPr>
                <w:sz w:val="22"/>
              </w:rPr>
              <w:t>, Jæren (2)</w:t>
            </w:r>
          </w:p>
        </w:tc>
        <w:tc>
          <w:tcPr>
            <w:tcW w:w="992" w:type="dxa"/>
            <w:tcBorders>
              <w:top w:val="nil"/>
              <w:left w:val="nil"/>
              <w:bottom w:val="nil"/>
              <w:right w:val="nil"/>
            </w:tcBorders>
            <w:tcMar>
              <w:top w:w="128" w:type="dxa"/>
              <w:left w:w="43" w:type="dxa"/>
              <w:bottom w:w="43" w:type="dxa"/>
              <w:right w:w="43" w:type="dxa"/>
            </w:tcMar>
            <w:vAlign w:val="bottom"/>
          </w:tcPr>
          <w:p w14:paraId="0C9EFDDC" w14:textId="77777777" w:rsidR="004B2054" w:rsidRPr="00F95872" w:rsidRDefault="004B2054" w:rsidP="00F95872">
            <w:pPr>
              <w:jc w:val="right"/>
              <w:rPr>
                <w:sz w:val="22"/>
              </w:rPr>
            </w:pPr>
            <w:r w:rsidRPr="00F95872">
              <w:rPr>
                <w:sz w:val="22"/>
              </w:rPr>
              <w:t>440 000</w:t>
            </w:r>
          </w:p>
        </w:tc>
        <w:tc>
          <w:tcPr>
            <w:tcW w:w="1134" w:type="dxa"/>
            <w:tcBorders>
              <w:top w:val="nil"/>
              <w:left w:val="nil"/>
              <w:bottom w:val="nil"/>
              <w:right w:val="nil"/>
            </w:tcBorders>
            <w:tcMar>
              <w:top w:w="128" w:type="dxa"/>
              <w:left w:w="43" w:type="dxa"/>
              <w:bottom w:w="43" w:type="dxa"/>
              <w:right w:w="43" w:type="dxa"/>
            </w:tcMar>
            <w:vAlign w:val="bottom"/>
          </w:tcPr>
          <w:p w14:paraId="4A7DA76E" w14:textId="77777777" w:rsidR="004B2054" w:rsidRPr="00F95872" w:rsidRDefault="004B2054" w:rsidP="00F95872">
            <w:pPr>
              <w:jc w:val="right"/>
              <w:rPr>
                <w:sz w:val="22"/>
              </w:rPr>
            </w:pPr>
            <w:r w:rsidRPr="00F95872">
              <w:rPr>
                <w:sz w:val="22"/>
              </w:rPr>
              <w:t>708 200</w:t>
            </w:r>
          </w:p>
        </w:tc>
        <w:tc>
          <w:tcPr>
            <w:tcW w:w="1134" w:type="dxa"/>
            <w:tcBorders>
              <w:top w:val="nil"/>
              <w:left w:val="nil"/>
              <w:bottom w:val="nil"/>
              <w:right w:val="single" w:sz="4" w:space="0" w:color="000000"/>
            </w:tcBorders>
            <w:tcMar>
              <w:top w:w="128" w:type="dxa"/>
              <w:left w:w="43" w:type="dxa"/>
              <w:bottom w:w="43" w:type="dxa"/>
              <w:right w:w="43" w:type="dxa"/>
            </w:tcMar>
            <w:vAlign w:val="bottom"/>
          </w:tcPr>
          <w:p w14:paraId="518CFDE1" w14:textId="77777777" w:rsidR="004B2054" w:rsidRPr="00F95872" w:rsidRDefault="004B2054" w:rsidP="00F95872">
            <w:pPr>
              <w:jc w:val="right"/>
              <w:rPr>
                <w:sz w:val="22"/>
              </w:rPr>
            </w:pPr>
            <w:r w:rsidRPr="00F95872">
              <w:rPr>
                <w:sz w:val="22"/>
              </w:rPr>
              <w:t>852 000</w:t>
            </w:r>
          </w:p>
        </w:tc>
        <w:tc>
          <w:tcPr>
            <w:tcW w:w="992" w:type="dxa"/>
            <w:tcBorders>
              <w:top w:val="nil"/>
              <w:left w:val="single" w:sz="4" w:space="0" w:color="000000"/>
              <w:bottom w:val="nil"/>
              <w:right w:val="nil"/>
            </w:tcBorders>
            <w:tcMar>
              <w:top w:w="128" w:type="dxa"/>
              <w:left w:w="43" w:type="dxa"/>
              <w:bottom w:w="43" w:type="dxa"/>
              <w:right w:w="43" w:type="dxa"/>
            </w:tcMar>
            <w:vAlign w:val="bottom"/>
          </w:tcPr>
          <w:p w14:paraId="28F46F31" w14:textId="77777777" w:rsidR="004B2054" w:rsidRPr="00F95872" w:rsidRDefault="004B2054" w:rsidP="00F95872">
            <w:pPr>
              <w:jc w:val="right"/>
              <w:rPr>
                <w:sz w:val="22"/>
              </w:rPr>
            </w:pPr>
            <w:r w:rsidRPr="00F95872">
              <w:rPr>
                <w:sz w:val="22"/>
              </w:rPr>
              <w:t>268 200</w:t>
            </w:r>
          </w:p>
        </w:tc>
        <w:tc>
          <w:tcPr>
            <w:tcW w:w="992" w:type="dxa"/>
            <w:tcBorders>
              <w:top w:val="nil"/>
              <w:left w:val="nil"/>
              <w:bottom w:val="nil"/>
              <w:right w:val="nil"/>
            </w:tcBorders>
            <w:tcMar>
              <w:top w:w="128" w:type="dxa"/>
              <w:left w:w="43" w:type="dxa"/>
              <w:bottom w:w="43" w:type="dxa"/>
              <w:right w:w="43" w:type="dxa"/>
            </w:tcMar>
            <w:vAlign w:val="bottom"/>
          </w:tcPr>
          <w:p w14:paraId="445A6518" w14:textId="77777777" w:rsidR="004B2054" w:rsidRPr="00F95872" w:rsidRDefault="004B2054" w:rsidP="00F95872">
            <w:pPr>
              <w:jc w:val="right"/>
              <w:rPr>
                <w:sz w:val="22"/>
              </w:rPr>
            </w:pPr>
            <w:r w:rsidRPr="00F95872">
              <w:rPr>
                <w:sz w:val="22"/>
              </w:rPr>
              <w:t>143 800</w:t>
            </w:r>
          </w:p>
        </w:tc>
        <w:tc>
          <w:tcPr>
            <w:tcW w:w="993" w:type="dxa"/>
            <w:tcBorders>
              <w:top w:val="nil"/>
              <w:left w:val="nil"/>
              <w:bottom w:val="nil"/>
              <w:right w:val="nil"/>
            </w:tcBorders>
            <w:tcMar>
              <w:top w:w="128" w:type="dxa"/>
              <w:left w:w="43" w:type="dxa"/>
              <w:bottom w:w="43" w:type="dxa"/>
              <w:right w:w="43" w:type="dxa"/>
            </w:tcMar>
            <w:vAlign w:val="bottom"/>
          </w:tcPr>
          <w:p w14:paraId="5AE52FB2" w14:textId="77777777" w:rsidR="004B2054" w:rsidRPr="00F95872" w:rsidRDefault="004B2054" w:rsidP="00F95872">
            <w:pPr>
              <w:jc w:val="right"/>
              <w:rPr>
                <w:sz w:val="22"/>
              </w:rPr>
            </w:pPr>
            <w:r w:rsidRPr="00F95872">
              <w:rPr>
                <w:sz w:val="22"/>
              </w:rPr>
              <w:t>412 000</w:t>
            </w:r>
          </w:p>
        </w:tc>
      </w:tr>
      <w:tr w:rsidR="00D84727" w:rsidRPr="00F004E7" w14:paraId="3FEF70CB" w14:textId="77777777" w:rsidTr="00F95872">
        <w:trPr>
          <w:trHeight w:val="380"/>
        </w:trPr>
        <w:tc>
          <w:tcPr>
            <w:tcW w:w="383" w:type="dxa"/>
            <w:tcBorders>
              <w:top w:val="nil"/>
              <w:left w:val="nil"/>
              <w:bottom w:val="nil"/>
              <w:right w:val="nil"/>
            </w:tcBorders>
            <w:tcMar>
              <w:top w:w="128" w:type="dxa"/>
              <w:left w:w="43" w:type="dxa"/>
              <w:bottom w:w="43" w:type="dxa"/>
              <w:right w:w="43" w:type="dxa"/>
            </w:tcMar>
          </w:tcPr>
          <w:p w14:paraId="7A3E0D6F" w14:textId="77777777" w:rsidR="004B2054" w:rsidRPr="00F95872" w:rsidRDefault="004B2054" w:rsidP="00F004E7">
            <w:pPr>
              <w:rPr>
                <w:sz w:val="22"/>
              </w:rPr>
            </w:pPr>
            <w:r w:rsidRPr="00F95872">
              <w:rPr>
                <w:sz w:val="22"/>
              </w:rPr>
              <w:t>19</w:t>
            </w:r>
          </w:p>
        </w:tc>
        <w:tc>
          <w:tcPr>
            <w:tcW w:w="3402" w:type="dxa"/>
            <w:tcBorders>
              <w:top w:val="nil"/>
              <w:left w:val="nil"/>
              <w:bottom w:val="nil"/>
              <w:right w:val="nil"/>
            </w:tcBorders>
            <w:tcMar>
              <w:top w:w="128" w:type="dxa"/>
              <w:left w:w="43" w:type="dxa"/>
              <w:bottom w:w="43" w:type="dxa"/>
              <w:right w:w="43" w:type="dxa"/>
            </w:tcMar>
          </w:tcPr>
          <w:p w14:paraId="3996663E" w14:textId="77777777" w:rsidR="004B2054" w:rsidRPr="00F95872" w:rsidRDefault="004B2054" w:rsidP="00F95872">
            <w:pPr>
              <w:jc w:val="both"/>
              <w:rPr>
                <w:sz w:val="22"/>
              </w:rPr>
            </w:pPr>
            <w:r w:rsidRPr="00F95872">
              <w:rPr>
                <w:sz w:val="22"/>
              </w:rPr>
              <w:t xml:space="preserve">Melk. 31 </w:t>
            </w:r>
            <w:proofErr w:type="spellStart"/>
            <w:r w:rsidRPr="00F95872">
              <w:rPr>
                <w:sz w:val="22"/>
              </w:rPr>
              <w:t>årskyr</w:t>
            </w:r>
            <w:proofErr w:type="spellEnd"/>
            <w:r w:rsidRPr="00F95872">
              <w:rPr>
                <w:sz w:val="22"/>
              </w:rPr>
              <w:t>, Vestlandet (5b)</w:t>
            </w:r>
          </w:p>
        </w:tc>
        <w:tc>
          <w:tcPr>
            <w:tcW w:w="992" w:type="dxa"/>
            <w:tcBorders>
              <w:top w:val="nil"/>
              <w:left w:val="nil"/>
              <w:bottom w:val="nil"/>
              <w:right w:val="nil"/>
            </w:tcBorders>
            <w:tcMar>
              <w:top w:w="128" w:type="dxa"/>
              <w:left w:w="43" w:type="dxa"/>
              <w:bottom w:w="43" w:type="dxa"/>
              <w:right w:w="43" w:type="dxa"/>
            </w:tcMar>
            <w:vAlign w:val="bottom"/>
          </w:tcPr>
          <w:p w14:paraId="59DD295F" w14:textId="77777777" w:rsidR="004B2054" w:rsidRPr="00F95872" w:rsidRDefault="004B2054" w:rsidP="00F95872">
            <w:pPr>
              <w:jc w:val="right"/>
              <w:rPr>
                <w:sz w:val="22"/>
              </w:rPr>
            </w:pPr>
            <w:r w:rsidRPr="00F95872">
              <w:rPr>
                <w:sz w:val="22"/>
              </w:rPr>
              <w:t>283 400</w:t>
            </w:r>
          </w:p>
        </w:tc>
        <w:tc>
          <w:tcPr>
            <w:tcW w:w="1134" w:type="dxa"/>
            <w:tcBorders>
              <w:top w:val="nil"/>
              <w:left w:val="nil"/>
              <w:bottom w:val="nil"/>
              <w:right w:val="nil"/>
            </w:tcBorders>
            <w:tcMar>
              <w:top w:w="128" w:type="dxa"/>
              <w:left w:w="43" w:type="dxa"/>
              <w:bottom w:w="43" w:type="dxa"/>
              <w:right w:w="43" w:type="dxa"/>
            </w:tcMar>
            <w:vAlign w:val="bottom"/>
          </w:tcPr>
          <w:p w14:paraId="1488FAFB" w14:textId="77777777" w:rsidR="004B2054" w:rsidRPr="00F95872" w:rsidRDefault="004B2054" w:rsidP="00F95872">
            <w:pPr>
              <w:jc w:val="right"/>
              <w:rPr>
                <w:sz w:val="22"/>
              </w:rPr>
            </w:pPr>
            <w:r w:rsidRPr="00F95872">
              <w:rPr>
                <w:sz w:val="22"/>
              </w:rPr>
              <w:t>542 300</w:t>
            </w:r>
          </w:p>
        </w:tc>
        <w:tc>
          <w:tcPr>
            <w:tcW w:w="1134" w:type="dxa"/>
            <w:tcBorders>
              <w:top w:val="nil"/>
              <w:left w:val="nil"/>
              <w:bottom w:val="nil"/>
              <w:right w:val="single" w:sz="4" w:space="0" w:color="000000"/>
            </w:tcBorders>
            <w:tcMar>
              <w:top w:w="128" w:type="dxa"/>
              <w:left w:w="43" w:type="dxa"/>
              <w:bottom w:w="43" w:type="dxa"/>
              <w:right w:w="43" w:type="dxa"/>
            </w:tcMar>
            <w:vAlign w:val="bottom"/>
          </w:tcPr>
          <w:p w14:paraId="66111E03" w14:textId="77777777" w:rsidR="004B2054" w:rsidRPr="00F95872" w:rsidRDefault="004B2054" w:rsidP="00F95872">
            <w:pPr>
              <w:jc w:val="right"/>
              <w:rPr>
                <w:sz w:val="22"/>
              </w:rPr>
            </w:pPr>
            <w:r w:rsidRPr="00F95872">
              <w:rPr>
                <w:sz w:val="22"/>
              </w:rPr>
              <w:t>674 500</w:t>
            </w:r>
          </w:p>
        </w:tc>
        <w:tc>
          <w:tcPr>
            <w:tcW w:w="992" w:type="dxa"/>
            <w:tcBorders>
              <w:top w:val="nil"/>
              <w:left w:val="single" w:sz="4" w:space="0" w:color="000000"/>
              <w:bottom w:val="nil"/>
              <w:right w:val="nil"/>
            </w:tcBorders>
            <w:tcMar>
              <w:top w:w="128" w:type="dxa"/>
              <w:left w:w="43" w:type="dxa"/>
              <w:bottom w:w="43" w:type="dxa"/>
              <w:right w:w="43" w:type="dxa"/>
            </w:tcMar>
            <w:vAlign w:val="bottom"/>
          </w:tcPr>
          <w:p w14:paraId="39B94716" w14:textId="77777777" w:rsidR="004B2054" w:rsidRPr="00F95872" w:rsidRDefault="004B2054" w:rsidP="00F95872">
            <w:pPr>
              <w:jc w:val="right"/>
              <w:rPr>
                <w:sz w:val="22"/>
              </w:rPr>
            </w:pPr>
            <w:r w:rsidRPr="00F95872">
              <w:rPr>
                <w:sz w:val="22"/>
              </w:rPr>
              <w:t>258 900</w:t>
            </w:r>
          </w:p>
        </w:tc>
        <w:tc>
          <w:tcPr>
            <w:tcW w:w="992" w:type="dxa"/>
            <w:tcBorders>
              <w:top w:val="nil"/>
              <w:left w:val="nil"/>
              <w:bottom w:val="nil"/>
              <w:right w:val="nil"/>
            </w:tcBorders>
            <w:tcMar>
              <w:top w:w="128" w:type="dxa"/>
              <w:left w:w="43" w:type="dxa"/>
              <w:bottom w:w="43" w:type="dxa"/>
              <w:right w:w="43" w:type="dxa"/>
            </w:tcMar>
            <w:vAlign w:val="bottom"/>
          </w:tcPr>
          <w:p w14:paraId="13E8E359" w14:textId="77777777" w:rsidR="004B2054" w:rsidRPr="00F95872" w:rsidRDefault="004B2054" w:rsidP="00F95872">
            <w:pPr>
              <w:jc w:val="right"/>
              <w:rPr>
                <w:sz w:val="22"/>
              </w:rPr>
            </w:pPr>
            <w:r w:rsidRPr="00F95872">
              <w:rPr>
                <w:sz w:val="22"/>
              </w:rPr>
              <w:t>132 200</w:t>
            </w:r>
          </w:p>
        </w:tc>
        <w:tc>
          <w:tcPr>
            <w:tcW w:w="993" w:type="dxa"/>
            <w:tcBorders>
              <w:top w:val="nil"/>
              <w:left w:val="nil"/>
              <w:bottom w:val="nil"/>
              <w:right w:val="nil"/>
            </w:tcBorders>
            <w:tcMar>
              <w:top w:w="128" w:type="dxa"/>
              <w:left w:w="43" w:type="dxa"/>
              <w:bottom w:w="43" w:type="dxa"/>
              <w:right w:w="43" w:type="dxa"/>
            </w:tcMar>
            <w:vAlign w:val="bottom"/>
          </w:tcPr>
          <w:p w14:paraId="68668454" w14:textId="77777777" w:rsidR="004B2054" w:rsidRPr="00F95872" w:rsidRDefault="004B2054" w:rsidP="00F95872">
            <w:pPr>
              <w:jc w:val="right"/>
              <w:rPr>
                <w:sz w:val="22"/>
              </w:rPr>
            </w:pPr>
            <w:r w:rsidRPr="00F95872">
              <w:rPr>
                <w:sz w:val="22"/>
              </w:rPr>
              <w:t>391 100</w:t>
            </w:r>
          </w:p>
        </w:tc>
      </w:tr>
      <w:tr w:rsidR="00D84727" w:rsidRPr="00F004E7" w14:paraId="321479EB" w14:textId="77777777" w:rsidTr="00F95872">
        <w:trPr>
          <w:trHeight w:val="380"/>
        </w:trPr>
        <w:tc>
          <w:tcPr>
            <w:tcW w:w="383" w:type="dxa"/>
            <w:tcBorders>
              <w:top w:val="nil"/>
              <w:left w:val="nil"/>
              <w:bottom w:val="nil"/>
              <w:right w:val="nil"/>
            </w:tcBorders>
            <w:tcMar>
              <w:top w:w="128" w:type="dxa"/>
              <w:left w:w="43" w:type="dxa"/>
              <w:bottom w:w="43" w:type="dxa"/>
              <w:right w:w="43" w:type="dxa"/>
            </w:tcMar>
          </w:tcPr>
          <w:p w14:paraId="5FC6F343" w14:textId="77777777" w:rsidR="004B2054" w:rsidRPr="00F95872" w:rsidRDefault="004B2054" w:rsidP="00F004E7">
            <w:pPr>
              <w:rPr>
                <w:sz w:val="22"/>
              </w:rPr>
            </w:pPr>
            <w:r w:rsidRPr="00F95872">
              <w:rPr>
                <w:sz w:val="22"/>
              </w:rPr>
              <w:t>20</w:t>
            </w:r>
          </w:p>
        </w:tc>
        <w:tc>
          <w:tcPr>
            <w:tcW w:w="3402" w:type="dxa"/>
            <w:tcBorders>
              <w:top w:val="nil"/>
              <w:left w:val="nil"/>
              <w:bottom w:val="nil"/>
              <w:right w:val="nil"/>
            </w:tcBorders>
            <w:tcMar>
              <w:top w:w="128" w:type="dxa"/>
              <w:left w:w="43" w:type="dxa"/>
              <w:bottom w:w="43" w:type="dxa"/>
              <w:right w:w="43" w:type="dxa"/>
            </w:tcMar>
          </w:tcPr>
          <w:p w14:paraId="6E6F312C" w14:textId="77777777" w:rsidR="004B2054" w:rsidRPr="00F95872" w:rsidRDefault="004B2054" w:rsidP="00F95872">
            <w:pPr>
              <w:jc w:val="both"/>
              <w:rPr>
                <w:sz w:val="22"/>
              </w:rPr>
            </w:pPr>
            <w:r w:rsidRPr="00F95872">
              <w:rPr>
                <w:sz w:val="22"/>
              </w:rPr>
              <w:t xml:space="preserve">Melk. 45 </w:t>
            </w:r>
            <w:proofErr w:type="spellStart"/>
            <w:r w:rsidRPr="00F95872">
              <w:rPr>
                <w:sz w:val="22"/>
              </w:rPr>
              <w:t>årskyr</w:t>
            </w:r>
            <w:proofErr w:type="spellEnd"/>
            <w:r w:rsidRPr="00F95872">
              <w:rPr>
                <w:sz w:val="22"/>
              </w:rPr>
              <w:t>, Trøndelag (4)</w:t>
            </w:r>
          </w:p>
        </w:tc>
        <w:tc>
          <w:tcPr>
            <w:tcW w:w="992" w:type="dxa"/>
            <w:tcBorders>
              <w:top w:val="nil"/>
              <w:left w:val="nil"/>
              <w:bottom w:val="nil"/>
              <w:right w:val="nil"/>
            </w:tcBorders>
            <w:tcMar>
              <w:top w:w="128" w:type="dxa"/>
              <w:left w:w="43" w:type="dxa"/>
              <w:bottom w:w="43" w:type="dxa"/>
              <w:right w:w="43" w:type="dxa"/>
            </w:tcMar>
            <w:vAlign w:val="bottom"/>
          </w:tcPr>
          <w:p w14:paraId="3ABE4B0A" w14:textId="77777777" w:rsidR="004B2054" w:rsidRPr="00F95872" w:rsidRDefault="004B2054" w:rsidP="00F95872">
            <w:pPr>
              <w:jc w:val="right"/>
              <w:rPr>
                <w:sz w:val="22"/>
              </w:rPr>
            </w:pPr>
            <w:r w:rsidRPr="00F95872">
              <w:rPr>
                <w:sz w:val="22"/>
              </w:rPr>
              <w:t>282 000</w:t>
            </w:r>
          </w:p>
        </w:tc>
        <w:tc>
          <w:tcPr>
            <w:tcW w:w="1134" w:type="dxa"/>
            <w:tcBorders>
              <w:top w:val="nil"/>
              <w:left w:val="nil"/>
              <w:bottom w:val="nil"/>
              <w:right w:val="nil"/>
            </w:tcBorders>
            <w:tcMar>
              <w:top w:w="128" w:type="dxa"/>
              <w:left w:w="43" w:type="dxa"/>
              <w:bottom w:w="43" w:type="dxa"/>
              <w:right w:w="43" w:type="dxa"/>
            </w:tcMar>
            <w:vAlign w:val="bottom"/>
          </w:tcPr>
          <w:p w14:paraId="31518165" w14:textId="77777777" w:rsidR="004B2054" w:rsidRPr="00F95872" w:rsidRDefault="004B2054" w:rsidP="00F95872">
            <w:pPr>
              <w:jc w:val="right"/>
              <w:rPr>
                <w:sz w:val="22"/>
              </w:rPr>
            </w:pPr>
            <w:r w:rsidRPr="00F95872">
              <w:rPr>
                <w:sz w:val="22"/>
              </w:rPr>
              <w:t>577 900</w:t>
            </w:r>
          </w:p>
        </w:tc>
        <w:tc>
          <w:tcPr>
            <w:tcW w:w="1134" w:type="dxa"/>
            <w:tcBorders>
              <w:top w:val="nil"/>
              <w:left w:val="nil"/>
              <w:bottom w:val="nil"/>
              <w:right w:val="single" w:sz="4" w:space="0" w:color="000000"/>
            </w:tcBorders>
            <w:tcMar>
              <w:top w:w="128" w:type="dxa"/>
              <w:left w:w="43" w:type="dxa"/>
              <w:bottom w:w="43" w:type="dxa"/>
              <w:right w:w="43" w:type="dxa"/>
            </w:tcMar>
            <w:vAlign w:val="bottom"/>
          </w:tcPr>
          <w:p w14:paraId="1EDDD377" w14:textId="77777777" w:rsidR="004B2054" w:rsidRPr="00F95872" w:rsidRDefault="004B2054" w:rsidP="00F95872">
            <w:pPr>
              <w:jc w:val="right"/>
              <w:rPr>
                <w:sz w:val="22"/>
              </w:rPr>
            </w:pPr>
            <w:r w:rsidRPr="00F95872">
              <w:rPr>
                <w:sz w:val="22"/>
              </w:rPr>
              <w:t>719 400</w:t>
            </w:r>
          </w:p>
        </w:tc>
        <w:tc>
          <w:tcPr>
            <w:tcW w:w="992" w:type="dxa"/>
            <w:tcBorders>
              <w:top w:val="nil"/>
              <w:left w:val="single" w:sz="4" w:space="0" w:color="000000"/>
              <w:bottom w:val="nil"/>
              <w:right w:val="nil"/>
            </w:tcBorders>
            <w:tcMar>
              <w:top w:w="128" w:type="dxa"/>
              <w:left w:w="43" w:type="dxa"/>
              <w:bottom w:w="43" w:type="dxa"/>
              <w:right w:w="43" w:type="dxa"/>
            </w:tcMar>
            <w:vAlign w:val="bottom"/>
          </w:tcPr>
          <w:p w14:paraId="3F06328E" w14:textId="77777777" w:rsidR="004B2054" w:rsidRPr="00F95872" w:rsidRDefault="004B2054" w:rsidP="00F95872">
            <w:pPr>
              <w:jc w:val="right"/>
              <w:rPr>
                <w:sz w:val="22"/>
              </w:rPr>
            </w:pPr>
            <w:r w:rsidRPr="00F95872">
              <w:rPr>
                <w:sz w:val="22"/>
              </w:rPr>
              <w:t>295 900</w:t>
            </w:r>
          </w:p>
        </w:tc>
        <w:tc>
          <w:tcPr>
            <w:tcW w:w="992" w:type="dxa"/>
            <w:tcBorders>
              <w:top w:val="nil"/>
              <w:left w:val="nil"/>
              <w:bottom w:val="nil"/>
              <w:right w:val="nil"/>
            </w:tcBorders>
            <w:tcMar>
              <w:top w:w="128" w:type="dxa"/>
              <w:left w:w="43" w:type="dxa"/>
              <w:bottom w:w="43" w:type="dxa"/>
              <w:right w:w="43" w:type="dxa"/>
            </w:tcMar>
            <w:vAlign w:val="bottom"/>
          </w:tcPr>
          <w:p w14:paraId="6BCE3F82" w14:textId="77777777" w:rsidR="004B2054" w:rsidRPr="00F95872" w:rsidRDefault="004B2054" w:rsidP="00F95872">
            <w:pPr>
              <w:jc w:val="right"/>
              <w:rPr>
                <w:sz w:val="22"/>
              </w:rPr>
            </w:pPr>
            <w:r w:rsidRPr="00F95872">
              <w:rPr>
                <w:sz w:val="22"/>
              </w:rPr>
              <w:t>141 500</w:t>
            </w:r>
          </w:p>
        </w:tc>
        <w:tc>
          <w:tcPr>
            <w:tcW w:w="993" w:type="dxa"/>
            <w:tcBorders>
              <w:top w:val="nil"/>
              <w:left w:val="nil"/>
              <w:bottom w:val="nil"/>
              <w:right w:val="nil"/>
            </w:tcBorders>
            <w:tcMar>
              <w:top w:w="128" w:type="dxa"/>
              <w:left w:w="43" w:type="dxa"/>
              <w:bottom w:w="43" w:type="dxa"/>
              <w:right w:w="43" w:type="dxa"/>
            </w:tcMar>
            <w:vAlign w:val="bottom"/>
          </w:tcPr>
          <w:p w14:paraId="62675AD5" w14:textId="77777777" w:rsidR="004B2054" w:rsidRPr="00F95872" w:rsidRDefault="004B2054" w:rsidP="00F95872">
            <w:pPr>
              <w:jc w:val="right"/>
              <w:rPr>
                <w:sz w:val="22"/>
              </w:rPr>
            </w:pPr>
            <w:r w:rsidRPr="00F95872">
              <w:rPr>
                <w:sz w:val="22"/>
              </w:rPr>
              <w:t>437 400</w:t>
            </w:r>
          </w:p>
        </w:tc>
      </w:tr>
      <w:tr w:rsidR="00D84727" w:rsidRPr="00F004E7" w14:paraId="5BCF2C8A" w14:textId="77777777" w:rsidTr="00F95872">
        <w:trPr>
          <w:trHeight w:val="380"/>
        </w:trPr>
        <w:tc>
          <w:tcPr>
            <w:tcW w:w="383" w:type="dxa"/>
            <w:tcBorders>
              <w:top w:val="nil"/>
              <w:left w:val="nil"/>
              <w:bottom w:val="single" w:sz="4" w:space="0" w:color="000000"/>
              <w:right w:val="nil"/>
            </w:tcBorders>
            <w:tcMar>
              <w:top w:w="128" w:type="dxa"/>
              <w:left w:w="43" w:type="dxa"/>
              <w:bottom w:w="43" w:type="dxa"/>
              <w:right w:w="43" w:type="dxa"/>
            </w:tcMar>
          </w:tcPr>
          <w:p w14:paraId="5695EC5C" w14:textId="77777777" w:rsidR="004B2054" w:rsidRPr="00F95872" w:rsidRDefault="004B2054" w:rsidP="00F004E7">
            <w:pPr>
              <w:rPr>
                <w:sz w:val="22"/>
              </w:rPr>
            </w:pPr>
            <w:r w:rsidRPr="00F95872">
              <w:rPr>
                <w:sz w:val="22"/>
              </w:rPr>
              <w:t>21</w:t>
            </w:r>
          </w:p>
        </w:tc>
        <w:tc>
          <w:tcPr>
            <w:tcW w:w="3402" w:type="dxa"/>
            <w:tcBorders>
              <w:top w:val="nil"/>
              <w:left w:val="nil"/>
              <w:bottom w:val="single" w:sz="4" w:space="0" w:color="000000"/>
              <w:right w:val="nil"/>
            </w:tcBorders>
            <w:tcMar>
              <w:top w:w="128" w:type="dxa"/>
              <w:left w:w="43" w:type="dxa"/>
              <w:bottom w:w="43" w:type="dxa"/>
              <w:right w:w="43" w:type="dxa"/>
            </w:tcMar>
          </w:tcPr>
          <w:p w14:paraId="509963E8" w14:textId="77777777" w:rsidR="004B2054" w:rsidRPr="00F95872" w:rsidRDefault="004B2054" w:rsidP="00F95872">
            <w:pPr>
              <w:jc w:val="both"/>
              <w:rPr>
                <w:sz w:val="22"/>
              </w:rPr>
            </w:pPr>
            <w:r w:rsidRPr="00F95872">
              <w:rPr>
                <w:sz w:val="22"/>
              </w:rPr>
              <w:t xml:space="preserve">Melk. 31 </w:t>
            </w:r>
            <w:proofErr w:type="spellStart"/>
            <w:r w:rsidRPr="00F95872">
              <w:rPr>
                <w:sz w:val="22"/>
              </w:rPr>
              <w:t>årskyr</w:t>
            </w:r>
            <w:proofErr w:type="spellEnd"/>
            <w:r w:rsidRPr="00F95872">
              <w:rPr>
                <w:sz w:val="22"/>
              </w:rPr>
              <w:t>, Nord-Norge (6,7)</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279A96FF" w14:textId="77777777" w:rsidR="004B2054" w:rsidRPr="00F95872" w:rsidRDefault="004B2054" w:rsidP="00F95872">
            <w:pPr>
              <w:jc w:val="right"/>
              <w:rPr>
                <w:sz w:val="22"/>
              </w:rPr>
            </w:pPr>
            <w:r w:rsidRPr="00F95872">
              <w:rPr>
                <w:sz w:val="22"/>
              </w:rPr>
              <w:t>342 300</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709F74B3" w14:textId="77777777" w:rsidR="004B2054" w:rsidRPr="00F95872" w:rsidRDefault="004B2054" w:rsidP="00F95872">
            <w:pPr>
              <w:jc w:val="right"/>
              <w:rPr>
                <w:sz w:val="22"/>
              </w:rPr>
            </w:pPr>
            <w:r w:rsidRPr="00F95872">
              <w:rPr>
                <w:sz w:val="22"/>
              </w:rPr>
              <w:t>648 600</w:t>
            </w:r>
          </w:p>
        </w:tc>
        <w:tc>
          <w:tcPr>
            <w:tcW w:w="1134"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304CDC7B" w14:textId="77777777" w:rsidR="004B2054" w:rsidRPr="00F95872" w:rsidRDefault="004B2054" w:rsidP="00F95872">
            <w:pPr>
              <w:jc w:val="right"/>
              <w:rPr>
                <w:sz w:val="22"/>
              </w:rPr>
            </w:pPr>
            <w:r w:rsidRPr="00F95872">
              <w:rPr>
                <w:sz w:val="22"/>
              </w:rPr>
              <w:t>786 900</w:t>
            </w:r>
          </w:p>
        </w:tc>
        <w:tc>
          <w:tcPr>
            <w:tcW w:w="992"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0FB3326E" w14:textId="77777777" w:rsidR="004B2054" w:rsidRPr="00F95872" w:rsidRDefault="004B2054" w:rsidP="00F95872">
            <w:pPr>
              <w:jc w:val="right"/>
              <w:rPr>
                <w:sz w:val="22"/>
              </w:rPr>
            </w:pPr>
            <w:r w:rsidRPr="00F95872">
              <w:rPr>
                <w:sz w:val="22"/>
              </w:rPr>
              <w:t>306 300</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68A24DF8" w14:textId="77777777" w:rsidR="004B2054" w:rsidRPr="00F95872" w:rsidRDefault="004B2054" w:rsidP="00F95872">
            <w:pPr>
              <w:jc w:val="right"/>
              <w:rPr>
                <w:sz w:val="22"/>
              </w:rPr>
            </w:pPr>
            <w:r w:rsidRPr="00F95872">
              <w:rPr>
                <w:sz w:val="22"/>
              </w:rPr>
              <w:t>138 300</w:t>
            </w:r>
          </w:p>
        </w:tc>
        <w:tc>
          <w:tcPr>
            <w:tcW w:w="993" w:type="dxa"/>
            <w:tcBorders>
              <w:top w:val="nil"/>
              <w:left w:val="nil"/>
              <w:bottom w:val="single" w:sz="4" w:space="0" w:color="000000"/>
              <w:right w:val="nil"/>
            </w:tcBorders>
            <w:tcMar>
              <w:top w:w="128" w:type="dxa"/>
              <w:left w:w="43" w:type="dxa"/>
              <w:bottom w:w="43" w:type="dxa"/>
              <w:right w:w="43" w:type="dxa"/>
            </w:tcMar>
            <w:vAlign w:val="bottom"/>
          </w:tcPr>
          <w:p w14:paraId="35962326" w14:textId="77777777" w:rsidR="004B2054" w:rsidRPr="00F95872" w:rsidRDefault="004B2054" w:rsidP="00F95872">
            <w:pPr>
              <w:jc w:val="right"/>
              <w:rPr>
                <w:sz w:val="22"/>
              </w:rPr>
            </w:pPr>
            <w:r w:rsidRPr="00F95872">
              <w:rPr>
                <w:sz w:val="22"/>
              </w:rPr>
              <w:t>444 600</w:t>
            </w:r>
          </w:p>
        </w:tc>
      </w:tr>
      <w:tr w:rsidR="00D84727" w:rsidRPr="00F004E7" w14:paraId="58BE8733" w14:textId="77777777" w:rsidTr="00F95872">
        <w:trPr>
          <w:trHeight w:val="380"/>
        </w:trPr>
        <w:tc>
          <w:tcPr>
            <w:tcW w:w="383" w:type="dxa"/>
            <w:tcBorders>
              <w:top w:val="single" w:sz="4" w:space="0" w:color="000000"/>
              <w:left w:val="nil"/>
              <w:bottom w:val="nil"/>
              <w:right w:val="nil"/>
            </w:tcBorders>
            <w:tcMar>
              <w:top w:w="128" w:type="dxa"/>
              <w:left w:w="43" w:type="dxa"/>
              <w:bottom w:w="43" w:type="dxa"/>
              <w:right w:w="43" w:type="dxa"/>
            </w:tcMar>
          </w:tcPr>
          <w:p w14:paraId="35EC8BC4" w14:textId="77777777" w:rsidR="004B2054" w:rsidRPr="00F95872" w:rsidRDefault="004B2054" w:rsidP="00F004E7">
            <w:pPr>
              <w:rPr>
                <w:sz w:val="22"/>
              </w:rPr>
            </w:pPr>
            <w:r w:rsidRPr="00F95872">
              <w:rPr>
                <w:sz w:val="22"/>
              </w:rPr>
              <w:t>22</w:t>
            </w:r>
          </w:p>
        </w:tc>
        <w:tc>
          <w:tcPr>
            <w:tcW w:w="3402" w:type="dxa"/>
            <w:tcBorders>
              <w:top w:val="single" w:sz="4" w:space="0" w:color="000000"/>
              <w:left w:val="nil"/>
              <w:bottom w:val="nil"/>
              <w:right w:val="nil"/>
            </w:tcBorders>
            <w:tcMar>
              <w:top w:w="128" w:type="dxa"/>
              <w:left w:w="43" w:type="dxa"/>
              <w:bottom w:w="43" w:type="dxa"/>
              <w:right w:w="43" w:type="dxa"/>
            </w:tcMar>
          </w:tcPr>
          <w:p w14:paraId="4EBAABAE" w14:textId="77777777" w:rsidR="004B2054" w:rsidRPr="00F95872" w:rsidRDefault="004B2054" w:rsidP="00F95872">
            <w:pPr>
              <w:jc w:val="both"/>
              <w:rPr>
                <w:sz w:val="22"/>
              </w:rPr>
            </w:pPr>
            <w:r w:rsidRPr="00F95872">
              <w:rPr>
                <w:sz w:val="22"/>
              </w:rPr>
              <w:t>Korn. 334 daa, Østlandet</w:t>
            </w:r>
          </w:p>
        </w:tc>
        <w:tc>
          <w:tcPr>
            <w:tcW w:w="992" w:type="dxa"/>
            <w:tcBorders>
              <w:top w:val="single" w:sz="4" w:space="0" w:color="000000"/>
              <w:left w:val="nil"/>
              <w:bottom w:val="nil"/>
              <w:right w:val="nil"/>
            </w:tcBorders>
            <w:tcMar>
              <w:top w:w="128" w:type="dxa"/>
              <w:left w:w="43" w:type="dxa"/>
              <w:bottom w:w="43" w:type="dxa"/>
              <w:right w:w="43" w:type="dxa"/>
            </w:tcMar>
            <w:vAlign w:val="bottom"/>
          </w:tcPr>
          <w:p w14:paraId="6A590501" w14:textId="77777777" w:rsidR="004B2054" w:rsidRPr="00F95872" w:rsidRDefault="004B2054" w:rsidP="00F95872">
            <w:pPr>
              <w:jc w:val="right"/>
              <w:rPr>
                <w:sz w:val="22"/>
              </w:rPr>
            </w:pPr>
            <w:r w:rsidRPr="00F95872">
              <w:rPr>
                <w:sz w:val="22"/>
              </w:rPr>
              <w:t>816 900</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7421EC8C" w14:textId="77777777" w:rsidR="004B2054" w:rsidRPr="00F95872" w:rsidRDefault="004B2054" w:rsidP="00F95872">
            <w:pPr>
              <w:jc w:val="right"/>
              <w:rPr>
                <w:sz w:val="22"/>
              </w:rPr>
            </w:pPr>
            <w:r w:rsidRPr="00F95872">
              <w:rPr>
                <w:sz w:val="22"/>
              </w:rPr>
              <w:t>984 800</w:t>
            </w:r>
          </w:p>
        </w:tc>
        <w:tc>
          <w:tcPr>
            <w:tcW w:w="1134"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547CBA5C" w14:textId="77777777" w:rsidR="004B2054" w:rsidRPr="00F95872" w:rsidRDefault="004B2054" w:rsidP="00F95872">
            <w:pPr>
              <w:jc w:val="right"/>
              <w:rPr>
                <w:sz w:val="22"/>
              </w:rPr>
            </w:pPr>
            <w:r w:rsidRPr="00F95872">
              <w:rPr>
                <w:sz w:val="22"/>
              </w:rPr>
              <w:t>1 074 000</w:t>
            </w:r>
          </w:p>
        </w:tc>
        <w:tc>
          <w:tcPr>
            <w:tcW w:w="992"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50062CDE" w14:textId="77777777" w:rsidR="004B2054" w:rsidRPr="00F95872" w:rsidRDefault="004B2054" w:rsidP="00F95872">
            <w:pPr>
              <w:jc w:val="right"/>
              <w:rPr>
                <w:sz w:val="22"/>
              </w:rPr>
            </w:pPr>
            <w:r w:rsidRPr="00F95872">
              <w:rPr>
                <w:sz w:val="22"/>
              </w:rPr>
              <w:t>167 900</w:t>
            </w:r>
          </w:p>
        </w:tc>
        <w:tc>
          <w:tcPr>
            <w:tcW w:w="992" w:type="dxa"/>
            <w:tcBorders>
              <w:top w:val="single" w:sz="4" w:space="0" w:color="000000"/>
              <w:left w:val="nil"/>
              <w:bottom w:val="nil"/>
              <w:right w:val="nil"/>
            </w:tcBorders>
            <w:tcMar>
              <w:top w:w="128" w:type="dxa"/>
              <w:left w:w="43" w:type="dxa"/>
              <w:bottom w:w="43" w:type="dxa"/>
              <w:right w:w="43" w:type="dxa"/>
            </w:tcMar>
            <w:vAlign w:val="bottom"/>
          </w:tcPr>
          <w:p w14:paraId="17F42B80" w14:textId="77777777" w:rsidR="004B2054" w:rsidRPr="00F95872" w:rsidRDefault="004B2054" w:rsidP="00F95872">
            <w:pPr>
              <w:jc w:val="right"/>
              <w:rPr>
                <w:sz w:val="22"/>
              </w:rPr>
            </w:pPr>
            <w:r w:rsidRPr="00F95872">
              <w:rPr>
                <w:sz w:val="22"/>
              </w:rPr>
              <w:t>89 200</w:t>
            </w:r>
          </w:p>
        </w:tc>
        <w:tc>
          <w:tcPr>
            <w:tcW w:w="993" w:type="dxa"/>
            <w:tcBorders>
              <w:top w:val="single" w:sz="4" w:space="0" w:color="000000"/>
              <w:left w:val="nil"/>
              <w:bottom w:val="nil"/>
              <w:right w:val="nil"/>
            </w:tcBorders>
            <w:tcMar>
              <w:top w:w="128" w:type="dxa"/>
              <w:left w:w="43" w:type="dxa"/>
              <w:bottom w:w="43" w:type="dxa"/>
              <w:right w:w="43" w:type="dxa"/>
            </w:tcMar>
            <w:vAlign w:val="bottom"/>
          </w:tcPr>
          <w:p w14:paraId="0D3581BA" w14:textId="77777777" w:rsidR="004B2054" w:rsidRPr="00F95872" w:rsidRDefault="004B2054" w:rsidP="00F95872">
            <w:pPr>
              <w:jc w:val="right"/>
              <w:rPr>
                <w:sz w:val="22"/>
              </w:rPr>
            </w:pPr>
            <w:r w:rsidRPr="00F95872">
              <w:rPr>
                <w:sz w:val="22"/>
              </w:rPr>
              <w:t>257 100</w:t>
            </w:r>
          </w:p>
        </w:tc>
      </w:tr>
      <w:tr w:rsidR="00D84727" w:rsidRPr="00F004E7" w14:paraId="4000CD5E" w14:textId="77777777" w:rsidTr="00F95872">
        <w:trPr>
          <w:trHeight w:val="380"/>
        </w:trPr>
        <w:tc>
          <w:tcPr>
            <w:tcW w:w="383" w:type="dxa"/>
            <w:tcBorders>
              <w:top w:val="nil"/>
              <w:left w:val="nil"/>
              <w:bottom w:val="nil"/>
              <w:right w:val="nil"/>
            </w:tcBorders>
            <w:tcMar>
              <w:top w:w="128" w:type="dxa"/>
              <w:left w:w="43" w:type="dxa"/>
              <w:bottom w:w="43" w:type="dxa"/>
              <w:right w:w="43" w:type="dxa"/>
            </w:tcMar>
          </w:tcPr>
          <w:p w14:paraId="20558612" w14:textId="77777777" w:rsidR="004B2054" w:rsidRPr="00F95872" w:rsidRDefault="004B2054" w:rsidP="00F004E7">
            <w:pPr>
              <w:rPr>
                <w:sz w:val="22"/>
              </w:rPr>
            </w:pPr>
            <w:r w:rsidRPr="00F95872">
              <w:rPr>
                <w:sz w:val="22"/>
              </w:rPr>
              <w:t>23</w:t>
            </w:r>
          </w:p>
        </w:tc>
        <w:tc>
          <w:tcPr>
            <w:tcW w:w="3402" w:type="dxa"/>
            <w:tcBorders>
              <w:top w:val="nil"/>
              <w:left w:val="nil"/>
              <w:bottom w:val="nil"/>
              <w:right w:val="nil"/>
            </w:tcBorders>
            <w:tcMar>
              <w:top w:w="128" w:type="dxa"/>
              <w:left w:w="43" w:type="dxa"/>
              <w:bottom w:w="43" w:type="dxa"/>
              <w:right w:w="43" w:type="dxa"/>
            </w:tcMar>
          </w:tcPr>
          <w:p w14:paraId="0C053284" w14:textId="77777777" w:rsidR="004B2054" w:rsidRPr="00F95872" w:rsidRDefault="004B2054" w:rsidP="00F95872">
            <w:pPr>
              <w:jc w:val="both"/>
              <w:rPr>
                <w:sz w:val="22"/>
              </w:rPr>
            </w:pPr>
            <w:r w:rsidRPr="00F95872">
              <w:rPr>
                <w:sz w:val="22"/>
              </w:rPr>
              <w:t>Korn. 774 daa, Østlandet</w:t>
            </w:r>
          </w:p>
        </w:tc>
        <w:tc>
          <w:tcPr>
            <w:tcW w:w="992" w:type="dxa"/>
            <w:tcBorders>
              <w:top w:val="nil"/>
              <w:left w:val="nil"/>
              <w:bottom w:val="nil"/>
              <w:right w:val="nil"/>
            </w:tcBorders>
            <w:tcMar>
              <w:top w:w="128" w:type="dxa"/>
              <w:left w:w="43" w:type="dxa"/>
              <w:bottom w:w="43" w:type="dxa"/>
              <w:right w:w="43" w:type="dxa"/>
            </w:tcMar>
            <w:vAlign w:val="bottom"/>
          </w:tcPr>
          <w:p w14:paraId="3E6F9A7D" w14:textId="77777777" w:rsidR="004B2054" w:rsidRPr="00F95872" w:rsidRDefault="004B2054" w:rsidP="00F95872">
            <w:pPr>
              <w:jc w:val="right"/>
              <w:rPr>
                <w:sz w:val="22"/>
              </w:rPr>
            </w:pPr>
            <w:r w:rsidRPr="00F95872">
              <w:rPr>
                <w:sz w:val="22"/>
              </w:rPr>
              <w:t>939 100</w:t>
            </w:r>
          </w:p>
        </w:tc>
        <w:tc>
          <w:tcPr>
            <w:tcW w:w="1134" w:type="dxa"/>
            <w:tcBorders>
              <w:top w:val="nil"/>
              <w:left w:val="nil"/>
              <w:bottom w:val="nil"/>
              <w:right w:val="nil"/>
            </w:tcBorders>
            <w:tcMar>
              <w:top w:w="128" w:type="dxa"/>
              <w:left w:w="43" w:type="dxa"/>
              <w:bottom w:w="43" w:type="dxa"/>
              <w:right w:w="43" w:type="dxa"/>
            </w:tcMar>
            <w:vAlign w:val="bottom"/>
          </w:tcPr>
          <w:p w14:paraId="5A869183" w14:textId="77777777" w:rsidR="004B2054" w:rsidRPr="00F95872" w:rsidRDefault="004B2054" w:rsidP="00F95872">
            <w:pPr>
              <w:jc w:val="right"/>
              <w:rPr>
                <w:sz w:val="22"/>
              </w:rPr>
            </w:pPr>
            <w:r w:rsidRPr="00F95872">
              <w:rPr>
                <w:sz w:val="22"/>
              </w:rPr>
              <w:t>1 157 000</w:t>
            </w:r>
          </w:p>
        </w:tc>
        <w:tc>
          <w:tcPr>
            <w:tcW w:w="1134" w:type="dxa"/>
            <w:tcBorders>
              <w:top w:val="nil"/>
              <w:left w:val="nil"/>
              <w:bottom w:val="nil"/>
              <w:right w:val="single" w:sz="4" w:space="0" w:color="000000"/>
            </w:tcBorders>
            <w:tcMar>
              <w:top w:w="128" w:type="dxa"/>
              <w:left w:w="43" w:type="dxa"/>
              <w:bottom w:w="43" w:type="dxa"/>
              <w:right w:w="43" w:type="dxa"/>
            </w:tcMar>
            <w:vAlign w:val="bottom"/>
          </w:tcPr>
          <w:p w14:paraId="77894233" w14:textId="77777777" w:rsidR="004B2054" w:rsidRPr="00F95872" w:rsidRDefault="004B2054" w:rsidP="00F95872">
            <w:pPr>
              <w:jc w:val="right"/>
              <w:rPr>
                <w:sz w:val="22"/>
              </w:rPr>
            </w:pPr>
            <w:r w:rsidRPr="00F95872">
              <w:rPr>
                <w:sz w:val="22"/>
              </w:rPr>
              <w:t>1 194 400</w:t>
            </w:r>
          </w:p>
        </w:tc>
        <w:tc>
          <w:tcPr>
            <w:tcW w:w="992" w:type="dxa"/>
            <w:tcBorders>
              <w:top w:val="nil"/>
              <w:left w:val="single" w:sz="4" w:space="0" w:color="000000"/>
              <w:bottom w:val="nil"/>
              <w:right w:val="nil"/>
            </w:tcBorders>
            <w:tcMar>
              <w:top w:w="128" w:type="dxa"/>
              <w:left w:w="43" w:type="dxa"/>
              <w:bottom w:w="43" w:type="dxa"/>
              <w:right w:w="43" w:type="dxa"/>
            </w:tcMar>
            <w:vAlign w:val="bottom"/>
          </w:tcPr>
          <w:p w14:paraId="67BDA925" w14:textId="77777777" w:rsidR="004B2054" w:rsidRPr="00F95872" w:rsidRDefault="004B2054" w:rsidP="00F95872">
            <w:pPr>
              <w:jc w:val="right"/>
              <w:rPr>
                <w:sz w:val="22"/>
              </w:rPr>
            </w:pPr>
            <w:r w:rsidRPr="00F95872">
              <w:rPr>
                <w:sz w:val="22"/>
              </w:rPr>
              <w:t>217 900</w:t>
            </w:r>
          </w:p>
        </w:tc>
        <w:tc>
          <w:tcPr>
            <w:tcW w:w="992" w:type="dxa"/>
            <w:tcBorders>
              <w:top w:val="nil"/>
              <w:left w:val="nil"/>
              <w:bottom w:val="nil"/>
              <w:right w:val="nil"/>
            </w:tcBorders>
            <w:tcMar>
              <w:top w:w="128" w:type="dxa"/>
              <w:left w:w="43" w:type="dxa"/>
              <w:bottom w:w="43" w:type="dxa"/>
              <w:right w:w="43" w:type="dxa"/>
            </w:tcMar>
            <w:vAlign w:val="bottom"/>
          </w:tcPr>
          <w:p w14:paraId="720ECBC7" w14:textId="77777777" w:rsidR="004B2054" w:rsidRPr="00F95872" w:rsidRDefault="004B2054" w:rsidP="00F95872">
            <w:pPr>
              <w:jc w:val="right"/>
              <w:rPr>
                <w:sz w:val="22"/>
              </w:rPr>
            </w:pPr>
            <w:r w:rsidRPr="00F95872">
              <w:rPr>
                <w:sz w:val="22"/>
              </w:rPr>
              <w:t>37 400</w:t>
            </w:r>
          </w:p>
        </w:tc>
        <w:tc>
          <w:tcPr>
            <w:tcW w:w="993" w:type="dxa"/>
            <w:tcBorders>
              <w:top w:val="nil"/>
              <w:left w:val="nil"/>
              <w:bottom w:val="nil"/>
              <w:right w:val="nil"/>
            </w:tcBorders>
            <w:tcMar>
              <w:top w:w="128" w:type="dxa"/>
              <w:left w:w="43" w:type="dxa"/>
              <w:bottom w:w="43" w:type="dxa"/>
              <w:right w:w="43" w:type="dxa"/>
            </w:tcMar>
            <w:vAlign w:val="bottom"/>
          </w:tcPr>
          <w:p w14:paraId="3CAC7B3E" w14:textId="77777777" w:rsidR="004B2054" w:rsidRPr="00F95872" w:rsidRDefault="004B2054" w:rsidP="00F95872">
            <w:pPr>
              <w:jc w:val="right"/>
              <w:rPr>
                <w:sz w:val="22"/>
              </w:rPr>
            </w:pPr>
            <w:r w:rsidRPr="00F95872">
              <w:rPr>
                <w:sz w:val="22"/>
              </w:rPr>
              <w:t>255 300</w:t>
            </w:r>
          </w:p>
        </w:tc>
      </w:tr>
      <w:tr w:rsidR="00D84727" w:rsidRPr="00F004E7" w14:paraId="0574EB6A" w14:textId="77777777" w:rsidTr="00F95872">
        <w:trPr>
          <w:trHeight w:val="380"/>
        </w:trPr>
        <w:tc>
          <w:tcPr>
            <w:tcW w:w="383" w:type="dxa"/>
            <w:tcBorders>
              <w:top w:val="nil"/>
              <w:left w:val="nil"/>
              <w:bottom w:val="nil"/>
              <w:right w:val="nil"/>
            </w:tcBorders>
            <w:tcMar>
              <w:top w:w="128" w:type="dxa"/>
              <w:left w:w="43" w:type="dxa"/>
              <w:bottom w:w="43" w:type="dxa"/>
              <w:right w:w="43" w:type="dxa"/>
            </w:tcMar>
          </w:tcPr>
          <w:p w14:paraId="79D372CD" w14:textId="77777777" w:rsidR="004B2054" w:rsidRPr="00F95872" w:rsidRDefault="004B2054" w:rsidP="00F004E7">
            <w:pPr>
              <w:rPr>
                <w:sz w:val="22"/>
              </w:rPr>
            </w:pPr>
            <w:r w:rsidRPr="00F95872">
              <w:rPr>
                <w:sz w:val="22"/>
              </w:rPr>
              <w:t>24</w:t>
            </w:r>
          </w:p>
        </w:tc>
        <w:tc>
          <w:tcPr>
            <w:tcW w:w="3402" w:type="dxa"/>
            <w:tcBorders>
              <w:top w:val="nil"/>
              <w:left w:val="nil"/>
              <w:bottom w:val="nil"/>
              <w:right w:val="nil"/>
            </w:tcBorders>
            <w:tcMar>
              <w:top w:w="128" w:type="dxa"/>
              <w:left w:w="43" w:type="dxa"/>
              <w:bottom w:w="43" w:type="dxa"/>
              <w:right w:w="43" w:type="dxa"/>
            </w:tcMar>
          </w:tcPr>
          <w:p w14:paraId="3FE812A4" w14:textId="77777777" w:rsidR="004B2054" w:rsidRPr="00F95872" w:rsidRDefault="004B2054" w:rsidP="00F95872">
            <w:pPr>
              <w:jc w:val="both"/>
              <w:rPr>
                <w:sz w:val="22"/>
              </w:rPr>
            </w:pPr>
            <w:r w:rsidRPr="00F95872">
              <w:rPr>
                <w:sz w:val="22"/>
              </w:rPr>
              <w:t>Sau. 155 vinterfôra, Sør-N. (5a,5b)</w:t>
            </w:r>
          </w:p>
        </w:tc>
        <w:tc>
          <w:tcPr>
            <w:tcW w:w="992" w:type="dxa"/>
            <w:tcBorders>
              <w:top w:val="nil"/>
              <w:left w:val="nil"/>
              <w:bottom w:val="nil"/>
              <w:right w:val="nil"/>
            </w:tcBorders>
            <w:tcMar>
              <w:top w:w="128" w:type="dxa"/>
              <w:left w:w="43" w:type="dxa"/>
              <w:bottom w:w="43" w:type="dxa"/>
              <w:right w:w="43" w:type="dxa"/>
            </w:tcMar>
            <w:vAlign w:val="bottom"/>
          </w:tcPr>
          <w:p w14:paraId="451FF445" w14:textId="77777777" w:rsidR="004B2054" w:rsidRPr="00F95872" w:rsidRDefault="004B2054" w:rsidP="00F95872">
            <w:pPr>
              <w:jc w:val="right"/>
              <w:rPr>
                <w:sz w:val="22"/>
              </w:rPr>
            </w:pPr>
            <w:r w:rsidRPr="00F95872">
              <w:rPr>
                <w:sz w:val="22"/>
              </w:rPr>
              <w:t>233 400</w:t>
            </w:r>
          </w:p>
        </w:tc>
        <w:tc>
          <w:tcPr>
            <w:tcW w:w="1134" w:type="dxa"/>
            <w:tcBorders>
              <w:top w:val="nil"/>
              <w:left w:val="nil"/>
              <w:bottom w:val="nil"/>
              <w:right w:val="nil"/>
            </w:tcBorders>
            <w:tcMar>
              <w:top w:w="128" w:type="dxa"/>
              <w:left w:w="43" w:type="dxa"/>
              <w:bottom w:w="43" w:type="dxa"/>
              <w:right w:w="43" w:type="dxa"/>
            </w:tcMar>
            <w:vAlign w:val="bottom"/>
          </w:tcPr>
          <w:p w14:paraId="75EADAF9" w14:textId="77777777" w:rsidR="004B2054" w:rsidRPr="00F95872" w:rsidRDefault="004B2054" w:rsidP="00F95872">
            <w:pPr>
              <w:jc w:val="right"/>
              <w:rPr>
                <w:sz w:val="22"/>
              </w:rPr>
            </w:pPr>
            <w:r w:rsidRPr="00F95872">
              <w:rPr>
                <w:sz w:val="22"/>
              </w:rPr>
              <w:t>321 500</w:t>
            </w:r>
          </w:p>
        </w:tc>
        <w:tc>
          <w:tcPr>
            <w:tcW w:w="1134" w:type="dxa"/>
            <w:tcBorders>
              <w:top w:val="nil"/>
              <w:left w:val="nil"/>
              <w:bottom w:val="nil"/>
              <w:right w:val="single" w:sz="4" w:space="0" w:color="000000"/>
            </w:tcBorders>
            <w:tcMar>
              <w:top w:w="128" w:type="dxa"/>
              <w:left w:w="43" w:type="dxa"/>
              <w:bottom w:w="43" w:type="dxa"/>
              <w:right w:w="43" w:type="dxa"/>
            </w:tcMar>
            <w:vAlign w:val="bottom"/>
          </w:tcPr>
          <w:p w14:paraId="4DDF6F7A" w14:textId="77777777" w:rsidR="004B2054" w:rsidRPr="00F95872" w:rsidRDefault="004B2054" w:rsidP="00F95872">
            <w:pPr>
              <w:jc w:val="right"/>
              <w:rPr>
                <w:sz w:val="22"/>
              </w:rPr>
            </w:pPr>
            <w:r w:rsidRPr="00F95872">
              <w:rPr>
                <w:sz w:val="22"/>
              </w:rPr>
              <w:t>422 100</w:t>
            </w:r>
          </w:p>
        </w:tc>
        <w:tc>
          <w:tcPr>
            <w:tcW w:w="992" w:type="dxa"/>
            <w:tcBorders>
              <w:top w:val="nil"/>
              <w:left w:val="single" w:sz="4" w:space="0" w:color="000000"/>
              <w:bottom w:val="nil"/>
              <w:right w:val="nil"/>
            </w:tcBorders>
            <w:tcMar>
              <w:top w:w="128" w:type="dxa"/>
              <w:left w:w="43" w:type="dxa"/>
              <w:bottom w:w="43" w:type="dxa"/>
              <w:right w:w="43" w:type="dxa"/>
            </w:tcMar>
            <w:vAlign w:val="bottom"/>
          </w:tcPr>
          <w:p w14:paraId="0FC48041" w14:textId="77777777" w:rsidR="004B2054" w:rsidRPr="00F95872" w:rsidRDefault="004B2054" w:rsidP="00F95872">
            <w:pPr>
              <w:jc w:val="right"/>
              <w:rPr>
                <w:sz w:val="22"/>
              </w:rPr>
            </w:pPr>
            <w:r w:rsidRPr="00F95872">
              <w:rPr>
                <w:sz w:val="22"/>
              </w:rPr>
              <w:t>88 100</w:t>
            </w:r>
          </w:p>
        </w:tc>
        <w:tc>
          <w:tcPr>
            <w:tcW w:w="992" w:type="dxa"/>
            <w:tcBorders>
              <w:top w:val="nil"/>
              <w:left w:val="nil"/>
              <w:bottom w:val="nil"/>
              <w:right w:val="nil"/>
            </w:tcBorders>
            <w:tcMar>
              <w:top w:w="128" w:type="dxa"/>
              <w:left w:w="43" w:type="dxa"/>
              <w:bottom w:w="43" w:type="dxa"/>
              <w:right w:w="43" w:type="dxa"/>
            </w:tcMar>
            <w:vAlign w:val="bottom"/>
          </w:tcPr>
          <w:p w14:paraId="0078E46E" w14:textId="77777777" w:rsidR="004B2054" w:rsidRPr="00F95872" w:rsidRDefault="004B2054" w:rsidP="00F95872">
            <w:pPr>
              <w:jc w:val="right"/>
              <w:rPr>
                <w:sz w:val="22"/>
              </w:rPr>
            </w:pPr>
            <w:r w:rsidRPr="00F95872">
              <w:rPr>
                <w:sz w:val="22"/>
              </w:rPr>
              <w:t>100 600</w:t>
            </w:r>
          </w:p>
        </w:tc>
        <w:tc>
          <w:tcPr>
            <w:tcW w:w="993" w:type="dxa"/>
            <w:tcBorders>
              <w:top w:val="nil"/>
              <w:left w:val="nil"/>
              <w:bottom w:val="nil"/>
              <w:right w:val="nil"/>
            </w:tcBorders>
            <w:tcMar>
              <w:top w:w="128" w:type="dxa"/>
              <w:left w:w="43" w:type="dxa"/>
              <w:bottom w:w="43" w:type="dxa"/>
              <w:right w:w="43" w:type="dxa"/>
            </w:tcMar>
            <w:vAlign w:val="bottom"/>
          </w:tcPr>
          <w:p w14:paraId="38E006E2" w14:textId="77777777" w:rsidR="004B2054" w:rsidRPr="00F95872" w:rsidRDefault="004B2054" w:rsidP="00F95872">
            <w:pPr>
              <w:jc w:val="right"/>
              <w:rPr>
                <w:sz w:val="22"/>
              </w:rPr>
            </w:pPr>
            <w:r w:rsidRPr="00F95872">
              <w:rPr>
                <w:sz w:val="22"/>
              </w:rPr>
              <w:t>188 700</w:t>
            </w:r>
          </w:p>
        </w:tc>
      </w:tr>
      <w:tr w:rsidR="00D84727" w:rsidRPr="00F004E7" w14:paraId="115DC805" w14:textId="77777777" w:rsidTr="00F95872">
        <w:trPr>
          <w:trHeight w:val="380"/>
        </w:trPr>
        <w:tc>
          <w:tcPr>
            <w:tcW w:w="383" w:type="dxa"/>
            <w:tcBorders>
              <w:top w:val="nil"/>
              <w:left w:val="nil"/>
              <w:bottom w:val="nil"/>
              <w:right w:val="nil"/>
            </w:tcBorders>
            <w:tcMar>
              <w:top w:w="128" w:type="dxa"/>
              <w:left w:w="43" w:type="dxa"/>
              <w:bottom w:w="43" w:type="dxa"/>
              <w:right w:w="43" w:type="dxa"/>
            </w:tcMar>
          </w:tcPr>
          <w:p w14:paraId="7178023E" w14:textId="77777777" w:rsidR="004B2054" w:rsidRPr="00F95872" w:rsidRDefault="004B2054" w:rsidP="00F004E7">
            <w:pPr>
              <w:rPr>
                <w:sz w:val="22"/>
              </w:rPr>
            </w:pPr>
            <w:r w:rsidRPr="00F95872">
              <w:rPr>
                <w:sz w:val="22"/>
              </w:rPr>
              <w:t>25</w:t>
            </w:r>
          </w:p>
        </w:tc>
        <w:tc>
          <w:tcPr>
            <w:tcW w:w="3402" w:type="dxa"/>
            <w:tcBorders>
              <w:top w:val="nil"/>
              <w:left w:val="nil"/>
              <w:bottom w:val="nil"/>
              <w:right w:val="nil"/>
            </w:tcBorders>
            <w:tcMar>
              <w:top w:w="128" w:type="dxa"/>
              <w:left w:w="43" w:type="dxa"/>
              <w:bottom w:w="43" w:type="dxa"/>
              <w:right w:w="43" w:type="dxa"/>
            </w:tcMar>
          </w:tcPr>
          <w:p w14:paraId="23FB0255" w14:textId="77777777" w:rsidR="004B2054" w:rsidRPr="00F95872" w:rsidRDefault="004B2054" w:rsidP="00F95872">
            <w:pPr>
              <w:jc w:val="both"/>
              <w:rPr>
                <w:sz w:val="22"/>
              </w:rPr>
            </w:pPr>
            <w:r w:rsidRPr="00F95872">
              <w:rPr>
                <w:sz w:val="22"/>
              </w:rPr>
              <w:t>Sau. 152 vinterfôra, Nord-N. (6,7)</w:t>
            </w:r>
          </w:p>
        </w:tc>
        <w:tc>
          <w:tcPr>
            <w:tcW w:w="992" w:type="dxa"/>
            <w:tcBorders>
              <w:top w:val="nil"/>
              <w:left w:val="nil"/>
              <w:bottom w:val="nil"/>
              <w:right w:val="nil"/>
            </w:tcBorders>
            <w:tcMar>
              <w:top w:w="128" w:type="dxa"/>
              <w:left w:w="43" w:type="dxa"/>
              <w:bottom w:w="43" w:type="dxa"/>
              <w:right w:w="43" w:type="dxa"/>
            </w:tcMar>
            <w:vAlign w:val="bottom"/>
          </w:tcPr>
          <w:p w14:paraId="6F952974" w14:textId="77777777" w:rsidR="004B2054" w:rsidRPr="00F95872" w:rsidRDefault="004B2054" w:rsidP="00F95872">
            <w:pPr>
              <w:jc w:val="right"/>
              <w:rPr>
                <w:sz w:val="22"/>
              </w:rPr>
            </w:pPr>
            <w:r w:rsidRPr="00F95872">
              <w:rPr>
                <w:sz w:val="22"/>
              </w:rPr>
              <w:t>303 700</w:t>
            </w:r>
          </w:p>
        </w:tc>
        <w:tc>
          <w:tcPr>
            <w:tcW w:w="1134" w:type="dxa"/>
            <w:tcBorders>
              <w:top w:val="nil"/>
              <w:left w:val="nil"/>
              <w:bottom w:val="nil"/>
              <w:right w:val="nil"/>
            </w:tcBorders>
            <w:tcMar>
              <w:top w:w="128" w:type="dxa"/>
              <w:left w:w="43" w:type="dxa"/>
              <w:bottom w:w="43" w:type="dxa"/>
              <w:right w:w="43" w:type="dxa"/>
            </w:tcMar>
            <w:vAlign w:val="bottom"/>
          </w:tcPr>
          <w:p w14:paraId="48643848" w14:textId="77777777" w:rsidR="004B2054" w:rsidRPr="00F95872" w:rsidRDefault="004B2054" w:rsidP="00F95872">
            <w:pPr>
              <w:jc w:val="right"/>
              <w:rPr>
                <w:sz w:val="22"/>
              </w:rPr>
            </w:pPr>
            <w:r w:rsidRPr="00F95872">
              <w:rPr>
                <w:sz w:val="22"/>
              </w:rPr>
              <w:t>396 300</w:t>
            </w:r>
          </w:p>
        </w:tc>
        <w:tc>
          <w:tcPr>
            <w:tcW w:w="1134" w:type="dxa"/>
            <w:tcBorders>
              <w:top w:val="nil"/>
              <w:left w:val="nil"/>
              <w:bottom w:val="nil"/>
              <w:right w:val="single" w:sz="4" w:space="0" w:color="000000"/>
            </w:tcBorders>
            <w:tcMar>
              <w:top w:w="128" w:type="dxa"/>
              <w:left w:w="43" w:type="dxa"/>
              <w:bottom w:w="43" w:type="dxa"/>
              <w:right w:w="43" w:type="dxa"/>
            </w:tcMar>
            <w:vAlign w:val="bottom"/>
          </w:tcPr>
          <w:p w14:paraId="47D006C9" w14:textId="77777777" w:rsidR="004B2054" w:rsidRPr="00F95872" w:rsidRDefault="004B2054" w:rsidP="00F95872">
            <w:pPr>
              <w:jc w:val="right"/>
              <w:rPr>
                <w:sz w:val="22"/>
              </w:rPr>
            </w:pPr>
            <w:r w:rsidRPr="00F95872">
              <w:rPr>
                <w:sz w:val="22"/>
              </w:rPr>
              <w:t>488 700</w:t>
            </w:r>
          </w:p>
        </w:tc>
        <w:tc>
          <w:tcPr>
            <w:tcW w:w="992" w:type="dxa"/>
            <w:tcBorders>
              <w:top w:val="nil"/>
              <w:left w:val="single" w:sz="4" w:space="0" w:color="000000"/>
              <w:bottom w:val="nil"/>
              <w:right w:val="nil"/>
            </w:tcBorders>
            <w:tcMar>
              <w:top w:w="128" w:type="dxa"/>
              <w:left w:w="43" w:type="dxa"/>
              <w:bottom w:w="43" w:type="dxa"/>
              <w:right w:w="43" w:type="dxa"/>
            </w:tcMar>
            <w:vAlign w:val="bottom"/>
          </w:tcPr>
          <w:p w14:paraId="12A124B0" w14:textId="77777777" w:rsidR="004B2054" w:rsidRPr="00F95872" w:rsidRDefault="004B2054" w:rsidP="00F95872">
            <w:pPr>
              <w:jc w:val="right"/>
              <w:rPr>
                <w:sz w:val="22"/>
              </w:rPr>
            </w:pPr>
            <w:r w:rsidRPr="00F95872">
              <w:rPr>
                <w:sz w:val="22"/>
              </w:rPr>
              <w:t>92 600</w:t>
            </w:r>
          </w:p>
        </w:tc>
        <w:tc>
          <w:tcPr>
            <w:tcW w:w="992" w:type="dxa"/>
            <w:tcBorders>
              <w:top w:val="nil"/>
              <w:left w:val="nil"/>
              <w:bottom w:val="nil"/>
              <w:right w:val="nil"/>
            </w:tcBorders>
            <w:tcMar>
              <w:top w:w="128" w:type="dxa"/>
              <w:left w:w="43" w:type="dxa"/>
              <w:bottom w:w="43" w:type="dxa"/>
              <w:right w:w="43" w:type="dxa"/>
            </w:tcMar>
            <w:vAlign w:val="bottom"/>
          </w:tcPr>
          <w:p w14:paraId="4B093B58" w14:textId="77777777" w:rsidR="004B2054" w:rsidRPr="00F95872" w:rsidRDefault="004B2054" w:rsidP="00F95872">
            <w:pPr>
              <w:jc w:val="right"/>
              <w:rPr>
                <w:sz w:val="22"/>
              </w:rPr>
            </w:pPr>
            <w:r w:rsidRPr="00F95872">
              <w:rPr>
                <w:sz w:val="22"/>
              </w:rPr>
              <w:t>92 400</w:t>
            </w:r>
          </w:p>
        </w:tc>
        <w:tc>
          <w:tcPr>
            <w:tcW w:w="993" w:type="dxa"/>
            <w:tcBorders>
              <w:top w:val="nil"/>
              <w:left w:val="nil"/>
              <w:bottom w:val="nil"/>
              <w:right w:val="nil"/>
            </w:tcBorders>
            <w:tcMar>
              <w:top w:w="128" w:type="dxa"/>
              <w:left w:w="43" w:type="dxa"/>
              <w:bottom w:w="43" w:type="dxa"/>
              <w:right w:w="43" w:type="dxa"/>
            </w:tcMar>
            <w:vAlign w:val="bottom"/>
          </w:tcPr>
          <w:p w14:paraId="3C367CC8" w14:textId="77777777" w:rsidR="004B2054" w:rsidRPr="00F95872" w:rsidRDefault="004B2054" w:rsidP="00F95872">
            <w:pPr>
              <w:jc w:val="right"/>
              <w:rPr>
                <w:sz w:val="22"/>
              </w:rPr>
            </w:pPr>
            <w:r w:rsidRPr="00F95872">
              <w:rPr>
                <w:sz w:val="22"/>
              </w:rPr>
              <w:t>185 000</w:t>
            </w:r>
          </w:p>
        </w:tc>
      </w:tr>
      <w:tr w:rsidR="00D84727" w:rsidRPr="00F004E7" w14:paraId="1F4411BC" w14:textId="77777777" w:rsidTr="00F95872">
        <w:trPr>
          <w:trHeight w:val="380"/>
        </w:trPr>
        <w:tc>
          <w:tcPr>
            <w:tcW w:w="383" w:type="dxa"/>
            <w:tcBorders>
              <w:top w:val="nil"/>
              <w:left w:val="nil"/>
              <w:bottom w:val="nil"/>
              <w:right w:val="nil"/>
            </w:tcBorders>
            <w:tcMar>
              <w:top w:w="128" w:type="dxa"/>
              <w:left w:w="43" w:type="dxa"/>
              <w:bottom w:w="43" w:type="dxa"/>
              <w:right w:w="43" w:type="dxa"/>
            </w:tcMar>
          </w:tcPr>
          <w:p w14:paraId="55CF269B" w14:textId="77777777" w:rsidR="004B2054" w:rsidRPr="00F95872" w:rsidRDefault="004B2054" w:rsidP="00F004E7">
            <w:pPr>
              <w:rPr>
                <w:sz w:val="22"/>
              </w:rPr>
            </w:pPr>
            <w:r w:rsidRPr="00F95872">
              <w:rPr>
                <w:sz w:val="22"/>
              </w:rPr>
              <w:t>26</w:t>
            </w:r>
          </w:p>
        </w:tc>
        <w:tc>
          <w:tcPr>
            <w:tcW w:w="3402" w:type="dxa"/>
            <w:tcBorders>
              <w:top w:val="nil"/>
              <w:left w:val="nil"/>
              <w:bottom w:val="nil"/>
              <w:right w:val="nil"/>
            </w:tcBorders>
            <w:tcMar>
              <w:top w:w="128" w:type="dxa"/>
              <w:left w:w="43" w:type="dxa"/>
              <w:bottom w:w="43" w:type="dxa"/>
              <w:right w:w="43" w:type="dxa"/>
            </w:tcMar>
          </w:tcPr>
          <w:p w14:paraId="0708EA65" w14:textId="77777777" w:rsidR="004B2054" w:rsidRPr="00F95872" w:rsidRDefault="004B2054" w:rsidP="00F95872">
            <w:pPr>
              <w:jc w:val="both"/>
              <w:rPr>
                <w:sz w:val="22"/>
              </w:rPr>
            </w:pPr>
            <w:r w:rsidRPr="00F95872">
              <w:rPr>
                <w:sz w:val="22"/>
              </w:rPr>
              <w:t>Sau. 84 vinterfôra, landet</w:t>
            </w:r>
          </w:p>
        </w:tc>
        <w:tc>
          <w:tcPr>
            <w:tcW w:w="992" w:type="dxa"/>
            <w:tcBorders>
              <w:top w:val="nil"/>
              <w:left w:val="nil"/>
              <w:bottom w:val="nil"/>
              <w:right w:val="nil"/>
            </w:tcBorders>
            <w:tcMar>
              <w:top w:w="128" w:type="dxa"/>
              <w:left w:w="43" w:type="dxa"/>
              <w:bottom w:w="43" w:type="dxa"/>
              <w:right w:w="43" w:type="dxa"/>
            </w:tcMar>
            <w:vAlign w:val="bottom"/>
          </w:tcPr>
          <w:p w14:paraId="7C14CF3F" w14:textId="77777777" w:rsidR="004B2054" w:rsidRPr="00F95872" w:rsidRDefault="004B2054" w:rsidP="00F95872">
            <w:pPr>
              <w:jc w:val="right"/>
              <w:rPr>
                <w:sz w:val="22"/>
              </w:rPr>
            </w:pPr>
            <w:r w:rsidRPr="00F95872">
              <w:rPr>
                <w:sz w:val="22"/>
              </w:rPr>
              <w:t>146 300</w:t>
            </w:r>
          </w:p>
        </w:tc>
        <w:tc>
          <w:tcPr>
            <w:tcW w:w="1134" w:type="dxa"/>
            <w:tcBorders>
              <w:top w:val="nil"/>
              <w:left w:val="nil"/>
              <w:bottom w:val="nil"/>
              <w:right w:val="nil"/>
            </w:tcBorders>
            <w:tcMar>
              <w:top w:w="128" w:type="dxa"/>
              <w:left w:w="43" w:type="dxa"/>
              <w:bottom w:w="43" w:type="dxa"/>
              <w:right w:w="43" w:type="dxa"/>
            </w:tcMar>
            <w:vAlign w:val="bottom"/>
          </w:tcPr>
          <w:p w14:paraId="455FAAAF" w14:textId="77777777" w:rsidR="004B2054" w:rsidRPr="00F95872" w:rsidRDefault="004B2054" w:rsidP="00F95872">
            <w:pPr>
              <w:jc w:val="right"/>
              <w:rPr>
                <w:sz w:val="22"/>
              </w:rPr>
            </w:pPr>
            <w:r w:rsidRPr="00F95872">
              <w:rPr>
                <w:sz w:val="22"/>
              </w:rPr>
              <w:t>206 800</w:t>
            </w:r>
          </w:p>
        </w:tc>
        <w:tc>
          <w:tcPr>
            <w:tcW w:w="1134" w:type="dxa"/>
            <w:tcBorders>
              <w:top w:val="nil"/>
              <w:left w:val="nil"/>
              <w:bottom w:val="nil"/>
              <w:right w:val="single" w:sz="4" w:space="0" w:color="000000"/>
            </w:tcBorders>
            <w:tcMar>
              <w:top w:w="128" w:type="dxa"/>
              <w:left w:w="43" w:type="dxa"/>
              <w:bottom w:w="43" w:type="dxa"/>
              <w:right w:w="43" w:type="dxa"/>
            </w:tcMar>
            <w:vAlign w:val="bottom"/>
          </w:tcPr>
          <w:p w14:paraId="0223CCBA" w14:textId="77777777" w:rsidR="004B2054" w:rsidRPr="00F95872" w:rsidRDefault="004B2054" w:rsidP="00F95872">
            <w:pPr>
              <w:jc w:val="right"/>
              <w:rPr>
                <w:sz w:val="22"/>
              </w:rPr>
            </w:pPr>
            <w:r w:rsidRPr="00F95872">
              <w:rPr>
                <w:sz w:val="22"/>
              </w:rPr>
              <w:t>275 000</w:t>
            </w:r>
          </w:p>
        </w:tc>
        <w:tc>
          <w:tcPr>
            <w:tcW w:w="992" w:type="dxa"/>
            <w:tcBorders>
              <w:top w:val="nil"/>
              <w:left w:val="single" w:sz="4" w:space="0" w:color="000000"/>
              <w:bottom w:val="nil"/>
              <w:right w:val="nil"/>
            </w:tcBorders>
            <w:tcMar>
              <w:top w:w="128" w:type="dxa"/>
              <w:left w:w="43" w:type="dxa"/>
              <w:bottom w:w="43" w:type="dxa"/>
              <w:right w:w="43" w:type="dxa"/>
            </w:tcMar>
            <w:vAlign w:val="bottom"/>
          </w:tcPr>
          <w:p w14:paraId="3271A42F" w14:textId="77777777" w:rsidR="004B2054" w:rsidRPr="00F95872" w:rsidRDefault="004B2054" w:rsidP="00F95872">
            <w:pPr>
              <w:jc w:val="right"/>
              <w:rPr>
                <w:sz w:val="22"/>
              </w:rPr>
            </w:pPr>
            <w:r w:rsidRPr="00F95872">
              <w:rPr>
                <w:sz w:val="22"/>
              </w:rPr>
              <w:t>60 500</w:t>
            </w:r>
          </w:p>
        </w:tc>
        <w:tc>
          <w:tcPr>
            <w:tcW w:w="992" w:type="dxa"/>
            <w:tcBorders>
              <w:top w:val="nil"/>
              <w:left w:val="nil"/>
              <w:bottom w:val="nil"/>
              <w:right w:val="nil"/>
            </w:tcBorders>
            <w:tcMar>
              <w:top w:w="128" w:type="dxa"/>
              <w:left w:w="43" w:type="dxa"/>
              <w:bottom w:w="43" w:type="dxa"/>
              <w:right w:w="43" w:type="dxa"/>
            </w:tcMar>
            <w:vAlign w:val="bottom"/>
          </w:tcPr>
          <w:p w14:paraId="4CB463C9" w14:textId="77777777" w:rsidR="004B2054" w:rsidRPr="00F95872" w:rsidRDefault="004B2054" w:rsidP="00F95872">
            <w:pPr>
              <w:jc w:val="right"/>
              <w:rPr>
                <w:sz w:val="22"/>
              </w:rPr>
            </w:pPr>
            <w:r w:rsidRPr="00F95872">
              <w:rPr>
                <w:sz w:val="22"/>
              </w:rPr>
              <w:t>68 200</w:t>
            </w:r>
          </w:p>
        </w:tc>
        <w:tc>
          <w:tcPr>
            <w:tcW w:w="993" w:type="dxa"/>
            <w:tcBorders>
              <w:top w:val="nil"/>
              <w:left w:val="nil"/>
              <w:bottom w:val="nil"/>
              <w:right w:val="nil"/>
            </w:tcBorders>
            <w:tcMar>
              <w:top w:w="128" w:type="dxa"/>
              <w:left w:w="43" w:type="dxa"/>
              <w:bottom w:w="43" w:type="dxa"/>
              <w:right w:w="43" w:type="dxa"/>
            </w:tcMar>
            <w:vAlign w:val="bottom"/>
          </w:tcPr>
          <w:p w14:paraId="3F64F627" w14:textId="77777777" w:rsidR="004B2054" w:rsidRPr="00F95872" w:rsidRDefault="004B2054" w:rsidP="00F95872">
            <w:pPr>
              <w:jc w:val="right"/>
              <w:rPr>
                <w:sz w:val="22"/>
              </w:rPr>
            </w:pPr>
            <w:r w:rsidRPr="00F95872">
              <w:rPr>
                <w:sz w:val="22"/>
              </w:rPr>
              <w:t>128 700</w:t>
            </w:r>
          </w:p>
        </w:tc>
      </w:tr>
      <w:tr w:rsidR="00D84727" w:rsidRPr="00F004E7" w14:paraId="38339489" w14:textId="77777777" w:rsidTr="00F95872">
        <w:trPr>
          <w:trHeight w:val="380"/>
        </w:trPr>
        <w:tc>
          <w:tcPr>
            <w:tcW w:w="383" w:type="dxa"/>
            <w:tcBorders>
              <w:top w:val="nil"/>
              <w:left w:val="nil"/>
              <w:bottom w:val="single" w:sz="4" w:space="0" w:color="000000"/>
              <w:right w:val="nil"/>
            </w:tcBorders>
            <w:tcMar>
              <w:top w:w="128" w:type="dxa"/>
              <w:left w:w="43" w:type="dxa"/>
              <w:bottom w:w="43" w:type="dxa"/>
              <w:right w:w="43" w:type="dxa"/>
            </w:tcMar>
          </w:tcPr>
          <w:p w14:paraId="11690B6D" w14:textId="77777777" w:rsidR="004B2054" w:rsidRPr="00F95872" w:rsidRDefault="004B2054" w:rsidP="00F004E7">
            <w:pPr>
              <w:rPr>
                <w:sz w:val="22"/>
              </w:rPr>
            </w:pPr>
            <w:r w:rsidRPr="00F95872">
              <w:rPr>
                <w:sz w:val="22"/>
              </w:rPr>
              <w:t>27</w:t>
            </w:r>
          </w:p>
        </w:tc>
        <w:tc>
          <w:tcPr>
            <w:tcW w:w="3402" w:type="dxa"/>
            <w:tcBorders>
              <w:top w:val="nil"/>
              <w:left w:val="nil"/>
              <w:bottom w:val="single" w:sz="4" w:space="0" w:color="000000"/>
              <w:right w:val="nil"/>
            </w:tcBorders>
            <w:tcMar>
              <w:top w:w="128" w:type="dxa"/>
              <w:left w:w="43" w:type="dxa"/>
              <w:bottom w:w="43" w:type="dxa"/>
              <w:right w:w="43" w:type="dxa"/>
            </w:tcMar>
          </w:tcPr>
          <w:p w14:paraId="05E81BEF" w14:textId="77777777" w:rsidR="004B2054" w:rsidRPr="00F95872" w:rsidRDefault="004B2054" w:rsidP="00F95872">
            <w:pPr>
              <w:jc w:val="both"/>
              <w:rPr>
                <w:sz w:val="22"/>
              </w:rPr>
            </w:pPr>
            <w:r w:rsidRPr="00F95872">
              <w:rPr>
                <w:sz w:val="22"/>
              </w:rPr>
              <w:t>Sau. 269 vinterfôra, landet</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3484504E" w14:textId="77777777" w:rsidR="004B2054" w:rsidRPr="00F95872" w:rsidRDefault="004B2054" w:rsidP="00F95872">
            <w:pPr>
              <w:jc w:val="right"/>
              <w:rPr>
                <w:sz w:val="22"/>
              </w:rPr>
            </w:pPr>
            <w:r w:rsidRPr="00F95872">
              <w:rPr>
                <w:sz w:val="22"/>
              </w:rPr>
              <w:t>366 600</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530987D1" w14:textId="77777777" w:rsidR="004B2054" w:rsidRPr="00F95872" w:rsidRDefault="004B2054" w:rsidP="00F95872">
            <w:pPr>
              <w:jc w:val="right"/>
              <w:rPr>
                <w:sz w:val="22"/>
              </w:rPr>
            </w:pPr>
            <w:r w:rsidRPr="00F95872">
              <w:rPr>
                <w:sz w:val="22"/>
              </w:rPr>
              <w:t>501 500</w:t>
            </w:r>
          </w:p>
        </w:tc>
        <w:tc>
          <w:tcPr>
            <w:tcW w:w="1134"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2FAC41B5" w14:textId="77777777" w:rsidR="004B2054" w:rsidRPr="00F95872" w:rsidRDefault="004B2054" w:rsidP="00F95872">
            <w:pPr>
              <w:jc w:val="right"/>
              <w:rPr>
                <w:sz w:val="22"/>
              </w:rPr>
            </w:pPr>
            <w:r w:rsidRPr="00F95872">
              <w:rPr>
                <w:sz w:val="22"/>
              </w:rPr>
              <w:t>623 900</w:t>
            </w:r>
          </w:p>
        </w:tc>
        <w:tc>
          <w:tcPr>
            <w:tcW w:w="992"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7E617BFD" w14:textId="77777777" w:rsidR="004B2054" w:rsidRPr="00F95872" w:rsidRDefault="004B2054" w:rsidP="00F95872">
            <w:pPr>
              <w:jc w:val="right"/>
              <w:rPr>
                <w:sz w:val="22"/>
              </w:rPr>
            </w:pPr>
            <w:r w:rsidRPr="00F95872">
              <w:rPr>
                <w:sz w:val="22"/>
              </w:rPr>
              <w:t>134 900</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7CDEA4CC" w14:textId="77777777" w:rsidR="004B2054" w:rsidRPr="00F95872" w:rsidRDefault="004B2054" w:rsidP="00F95872">
            <w:pPr>
              <w:jc w:val="right"/>
              <w:rPr>
                <w:sz w:val="22"/>
              </w:rPr>
            </w:pPr>
            <w:r w:rsidRPr="00F95872">
              <w:rPr>
                <w:sz w:val="22"/>
              </w:rPr>
              <w:t>122 400</w:t>
            </w:r>
          </w:p>
        </w:tc>
        <w:tc>
          <w:tcPr>
            <w:tcW w:w="993" w:type="dxa"/>
            <w:tcBorders>
              <w:top w:val="nil"/>
              <w:left w:val="nil"/>
              <w:bottom w:val="single" w:sz="4" w:space="0" w:color="000000"/>
              <w:right w:val="nil"/>
            </w:tcBorders>
            <w:tcMar>
              <w:top w:w="128" w:type="dxa"/>
              <w:left w:w="43" w:type="dxa"/>
              <w:bottom w:w="43" w:type="dxa"/>
              <w:right w:w="43" w:type="dxa"/>
            </w:tcMar>
            <w:vAlign w:val="bottom"/>
          </w:tcPr>
          <w:p w14:paraId="04652B1C" w14:textId="77777777" w:rsidR="004B2054" w:rsidRPr="00F95872" w:rsidRDefault="004B2054" w:rsidP="00F95872">
            <w:pPr>
              <w:jc w:val="right"/>
              <w:rPr>
                <w:sz w:val="22"/>
              </w:rPr>
            </w:pPr>
            <w:r w:rsidRPr="00F95872">
              <w:rPr>
                <w:sz w:val="22"/>
              </w:rPr>
              <w:t>257 300</w:t>
            </w:r>
          </w:p>
        </w:tc>
      </w:tr>
      <w:tr w:rsidR="00D84727" w:rsidRPr="00F004E7" w14:paraId="7BF66868" w14:textId="77777777" w:rsidTr="00F95872">
        <w:trPr>
          <w:trHeight w:val="380"/>
        </w:trPr>
        <w:tc>
          <w:tcPr>
            <w:tcW w:w="383" w:type="dxa"/>
            <w:tcBorders>
              <w:top w:val="single" w:sz="4" w:space="0" w:color="000000"/>
              <w:left w:val="nil"/>
              <w:bottom w:val="nil"/>
              <w:right w:val="nil"/>
            </w:tcBorders>
            <w:tcMar>
              <w:top w:w="128" w:type="dxa"/>
              <w:left w:w="43" w:type="dxa"/>
              <w:bottom w:w="43" w:type="dxa"/>
              <w:right w:w="43" w:type="dxa"/>
            </w:tcMar>
          </w:tcPr>
          <w:p w14:paraId="2DD60A90" w14:textId="77777777" w:rsidR="004B2054" w:rsidRPr="00F95872" w:rsidRDefault="004B2054" w:rsidP="00F004E7">
            <w:pPr>
              <w:rPr>
                <w:sz w:val="22"/>
              </w:rPr>
            </w:pPr>
            <w:r w:rsidRPr="00F95872">
              <w:rPr>
                <w:sz w:val="22"/>
              </w:rPr>
              <w:t>28</w:t>
            </w:r>
          </w:p>
        </w:tc>
        <w:tc>
          <w:tcPr>
            <w:tcW w:w="3402" w:type="dxa"/>
            <w:tcBorders>
              <w:top w:val="single" w:sz="4" w:space="0" w:color="000000"/>
              <w:left w:val="nil"/>
              <w:bottom w:val="nil"/>
              <w:right w:val="nil"/>
            </w:tcBorders>
            <w:tcMar>
              <w:top w:w="128" w:type="dxa"/>
              <w:left w:w="43" w:type="dxa"/>
              <w:bottom w:w="43" w:type="dxa"/>
              <w:right w:w="43" w:type="dxa"/>
            </w:tcMar>
          </w:tcPr>
          <w:p w14:paraId="075FF209" w14:textId="77777777" w:rsidR="004B2054" w:rsidRPr="00F95872" w:rsidRDefault="004B2054" w:rsidP="00F95872">
            <w:pPr>
              <w:jc w:val="both"/>
              <w:rPr>
                <w:sz w:val="22"/>
              </w:rPr>
            </w:pPr>
            <w:proofErr w:type="spellStart"/>
            <w:r w:rsidRPr="00F95872">
              <w:rPr>
                <w:sz w:val="22"/>
              </w:rPr>
              <w:t>Ammeku</w:t>
            </w:r>
            <w:proofErr w:type="spellEnd"/>
            <w:r w:rsidRPr="00F95872">
              <w:rPr>
                <w:sz w:val="22"/>
              </w:rPr>
              <w:t xml:space="preserve"> 28 kyr (5a, 5b, 6, 7)</w:t>
            </w:r>
          </w:p>
        </w:tc>
        <w:tc>
          <w:tcPr>
            <w:tcW w:w="992" w:type="dxa"/>
            <w:tcBorders>
              <w:top w:val="single" w:sz="4" w:space="0" w:color="000000"/>
              <w:left w:val="nil"/>
              <w:bottom w:val="nil"/>
              <w:right w:val="nil"/>
            </w:tcBorders>
            <w:tcMar>
              <w:top w:w="128" w:type="dxa"/>
              <w:left w:w="43" w:type="dxa"/>
              <w:bottom w:w="43" w:type="dxa"/>
              <w:right w:w="43" w:type="dxa"/>
            </w:tcMar>
            <w:vAlign w:val="bottom"/>
          </w:tcPr>
          <w:p w14:paraId="06D4EDD5" w14:textId="77777777" w:rsidR="004B2054" w:rsidRPr="00F95872" w:rsidRDefault="004B2054" w:rsidP="00F95872">
            <w:pPr>
              <w:jc w:val="right"/>
              <w:rPr>
                <w:sz w:val="22"/>
              </w:rPr>
            </w:pPr>
            <w:r w:rsidRPr="00F95872">
              <w:rPr>
                <w:sz w:val="22"/>
              </w:rPr>
              <w:t>218 500</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31B4BE73" w14:textId="77777777" w:rsidR="004B2054" w:rsidRPr="00F95872" w:rsidRDefault="004B2054" w:rsidP="00F95872">
            <w:pPr>
              <w:jc w:val="right"/>
              <w:rPr>
                <w:sz w:val="22"/>
              </w:rPr>
            </w:pPr>
            <w:r w:rsidRPr="00F95872">
              <w:rPr>
                <w:sz w:val="22"/>
              </w:rPr>
              <w:t>276 200</w:t>
            </w:r>
          </w:p>
        </w:tc>
        <w:tc>
          <w:tcPr>
            <w:tcW w:w="1134"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7DFB12D9" w14:textId="77777777" w:rsidR="004B2054" w:rsidRPr="00F95872" w:rsidRDefault="004B2054" w:rsidP="00F95872">
            <w:pPr>
              <w:jc w:val="right"/>
              <w:rPr>
                <w:sz w:val="22"/>
              </w:rPr>
            </w:pPr>
            <w:r w:rsidRPr="00F95872">
              <w:rPr>
                <w:sz w:val="22"/>
              </w:rPr>
              <w:t>330 400</w:t>
            </w:r>
          </w:p>
        </w:tc>
        <w:tc>
          <w:tcPr>
            <w:tcW w:w="992"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240EFD34" w14:textId="77777777" w:rsidR="004B2054" w:rsidRPr="00F95872" w:rsidRDefault="004B2054" w:rsidP="00F95872">
            <w:pPr>
              <w:jc w:val="right"/>
              <w:rPr>
                <w:sz w:val="22"/>
              </w:rPr>
            </w:pPr>
            <w:r w:rsidRPr="00F95872">
              <w:rPr>
                <w:sz w:val="22"/>
              </w:rPr>
              <w:t>57 700</w:t>
            </w:r>
          </w:p>
        </w:tc>
        <w:tc>
          <w:tcPr>
            <w:tcW w:w="992" w:type="dxa"/>
            <w:tcBorders>
              <w:top w:val="single" w:sz="4" w:space="0" w:color="000000"/>
              <w:left w:val="nil"/>
              <w:bottom w:val="nil"/>
              <w:right w:val="nil"/>
            </w:tcBorders>
            <w:tcMar>
              <w:top w:w="128" w:type="dxa"/>
              <w:left w:w="43" w:type="dxa"/>
              <w:bottom w:w="43" w:type="dxa"/>
              <w:right w:w="43" w:type="dxa"/>
            </w:tcMar>
            <w:vAlign w:val="bottom"/>
          </w:tcPr>
          <w:p w14:paraId="6E147CCB" w14:textId="77777777" w:rsidR="004B2054" w:rsidRPr="00F95872" w:rsidRDefault="004B2054" w:rsidP="00F95872">
            <w:pPr>
              <w:jc w:val="right"/>
              <w:rPr>
                <w:sz w:val="22"/>
              </w:rPr>
            </w:pPr>
            <w:r w:rsidRPr="00F95872">
              <w:rPr>
                <w:sz w:val="22"/>
              </w:rPr>
              <w:t>54 200</w:t>
            </w:r>
          </w:p>
        </w:tc>
        <w:tc>
          <w:tcPr>
            <w:tcW w:w="993" w:type="dxa"/>
            <w:tcBorders>
              <w:top w:val="single" w:sz="4" w:space="0" w:color="000000"/>
              <w:left w:val="nil"/>
              <w:bottom w:val="nil"/>
              <w:right w:val="nil"/>
            </w:tcBorders>
            <w:tcMar>
              <w:top w:w="128" w:type="dxa"/>
              <w:left w:w="43" w:type="dxa"/>
              <w:bottom w:w="43" w:type="dxa"/>
              <w:right w:w="43" w:type="dxa"/>
            </w:tcMar>
            <w:vAlign w:val="bottom"/>
          </w:tcPr>
          <w:p w14:paraId="23046DD6" w14:textId="77777777" w:rsidR="004B2054" w:rsidRPr="00F95872" w:rsidRDefault="004B2054" w:rsidP="00F95872">
            <w:pPr>
              <w:jc w:val="right"/>
              <w:rPr>
                <w:sz w:val="22"/>
              </w:rPr>
            </w:pPr>
            <w:r w:rsidRPr="00F95872">
              <w:rPr>
                <w:sz w:val="22"/>
              </w:rPr>
              <w:t>111 900</w:t>
            </w:r>
          </w:p>
        </w:tc>
      </w:tr>
      <w:tr w:rsidR="00D84727" w:rsidRPr="00F004E7" w14:paraId="4EAD5043" w14:textId="77777777" w:rsidTr="00F95872">
        <w:trPr>
          <w:trHeight w:val="380"/>
        </w:trPr>
        <w:tc>
          <w:tcPr>
            <w:tcW w:w="383" w:type="dxa"/>
            <w:tcBorders>
              <w:top w:val="nil"/>
              <w:left w:val="nil"/>
              <w:bottom w:val="nil"/>
              <w:right w:val="nil"/>
            </w:tcBorders>
            <w:tcMar>
              <w:top w:w="128" w:type="dxa"/>
              <w:left w:w="43" w:type="dxa"/>
              <w:bottom w:w="43" w:type="dxa"/>
              <w:right w:w="43" w:type="dxa"/>
            </w:tcMar>
          </w:tcPr>
          <w:p w14:paraId="37104A6E" w14:textId="77777777" w:rsidR="004B2054" w:rsidRPr="00F95872" w:rsidRDefault="004B2054" w:rsidP="00F004E7">
            <w:pPr>
              <w:rPr>
                <w:sz w:val="22"/>
              </w:rPr>
            </w:pPr>
            <w:r w:rsidRPr="00F95872">
              <w:rPr>
                <w:sz w:val="22"/>
              </w:rPr>
              <w:t>29</w:t>
            </w:r>
          </w:p>
        </w:tc>
        <w:tc>
          <w:tcPr>
            <w:tcW w:w="3402" w:type="dxa"/>
            <w:tcBorders>
              <w:top w:val="nil"/>
              <w:left w:val="nil"/>
              <w:bottom w:val="nil"/>
              <w:right w:val="nil"/>
            </w:tcBorders>
            <w:tcMar>
              <w:top w:w="128" w:type="dxa"/>
              <w:left w:w="43" w:type="dxa"/>
              <w:bottom w:w="43" w:type="dxa"/>
              <w:right w:w="43" w:type="dxa"/>
            </w:tcMar>
          </w:tcPr>
          <w:p w14:paraId="07042020" w14:textId="77777777" w:rsidR="004B2054" w:rsidRPr="00F95872" w:rsidRDefault="004B2054" w:rsidP="00F95872">
            <w:pPr>
              <w:jc w:val="both"/>
              <w:rPr>
                <w:sz w:val="22"/>
              </w:rPr>
            </w:pPr>
            <w:proofErr w:type="spellStart"/>
            <w:r w:rsidRPr="00F95872">
              <w:rPr>
                <w:sz w:val="22"/>
              </w:rPr>
              <w:t>Ammeku</w:t>
            </w:r>
            <w:proofErr w:type="spellEnd"/>
            <w:r w:rsidRPr="00F95872">
              <w:rPr>
                <w:sz w:val="22"/>
              </w:rPr>
              <w:t xml:space="preserve"> 31 kyr (1, 3, 4)</w:t>
            </w:r>
          </w:p>
        </w:tc>
        <w:tc>
          <w:tcPr>
            <w:tcW w:w="992" w:type="dxa"/>
            <w:tcBorders>
              <w:top w:val="nil"/>
              <w:left w:val="nil"/>
              <w:bottom w:val="nil"/>
              <w:right w:val="nil"/>
            </w:tcBorders>
            <w:tcMar>
              <w:top w:w="128" w:type="dxa"/>
              <w:left w:w="43" w:type="dxa"/>
              <w:bottom w:w="43" w:type="dxa"/>
              <w:right w:w="43" w:type="dxa"/>
            </w:tcMar>
            <w:vAlign w:val="bottom"/>
          </w:tcPr>
          <w:p w14:paraId="44512E03" w14:textId="77777777" w:rsidR="004B2054" w:rsidRPr="00F95872" w:rsidRDefault="004B2054" w:rsidP="00F95872">
            <w:pPr>
              <w:jc w:val="right"/>
              <w:rPr>
                <w:sz w:val="22"/>
              </w:rPr>
            </w:pPr>
            <w:r w:rsidRPr="00F95872">
              <w:rPr>
                <w:sz w:val="22"/>
              </w:rPr>
              <w:t>201 800</w:t>
            </w:r>
          </w:p>
        </w:tc>
        <w:tc>
          <w:tcPr>
            <w:tcW w:w="1134" w:type="dxa"/>
            <w:tcBorders>
              <w:top w:val="nil"/>
              <w:left w:val="nil"/>
              <w:bottom w:val="nil"/>
              <w:right w:val="nil"/>
            </w:tcBorders>
            <w:tcMar>
              <w:top w:w="128" w:type="dxa"/>
              <w:left w:w="43" w:type="dxa"/>
              <w:bottom w:w="43" w:type="dxa"/>
              <w:right w:w="43" w:type="dxa"/>
            </w:tcMar>
            <w:vAlign w:val="bottom"/>
          </w:tcPr>
          <w:p w14:paraId="795F0061" w14:textId="77777777" w:rsidR="004B2054" w:rsidRPr="00F95872" w:rsidRDefault="004B2054" w:rsidP="00F95872">
            <w:pPr>
              <w:jc w:val="right"/>
              <w:rPr>
                <w:sz w:val="22"/>
              </w:rPr>
            </w:pPr>
            <w:r w:rsidRPr="00F95872">
              <w:rPr>
                <w:sz w:val="22"/>
              </w:rPr>
              <w:t>266 500</w:t>
            </w:r>
          </w:p>
        </w:tc>
        <w:tc>
          <w:tcPr>
            <w:tcW w:w="1134" w:type="dxa"/>
            <w:tcBorders>
              <w:top w:val="nil"/>
              <w:left w:val="nil"/>
              <w:bottom w:val="nil"/>
              <w:right w:val="single" w:sz="4" w:space="0" w:color="000000"/>
            </w:tcBorders>
            <w:tcMar>
              <w:top w:w="128" w:type="dxa"/>
              <w:left w:w="43" w:type="dxa"/>
              <w:bottom w:w="43" w:type="dxa"/>
              <w:right w:w="43" w:type="dxa"/>
            </w:tcMar>
            <w:vAlign w:val="bottom"/>
          </w:tcPr>
          <w:p w14:paraId="4C9E7A88" w14:textId="77777777" w:rsidR="004B2054" w:rsidRPr="00F95872" w:rsidRDefault="004B2054" w:rsidP="00F95872">
            <w:pPr>
              <w:jc w:val="right"/>
              <w:rPr>
                <w:sz w:val="22"/>
              </w:rPr>
            </w:pPr>
            <w:r w:rsidRPr="00F95872">
              <w:rPr>
                <w:sz w:val="22"/>
              </w:rPr>
              <w:t>322 700</w:t>
            </w:r>
          </w:p>
        </w:tc>
        <w:tc>
          <w:tcPr>
            <w:tcW w:w="992" w:type="dxa"/>
            <w:tcBorders>
              <w:top w:val="nil"/>
              <w:left w:val="single" w:sz="4" w:space="0" w:color="000000"/>
              <w:bottom w:val="nil"/>
              <w:right w:val="nil"/>
            </w:tcBorders>
            <w:tcMar>
              <w:top w:w="128" w:type="dxa"/>
              <w:left w:w="43" w:type="dxa"/>
              <w:bottom w:w="43" w:type="dxa"/>
              <w:right w:w="43" w:type="dxa"/>
            </w:tcMar>
            <w:vAlign w:val="bottom"/>
          </w:tcPr>
          <w:p w14:paraId="76CF7F75" w14:textId="77777777" w:rsidR="004B2054" w:rsidRPr="00F95872" w:rsidRDefault="004B2054" w:rsidP="00F95872">
            <w:pPr>
              <w:jc w:val="right"/>
              <w:rPr>
                <w:sz w:val="22"/>
              </w:rPr>
            </w:pPr>
            <w:r w:rsidRPr="00F95872">
              <w:rPr>
                <w:sz w:val="22"/>
              </w:rPr>
              <w:t>64 700</w:t>
            </w:r>
          </w:p>
        </w:tc>
        <w:tc>
          <w:tcPr>
            <w:tcW w:w="992" w:type="dxa"/>
            <w:tcBorders>
              <w:top w:val="nil"/>
              <w:left w:val="nil"/>
              <w:bottom w:val="nil"/>
              <w:right w:val="nil"/>
            </w:tcBorders>
            <w:tcMar>
              <w:top w:w="128" w:type="dxa"/>
              <w:left w:w="43" w:type="dxa"/>
              <w:bottom w:w="43" w:type="dxa"/>
              <w:right w:w="43" w:type="dxa"/>
            </w:tcMar>
            <w:vAlign w:val="bottom"/>
          </w:tcPr>
          <w:p w14:paraId="1159935C" w14:textId="77777777" w:rsidR="004B2054" w:rsidRPr="00F95872" w:rsidRDefault="004B2054" w:rsidP="00F95872">
            <w:pPr>
              <w:jc w:val="right"/>
              <w:rPr>
                <w:sz w:val="22"/>
              </w:rPr>
            </w:pPr>
            <w:r w:rsidRPr="00F95872">
              <w:rPr>
                <w:sz w:val="22"/>
              </w:rPr>
              <w:t>56 200</w:t>
            </w:r>
          </w:p>
        </w:tc>
        <w:tc>
          <w:tcPr>
            <w:tcW w:w="993" w:type="dxa"/>
            <w:tcBorders>
              <w:top w:val="nil"/>
              <w:left w:val="nil"/>
              <w:bottom w:val="nil"/>
              <w:right w:val="nil"/>
            </w:tcBorders>
            <w:tcMar>
              <w:top w:w="128" w:type="dxa"/>
              <w:left w:w="43" w:type="dxa"/>
              <w:bottom w:w="43" w:type="dxa"/>
              <w:right w:w="43" w:type="dxa"/>
            </w:tcMar>
            <w:vAlign w:val="bottom"/>
          </w:tcPr>
          <w:p w14:paraId="3476DA9C" w14:textId="77777777" w:rsidR="004B2054" w:rsidRPr="00F95872" w:rsidRDefault="004B2054" w:rsidP="00F95872">
            <w:pPr>
              <w:jc w:val="right"/>
              <w:rPr>
                <w:sz w:val="22"/>
              </w:rPr>
            </w:pPr>
            <w:r w:rsidRPr="00F95872">
              <w:rPr>
                <w:sz w:val="22"/>
              </w:rPr>
              <w:t>120 900</w:t>
            </w:r>
          </w:p>
        </w:tc>
      </w:tr>
      <w:tr w:rsidR="00D84727" w:rsidRPr="00F004E7" w14:paraId="6AFDB381" w14:textId="77777777" w:rsidTr="00F95872">
        <w:trPr>
          <w:trHeight w:val="380"/>
        </w:trPr>
        <w:tc>
          <w:tcPr>
            <w:tcW w:w="383" w:type="dxa"/>
            <w:tcBorders>
              <w:top w:val="nil"/>
              <w:left w:val="nil"/>
              <w:bottom w:val="single" w:sz="4" w:space="0" w:color="000000"/>
              <w:right w:val="nil"/>
            </w:tcBorders>
            <w:tcMar>
              <w:top w:w="128" w:type="dxa"/>
              <w:left w:w="43" w:type="dxa"/>
              <w:bottom w:w="43" w:type="dxa"/>
              <w:right w:w="43" w:type="dxa"/>
            </w:tcMar>
          </w:tcPr>
          <w:p w14:paraId="69ED0004" w14:textId="77777777" w:rsidR="004B2054" w:rsidRPr="00F95872" w:rsidRDefault="004B2054" w:rsidP="00F004E7">
            <w:pPr>
              <w:rPr>
                <w:sz w:val="22"/>
              </w:rPr>
            </w:pPr>
            <w:r w:rsidRPr="00F95872">
              <w:rPr>
                <w:sz w:val="22"/>
              </w:rPr>
              <w:t>30</w:t>
            </w:r>
          </w:p>
        </w:tc>
        <w:tc>
          <w:tcPr>
            <w:tcW w:w="3402" w:type="dxa"/>
            <w:tcBorders>
              <w:top w:val="nil"/>
              <w:left w:val="nil"/>
              <w:bottom w:val="single" w:sz="4" w:space="0" w:color="000000"/>
              <w:right w:val="nil"/>
            </w:tcBorders>
            <w:tcMar>
              <w:top w:w="128" w:type="dxa"/>
              <w:left w:w="43" w:type="dxa"/>
              <w:bottom w:w="43" w:type="dxa"/>
              <w:right w:w="43" w:type="dxa"/>
            </w:tcMar>
          </w:tcPr>
          <w:p w14:paraId="442685F3" w14:textId="77777777" w:rsidR="004B2054" w:rsidRPr="00F95872" w:rsidRDefault="004B2054" w:rsidP="00F95872">
            <w:pPr>
              <w:jc w:val="both"/>
              <w:rPr>
                <w:sz w:val="22"/>
              </w:rPr>
            </w:pPr>
            <w:proofErr w:type="spellStart"/>
            <w:r w:rsidRPr="00F95872">
              <w:rPr>
                <w:sz w:val="22"/>
              </w:rPr>
              <w:t>Ammeku</w:t>
            </w:r>
            <w:proofErr w:type="spellEnd"/>
            <w:r w:rsidRPr="00F95872">
              <w:rPr>
                <w:sz w:val="22"/>
              </w:rPr>
              <w:t xml:space="preserve"> 43 kyr, landet</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14ED95B8" w14:textId="77777777" w:rsidR="004B2054" w:rsidRPr="00F95872" w:rsidRDefault="004B2054" w:rsidP="00F95872">
            <w:pPr>
              <w:jc w:val="right"/>
              <w:rPr>
                <w:sz w:val="22"/>
              </w:rPr>
            </w:pPr>
            <w:r w:rsidRPr="00F95872">
              <w:rPr>
                <w:sz w:val="22"/>
              </w:rPr>
              <w:t>154 200</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79957088" w14:textId="77777777" w:rsidR="004B2054" w:rsidRPr="00F95872" w:rsidRDefault="004B2054" w:rsidP="00F95872">
            <w:pPr>
              <w:jc w:val="right"/>
              <w:rPr>
                <w:sz w:val="22"/>
              </w:rPr>
            </w:pPr>
            <w:r w:rsidRPr="00F95872">
              <w:rPr>
                <w:sz w:val="22"/>
              </w:rPr>
              <w:t>232 800</w:t>
            </w:r>
          </w:p>
        </w:tc>
        <w:tc>
          <w:tcPr>
            <w:tcW w:w="1134"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750B168D" w14:textId="77777777" w:rsidR="004B2054" w:rsidRPr="00F95872" w:rsidRDefault="004B2054" w:rsidP="00F95872">
            <w:pPr>
              <w:jc w:val="right"/>
              <w:rPr>
                <w:sz w:val="22"/>
              </w:rPr>
            </w:pPr>
            <w:r w:rsidRPr="00F95872">
              <w:rPr>
                <w:sz w:val="22"/>
              </w:rPr>
              <w:t>296 800</w:t>
            </w:r>
          </w:p>
        </w:tc>
        <w:tc>
          <w:tcPr>
            <w:tcW w:w="992"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456D16E2" w14:textId="77777777" w:rsidR="004B2054" w:rsidRPr="00F95872" w:rsidRDefault="004B2054" w:rsidP="00F95872">
            <w:pPr>
              <w:jc w:val="right"/>
              <w:rPr>
                <w:sz w:val="22"/>
              </w:rPr>
            </w:pPr>
            <w:r w:rsidRPr="00F95872">
              <w:rPr>
                <w:sz w:val="22"/>
              </w:rPr>
              <w:t>78 600</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0513B917" w14:textId="77777777" w:rsidR="004B2054" w:rsidRPr="00F95872" w:rsidRDefault="004B2054" w:rsidP="00F95872">
            <w:pPr>
              <w:jc w:val="right"/>
              <w:rPr>
                <w:sz w:val="22"/>
              </w:rPr>
            </w:pPr>
            <w:r w:rsidRPr="00F95872">
              <w:rPr>
                <w:sz w:val="22"/>
              </w:rPr>
              <w:t>64 000</w:t>
            </w:r>
          </w:p>
        </w:tc>
        <w:tc>
          <w:tcPr>
            <w:tcW w:w="993" w:type="dxa"/>
            <w:tcBorders>
              <w:top w:val="nil"/>
              <w:left w:val="nil"/>
              <w:bottom w:val="single" w:sz="4" w:space="0" w:color="000000"/>
              <w:right w:val="nil"/>
            </w:tcBorders>
            <w:tcMar>
              <w:top w:w="128" w:type="dxa"/>
              <w:left w:w="43" w:type="dxa"/>
              <w:bottom w:w="43" w:type="dxa"/>
              <w:right w:w="43" w:type="dxa"/>
            </w:tcMar>
            <w:vAlign w:val="bottom"/>
          </w:tcPr>
          <w:p w14:paraId="60B06ACA" w14:textId="77777777" w:rsidR="004B2054" w:rsidRPr="00F95872" w:rsidRDefault="004B2054" w:rsidP="00F95872">
            <w:pPr>
              <w:jc w:val="right"/>
              <w:rPr>
                <w:sz w:val="22"/>
              </w:rPr>
            </w:pPr>
            <w:r w:rsidRPr="00F95872">
              <w:rPr>
                <w:sz w:val="22"/>
              </w:rPr>
              <w:t>142 600</w:t>
            </w:r>
          </w:p>
        </w:tc>
      </w:tr>
    </w:tbl>
    <w:p w14:paraId="18A3251A" w14:textId="77777777" w:rsidR="004B2054" w:rsidRPr="00F004E7" w:rsidRDefault="004B2054" w:rsidP="00F004E7">
      <w:pPr>
        <w:pStyle w:val="tabell-noter"/>
        <w:rPr>
          <w:rStyle w:val="skrift-hevet"/>
        </w:rPr>
      </w:pPr>
      <w:r w:rsidRPr="00F004E7">
        <w:rPr>
          <w:rStyle w:val="skrift-hevet"/>
        </w:rPr>
        <w:t>1</w:t>
      </w:r>
      <w:r w:rsidRPr="00F004E7">
        <w:tab/>
        <w:t>1845 timer i et årsverk</w:t>
      </w:r>
    </w:p>
    <w:p w14:paraId="45D31AEE" w14:textId="77777777" w:rsidR="004B2054" w:rsidRPr="00F004E7" w:rsidRDefault="004B2054" w:rsidP="00F004E7">
      <w:pPr>
        <w:pStyle w:val="tabell-noter"/>
        <w:rPr>
          <w:rStyle w:val="skrift-hevet"/>
        </w:rPr>
      </w:pPr>
      <w:r w:rsidRPr="00F004E7">
        <w:rPr>
          <w:rStyle w:val="skrift-hevet"/>
        </w:rPr>
        <w:t>2</w:t>
      </w:r>
      <w:r w:rsidRPr="00F004E7">
        <w:tab/>
        <w:t>1810 timer i et årsverk</w:t>
      </w:r>
    </w:p>
    <w:p w14:paraId="4EBCF70C" w14:textId="77777777" w:rsidR="004B2054" w:rsidRPr="00F004E7" w:rsidRDefault="004B2054" w:rsidP="00F004E7">
      <w:pPr>
        <w:pStyle w:val="Kilde"/>
      </w:pPr>
      <w:r w:rsidRPr="00F004E7">
        <w:t>Kilde: Budsjettnemnda</w:t>
      </w:r>
    </w:p>
    <w:p w14:paraId="425E785A" w14:textId="77777777" w:rsidR="004B2054" w:rsidRPr="00F004E7" w:rsidRDefault="004B2054" w:rsidP="00F004E7">
      <w:r w:rsidRPr="00F004E7">
        <w:t xml:space="preserve">Referansebruksberegningene har tall for perioden 2023 til 2025 før effekt av jordbruksoppgjøret. For korn, poteter og grøntsektoren er prisen på avlingene før nye avtalte målpriser, og de </w:t>
      </w:r>
      <w:r w:rsidRPr="00F004E7">
        <w:lastRenderedPageBreak/>
        <w:t xml:space="preserve">nye prisene vil gjelde for hele volumet i produksjonssesongen. Tilsvarende gjelder for kjøtt og egg, der det ikke er prognosert noen økning i engrosprisene fra 1. juli. Planlagt gjennomsnittlig engrospris på melk blir fra 1. november 2024 satt av Norsk </w:t>
      </w:r>
      <w:proofErr w:type="spellStart"/>
      <w:r w:rsidRPr="00F004E7">
        <w:t>melkeråvare</w:t>
      </w:r>
      <w:proofErr w:type="spellEnd"/>
      <w:r w:rsidRPr="00F004E7">
        <w:t>. Fordi PGE melk for andre halvår 2025 ikke var kjent før Budsjettnemnda hadde gjort sine beregninger, ble det på referansebrukene med melk lagt inn et anslag på en økning på 20 øre per liter i melkeprisen fra 1. juli 2025. Det ble senere offentlig at PGE melk øker med 33 øre i andre halvår 2025, og inntektene fra melk vil derfor være noe underestimert i referansebruksberegningene for 2025.</w:t>
      </w:r>
    </w:p>
    <w:p w14:paraId="3D3BEB3D" w14:textId="77777777" w:rsidR="004B2054" w:rsidRPr="00F004E7" w:rsidRDefault="004B2054" w:rsidP="00F004E7">
      <w:r w:rsidRPr="00F004E7">
        <w:t>Utviklingen fra 2023 til 2025 er preget av sterkt forbedrede resultater for de fleste referansebrukene. Det skyldes helt overordnet at markedene, kostnads- og inntektsveksten har snudd fra nedside til oppside. I 2023 økte kostnadene mer enn inntektene. I 2025 ligger inntektene an til å øke mer enn kostnadene.</w:t>
      </w:r>
    </w:p>
    <w:p w14:paraId="3EBC5522" w14:textId="77777777" w:rsidR="004B2054" w:rsidRPr="00F004E7" w:rsidRDefault="004B2054" w:rsidP="00F004E7">
      <w:r w:rsidRPr="00F004E7">
        <w:t>Kornavlingene i 2023 var svært dårlige. Budsjettnemnda for jordbruket utjevner avlingsvariasjoner gjennom normalisering av kornavlingene i referansebruksberegningene.</w:t>
      </w:r>
    </w:p>
    <w:p w14:paraId="5A1AC840" w14:textId="77777777" w:rsidR="004B2054" w:rsidRPr="00F004E7" w:rsidRDefault="004B2054" w:rsidP="00F004E7">
      <w:pPr>
        <w:pStyle w:val="avsnitt-undertittel"/>
      </w:pPr>
      <w:r w:rsidRPr="00F004E7">
        <w:t>Variasjon i regnskapene i driftsgranskingene</w:t>
      </w:r>
    </w:p>
    <w:p w14:paraId="5081235A" w14:textId="77777777" w:rsidR="004B2054" w:rsidRPr="00F004E7" w:rsidRDefault="004B2054" w:rsidP="00F004E7">
      <w:r w:rsidRPr="00F004E7">
        <w:t>De ulike referansebrukene beregnes som uveide gjennomsnitt av brukene i driftsgranskingene som er tatt inn i kategorien for det aktuelle referansebruket. Dette innebærer at det vil være store variasjoner i inntekt per årsverk innenfor de ulike referansebrukene, noe som illustreres i produksjonene sau, korn og melk i figur 3.12. Hvert av punktene i figurene er årsresultat per familieårsverk for ett bruk innenfor den aktuelle driftsformen.</w:t>
      </w:r>
    </w:p>
    <w:p w14:paraId="05362750" w14:textId="19F4E942" w:rsidR="004B2054" w:rsidRPr="00F004E7" w:rsidRDefault="00F004E7" w:rsidP="00F004E7">
      <w:r w:rsidRPr="00F004E7">
        <w:rPr>
          <w:noProof/>
        </w:rPr>
        <w:lastRenderedPageBreak/>
        <w:drawing>
          <wp:inline distT="0" distB="0" distL="0" distR="0" wp14:anchorId="6AC621CE" wp14:editId="14303F31">
            <wp:extent cx="6076950" cy="8277225"/>
            <wp:effectExtent l="0" t="0" r="0" b="0"/>
            <wp:docPr id="9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8277225"/>
                    </a:xfrm>
                    <a:prstGeom prst="rect">
                      <a:avLst/>
                    </a:prstGeom>
                    <a:noFill/>
                    <a:ln>
                      <a:noFill/>
                    </a:ln>
                  </pic:spPr>
                </pic:pic>
              </a:graphicData>
            </a:graphic>
          </wp:inline>
        </w:drawing>
      </w:r>
    </w:p>
    <w:p w14:paraId="098EE5F5" w14:textId="77777777" w:rsidR="004B2054" w:rsidRPr="00F004E7" w:rsidRDefault="004B2054" w:rsidP="00F004E7">
      <w:pPr>
        <w:pStyle w:val="figur-tittel"/>
      </w:pPr>
      <w:r w:rsidRPr="00F004E7">
        <w:lastRenderedPageBreak/>
        <w:t>Illustrasjon av vederlag til arbeid og egenkapital (årsresultat) per årsverk og driftsomfang for brukene i driftsgranskingene, for henholdsvis sau, korn og melk. 2023-tall. Ett punkt per bruk i driftsgranskingene.</w:t>
      </w:r>
    </w:p>
    <w:p w14:paraId="4A189CD4" w14:textId="77777777" w:rsidR="004B2054" w:rsidRPr="00F004E7" w:rsidRDefault="004B2054" w:rsidP="00F004E7">
      <w:pPr>
        <w:pStyle w:val="Kilde"/>
      </w:pPr>
      <w:r w:rsidRPr="00F004E7">
        <w:t>Kilde: NIBIO</w:t>
      </w:r>
    </w:p>
    <w:p w14:paraId="2D454D07" w14:textId="77777777" w:rsidR="004B2054" w:rsidRPr="00F004E7" w:rsidRDefault="004B2054" w:rsidP="00F004E7">
      <w:r w:rsidRPr="00F004E7">
        <w:t>Tabell 3.8 viser gjennomsnittlig beregnet årsresultat per familieårsverk i 2023 for de driftsgranskningsbrukene som har lavere årsresultat enn medianen, og for brukene med høyere årsresultat enn medianen, for referansebrukene 1–11. Verdi av jordbruksfradraget er ikke inkludert. Disse gjennomsnittene er regnet før avlingsnormalisering. De dårlige kornavlingene i 2023 kan forklare det lave resultatet for referansebruk 2 med korn, der medianen hadde et positivt, men svakt årsresultat per familieårsverk, og der den laveste halvdelen i gjennomsnitt hadde nesten en halv million kroner i underskudd per familieårsverk. Kornbrukene har også stor variasjon i arbeidsforbruket, noe som også bidrar til stor spredning i årsresultat per familieårsverk.</w:t>
      </w:r>
    </w:p>
    <w:p w14:paraId="6EE28816" w14:textId="038BACDB" w:rsidR="00534600" w:rsidRPr="00F004E7" w:rsidRDefault="00534600" w:rsidP="00F004E7">
      <w:pPr>
        <w:pStyle w:val="tabell-tittel"/>
      </w:pPr>
      <w:r w:rsidRPr="00F004E7">
        <w:t>Gjennomsnittlig beregnet årsresultat per familieårsverk for bruk med resultat under og over medianverdi. Regnskapsåret 2023, kroner per årsverk.</w:t>
      </w:r>
    </w:p>
    <w:p w14:paraId="56A8E17B" w14:textId="77777777" w:rsidR="004B2054" w:rsidRPr="00F004E7" w:rsidRDefault="004B2054" w:rsidP="00F004E7">
      <w:pPr>
        <w:pStyle w:val="Tabellnavn"/>
      </w:pPr>
      <w:r w:rsidRPr="00F004E7">
        <w:t>05J1tx2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40"/>
        <w:gridCol w:w="3920"/>
        <w:gridCol w:w="1720"/>
        <w:gridCol w:w="1720"/>
        <w:gridCol w:w="1720"/>
      </w:tblGrid>
      <w:tr w:rsidR="00D84727" w:rsidRPr="007316AC" w14:paraId="1BF51366" w14:textId="77777777">
        <w:trPr>
          <w:trHeight w:val="360"/>
        </w:trPr>
        <w:tc>
          <w:tcPr>
            <w:tcW w:w="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1CEE32" w14:textId="77777777" w:rsidR="004B2054" w:rsidRPr="007316AC" w:rsidRDefault="004B2054" w:rsidP="00F004E7">
            <w:pPr>
              <w:rPr>
                <w:sz w:val="20"/>
                <w:szCs w:val="20"/>
              </w:rPr>
            </w:pPr>
          </w:p>
        </w:tc>
        <w:tc>
          <w:tcPr>
            <w:tcW w:w="3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EAAA09" w14:textId="77777777" w:rsidR="004B2054" w:rsidRPr="007316AC" w:rsidRDefault="004B2054" w:rsidP="00F004E7">
            <w:pPr>
              <w:rPr>
                <w:sz w:val="20"/>
                <w:szCs w:val="20"/>
              </w:rPr>
            </w:pPr>
          </w:p>
        </w:tc>
        <w:tc>
          <w:tcPr>
            <w:tcW w:w="1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8A0C1D" w14:textId="77777777" w:rsidR="004B2054" w:rsidRPr="007316AC" w:rsidRDefault="004B2054" w:rsidP="007316AC">
            <w:pPr>
              <w:jc w:val="right"/>
              <w:rPr>
                <w:sz w:val="20"/>
                <w:szCs w:val="20"/>
              </w:rPr>
            </w:pPr>
            <w:r w:rsidRPr="007316AC">
              <w:rPr>
                <w:sz w:val="20"/>
                <w:szCs w:val="20"/>
              </w:rPr>
              <w:t>Laveste halvdel</w:t>
            </w:r>
          </w:p>
        </w:tc>
        <w:tc>
          <w:tcPr>
            <w:tcW w:w="1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FF7D23" w14:textId="77777777" w:rsidR="004B2054" w:rsidRPr="007316AC" w:rsidRDefault="004B2054" w:rsidP="007316AC">
            <w:pPr>
              <w:jc w:val="right"/>
              <w:rPr>
                <w:sz w:val="20"/>
                <w:szCs w:val="20"/>
              </w:rPr>
            </w:pPr>
            <w:r w:rsidRPr="007316AC">
              <w:rPr>
                <w:sz w:val="20"/>
                <w:szCs w:val="20"/>
              </w:rPr>
              <w:t>Median</w:t>
            </w:r>
          </w:p>
        </w:tc>
        <w:tc>
          <w:tcPr>
            <w:tcW w:w="1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70A84B" w14:textId="77777777" w:rsidR="004B2054" w:rsidRPr="007316AC" w:rsidRDefault="004B2054" w:rsidP="007316AC">
            <w:pPr>
              <w:jc w:val="right"/>
              <w:rPr>
                <w:sz w:val="20"/>
                <w:szCs w:val="20"/>
              </w:rPr>
            </w:pPr>
            <w:r w:rsidRPr="007316AC">
              <w:rPr>
                <w:sz w:val="20"/>
                <w:szCs w:val="20"/>
              </w:rPr>
              <w:t>Høyeste halvdel</w:t>
            </w:r>
          </w:p>
        </w:tc>
      </w:tr>
      <w:tr w:rsidR="00D84727" w:rsidRPr="00F004E7" w14:paraId="3DCDD94D" w14:textId="77777777">
        <w:trPr>
          <w:trHeight w:val="380"/>
        </w:trPr>
        <w:tc>
          <w:tcPr>
            <w:tcW w:w="440" w:type="dxa"/>
            <w:tcBorders>
              <w:top w:val="single" w:sz="4" w:space="0" w:color="000000"/>
              <w:left w:val="nil"/>
              <w:bottom w:val="nil"/>
              <w:right w:val="nil"/>
            </w:tcBorders>
            <w:tcMar>
              <w:top w:w="128" w:type="dxa"/>
              <w:left w:w="43" w:type="dxa"/>
              <w:bottom w:w="43" w:type="dxa"/>
              <w:right w:w="43" w:type="dxa"/>
            </w:tcMar>
          </w:tcPr>
          <w:p w14:paraId="23F5F4D7" w14:textId="77777777" w:rsidR="004B2054" w:rsidRPr="00F95872" w:rsidRDefault="004B2054" w:rsidP="00F004E7">
            <w:pPr>
              <w:rPr>
                <w:sz w:val="22"/>
              </w:rPr>
            </w:pPr>
            <w:r w:rsidRPr="00F95872">
              <w:rPr>
                <w:sz w:val="22"/>
              </w:rPr>
              <w:t>1</w:t>
            </w:r>
          </w:p>
        </w:tc>
        <w:tc>
          <w:tcPr>
            <w:tcW w:w="3920" w:type="dxa"/>
            <w:tcBorders>
              <w:top w:val="single" w:sz="4" w:space="0" w:color="000000"/>
              <w:left w:val="nil"/>
              <w:bottom w:val="nil"/>
              <w:right w:val="nil"/>
            </w:tcBorders>
            <w:tcMar>
              <w:top w:w="128" w:type="dxa"/>
              <w:left w:w="43" w:type="dxa"/>
              <w:bottom w:w="43" w:type="dxa"/>
              <w:right w:w="43" w:type="dxa"/>
            </w:tcMar>
          </w:tcPr>
          <w:p w14:paraId="2DBEAC35" w14:textId="77777777" w:rsidR="004B2054" w:rsidRPr="00F95872" w:rsidRDefault="004B2054" w:rsidP="00F004E7">
            <w:pPr>
              <w:rPr>
                <w:sz w:val="22"/>
              </w:rPr>
            </w:pPr>
            <w:r w:rsidRPr="00F95872">
              <w:rPr>
                <w:sz w:val="22"/>
              </w:rPr>
              <w:t xml:space="preserve">Melk. 33 </w:t>
            </w:r>
            <w:proofErr w:type="spellStart"/>
            <w:r w:rsidRPr="00F95872">
              <w:rPr>
                <w:sz w:val="22"/>
              </w:rPr>
              <w:t>årskyr</w:t>
            </w:r>
            <w:proofErr w:type="spellEnd"/>
          </w:p>
        </w:tc>
        <w:tc>
          <w:tcPr>
            <w:tcW w:w="1720" w:type="dxa"/>
            <w:tcBorders>
              <w:top w:val="single" w:sz="4" w:space="0" w:color="000000"/>
              <w:left w:val="nil"/>
              <w:bottom w:val="nil"/>
              <w:right w:val="nil"/>
            </w:tcBorders>
            <w:tcMar>
              <w:top w:w="128" w:type="dxa"/>
              <w:left w:w="43" w:type="dxa"/>
              <w:bottom w:w="43" w:type="dxa"/>
              <w:right w:w="43" w:type="dxa"/>
            </w:tcMar>
            <w:vAlign w:val="bottom"/>
          </w:tcPr>
          <w:p w14:paraId="06E12767" w14:textId="77777777" w:rsidR="004B2054" w:rsidRPr="00F95872" w:rsidRDefault="004B2054" w:rsidP="007316AC">
            <w:pPr>
              <w:jc w:val="right"/>
              <w:rPr>
                <w:sz w:val="22"/>
              </w:rPr>
            </w:pPr>
            <w:r w:rsidRPr="00F95872">
              <w:rPr>
                <w:sz w:val="22"/>
              </w:rPr>
              <w:t>204 187</w:t>
            </w:r>
          </w:p>
        </w:tc>
        <w:tc>
          <w:tcPr>
            <w:tcW w:w="1720" w:type="dxa"/>
            <w:tcBorders>
              <w:top w:val="single" w:sz="4" w:space="0" w:color="000000"/>
              <w:left w:val="nil"/>
              <w:bottom w:val="nil"/>
              <w:right w:val="nil"/>
            </w:tcBorders>
            <w:tcMar>
              <w:top w:w="128" w:type="dxa"/>
              <w:left w:w="43" w:type="dxa"/>
              <w:bottom w:w="43" w:type="dxa"/>
              <w:right w:w="43" w:type="dxa"/>
            </w:tcMar>
            <w:vAlign w:val="bottom"/>
          </w:tcPr>
          <w:p w14:paraId="06B14C19" w14:textId="77777777" w:rsidR="004B2054" w:rsidRPr="00F95872" w:rsidRDefault="004B2054" w:rsidP="007316AC">
            <w:pPr>
              <w:jc w:val="right"/>
              <w:rPr>
                <w:sz w:val="22"/>
              </w:rPr>
            </w:pPr>
            <w:r w:rsidRPr="00F95872">
              <w:rPr>
                <w:sz w:val="22"/>
              </w:rPr>
              <w:t>324 329</w:t>
            </w:r>
          </w:p>
        </w:tc>
        <w:tc>
          <w:tcPr>
            <w:tcW w:w="1720" w:type="dxa"/>
            <w:tcBorders>
              <w:top w:val="single" w:sz="4" w:space="0" w:color="000000"/>
              <w:left w:val="nil"/>
              <w:bottom w:val="nil"/>
              <w:right w:val="nil"/>
            </w:tcBorders>
            <w:tcMar>
              <w:top w:w="128" w:type="dxa"/>
              <w:left w:w="43" w:type="dxa"/>
              <w:bottom w:w="43" w:type="dxa"/>
              <w:right w:w="43" w:type="dxa"/>
            </w:tcMar>
            <w:vAlign w:val="bottom"/>
          </w:tcPr>
          <w:p w14:paraId="5AC11EF7" w14:textId="77777777" w:rsidR="004B2054" w:rsidRPr="00F95872" w:rsidRDefault="004B2054" w:rsidP="007316AC">
            <w:pPr>
              <w:jc w:val="right"/>
              <w:rPr>
                <w:sz w:val="22"/>
              </w:rPr>
            </w:pPr>
            <w:r w:rsidRPr="00F95872">
              <w:rPr>
                <w:sz w:val="22"/>
              </w:rPr>
              <w:t>550 092</w:t>
            </w:r>
          </w:p>
        </w:tc>
      </w:tr>
      <w:tr w:rsidR="00D84727" w:rsidRPr="00F004E7" w14:paraId="20BA4214" w14:textId="77777777">
        <w:trPr>
          <w:trHeight w:val="380"/>
        </w:trPr>
        <w:tc>
          <w:tcPr>
            <w:tcW w:w="440" w:type="dxa"/>
            <w:tcBorders>
              <w:top w:val="nil"/>
              <w:left w:val="nil"/>
              <w:bottom w:val="nil"/>
              <w:right w:val="nil"/>
            </w:tcBorders>
            <w:tcMar>
              <w:top w:w="128" w:type="dxa"/>
              <w:left w:w="43" w:type="dxa"/>
              <w:bottom w:w="43" w:type="dxa"/>
              <w:right w:w="43" w:type="dxa"/>
            </w:tcMar>
          </w:tcPr>
          <w:p w14:paraId="1D162435" w14:textId="77777777" w:rsidR="004B2054" w:rsidRPr="00F95872" w:rsidRDefault="004B2054" w:rsidP="00F004E7">
            <w:pPr>
              <w:rPr>
                <w:sz w:val="22"/>
              </w:rPr>
            </w:pPr>
            <w:r w:rsidRPr="00F95872">
              <w:rPr>
                <w:sz w:val="22"/>
              </w:rPr>
              <w:t>2</w:t>
            </w:r>
          </w:p>
        </w:tc>
        <w:tc>
          <w:tcPr>
            <w:tcW w:w="3920" w:type="dxa"/>
            <w:tcBorders>
              <w:top w:val="nil"/>
              <w:left w:val="nil"/>
              <w:bottom w:val="nil"/>
              <w:right w:val="nil"/>
            </w:tcBorders>
            <w:tcMar>
              <w:top w:w="128" w:type="dxa"/>
              <w:left w:w="43" w:type="dxa"/>
              <w:bottom w:w="43" w:type="dxa"/>
              <w:right w:w="43" w:type="dxa"/>
            </w:tcMar>
          </w:tcPr>
          <w:p w14:paraId="7577D8CC" w14:textId="77777777" w:rsidR="004B2054" w:rsidRPr="00F95872" w:rsidRDefault="004B2054" w:rsidP="00F004E7">
            <w:pPr>
              <w:rPr>
                <w:sz w:val="22"/>
              </w:rPr>
            </w:pPr>
            <w:r w:rsidRPr="00F95872">
              <w:rPr>
                <w:sz w:val="22"/>
              </w:rPr>
              <w:t>Korn. 509 daa</w:t>
            </w:r>
          </w:p>
        </w:tc>
        <w:tc>
          <w:tcPr>
            <w:tcW w:w="1720" w:type="dxa"/>
            <w:tcBorders>
              <w:top w:val="nil"/>
              <w:left w:val="nil"/>
              <w:bottom w:val="nil"/>
              <w:right w:val="nil"/>
            </w:tcBorders>
            <w:tcMar>
              <w:top w:w="128" w:type="dxa"/>
              <w:left w:w="43" w:type="dxa"/>
              <w:bottom w:w="43" w:type="dxa"/>
              <w:right w:w="43" w:type="dxa"/>
            </w:tcMar>
            <w:vAlign w:val="bottom"/>
          </w:tcPr>
          <w:p w14:paraId="11C4F842" w14:textId="77777777" w:rsidR="004B2054" w:rsidRPr="00F95872" w:rsidRDefault="004B2054" w:rsidP="007316AC">
            <w:pPr>
              <w:jc w:val="right"/>
              <w:rPr>
                <w:sz w:val="22"/>
              </w:rPr>
            </w:pPr>
            <w:r w:rsidRPr="00F95872">
              <w:rPr>
                <w:sz w:val="22"/>
              </w:rPr>
              <w:t>-481 095</w:t>
            </w:r>
          </w:p>
        </w:tc>
        <w:tc>
          <w:tcPr>
            <w:tcW w:w="1720" w:type="dxa"/>
            <w:tcBorders>
              <w:top w:val="nil"/>
              <w:left w:val="nil"/>
              <w:bottom w:val="nil"/>
              <w:right w:val="nil"/>
            </w:tcBorders>
            <w:tcMar>
              <w:top w:w="128" w:type="dxa"/>
              <w:left w:w="43" w:type="dxa"/>
              <w:bottom w:w="43" w:type="dxa"/>
              <w:right w:w="43" w:type="dxa"/>
            </w:tcMar>
            <w:vAlign w:val="bottom"/>
          </w:tcPr>
          <w:p w14:paraId="4C74B00D" w14:textId="77777777" w:rsidR="004B2054" w:rsidRPr="00F95872" w:rsidRDefault="004B2054" w:rsidP="007316AC">
            <w:pPr>
              <w:jc w:val="right"/>
              <w:rPr>
                <w:sz w:val="22"/>
              </w:rPr>
            </w:pPr>
            <w:r w:rsidRPr="00F95872">
              <w:rPr>
                <w:sz w:val="22"/>
              </w:rPr>
              <w:t>135 238</w:t>
            </w:r>
          </w:p>
        </w:tc>
        <w:tc>
          <w:tcPr>
            <w:tcW w:w="1720" w:type="dxa"/>
            <w:tcBorders>
              <w:top w:val="nil"/>
              <w:left w:val="nil"/>
              <w:bottom w:val="nil"/>
              <w:right w:val="nil"/>
            </w:tcBorders>
            <w:tcMar>
              <w:top w:w="128" w:type="dxa"/>
              <w:left w:w="43" w:type="dxa"/>
              <w:bottom w:w="43" w:type="dxa"/>
              <w:right w:w="43" w:type="dxa"/>
            </w:tcMar>
            <w:vAlign w:val="bottom"/>
          </w:tcPr>
          <w:p w14:paraId="3392C5C7" w14:textId="77777777" w:rsidR="004B2054" w:rsidRPr="00F95872" w:rsidRDefault="004B2054" w:rsidP="007316AC">
            <w:pPr>
              <w:jc w:val="right"/>
              <w:rPr>
                <w:sz w:val="22"/>
              </w:rPr>
            </w:pPr>
            <w:r w:rsidRPr="00F95872">
              <w:rPr>
                <w:sz w:val="22"/>
              </w:rPr>
              <w:t>706 269</w:t>
            </w:r>
          </w:p>
        </w:tc>
      </w:tr>
      <w:tr w:rsidR="00D84727" w:rsidRPr="00F004E7" w14:paraId="45B22AC3" w14:textId="77777777">
        <w:trPr>
          <w:trHeight w:val="380"/>
        </w:trPr>
        <w:tc>
          <w:tcPr>
            <w:tcW w:w="440" w:type="dxa"/>
            <w:tcBorders>
              <w:top w:val="nil"/>
              <w:left w:val="nil"/>
              <w:bottom w:val="nil"/>
              <w:right w:val="nil"/>
            </w:tcBorders>
            <w:tcMar>
              <w:top w:w="128" w:type="dxa"/>
              <w:left w:w="43" w:type="dxa"/>
              <w:bottom w:w="43" w:type="dxa"/>
              <w:right w:w="43" w:type="dxa"/>
            </w:tcMar>
          </w:tcPr>
          <w:p w14:paraId="2485CA7D" w14:textId="77777777" w:rsidR="004B2054" w:rsidRPr="00F95872" w:rsidRDefault="004B2054" w:rsidP="00F004E7">
            <w:pPr>
              <w:rPr>
                <w:sz w:val="22"/>
              </w:rPr>
            </w:pPr>
            <w:r w:rsidRPr="00F95872">
              <w:rPr>
                <w:sz w:val="22"/>
              </w:rPr>
              <w:t>3</w:t>
            </w:r>
          </w:p>
        </w:tc>
        <w:tc>
          <w:tcPr>
            <w:tcW w:w="3920" w:type="dxa"/>
            <w:tcBorders>
              <w:top w:val="nil"/>
              <w:left w:val="nil"/>
              <w:bottom w:val="nil"/>
              <w:right w:val="nil"/>
            </w:tcBorders>
            <w:tcMar>
              <w:top w:w="128" w:type="dxa"/>
              <w:left w:w="43" w:type="dxa"/>
              <w:bottom w:w="43" w:type="dxa"/>
              <w:right w:w="43" w:type="dxa"/>
            </w:tcMar>
          </w:tcPr>
          <w:p w14:paraId="3BB5F35A" w14:textId="77777777" w:rsidR="004B2054" w:rsidRPr="00F95872" w:rsidRDefault="004B2054" w:rsidP="00F004E7">
            <w:pPr>
              <w:rPr>
                <w:sz w:val="22"/>
              </w:rPr>
            </w:pPr>
            <w:r w:rsidRPr="00F95872">
              <w:rPr>
                <w:sz w:val="22"/>
              </w:rPr>
              <w:t>Sau. 159 vinterfôra</w:t>
            </w:r>
          </w:p>
        </w:tc>
        <w:tc>
          <w:tcPr>
            <w:tcW w:w="1720" w:type="dxa"/>
            <w:tcBorders>
              <w:top w:val="nil"/>
              <w:left w:val="nil"/>
              <w:bottom w:val="nil"/>
              <w:right w:val="nil"/>
            </w:tcBorders>
            <w:tcMar>
              <w:top w:w="128" w:type="dxa"/>
              <w:left w:w="43" w:type="dxa"/>
              <w:bottom w:w="43" w:type="dxa"/>
              <w:right w:w="43" w:type="dxa"/>
            </w:tcMar>
            <w:vAlign w:val="bottom"/>
          </w:tcPr>
          <w:p w14:paraId="4E45AAA5" w14:textId="77777777" w:rsidR="004B2054" w:rsidRPr="00F95872" w:rsidRDefault="004B2054" w:rsidP="007316AC">
            <w:pPr>
              <w:jc w:val="right"/>
              <w:rPr>
                <w:sz w:val="22"/>
              </w:rPr>
            </w:pPr>
            <w:r w:rsidRPr="00F95872">
              <w:rPr>
                <w:sz w:val="22"/>
              </w:rPr>
              <w:t>102 951</w:t>
            </w:r>
          </w:p>
        </w:tc>
        <w:tc>
          <w:tcPr>
            <w:tcW w:w="1720" w:type="dxa"/>
            <w:tcBorders>
              <w:top w:val="nil"/>
              <w:left w:val="nil"/>
              <w:bottom w:val="nil"/>
              <w:right w:val="nil"/>
            </w:tcBorders>
            <w:tcMar>
              <w:top w:w="128" w:type="dxa"/>
              <w:left w:w="43" w:type="dxa"/>
              <w:bottom w:w="43" w:type="dxa"/>
              <w:right w:w="43" w:type="dxa"/>
            </w:tcMar>
            <w:vAlign w:val="bottom"/>
          </w:tcPr>
          <w:p w14:paraId="61B06BCF" w14:textId="77777777" w:rsidR="004B2054" w:rsidRPr="00F95872" w:rsidRDefault="004B2054" w:rsidP="007316AC">
            <w:pPr>
              <w:jc w:val="right"/>
              <w:rPr>
                <w:sz w:val="22"/>
              </w:rPr>
            </w:pPr>
            <w:r w:rsidRPr="00F95872">
              <w:rPr>
                <w:sz w:val="22"/>
              </w:rPr>
              <w:t>243 958</w:t>
            </w:r>
          </w:p>
        </w:tc>
        <w:tc>
          <w:tcPr>
            <w:tcW w:w="1720" w:type="dxa"/>
            <w:tcBorders>
              <w:top w:val="nil"/>
              <w:left w:val="nil"/>
              <w:bottom w:val="nil"/>
              <w:right w:val="nil"/>
            </w:tcBorders>
            <w:tcMar>
              <w:top w:w="128" w:type="dxa"/>
              <w:left w:w="43" w:type="dxa"/>
              <w:bottom w:w="43" w:type="dxa"/>
              <w:right w:w="43" w:type="dxa"/>
            </w:tcMar>
            <w:vAlign w:val="bottom"/>
          </w:tcPr>
          <w:p w14:paraId="4824C54E" w14:textId="77777777" w:rsidR="004B2054" w:rsidRPr="00F95872" w:rsidRDefault="004B2054" w:rsidP="007316AC">
            <w:pPr>
              <w:jc w:val="right"/>
              <w:rPr>
                <w:sz w:val="22"/>
              </w:rPr>
            </w:pPr>
            <w:r w:rsidRPr="00F95872">
              <w:rPr>
                <w:sz w:val="22"/>
              </w:rPr>
              <w:t>463 105</w:t>
            </w:r>
          </w:p>
        </w:tc>
      </w:tr>
      <w:tr w:rsidR="00D84727" w:rsidRPr="00F004E7" w14:paraId="2B895FC5" w14:textId="77777777">
        <w:trPr>
          <w:trHeight w:val="380"/>
        </w:trPr>
        <w:tc>
          <w:tcPr>
            <w:tcW w:w="440" w:type="dxa"/>
            <w:tcBorders>
              <w:top w:val="nil"/>
              <w:left w:val="nil"/>
              <w:bottom w:val="nil"/>
              <w:right w:val="nil"/>
            </w:tcBorders>
            <w:tcMar>
              <w:top w:w="128" w:type="dxa"/>
              <w:left w:w="43" w:type="dxa"/>
              <w:bottom w:w="43" w:type="dxa"/>
              <w:right w:w="43" w:type="dxa"/>
            </w:tcMar>
          </w:tcPr>
          <w:p w14:paraId="5F1F441E" w14:textId="77777777" w:rsidR="004B2054" w:rsidRPr="00F95872" w:rsidRDefault="004B2054" w:rsidP="00F004E7">
            <w:pPr>
              <w:rPr>
                <w:sz w:val="22"/>
              </w:rPr>
            </w:pPr>
            <w:r w:rsidRPr="00F95872">
              <w:rPr>
                <w:sz w:val="22"/>
              </w:rPr>
              <w:t>4</w:t>
            </w:r>
          </w:p>
        </w:tc>
        <w:tc>
          <w:tcPr>
            <w:tcW w:w="3920" w:type="dxa"/>
            <w:tcBorders>
              <w:top w:val="nil"/>
              <w:left w:val="nil"/>
              <w:bottom w:val="nil"/>
              <w:right w:val="nil"/>
            </w:tcBorders>
            <w:tcMar>
              <w:top w:w="128" w:type="dxa"/>
              <w:left w:w="43" w:type="dxa"/>
              <w:bottom w:w="43" w:type="dxa"/>
              <w:right w:w="43" w:type="dxa"/>
            </w:tcMar>
          </w:tcPr>
          <w:p w14:paraId="4D852577" w14:textId="77777777" w:rsidR="004B2054" w:rsidRPr="00F95872" w:rsidRDefault="004B2054" w:rsidP="00F004E7">
            <w:pPr>
              <w:rPr>
                <w:sz w:val="22"/>
              </w:rPr>
            </w:pPr>
            <w:r w:rsidRPr="00F95872">
              <w:rPr>
                <w:sz w:val="22"/>
              </w:rPr>
              <w:t xml:space="preserve">Melkegeit. 162 </w:t>
            </w:r>
            <w:proofErr w:type="spellStart"/>
            <w:r w:rsidRPr="00F95872">
              <w:rPr>
                <w:sz w:val="22"/>
              </w:rPr>
              <w:t>årsgeiter</w:t>
            </w:r>
            <w:proofErr w:type="spellEnd"/>
          </w:p>
        </w:tc>
        <w:tc>
          <w:tcPr>
            <w:tcW w:w="1720" w:type="dxa"/>
            <w:tcBorders>
              <w:top w:val="nil"/>
              <w:left w:val="nil"/>
              <w:bottom w:val="nil"/>
              <w:right w:val="nil"/>
            </w:tcBorders>
            <w:tcMar>
              <w:top w:w="128" w:type="dxa"/>
              <w:left w:w="43" w:type="dxa"/>
              <w:bottom w:w="43" w:type="dxa"/>
              <w:right w:w="43" w:type="dxa"/>
            </w:tcMar>
            <w:vAlign w:val="bottom"/>
          </w:tcPr>
          <w:p w14:paraId="07FB15A9" w14:textId="77777777" w:rsidR="004B2054" w:rsidRPr="00F95872" w:rsidRDefault="004B2054" w:rsidP="007316AC">
            <w:pPr>
              <w:jc w:val="right"/>
              <w:rPr>
                <w:sz w:val="22"/>
              </w:rPr>
            </w:pPr>
            <w:r w:rsidRPr="00F95872">
              <w:rPr>
                <w:sz w:val="22"/>
              </w:rPr>
              <w:t>359 628</w:t>
            </w:r>
          </w:p>
        </w:tc>
        <w:tc>
          <w:tcPr>
            <w:tcW w:w="1720" w:type="dxa"/>
            <w:tcBorders>
              <w:top w:val="nil"/>
              <w:left w:val="nil"/>
              <w:bottom w:val="nil"/>
              <w:right w:val="nil"/>
            </w:tcBorders>
            <w:tcMar>
              <w:top w:w="128" w:type="dxa"/>
              <w:left w:w="43" w:type="dxa"/>
              <w:bottom w:w="43" w:type="dxa"/>
              <w:right w:w="43" w:type="dxa"/>
            </w:tcMar>
            <w:vAlign w:val="bottom"/>
          </w:tcPr>
          <w:p w14:paraId="467A9630" w14:textId="77777777" w:rsidR="004B2054" w:rsidRPr="00F95872" w:rsidRDefault="004B2054" w:rsidP="007316AC">
            <w:pPr>
              <w:jc w:val="right"/>
              <w:rPr>
                <w:sz w:val="22"/>
              </w:rPr>
            </w:pPr>
            <w:r w:rsidRPr="00F95872">
              <w:rPr>
                <w:sz w:val="22"/>
              </w:rPr>
              <w:t>529 235</w:t>
            </w:r>
          </w:p>
        </w:tc>
        <w:tc>
          <w:tcPr>
            <w:tcW w:w="1720" w:type="dxa"/>
            <w:tcBorders>
              <w:top w:val="nil"/>
              <w:left w:val="nil"/>
              <w:bottom w:val="nil"/>
              <w:right w:val="nil"/>
            </w:tcBorders>
            <w:tcMar>
              <w:top w:w="128" w:type="dxa"/>
              <w:left w:w="43" w:type="dxa"/>
              <w:bottom w:w="43" w:type="dxa"/>
              <w:right w:w="43" w:type="dxa"/>
            </w:tcMar>
            <w:vAlign w:val="bottom"/>
          </w:tcPr>
          <w:p w14:paraId="67E08634" w14:textId="77777777" w:rsidR="004B2054" w:rsidRPr="00F95872" w:rsidRDefault="004B2054" w:rsidP="007316AC">
            <w:pPr>
              <w:jc w:val="right"/>
              <w:rPr>
                <w:sz w:val="22"/>
              </w:rPr>
            </w:pPr>
            <w:r w:rsidRPr="00F95872">
              <w:rPr>
                <w:sz w:val="22"/>
              </w:rPr>
              <w:t>610 604</w:t>
            </w:r>
          </w:p>
        </w:tc>
      </w:tr>
      <w:tr w:rsidR="00D84727" w:rsidRPr="00F004E7" w14:paraId="26B5A762" w14:textId="77777777">
        <w:trPr>
          <w:trHeight w:val="380"/>
        </w:trPr>
        <w:tc>
          <w:tcPr>
            <w:tcW w:w="440" w:type="dxa"/>
            <w:tcBorders>
              <w:top w:val="nil"/>
              <w:left w:val="nil"/>
              <w:bottom w:val="nil"/>
              <w:right w:val="nil"/>
            </w:tcBorders>
            <w:tcMar>
              <w:top w:w="128" w:type="dxa"/>
              <w:left w:w="43" w:type="dxa"/>
              <w:bottom w:w="43" w:type="dxa"/>
              <w:right w:w="43" w:type="dxa"/>
            </w:tcMar>
          </w:tcPr>
          <w:p w14:paraId="502BCB1A" w14:textId="77777777" w:rsidR="004B2054" w:rsidRPr="00F95872" w:rsidRDefault="004B2054" w:rsidP="00F004E7">
            <w:pPr>
              <w:rPr>
                <w:sz w:val="22"/>
              </w:rPr>
            </w:pPr>
            <w:r w:rsidRPr="00F95872">
              <w:rPr>
                <w:sz w:val="22"/>
              </w:rPr>
              <w:t>5</w:t>
            </w:r>
          </w:p>
        </w:tc>
        <w:tc>
          <w:tcPr>
            <w:tcW w:w="3920" w:type="dxa"/>
            <w:tcBorders>
              <w:top w:val="nil"/>
              <w:left w:val="nil"/>
              <w:bottom w:val="nil"/>
              <w:right w:val="nil"/>
            </w:tcBorders>
            <w:tcMar>
              <w:top w:w="128" w:type="dxa"/>
              <w:left w:w="43" w:type="dxa"/>
              <w:bottom w:w="43" w:type="dxa"/>
              <w:right w:w="43" w:type="dxa"/>
            </w:tcMar>
          </w:tcPr>
          <w:p w14:paraId="3B1B89AD" w14:textId="77777777" w:rsidR="004B2054" w:rsidRPr="00F95872" w:rsidRDefault="004B2054" w:rsidP="00F004E7">
            <w:pPr>
              <w:rPr>
                <w:sz w:val="22"/>
              </w:rPr>
            </w:pPr>
            <w:r w:rsidRPr="00F95872">
              <w:rPr>
                <w:sz w:val="22"/>
              </w:rPr>
              <w:t>Svin og korn. 53 avlssvin</w:t>
            </w:r>
          </w:p>
        </w:tc>
        <w:tc>
          <w:tcPr>
            <w:tcW w:w="1720" w:type="dxa"/>
            <w:tcBorders>
              <w:top w:val="nil"/>
              <w:left w:val="nil"/>
              <w:bottom w:val="nil"/>
              <w:right w:val="nil"/>
            </w:tcBorders>
            <w:tcMar>
              <w:top w:w="128" w:type="dxa"/>
              <w:left w:w="43" w:type="dxa"/>
              <w:bottom w:w="43" w:type="dxa"/>
              <w:right w:w="43" w:type="dxa"/>
            </w:tcMar>
            <w:vAlign w:val="bottom"/>
          </w:tcPr>
          <w:p w14:paraId="2A7D7489" w14:textId="77777777" w:rsidR="004B2054" w:rsidRPr="00F95872" w:rsidRDefault="004B2054" w:rsidP="007316AC">
            <w:pPr>
              <w:jc w:val="right"/>
              <w:rPr>
                <w:sz w:val="22"/>
              </w:rPr>
            </w:pPr>
            <w:r w:rsidRPr="00F95872">
              <w:rPr>
                <w:sz w:val="22"/>
              </w:rPr>
              <w:t>161 884</w:t>
            </w:r>
          </w:p>
        </w:tc>
        <w:tc>
          <w:tcPr>
            <w:tcW w:w="1720" w:type="dxa"/>
            <w:tcBorders>
              <w:top w:val="nil"/>
              <w:left w:val="nil"/>
              <w:bottom w:val="nil"/>
              <w:right w:val="nil"/>
            </w:tcBorders>
            <w:tcMar>
              <w:top w:w="128" w:type="dxa"/>
              <w:left w:w="43" w:type="dxa"/>
              <w:bottom w:w="43" w:type="dxa"/>
              <w:right w:w="43" w:type="dxa"/>
            </w:tcMar>
            <w:vAlign w:val="bottom"/>
          </w:tcPr>
          <w:p w14:paraId="29EC7893" w14:textId="77777777" w:rsidR="004B2054" w:rsidRPr="00F95872" w:rsidRDefault="004B2054" w:rsidP="007316AC">
            <w:pPr>
              <w:jc w:val="right"/>
              <w:rPr>
                <w:sz w:val="22"/>
              </w:rPr>
            </w:pPr>
            <w:r w:rsidRPr="00F95872">
              <w:rPr>
                <w:sz w:val="22"/>
              </w:rPr>
              <w:t>527 913</w:t>
            </w:r>
          </w:p>
        </w:tc>
        <w:tc>
          <w:tcPr>
            <w:tcW w:w="1720" w:type="dxa"/>
            <w:tcBorders>
              <w:top w:val="nil"/>
              <w:left w:val="nil"/>
              <w:bottom w:val="nil"/>
              <w:right w:val="nil"/>
            </w:tcBorders>
            <w:tcMar>
              <w:top w:w="128" w:type="dxa"/>
              <w:left w:w="43" w:type="dxa"/>
              <w:bottom w:w="43" w:type="dxa"/>
              <w:right w:w="43" w:type="dxa"/>
            </w:tcMar>
            <w:vAlign w:val="bottom"/>
          </w:tcPr>
          <w:p w14:paraId="6FDA59D8" w14:textId="77777777" w:rsidR="004B2054" w:rsidRPr="00F95872" w:rsidRDefault="004B2054" w:rsidP="007316AC">
            <w:pPr>
              <w:jc w:val="right"/>
              <w:rPr>
                <w:sz w:val="22"/>
              </w:rPr>
            </w:pPr>
            <w:r w:rsidRPr="00F95872">
              <w:rPr>
                <w:sz w:val="22"/>
              </w:rPr>
              <w:t>955 766</w:t>
            </w:r>
          </w:p>
        </w:tc>
      </w:tr>
      <w:tr w:rsidR="00D84727" w:rsidRPr="00F004E7" w14:paraId="6D047D9E" w14:textId="77777777">
        <w:trPr>
          <w:trHeight w:val="380"/>
        </w:trPr>
        <w:tc>
          <w:tcPr>
            <w:tcW w:w="440" w:type="dxa"/>
            <w:tcBorders>
              <w:top w:val="nil"/>
              <w:left w:val="nil"/>
              <w:bottom w:val="nil"/>
              <w:right w:val="nil"/>
            </w:tcBorders>
            <w:tcMar>
              <w:top w:w="128" w:type="dxa"/>
              <w:left w:w="43" w:type="dxa"/>
              <w:bottom w:w="43" w:type="dxa"/>
              <w:right w:w="43" w:type="dxa"/>
            </w:tcMar>
          </w:tcPr>
          <w:p w14:paraId="21E33471" w14:textId="77777777" w:rsidR="004B2054" w:rsidRPr="00F95872" w:rsidRDefault="004B2054" w:rsidP="00F004E7">
            <w:pPr>
              <w:rPr>
                <w:sz w:val="22"/>
              </w:rPr>
            </w:pPr>
            <w:r w:rsidRPr="00F95872">
              <w:rPr>
                <w:sz w:val="22"/>
              </w:rPr>
              <w:t>6</w:t>
            </w:r>
          </w:p>
        </w:tc>
        <w:tc>
          <w:tcPr>
            <w:tcW w:w="3920" w:type="dxa"/>
            <w:tcBorders>
              <w:top w:val="nil"/>
              <w:left w:val="nil"/>
              <w:bottom w:val="nil"/>
              <w:right w:val="nil"/>
            </w:tcBorders>
            <w:tcMar>
              <w:top w:w="128" w:type="dxa"/>
              <w:left w:w="43" w:type="dxa"/>
              <w:bottom w:w="43" w:type="dxa"/>
              <w:right w:w="43" w:type="dxa"/>
            </w:tcMar>
          </w:tcPr>
          <w:p w14:paraId="245FA4BA" w14:textId="77777777" w:rsidR="004B2054" w:rsidRPr="00F95872" w:rsidRDefault="004B2054" w:rsidP="00F004E7">
            <w:pPr>
              <w:rPr>
                <w:sz w:val="22"/>
              </w:rPr>
            </w:pPr>
            <w:r w:rsidRPr="00F95872">
              <w:rPr>
                <w:sz w:val="22"/>
              </w:rPr>
              <w:t>Egg og planteprodukter. 6048 høner</w:t>
            </w:r>
          </w:p>
        </w:tc>
        <w:tc>
          <w:tcPr>
            <w:tcW w:w="1720" w:type="dxa"/>
            <w:tcBorders>
              <w:top w:val="nil"/>
              <w:left w:val="nil"/>
              <w:bottom w:val="nil"/>
              <w:right w:val="nil"/>
            </w:tcBorders>
            <w:tcMar>
              <w:top w:w="128" w:type="dxa"/>
              <w:left w:w="43" w:type="dxa"/>
              <w:bottom w:w="43" w:type="dxa"/>
              <w:right w:w="43" w:type="dxa"/>
            </w:tcMar>
            <w:vAlign w:val="bottom"/>
          </w:tcPr>
          <w:p w14:paraId="043F269A" w14:textId="77777777" w:rsidR="004B2054" w:rsidRPr="00F95872" w:rsidRDefault="004B2054" w:rsidP="007316AC">
            <w:pPr>
              <w:jc w:val="right"/>
              <w:rPr>
                <w:sz w:val="22"/>
              </w:rPr>
            </w:pPr>
            <w:r w:rsidRPr="00F95872">
              <w:rPr>
                <w:sz w:val="22"/>
              </w:rPr>
              <w:t>221 757</w:t>
            </w:r>
          </w:p>
        </w:tc>
        <w:tc>
          <w:tcPr>
            <w:tcW w:w="1720" w:type="dxa"/>
            <w:tcBorders>
              <w:top w:val="nil"/>
              <w:left w:val="nil"/>
              <w:bottom w:val="nil"/>
              <w:right w:val="nil"/>
            </w:tcBorders>
            <w:tcMar>
              <w:top w:w="128" w:type="dxa"/>
              <w:left w:w="43" w:type="dxa"/>
              <w:bottom w:w="43" w:type="dxa"/>
              <w:right w:w="43" w:type="dxa"/>
            </w:tcMar>
            <w:vAlign w:val="bottom"/>
          </w:tcPr>
          <w:p w14:paraId="05B889D0" w14:textId="77777777" w:rsidR="004B2054" w:rsidRPr="00F95872" w:rsidRDefault="004B2054" w:rsidP="007316AC">
            <w:pPr>
              <w:jc w:val="right"/>
              <w:rPr>
                <w:sz w:val="22"/>
              </w:rPr>
            </w:pPr>
            <w:r w:rsidRPr="00F95872">
              <w:rPr>
                <w:sz w:val="22"/>
              </w:rPr>
              <w:t>574 682</w:t>
            </w:r>
          </w:p>
        </w:tc>
        <w:tc>
          <w:tcPr>
            <w:tcW w:w="1720" w:type="dxa"/>
            <w:tcBorders>
              <w:top w:val="nil"/>
              <w:left w:val="nil"/>
              <w:bottom w:val="nil"/>
              <w:right w:val="nil"/>
            </w:tcBorders>
            <w:tcMar>
              <w:top w:w="128" w:type="dxa"/>
              <w:left w:w="43" w:type="dxa"/>
              <w:bottom w:w="43" w:type="dxa"/>
              <w:right w:w="43" w:type="dxa"/>
            </w:tcMar>
            <w:vAlign w:val="bottom"/>
          </w:tcPr>
          <w:p w14:paraId="138B95F4" w14:textId="77777777" w:rsidR="004B2054" w:rsidRPr="00F95872" w:rsidRDefault="004B2054" w:rsidP="007316AC">
            <w:pPr>
              <w:jc w:val="right"/>
              <w:rPr>
                <w:sz w:val="22"/>
              </w:rPr>
            </w:pPr>
            <w:r w:rsidRPr="00F95872">
              <w:rPr>
                <w:sz w:val="22"/>
              </w:rPr>
              <w:t>745 396</w:t>
            </w:r>
          </w:p>
        </w:tc>
      </w:tr>
      <w:tr w:rsidR="00D84727" w:rsidRPr="00F004E7" w14:paraId="1221920E" w14:textId="77777777">
        <w:trPr>
          <w:trHeight w:val="380"/>
        </w:trPr>
        <w:tc>
          <w:tcPr>
            <w:tcW w:w="440" w:type="dxa"/>
            <w:tcBorders>
              <w:top w:val="nil"/>
              <w:left w:val="nil"/>
              <w:bottom w:val="nil"/>
              <w:right w:val="nil"/>
            </w:tcBorders>
            <w:tcMar>
              <w:top w:w="128" w:type="dxa"/>
              <w:left w:w="43" w:type="dxa"/>
              <w:bottom w:w="43" w:type="dxa"/>
              <w:right w:w="43" w:type="dxa"/>
            </w:tcMar>
          </w:tcPr>
          <w:p w14:paraId="6053F747" w14:textId="77777777" w:rsidR="004B2054" w:rsidRPr="00F95872" w:rsidRDefault="004B2054" w:rsidP="00F004E7">
            <w:pPr>
              <w:rPr>
                <w:sz w:val="22"/>
              </w:rPr>
            </w:pPr>
            <w:r w:rsidRPr="00F95872">
              <w:rPr>
                <w:sz w:val="22"/>
              </w:rPr>
              <w:t>7</w:t>
            </w:r>
          </w:p>
        </w:tc>
        <w:tc>
          <w:tcPr>
            <w:tcW w:w="3920" w:type="dxa"/>
            <w:tcBorders>
              <w:top w:val="nil"/>
              <w:left w:val="nil"/>
              <w:bottom w:val="nil"/>
              <w:right w:val="nil"/>
            </w:tcBorders>
            <w:tcMar>
              <w:top w:w="128" w:type="dxa"/>
              <w:left w:w="43" w:type="dxa"/>
              <w:bottom w:w="43" w:type="dxa"/>
              <w:right w:w="43" w:type="dxa"/>
            </w:tcMar>
          </w:tcPr>
          <w:p w14:paraId="104259C1" w14:textId="77777777" w:rsidR="004B2054" w:rsidRPr="00F95872" w:rsidRDefault="004B2054" w:rsidP="00F004E7">
            <w:pPr>
              <w:rPr>
                <w:sz w:val="22"/>
              </w:rPr>
            </w:pPr>
            <w:r w:rsidRPr="00F95872">
              <w:rPr>
                <w:sz w:val="22"/>
              </w:rPr>
              <w:t>Poteter 125 daa + korn 295 daa</w:t>
            </w:r>
          </w:p>
        </w:tc>
        <w:tc>
          <w:tcPr>
            <w:tcW w:w="1720" w:type="dxa"/>
            <w:tcBorders>
              <w:top w:val="nil"/>
              <w:left w:val="nil"/>
              <w:bottom w:val="nil"/>
              <w:right w:val="nil"/>
            </w:tcBorders>
            <w:tcMar>
              <w:top w:w="128" w:type="dxa"/>
              <w:left w:w="43" w:type="dxa"/>
              <w:bottom w:w="43" w:type="dxa"/>
              <w:right w:w="43" w:type="dxa"/>
            </w:tcMar>
            <w:vAlign w:val="bottom"/>
          </w:tcPr>
          <w:p w14:paraId="5C79F75C" w14:textId="77777777" w:rsidR="004B2054" w:rsidRPr="00F95872" w:rsidRDefault="004B2054" w:rsidP="007316AC">
            <w:pPr>
              <w:jc w:val="right"/>
              <w:rPr>
                <w:sz w:val="22"/>
              </w:rPr>
            </w:pPr>
            <w:r w:rsidRPr="00F95872">
              <w:rPr>
                <w:sz w:val="22"/>
              </w:rPr>
              <w:t>71 040</w:t>
            </w:r>
          </w:p>
        </w:tc>
        <w:tc>
          <w:tcPr>
            <w:tcW w:w="1720" w:type="dxa"/>
            <w:tcBorders>
              <w:top w:val="nil"/>
              <w:left w:val="nil"/>
              <w:bottom w:val="nil"/>
              <w:right w:val="nil"/>
            </w:tcBorders>
            <w:tcMar>
              <w:top w:w="128" w:type="dxa"/>
              <w:left w:w="43" w:type="dxa"/>
              <w:bottom w:w="43" w:type="dxa"/>
              <w:right w:w="43" w:type="dxa"/>
            </w:tcMar>
            <w:vAlign w:val="bottom"/>
          </w:tcPr>
          <w:p w14:paraId="4E1371BE" w14:textId="77777777" w:rsidR="004B2054" w:rsidRPr="00F95872" w:rsidRDefault="004B2054" w:rsidP="007316AC">
            <w:pPr>
              <w:jc w:val="right"/>
              <w:rPr>
                <w:sz w:val="22"/>
              </w:rPr>
            </w:pPr>
            <w:r w:rsidRPr="00F95872">
              <w:rPr>
                <w:sz w:val="22"/>
              </w:rPr>
              <w:t>675 854</w:t>
            </w:r>
          </w:p>
        </w:tc>
        <w:tc>
          <w:tcPr>
            <w:tcW w:w="1720" w:type="dxa"/>
            <w:tcBorders>
              <w:top w:val="nil"/>
              <w:left w:val="nil"/>
              <w:bottom w:val="nil"/>
              <w:right w:val="nil"/>
            </w:tcBorders>
            <w:tcMar>
              <w:top w:w="128" w:type="dxa"/>
              <w:left w:w="43" w:type="dxa"/>
              <w:bottom w:w="43" w:type="dxa"/>
              <w:right w:w="43" w:type="dxa"/>
            </w:tcMar>
            <w:vAlign w:val="bottom"/>
          </w:tcPr>
          <w:p w14:paraId="5AFF6063" w14:textId="77777777" w:rsidR="004B2054" w:rsidRPr="00F95872" w:rsidRDefault="004B2054" w:rsidP="007316AC">
            <w:pPr>
              <w:jc w:val="right"/>
              <w:rPr>
                <w:sz w:val="22"/>
              </w:rPr>
            </w:pPr>
            <w:r w:rsidRPr="00F95872">
              <w:rPr>
                <w:sz w:val="22"/>
              </w:rPr>
              <w:t>1 122 845</w:t>
            </w:r>
          </w:p>
        </w:tc>
      </w:tr>
      <w:tr w:rsidR="00D84727" w:rsidRPr="00F004E7" w14:paraId="0068D7DF" w14:textId="77777777">
        <w:trPr>
          <w:trHeight w:val="380"/>
        </w:trPr>
        <w:tc>
          <w:tcPr>
            <w:tcW w:w="440" w:type="dxa"/>
            <w:tcBorders>
              <w:top w:val="nil"/>
              <w:left w:val="nil"/>
              <w:bottom w:val="nil"/>
              <w:right w:val="nil"/>
            </w:tcBorders>
            <w:tcMar>
              <w:top w:w="128" w:type="dxa"/>
              <w:left w:w="43" w:type="dxa"/>
              <w:bottom w:w="43" w:type="dxa"/>
              <w:right w:w="43" w:type="dxa"/>
            </w:tcMar>
          </w:tcPr>
          <w:p w14:paraId="2CECDFA1" w14:textId="77777777" w:rsidR="004B2054" w:rsidRPr="00F95872" w:rsidRDefault="004B2054" w:rsidP="00F004E7">
            <w:pPr>
              <w:rPr>
                <w:sz w:val="22"/>
              </w:rPr>
            </w:pPr>
            <w:r w:rsidRPr="00F95872">
              <w:rPr>
                <w:sz w:val="22"/>
              </w:rPr>
              <w:t>8</w:t>
            </w:r>
          </w:p>
        </w:tc>
        <w:tc>
          <w:tcPr>
            <w:tcW w:w="3920" w:type="dxa"/>
            <w:tcBorders>
              <w:top w:val="nil"/>
              <w:left w:val="nil"/>
              <w:bottom w:val="nil"/>
              <w:right w:val="nil"/>
            </w:tcBorders>
            <w:tcMar>
              <w:top w:w="128" w:type="dxa"/>
              <w:left w:w="43" w:type="dxa"/>
              <w:bottom w:w="43" w:type="dxa"/>
              <w:right w:w="43" w:type="dxa"/>
            </w:tcMar>
          </w:tcPr>
          <w:p w14:paraId="164BF457" w14:textId="77777777" w:rsidR="004B2054" w:rsidRPr="00F95872" w:rsidRDefault="004B2054" w:rsidP="00F004E7">
            <w:pPr>
              <w:rPr>
                <w:sz w:val="22"/>
              </w:rPr>
            </w:pPr>
            <w:r w:rsidRPr="00F95872">
              <w:rPr>
                <w:sz w:val="22"/>
              </w:rPr>
              <w:t xml:space="preserve">29 </w:t>
            </w:r>
            <w:proofErr w:type="spellStart"/>
            <w:r w:rsidRPr="00F95872">
              <w:rPr>
                <w:sz w:val="22"/>
              </w:rPr>
              <w:t>ammekyr</w:t>
            </w:r>
            <w:proofErr w:type="spellEnd"/>
            <w:r w:rsidRPr="00F95872">
              <w:rPr>
                <w:sz w:val="22"/>
              </w:rPr>
              <w:t xml:space="preserve"> </w:t>
            </w:r>
          </w:p>
        </w:tc>
        <w:tc>
          <w:tcPr>
            <w:tcW w:w="1720" w:type="dxa"/>
            <w:tcBorders>
              <w:top w:val="nil"/>
              <w:left w:val="nil"/>
              <w:bottom w:val="nil"/>
              <w:right w:val="nil"/>
            </w:tcBorders>
            <w:tcMar>
              <w:top w:w="128" w:type="dxa"/>
              <w:left w:w="43" w:type="dxa"/>
              <w:bottom w:w="43" w:type="dxa"/>
              <w:right w:w="43" w:type="dxa"/>
            </w:tcMar>
            <w:vAlign w:val="bottom"/>
          </w:tcPr>
          <w:p w14:paraId="7AE960B4" w14:textId="77777777" w:rsidR="004B2054" w:rsidRPr="00F95872" w:rsidRDefault="004B2054" w:rsidP="007316AC">
            <w:pPr>
              <w:jc w:val="right"/>
              <w:rPr>
                <w:sz w:val="22"/>
              </w:rPr>
            </w:pPr>
            <w:r w:rsidRPr="00F95872">
              <w:rPr>
                <w:sz w:val="22"/>
              </w:rPr>
              <w:t>6 843</w:t>
            </w:r>
          </w:p>
        </w:tc>
        <w:tc>
          <w:tcPr>
            <w:tcW w:w="1720" w:type="dxa"/>
            <w:tcBorders>
              <w:top w:val="nil"/>
              <w:left w:val="nil"/>
              <w:bottom w:val="nil"/>
              <w:right w:val="nil"/>
            </w:tcBorders>
            <w:tcMar>
              <w:top w:w="128" w:type="dxa"/>
              <w:left w:w="43" w:type="dxa"/>
              <w:bottom w:w="43" w:type="dxa"/>
              <w:right w:w="43" w:type="dxa"/>
            </w:tcMar>
            <w:vAlign w:val="bottom"/>
          </w:tcPr>
          <w:p w14:paraId="662FD4F2" w14:textId="77777777" w:rsidR="004B2054" w:rsidRPr="00F95872" w:rsidRDefault="004B2054" w:rsidP="007316AC">
            <w:pPr>
              <w:jc w:val="right"/>
              <w:rPr>
                <w:sz w:val="22"/>
              </w:rPr>
            </w:pPr>
            <w:r w:rsidRPr="00F95872">
              <w:rPr>
                <w:sz w:val="22"/>
              </w:rPr>
              <w:t>195 159</w:t>
            </w:r>
          </w:p>
        </w:tc>
        <w:tc>
          <w:tcPr>
            <w:tcW w:w="1720" w:type="dxa"/>
            <w:tcBorders>
              <w:top w:val="nil"/>
              <w:left w:val="nil"/>
              <w:bottom w:val="nil"/>
              <w:right w:val="nil"/>
            </w:tcBorders>
            <w:tcMar>
              <w:top w:w="128" w:type="dxa"/>
              <w:left w:w="43" w:type="dxa"/>
              <w:bottom w:w="43" w:type="dxa"/>
              <w:right w:w="43" w:type="dxa"/>
            </w:tcMar>
            <w:vAlign w:val="bottom"/>
          </w:tcPr>
          <w:p w14:paraId="540935FC" w14:textId="77777777" w:rsidR="004B2054" w:rsidRPr="00F95872" w:rsidRDefault="004B2054" w:rsidP="007316AC">
            <w:pPr>
              <w:jc w:val="right"/>
              <w:rPr>
                <w:sz w:val="22"/>
              </w:rPr>
            </w:pPr>
            <w:r w:rsidRPr="00F95872">
              <w:rPr>
                <w:sz w:val="22"/>
              </w:rPr>
              <w:t>546 941</w:t>
            </w:r>
          </w:p>
        </w:tc>
      </w:tr>
      <w:tr w:rsidR="00D84727" w:rsidRPr="00F004E7" w14:paraId="6BA5734C" w14:textId="77777777">
        <w:trPr>
          <w:trHeight w:val="380"/>
        </w:trPr>
        <w:tc>
          <w:tcPr>
            <w:tcW w:w="440" w:type="dxa"/>
            <w:tcBorders>
              <w:top w:val="nil"/>
              <w:left w:val="nil"/>
              <w:bottom w:val="nil"/>
              <w:right w:val="nil"/>
            </w:tcBorders>
            <w:tcMar>
              <w:top w:w="128" w:type="dxa"/>
              <w:left w:w="43" w:type="dxa"/>
              <w:bottom w:w="43" w:type="dxa"/>
              <w:right w:w="43" w:type="dxa"/>
            </w:tcMar>
          </w:tcPr>
          <w:p w14:paraId="512E38E3" w14:textId="77777777" w:rsidR="004B2054" w:rsidRPr="00F95872" w:rsidRDefault="004B2054" w:rsidP="00F004E7">
            <w:pPr>
              <w:rPr>
                <w:sz w:val="22"/>
              </w:rPr>
            </w:pPr>
            <w:r w:rsidRPr="00F95872">
              <w:rPr>
                <w:sz w:val="22"/>
              </w:rPr>
              <w:t>9</w:t>
            </w:r>
          </w:p>
        </w:tc>
        <w:tc>
          <w:tcPr>
            <w:tcW w:w="3920" w:type="dxa"/>
            <w:tcBorders>
              <w:top w:val="nil"/>
              <w:left w:val="nil"/>
              <w:bottom w:val="nil"/>
              <w:right w:val="nil"/>
            </w:tcBorders>
            <w:tcMar>
              <w:top w:w="128" w:type="dxa"/>
              <w:left w:w="43" w:type="dxa"/>
              <w:bottom w:w="43" w:type="dxa"/>
              <w:right w:w="43" w:type="dxa"/>
            </w:tcMar>
          </w:tcPr>
          <w:p w14:paraId="7549431D" w14:textId="77777777" w:rsidR="004B2054" w:rsidRPr="00F95872" w:rsidRDefault="004B2054" w:rsidP="00F004E7">
            <w:pPr>
              <w:rPr>
                <w:sz w:val="22"/>
              </w:rPr>
            </w:pPr>
            <w:r w:rsidRPr="00F95872">
              <w:rPr>
                <w:sz w:val="22"/>
              </w:rPr>
              <w:t>46 dekar frukt og bær</w:t>
            </w:r>
          </w:p>
        </w:tc>
        <w:tc>
          <w:tcPr>
            <w:tcW w:w="1720" w:type="dxa"/>
            <w:tcBorders>
              <w:top w:val="nil"/>
              <w:left w:val="nil"/>
              <w:bottom w:val="nil"/>
              <w:right w:val="nil"/>
            </w:tcBorders>
            <w:tcMar>
              <w:top w:w="128" w:type="dxa"/>
              <w:left w:w="43" w:type="dxa"/>
              <w:bottom w:w="43" w:type="dxa"/>
              <w:right w:w="43" w:type="dxa"/>
            </w:tcMar>
            <w:vAlign w:val="bottom"/>
          </w:tcPr>
          <w:p w14:paraId="16A0B848" w14:textId="77777777" w:rsidR="004B2054" w:rsidRPr="00F95872" w:rsidRDefault="004B2054" w:rsidP="007316AC">
            <w:pPr>
              <w:jc w:val="right"/>
              <w:rPr>
                <w:sz w:val="22"/>
              </w:rPr>
            </w:pPr>
            <w:r w:rsidRPr="00F95872">
              <w:rPr>
                <w:sz w:val="22"/>
              </w:rPr>
              <w:t>414 507</w:t>
            </w:r>
          </w:p>
        </w:tc>
        <w:tc>
          <w:tcPr>
            <w:tcW w:w="1720" w:type="dxa"/>
            <w:tcBorders>
              <w:top w:val="nil"/>
              <w:left w:val="nil"/>
              <w:bottom w:val="nil"/>
              <w:right w:val="nil"/>
            </w:tcBorders>
            <w:tcMar>
              <w:top w:w="128" w:type="dxa"/>
              <w:left w:w="43" w:type="dxa"/>
              <w:bottom w:w="43" w:type="dxa"/>
              <w:right w:w="43" w:type="dxa"/>
            </w:tcMar>
            <w:vAlign w:val="bottom"/>
          </w:tcPr>
          <w:p w14:paraId="2ECA68AA" w14:textId="77777777" w:rsidR="004B2054" w:rsidRPr="00F95872" w:rsidRDefault="004B2054" w:rsidP="007316AC">
            <w:pPr>
              <w:jc w:val="right"/>
              <w:rPr>
                <w:sz w:val="22"/>
              </w:rPr>
            </w:pPr>
            <w:r w:rsidRPr="00F95872">
              <w:rPr>
                <w:sz w:val="22"/>
              </w:rPr>
              <w:t>727 816</w:t>
            </w:r>
          </w:p>
        </w:tc>
        <w:tc>
          <w:tcPr>
            <w:tcW w:w="1720" w:type="dxa"/>
            <w:tcBorders>
              <w:top w:val="nil"/>
              <w:left w:val="nil"/>
              <w:bottom w:val="nil"/>
              <w:right w:val="nil"/>
            </w:tcBorders>
            <w:tcMar>
              <w:top w:w="128" w:type="dxa"/>
              <w:left w:w="43" w:type="dxa"/>
              <w:bottom w:w="43" w:type="dxa"/>
              <w:right w:w="43" w:type="dxa"/>
            </w:tcMar>
            <w:vAlign w:val="bottom"/>
          </w:tcPr>
          <w:p w14:paraId="261E18AD" w14:textId="77777777" w:rsidR="004B2054" w:rsidRPr="00F95872" w:rsidRDefault="004B2054" w:rsidP="007316AC">
            <w:pPr>
              <w:jc w:val="right"/>
              <w:rPr>
                <w:sz w:val="22"/>
              </w:rPr>
            </w:pPr>
            <w:r w:rsidRPr="00F95872">
              <w:rPr>
                <w:sz w:val="22"/>
              </w:rPr>
              <w:t>810 285</w:t>
            </w:r>
          </w:p>
        </w:tc>
      </w:tr>
      <w:tr w:rsidR="00D84727" w:rsidRPr="00F004E7" w14:paraId="304DDE91" w14:textId="77777777">
        <w:trPr>
          <w:trHeight w:val="380"/>
        </w:trPr>
        <w:tc>
          <w:tcPr>
            <w:tcW w:w="440" w:type="dxa"/>
            <w:tcBorders>
              <w:top w:val="nil"/>
              <w:left w:val="nil"/>
              <w:bottom w:val="nil"/>
              <w:right w:val="nil"/>
            </w:tcBorders>
            <w:tcMar>
              <w:top w:w="128" w:type="dxa"/>
              <w:left w:w="43" w:type="dxa"/>
              <w:bottom w:w="43" w:type="dxa"/>
              <w:right w:w="43" w:type="dxa"/>
            </w:tcMar>
          </w:tcPr>
          <w:p w14:paraId="45450B44" w14:textId="77777777" w:rsidR="004B2054" w:rsidRPr="00F95872" w:rsidRDefault="004B2054" w:rsidP="00F004E7">
            <w:pPr>
              <w:rPr>
                <w:sz w:val="22"/>
              </w:rPr>
            </w:pPr>
            <w:r w:rsidRPr="00F95872">
              <w:rPr>
                <w:sz w:val="22"/>
              </w:rPr>
              <w:t>10</w:t>
            </w:r>
          </w:p>
        </w:tc>
        <w:tc>
          <w:tcPr>
            <w:tcW w:w="3920" w:type="dxa"/>
            <w:tcBorders>
              <w:top w:val="nil"/>
              <w:left w:val="nil"/>
              <w:bottom w:val="nil"/>
              <w:right w:val="nil"/>
            </w:tcBorders>
            <w:tcMar>
              <w:top w:w="128" w:type="dxa"/>
              <w:left w:w="43" w:type="dxa"/>
              <w:bottom w:w="43" w:type="dxa"/>
              <w:right w:w="43" w:type="dxa"/>
            </w:tcMar>
          </w:tcPr>
          <w:p w14:paraId="04CE15D6" w14:textId="77777777" w:rsidR="004B2054" w:rsidRPr="00F95872" w:rsidRDefault="004B2054" w:rsidP="00F004E7">
            <w:pPr>
              <w:rPr>
                <w:sz w:val="22"/>
              </w:rPr>
            </w:pPr>
            <w:r w:rsidRPr="00F95872">
              <w:rPr>
                <w:sz w:val="22"/>
              </w:rPr>
              <w:t>144 dekar grønnsaker + korn</w:t>
            </w:r>
          </w:p>
        </w:tc>
        <w:tc>
          <w:tcPr>
            <w:tcW w:w="1720" w:type="dxa"/>
            <w:tcBorders>
              <w:top w:val="nil"/>
              <w:left w:val="nil"/>
              <w:bottom w:val="nil"/>
              <w:right w:val="nil"/>
            </w:tcBorders>
            <w:tcMar>
              <w:top w:w="128" w:type="dxa"/>
              <w:left w:w="43" w:type="dxa"/>
              <w:bottom w:w="43" w:type="dxa"/>
              <w:right w:w="43" w:type="dxa"/>
            </w:tcMar>
            <w:vAlign w:val="bottom"/>
          </w:tcPr>
          <w:p w14:paraId="712855F5" w14:textId="77777777" w:rsidR="004B2054" w:rsidRPr="00F95872" w:rsidRDefault="004B2054" w:rsidP="007316AC">
            <w:pPr>
              <w:jc w:val="right"/>
              <w:rPr>
                <w:sz w:val="22"/>
              </w:rPr>
            </w:pPr>
            <w:r w:rsidRPr="00F95872">
              <w:rPr>
                <w:sz w:val="22"/>
              </w:rPr>
              <w:t>248 651</w:t>
            </w:r>
          </w:p>
        </w:tc>
        <w:tc>
          <w:tcPr>
            <w:tcW w:w="1720" w:type="dxa"/>
            <w:tcBorders>
              <w:top w:val="nil"/>
              <w:left w:val="nil"/>
              <w:bottom w:val="nil"/>
              <w:right w:val="nil"/>
            </w:tcBorders>
            <w:tcMar>
              <w:top w:w="128" w:type="dxa"/>
              <w:left w:w="43" w:type="dxa"/>
              <w:bottom w:w="43" w:type="dxa"/>
              <w:right w:w="43" w:type="dxa"/>
            </w:tcMar>
            <w:vAlign w:val="bottom"/>
          </w:tcPr>
          <w:p w14:paraId="33768015" w14:textId="77777777" w:rsidR="004B2054" w:rsidRPr="00F95872" w:rsidRDefault="004B2054" w:rsidP="007316AC">
            <w:pPr>
              <w:jc w:val="right"/>
              <w:rPr>
                <w:sz w:val="22"/>
              </w:rPr>
            </w:pPr>
            <w:r w:rsidRPr="00F95872">
              <w:rPr>
                <w:sz w:val="22"/>
              </w:rPr>
              <w:t>511 480</w:t>
            </w:r>
          </w:p>
        </w:tc>
        <w:tc>
          <w:tcPr>
            <w:tcW w:w="1720" w:type="dxa"/>
            <w:tcBorders>
              <w:top w:val="nil"/>
              <w:left w:val="nil"/>
              <w:bottom w:val="nil"/>
              <w:right w:val="nil"/>
            </w:tcBorders>
            <w:tcMar>
              <w:top w:w="128" w:type="dxa"/>
              <w:left w:w="43" w:type="dxa"/>
              <w:bottom w:w="43" w:type="dxa"/>
              <w:right w:w="43" w:type="dxa"/>
            </w:tcMar>
            <w:vAlign w:val="bottom"/>
          </w:tcPr>
          <w:p w14:paraId="641C64A4" w14:textId="77777777" w:rsidR="004B2054" w:rsidRPr="00F95872" w:rsidRDefault="004B2054" w:rsidP="007316AC">
            <w:pPr>
              <w:jc w:val="right"/>
              <w:rPr>
                <w:sz w:val="22"/>
              </w:rPr>
            </w:pPr>
            <w:r w:rsidRPr="00F95872">
              <w:rPr>
                <w:sz w:val="22"/>
              </w:rPr>
              <w:t>683 997</w:t>
            </w:r>
          </w:p>
        </w:tc>
      </w:tr>
      <w:tr w:rsidR="00D84727" w:rsidRPr="00F004E7" w14:paraId="57B0D7C7" w14:textId="77777777">
        <w:trPr>
          <w:trHeight w:val="380"/>
        </w:trPr>
        <w:tc>
          <w:tcPr>
            <w:tcW w:w="440" w:type="dxa"/>
            <w:tcBorders>
              <w:top w:val="nil"/>
              <w:left w:val="nil"/>
              <w:bottom w:val="single" w:sz="4" w:space="0" w:color="000000"/>
              <w:right w:val="nil"/>
            </w:tcBorders>
            <w:tcMar>
              <w:top w:w="128" w:type="dxa"/>
              <w:left w:w="43" w:type="dxa"/>
              <w:bottom w:w="43" w:type="dxa"/>
              <w:right w:w="43" w:type="dxa"/>
            </w:tcMar>
          </w:tcPr>
          <w:p w14:paraId="3660253C" w14:textId="77777777" w:rsidR="004B2054" w:rsidRPr="00F95872" w:rsidRDefault="004B2054" w:rsidP="00F004E7">
            <w:pPr>
              <w:rPr>
                <w:sz w:val="22"/>
              </w:rPr>
            </w:pPr>
            <w:r w:rsidRPr="00F95872">
              <w:rPr>
                <w:sz w:val="22"/>
              </w:rPr>
              <w:t>11</w:t>
            </w:r>
          </w:p>
        </w:tc>
        <w:tc>
          <w:tcPr>
            <w:tcW w:w="3920" w:type="dxa"/>
            <w:tcBorders>
              <w:top w:val="nil"/>
              <w:left w:val="nil"/>
              <w:bottom w:val="single" w:sz="4" w:space="0" w:color="000000"/>
              <w:right w:val="nil"/>
            </w:tcBorders>
            <w:tcMar>
              <w:top w:w="128" w:type="dxa"/>
              <w:left w:w="43" w:type="dxa"/>
              <w:bottom w:w="43" w:type="dxa"/>
              <w:right w:w="43" w:type="dxa"/>
            </w:tcMar>
          </w:tcPr>
          <w:p w14:paraId="2181505B" w14:textId="77777777" w:rsidR="004B2054" w:rsidRPr="00F95872" w:rsidRDefault="004B2054" w:rsidP="00F004E7">
            <w:pPr>
              <w:rPr>
                <w:sz w:val="22"/>
              </w:rPr>
            </w:pPr>
            <w:r w:rsidRPr="00F95872">
              <w:rPr>
                <w:sz w:val="22"/>
              </w:rPr>
              <w:t>Fjørfeslakt og planteprodukter</w:t>
            </w:r>
          </w:p>
        </w:tc>
        <w:tc>
          <w:tcPr>
            <w:tcW w:w="1720" w:type="dxa"/>
            <w:tcBorders>
              <w:top w:val="nil"/>
              <w:left w:val="nil"/>
              <w:bottom w:val="single" w:sz="4" w:space="0" w:color="000000"/>
              <w:right w:val="nil"/>
            </w:tcBorders>
            <w:tcMar>
              <w:top w:w="128" w:type="dxa"/>
              <w:left w:w="43" w:type="dxa"/>
              <w:bottom w:w="43" w:type="dxa"/>
              <w:right w:w="43" w:type="dxa"/>
            </w:tcMar>
            <w:vAlign w:val="bottom"/>
          </w:tcPr>
          <w:p w14:paraId="78F47990" w14:textId="77777777" w:rsidR="004B2054" w:rsidRPr="00F95872" w:rsidRDefault="004B2054" w:rsidP="007316AC">
            <w:pPr>
              <w:jc w:val="right"/>
              <w:rPr>
                <w:sz w:val="22"/>
              </w:rPr>
            </w:pPr>
            <w:r w:rsidRPr="00F95872">
              <w:rPr>
                <w:sz w:val="22"/>
              </w:rPr>
              <w:t>207 712</w:t>
            </w:r>
          </w:p>
        </w:tc>
        <w:tc>
          <w:tcPr>
            <w:tcW w:w="1720" w:type="dxa"/>
            <w:tcBorders>
              <w:top w:val="nil"/>
              <w:left w:val="nil"/>
              <w:bottom w:val="single" w:sz="4" w:space="0" w:color="000000"/>
              <w:right w:val="nil"/>
            </w:tcBorders>
            <w:tcMar>
              <w:top w:w="128" w:type="dxa"/>
              <w:left w:w="43" w:type="dxa"/>
              <w:bottom w:w="43" w:type="dxa"/>
              <w:right w:w="43" w:type="dxa"/>
            </w:tcMar>
            <w:vAlign w:val="bottom"/>
          </w:tcPr>
          <w:p w14:paraId="55E88697" w14:textId="77777777" w:rsidR="004B2054" w:rsidRPr="00F95872" w:rsidRDefault="004B2054" w:rsidP="007316AC">
            <w:pPr>
              <w:jc w:val="right"/>
              <w:rPr>
                <w:sz w:val="22"/>
              </w:rPr>
            </w:pPr>
            <w:r w:rsidRPr="00F95872">
              <w:rPr>
                <w:sz w:val="22"/>
              </w:rPr>
              <w:t>573 452</w:t>
            </w:r>
          </w:p>
        </w:tc>
        <w:tc>
          <w:tcPr>
            <w:tcW w:w="1720" w:type="dxa"/>
            <w:tcBorders>
              <w:top w:val="nil"/>
              <w:left w:val="nil"/>
              <w:bottom w:val="single" w:sz="4" w:space="0" w:color="000000"/>
              <w:right w:val="nil"/>
            </w:tcBorders>
            <w:tcMar>
              <w:top w:w="128" w:type="dxa"/>
              <w:left w:w="43" w:type="dxa"/>
              <w:bottom w:w="43" w:type="dxa"/>
              <w:right w:w="43" w:type="dxa"/>
            </w:tcMar>
            <w:vAlign w:val="bottom"/>
          </w:tcPr>
          <w:p w14:paraId="548043AB" w14:textId="77777777" w:rsidR="004B2054" w:rsidRPr="00F95872" w:rsidRDefault="004B2054" w:rsidP="007316AC">
            <w:pPr>
              <w:jc w:val="right"/>
              <w:rPr>
                <w:sz w:val="22"/>
              </w:rPr>
            </w:pPr>
            <w:r w:rsidRPr="00F95872">
              <w:rPr>
                <w:sz w:val="22"/>
              </w:rPr>
              <w:t>1 329 978</w:t>
            </w:r>
          </w:p>
        </w:tc>
      </w:tr>
    </w:tbl>
    <w:p w14:paraId="227FE013" w14:textId="77777777" w:rsidR="004B2054" w:rsidRPr="00F004E7" w:rsidRDefault="004B2054" w:rsidP="00F004E7">
      <w:pPr>
        <w:pStyle w:val="Kilde"/>
      </w:pPr>
      <w:r w:rsidRPr="00F004E7">
        <w:t>Kilde: Budsjettnemnda</w:t>
      </w:r>
    </w:p>
    <w:p w14:paraId="1EC402DC" w14:textId="77777777" w:rsidR="004B2054" w:rsidRPr="00F004E7" w:rsidRDefault="004B2054" w:rsidP="00F004E7">
      <w:pPr>
        <w:pStyle w:val="avsnitt-undertittel"/>
      </w:pPr>
      <w:r w:rsidRPr="00F004E7">
        <w:lastRenderedPageBreak/>
        <w:t>Lønnsveksten</w:t>
      </w:r>
    </w:p>
    <w:p w14:paraId="60AE701C" w14:textId="77777777" w:rsidR="004B2054" w:rsidRPr="00F004E7" w:rsidRDefault="004B2054" w:rsidP="00F004E7">
      <w:r w:rsidRPr="00F004E7">
        <w:t xml:space="preserve">Tabell 3.9 viser årslønnsveksten for alle grupper lønnsmottakere, ifølge Statistisk sentralbyrå (SSB) og Norges Banks </w:t>
      </w:r>
      <w:proofErr w:type="spellStart"/>
      <w:r w:rsidRPr="00F004E7">
        <w:t>Pengepolitisk</w:t>
      </w:r>
      <w:proofErr w:type="spellEnd"/>
      <w:r w:rsidRPr="00F004E7">
        <w:t xml:space="preserve"> rapport 1/2025. Frontfaget har inngått avtale med en ramme på 4,4 pst. for 2025.</w:t>
      </w:r>
    </w:p>
    <w:p w14:paraId="55F9E0B0" w14:textId="6E2D92F5" w:rsidR="00534600" w:rsidRPr="00F004E7" w:rsidRDefault="00534600" w:rsidP="00F004E7">
      <w:pPr>
        <w:pStyle w:val="tabell-tittel"/>
      </w:pPr>
      <w:r w:rsidRPr="00F004E7">
        <w:t>Lønnsvekst</w:t>
      </w:r>
    </w:p>
    <w:p w14:paraId="1F0FD93C" w14:textId="77777777" w:rsidR="004B2054" w:rsidRPr="00F004E7" w:rsidRDefault="004B2054" w:rsidP="00F004E7">
      <w:pPr>
        <w:pStyle w:val="Tabellnavn"/>
      </w:pPr>
      <w:r w:rsidRPr="00F004E7">
        <w:t>12J1xt2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460"/>
        <w:gridCol w:w="720"/>
        <w:gridCol w:w="720"/>
        <w:gridCol w:w="720"/>
        <w:gridCol w:w="720"/>
        <w:gridCol w:w="720"/>
        <w:gridCol w:w="720"/>
        <w:gridCol w:w="720"/>
        <w:gridCol w:w="720"/>
        <w:gridCol w:w="720"/>
        <w:gridCol w:w="720"/>
        <w:gridCol w:w="720"/>
      </w:tblGrid>
      <w:tr w:rsidR="00D84727" w:rsidRPr="007316AC" w14:paraId="725A7E90" w14:textId="77777777">
        <w:trPr>
          <w:trHeight w:val="360"/>
        </w:trPr>
        <w:tc>
          <w:tcPr>
            <w:tcW w:w="1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196EBC" w14:textId="77777777" w:rsidR="004B2054" w:rsidRPr="007316AC" w:rsidRDefault="004B2054" w:rsidP="00F004E7">
            <w:pPr>
              <w:rPr>
                <w:sz w:val="20"/>
                <w:szCs w:val="20"/>
              </w:rPr>
            </w:pPr>
            <w:r w:rsidRPr="007316AC">
              <w:rPr>
                <w:sz w:val="20"/>
                <w:szCs w:val="20"/>
              </w:rPr>
              <w:t xml:space="preserve"> </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BA1C0E" w14:textId="77777777" w:rsidR="004B2054" w:rsidRPr="007316AC" w:rsidRDefault="004B2054" w:rsidP="007316AC">
            <w:pPr>
              <w:jc w:val="right"/>
              <w:rPr>
                <w:sz w:val="20"/>
                <w:szCs w:val="20"/>
              </w:rPr>
            </w:pPr>
            <w:r w:rsidRPr="007316AC">
              <w:rPr>
                <w:sz w:val="20"/>
                <w:szCs w:val="20"/>
              </w:rPr>
              <w:t>2016</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D3254C" w14:textId="77777777" w:rsidR="004B2054" w:rsidRPr="007316AC" w:rsidRDefault="004B2054" w:rsidP="007316AC">
            <w:pPr>
              <w:jc w:val="right"/>
              <w:rPr>
                <w:sz w:val="20"/>
                <w:szCs w:val="20"/>
              </w:rPr>
            </w:pPr>
            <w:r w:rsidRPr="007316AC">
              <w:rPr>
                <w:sz w:val="20"/>
                <w:szCs w:val="20"/>
              </w:rPr>
              <w:t>2017</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4A90C8" w14:textId="77777777" w:rsidR="004B2054" w:rsidRPr="007316AC" w:rsidRDefault="004B2054" w:rsidP="007316AC">
            <w:pPr>
              <w:jc w:val="right"/>
              <w:rPr>
                <w:sz w:val="20"/>
                <w:szCs w:val="20"/>
              </w:rPr>
            </w:pPr>
            <w:r w:rsidRPr="007316AC">
              <w:rPr>
                <w:sz w:val="20"/>
                <w:szCs w:val="20"/>
              </w:rPr>
              <w:t>2018</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A0F6AA" w14:textId="77777777" w:rsidR="004B2054" w:rsidRPr="007316AC" w:rsidRDefault="004B2054" w:rsidP="007316AC">
            <w:pPr>
              <w:jc w:val="right"/>
              <w:rPr>
                <w:sz w:val="20"/>
                <w:szCs w:val="20"/>
              </w:rPr>
            </w:pPr>
            <w:r w:rsidRPr="007316AC">
              <w:rPr>
                <w:sz w:val="20"/>
                <w:szCs w:val="20"/>
              </w:rPr>
              <w:t>2019</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239F78" w14:textId="77777777" w:rsidR="004B2054" w:rsidRPr="007316AC" w:rsidRDefault="004B2054" w:rsidP="007316AC">
            <w:pPr>
              <w:jc w:val="right"/>
              <w:rPr>
                <w:sz w:val="20"/>
                <w:szCs w:val="20"/>
              </w:rPr>
            </w:pPr>
            <w:r w:rsidRPr="007316AC">
              <w:rPr>
                <w:sz w:val="20"/>
                <w:szCs w:val="20"/>
              </w:rPr>
              <w:t>2020</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A96B8E" w14:textId="77777777" w:rsidR="004B2054" w:rsidRPr="007316AC" w:rsidRDefault="004B2054" w:rsidP="007316AC">
            <w:pPr>
              <w:jc w:val="right"/>
              <w:rPr>
                <w:sz w:val="20"/>
                <w:szCs w:val="20"/>
              </w:rPr>
            </w:pPr>
            <w:r w:rsidRPr="007316AC">
              <w:rPr>
                <w:sz w:val="20"/>
                <w:szCs w:val="20"/>
              </w:rPr>
              <w:t>2021</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8FD977" w14:textId="77777777" w:rsidR="004B2054" w:rsidRPr="007316AC" w:rsidRDefault="004B2054" w:rsidP="007316AC">
            <w:pPr>
              <w:jc w:val="right"/>
              <w:rPr>
                <w:sz w:val="20"/>
                <w:szCs w:val="20"/>
              </w:rPr>
            </w:pPr>
            <w:r w:rsidRPr="007316AC">
              <w:rPr>
                <w:sz w:val="20"/>
                <w:szCs w:val="20"/>
              </w:rPr>
              <w:t>2022</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966A86" w14:textId="77777777" w:rsidR="004B2054" w:rsidRPr="007316AC" w:rsidRDefault="004B2054" w:rsidP="007316AC">
            <w:pPr>
              <w:jc w:val="right"/>
              <w:rPr>
                <w:sz w:val="20"/>
                <w:szCs w:val="20"/>
              </w:rPr>
            </w:pPr>
            <w:r w:rsidRPr="007316AC">
              <w:rPr>
                <w:sz w:val="20"/>
                <w:szCs w:val="20"/>
              </w:rPr>
              <w:t>2023</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81444F" w14:textId="77777777" w:rsidR="004B2054" w:rsidRPr="007316AC" w:rsidRDefault="004B2054" w:rsidP="007316AC">
            <w:pPr>
              <w:jc w:val="right"/>
              <w:rPr>
                <w:sz w:val="20"/>
                <w:szCs w:val="20"/>
              </w:rPr>
            </w:pPr>
            <w:r w:rsidRPr="007316AC">
              <w:rPr>
                <w:sz w:val="20"/>
                <w:szCs w:val="20"/>
              </w:rPr>
              <w:t>2024*</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267C4A" w14:textId="77777777" w:rsidR="004B2054" w:rsidRPr="007316AC" w:rsidRDefault="004B2054" w:rsidP="007316AC">
            <w:pPr>
              <w:jc w:val="right"/>
              <w:rPr>
                <w:sz w:val="20"/>
                <w:szCs w:val="20"/>
              </w:rPr>
            </w:pPr>
            <w:r w:rsidRPr="007316AC">
              <w:rPr>
                <w:sz w:val="20"/>
                <w:szCs w:val="20"/>
              </w:rPr>
              <w:t>2025*</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7B0AD0" w14:textId="77777777" w:rsidR="004B2054" w:rsidRPr="007316AC" w:rsidRDefault="004B2054" w:rsidP="007316AC">
            <w:pPr>
              <w:jc w:val="right"/>
              <w:rPr>
                <w:sz w:val="20"/>
                <w:szCs w:val="20"/>
              </w:rPr>
            </w:pPr>
            <w:r w:rsidRPr="007316AC">
              <w:rPr>
                <w:sz w:val="20"/>
                <w:szCs w:val="20"/>
              </w:rPr>
              <w:t>2026*</w:t>
            </w:r>
          </w:p>
        </w:tc>
      </w:tr>
      <w:tr w:rsidR="00D84727" w:rsidRPr="00F004E7" w14:paraId="25EF7DA4" w14:textId="77777777">
        <w:trPr>
          <w:trHeight w:val="380"/>
        </w:trPr>
        <w:tc>
          <w:tcPr>
            <w:tcW w:w="1460" w:type="dxa"/>
            <w:tcBorders>
              <w:top w:val="single" w:sz="4" w:space="0" w:color="000000"/>
              <w:left w:val="nil"/>
              <w:bottom w:val="single" w:sz="4" w:space="0" w:color="000000"/>
              <w:right w:val="nil"/>
            </w:tcBorders>
            <w:tcMar>
              <w:top w:w="128" w:type="dxa"/>
              <w:left w:w="43" w:type="dxa"/>
              <w:bottom w:w="43" w:type="dxa"/>
              <w:right w:w="43" w:type="dxa"/>
            </w:tcMar>
          </w:tcPr>
          <w:p w14:paraId="14B65293" w14:textId="77777777" w:rsidR="004B2054" w:rsidRPr="007316AC" w:rsidRDefault="004B2054" w:rsidP="00F004E7">
            <w:pPr>
              <w:rPr>
                <w:sz w:val="22"/>
              </w:rPr>
            </w:pPr>
            <w:r w:rsidRPr="007316AC">
              <w:rPr>
                <w:sz w:val="22"/>
              </w:rPr>
              <w:t xml:space="preserve">Lønnsvekst </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8A9969" w14:textId="77777777" w:rsidR="004B2054" w:rsidRPr="007316AC" w:rsidRDefault="004B2054" w:rsidP="007316AC">
            <w:pPr>
              <w:jc w:val="right"/>
              <w:rPr>
                <w:sz w:val="22"/>
              </w:rPr>
            </w:pPr>
            <w:r w:rsidRPr="007316AC">
              <w:rPr>
                <w:sz w:val="22"/>
              </w:rPr>
              <w:t>1,7 %</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2C19FA" w14:textId="77777777" w:rsidR="004B2054" w:rsidRPr="007316AC" w:rsidRDefault="004B2054" w:rsidP="007316AC">
            <w:pPr>
              <w:jc w:val="right"/>
              <w:rPr>
                <w:sz w:val="22"/>
              </w:rPr>
            </w:pPr>
            <w:r w:rsidRPr="007316AC">
              <w:rPr>
                <w:sz w:val="22"/>
              </w:rPr>
              <w:t>2,3 %</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ED5494" w14:textId="77777777" w:rsidR="004B2054" w:rsidRPr="007316AC" w:rsidRDefault="004B2054" w:rsidP="007316AC">
            <w:pPr>
              <w:jc w:val="right"/>
              <w:rPr>
                <w:sz w:val="22"/>
              </w:rPr>
            </w:pPr>
            <w:r w:rsidRPr="007316AC">
              <w:rPr>
                <w:sz w:val="22"/>
              </w:rPr>
              <w:t>2,8 %</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D2738E" w14:textId="77777777" w:rsidR="004B2054" w:rsidRPr="007316AC" w:rsidRDefault="004B2054" w:rsidP="007316AC">
            <w:pPr>
              <w:jc w:val="right"/>
              <w:rPr>
                <w:sz w:val="22"/>
              </w:rPr>
            </w:pPr>
            <w:r w:rsidRPr="007316AC">
              <w:rPr>
                <w:sz w:val="22"/>
              </w:rPr>
              <w:t>3,5 %</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A7D47F" w14:textId="77777777" w:rsidR="004B2054" w:rsidRPr="007316AC" w:rsidRDefault="004B2054" w:rsidP="007316AC">
            <w:pPr>
              <w:jc w:val="right"/>
              <w:rPr>
                <w:sz w:val="22"/>
              </w:rPr>
            </w:pPr>
            <w:r w:rsidRPr="007316AC">
              <w:rPr>
                <w:sz w:val="22"/>
              </w:rPr>
              <w:t>3,1 %</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8FD1AB" w14:textId="77777777" w:rsidR="004B2054" w:rsidRPr="007316AC" w:rsidRDefault="004B2054" w:rsidP="007316AC">
            <w:pPr>
              <w:jc w:val="right"/>
              <w:rPr>
                <w:sz w:val="22"/>
              </w:rPr>
            </w:pPr>
            <w:r w:rsidRPr="007316AC">
              <w:rPr>
                <w:sz w:val="22"/>
              </w:rPr>
              <w:t>3,5 %</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6B7C8B" w14:textId="77777777" w:rsidR="004B2054" w:rsidRPr="007316AC" w:rsidRDefault="004B2054" w:rsidP="007316AC">
            <w:pPr>
              <w:jc w:val="right"/>
              <w:rPr>
                <w:sz w:val="22"/>
              </w:rPr>
            </w:pPr>
            <w:r w:rsidRPr="007316AC">
              <w:rPr>
                <w:sz w:val="22"/>
              </w:rPr>
              <w:t>4,3 %</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9597CA" w14:textId="77777777" w:rsidR="004B2054" w:rsidRPr="007316AC" w:rsidRDefault="004B2054" w:rsidP="007316AC">
            <w:pPr>
              <w:jc w:val="right"/>
              <w:rPr>
                <w:sz w:val="22"/>
              </w:rPr>
            </w:pPr>
            <w:r w:rsidRPr="007316AC">
              <w:rPr>
                <w:sz w:val="22"/>
              </w:rPr>
              <w:t>5,2 %</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ED2288" w14:textId="77777777" w:rsidR="004B2054" w:rsidRPr="007316AC" w:rsidRDefault="004B2054" w:rsidP="007316AC">
            <w:pPr>
              <w:jc w:val="right"/>
              <w:rPr>
                <w:sz w:val="22"/>
              </w:rPr>
            </w:pPr>
            <w:r w:rsidRPr="007316AC">
              <w:rPr>
                <w:sz w:val="22"/>
              </w:rPr>
              <w:t>5,6 %</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52A8E0" w14:textId="77777777" w:rsidR="004B2054" w:rsidRPr="007316AC" w:rsidRDefault="004B2054" w:rsidP="007316AC">
            <w:pPr>
              <w:jc w:val="right"/>
              <w:rPr>
                <w:sz w:val="22"/>
              </w:rPr>
            </w:pPr>
            <w:r w:rsidRPr="007316AC">
              <w:rPr>
                <w:sz w:val="22"/>
              </w:rPr>
              <w:t>4,5 %</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2581C0" w14:textId="77777777" w:rsidR="004B2054" w:rsidRPr="007316AC" w:rsidRDefault="004B2054" w:rsidP="007316AC">
            <w:pPr>
              <w:jc w:val="right"/>
              <w:rPr>
                <w:sz w:val="22"/>
              </w:rPr>
            </w:pPr>
            <w:r w:rsidRPr="007316AC">
              <w:rPr>
                <w:sz w:val="22"/>
              </w:rPr>
              <w:t>4,0 %</w:t>
            </w:r>
          </w:p>
        </w:tc>
      </w:tr>
    </w:tbl>
    <w:p w14:paraId="5D5BA4E6" w14:textId="77777777" w:rsidR="004B2054" w:rsidRPr="00F004E7" w:rsidRDefault="004B2054" w:rsidP="00F004E7">
      <w:pPr>
        <w:pStyle w:val="tabell-noter"/>
      </w:pPr>
      <w:r w:rsidRPr="00F004E7">
        <w:t>*</w:t>
      </w:r>
      <w:r w:rsidRPr="00F004E7">
        <w:tab/>
        <w:t>Prognoser</w:t>
      </w:r>
    </w:p>
    <w:p w14:paraId="1FD20577" w14:textId="77777777" w:rsidR="004B2054" w:rsidRPr="00F004E7" w:rsidRDefault="004B2054" w:rsidP="00F004E7">
      <w:pPr>
        <w:pStyle w:val="Kilde"/>
      </w:pPr>
      <w:r w:rsidRPr="00F004E7">
        <w:t xml:space="preserve">Kilde: 2016 – 2023: Konjunkturtendensene, SSB. 2024 – 2026: </w:t>
      </w:r>
      <w:proofErr w:type="spellStart"/>
      <w:r w:rsidRPr="00F004E7">
        <w:t>Pengepolitisk</w:t>
      </w:r>
      <w:proofErr w:type="spellEnd"/>
      <w:r w:rsidRPr="00F004E7">
        <w:t xml:space="preserve"> rapport 1/2025, Norges Bank</w:t>
      </w:r>
    </w:p>
    <w:p w14:paraId="57286E03" w14:textId="77777777" w:rsidR="004B2054" w:rsidRPr="00F004E7" w:rsidRDefault="004B2054" w:rsidP="00F004E7">
      <w:pPr>
        <w:pStyle w:val="Overskrift3"/>
      </w:pPr>
      <w:r w:rsidRPr="00F004E7">
        <w:t>Utvikling i investeringer</w:t>
      </w:r>
    </w:p>
    <w:p w14:paraId="45114361" w14:textId="77777777" w:rsidR="004B2054" w:rsidRPr="00F004E7" w:rsidRDefault="004B2054" w:rsidP="00F004E7">
      <w:r w:rsidRPr="00F004E7">
        <w:t xml:space="preserve">Tabell 3.10 gir oversikt over bruttoinvesteringene i jordbruket, i løpende og faste priser, fordelt på de ulike kapitalgruppene, samt avdragsdelen av </w:t>
      </w:r>
      <w:proofErr w:type="spellStart"/>
      <w:r w:rsidRPr="00F004E7">
        <w:t>leasingkontrakter</w:t>
      </w:r>
      <w:proofErr w:type="spellEnd"/>
      <w:r w:rsidRPr="00F004E7">
        <w:t>. Fra 2024 er SSBs investeringstellinger lagt til grunn for Budsjettnemndas tall.</w:t>
      </w:r>
    </w:p>
    <w:p w14:paraId="4252B55B" w14:textId="77777777" w:rsidR="004B2054" w:rsidRPr="00F004E7" w:rsidRDefault="004B2054" w:rsidP="00F004E7">
      <w:r w:rsidRPr="00F004E7">
        <w:t>Målt i løpende priser, har bruttoinvesteringene i jordbruket aldri vært høyere enn i 2022, med om lag 9,2 mrd. kroner. Etter en lang periode med stabilt nivå på årlige investeringer inkl. leasing på rundt 10 mrd. kroner målt i faste priser, falt investeringene i 2023 og 2024. Det kan ha sammenheng med den høye renta, og dermed økte kostnader ved å ha lån. For 2025 budsjetteres det med økte bruttoinvesteringer igjen.</w:t>
      </w:r>
    </w:p>
    <w:p w14:paraId="18958ACA" w14:textId="3BFA1AA2" w:rsidR="00534600" w:rsidRPr="00F004E7" w:rsidRDefault="00534600" w:rsidP="00F004E7">
      <w:pPr>
        <w:pStyle w:val="tabell-tittel"/>
      </w:pPr>
      <w:r w:rsidRPr="00F004E7">
        <w:t>Bruttoinvesteringer i jordbruket. Løpende og faste priser. Mill. kroner.</w:t>
      </w:r>
    </w:p>
    <w:p w14:paraId="7A044B15" w14:textId="77777777" w:rsidR="004B2054" w:rsidRPr="00F004E7" w:rsidRDefault="004B2054" w:rsidP="00F004E7">
      <w:pPr>
        <w:pStyle w:val="Tabellnavn"/>
      </w:pPr>
      <w:r w:rsidRPr="00F004E7">
        <w:t>09J2xt2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960"/>
        <w:gridCol w:w="1060"/>
        <w:gridCol w:w="1060"/>
        <w:gridCol w:w="1060"/>
        <w:gridCol w:w="1060"/>
        <w:gridCol w:w="1060"/>
        <w:gridCol w:w="1060"/>
        <w:gridCol w:w="1060"/>
        <w:gridCol w:w="1060"/>
      </w:tblGrid>
      <w:tr w:rsidR="00D84727" w:rsidRPr="00F004E7" w14:paraId="248BBDA2" w14:textId="77777777">
        <w:trPr>
          <w:trHeight w:val="360"/>
        </w:trPr>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AD0486" w14:textId="77777777" w:rsidR="004B2054" w:rsidRPr="007316AC" w:rsidRDefault="004B2054" w:rsidP="00F004E7">
            <w:pPr>
              <w:rPr>
                <w:sz w:val="20"/>
                <w:szCs w:val="20"/>
              </w:rPr>
            </w:pPr>
            <w:r w:rsidRPr="007316AC">
              <w:rPr>
                <w:sz w:val="20"/>
                <w:szCs w:val="20"/>
              </w:rPr>
              <w:t xml:space="preserve"> </w:t>
            </w:r>
          </w:p>
        </w:tc>
        <w:tc>
          <w:tcPr>
            <w:tcW w:w="4240" w:type="dxa"/>
            <w:gridSpan w:val="4"/>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1D934633" w14:textId="77777777" w:rsidR="004B2054" w:rsidRPr="007316AC" w:rsidRDefault="004B2054" w:rsidP="007316AC">
            <w:pPr>
              <w:jc w:val="center"/>
              <w:rPr>
                <w:sz w:val="20"/>
                <w:szCs w:val="20"/>
              </w:rPr>
            </w:pPr>
            <w:r w:rsidRPr="007316AC">
              <w:rPr>
                <w:sz w:val="20"/>
                <w:szCs w:val="20"/>
              </w:rPr>
              <w:t>Løpende priser</w:t>
            </w:r>
          </w:p>
        </w:tc>
        <w:tc>
          <w:tcPr>
            <w:tcW w:w="4240" w:type="dxa"/>
            <w:gridSpan w:val="4"/>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35F8CAE0" w14:textId="77777777" w:rsidR="004B2054" w:rsidRPr="007316AC" w:rsidRDefault="004B2054" w:rsidP="007316AC">
            <w:pPr>
              <w:jc w:val="center"/>
              <w:rPr>
                <w:sz w:val="20"/>
                <w:szCs w:val="20"/>
              </w:rPr>
            </w:pPr>
            <w:r w:rsidRPr="007316AC">
              <w:rPr>
                <w:sz w:val="20"/>
                <w:szCs w:val="20"/>
              </w:rPr>
              <w:t>Faste 2023-priser</w:t>
            </w:r>
          </w:p>
        </w:tc>
      </w:tr>
      <w:tr w:rsidR="00D84727" w:rsidRPr="00F004E7" w14:paraId="6101AA52" w14:textId="77777777">
        <w:trPr>
          <w:trHeight w:val="600"/>
        </w:trPr>
        <w:tc>
          <w:tcPr>
            <w:tcW w:w="960" w:type="dxa"/>
            <w:tcBorders>
              <w:top w:val="nil"/>
              <w:left w:val="nil"/>
              <w:bottom w:val="single" w:sz="4" w:space="0" w:color="000000"/>
              <w:right w:val="nil"/>
            </w:tcBorders>
            <w:tcMar>
              <w:top w:w="128" w:type="dxa"/>
              <w:left w:w="43" w:type="dxa"/>
              <w:bottom w:w="43" w:type="dxa"/>
              <w:right w:w="43" w:type="dxa"/>
            </w:tcMar>
            <w:vAlign w:val="bottom"/>
          </w:tcPr>
          <w:p w14:paraId="1FF6A38E" w14:textId="77777777" w:rsidR="004B2054" w:rsidRPr="007316AC" w:rsidRDefault="004B2054" w:rsidP="00F004E7">
            <w:pPr>
              <w:rPr>
                <w:sz w:val="20"/>
                <w:szCs w:val="20"/>
              </w:rPr>
            </w:pPr>
            <w:r w:rsidRPr="007316AC">
              <w:rPr>
                <w:sz w:val="20"/>
                <w:szCs w:val="20"/>
              </w:rPr>
              <w:t xml:space="preserve"> </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53ED3ECC" w14:textId="77777777" w:rsidR="004B2054" w:rsidRPr="007316AC" w:rsidRDefault="004B2054" w:rsidP="007316AC">
            <w:pPr>
              <w:jc w:val="right"/>
              <w:rPr>
                <w:sz w:val="20"/>
                <w:szCs w:val="20"/>
              </w:rPr>
            </w:pPr>
            <w:r w:rsidRPr="007316AC">
              <w:rPr>
                <w:sz w:val="20"/>
                <w:szCs w:val="20"/>
              </w:rPr>
              <w:t>Bygninger</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4F8F0B80" w14:textId="77777777" w:rsidR="004B2054" w:rsidRPr="007316AC" w:rsidRDefault="004B2054" w:rsidP="007316AC">
            <w:pPr>
              <w:jc w:val="right"/>
              <w:rPr>
                <w:sz w:val="20"/>
                <w:szCs w:val="20"/>
              </w:rPr>
            </w:pPr>
            <w:r w:rsidRPr="007316AC">
              <w:rPr>
                <w:sz w:val="20"/>
                <w:szCs w:val="20"/>
              </w:rPr>
              <w:t xml:space="preserve">Maskiner og </w:t>
            </w:r>
            <w:proofErr w:type="spellStart"/>
            <w:r w:rsidRPr="007316AC">
              <w:rPr>
                <w:sz w:val="20"/>
                <w:szCs w:val="20"/>
              </w:rPr>
              <w:t>redsk</w:t>
            </w:r>
            <w:proofErr w:type="spellEnd"/>
            <w:r w:rsidRPr="007316AC">
              <w:rPr>
                <w:sz w:val="20"/>
                <w:szCs w:val="20"/>
              </w:rPr>
              <w:t>.</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3DB8FCD9" w14:textId="77777777" w:rsidR="004B2054" w:rsidRPr="007316AC" w:rsidRDefault="004B2054" w:rsidP="007316AC">
            <w:pPr>
              <w:jc w:val="right"/>
              <w:rPr>
                <w:sz w:val="20"/>
                <w:szCs w:val="20"/>
              </w:rPr>
            </w:pPr>
            <w:r w:rsidRPr="007316AC">
              <w:rPr>
                <w:sz w:val="20"/>
                <w:szCs w:val="20"/>
              </w:rPr>
              <w:t>Annet</w:t>
            </w:r>
          </w:p>
        </w:tc>
        <w:tc>
          <w:tcPr>
            <w:tcW w:w="106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7CC8F861" w14:textId="77777777" w:rsidR="004B2054" w:rsidRPr="007316AC" w:rsidRDefault="004B2054" w:rsidP="007316AC">
            <w:pPr>
              <w:jc w:val="right"/>
              <w:rPr>
                <w:sz w:val="20"/>
                <w:szCs w:val="20"/>
              </w:rPr>
            </w:pPr>
            <w:r w:rsidRPr="007316AC">
              <w:rPr>
                <w:sz w:val="20"/>
                <w:szCs w:val="20"/>
              </w:rPr>
              <w:t>Sum</w:t>
            </w:r>
          </w:p>
        </w:tc>
        <w:tc>
          <w:tcPr>
            <w:tcW w:w="106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44EDA27D" w14:textId="77777777" w:rsidR="004B2054" w:rsidRPr="007316AC" w:rsidRDefault="004B2054" w:rsidP="007316AC">
            <w:pPr>
              <w:jc w:val="right"/>
              <w:rPr>
                <w:sz w:val="20"/>
                <w:szCs w:val="20"/>
              </w:rPr>
            </w:pPr>
            <w:r w:rsidRPr="007316AC">
              <w:rPr>
                <w:sz w:val="20"/>
                <w:szCs w:val="20"/>
              </w:rPr>
              <w:t>Sum</w:t>
            </w:r>
          </w:p>
        </w:tc>
        <w:tc>
          <w:tcPr>
            <w:tcW w:w="106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6B7F7BFC" w14:textId="77777777" w:rsidR="004B2054" w:rsidRPr="007316AC" w:rsidRDefault="004B2054" w:rsidP="007316AC">
            <w:pPr>
              <w:jc w:val="right"/>
              <w:rPr>
                <w:sz w:val="20"/>
                <w:szCs w:val="20"/>
              </w:rPr>
            </w:pPr>
            <w:r w:rsidRPr="007316AC">
              <w:rPr>
                <w:sz w:val="20"/>
                <w:szCs w:val="20"/>
              </w:rPr>
              <w:t>Endring</w:t>
            </w:r>
          </w:p>
        </w:tc>
        <w:tc>
          <w:tcPr>
            <w:tcW w:w="106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14C465F0" w14:textId="77777777" w:rsidR="004B2054" w:rsidRPr="007316AC" w:rsidRDefault="004B2054" w:rsidP="007316AC">
            <w:pPr>
              <w:jc w:val="right"/>
              <w:rPr>
                <w:sz w:val="20"/>
                <w:szCs w:val="20"/>
              </w:rPr>
            </w:pPr>
            <w:r w:rsidRPr="007316AC">
              <w:rPr>
                <w:sz w:val="20"/>
                <w:szCs w:val="20"/>
              </w:rPr>
              <w:t xml:space="preserve">Leasing </w:t>
            </w:r>
            <w:proofErr w:type="spellStart"/>
            <w:r w:rsidRPr="007316AC">
              <w:rPr>
                <w:sz w:val="20"/>
                <w:szCs w:val="20"/>
              </w:rPr>
              <w:t>avdr.del</w:t>
            </w:r>
            <w:proofErr w:type="spellEnd"/>
          </w:p>
        </w:tc>
        <w:tc>
          <w:tcPr>
            <w:tcW w:w="106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4D877789" w14:textId="77777777" w:rsidR="004B2054" w:rsidRPr="007316AC" w:rsidRDefault="004B2054" w:rsidP="007316AC">
            <w:pPr>
              <w:jc w:val="right"/>
              <w:rPr>
                <w:sz w:val="20"/>
                <w:szCs w:val="20"/>
              </w:rPr>
            </w:pPr>
            <w:r w:rsidRPr="007316AC">
              <w:rPr>
                <w:sz w:val="20"/>
                <w:szCs w:val="20"/>
              </w:rPr>
              <w:t>Sum inkl. leasing</w:t>
            </w:r>
          </w:p>
        </w:tc>
      </w:tr>
      <w:tr w:rsidR="00D84727" w:rsidRPr="00F004E7" w14:paraId="34493AF2" w14:textId="77777777">
        <w:trPr>
          <w:trHeight w:val="380"/>
        </w:trPr>
        <w:tc>
          <w:tcPr>
            <w:tcW w:w="960" w:type="dxa"/>
            <w:tcBorders>
              <w:top w:val="single" w:sz="4" w:space="0" w:color="000000"/>
              <w:left w:val="nil"/>
              <w:bottom w:val="nil"/>
              <w:right w:val="nil"/>
            </w:tcBorders>
            <w:tcMar>
              <w:top w:w="128" w:type="dxa"/>
              <w:left w:w="43" w:type="dxa"/>
              <w:bottom w:w="43" w:type="dxa"/>
              <w:right w:w="43" w:type="dxa"/>
            </w:tcMar>
          </w:tcPr>
          <w:p w14:paraId="17EFE6AE" w14:textId="77777777" w:rsidR="004B2054" w:rsidRPr="007316AC" w:rsidRDefault="004B2054" w:rsidP="00F004E7">
            <w:pPr>
              <w:rPr>
                <w:sz w:val="22"/>
              </w:rPr>
            </w:pPr>
            <w:r w:rsidRPr="007316AC">
              <w:rPr>
                <w:sz w:val="22"/>
              </w:rPr>
              <w:t>2012</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69716159" w14:textId="77777777" w:rsidR="004B2054" w:rsidRPr="007316AC" w:rsidRDefault="004B2054" w:rsidP="007316AC">
            <w:pPr>
              <w:jc w:val="right"/>
              <w:rPr>
                <w:sz w:val="22"/>
              </w:rPr>
            </w:pPr>
            <w:r w:rsidRPr="007316AC">
              <w:rPr>
                <w:sz w:val="22"/>
              </w:rPr>
              <w:t>3 951</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3DB07FC1" w14:textId="77777777" w:rsidR="004B2054" w:rsidRPr="007316AC" w:rsidRDefault="004B2054" w:rsidP="007316AC">
            <w:pPr>
              <w:jc w:val="right"/>
              <w:rPr>
                <w:sz w:val="22"/>
              </w:rPr>
            </w:pPr>
            <w:r w:rsidRPr="007316AC">
              <w:rPr>
                <w:sz w:val="22"/>
              </w:rPr>
              <w:t>2 254</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3721E296" w14:textId="77777777" w:rsidR="004B2054" w:rsidRPr="007316AC" w:rsidRDefault="004B2054" w:rsidP="007316AC">
            <w:pPr>
              <w:jc w:val="right"/>
              <w:rPr>
                <w:sz w:val="22"/>
              </w:rPr>
            </w:pPr>
            <w:r w:rsidRPr="007316AC">
              <w:rPr>
                <w:sz w:val="22"/>
              </w:rPr>
              <w:t>481</w:t>
            </w:r>
          </w:p>
        </w:tc>
        <w:tc>
          <w:tcPr>
            <w:tcW w:w="106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29FE554F" w14:textId="77777777" w:rsidR="004B2054" w:rsidRPr="007316AC" w:rsidRDefault="004B2054" w:rsidP="007316AC">
            <w:pPr>
              <w:jc w:val="right"/>
              <w:rPr>
                <w:sz w:val="22"/>
              </w:rPr>
            </w:pPr>
            <w:r w:rsidRPr="007316AC">
              <w:rPr>
                <w:sz w:val="22"/>
              </w:rPr>
              <w:t>6 686</w:t>
            </w:r>
          </w:p>
        </w:tc>
        <w:tc>
          <w:tcPr>
            <w:tcW w:w="106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1D1B6FBF" w14:textId="77777777" w:rsidR="004B2054" w:rsidRPr="007316AC" w:rsidRDefault="004B2054" w:rsidP="007316AC">
            <w:pPr>
              <w:jc w:val="right"/>
              <w:rPr>
                <w:sz w:val="22"/>
              </w:rPr>
            </w:pPr>
            <w:r w:rsidRPr="007316AC">
              <w:rPr>
                <w:sz w:val="22"/>
              </w:rPr>
              <w:t>11 130</w:t>
            </w:r>
          </w:p>
        </w:tc>
        <w:tc>
          <w:tcPr>
            <w:tcW w:w="106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409AC722" w14:textId="77777777" w:rsidR="004B2054" w:rsidRPr="007316AC" w:rsidRDefault="004B2054" w:rsidP="007316AC">
            <w:pPr>
              <w:jc w:val="right"/>
              <w:rPr>
                <w:sz w:val="22"/>
              </w:rPr>
            </w:pPr>
            <w:r w:rsidRPr="007316AC">
              <w:rPr>
                <w:sz w:val="22"/>
              </w:rPr>
              <w:t>-11,1 %</w:t>
            </w:r>
          </w:p>
        </w:tc>
        <w:tc>
          <w:tcPr>
            <w:tcW w:w="1060" w:type="dxa"/>
            <w:tcBorders>
              <w:top w:val="single" w:sz="4" w:space="0" w:color="000000"/>
              <w:left w:val="single" w:sz="4" w:space="0" w:color="000000"/>
              <w:bottom w:val="nil"/>
              <w:right w:val="single" w:sz="4" w:space="0" w:color="000000"/>
            </w:tcBorders>
            <w:tcMar>
              <w:top w:w="128" w:type="dxa"/>
              <w:left w:w="43" w:type="dxa"/>
              <w:bottom w:w="43" w:type="dxa"/>
              <w:right w:w="43" w:type="dxa"/>
            </w:tcMar>
            <w:vAlign w:val="bottom"/>
          </w:tcPr>
          <w:p w14:paraId="0CD6278A" w14:textId="77777777" w:rsidR="004B2054" w:rsidRPr="007316AC" w:rsidRDefault="004B2054" w:rsidP="007316AC">
            <w:pPr>
              <w:jc w:val="right"/>
              <w:rPr>
                <w:sz w:val="22"/>
              </w:rPr>
            </w:pPr>
            <w:r w:rsidRPr="007316AC">
              <w:rPr>
                <w:sz w:val="22"/>
              </w:rPr>
              <w:t>568</w:t>
            </w:r>
          </w:p>
        </w:tc>
        <w:tc>
          <w:tcPr>
            <w:tcW w:w="106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0EB797DA" w14:textId="77777777" w:rsidR="004B2054" w:rsidRPr="007316AC" w:rsidRDefault="004B2054" w:rsidP="007316AC">
            <w:pPr>
              <w:jc w:val="right"/>
              <w:rPr>
                <w:sz w:val="22"/>
              </w:rPr>
            </w:pPr>
            <w:r w:rsidRPr="007316AC">
              <w:rPr>
                <w:sz w:val="22"/>
              </w:rPr>
              <w:t>11 698</w:t>
            </w:r>
          </w:p>
        </w:tc>
      </w:tr>
      <w:tr w:rsidR="00D84727" w:rsidRPr="00F004E7" w14:paraId="2158E33A" w14:textId="77777777">
        <w:trPr>
          <w:trHeight w:val="380"/>
        </w:trPr>
        <w:tc>
          <w:tcPr>
            <w:tcW w:w="960" w:type="dxa"/>
            <w:tcBorders>
              <w:top w:val="nil"/>
              <w:left w:val="nil"/>
              <w:bottom w:val="nil"/>
              <w:right w:val="nil"/>
            </w:tcBorders>
            <w:tcMar>
              <w:top w:w="128" w:type="dxa"/>
              <w:left w:w="43" w:type="dxa"/>
              <w:bottom w:w="43" w:type="dxa"/>
              <w:right w:w="43" w:type="dxa"/>
            </w:tcMar>
          </w:tcPr>
          <w:p w14:paraId="78672AF4" w14:textId="77777777" w:rsidR="004B2054" w:rsidRPr="007316AC" w:rsidRDefault="004B2054" w:rsidP="00F004E7">
            <w:pPr>
              <w:rPr>
                <w:sz w:val="22"/>
              </w:rPr>
            </w:pPr>
            <w:r w:rsidRPr="007316AC">
              <w:rPr>
                <w:sz w:val="22"/>
              </w:rPr>
              <w:t>2013</w:t>
            </w:r>
          </w:p>
        </w:tc>
        <w:tc>
          <w:tcPr>
            <w:tcW w:w="1060" w:type="dxa"/>
            <w:tcBorders>
              <w:top w:val="nil"/>
              <w:left w:val="nil"/>
              <w:bottom w:val="nil"/>
              <w:right w:val="nil"/>
            </w:tcBorders>
            <w:tcMar>
              <w:top w:w="128" w:type="dxa"/>
              <w:left w:w="43" w:type="dxa"/>
              <w:bottom w:w="43" w:type="dxa"/>
              <w:right w:w="43" w:type="dxa"/>
            </w:tcMar>
            <w:vAlign w:val="bottom"/>
          </w:tcPr>
          <w:p w14:paraId="28E7D910" w14:textId="77777777" w:rsidR="004B2054" w:rsidRPr="007316AC" w:rsidRDefault="004B2054" w:rsidP="007316AC">
            <w:pPr>
              <w:jc w:val="right"/>
              <w:rPr>
                <w:sz w:val="22"/>
              </w:rPr>
            </w:pPr>
            <w:r w:rsidRPr="007316AC">
              <w:rPr>
                <w:sz w:val="22"/>
              </w:rPr>
              <w:t>4 010</w:t>
            </w:r>
          </w:p>
        </w:tc>
        <w:tc>
          <w:tcPr>
            <w:tcW w:w="1060" w:type="dxa"/>
            <w:tcBorders>
              <w:top w:val="nil"/>
              <w:left w:val="nil"/>
              <w:bottom w:val="nil"/>
              <w:right w:val="nil"/>
            </w:tcBorders>
            <w:tcMar>
              <w:top w:w="128" w:type="dxa"/>
              <w:left w:w="43" w:type="dxa"/>
              <w:bottom w:w="43" w:type="dxa"/>
              <w:right w:w="43" w:type="dxa"/>
            </w:tcMar>
            <w:vAlign w:val="bottom"/>
          </w:tcPr>
          <w:p w14:paraId="617F0F8E" w14:textId="77777777" w:rsidR="004B2054" w:rsidRPr="007316AC" w:rsidRDefault="004B2054" w:rsidP="007316AC">
            <w:pPr>
              <w:jc w:val="right"/>
              <w:rPr>
                <w:sz w:val="22"/>
              </w:rPr>
            </w:pPr>
            <w:r w:rsidRPr="007316AC">
              <w:rPr>
                <w:sz w:val="22"/>
              </w:rPr>
              <w:t>2 158</w:t>
            </w:r>
          </w:p>
        </w:tc>
        <w:tc>
          <w:tcPr>
            <w:tcW w:w="1060" w:type="dxa"/>
            <w:tcBorders>
              <w:top w:val="nil"/>
              <w:left w:val="nil"/>
              <w:bottom w:val="nil"/>
              <w:right w:val="nil"/>
            </w:tcBorders>
            <w:tcMar>
              <w:top w:w="128" w:type="dxa"/>
              <w:left w:w="43" w:type="dxa"/>
              <w:bottom w:w="43" w:type="dxa"/>
              <w:right w:w="43" w:type="dxa"/>
            </w:tcMar>
            <w:vAlign w:val="bottom"/>
          </w:tcPr>
          <w:p w14:paraId="6284A522" w14:textId="77777777" w:rsidR="004B2054" w:rsidRPr="007316AC" w:rsidRDefault="004B2054" w:rsidP="007316AC">
            <w:pPr>
              <w:jc w:val="right"/>
              <w:rPr>
                <w:sz w:val="22"/>
              </w:rPr>
            </w:pPr>
            <w:r w:rsidRPr="007316AC">
              <w:rPr>
                <w:sz w:val="22"/>
              </w:rPr>
              <w:t>357</w:t>
            </w:r>
          </w:p>
        </w:tc>
        <w:tc>
          <w:tcPr>
            <w:tcW w:w="1060" w:type="dxa"/>
            <w:tcBorders>
              <w:top w:val="nil"/>
              <w:left w:val="nil"/>
              <w:bottom w:val="nil"/>
              <w:right w:val="single" w:sz="4" w:space="0" w:color="000000"/>
            </w:tcBorders>
            <w:tcMar>
              <w:top w:w="128" w:type="dxa"/>
              <w:left w:w="43" w:type="dxa"/>
              <w:bottom w:w="43" w:type="dxa"/>
              <w:right w:w="43" w:type="dxa"/>
            </w:tcMar>
            <w:vAlign w:val="bottom"/>
          </w:tcPr>
          <w:p w14:paraId="15BFEE6F" w14:textId="77777777" w:rsidR="004B2054" w:rsidRPr="007316AC" w:rsidRDefault="004B2054" w:rsidP="007316AC">
            <w:pPr>
              <w:jc w:val="right"/>
              <w:rPr>
                <w:sz w:val="22"/>
              </w:rPr>
            </w:pPr>
            <w:r w:rsidRPr="007316AC">
              <w:rPr>
                <w:sz w:val="22"/>
              </w:rPr>
              <w:t>6 526</w:t>
            </w:r>
          </w:p>
        </w:tc>
        <w:tc>
          <w:tcPr>
            <w:tcW w:w="1060" w:type="dxa"/>
            <w:tcBorders>
              <w:top w:val="nil"/>
              <w:left w:val="single" w:sz="4" w:space="0" w:color="000000"/>
              <w:bottom w:val="nil"/>
              <w:right w:val="nil"/>
            </w:tcBorders>
            <w:tcMar>
              <w:top w:w="128" w:type="dxa"/>
              <w:left w:w="43" w:type="dxa"/>
              <w:bottom w:w="43" w:type="dxa"/>
              <w:right w:w="43" w:type="dxa"/>
            </w:tcMar>
            <w:vAlign w:val="bottom"/>
          </w:tcPr>
          <w:p w14:paraId="7F2ACD12" w14:textId="77777777" w:rsidR="004B2054" w:rsidRPr="007316AC" w:rsidRDefault="004B2054" w:rsidP="007316AC">
            <w:pPr>
              <w:jc w:val="right"/>
              <w:rPr>
                <w:sz w:val="22"/>
              </w:rPr>
            </w:pPr>
            <w:r w:rsidRPr="007316AC">
              <w:rPr>
                <w:sz w:val="22"/>
              </w:rPr>
              <w:t>10 613</w:t>
            </w:r>
          </w:p>
        </w:tc>
        <w:tc>
          <w:tcPr>
            <w:tcW w:w="1060" w:type="dxa"/>
            <w:tcBorders>
              <w:top w:val="nil"/>
              <w:left w:val="nil"/>
              <w:bottom w:val="nil"/>
              <w:right w:val="single" w:sz="4" w:space="0" w:color="000000"/>
            </w:tcBorders>
            <w:tcMar>
              <w:top w:w="128" w:type="dxa"/>
              <w:left w:w="43" w:type="dxa"/>
              <w:bottom w:w="43" w:type="dxa"/>
              <w:right w:w="43" w:type="dxa"/>
            </w:tcMar>
            <w:vAlign w:val="bottom"/>
          </w:tcPr>
          <w:p w14:paraId="280A26F3" w14:textId="77777777" w:rsidR="004B2054" w:rsidRPr="007316AC" w:rsidRDefault="004B2054" w:rsidP="007316AC">
            <w:pPr>
              <w:jc w:val="right"/>
              <w:rPr>
                <w:sz w:val="22"/>
              </w:rPr>
            </w:pPr>
            <w:r w:rsidRPr="007316AC">
              <w:rPr>
                <w:sz w:val="22"/>
              </w:rPr>
              <w:t>-4,6 %</w:t>
            </w:r>
          </w:p>
        </w:tc>
        <w:tc>
          <w:tcPr>
            <w:tcW w:w="10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884F20C" w14:textId="77777777" w:rsidR="004B2054" w:rsidRPr="007316AC" w:rsidRDefault="004B2054" w:rsidP="007316AC">
            <w:pPr>
              <w:jc w:val="right"/>
              <w:rPr>
                <w:sz w:val="22"/>
              </w:rPr>
            </w:pPr>
            <w:r w:rsidRPr="007316AC">
              <w:rPr>
                <w:sz w:val="22"/>
              </w:rPr>
              <w:t>583</w:t>
            </w:r>
          </w:p>
        </w:tc>
        <w:tc>
          <w:tcPr>
            <w:tcW w:w="1060" w:type="dxa"/>
            <w:tcBorders>
              <w:top w:val="nil"/>
              <w:left w:val="single" w:sz="4" w:space="0" w:color="000000"/>
              <w:bottom w:val="nil"/>
              <w:right w:val="nil"/>
            </w:tcBorders>
            <w:tcMar>
              <w:top w:w="128" w:type="dxa"/>
              <w:left w:w="43" w:type="dxa"/>
              <w:bottom w:w="43" w:type="dxa"/>
              <w:right w:w="43" w:type="dxa"/>
            </w:tcMar>
            <w:vAlign w:val="bottom"/>
          </w:tcPr>
          <w:p w14:paraId="0F4691ED" w14:textId="77777777" w:rsidR="004B2054" w:rsidRPr="007316AC" w:rsidRDefault="004B2054" w:rsidP="007316AC">
            <w:pPr>
              <w:jc w:val="right"/>
              <w:rPr>
                <w:sz w:val="22"/>
              </w:rPr>
            </w:pPr>
            <w:r w:rsidRPr="007316AC">
              <w:rPr>
                <w:sz w:val="22"/>
              </w:rPr>
              <w:t>11 196</w:t>
            </w:r>
          </w:p>
        </w:tc>
      </w:tr>
      <w:tr w:rsidR="00D84727" w:rsidRPr="00F004E7" w14:paraId="3E22A08A" w14:textId="77777777">
        <w:trPr>
          <w:trHeight w:val="380"/>
        </w:trPr>
        <w:tc>
          <w:tcPr>
            <w:tcW w:w="960" w:type="dxa"/>
            <w:tcBorders>
              <w:top w:val="nil"/>
              <w:left w:val="nil"/>
              <w:bottom w:val="nil"/>
              <w:right w:val="nil"/>
            </w:tcBorders>
            <w:tcMar>
              <w:top w:w="128" w:type="dxa"/>
              <w:left w:w="43" w:type="dxa"/>
              <w:bottom w:w="43" w:type="dxa"/>
              <w:right w:w="43" w:type="dxa"/>
            </w:tcMar>
          </w:tcPr>
          <w:p w14:paraId="6A11EF66" w14:textId="77777777" w:rsidR="004B2054" w:rsidRPr="007316AC" w:rsidRDefault="004B2054" w:rsidP="00F004E7">
            <w:pPr>
              <w:rPr>
                <w:sz w:val="22"/>
              </w:rPr>
            </w:pPr>
            <w:r w:rsidRPr="007316AC">
              <w:rPr>
                <w:sz w:val="22"/>
              </w:rPr>
              <w:t>2014</w:t>
            </w:r>
          </w:p>
        </w:tc>
        <w:tc>
          <w:tcPr>
            <w:tcW w:w="1060" w:type="dxa"/>
            <w:tcBorders>
              <w:top w:val="nil"/>
              <w:left w:val="nil"/>
              <w:bottom w:val="nil"/>
              <w:right w:val="nil"/>
            </w:tcBorders>
            <w:tcMar>
              <w:top w:w="128" w:type="dxa"/>
              <w:left w:w="43" w:type="dxa"/>
              <w:bottom w:w="43" w:type="dxa"/>
              <w:right w:w="43" w:type="dxa"/>
            </w:tcMar>
            <w:vAlign w:val="bottom"/>
          </w:tcPr>
          <w:p w14:paraId="4D1A1942" w14:textId="77777777" w:rsidR="004B2054" w:rsidRPr="007316AC" w:rsidRDefault="004B2054" w:rsidP="007316AC">
            <w:pPr>
              <w:jc w:val="right"/>
              <w:rPr>
                <w:sz w:val="22"/>
              </w:rPr>
            </w:pPr>
            <w:r w:rsidRPr="007316AC">
              <w:rPr>
                <w:sz w:val="22"/>
              </w:rPr>
              <w:t>3 814</w:t>
            </w:r>
          </w:p>
        </w:tc>
        <w:tc>
          <w:tcPr>
            <w:tcW w:w="1060" w:type="dxa"/>
            <w:tcBorders>
              <w:top w:val="nil"/>
              <w:left w:val="nil"/>
              <w:bottom w:val="nil"/>
              <w:right w:val="nil"/>
            </w:tcBorders>
            <w:tcMar>
              <w:top w:w="128" w:type="dxa"/>
              <w:left w:w="43" w:type="dxa"/>
              <w:bottom w:w="43" w:type="dxa"/>
              <w:right w:w="43" w:type="dxa"/>
            </w:tcMar>
            <w:vAlign w:val="bottom"/>
          </w:tcPr>
          <w:p w14:paraId="7D47E6D1" w14:textId="77777777" w:rsidR="004B2054" w:rsidRPr="007316AC" w:rsidRDefault="004B2054" w:rsidP="007316AC">
            <w:pPr>
              <w:jc w:val="right"/>
              <w:rPr>
                <w:sz w:val="22"/>
              </w:rPr>
            </w:pPr>
            <w:r w:rsidRPr="007316AC">
              <w:rPr>
                <w:sz w:val="22"/>
              </w:rPr>
              <w:t>2 062</w:t>
            </w:r>
          </w:p>
        </w:tc>
        <w:tc>
          <w:tcPr>
            <w:tcW w:w="1060" w:type="dxa"/>
            <w:tcBorders>
              <w:top w:val="nil"/>
              <w:left w:val="nil"/>
              <w:bottom w:val="nil"/>
              <w:right w:val="nil"/>
            </w:tcBorders>
            <w:tcMar>
              <w:top w:w="128" w:type="dxa"/>
              <w:left w:w="43" w:type="dxa"/>
              <w:bottom w:w="43" w:type="dxa"/>
              <w:right w:w="43" w:type="dxa"/>
            </w:tcMar>
            <w:vAlign w:val="bottom"/>
          </w:tcPr>
          <w:p w14:paraId="4A6EEB11" w14:textId="77777777" w:rsidR="004B2054" w:rsidRPr="007316AC" w:rsidRDefault="004B2054" w:rsidP="007316AC">
            <w:pPr>
              <w:jc w:val="right"/>
              <w:rPr>
                <w:sz w:val="22"/>
              </w:rPr>
            </w:pPr>
            <w:r w:rsidRPr="007316AC">
              <w:rPr>
                <w:sz w:val="22"/>
              </w:rPr>
              <w:t>431</w:t>
            </w:r>
          </w:p>
        </w:tc>
        <w:tc>
          <w:tcPr>
            <w:tcW w:w="1060" w:type="dxa"/>
            <w:tcBorders>
              <w:top w:val="nil"/>
              <w:left w:val="nil"/>
              <w:bottom w:val="nil"/>
              <w:right w:val="single" w:sz="4" w:space="0" w:color="000000"/>
            </w:tcBorders>
            <w:tcMar>
              <w:top w:w="128" w:type="dxa"/>
              <w:left w:w="43" w:type="dxa"/>
              <w:bottom w:w="43" w:type="dxa"/>
              <w:right w:w="43" w:type="dxa"/>
            </w:tcMar>
            <w:vAlign w:val="bottom"/>
          </w:tcPr>
          <w:p w14:paraId="1C3CD0DB" w14:textId="77777777" w:rsidR="004B2054" w:rsidRPr="007316AC" w:rsidRDefault="004B2054" w:rsidP="007316AC">
            <w:pPr>
              <w:jc w:val="right"/>
              <w:rPr>
                <w:sz w:val="22"/>
              </w:rPr>
            </w:pPr>
            <w:r w:rsidRPr="007316AC">
              <w:rPr>
                <w:sz w:val="22"/>
              </w:rPr>
              <w:t>6 307</w:t>
            </w:r>
          </w:p>
        </w:tc>
        <w:tc>
          <w:tcPr>
            <w:tcW w:w="1060" w:type="dxa"/>
            <w:tcBorders>
              <w:top w:val="nil"/>
              <w:left w:val="single" w:sz="4" w:space="0" w:color="000000"/>
              <w:bottom w:val="nil"/>
              <w:right w:val="nil"/>
            </w:tcBorders>
            <w:tcMar>
              <w:top w:w="128" w:type="dxa"/>
              <w:left w:w="43" w:type="dxa"/>
              <w:bottom w:w="43" w:type="dxa"/>
              <w:right w:w="43" w:type="dxa"/>
            </w:tcMar>
            <w:vAlign w:val="bottom"/>
          </w:tcPr>
          <w:p w14:paraId="642527B1" w14:textId="77777777" w:rsidR="004B2054" w:rsidRPr="007316AC" w:rsidRDefault="004B2054" w:rsidP="007316AC">
            <w:pPr>
              <w:jc w:val="right"/>
              <w:rPr>
                <w:sz w:val="22"/>
              </w:rPr>
            </w:pPr>
            <w:r w:rsidRPr="007316AC">
              <w:rPr>
                <w:sz w:val="22"/>
              </w:rPr>
              <w:t>9 868</w:t>
            </w:r>
          </w:p>
        </w:tc>
        <w:tc>
          <w:tcPr>
            <w:tcW w:w="1060" w:type="dxa"/>
            <w:tcBorders>
              <w:top w:val="nil"/>
              <w:left w:val="nil"/>
              <w:bottom w:val="nil"/>
              <w:right w:val="single" w:sz="4" w:space="0" w:color="000000"/>
            </w:tcBorders>
            <w:tcMar>
              <w:top w:w="128" w:type="dxa"/>
              <w:left w:w="43" w:type="dxa"/>
              <w:bottom w:w="43" w:type="dxa"/>
              <w:right w:w="43" w:type="dxa"/>
            </w:tcMar>
            <w:vAlign w:val="bottom"/>
          </w:tcPr>
          <w:p w14:paraId="00708BBE" w14:textId="77777777" w:rsidR="004B2054" w:rsidRPr="007316AC" w:rsidRDefault="004B2054" w:rsidP="007316AC">
            <w:pPr>
              <w:jc w:val="right"/>
              <w:rPr>
                <w:sz w:val="22"/>
              </w:rPr>
            </w:pPr>
            <w:r w:rsidRPr="007316AC">
              <w:rPr>
                <w:sz w:val="22"/>
              </w:rPr>
              <w:t>-7,0 %</w:t>
            </w:r>
          </w:p>
        </w:tc>
        <w:tc>
          <w:tcPr>
            <w:tcW w:w="10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8ADB4B6" w14:textId="77777777" w:rsidR="004B2054" w:rsidRPr="007316AC" w:rsidRDefault="004B2054" w:rsidP="007316AC">
            <w:pPr>
              <w:jc w:val="right"/>
              <w:rPr>
                <w:sz w:val="22"/>
              </w:rPr>
            </w:pPr>
            <w:r w:rsidRPr="007316AC">
              <w:rPr>
                <w:sz w:val="22"/>
              </w:rPr>
              <w:t>591</w:t>
            </w:r>
          </w:p>
        </w:tc>
        <w:tc>
          <w:tcPr>
            <w:tcW w:w="1060" w:type="dxa"/>
            <w:tcBorders>
              <w:top w:val="nil"/>
              <w:left w:val="single" w:sz="4" w:space="0" w:color="000000"/>
              <w:bottom w:val="nil"/>
              <w:right w:val="nil"/>
            </w:tcBorders>
            <w:tcMar>
              <w:top w:w="128" w:type="dxa"/>
              <w:left w:w="43" w:type="dxa"/>
              <w:bottom w:w="43" w:type="dxa"/>
              <w:right w:w="43" w:type="dxa"/>
            </w:tcMar>
            <w:vAlign w:val="bottom"/>
          </w:tcPr>
          <w:p w14:paraId="3AFAAF44" w14:textId="77777777" w:rsidR="004B2054" w:rsidRPr="007316AC" w:rsidRDefault="004B2054" w:rsidP="007316AC">
            <w:pPr>
              <w:jc w:val="right"/>
              <w:rPr>
                <w:sz w:val="22"/>
              </w:rPr>
            </w:pPr>
            <w:r w:rsidRPr="007316AC">
              <w:rPr>
                <w:sz w:val="22"/>
              </w:rPr>
              <w:t>10 459</w:t>
            </w:r>
          </w:p>
        </w:tc>
      </w:tr>
      <w:tr w:rsidR="00D84727" w:rsidRPr="00F004E7" w14:paraId="0AEDA569" w14:textId="77777777">
        <w:trPr>
          <w:trHeight w:val="380"/>
        </w:trPr>
        <w:tc>
          <w:tcPr>
            <w:tcW w:w="960" w:type="dxa"/>
            <w:tcBorders>
              <w:top w:val="nil"/>
              <w:left w:val="nil"/>
              <w:bottom w:val="nil"/>
              <w:right w:val="nil"/>
            </w:tcBorders>
            <w:tcMar>
              <w:top w:w="128" w:type="dxa"/>
              <w:left w:w="43" w:type="dxa"/>
              <w:bottom w:w="43" w:type="dxa"/>
              <w:right w:w="43" w:type="dxa"/>
            </w:tcMar>
          </w:tcPr>
          <w:p w14:paraId="5175A9FF" w14:textId="77777777" w:rsidR="004B2054" w:rsidRPr="007316AC" w:rsidRDefault="004B2054" w:rsidP="00F004E7">
            <w:pPr>
              <w:rPr>
                <w:sz w:val="22"/>
              </w:rPr>
            </w:pPr>
            <w:r w:rsidRPr="007316AC">
              <w:rPr>
                <w:sz w:val="22"/>
              </w:rPr>
              <w:t>2015</w:t>
            </w:r>
          </w:p>
        </w:tc>
        <w:tc>
          <w:tcPr>
            <w:tcW w:w="1060" w:type="dxa"/>
            <w:tcBorders>
              <w:top w:val="nil"/>
              <w:left w:val="nil"/>
              <w:bottom w:val="nil"/>
              <w:right w:val="nil"/>
            </w:tcBorders>
            <w:tcMar>
              <w:top w:w="128" w:type="dxa"/>
              <w:left w:w="43" w:type="dxa"/>
              <w:bottom w:w="43" w:type="dxa"/>
              <w:right w:w="43" w:type="dxa"/>
            </w:tcMar>
            <w:vAlign w:val="bottom"/>
          </w:tcPr>
          <w:p w14:paraId="2A0769A4" w14:textId="77777777" w:rsidR="004B2054" w:rsidRPr="007316AC" w:rsidRDefault="004B2054" w:rsidP="007316AC">
            <w:pPr>
              <w:jc w:val="right"/>
              <w:rPr>
                <w:sz w:val="22"/>
              </w:rPr>
            </w:pPr>
            <w:r w:rsidRPr="007316AC">
              <w:rPr>
                <w:sz w:val="22"/>
              </w:rPr>
              <w:t>4 224</w:t>
            </w:r>
          </w:p>
        </w:tc>
        <w:tc>
          <w:tcPr>
            <w:tcW w:w="1060" w:type="dxa"/>
            <w:tcBorders>
              <w:top w:val="nil"/>
              <w:left w:val="nil"/>
              <w:bottom w:val="nil"/>
              <w:right w:val="nil"/>
            </w:tcBorders>
            <w:tcMar>
              <w:top w:w="128" w:type="dxa"/>
              <w:left w:w="43" w:type="dxa"/>
              <w:bottom w:w="43" w:type="dxa"/>
              <w:right w:w="43" w:type="dxa"/>
            </w:tcMar>
            <w:vAlign w:val="bottom"/>
          </w:tcPr>
          <w:p w14:paraId="796C6F6C" w14:textId="77777777" w:rsidR="004B2054" w:rsidRPr="007316AC" w:rsidRDefault="004B2054" w:rsidP="007316AC">
            <w:pPr>
              <w:jc w:val="right"/>
              <w:rPr>
                <w:sz w:val="22"/>
              </w:rPr>
            </w:pPr>
            <w:r w:rsidRPr="007316AC">
              <w:rPr>
                <w:sz w:val="22"/>
              </w:rPr>
              <w:t>2 142</w:t>
            </w:r>
          </w:p>
        </w:tc>
        <w:tc>
          <w:tcPr>
            <w:tcW w:w="1060" w:type="dxa"/>
            <w:tcBorders>
              <w:top w:val="nil"/>
              <w:left w:val="nil"/>
              <w:bottom w:val="nil"/>
              <w:right w:val="nil"/>
            </w:tcBorders>
            <w:tcMar>
              <w:top w:w="128" w:type="dxa"/>
              <w:left w:w="43" w:type="dxa"/>
              <w:bottom w:w="43" w:type="dxa"/>
              <w:right w:w="43" w:type="dxa"/>
            </w:tcMar>
            <w:vAlign w:val="bottom"/>
          </w:tcPr>
          <w:p w14:paraId="4FFB80F0" w14:textId="77777777" w:rsidR="004B2054" w:rsidRPr="007316AC" w:rsidRDefault="004B2054" w:rsidP="007316AC">
            <w:pPr>
              <w:jc w:val="right"/>
              <w:rPr>
                <w:sz w:val="22"/>
              </w:rPr>
            </w:pPr>
            <w:r w:rsidRPr="007316AC">
              <w:rPr>
                <w:sz w:val="22"/>
              </w:rPr>
              <w:t>407</w:t>
            </w:r>
          </w:p>
        </w:tc>
        <w:tc>
          <w:tcPr>
            <w:tcW w:w="1060" w:type="dxa"/>
            <w:tcBorders>
              <w:top w:val="nil"/>
              <w:left w:val="nil"/>
              <w:bottom w:val="nil"/>
              <w:right w:val="single" w:sz="4" w:space="0" w:color="000000"/>
            </w:tcBorders>
            <w:tcMar>
              <w:top w:w="128" w:type="dxa"/>
              <w:left w:w="43" w:type="dxa"/>
              <w:bottom w:w="43" w:type="dxa"/>
              <w:right w:w="43" w:type="dxa"/>
            </w:tcMar>
            <w:vAlign w:val="bottom"/>
          </w:tcPr>
          <w:p w14:paraId="7E8E5704" w14:textId="77777777" w:rsidR="004B2054" w:rsidRPr="007316AC" w:rsidRDefault="004B2054" w:rsidP="007316AC">
            <w:pPr>
              <w:jc w:val="right"/>
              <w:rPr>
                <w:sz w:val="22"/>
              </w:rPr>
            </w:pPr>
            <w:r w:rsidRPr="007316AC">
              <w:rPr>
                <w:sz w:val="22"/>
              </w:rPr>
              <w:t>6 773</w:t>
            </w:r>
          </w:p>
        </w:tc>
        <w:tc>
          <w:tcPr>
            <w:tcW w:w="1060" w:type="dxa"/>
            <w:tcBorders>
              <w:top w:val="nil"/>
              <w:left w:val="single" w:sz="4" w:space="0" w:color="000000"/>
              <w:bottom w:val="nil"/>
              <w:right w:val="nil"/>
            </w:tcBorders>
            <w:tcMar>
              <w:top w:w="128" w:type="dxa"/>
              <w:left w:w="43" w:type="dxa"/>
              <w:bottom w:w="43" w:type="dxa"/>
              <w:right w:w="43" w:type="dxa"/>
            </w:tcMar>
            <w:vAlign w:val="bottom"/>
          </w:tcPr>
          <w:p w14:paraId="35AD40DF" w14:textId="77777777" w:rsidR="004B2054" w:rsidRPr="007316AC" w:rsidRDefault="004B2054" w:rsidP="007316AC">
            <w:pPr>
              <w:jc w:val="right"/>
              <w:rPr>
                <w:sz w:val="22"/>
              </w:rPr>
            </w:pPr>
            <w:r w:rsidRPr="007316AC">
              <w:rPr>
                <w:sz w:val="22"/>
              </w:rPr>
              <w:t>10 162</w:t>
            </w:r>
          </w:p>
        </w:tc>
        <w:tc>
          <w:tcPr>
            <w:tcW w:w="1060" w:type="dxa"/>
            <w:tcBorders>
              <w:top w:val="nil"/>
              <w:left w:val="nil"/>
              <w:bottom w:val="nil"/>
              <w:right w:val="single" w:sz="4" w:space="0" w:color="000000"/>
            </w:tcBorders>
            <w:tcMar>
              <w:top w:w="128" w:type="dxa"/>
              <w:left w:w="43" w:type="dxa"/>
              <w:bottom w:w="43" w:type="dxa"/>
              <w:right w:w="43" w:type="dxa"/>
            </w:tcMar>
            <w:vAlign w:val="bottom"/>
          </w:tcPr>
          <w:p w14:paraId="529E6DC6" w14:textId="77777777" w:rsidR="004B2054" w:rsidRPr="007316AC" w:rsidRDefault="004B2054" w:rsidP="007316AC">
            <w:pPr>
              <w:jc w:val="right"/>
              <w:rPr>
                <w:sz w:val="22"/>
              </w:rPr>
            </w:pPr>
            <w:r w:rsidRPr="007316AC">
              <w:rPr>
                <w:sz w:val="22"/>
              </w:rPr>
              <w:t>3,0 %</w:t>
            </w:r>
          </w:p>
        </w:tc>
        <w:tc>
          <w:tcPr>
            <w:tcW w:w="10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2E618B4" w14:textId="77777777" w:rsidR="004B2054" w:rsidRPr="007316AC" w:rsidRDefault="004B2054" w:rsidP="007316AC">
            <w:pPr>
              <w:jc w:val="right"/>
              <w:rPr>
                <w:sz w:val="22"/>
              </w:rPr>
            </w:pPr>
            <w:r w:rsidRPr="007316AC">
              <w:rPr>
                <w:sz w:val="22"/>
              </w:rPr>
              <w:t>615</w:t>
            </w:r>
          </w:p>
        </w:tc>
        <w:tc>
          <w:tcPr>
            <w:tcW w:w="1060" w:type="dxa"/>
            <w:tcBorders>
              <w:top w:val="nil"/>
              <w:left w:val="single" w:sz="4" w:space="0" w:color="000000"/>
              <w:bottom w:val="nil"/>
              <w:right w:val="nil"/>
            </w:tcBorders>
            <w:tcMar>
              <w:top w:w="128" w:type="dxa"/>
              <w:left w:w="43" w:type="dxa"/>
              <w:bottom w:w="43" w:type="dxa"/>
              <w:right w:w="43" w:type="dxa"/>
            </w:tcMar>
            <w:vAlign w:val="bottom"/>
          </w:tcPr>
          <w:p w14:paraId="704E67B6" w14:textId="77777777" w:rsidR="004B2054" w:rsidRPr="007316AC" w:rsidRDefault="004B2054" w:rsidP="007316AC">
            <w:pPr>
              <w:jc w:val="right"/>
              <w:rPr>
                <w:sz w:val="22"/>
              </w:rPr>
            </w:pPr>
            <w:r w:rsidRPr="007316AC">
              <w:rPr>
                <w:sz w:val="22"/>
              </w:rPr>
              <w:t>10 777</w:t>
            </w:r>
          </w:p>
        </w:tc>
      </w:tr>
      <w:tr w:rsidR="00D84727" w:rsidRPr="00F004E7" w14:paraId="053D937F" w14:textId="77777777">
        <w:trPr>
          <w:trHeight w:val="380"/>
        </w:trPr>
        <w:tc>
          <w:tcPr>
            <w:tcW w:w="960" w:type="dxa"/>
            <w:tcBorders>
              <w:top w:val="nil"/>
              <w:left w:val="nil"/>
              <w:bottom w:val="nil"/>
              <w:right w:val="nil"/>
            </w:tcBorders>
            <w:tcMar>
              <w:top w:w="128" w:type="dxa"/>
              <w:left w:w="43" w:type="dxa"/>
              <w:bottom w:w="43" w:type="dxa"/>
              <w:right w:w="43" w:type="dxa"/>
            </w:tcMar>
          </w:tcPr>
          <w:p w14:paraId="59EF5D06" w14:textId="77777777" w:rsidR="004B2054" w:rsidRPr="007316AC" w:rsidRDefault="004B2054" w:rsidP="00F004E7">
            <w:pPr>
              <w:rPr>
                <w:sz w:val="22"/>
              </w:rPr>
            </w:pPr>
            <w:r w:rsidRPr="007316AC">
              <w:rPr>
                <w:sz w:val="22"/>
              </w:rPr>
              <w:t>2016</w:t>
            </w:r>
          </w:p>
        </w:tc>
        <w:tc>
          <w:tcPr>
            <w:tcW w:w="1060" w:type="dxa"/>
            <w:tcBorders>
              <w:top w:val="nil"/>
              <w:left w:val="nil"/>
              <w:bottom w:val="nil"/>
              <w:right w:val="nil"/>
            </w:tcBorders>
            <w:tcMar>
              <w:top w:w="128" w:type="dxa"/>
              <w:left w:w="43" w:type="dxa"/>
              <w:bottom w:w="43" w:type="dxa"/>
              <w:right w:w="43" w:type="dxa"/>
            </w:tcMar>
            <w:vAlign w:val="bottom"/>
          </w:tcPr>
          <w:p w14:paraId="4ED08BA4" w14:textId="77777777" w:rsidR="004B2054" w:rsidRPr="007316AC" w:rsidRDefault="004B2054" w:rsidP="007316AC">
            <w:pPr>
              <w:jc w:val="right"/>
              <w:rPr>
                <w:sz w:val="22"/>
              </w:rPr>
            </w:pPr>
            <w:r w:rsidRPr="007316AC">
              <w:rPr>
                <w:sz w:val="22"/>
              </w:rPr>
              <w:t>4 651</w:t>
            </w:r>
          </w:p>
        </w:tc>
        <w:tc>
          <w:tcPr>
            <w:tcW w:w="1060" w:type="dxa"/>
            <w:tcBorders>
              <w:top w:val="nil"/>
              <w:left w:val="nil"/>
              <w:bottom w:val="nil"/>
              <w:right w:val="nil"/>
            </w:tcBorders>
            <w:tcMar>
              <w:top w:w="128" w:type="dxa"/>
              <w:left w:w="43" w:type="dxa"/>
              <w:bottom w:w="43" w:type="dxa"/>
              <w:right w:w="43" w:type="dxa"/>
            </w:tcMar>
            <w:vAlign w:val="bottom"/>
          </w:tcPr>
          <w:p w14:paraId="3189F1F7" w14:textId="77777777" w:rsidR="004B2054" w:rsidRPr="007316AC" w:rsidRDefault="004B2054" w:rsidP="007316AC">
            <w:pPr>
              <w:jc w:val="right"/>
              <w:rPr>
                <w:sz w:val="22"/>
              </w:rPr>
            </w:pPr>
            <w:r w:rsidRPr="007316AC">
              <w:rPr>
                <w:sz w:val="22"/>
              </w:rPr>
              <w:t>2 223</w:t>
            </w:r>
          </w:p>
        </w:tc>
        <w:tc>
          <w:tcPr>
            <w:tcW w:w="1060" w:type="dxa"/>
            <w:tcBorders>
              <w:top w:val="nil"/>
              <w:left w:val="nil"/>
              <w:bottom w:val="nil"/>
              <w:right w:val="nil"/>
            </w:tcBorders>
            <w:tcMar>
              <w:top w:w="128" w:type="dxa"/>
              <w:left w:w="43" w:type="dxa"/>
              <w:bottom w:w="43" w:type="dxa"/>
              <w:right w:w="43" w:type="dxa"/>
            </w:tcMar>
            <w:vAlign w:val="bottom"/>
          </w:tcPr>
          <w:p w14:paraId="14144CFA" w14:textId="77777777" w:rsidR="004B2054" w:rsidRPr="007316AC" w:rsidRDefault="004B2054" w:rsidP="007316AC">
            <w:pPr>
              <w:jc w:val="right"/>
              <w:rPr>
                <w:sz w:val="22"/>
              </w:rPr>
            </w:pPr>
            <w:r w:rsidRPr="007316AC">
              <w:rPr>
                <w:sz w:val="22"/>
              </w:rPr>
              <w:t>523</w:t>
            </w:r>
          </w:p>
        </w:tc>
        <w:tc>
          <w:tcPr>
            <w:tcW w:w="1060" w:type="dxa"/>
            <w:tcBorders>
              <w:top w:val="nil"/>
              <w:left w:val="nil"/>
              <w:bottom w:val="nil"/>
              <w:right w:val="single" w:sz="4" w:space="0" w:color="000000"/>
            </w:tcBorders>
            <w:tcMar>
              <w:top w:w="128" w:type="dxa"/>
              <w:left w:w="43" w:type="dxa"/>
              <w:bottom w:w="43" w:type="dxa"/>
              <w:right w:w="43" w:type="dxa"/>
            </w:tcMar>
            <w:vAlign w:val="bottom"/>
          </w:tcPr>
          <w:p w14:paraId="69D9C7CB" w14:textId="77777777" w:rsidR="004B2054" w:rsidRPr="007316AC" w:rsidRDefault="004B2054" w:rsidP="007316AC">
            <w:pPr>
              <w:jc w:val="right"/>
              <w:rPr>
                <w:sz w:val="22"/>
              </w:rPr>
            </w:pPr>
            <w:r w:rsidRPr="007316AC">
              <w:rPr>
                <w:sz w:val="22"/>
              </w:rPr>
              <w:t>7 397</w:t>
            </w:r>
          </w:p>
        </w:tc>
        <w:tc>
          <w:tcPr>
            <w:tcW w:w="1060" w:type="dxa"/>
            <w:tcBorders>
              <w:top w:val="nil"/>
              <w:left w:val="single" w:sz="4" w:space="0" w:color="000000"/>
              <w:bottom w:val="nil"/>
              <w:right w:val="nil"/>
            </w:tcBorders>
            <w:tcMar>
              <w:top w:w="128" w:type="dxa"/>
              <w:left w:w="43" w:type="dxa"/>
              <w:bottom w:w="43" w:type="dxa"/>
              <w:right w:w="43" w:type="dxa"/>
            </w:tcMar>
            <w:vAlign w:val="bottom"/>
          </w:tcPr>
          <w:p w14:paraId="62D2A0B1" w14:textId="77777777" w:rsidR="004B2054" w:rsidRPr="007316AC" w:rsidRDefault="004B2054" w:rsidP="007316AC">
            <w:pPr>
              <w:jc w:val="right"/>
              <w:rPr>
                <w:sz w:val="22"/>
              </w:rPr>
            </w:pPr>
            <w:r w:rsidRPr="007316AC">
              <w:rPr>
                <w:sz w:val="22"/>
              </w:rPr>
              <w:t>10 719</w:t>
            </w:r>
          </w:p>
        </w:tc>
        <w:tc>
          <w:tcPr>
            <w:tcW w:w="1060" w:type="dxa"/>
            <w:tcBorders>
              <w:top w:val="nil"/>
              <w:left w:val="nil"/>
              <w:bottom w:val="nil"/>
              <w:right w:val="single" w:sz="4" w:space="0" w:color="000000"/>
            </w:tcBorders>
            <w:tcMar>
              <w:top w:w="128" w:type="dxa"/>
              <w:left w:w="43" w:type="dxa"/>
              <w:bottom w:w="43" w:type="dxa"/>
              <w:right w:w="43" w:type="dxa"/>
            </w:tcMar>
            <w:vAlign w:val="bottom"/>
          </w:tcPr>
          <w:p w14:paraId="456BA05C" w14:textId="77777777" w:rsidR="004B2054" w:rsidRPr="007316AC" w:rsidRDefault="004B2054" w:rsidP="007316AC">
            <w:pPr>
              <w:jc w:val="right"/>
              <w:rPr>
                <w:sz w:val="22"/>
              </w:rPr>
            </w:pPr>
            <w:r w:rsidRPr="007316AC">
              <w:rPr>
                <w:sz w:val="22"/>
              </w:rPr>
              <w:t>5,5 %</w:t>
            </w:r>
          </w:p>
        </w:tc>
        <w:tc>
          <w:tcPr>
            <w:tcW w:w="10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CF3BF24" w14:textId="77777777" w:rsidR="004B2054" w:rsidRPr="007316AC" w:rsidRDefault="004B2054" w:rsidP="007316AC">
            <w:pPr>
              <w:jc w:val="right"/>
              <w:rPr>
                <w:sz w:val="22"/>
              </w:rPr>
            </w:pPr>
            <w:r w:rsidRPr="007316AC">
              <w:rPr>
                <w:sz w:val="22"/>
              </w:rPr>
              <w:t>643</w:t>
            </w:r>
          </w:p>
        </w:tc>
        <w:tc>
          <w:tcPr>
            <w:tcW w:w="1060" w:type="dxa"/>
            <w:tcBorders>
              <w:top w:val="nil"/>
              <w:left w:val="single" w:sz="4" w:space="0" w:color="000000"/>
              <w:bottom w:val="nil"/>
              <w:right w:val="nil"/>
            </w:tcBorders>
            <w:tcMar>
              <w:top w:w="128" w:type="dxa"/>
              <w:left w:w="43" w:type="dxa"/>
              <w:bottom w:w="43" w:type="dxa"/>
              <w:right w:w="43" w:type="dxa"/>
            </w:tcMar>
            <w:vAlign w:val="bottom"/>
          </w:tcPr>
          <w:p w14:paraId="3DF89A20" w14:textId="77777777" w:rsidR="004B2054" w:rsidRPr="007316AC" w:rsidRDefault="004B2054" w:rsidP="007316AC">
            <w:pPr>
              <w:jc w:val="right"/>
              <w:rPr>
                <w:sz w:val="22"/>
              </w:rPr>
            </w:pPr>
            <w:r w:rsidRPr="007316AC">
              <w:rPr>
                <w:sz w:val="22"/>
              </w:rPr>
              <w:t>11 362</w:t>
            </w:r>
          </w:p>
        </w:tc>
      </w:tr>
      <w:tr w:rsidR="00D84727" w:rsidRPr="00F004E7" w14:paraId="56C7B279" w14:textId="77777777">
        <w:trPr>
          <w:trHeight w:val="380"/>
        </w:trPr>
        <w:tc>
          <w:tcPr>
            <w:tcW w:w="960" w:type="dxa"/>
            <w:tcBorders>
              <w:top w:val="nil"/>
              <w:left w:val="nil"/>
              <w:bottom w:val="nil"/>
              <w:right w:val="nil"/>
            </w:tcBorders>
            <w:tcMar>
              <w:top w:w="128" w:type="dxa"/>
              <w:left w:w="43" w:type="dxa"/>
              <w:bottom w:w="43" w:type="dxa"/>
              <w:right w:w="43" w:type="dxa"/>
            </w:tcMar>
          </w:tcPr>
          <w:p w14:paraId="265028C2" w14:textId="77777777" w:rsidR="004B2054" w:rsidRPr="007316AC" w:rsidRDefault="004B2054" w:rsidP="00F004E7">
            <w:pPr>
              <w:rPr>
                <w:sz w:val="22"/>
              </w:rPr>
            </w:pPr>
            <w:r w:rsidRPr="007316AC">
              <w:rPr>
                <w:sz w:val="22"/>
              </w:rPr>
              <w:lastRenderedPageBreak/>
              <w:t>2017</w:t>
            </w:r>
          </w:p>
        </w:tc>
        <w:tc>
          <w:tcPr>
            <w:tcW w:w="1060" w:type="dxa"/>
            <w:tcBorders>
              <w:top w:val="nil"/>
              <w:left w:val="nil"/>
              <w:bottom w:val="nil"/>
              <w:right w:val="nil"/>
            </w:tcBorders>
            <w:tcMar>
              <w:top w:w="128" w:type="dxa"/>
              <w:left w:w="43" w:type="dxa"/>
              <w:bottom w:w="43" w:type="dxa"/>
              <w:right w:w="43" w:type="dxa"/>
            </w:tcMar>
            <w:vAlign w:val="bottom"/>
          </w:tcPr>
          <w:p w14:paraId="6C38681A" w14:textId="77777777" w:rsidR="004B2054" w:rsidRPr="007316AC" w:rsidRDefault="004B2054" w:rsidP="007316AC">
            <w:pPr>
              <w:jc w:val="right"/>
              <w:rPr>
                <w:sz w:val="22"/>
              </w:rPr>
            </w:pPr>
            <w:r w:rsidRPr="007316AC">
              <w:rPr>
                <w:sz w:val="22"/>
              </w:rPr>
              <w:t>5 331</w:t>
            </w:r>
          </w:p>
        </w:tc>
        <w:tc>
          <w:tcPr>
            <w:tcW w:w="1060" w:type="dxa"/>
            <w:tcBorders>
              <w:top w:val="nil"/>
              <w:left w:val="nil"/>
              <w:bottom w:val="nil"/>
              <w:right w:val="nil"/>
            </w:tcBorders>
            <w:tcMar>
              <w:top w:w="128" w:type="dxa"/>
              <w:left w:w="43" w:type="dxa"/>
              <w:bottom w:w="43" w:type="dxa"/>
              <w:right w:w="43" w:type="dxa"/>
            </w:tcMar>
            <w:vAlign w:val="bottom"/>
          </w:tcPr>
          <w:p w14:paraId="4AFE8E2D" w14:textId="77777777" w:rsidR="004B2054" w:rsidRPr="007316AC" w:rsidRDefault="004B2054" w:rsidP="007316AC">
            <w:pPr>
              <w:jc w:val="right"/>
              <w:rPr>
                <w:sz w:val="22"/>
              </w:rPr>
            </w:pPr>
            <w:r w:rsidRPr="007316AC">
              <w:rPr>
                <w:sz w:val="22"/>
              </w:rPr>
              <w:t>2 237</w:t>
            </w:r>
          </w:p>
        </w:tc>
        <w:tc>
          <w:tcPr>
            <w:tcW w:w="1060" w:type="dxa"/>
            <w:tcBorders>
              <w:top w:val="nil"/>
              <w:left w:val="nil"/>
              <w:bottom w:val="nil"/>
              <w:right w:val="nil"/>
            </w:tcBorders>
            <w:tcMar>
              <w:top w:w="128" w:type="dxa"/>
              <w:left w:w="43" w:type="dxa"/>
              <w:bottom w:w="43" w:type="dxa"/>
              <w:right w:w="43" w:type="dxa"/>
            </w:tcMar>
            <w:vAlign w:val="bottom"/>
          </w:tcPr>
          <w:p w14:paraId="22A1415F" w14:textId="77777777" w:rsidR="004B2054" w:rsidRPr="007316AC" w:rsidRDefault="004B2054" w:rsidP="007316AC">
            <w:pPr>
              <w:jc w:val="right"/>
              <w:rPr>
                <w:sz w:val="22"/>
              </w:rPr>
            </w:pPr>
            <w:r w:rsidRPr="007316AC">
              <w:rPr>
                <w:sz w:val="22"/>
              </w:rPr>
              <w:t>566</w:t>
            </w:r>
          </w:p>
        </w:tc>
        <w:tc>
          <w:tcPr>
            <w:tcW w:w="1060" w:type="dxa"/>
            <w:tcBorders>
              <w:top w:val="nil"/>
              <w:left w:val="nil"/>
              <w:bottom w:val="nil"/>
              <w:right w:val="single" w:sz="4" w:space="0" w:color="000000"/>
            </w:tcBorders>
            <w:tcMar>
              <w:top w:w="128" w:type="dxa"/>
              <w:left w:w="43" w:type="dxa"/>
              <w:bottom w:w="43" w:type="dxa"/>
              <w:right w:w="43" w:type="dxa"/>
            </w:tcMar>
            <w:vAlign w:val="bottom"/>
          </w:tcPr>
          <w:p w14:paraId="1F559801" w14:textId="77777777" w:rsidR="004B2054" w:rsidRPr="007316AC" w:rsidRDefault="004B2054" w:rsidP="007316AC">
            <w:pPr>
              <w:jc w:val="right"/>
              <w:rPr>
                <w:sz w:val="22"/>
              </w:rPr>
            </w:pPr>
            <w:r w:rsidRPr="007316AC">
              <w:rPr>
                <w:sz w:val="22"/>
              </w:rPr>
              <w:t>8 135</w:t>
            </w:r>
          </w:p>
        </w:tc>
        <w:tc>
          <w:tcPr>
            <w:tcW w:w="1060" w:type="dxa"/>
            <w:tcBorders>
              <w:top w:val="nil"/>
              <w:left w:val="single" w:sz="4" w:space="0" w:color="000000"/>
              <w:bottom w:val="nil"/>
              <w:right w:val="nil"/>
            </w:tcBorders>
            <w:tcMar>
              <w:top w:w="128" w:type="dxa"/>
              <w:left w:w="43" w:type="dxa"/>
              <w:bottom w:w="43" w:type="dxa"/>
              <w:right w:w="43" w:type="dxa"/>
            </w:tcMar>
            <w:vAlign w:val="bottom"/>
          </w:tcPr>
          <w:p w14:paraId="31B52493" w14:textId="77777777" w:rsidR="004B2054" w:rsidRPr="007316AC" w:rsidRDefault="004B2054" w:rsidP="007316AC">
            <w:pPr>
              <w:jc w:val="right"/>
              <w:rPr>
                <w:sz w:val="22"/>
              </w:rPr>
            </w:pPr>
            <w:r w:rsidRPr="007316AC">
              <w:rPr>
                <w:sz w:val="22"/>
              </w:rPr>
              <w:t>11 420</w:t>
            </w:r>
          </w:p>
        </w:tc>
        <w:tc>
          <w:tcPr>
            <w:tcW w:w="1060" w:type="dxa"/>
            <w:tcBorders>
              <w:top w:val="nil"/>
              <w:left w:val="nil"/>
              <w:bottom w:val="nil"/>
              <w:right w:val="single" w:sz="4" w:space="0" w:color="000000"/>
            </w:tcBorders>
            <w:tcMar>
              <w:top w:w="128" w:type="dxa"/>
              <w:left w:w="43" w:type="dxa"/>
              <w:bottom w:w="43" w:type="dxa"/>
              <w:right w:w="43" w:type="dxa"/>
            </w:tcMar>
            <w:vAlign w:val="bottom"/>
          </w:tcPr>
          <w:p w14:paraId="0D48D673" w14:textId="77777777" w:rsidR="004B2054" w:rsidRPr="007316AC" w:rsidRDefault="004B2054" w:rsidP="007316AC">
            <w:pPr>
              <w:jc w:val="right"/>
              <w:rPr>
                <w:sz w:val="22"/>
              </w:rPr>
            </w:pPr>
            <w:r w:rsidRPr="007316AC">
              <w:rPr>
                <w:sz w:val="22"/>
              </w:rPr>
              <w:t>6,5 %</w:t>
            </w:r>
          </w:p>
        </w:tc>
        <w:tc>
          <w:tcPr>
            <w:tcW w:w="10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E57B259" w14:textId="77777777" w:rsidR="004B2054" w:rsidRPr="007316AC" w:rsidRDefault="004B2054" w:rsidP="007316AC">
            <w:pPr>
              <w:jc w:val="right"/>
              <w:rPr>
                <w:sz w:val="22"/>
              </w:rPr>
            </w:pPr>
            <w:r w:rsidRPr="007316AC">
              <w:rPr>
                <w:sz w:val="22"/>
              </w:rPr>
              <w:t>686</w:t>
            </w:r>
          </w:p>
        </w:tc>
        <w:tc>
          <w:tcPr>
            <w:tcW w:w="1060" w:type="dxa"/>
            <w:tcBorders>
              <w:top w:val="nil"/>
              <w:left w:val="single" w:sz="4" w:space="0" w:color="000000"/>
              <w:bottom w:val="nil"/>
              <w:right w:val="nil"/>
            </w:tcBorders>
            <w:tcMar>
              <w:top w:w="128" w:type="dxa"/>
              <w:left w:w="43" w:type="dxa"/>
              <w:bottom w:w="43" w:type="dxa"/>
              <w:right w:w="43" w:type="dxa"/>
            </w:tcMar>
            <w:vAlign w:val="bottom"/>
          </w:tcPr>
          <w:p w14:paraId="4561DF7E" w14:textId="77777777" w:rsidR="004B2054" w:rsidRPr="007316AC" w:rsidRDefault="004B2054" w:rsidP="007316AC">
            <w:pPr>
              <w:jc w:val="right"/>
              <w:rPr>
                <w:sz w:val="22"/>
              </w:rPr>
            </w:pPr>
            <w:r w:rsidRPr="007316AC">
              <w:rPr>
                <w:sz w:val="22"/>
              </w:rPr>
              <w:t>12 106</w:t>
            </w:r>
          </w:p>
        </w:tc>
      </w:tr>
      <w:tr w:rsidR="00D84727" w:rsidRPr="00F004E7" w14:paraId="70B61805" w14:textId="77777777">
        <w:trPr>
          <w:trHeight w:val="380"/>
        </w:trPr>
        <w:tc>
          <w:tcPr>
            <w:tcW w:w="960" w:type="dxa"/>
            <w:tcBorders>
              <w:top w:val="nil"/>
              <w:left w:val="nil"/>
              <w:bottom w:val="nil"/>
              <w:right w:val="nil"/>
            </w:tcBorders>
            <w:tcMar>
              <w:top w:w="128" w:type="dxa"/>
              <w:left w:w="43" w:type="dxa"/>
              <w:bottom w:w="43" w:type="dxa"/>
              <w:right w:w="43" w:type="dxa"/>
            </w:tcMar>
          </w:tcPr>
          <w:p w14:paraId="4616B3A8" w14:textId="77777777" w:rsidR="004B2054" w:rsidRPr="007316AC" w:rsidRDefault="004B2054" w:rsidP="00F004E7">
            <w:pPr>
              <w:rPr>
                <w:sz w:val="22"/>
              </w:rPr>
            </w:pPr>
            <w:r w:rsidRPr="007316AC">
              <w:rPr>
                <w:sz w:val="22"/>
              </w:rPr>
              <w:t>2018</w:t>
            </w:r>
          </w:p>
        </w:tc>
        <w:tc>
          <w:tcPr>
            <w:tcW w:w="1060" w:type="dxa"/>
            <w:tcBorders>
              <w:top w:val="nil"/>
              <w:left w:val="nil"/>
              <w:bottom w:val="nil"/>
              <w:right w:val="nil"/>
            </w:tcBorders>
            <w:tcMar>
              <w:top w:w="128" w:type="dxa"/>
              <w:left w:w="43" w:type="dxa"/>
              <w:bottom w:w="43" w:type="dxa"/>
              <w:right w:w="43" w:type="dxa"/>
            </w:tcMar>
            <w:vAlign w:val="bottom"/>
          </w:tcPr>
          <w:p w14:paraId="6FF71CDA" w14:textId="77777777" w:rsidR="004B2054" w:rsidRPr="007316AC" w:rsidRDefault="004B2054" w:rsidP="007316AC">
            <w:pPr>
              <w:jc w:val="right"/>
              <w:rPr>
                <w:sz w:val="22"/>
              </w:rPr>
            </w:pPr>
            <w:r w:rsidRPr="007316AC">
              <w:rPr>
                <w:sz w:val="22"/>
              </w:rPr>
              <w:t>5 136</w:t>
            </w:r>
          </w:p>
        </w:tc>
        <w:tc>
          <w:tcPr>
            <w:tcW w:w="1060" w:type="dxa"/>
            <w:tcBorders>
              <w:top w:val="nil"/>
              <w:left w:val="nil"/>
              <w:bottom w:val="nil"/>
              <w:right w:val="nil"/>
            </w:tcBorders>
            <w:tcMar>
              <w:top w:w="128" w:type="dxa"/>
              <w:left w:w="43" w:type="dxa"/>
              <w:bottom w:w="43" w:type="dxa"/>
              <w:right w:w="43" w:type="dxa"/>
            </w:tcMar>
            <w:vAlign w:val="bottom"/>
          </w:tcPr>
          <w:p w14:paraId="761ADBD1" w14:textId="77777777" w:rsidR="004B2054" w:rsidRPr="007316AC" w:rsidRDefault="004B2054" w:rsidP="007316AC">
            <w:pPr>
              <w:jc w:val="right"/>
              <w:rPr>
                <w:sz w:val="22"/>
              </w:rPr>
            </w:pPr>
            <w:r w:rsidRPr="007316AC">
              <w:rPr>
                <w:sz w:val="22"/>
              </w:rPr>
              <w:t>2 252</w:t>
            </w:r>
          </w:p>
        </w:tc>
        <w:tc>
          <w:tcPr>
            <w:tcW w:w="1060" w:type="dxa"/>
            <w:tcBorders>
              <w:top w:val="nil"/>
              <w:left w:val="nil"/>
              <w:bottom w:val="nil"/>
              <w:right w:val="nil"/>
            </w:tcBorders>
            <w:tcMar>
              <w:top w:w="128" w:type="dxa"/>
              <w:left w:w="43" w:type="dxa"/>
              <w:bottom w:w="43" w:type="dxa"/>
              <w:right w:w="43" w:type="dxa"/>
            </w:tcMar>
            <w:vAlign w:val="bottom"/>
          </w:tcPr>
          <w:p w14:paraId="7F6FCE3E" w14:textId="77777777" w:rsidR="004B2054" w:rsidRPr="007316AC" w:rsidRDefault="004B2054" w:rsidP="007316AC">
            <w:pPr>
              <w:jc w:val="right"/>
              <w:rPr>
                <w:sz w:val="22"/>
              </w:rPr>
            </w:pPr>
            <w:r w:rsidRPr="007316AC">
              <w:rPr>
                <w:sz w:val="22"/>
              </w:rPr>
              <w:t>605</w:t>
            </w:r>
          </w:p>
        </w:tc>
        <w:tc>
          <w:tcPr>
            <w:tcW w:w="1060" w:type="dxa"/>
            <w:tcBorders>
              <w:top w:val="nil"/>
              <w:left w:val="nil"/>
              <w:bottom w:val="nil"/>
              <w:right w:val="single" w:sz="4" w:space="0" w:color="000000"/>
            </w:tcBorders>
            <w:tcMar>
              <w:top w:w="128" w:type="dxa"/>
              <w:left w:w="43" w:type="dxa"/>
              <w:bottom w:w="43" w:type="dxa"/>
              <w:right w:w="43" w:type="dxa"/>
            </w:tcMar>
            <w:vAlign w:val="bottom"/>
          </w:tcPr>
          <w:p w14:paraId="7F482152" w14:textId="77777777" w:rsidR="004B2054" w:rsidRPr="007316AC" w:rsidRDefault="004B2054" w:rsidP="007316AC">
            <w:pPr>
              <w:jc w:val="right"/>
              <w:rPr>
                <w:sz w:val="22"/>
              </w:rPr>
            </w:pPr>
            <w:r w:rsidRPr="007316AC">
              <w:rPr>
                <w:sz w:val="22"/>
              </w:rPr>
              <w:t>7 993</w:t>
            </w:r>
          </w:p>
        </w:tc>
        <w:tc>
          <w:tcPr>
            <w:tcW w:w="1060" w:type="dxa"/>
            <w:tcBorders>
              <w:top w:val="nil"/>
              <w:left w:val="single" w:sz="4" w:space="0" w:color="000000"/>
              <w:bottom w:val="nil"/>
              <w:right w:val="nil"/>
            </w:tcBorders>
            <w:tcMar>
              <w:top w:w="128" w:type="dxa"/>
              <w:left w:w="43" w:type="dxa"/>
              <w:bottom w:w="43" w:type="dxa"/>
              <w:right w:w="43" w:type="dxa"/>
            </w:tcMar>
            <w:vAlign w:val="bottom"/>
          </w:tcPr>
          <w:p w14:paraId="0D335049" w14:textId="77777777" w:rsidR="004B2054" w:rsidRPr="007316AC" w:rsidRDefault="004B2054" w:rsidP="007316AC">
            <w:pPr>
              <w:jc w:val="right"/>
              <w:rPr>
                <w:sz w:val="22"/>
              </w:rPr>
            </w:pPr>
            <w:r w:rsidRPr="007316AC">
              <w:rPr>
                <w:sz w:val="22"/>
              </w:rPr>
              <w:t>10 808</w:t>
            </w:r>
          </w:p>
        </w:tc>
        <w:tc>
          <w:tcPr>
            <w:tcW w:w="1060" w:type="dxa"/>
            <w:tcBorders>
              <w:top w:val="nil"/>
              <w:left w:val="nil"/>
              <w:bottom w:val="nil"/>
              <w:right w:val="single" w:sz="4" w:space="0" w:color="000000"/>
            </w:tcBorders>
            <w:tcMar>
              <w:top w:w="128" w:type="dxa"/>
              <w:left w:w="43" w:type="dxa"/>
              <w:bottom w:w="43" w:type="dxa"/>
              <w:right w:w="43" w:type="dxa"/>
            </w:tcMar>
            <w:vAlign w:val="bottom"/>
          </w:tcPr>
          <w:p w14:paraId="049BBFFD" w14:textId="77777777" w:rsidR="004B2054" w:rsidRPr="007316AC" w:rsidRDefault="004B2054" w:rsidP="007316AC">
            <w:pPr>
              <w:jc w:val="right"/>
              <w:rPr>
                <w:sz w:val="22"/>
              </w:rPr>
            </w:pPr>
            <w:r w:rsidRPr="007316AC">
              <w:rPr>
                <w:sz w:val="22"/>
              </w:rPr>
              <w:t>-5,4 %</w:t>
            </w:r>
          </w:p>
        </w:tc>
        <w:tc>
          <w:tcPr>
            <w:tcW w:w="10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620FA9D" w14:textId="77777777" w:rsidR="004B2054" w:rsidRPr="007316AC" w:rsidRDefault="004B2054" w:rsidP="007316AC">
            <w:pPr>
              <w:jc w:val="right"/>
              <w:rPr>
                <w:sz w:val="22"/>
              </w:rPr>
            </w:pPr>
            <w:r w:rsidRPr="007316AC">
              <w:rPr>
                <w:sz w:val="22"/>
              </w:rPr>
              <w:t>725</w:t>
            </w:r>
          </w:p>
        </w:tc>
        <w:tc>
          <w:tcPr>
            <w:tcW w:w="1060" w:type="dxa"/>
            <w:tcBorders>
              <w:top w:val="nil"/>
              <w:left w:val="single" w:sz="4" w:space="0" w:color="000000"/>
              <w:bottom w:val="nil"/>
              <w:right w:val="nil"/>
            </w:tcBorders>
            <w:tcMar>
              <w:top w:w="128" w:type="dxa"/>
              <w:left w:w="43" w:type="dxa"/>
              <w:bottom w:w="43" w:type="dxa"/>
              <w:right w:w="43" w:type="dxa"/>
            </w:tcMar>
            <w:vAlign w:val="bottom"/>
          </w:tcPr>
          <w:p w14:paraId="1A3B5199" w14:textId="77777777" w:rsidR="004B2054" w:rsidRPr="007316AC" w:rsidRDefault="004B2054" w:rsidP="007316AC">
            <w:pPr>
              <w:jc w:val="right"/>
              <w:rPr>
                <w:sz w:val="22"/>
              </w:rPr>
            </w:pPr>
            <w:r w:rsidRPr="007316AC">
              <w:rPr>
                <w:sz w:val="22"/>
              </w:rPr>
              <w:t>11 533</w:t>
            </w:r>
          </w:p>
        </w:tc>
      </w:tr>
      <w:tr w:rsidR="00D84727" w:rsidRPr="00F004E7" w14:paraId="6E9C4F79" w14:textId="77777777">
        <w:trPr>
          <w:trHeight w:val="380"/>
        </w:trPr>
        <w:tc>
          <w:tcPr>
            <w:tcW w:w="960" w:type="dxa"/>
            <w:tcBorders>
              <w:top w:val="nil"/>
              <w:left w:val="nil"/>
              <w:bottom w:val="nil"/>
              <w:right w:val="nil"/>
            </w:tcBorders>
            <w:tcMar>
              <w:top w:w="128" w:type="dxa"/>
              <w:left w:w="43" w:type="dxa"/>
              <w:bottom w:w="43" w:type="dxa"/>
              <w:right w:w="43" w:type="dxa"/>
            </w:tcMar>
          </w:tcPr>
          <w:p w14:paraId="14C475EC" w14:textId="77777777" w:rsidR="004B2054" w:rsidRPr="007316AC" w:rsidRDefault="004B2054" w:rsidP="00F004E7">
            <w:pPr>
              <w:rPr>
                <w:sz w:val="22"/>
              </w:rPr>
            </w:pPr>
            <w:r w:rsidRPr="007316AC">
              <w:rPr>
                <w:sz w:val="22"/>
              </w:rPr>
              <w:t>2019</w:t>
            </w:r>
          </w:p>
        </w:tc>
        <w:tc>
          <w:tcPr>
            <w:tcW w:w="1060" w:type="dxa"/>
            <w:tcBorders>
              <w:top w:val="nil"/>
              <w:left w:val="nil"/>
              <w:bottom w:val="nil"/>
              <w:right w:val="nil"/>
            </w:tcBorders>
            <w:tcMar>
              <w:top w:w="128" w:type="dxa"/>
              <w:left w:w="43" w:type="dxa"/>
              <w:bottom w:w="43" w:type="dxa"/>
              <w:right w:w="43" w:type="dxa"/>
            </w:tcMar>
            <w:vAlign w:val="bottom"/>
          </w:tcPr>
          <w:p w14:paraId="4FECAD2F" w14:textId="77777777" w:rsidR="004B2054" w:rsidRPr="007316AC" w:rsidRDefault="004B2054" w:rsidP="007316AC">
            <w:pPr>
              <w:jc w:val="right"/>
              <w:rPr>
                <w:sz w:val="22"/>
              </w:rPr>
            </w:pPr>
            <w:r w:rsidRPr="007316AC">
              <w:rPr>
                <w:sz w:val="22"/>
              </w:rPr>
              <w:t>5 102</w:t>
            </w:r>
          </w:p>
        </w:tc>
        <w:tc>
          <w:tcPr>
            <w:tcW w:w="1060" w:type="dxa"/>
            <w:tcBorders>
              <w:top w:val="nil"/>
              <w:left w:val="nil"/>
              <w:bottom w:val="nil"/>
              <w:right w:val="nil"/>
            </w:tcBorders>
            <w:tcMar>
              <w:top w:w="128" w:type="dxa"/>
              <w:left w:w="43" w:type="dxa"/>
              <w:bottom w:w="43" w:type="dxa"/>
              <w:right w:w="43" w:type="dxa"/>
            </w:tcMar>
            <w:vAlign w:val="bottom"/>
          </w:tcPr>
          <w:p w14:paraId="45BCC4BB" w14:textId="77777777" w:rsidR="004B2054" w:rsidRPr="007316AC" w:rsidRDefault="004B2054" w:rsidP="007316AC">
            <w:pPr>
              <w:jc w:val="right"/>
              <w:rPr>
                <w:sz w:val="22"/>
              </w:rPr>
            </w:pPr>
            <w:r w:rsidRPr="007316AC">
              <w:rPr>
                <w:sz w:val="22"/>
              </w:rPr>
              <w:t>2 266</w:t>
            </w:r>
          </w:p>
        </w:tc>
        <w:tc>
          <w:tcPr>
            <w:tcW w:w="1060" w:type="dxa"/>
            <w:tcBorders>
              <w:top w:val="nil"/>
              <w:left w:val="nil"/>
              <w:bottom w:val="nil"/>
              <w:right w:val="nil"/>
            </w:tcBorders>
            <w:tcMar>
              <w:top w:w="128" w:type="dxa"/>
              <w:left w:w="43" w:type="dxa"/>
              <w:bottom w:w="43" w:type="dxa"/>
              <w:right w:w="43" w:type="dxa"/>
            </w:tcMar>
            <w:vAlign w:val="bottom"/>
          </w:tcPr>
          <w:p w14:paraId="75D41FE8" w14:textId="77777777" w:rsidR="004B2054" w:rsidRPr="007316AC" w:rsidRDefault="004B2054" w:rsidP="007316AC">
            <w:pPr>
              <w:jc w:val="right"/>
              <w:rPr>
                <w:sz w:val="22"/>
              </w:rPr>
            </w:pPr>
            <w:r w:rsidRPr="007316AC">
              <w:rPr>
                <w:sz w:val="22"/>
              </w:rPr>
              <w:t>627</w:t>
            </w:r>
          </w:p>
        </w:tc>
        <w:tc>
          <w:tcPr>
            <w:tcW w:w="1060" w:type="dxa"/>
            <w:tcBorders>
              <w:top w:val="nil"/>
              <w:left w:val="nil"/>
              <w:bottom w:val="nil"/>
              <w:right w:val="single" w:sz="4" w:space="0" w:color="000000"/>
            </w:tcBorders>
            <w:tcMar>
              <w:top w:w="128" w:type="dxa"/>
              <w:left w:w="43" w:type="dxa"/>
              <w:bottom w:w="43" w:type="dxa"/>
              <w:right w:w="43" w:type="dxa"/>
            </w:tcMar>
            <w:vAlign w:val="bottom"/>
          </w:tcPr>
          <w:p w14:paraId="65D90FA6" w14:textId="77777777" w:rsidR="004B2054" w:rsidRPr="007316AC" w:rsidRDefault="004B2054" w:rsidP="007316AC">
            <w:pPr>
              <w:jc w:val="right"/>
              <w:rPr>
                <w:sz w:val="22"/>
              </w:rPr>
            </w:pPr>
            <w:r w:rsidRPr="007316AC">
              <w:rPr>
                <w:sz w:val="22"/>
              </w:rPr>
              <w:t>7 995</w:t>
            </w:r>
          </w:p>
        </w:tc>
        <w:tc>
          <w:tcPr>
            <w:tcW w:w="1060" w:type="dxa"/>
            <w:tcBorders>
              <w:top w:val="nil"/>
              <w:left w:val="single" w:sz="4" w:space="0" w:color="000000"/>
              <w:bottom w:val="nil"/>
              <w:right w:val="nil"/>
            </w:tcBorders>
            <w:tcMar>
              <w:top w:w="128" w:type="dxa"/>
              <w:left w:w="43" w:type="dxa"/>
              <w:bottom w:w="43" w:type="dxa"/>
              <w:right w:w="43" w:type="dxa"/>
            </w:tcMar>
            <w:vAlign w:val="bottom"/>
          </w:tcPr>
          <w:p w14:paraId="533A439F" w14:textId="77777777" w:rsidR="004B2054" w:rsidRPr="007316AC" w:rsidRDefault="004B2054" w:rsidP="007316AC">
            <w:pPr>
              <w:jc w:val="right"/>
              <w:rPr>
                <w:sz w:val="22"/>
              </w:rPr>
            </w:pPr>
            <w:r w:rsidRPr="007316AC">
              <w:rPr>
                <w:sz w:val="22"/>
              </w:rPr>
              <w:t>10 467</w:t>
            </w:r>
          </w:p>
        </w:tc>
        <w:tc>
          <w:tcPr>
            <w:tcW w:w="1060" w:type="dxa"/>
            <w:tcBorders>
              <w:top w:val="nil"/>
              <w:left w:val="nil"/>
              <w:bottom w:val="nil"/>
              <w:right w:val="single" w:sz="4" w:space="0" w:color="000000"/>
            </w:tcBorders>
            <w:tcMar>
              <w:top w:w="128" w:type="dxa"/>
              <w:left w:w="43" w:type="dxa"/>
              <w:bottom w:w="43" w:type="dxa"/>
              <w:right w:w="43" w:type="dxa"/>
            </w:tcMar>
            <w:vAlign w:val="bottom"/>
          </w:tcPr>
          <w:p w14:paraId="7D410F50" w14:textId="77777777" w:rsidR="004B2054" w:rsidRPr="007316AC" w:rsidRDefault="004B2054" w:rsidP="007316AC">
            <w:pPr>
              <w:jc w:val="right"/>
              <w:rPr>
                <w:sz w:val="22"/>
              </w:rPr>
            </w:pPr>
            <w:r w:rsidRPr="007316AC">
              <w:rPr>
                <w:sz w:val="22"/>
              </w:rPr>
              <w:t>-3,2 %</w:t>
            </w:r>
          </w:p>
        </w:tc>
        <w:tc>
          <w:tcPr>
            <w:tcW w:w="10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3F56720" w14:textId="77777777" w:rsidR="004B2054" w:rsidRPr="007316AC" w:rsidRDefault="004B2054" w:rsidP="007316AC">
            <w:pPr>
              <w:jc w:val="right"/>
              <w:rPr>
                <w:sz w:val="22"/>
              </w:rPr>
            </w:pPr>
            <w:r w:rsidRPr="007316AC">
              <w:rPr>
                <w:sz w:val="22"/>
              </w:rPr>
              <w:t>768</w:t>
            </w:r>
          </w:p>
        </w:tc>
        <w:tc>
          <w:tcPr>
            <w:tcW w:w="1060" w:type="dxa"/>
            <w:tcBorders>
              <w:top w:val="nil"/>
              <w:left w:val="single" w:sz="4" w:space="0" w:color="000000"/>
              <w:bottom w:val="nil"/>
              <w:right w:val="nil"/>
            </w:tcBorders>
            <w:tcMar>
              <w:top w:w="128" w:type="dxa"/>
              <w:left w:w="43" w:type="dxa"/>
              <w:bottom w:w="43" w:type="dxa"/>
              <w:right w:w="43" w:type="dxa"/>
            </w:tcMar>
            <w:vAlign w:val="bottom"/>
          </w:tcPr>
          <w:p w14:paraId="3882023A" w14:textId="77777777" w:rsidR="004B2054" w:rsidRPr="007316AC" w:rsidRDefault="004B2054" w:rsidP="007316AC">
            <w:pPr>
              <w:jc w:val="right"/>
              <w:rPr>
                <w:sz w:val="22"/>
              </w:rPr>
            </w:pPr>
            <w:r w:rsidRPr="007316AC">
              <w:rPr>
                <w:sz w:val="22"/>
              </w:rPr>
              <w:t>11 235</w:t>
            </w:r>
          </w:p>
        </w:tc>
      </w:tr>
      <w:tr w:rsidR="00D84727" w:rsidRPr="00F004E7" w14:paraId="043151FE" w14:textId="77777777">
        <w:trPr>
          <w:trHeight w:val="380"/>
        </w:trPr>
        <w:tc>
          <w:tcPr>
            <w:tcW w:w="960" w:type="dxa"/>
            <w:tcBorders>
              <w:top w:val="nil"/>
              <w:left w:val="nil"/>
              <w:bottom w:val="nil"/>
              <w:right w:val="nil"/>
            </w:tcBorders>
            <w:tcMar>
              <w:top w:w="128" w:type="dxa"/>
              <w:left w:w="43" w:type="dxa"/>
              <w:bottom w:w="43" w:type="dxa"/>
              <w:right w:w="43" w:type="dxa"/>
            </w:tcMar>
          </w:tcPr>
          <w:p w14:paraId="7DA1BE14" w14:textId="77777777" w:rsidR="004B2054" w:rsidRPr="007316AC" w:rsidRDefault="004B2054" w:rsidP="00F004E7">
            <w:pPr>
              <w:rPr>
                <w:sz w:val="22"/>
              </w:rPr>
            </w:pPr>
            <w:r w:rsidRPr="007316AC">
              <w:rPr>
                <w:sz w:val="22"/>
              </w:rPr>
              <w:t>2020</w:t>
            </w:r>
          </w:p>
        </w:tc>
        <w:tc>
          <w:tcPr>
            <w:tcW w:w="1060" w:type="dxa"/>
            <w:tcBorders>
              <w:top w:val="nil"/>
              <w:left w:val="nil"/>
              <w:bottom w:val="nil"/>
              <w:right w:val="nil"/>
            </w:tcBorders>
            <w:tcMar>
              <w:top w:w="128" w:type="dxa"/>
              <w:left w:w="43" w:type="dxa"/>
              <w:bottom w:w="43" w:type="dxa"/>
              <w:right w:w="43" w:type="dxa"/>
            </w:tcMar>
            <w:vAlign w:val="bottom"/>
          </w:tcPr>
          <w:p w14:paraId="4105FF79" w14:textId="77777777" w:rsidR="004B2054" w:rsidRPr="007316AC" w:rsidRDefault="004B2054" w:rsidP="007316AC">
            <w:pPr>
              <w:jc w:val="right"/>
              <w:rPr>
                <w:sz w:val="22"/>
              </w:rPr>
            </w:pPr>
            <w:r w:rsidRPr="007316AC">
              <w:rPr>
                <w:sz w:val="22"/>
              </w:rPr>
              <w:t>5 459</w:t>
            </w:r>
          </w:p>
        </w:tc>
        <w:tc>
          <w:tcPr>
            <w:tcW w:w="1060" w:type="dxa"/>
            <w:tcBorders>
              <w:top w:val="nil"/>
              <w:left w:val="nil"/>
              <w:bottom w:val="nil"/>
              <w:right w:val="nil"/>
            </w:tcBorders>
            <w:tcMar>
              <w:top w:w="128" w:type="dxa"/>
              <w:left w:w="43" w:type="dxa"/>
              <w:bottom w:w="43" w:type="dxa"/>
              <w:right w:w="43" w:type="dxa"/>
            </w:tcMar>
            <w:vAlign w:val="bottom"/>
          </w:tcPr>
          <w:p w14:paraId="1E26A8B0" w14:textId="77777777" w:rsidR="004B2054" w:rsidRPr="007316AC" w:rsidRDefault="004B2054" w:rsidP="007316AC">
            <w:pPr>
              <w:jc w:val="right"/>
              <w:rPr>
                <w:sz w:val="22"/>
              </w:rPr>
            </w:pPr>
            <w:r w:rsidRPr="007316AC">
              <w:rPr>
                <w:sz w:val="22"/>
              </w:rPr>
              <w:t>2 280</w:t>
            </w:r>
          </w:p>
        </w:tc>
        <w:tc>
          <w:tcPr>
            <w:tcW w:w="1060" w:type="dxa"/>
            <w:tcBorders>
              <w:top w:val="nil"/>
              <w:left w:val="nil"/>
              <w:bottom w:val="nil"/>
              <w:right w:val="nil"/>
            </w:tcBorders>
            <w:tcMar>
              <w:top w:w="128" w:type="dxa"/>
              <w:left w:w="43" w:type="dxa"/>
              <w:bottom w:w="43" w:type="dxa"/>
              <w:right w:w="43" w:type="dxa"/>
            </w:tcMar>
            <w:vAlign w:val="bottom"/>
          </w:tcPr>
          <w:p w14:paraId="4C2238B6" w14:textId="77777777" w:rsidR="004B2054" w:rsidRPr="007316AC" w:rsidRDefault="004B2054" w:rsidP="007316AC">
            <w:pPr>
              <w:jc w:val="right"/>
              <w:rPr>
                <w:sz w:val="22"/>
              </w:rPr>
            </w:pPr>
            <w:r w:rsidRPr="007316AC">
              <w:rPr>
                <w:sz w:val="22"/>
              </w:rPr>
              <w:t>627</w:t>
            </w:r>
          </w:p>
        </w:tc>
        <w:tc>
          <w:tcPr>
            <w:tcW w:w="1060" w:type="dxa"/>
            <w:tcBorders>
              <w:top w:val="nil"/>
              <w:left w:val="nil"/>
              <w:bottom w:val="nil"/>
              <w:right w:val="single" w:sz="4" w:space="0" w:color="000000"/>
            </w:tcBorders>
            <w:tcMar>
              <w:top w:w="128" w:type="dxa"/>
              <w:left w:w="43" w:type="dxa"/>
              <w:bottom w:w="43" w:type="dxa"/>
              <w:right w:w="43" w:type="dxa"/>
            </w:tcMar>
            <w:vAlign w:val="bottom"/>
          </w:tcPr>
          <w:p w14:paraId="57E6709D" w14:textId="77777777" w:rsidR="004B2054" w:rsidRPr="007316AC" w:rsidRDefault="004B2054" w:rsidP="007316AC">
            <w:pPr>
              <w:jc w:val="right"/>
              <w:rPr>
                <w:sz w:val="22"/>
              </w:rPr>
            </w:pPr>
            <w:r w:rsidRPr="007316AC">
              <w:rPr>
                <w:sz w:val="22"/>
              </w:rPr>
              <w:t>8 367</w:t>
            </w:r>
          </w:p>
        </w:tc>
        <w:tc>
          <w:tcPr>
            <w:tcW w:w="1060" w:type="dxa"/>
            <w:tcBorders>
              <w:top w:val="nil"/>
              <w:left w:val="single" w:sz="4" w:space="0" w:color="000000"/>
              <w:bottom w:val="nil"/>
              <w:right w:val="nil"/>
            </w:tcBorders>
            <w:tcMar>
              <w:top w:w="128" w:type="dxa"/>
              <w:left w:w="43" w:type="dxa"/>
              <w:bottom w:w="43" w:type="dxa"/>
              <w:right w:w="43" w:type="dxa"/>
            </w:tcMar>
            <w:vAlign w:val="bottom"/>
          </w:tcPr>
          <w:p w14:paraId="3E7B105A" w14:textId="77777777" w:rsidR="004B2054" w:rsidRPr="007316AC" w:rsidRDefault="004B2054" w:rsidP="007316AC">
            <w:pPr>
              <w:jc w:val="right"/>
              <w:rPr>
                <w:sz w:val="22"/>
              </w:rPr>
            </w:pPr>
            <w:r w:rsidRPr="007316AC">
              <w:rPr>
                <w:sz w:val="22"/>
              </w:rPr>
              <w:t>10 446</w:t>
            </w:r>
          </w:p>
        </w:tc>
        <w:tc>
          <w:tcPr>
            <w:tcW w:w="1060" w:type="dxa"/>
            <w:tcBorders>
              <w:top w:val="nil"/>
              <w:left w:val="nil"/>
              <w:bottom w:val="nil"/>
              <w:right w:val="single" w:sz="4" w:space="0" w:color="000000"/>
            </w:tcBorders>
            <w:tcMar>
              <w:top w:w="128" w:type="dxa"/>
              <w:left w:w="43" w:type="dxa"/>
              <w:bottom w:w="43" w:type="dxa"/>
              <w:right w:w="43" w:type="dxa"/>
            </w:tcMar>
            <w:vAlign w:val="bottom"/>
          </w:tcPr>
          <w:p w14:paraId="122F13F5" w14:textId="77777777" w:rsidR="004B2054" w:rsidRPr="007316AC" w:rsidRDefault="004B2054" w:rsidP="007316AC">
            <w:pPr>
              <w:jc w:val="right"/>
              <w:rPr>
                <w:sz w:val="22"/>
              </w:rPr>
            </w:pPr>
            <w:r w:rsidRPr="007316AC">
              <w:rPr>
                <w:sz w:val="22"/>
              </w:rPr>
              <w:t>-0,2 %</w:t>
            </w:r>
          </w:p>
        </w:tc>
        <w:tc>
          <w:tcPr>
            <w:tcW w:w="10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31D4784" w14:textId="77777777" w:rsidR="004B2054" w:rsidRPr="007316AC" w:rsidRDefault="004B2054" w:rsidP="007316AC">
            <w:pPr>
              <w:jc w:val="right"/>
              <w:rPr>
                <w:sz w:val="22"/>
              </w:rPr>
            </w:pPr>
            <w:r w:rsidRPr="007316AC">
              <w:rPr>
                <w:sz w:val="22"/>
              </w:rPr>
              <w:t>822</w:t>
            </w:r>
          </w:p>
        </w:tc>
        <w:tc>
          <w:tcPr>
            <w:tcW w:w="1060" w:type="dxa"/>
            <w:tcBorders>
              <w:top w:val="nil"/>
              <w:left w:val="single" w:sz="4" w:space="0" w:color="000000"/>
              <w:bottom w:val="nil"/>
              <w:right w:val="nil"/>
            </w:tcBorders>
            <w:tcMar>
              <w:top w:w="128" w:type="dxa"/>
              <w:left w:w="43" w:type="dxa"/>
              <w:bottom w:w="43" w:type="dxa"/>
              <w:right w:w="43" w:type="dxa"/>
            </w:tcMar>
            <w:vAlign w:val="bottom"/>
          </w:tcPr>
          <w:p w14:paraId="054D5E8F" w14:textId="77777777" w:rsidR="004B2054" w:rsidRPr="007316AC" w:rsidRDefault="004B2054" w:rsidP="007316AC">
            <w:pPr>
              <w:jc w:val="right"/>
              <w:rPr>
                <w:sz w:val="22"/>
              </w:rPr>
            </w:pPr>
            <w:r w:rsidRPr="007316AC">
              <w:rPr>
                <w:sz w:val="22"/>
              </w:rPr>
              <w:t>11 267</w:t>
            </w:r>
          </w:p>
        </w:tc>
      </w:tr>
      <w:tr w:rsidR="00D84727" w:rsidRPr="00F004E7" w14:paraId="5CCB2CFF" w14:textId="77777777">
        <w:trPr>
          <w:trHeight w:val="380"/>
        </w:trPr>
        <w:tc>
          <w:tcPr>
            <w:tcW w:w="960" w:type="dxa"/>
            <w:tcBorders>
              <w:top w:val="nil"/>
              <w:left w:val="nil"/>
              <w:bottom w:val="nil"/>
              <w:right w:val="nil"/>
            </w:tcBorders>
            <w:tcMar>
              <w:top w:w="128" w:type="dxa"/>
              <w:left w:w="43" w:type="dxa"/>
              <w:bottom w:w="43" w:type="dxa"/>
              <w:right w:w="43" w:type="dxa"/>
            </w:tcMar>
          </w:tcPr>
          <w:p w14:paraId="73234008" w14:textId="77777777" w:rsidR="004B2054" w:rsidRPr="007316AC" w:rsidRDefault="004B2054" w:rsidP="00F004E7">
            <w:pPr>
              <w:rPr>
                <w:sz w:val="22"/>
              </w:rPr>
            </w:pPr>
            <w:r w:rsidRPr="007316AC">
              <w:rPr>
                <w:sz w:val="22"/>
              </w:rPr>
              <w:t>2021</w:t>
            </w:r>
          </w:p>
        </w:tc>
        <w:tc>
          <w:tcPr>
            <w:tcW w:w="1060" w:type="dxa"/>
            <w:tcBorders>
              <w:top w:val="nil"/>
              <w:left w:val="nil"/>
              <w:bottom w:val="nil"/>
              <w:right w:val="nil"/>
            </w:tcBorders>
            <w:tcMar>
              <w:top w:w="128" w:type="dxa"/>
              <w:left w:w="43" w:type="dxa"/>
              <w:bottom w:w="43" w:type="dxa"/>
              <w:right w:w="43" w:type="dxa"/>
            </w:tcMar>
            <w:vAlign w:val="bottom"/>
          </w:tcPr>
          <w:p w14:paraId="2A5C6D0B" w14:textId="77777777" w:rsidR="004B2054" w:rsidRPr="007316AC" w:rsidRDefault="004B2054" w:rsidP="007316AC">
            <w:pPr>
              <w:jc w:val="right"/>
              <w:rPr>
                <w:sz w:val="22"/>
              </w:rPr>
            </w:pPr>
            <w:r w:rsidRPr="007316AC">
              <w:rPr>
                <w:sz w:val="22"/>
              </w:rPr>
              <w:t>6 031</w:t>
            </w:r>
          </w:p>
        </w:tc>
        <w:tc>
          <w:tcPr>
            <w:tcW w:w="1060" w:type="dxa"/>
            <w:tcBorders>
              <w:top w:val="nil"/>
              <w:left w:val="nil"/>
              <w:bottom w:val="nil"/>
              <w:right w:val="nil"/>
            </w:tcBorders>
            <w:tcMar>
              <w:top w:w="128" w:type="dxa"/>
              <w:left w:w="43" w:type="dxa"/>
              <w:bottom w:w="43" w:type="dxa"/>
              <w:right w:w="43" w:type="dxa"/>
            </w:tcMar>
            <w:vAlign w:val="bottom"/>
          </w:tcPr>
          <w:p w14:paraId="36CFF578" w14:textId="77777777" w:rsidR="004B2054" w:rsidRPr="007316AC" w:rsidRDefault="004B2054" w:rsidP="007316AC">
            <w:pPr>
              <w:jc w:val="right"/>
              <w:rPr>
                <w:sz w:val="22"/>
              </w:rPr>
            </w:pPr>
            <w:r w:rsidRPr="007316AC">
              <w:rPr>
                <w:sz w:val="22"/>
              </w:rPr>
              <w:t>2 295</w:t>
            </w:r>
          </w:p>
        </w:tc>
        <w:tc>
          <w:tcPr>
            <w:tcW w:w="1060" w:type="dxa"/>
            <w:tcBorders>
              <w:top w:val="nil"/>
              <w:left w:val="nil"/>
              <w:bottom w:val="nil"/>
              <w:right w:val="nil"/>
            </w:tcBorders>
            <w:tcMar>
              <w:top w:w="128" w:type="dxa"/>
              <w:left w:w="43" w:type="dxa"/>
              <w:bottom w:w="43" w:type="dxa"/>
              <w:right w:w="43" w:type="dxa"/>
            </w:tcMar>
            <w:vAlign w:val="bottom"/>
          </w:tcPr>
          <w:p w14:paraId="6308D874" w14:textId="77777777" w:rsidR="004B2054" w:rsidRPr="007316AC" w:rsidRDefault="004B2054" w:rsidP="007316AC">
            <w:pPr>
              <w:jc w:val="right"/>
              <w:rPr>
                <w:sz w:val="22"/>
              </w:rPr>
            </w:pPr>
            <w:r w:rsidRPr="007316AC">
              <w:rPr>
                <w:sz w:val="22"/>
              </w:rPr>
              <w:t>578</w:t>
            </w:r>
          </w:p>
        </w:tc>
        <w:tc>
          <w:tcPr>
            <w:tcW w:w="1060" w:type="dxa"/>
            <w:tcBorders>
              <w:top w:val="nil"/>
              <w:left w:val="nil"/>
              <w:bottom w:val="nil"/>
              <w:right w:val="single" w:sz="4" w:space="0" w:color="000000"/>
            </w:tcBorders>
            <w:tcMar>
              <w:top w:w="128" w:type="dxa"/>
              <w:left w:w="43" w:type="dxa"/>
              <w:bottom w:w="43" w:type="dxa"/>
              <w:right w:w="43" w:type="dxa"/>
            </w:tcMar>
            <w:vAlign w:val="bottom"/>
          </w:tcPr>
          <w:p w14:paraId="6564CE81" w14:textId="77777777" w:rsidR="004B2054" w:rsidRPr="007316AC" w:rsidRDefault="004B2054" w:rsidP="007316AC">
            <w:pPr>
              <w:jc w:val="right"/>
              <w:rPr>
                <w:sz w:val="22"/>
              </w:rPr>
            </w:pPr>
            <w:r w:rsidRPr="007316AC">
              <w:rPr>
                <w:sz w:val="22"/>
              </w:rPr>
              <w:t>8 903</w:t>
            </w:r>
          </w:p>
        </w:tc>
        <w:tc>
          <w:tcPr>
            <w:tcW w:w="1060" w:type="dxa"/>
            <w:tcBorders>
              <w:top w:val="nil"/>
              <w:left w:val="single" w:sz="4" w:space="0" w:color="000000"/>
              <w:bottom w:val="nil"/>
              <w:right w:val="nil"/>
            </w:tcBorders>
            <w:tcMar>
              <w:top w:w="128" w:type="dxa"/>
              <w:left w:w="43" w:type="dxa"/>
              <w:bottom w:w="43" w:type="dxa"/>
              <w:right w:w="43" w:type="dxa"/>
            </w:tcMar>
            <w:vAlign w:val="bottom"/>
          </w:tcPr>
          <w:p w14:paraId="67530812" w14:textId="77777777" w:rsidR="004B2054" w:rsidRPr="007316AC" w:rsidRDefault="004B2054" w:rsidP="007316AC">
            <w:pPr>
              <w:jc w:val="right"/>
              <w:rPr>
                <w:sz w:val="22"/>
              </w:rPr>
            </w:pPr>
            <w:r w:rsidRPr="007316AC">
              <w:rPr>
                <w:sz w:val="22"/>
              </w:rPr>
              <w:t>10 313</w:t>
            </w:r>
          </w:p>
        </w:tc>
        <w:tc>
          <w:tcPr>
            <w:tcW w:w="1060" w:type="dxa"/>
            <w:tcBorders>
              <w:top w:val="nil"/>
              <w:left w:val="nil"/>
              <w:bottom w:val="nil"/>
              <w:right w:val="single" w:sz="4" w:space="0" w:color="000000"/>
            </w:tcBorders>
            <w:tcMar>
              <w:top w:w="128" w:type="dxa"/>
              <w:left w:w="43" w:type="dxa"/>
              <w:bottom w:w="43" w:type="dxa"/>
              <w:right w:w="43" w:type="dxa"/>
            </w:tcMar>
            <w:vAlign w:val="bottom"/>
          </w:tcPr>
          <w:p w14:paraId="7769993D" w14:textId="77777777" w:rsidR="004B2054" w:rsidRPr="007316AC" w:rsidRDefault="004B2054" w:rsidP="007316AC">
            <w:pPr>
              <w:jc w:val="right"/>
              <w:rPr>
                <w:sz w:val="22"/>
              </w:rPr>
            </w:pPr>
            <w:r w:rsidRPr="007316AC">
              <w:rPr>
                <w:sz w:val="22"/>
              </w:rPr>
              <w:t>-1,3 %</w:t>
            </w:r>
          </w:p>
        </w:tc>
        <w:tc>
          <w:tcPr>
            <w:tcW w:w="10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928BF49" w14:textId="77777777" w:rsidR="004B2054" w:rsidRPr="007316AC" w:rsidRDefault="004B2054" w:rsidP="007316AC">
            <w:pPr>
              <w:jc w:val="right"/>
              <w:rPr>
                <w:sz w:val="22"/>
              </w:rPr>
            </w:pPr>
            <w:r w:rsidRPr="007316AC">
              <w:rPr>
                <w:sz w:val="22"/>
              </w:rPr>
              <w:t>853</w:t>
            </w:r>
          </w:p>
        </w:tc>
        <w:tc>
          <w:tcPr>
            <w:tcW w:w="1060" w:type="dxa"/>
            <w:tcBorders>
              <w:top w:val="nil"/>
              <w:left w:val="single" w:sz="4" w:space="0" w:color="000000"/>
              <w:bottom w:val="nil"/>
              <w:right w:val="nil"/>
            </w:tcBorders>
            <w:tcMar>
              <w:top w:w="128" w:type="dxa"/>
              <w:left w:w="43" w:type="dxa"/>
              <w:bottom w:w="43" w:type="dxa"/>
              <w:right w:w="43" w:type="dxa"/>
            </w:tcMar>
            <w:vAlign w:val="bottom"/>
          </w:tcPr>
          <w:p w14:paraId="1B3F0C65" w14:textId="77777777" w:rsidR="004B2054" w:rsidRPr="007316AC" w:rsidRDefault="004B2054" w:rsidP="007316AC">
            <w:pPr>
              <w:jc w:val="right"/>
              <w:rPr>
                <w:sz w:val="22"/>
              </w:rPr>
            </w:pPr>
            <w:r w:rsidRPr="007316AC">
              <w:rPr>
                <w:sz w:val="22"/>
              </w:rPr>
              <w:t>11 166</w:t>
            </w:r>
          </w:p>
        </w:tc>
      </w:tr>
      <w:tr w:rsidR="00D84727" w:rsidRPr="00F004E7" w14:paraId="30911BF1" w14:textId="77777777">
        <w:trPr>
          <w:trHeight w:val="380"/>
        </w:trPr>
        <w:tc>
          <w:tcPr>
            <w:tcW w:w="960" w:type="dxa"/>
            <w:tcBorders>
              <w:top w:val="nil"/>
              <w:left w:val="nil"/>
              <w:bottom w:val="nil"/>
              <w:right w:val="nil"/>
            </w:tcBorders>
            <w:tcMar>
              <w:top w:w="128" w:type="dxa"/>
              <w:left w:w="43" w:type="dxa"/>
              <w:bottom w:w="43" w:type="dxa"/>
              <w:right w:w="43" w:type="dxa"/>
            </w:tcMar>
          </w:tcPr>
          <w:p w14:paraId="798A1637" w14:textId="77777777" w:rsidR="004B2054" w:rsidRPr="007316AC" w:rsidRDefault="004B2054" w:rsidP="00F004E7">
            <w:pPr>
              <w:rPr>
                <w:sz w:val="22"/>
              </w:rPr>
            </w:pPr>
            <w:r w:rsidRPr="007316AC">
              <w:rPr>
                <w:sz w:val="22"/>
              </w:rPr>
              <w:t>2022</w:t>
            </w:r>
          </w:p>
        </w:tc>
        <w:tc>
          <w:tcPr>
            <w:tcW w:w="1060" w:type="dxa"/>
            <w:tcBorders>
              <w:top w:val="nil"/>
              <w:left w:val="nil"/>
              <w:bottom w:val="nil"/>
              <w:right w:val="nil"/>
            </w:tcBorders>
            <w:tcMar>
              <w:top w:w="128" w:type="dxa"/>
              <w:left w:w="43" w:type="dxa"/>
              <w:bottom w:w="43" w:type="dxa"/>
              <w:right w:w="43" w:type="dxa"/>
            </w:tcMar>
            <w:vAlign w:val="bottom"/>
          </w:tcPr>
          <w:p w14:paraId="4183252E" w14:textId="77777777" w:rsidR="004B2054" w:rsidRPr="007316AC" w:rsidRDefault="004B2054" w:rsidP="007316AC">
            <w:pPr>
              <w:jc w:val="right"/>
              <w:rPr>
                <w:sz w:val="22"/>
              </w:rPr>
            </w:pPr>
            <w:r w:rsidRPr="007316AC">
              <w:rPr>
                <w:sz w:val="22"/>
              </w:rPr>
              <w:t>5 929</w:t>
            </w:r>
          </w:p>
        </w:tc>
        <w:tc>
          <w:tcPr>
            <w:tcW w:w="1060" w:type="dxa"/>
            <w:tcBorders>
              <w:top w:val="nil"/>
              <w:left w:val="nil"/>
              <w:bottom w:val="nil"/>
              <w:right w:val="nil"/>
            </w:tcBorders>
            <w:tcMar>
              <w:top w:w="128" w:type="dxa"/>
              <w:left w:w="43" w:type="dxa"/>
              <w:bottom w:w="43" w:type="dxa"/>
              <w:right w:w="43" w:type="dxa"/>
            </w:tcMar>
            <w:vAlign w:val="bottom"/>
          </w:tcPr>
          <w:p w14:paraId="5F363073" w14:textId="77777777" w:rsidR="004B2054" w:rsidRPr="007316AC" w:rsidRDefault="004B2054" w:rsidP="007316AC">
            <w:pPr>
              <w:jc w:val="right"/>
              <w:rPr>
                <w:sz w:val="22"/>
              </w:rPr>
            </w:pPr>
            <w:r w:rsidRPr="007316AC">
              <w:rPr>
                <w:sz w:val="22"/>
              </w:rPr>
              <w:t>2 706</w:t>
            </w:r>
          </w:p>
        </w:tc>
        <w:tc>
          <w:tcPr>
            <w:tcW w:w="1060" w:type="dxa"/>
            <w:tcBorders>
              <w:top w:val="nil"/>
              <w:left w:val="nil"/>
              <w:bottom w:val="nil"/>
              <w:right w:val="nil"/>
            </w:tcBorders>
            <w:tcMar>
              <w:top w:w="128" w:type="dxa"/>
              <w:left w:w="43" w:type="dxa"/>
              <w:bottom w:w="43" w:type="dxa"/>
              <w:right w:w="43" w:type="dxa"/>
            </w:tcMar>
            <w:vAlign w:val="bottom"/>
          </w:tcPr>
          <w:p w14:paraId="3CED8458" w14:textId="77777777" w:rsidR="004B2054" w:rsidRPr="007316AC" w:rsidRDefault="004B2054" w:rsidP="007316AC">
            <w:pPr>
              <w:jc w:val="right"/>
              <w:rPr>
                <w:sz w:val="22"/>
              </w:rPr>
            </w:pPr>
            <w:r w:rsidRPr="007316AC">
              <w:rPr>
                <w:sz w:val="22"/>
              </w:rPr>
              <w:t>575</w:t>
            </w:r>
          </w:p>
        </w:tc>
        <w:tc>
          <w:tcPr>
            <w:tcW w:w="1060" w:type="dxa"/>
            <w:tcBorders>
              <w:top w:val="nil"/>
              <w:left w:val="nil"/>
              <w:bottom w:val="nil"/>
              <w:right w:val="single" w:sz="4" w:space="0" w:color="000000"/>
            </w:tcBorders>
            <w:tcMar>
              <w:top w:w="128" w:type="dxa"/>
              <w:left w:w="43" w:type="dxa"/>
              <w:bottom w:w="43" w:type="dxa"/>
              <w:right w:w="43" w:type="dxa"/>
            </w:tcMar>
            <w:vAlign w:val="bottom"/>
          </w:tcPr>
          <w:p w14:paraId="7EFAF244" w14:textId="77777777" w:rsidR="004B2054" w:rsidRPr="007316AC" w:rsidRDefault="004B2054" w:rsidP="007316AC">
            <w:pPr>
              <w:jc w:val="right"/>
              <w:rPr>
                <w:sz w:val="22"/>
              </w:rPr>
            </w:pPr>
            <w:r w:rsidRPr="007316AC">
              <w:rPr>
                <w:sz w:val="22"/>
              </w:rPr>
              <w:t>9 210</w:t>
            </w:r>
          </w:p>
        </w:tc>
        <w:tc>
          <w:tcPr>
            <w:tcW w:w="1060" w:type="dxa"/>
            <w:tcBorders>
              <w:top w:val="nil"/>
              <w:left w:val="single" w:sz="4" w:space="0" w:color="000000"/>
              <w:bottom w:val="nil"/>
              <w:right w:val="nil"/>
            </w:tcBorders>
            <w:tcMar>
              <w:top w:w="128" w:type="dxa"/>
              <w:left w:w="43" w:type="dxa"/>
              <w:bottom w:w="43" w:type="dxa"/>
              <w:right w:w="43" w:type="dxa"/>
            </w:tcMar>
            <w:vAlign w:val="bottom"/>
          </w:tcPr>
          <w:p w14:paraId="7C2D13C9" w14:textId="77777777" w:rsidR="004B2054" w:rsidRPr="007316AC" w:rsidRDefault="004B2054" w:rsidP="007316AC">
            <w:pPr>
              <w:jc w:val="right"/>
              <w:rPr>
                <w:sz w:val="22"/>
              </w:rPr>
            </w:pPr>
            <w:r w:rsidRPr="007316AC">
              <w:rPr>
                <w:sz w:val="22"/>
              </w:rPr>
              <w:t>9 821</w:t>
            </w:r>
          </w:p>
        </w:tc>
        <w:tc>
          <w:tcPr>
            <w:tcW w:w="1060" w:type="dxa"/>
            <w:tcBorders>
              <w:top w:val="nil"/>
              <w:left w:val="nil"/>
              <w:bottom w:val="nil"/>
              <w:right w:val="single" w:sz="4" w:space="0" w:color="000000"/>
            </w:tcBorders>
            <w:tcMar>
              <w:top w:w="128" w:type="dxa"/>
              <w:left w:w="43" w:type="dxa"/>
              <w:bottom w:w="43" w:type="dxa"/>
              <w:right w:w="43" w:type="dxa"/>
            </w:tcMar>
            <w:vAlign w:val="bottom"/>
          </w:tcPr>
          <w:p w14:paraId="685CF43D" w14:textId="77777777" w:rsidR="004B2054" w:rsidRPr="007316AC" w:rsidRDefault="004B2054" w:rsidP="007316AC">
            <w:pPr>
              <w:jc w:val="right"/>
              <w:rPr>
                <w:sz w:val="22"/>
              </w:rPr>
            </w:pPr>
            <w:r w:rsidRPr="007316AC">
              <w:rPr>
                <w:sz w:val="22"/>
              </w:rPr>
              <w:t>-4,8 %</w:t>
            </w:r>
          </w:p>
        </w:tc>
        <w:tc>
          <w:tcPr>
            <w:tcW w:w="10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112A97E" w14:textId="77777777" w:rsidR="004B2054" w:rsidRPr="007316AC" w:rsidRDefault="004B2054" w:rsidP="007316AC">
            <w:pPr>
              <w:jc w:val="right"/>
              <w:rPr>
                <w:sz w:val="22"/>
              </w:rPr>
            </w:pPr>
            <w:r w:rsidRPr="007316AC">
              <w:rPr>
                <w:sz w:val="22"/>
              </w:rPr>
              <w:t>1 054</w:t>
            </w:r>
          </w:p>
        </w:tc>
        <w:tc>
          <w:tcPr>
            <w:tcW w:w="1060" w:type="dxa"/>
            <w:tcBorders>
              <w:top w:val="nil"/>
              <w:left w:val="single" w:sz="4" w:space="0" w:color="000000"/>
              <w:bottom w:val="nil"/>
              <w:right w:val="nil"/>
            </w:tcBorders>
            <w:tcMar>
              <w:top w:w="128" w:type="dxa"/>
              <w:left w:w="43" w:type="dxa"/>
              <w:bottom w:w="43" w:type="dxa"/>
              <w:right w:w="43" w:type="dxa"/>
            </w:tcMar>
            <w:vAlign w:val="bottom"/>
          </w:tcPr>
          <w:p w14:paraId="53FD1EBD" w14:textId="77777777" w:rsidR="004B2054" w:rsidRPr="007316AC" w:rsidRDefault="004B2054" w:rsidP="007316AC">
            <w:pPr>
              <w:jc w:val="right"/>
              <w:rPr>
                <w:sz w:val="22"/>
              </w:rPr>
            </w:pPr>
            <w:r w:rsidRPr="007316AC">
              <w:rPr>
                <w:sz w:val="22"/>
              </w:rPr>
              <w:t>10 875</w:t>
            </w:r>
          </w:p>
        </w:tc>
      </w:tr>
      <w:tr w:rsidR="00D84727" w:rsidRPr="00F004E7" w14:paraId="13004A64" w14:textId="77777777">
        <w:trPr>
          <w:trHeight w:val="380"/>
        </w:trPr>
        <w:tc>
          <w:tcPr>
            <w:tcW w:w="960" w:type="dxa"/>
            <w:tcBorders>
              <w:top w:val="nil"/>
              <w:left w:val="nil"/>
              <w:bottom w:val="nil"/>
              <w:right w:val="nil"/>
            </w:tcBorders>
            <w:tcMar>
              <w:top w:w="128" w:type="dxa"/>
              <w:left w:w="43" w:type="dxa"/>
              <w:bottom w:w="43" w:type="dxa"/>
              <w:right w:w="43" w:type="dxa"/>
            </w:tcMar>
          </w:tcPr>
          <w:p w14:paraId="49E9B9E0" w14:textId="77777777" w:rsidR="004B2054" w:rsidRPr="007316AC" w:rsidRDefault="004B2054" w:rsidP="00F004E7">
            <w:pPr>
              <w:rPr>
                <w:sz w:val="22"/>
              </w:rPr>
            </w:pPr>
            <w:r w:rsidRPr="007316AC">
              <w:rPr>
                <w:sz w:val="22"/>
              </w:rPr>
              <w:t>2023</w:t>
            </w:r>
          </w:p>
        </w:tc>
        <w:tc>
          <w:tcPr>
            <w:tcW w:w="1060" w:type="dxa"/>
            <w:tcBorders>
              <w:top w:val="nil"/>
              <w:left w:val="nil"/>
              <w:bottom w:val="nil"/>
              <w:right w:val="nil"/>
            </w:tcBorders>
            <w:tcMar>
              <w:top w:w="128" w:type="dxa"/>
              <w:left w:w="43" w:type="dxa"/>
              <w:bottom w:w="43" w:type="dxa"/>
              <w:right w:w="43" w:type="dxa"/>
            </w:tcMar>
            <w:vAlign w:val="bottom"/>
          </w:tcPr>
          <w:p w14:paraId="268CB199" w14:textId="77777777" w:rsidR="004B2054" w:rsidRPr="007316AC" w:rsidRDefault="004B2054" w:rsidP="007316AC">
            <w:pPr>
              <w:jc w:val="right"/>
              <w:rPr>
                <w:sz w:val="22"/>
              </w:rPr>
            </w:pPr>
            <w:r w:rsidRPr="007316AC">
              <w:rPr>
                <w:sz w:val="22"/>
              </w:rPr>
              <w:t>5 304</w:t>
            </w:r>
          </w:p>
        </w:tc>
        <w:tc>
          <w:tcPr>
            <w:tcW w:w="1060" w:type="dxa"/>
            <w:tcBorders>
              <w:top w:val="nil"/>
              <w:left w:val="nil"/>
              <w:bottom w:val="nil"/>
              <w:right w:val="nil"/>
            </w:tcBorders>
            <w:tcMar>
              <w:top w:w="128" w:type="dxa"/>
              <w:left w:w="43" w:type="dxa"/>
              <w:bottom w:w="43" w:type="dxa"/>
              <w:right w:w="43" w:type="dxa"/>
            </w:tcMar>
            <w:vAlign w:val="bottom"/>
          </w:tcPr>
          <w:p w14:paraId="7E8611A5" w14:textId="77777777" w:rsidR="004B2054" w:rsidRPr="007316AC" w:rsidRDefault="004B2054" w:rsidP="007316AC">
            <w:pPr>
              <w:jc w:val="right"/>
              <w:rPr>
                <w:sz w:val="22"/>
              </w:rPr>
            </w:pPr>
            <w:r w:rsidRPr="007316AC">
              <w:rPr>
                <w:sz w:val="22"/>
              </w:rPr>
              <w:t>2 359</w:t>
            </w:r>
          </w:p>
        </w:tc>
        <w:tc>
          <w:tcPr>
            <w:tcW w:w="1060" w:type="dxa"/>
            <w:tcBorders>
              <w:top w:val="nil"/>
              <w:left w:val="nil"/>
              <w:bottom w:val="nil"/>
              <w:right w:val="nil"/>
            </w:tcBorders>
            <w:tcMar>
              <w:top w:w="128" w:type="dxa"/>
              <w:left w:w="43" w:type="dxa"/>
              <w:bottom w:w="43" w:type="dxa"/>
              <w:right w:w="43" w:type="dxa"/>
            </w:tcMar>
            <w:vAlign w:val="bottom"/>
          </w:tcPr>
          <w:p w14:paraId="785FE9B0" w14:textId="77777777" w:rsidR="004B2054" w:rsidRPr="007316AC" w:rsidRDefault="004B2054" w:rsidP="007316AC">
            <w:pPr>
              <w:jc w:val="right"/>
              <w:rPr>
                <w:sz w:val="22"/>
              </w:rPr>
            </w:pPr>
            <w:r w:rsidRPr="007316AC">
              <w:rPr>
                <w:sz w:val="22"/>
              </w:rPr>
              <w:t>486</w:t>
            </w:r>
          </w:p>
        </w:tc>
        <w:tc>
          <w:tcPr>
            <w:tcW w:w="1060" w:type="dxa"/>
            <w:tcBorders>
              <w:top w:val="nil"/>
              <w:left w:val="nil"/>
              <w:bottom w:val="nil"/>
              <w:right w:val="single" w:sz="4" w:space="0" w:color="000000"/>
            </w:tcBorders>
            <w:tcMar>
              <w:top w:w="128" w:type="dxa"/>
              <w:left w:w="43" w:type="dxa"/>
              <w:bottom w:w="43" w:type="dxa"/>
              <w:right w:w="43" w:type="dxa"/>
            </w:tcMar>
            <w:vAlign w:val="bottom"/>
          </w:tcPr>
          <w:p w14:paraId="129503CB" w14:textId="77777777" w:rsidR="004B2054" w:rsidRPr="007316AC" w:rsidRDefault="004B2054" w:rsidP="007316AC">
            <w:pPr>
              <w:jc w:val="right"/>
              <w:rPr>
                <w:sz w:val="22"/>
              </w:rPr>
            </w:pPr>
            <w:r w:rsidRPr="007316AC">
              <w:rPr>
                <w:sz w:val="22"/>
              </w:rPr>
              <w:t>8 149</w:t>
            </w:r>
          </w:p>
        </w:tc>
        <w:tc>
          <w:tcPr>
            <w:tcW w:w="1060" w:type="dxa"/>
            <w:tcBorders>
              <w:top w:val="nil"/>
              <w:left w:val="single" w:sz="4" w:space="0" w:color="000000"/>
              <w:bottom w:val="nil"/>
              <w:right w:val="nil"/>
            </w:tcBorders>
            <w:tcMar>
              <w:top w:w="128" w:type="dxa"/>
              <w:left w:w="43" w:type="dxa"/>
              <w:bottom w:w="43" w:type="dxa"/>
              <w:right w:w="43" w:type="dxa"/>
            </w:tcMar>
            <w:vAlign w:val="bottom"/>
          </w:tcPr>
          <w:p w14:paraId="79BF4A26" w14:textId="77777777" w:rsidR="004B2054" w:rsidRPr="007316AC" w:rsidRDefault="004B2054" w:rsidP="007316AC">
            <w:pPr>
              <w:jc w:val="right"/>
              <w:rPr>
                <w:sz w:val="22"/>
              </w:rPr>
            </w:pPr>
            <w:r w:rsidRPr="007316AC">
              <w:rPr>
                <w:sz w:val="22"/>
              </w:rPr>
              <w:t>8 149</w:t>
            </w:r>
          </w:p>
        </w:tc>
        <w:tc>
          <w:tcPr>
            <w:tcW w:w="1060" w:type="dxa"/>
            <w:tcBorders>
              <w:top w:val="nil"/>
              <w:left w:val="nil"/>
              <w:bottom w:val="nil"/>
              <w:right w:val="single" w:sz="4" w:space="0" w:color="000000"/>
            </w:tcBorders>
            <w:tcMar>
              <w:top w:w="128" w:type="dxa"/>
              <w:left w:w="43" w:type="dxa"/>
              <w:bottom w:w="43" w:type="dxa"/>
              <w:right w:w="43" w:type="dxa"/>
            </w:tcMar>
            <w:vAlign w:val="bottom"/>
          </w:tcPr>
          <w:p w14:paraId="3A8C97FB" w14:textId="77777777" w:rsidR="004B2054" w:rsidRPr="007316AC" w:rsidRDefault="004B2054" w:rsidP="007316AC">
            <w:pPr>
              <w:jc w:val="right"/>
              <w:rPr>
                <w:sz w:val="22"/>
              </w:rPr>
            </w:pPr>
            <w:r w:rsidRPr="007316AC">
              <w:rPr>
                <w:sz w:val="22"/>
              </w:rPr>
              <w:t>-17,0 %</w:t>
            </w:r>
          </w:p>
        </w:tc>
        <w:tc>
          <w:tcPr>
            <w:tcW w:w="10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EAF3B8B" w14:textId="77777777" w:rsidR="004B2054" w:rsidRPr="007316AC" w:rsidRDefault="004B2054" w:rsidP="007316AC">
            <w:pPr>
              <w:jc w:val="right"/>
              <w:rPr>
                <w:sz w:val="22"/>
              </w:rPr>
            </w:pPr>
            <w:r w:rsidRPr="007316AC">
              <w:rPr>
                <w:sz w:val="22"/>
              </w:rPr>
              <w:t>1 107</w:t>
            </w:r>
          </w:p>
        </w:tc>
        <w:tc>
          <w:tcPr>
            <w:tcW w:w="1060" w:type="dxa"/>
            <w:tcBorders>
              <w:top w:val="nil"/>
              <w:left w:val="single" w:sz="4" w:space="0" w:color="000000"/>
              <w:bottom w:val="nil"/>
              <w:right w:val="nil"/>
            </w:tcBorders>
            <w:tcMar>
              <w:top w:w="128" w:type="dxa"/>
              <w:left w:w="43" w:type="dxa"/>
              <w:bottom w:w="43" w:type="dxa"/>
              <w:right w:w="43" w:type="dxa"/>
            </w:tcMar>
            <w:vAlign w:val="bottom"/>
          </w:tcPr>
          <w:p w14:paraId="638C28A6" w14:textId="77777777" w:rsidR="004B2054" w:rsidRPr="007316AC" w:rsidRDefault="004B2054" w:rsidP="007316AC">
            <w:pPr>
              <w:jc w:val="right"/>
              <w:rPr>
                <w:sz w:val="22"/>
              </w:rPr>
            </w:pPr>
            <w:r w:rsidRPr="007316AC">
              <w:rPr>
                <w:sz w:val="22"/>
              </w:rPr>
              <w:t>9 255</w:t>
            </w:r>
          </w:p>
        </w:tc>
      </w:tr>
      <w:tr w:rsidR="00D84727" w:rsidRPr="00F004E7" w14:paraId="541C9D78" w14:textId="77777777">
        <w:trPr>
          <w:trHeight w:val="380"/>
        </w:trPr>
        <w:tc>
          <w:tcPr>
            <w:tcW w:w="960" w:type="dxa"/>
            <w:tcBorders>
              <w:top w:val="nil"/>
              <w:left w:val="nil"/>
              <w:bottom w:val="nil"/>
              <w:right w:val="nil"/>
            </w:tcBorders>
            <w:tcMar>
              <w:top w:w="128" w:type="dxa"/>
              <w:left w:w="43" w:type="dxa"/>
              <w:bottom w:w="43" w:type="dxa"/>
              <w:right w:w="43" w:type="dxa"/>
            </w:tcMar>
          </w:tcPr>
          <w:p w14:paraId="0D3288E4" w14:textId="77777777" w:rsidR="004B2054" w:rsidRPr="007316AC" w:rsidRDefault="004B2054" w:rsidP="00F004E7">
            <w:pPr>
              <w:rPr>
                <w:sz w:val="22"/>
              </w:rPr>
            </w:pPr>
            <w:r w:rsidRPr="007316AC">
              <w:rPr>
                <w:sz w:val="22"/>
              </w:rPr>
              <w:t>2024*</w:t>
            </w:r>
          </w:p>
        </w:tc>
        <w:tc>
          <w:tcPr>
            <w:tcW w:w="1060" w:type="dxa"/>
            <w:tcBorders>
              <w:top w:val="nil"/>
              <w:left w:val="nil"/>
              <w:bottom w:val="nil"/>
              <w:right w:val="nil"/>
            </w:tcBorders>
            <w:tcMar>
              <w:top w:w="128" w:type="dxa"/>
              <w:left w:w="43" w:type="dxa"/>
              <w:bottom w:w="43" w:type="dxa"/>
              <w:right w:w="43" w:type="dxa"/>
            </w:tcMar>
            <w:vAlign w:val="bottom"/>
          </w:tcPr>
          <w:p w14:paraId="66BA4CE5" w14:textId="77777777" w:rsidR="004B2054" w:rsidRPr="007316AC" w:rsidRDefault="004B2054" w:rsidP="007316AC">
            <w:pPr>
              <w:jc w:val="right"/>
              <w:rPr>
                <w:sz w:val="22"/>
              </w:rPr>
            </w:pPr>
            <w:r w:rsidRPr="007316AC">
              <w:rPr>
                <w:sz w:val="22"/>
              </w:rPr>
              <w:t>5 536</w:t>
            </w:r>
          </w:p>
        </w:tc>
        <w:tc>
          <w:tcPr>
            <w:tcW w:w="1060" w:type="dxa"/>
            <w:tcBorders>
              <w:top w:val="nil"/>
              <w:left w:val="nil"/>
              <w:bottom w:val="nil"/>
              <w:right w:val="nil"/>
            </w:tcBorders>
            <w:tcMar>
              <w:top w:w="128" w:type="dxa"/>
              <w:left w:w="43" w:type="dxa"/>
              <w:bottom w:w="43" w:type="dxa"/>
              <w:right w:w="43" w:type="dxa"/>
            </w:tcMar>
            <w:vAlign w:val="bottom"/>
          </w:tcPr>
          <w:p w14:paraId="1424E4A1" w14:textId="77777777" w:rsidR="004B2054" w:rsidRPr="007316AC" w:rsidRDefault="004B2054" w:rsidP="007316AC">
            <w:pPr>
              <w:jc w:val="right"/>
              <w:rPr>
                <w:sz w:val="22"/>
              </w:rPr>
            </w:pPr>
            <w:r w:rsidRPr="007316AC">
              <w:rPr>
                <w:sz w:val="22"/>
              </w:rPr>
              <w:t>2 179</w:t>
            </w:r>
          </w:p>
        </w:tc>
        <w:tc>
          <w:tcPr>
            <w:tcW w:w="1060" w:type="dxa"/>
            <w:tcBorders>
              <w:top w:val="nil"/>
              <w:left w:val="nil"/>
              <w:bottom w:val="nil"/>
              <w:right w:val="nil"/>
            </w:tcBorders>
            <w:tcMar>
              <w:top w:w="128" w:type="dxa"/>
              <w:left w:w="43" w:type="dxa"/>
              <w:bottom w:w="43" w:type="dxa"/>
              <w:right w:w="43" w:type="dxa"/>
            </w:tcMar>
            <w:vAlign w:val="bottom"/>
          </w:tcPr>
          <w:p w14:paraId="6663BC7E" w14:textId="77777777" w:rsidR="004B2054" w:rsidRPr="007316AC" w:rsidRDefault="004B2054" w:rsidP="007316AC">
            <w:pPr>
              <w:jc w:val="right"/>
              <w:rPr>
                <w:sz w:val="22"/>
              </w:rPr>
            </w:pPr>
            <w:r w:rsidRPr="007316AC">
              <w:rPr>
                <w:sz w:val="22"/>
              </w:rPr>
              <w:t>505</w:t>
            </w:r>
          </w:p>
        </w:tc>
        <w:tc>
          <w:tcPr>
            <w:tcW w:w="1060" w:type="dxa"/>
            <w:tcBorders>
              <w:top w:val="nil"/>
              <w:left w:val="nil"/>
              <w:bottom w:val="nil"/>
              <w:right w:val="single" w:sz="4" w:space="0" w:color="000000"/>
            </w:tcBorders>
            <w:tcMar>
              <w:top w:w="128" w:type="dxa"/>
              <w:left w:w="43" w:type="dxa"/>
              <w:bottom w:w="43" w:type="dxa"/>
              <w:right w:w="43" w:type="dxa"/>
            </w:tcMar>
            <w:vAlign w:val="bottom"/>
          </w:tcPr>
          <w:p w14:paraId="1B431CF8" w14:textId="77777777" w:rsidR="004B2054" w:rsidRPr="007316AC" w:rsidRDefault="004B2054" w:rsidP="007316AC">
            <w:pPr>
              <w:jc w:val="right"/>
              <w:rPr>
                <w:sz w:val="22"/>
              </w:rPr>
            </w:pPr>
            <w:r w:rsidRPr="007316AC">
              <w:rPr>
                <w:sz w:val="22"/>
              </w:rPr>
              <w:t>8 220</w:t>
            </w:r>
          </w:p>
        </w:tc>
        <w:tc>
          <w:tcPr>
            <w:tcW w:w="1060" w:type="dxa"/>
            <w:tcBorders>
              <w:top w:val="nil"/>
              <w:left w:val="single" w:sz="4" w:space="0" w:color="000000"/>
              <w:bottom w:val="nil"/>
              <w:right w:val="nil"/>
            </w:tcBorders>
            <w:tcMar>
              <w:top w:w="128" w:type="dxa"/>
              <w:left w:w="43" w:type="dxa"/>
              <w:bottom w:w="43" w:type="dxa"/>
              <w:right w:w="43" w:type="dxa"/>
            </w:tcMar>
            <w:vAlign w:val="bottom"/>
          </w:tcPr>
          <w:p w14:paraId="78BB1ED9" w14:textId="77777777" w:rsidR="004B2054" w:rsidRPr="007316AC" w:rsidRDefault="004B2054" w:rsidP="007316AC">
            <w:pPr>
              <w:jc w:val="right"/>
              <w:rPr>
                <w:sz w:val="22"/>
              </w:rPr>
            </w:pPr>
            <w:r w:rsidRPr="007316AC">
              <w:rPr>
                <w:sz w:val="22"/>
              </w:rPr>
              <w:t>7 875</w:t>
            </w:r>
          </w:p>
        </w:tc>
        <w:tc>
          <w:tcPr>
            <w:tcW w:w="1060" w:type="dxa"/>
            <w:tcBorders>
              <w:top w:val="nil"/>
              <w:left w:val="nil"/>
              <w:bottom w:val="nil"/>
              <w:right w:val="single" w:sz="4" w:space="0" w:color="000000"/>
            </w:tcBorders>
            <w:tcMar>
              <w:top w:w="128" w:type="dxa"/>
              <w:left w:w="43" w:type="dxa"/>
              <w:bottom w:w="43" w:type="dxa"/>
              <w:right w:w="43" w:type="dxa"/>
            </w:tcMar>
            <w:vAlign w:val="bottom"/>
          </w:tcPr>
          <w:p w14:paraId="3D9B52FC" w14:textId="77777777" w:rsidR="004B2054" w:rsidRPr="007316AC" w:rsidRDefault="004B2054" w:rsidP="007316AC">
            <w:pPr>
              <w:jc w:val="right"/>
              <w:rPr>
                <w:sz w:val="22"/>
              </w:rPr>
            </w:pPr>
            <w:r w:rsidRPr="007316AC">
              <w:rPr>
                <w:sz w:val="22"/>
              </w:rPr>
              <w:t>-3,4 %</w:t>
            </w:r>
          </w:p>
        </w:tc>
        <w:tc>
          <w:tcPr>
            <w:tcW w:w="10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ACB539C" w14:textId="77777777" w:rsidR="004B2054" w:rsidRPr="007316AC" w:rsidRDefault="004B2054" w:rsidP="007316AC">
            <w:pPr>
              <w:jc w:val="right"/>
              <w:rPr>
                <w:sz w:val="22"/>
              </w:rPr>
            </w:pPr>
            <w:r w:rsidRPr="007316AC">
              <w:rPr>
                <w:sz w:val="22"/>
              </w:rPr>
              <w:t>1 154</w:t>
            </w:r>
          </w:p>
        </w:tc>
        <w:tc>
          <w:tcPr>
            <w:tcW w:w="1060" w:type="dxa"/>
            <w:tcBorders>
              <w:top w:val="nil"/>
              <w:left w:val="single" w:sz="4" w:space="0" w:color="000000"/>
              <w:bottom w:val="nil"/>
              <w:right w:val="nil"/>
            </w:tcBorders>
            <w:tcMar>
              <w:top w:w="128" w:type="dxa"/>
              <w:left w:w="43" w:type="dxa"/>
              <w:bottom w:w="43" w:type="dxa"/>
              <w:right w:w="43" w:type="dxa"/>
            </w:tcMar>
            <w:vAlign w:val="bottom"/>
          </w:tcPr>
          <w:p w14:paraId="355334C8" w14:textId="77777777" w:rsidR="004B2054" w:rsidRPr="007316AC" w:rsidRDefault="004B2054" w:rsidP="007316AC">
            <w:pPr>
              <w:jc w:val="right"/>
              <w:rPr>
                <w:sz w:val="22"/>
              </w:rPr>
            </w:pPr>
            <w:r w:rsidRPr="007316AC">
              <w:rPr>
                <w:sz w:val="22"/>
              </w:rPr>
              <w:t>9 029</w:t>
            </w:r>
          </w:p>
        </w:tc>
      </w:tr>
      <w:tr w:rsidR="00D84727" w:rsidRPr="00F004E7" w14:paraId="6574D4C8" w14:textId="77777777">
        <w:trPr>
          <w:trHeight w:val="380"/>
        </w:trPr>
        <w:tc>
          <w:tcPr>
            <w:tcW w:w="960" w:type="dxa"/>
            <w:tcBorders>
              <w:top w:val="nil"/>
              <w:left w:val="nil"/>
              <w:bottom w:val="single" w:sz="4" w:space="0" w:color="000000"/>
              <w:right w:val="nil"/>
            </w:tcBorders>
            <w:tcMar>
              <w:top w:w="128" w:type="dxa"/>
              <w:left w:w="43" w:type="dxa"/>
              <w:bottom w:w="43" w:type="dxa"/>
              <w:right w:w="43" w:type="dxa"/>
            </w:tcMar>
          </w:tcPr>
          <w:p w14:paraId="68D1E300" w14:textId="77777777" w:rsidR="004B2054" w:rsidRPr="007316AC" w:rsidRDefault="004B2054" w:rsidP="00F004E7">
            <w:pPr>
              <w:rPr>
                <w:sz w:val="22"/>
              </w:rPr>
            </w:pPr>
            <w:r w:rsidRPr="007316AC">
              <w:rPr>
                <w:sz w:val="22"/>
              </w:rPr>
              <w:t>2025**</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56FE721B" w14:textId="77777777" w:rsidR="004B2054" w:rsidRPr="007316AC" w:rsidRDefault="004B2054" w:rsidP="007316AC">
            <w:pPr>
              <w:jc w:val="right"/>
              <w:rPr>
                <w:sz w:val="22"/>
              </w:rPr>
            </w:pPr>
            <w:r w:rsidRPr="007316AC">
              <w:rPr>
                <w:sz w:val="22"/>
              </w:rPr>
              <w:t>6 143</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7A6C605A" w14:textId="77777777" w:rsidR="004B2054" w:rsidRPr="007316AC" w:rsidRDefault="004B2054" w:rsidP="007316AC">
            <w:pPr>
              <w:jc w:val="right"/>
              <w:rPr>
                <w:sz w:val="22"/>
              </w:rPr>
            </w:pPr>
            <w:r w:rsidRPr="007316AC">
              <w:rPr>
                <w:sz w:val="22"/>
              </w:rPr>
              <w:t>2 368</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2AB96823" w14:textId="77777777" w:rsidR="004B2054" w:rsidRPr="007316AC" w:rsidRDefault="004B2054" w:rsidP="007316AC">
            <w:pPr>
              <w:jc w:val="right"/>
              <w:rPr>
                <w:sz w:val="22"/>
              </w:rPr>
            </w:pPr>
            <w:r w:rsidRPr="007316AC">
              <w:rPr>
                <w:sz w:val="22"/>
              </w:rPr>
              <w:t>561</w:t>
            </w:r>
          </w:p>
        </w:tc>
        <w:tc>
          <w:tcPr>
            <w:tcW w:w="106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25DCE1E8" w14:textId="77777777" w:rsidR="004B2054" w:rsidRPr="007316AC" w:rsidRDefault="004B2054" w:rsidP="007316AC">
            <w:pPr>
              <w:jc w:val="right"/>
              <w:rPr>
                <w:sz w:val="22"/>
              </w:rPr>
            </w:pPr>
            <w:r w:rsidRPr="007316AC">
              <w:rPr>
                <w:sz w:val="22"/>
              </w:rPr>
              <w:t>9 072</w:t>
            </w:r>
          </w:p>
        </w:tc>
        <w:tc>
          <w:tcPr>
            <w:tcW w:w="106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25D336EF" w14:textId="77777777" w:rsidR="004B2054" w:rsidRPr="007316AC" w:rsidRDefault="004B2054" w:rsidP="007316AC">
            <w:pPr>
              <w:jc w:val="right"/>
              <w:rPr>
                <w:sz w:val="22"/>
              </w:rPr>
            </w:pPr>
            <w:r w:rsidRPr="007316AC">
              <w:rPr>
                <w:sz w:val="22"/>
              </w:rPr>
              <w:t>8 345</w:t>
            </w:r>
          </w:p>
        </w:tc>
        <w:tc>
          <w:tcPr>
            <w:tcW w:w="106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32EF2466" w14:textId="77777777" w:rsidR="004B2054" w:rsidRPr="007316AC" w:rsidRDefault="004B2054" w:rsidP="007316AC">
            <w:pPr>
              <w:jc w:val="right"/>
              <w:rPr>
                <w:sz w:val="22"/>
              </w:rPr>
            </w:pPr>
            <w:r w:rsidRPr="007316AC">
              <w:rPr>
                <w:sz w:val="22"/>
              </w:rPr>
              <w:t>6,0 %</w:t>
            </w:r>
          </w:p>
        </w:tc>
        <w:tc>
          <w:tcPr>
            <w:tcW w:w="106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1B543207" w14:textId="77777777" w:rsidR="004B2054" w:rsidRPr="007316AC" w:rsidRDefault="004B2054" w:rsidP="007316AC">
            <w:pPr>
              <w:jc w:val="right"/>
              <w:rPr>
                <w:sz w:val="22"/>
              </w:rPr>
            </w:pPr>
            <w:r w:rsidRPr="007316AC">
              <w:rPr>
                <w:sz w:val="22"/>
              </w:rPr>
              <w:t>1 196</w:t>
            </w:r>
          </w:p>
        </w:tc>
        <w:tc>
          <w:tcPr>
            <w:tcW w:w="106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080FE946" w14:textId="77777777" w:rsidR="004B2054" w:rsidRPr="007316AC" w:rsidRDefault="004B2054" w:rsidP="007316AC">
            <w:pPr>
              <w:jc w:val="right"/>
              <w:rPr>
                <w:sz w:val="22"/>
              </w:rPr>
            </w:pPr>
            <w:r w:rsidRPr="007316AC">
              <w:rPr>
                <w:sz w:val="22"/>
              </w:rPr>
              <w:t>9 541</w:t>
            </w:r>
          </w:p>
        </w:tc>
      </w:tr>
    </w:tbl>
    <w:p w14:paraId="6A7493AB" w14:textId="77777777" w:rsidR="004B2054" w:rsidRPr="00F004E7" w:rsidRDefault="004B2054" w:rsidP="00F004E7">
      <w:pPr>
        <w:pStyle w:val="tabell-noter"/>
      </w:pPr>
      <w:r w:rsidRPr="00F004E7">
        <w:t>*</w:t>
      </w:r>
      <w:r w:rsidRPr="00F004E7">
        <w:tab/>
        <w:t>Foreløpige tall</w:t>
      </w:r>
    </w:p>
    <w:p w14:paraId="1551F618" w14:textId="77777777" w:rsidR="004B2054" w:rsidRPr="00F004E7" w:rsidRDefault="004B2054" w:rsidP="00F004E7">
      <w:pPr>
        <w:pStyle w:val="tabell-noter"/>
      </w:pPr>
      <w:r w:rsidRPr="00F004E7">
        <w:t>**</w:t>
      </w:r>
      <w:r w:rsidRPr="00F004E7">
        <w:tab/>
        <w:t>Budsjett</w:t>
      </w:r>
    </w:p>
    <w:p w14:paraId="045AAA93" w14:textId="77777777" w:rsidR="004B2054" w:rsidRPr="00F004E7" w:rsidRDefault="004B2054" w:rsidP="00F004E7">
      <w:pPr>
        <w:pStyle w:val="Kilde"/>
      </w:pPr>
      <w:r w:rsidRPr="00F004E7">
        <w:t>Kilde: Budsjettnemnda</w:t>
      </w:r>
    </w:p>
    <w:p w14:paraId="254E7131" w14:textId="77777777" w:rsidR="004B2054" w:rsidRPr="00F004E7" w:rsidRDefault="004B2054" w:rsidP="00F004E7">
      <w:r w:rsidRPr="00F004E7">
        <w:t>Statens bidrag til investeringer er betydelig. I 2024 ble det innvilget 1 297,8 mill. kroner i tilskudd til 1 365 investeringsprosjekter i bygninger og andre utviklingsrettede tiltak i landbruket. En stor del av investeringstilskuddene går til melke- og storfeproduksjonen for å imøtekomme kravet om løsdrift som trer i kraft i 2034.</w:t>
      </w:r>
    </w:p>
    <w:p w14:paraId="4D592996" w14:textId="77777777" w:rsidR="004B2054" w:rsidRPr="00F004E7" w:rsidRDefault="004B2054" w:rsidP="00F004E7">
      <w:pPr>
        <w:pStyle w:val="Overskrift3"/>
      </w:pPr>
      <w:r w:rsidRPr="00F004E7">
        <w:t>Utvikling i sysselsetting</w:t>
      </w:r>
    </w:p>
    <w:p w14:paraId="709D2F97" w14:textId="77777777" w:rsidR="004B2054" w:rsidRPr="00F004E7" w:rsidRDefault="004B2054" w:rsidP="00F004E7">
      <w:r w:rsidRPr="00F004E7">
        <w:t>Jordbruket stod i 2023 og 2024 for 1,6 pst. av den samlede sysselsettingen i Norge, mot 2,2 pst. i 2010, ifølge Budsjettnemnda. I tillegg leverer mange foretak varer og tjenester til landbruket, og det er en omfattende næringsvirksomhet knyttet til videreforedling og omsetning av landbruksvarer.</w:t>
      </w:r>
    </w:p>
    <w:p w14:paraId="5937945D" w14:textId="77777777" w:rsidR="004B2054" w:rsidRPr="00F004E7" w:rsidRDefault="004B2054" w:rsidP="00F004E7">
      <w:r w:rsidRPr="00F004E7">
        <w:t>Tabell 3.11 viser utviklingen i antall jordbruksbedrifter i drift, antall årsverk totalt og antall familieårsverk siden 1999. Arbeidsforbruket er basert på anslag fra SSBs arbeidskraftsundersøkelse. Budsjettnemnda har også gjort estimater og framskrivninger for årene undersøkelsen ikke er utført. Familieårsverk inkluderer arbeid utført av bruker og ektefelle/partner, deres barn, foreldre og søsken. Alt familiearbeidet, lønnet eller ubetalt, inngår i de aktive jordbruksbedriftenes familieårsverk.</w:t>
      </w:r>
    </w:p>
    <w:p w14:paraId="2FA56F8F" w14:textId="78B5982A" w:rsidR="00534600" w:rsidRPr="00F004E7" w:rsidRDefault="00534600" w:rsidP="00F004E7">
      <w:pPr>
        <w:pStyle w:val="tabell-tittel"/>
      </w:pPr>
      <w:r w:rsidRPr="00F004E7">
        <w:t>Antall jordbruksbedrifter, mill. timeverk, årsverk og familieårsverk i 1 000 stk., 1999–2025</w:t>
      </w:r>
    </w:p>
    <w:p w14:paraId="44438BD3" w14:textId="77777777" w:rsidR="004B2054" w:rsidRPr="00F004E7" w:rsidRDefault="004B2054" w:rsidP="00F004E7">
      <w:pPr>
        <w:pStyle w:val="Tabellnavn"/>
      </w:pPr>
      <w:r w:rsidRPr="00F004E7">
        <w:t>10J1xt2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920"/>
        <w:gridCol w:w="840"/>
        <w:gridCol w:w="840"/>
        <w:gridCol w:w="840"/>
        <w:gridCol w:w="840"/>
        <w:gridCol w:w="840"/>
        <w:gridCol w:w="840"/>
        <w:gridCol w:w="840"/>
        <w:gridCol w:w="840"/>
        <w:gridCol w:w="840"/>
      </w:tblGrid>
      <w:tr w:rsidR="00D84727" w:rsidRPr="007316AC" w14:paraId="4E0A80E3" w14:textId="77777777">
        <w:trPr>
          <w:trHeight w:val="360"/>
        </w:trPr>
        <w:tc>
          <w:tcPr>
            <w:tcW w:w="1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DC7AEF" w14:textId="77777777" w:rsidR="004B2054" w:rsidRPr="007316AC" w:rsidRDefault="004B2054" w:rsidP="00F004E7">
            <w:pPr>
              <w:rPr>
                <w:sz w:val="20"/>
                <w:szCs w:val="20"/>
              </w:rPr>
            </w:pPr>
            <w:r w:rsidRPr="007316AC">
              <w:rPr>
                <w:sz w:val="20"/>
                <w:szCs w:val="20"/>
              </w:rPr>
              <w:lastRenderedPageBreak/>
              <w:t>År</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64FD56" w14:textId="77777777" w:rsidR="004B2054" w:rsidRPr="007316AC" w:rsidRDefault="004B2054" w:rsidP="007316AC">
            <w:pPr>
              <w:jc w:val="right"/>
              <w:rPr>
                <w:sz w:val="20"/>
                <w:szCs w:val="20"/>
              </w:rPr>
            </w:pPr>
            <w:r w:rsidRPr="007316AC">
              <w:rPr>
                <w:sz w:val="20"/>
                <w:szCs w:val="20"/>
              </w:rPr>
              <w:t>1999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57B644" w14:textId="77777777" w:rsidR="004B2054" w:rsidRPr="007316AC" w:rsidRDefault="004B2054" w:rsidP="007316AC">
            <w:pPr>
              <w:jc w:val="right"/>
              <w:rPr>
                <w:sz w:val="20"/>
                <w:szCs w:val="20"/>
              </w:rPr>
            </w:pPr>
            <w:r w:rsidRPr="007316AC">
              <w:rPr>
                <w:sz w:val="20"/>
                <w:szCs w:val="20"/>
              </w:rPr>
              <w:t>2005</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F82971" w14:textId="77777777" w:rsidR="004B2054" w:rsidRPr="007316AC" w:rsidRDefault="004B2054" w:rsidP="007316AC">
            <w:pPr>
              <w:jc w:val="right"/>
              <w:rPr>
                <w:sz w:val="20"/>
                <w:szCs w:val="20"/>
              </w:rPr>
            </w:pPr>
            <w:r w:rsidRPr="007316AC">
              <w:rPr>
                <w:sz w:val="20"/>
                <w:szCs w:val="20"/>
              </w:rPr>
              <w:t>2011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5AAC9E" w14:textId="77777777" w:rsidR="004B2054" w:rsidRPr="007316AC" w:rsidRDefault="004B2054" w:rsidP="007316AC">
            <w:pPr>
              <w:jc w:val="right"/>
              <w:rPr>
                <w:sz w:val="20"/>
                <w:szCs w:val="20"/>
              </w:rPr>
            </w:pPr>
            <w:r w:rsidRPr="007316AC">
              <w:rPr>
                <w:sz w:val="20"/>
                <w:szCs w:val="20"/>
              </w:rPr>
              <w:t>2015</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9CF7B2" w14:textId="77777777" w:rsidR="004B2054" w:rsidRPr="007316AC" w:rsidRDefault="004B2054" w:rsidP="007316AC">
            <w:pPr>
              <w:jc w:val="right"/>
              <w:rPr>
                <w:sz w:val="20"/>
                <w:szCs w:val="20"/>
              </w:rPr>
            </w:pPr>
            <w:r w:rsidRPr="007316AC">
              <w:rPr>
                <w:sz w:val="20"/>
                <w:szCs w:val="20"/>
              </w:rPr>
              <w:t>2021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D760C0" w14:textId="77777777" w:rsidR="004B2054" w:rsidRPr="007316AC" w:rsidRDefault="004B2054" w:rsidP="007316AC">
            <w:pPr>
              <w:jc w:val="right"/>
              <w:rPr>
                <w:sz w:val="20"/>
                <w:szCs w:val="20"/>
              </w:rPr>
            </w:pPr>
            <w:r w:rsidRPr="007316AC">
              <w:rPr>
                <w:sz w:val="20"/>
                <w:szCs w:val="20"/>
              </w:rPr>
              <w:t>2022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A76D9C" w14:textId="77777777" w:rsidR="004B2054" w:rsidRPr="007316AC" w:rsidRDefault="004B2054" w:rsidP="007316AC">
            <w:pPr>
              <w:jc w:val="right"/>
              <w:rPr>
                <w:sz w:val="20"/>
                <w:szCs w:val="20"/>
              </w:rPr>
            </w:pPr>
            <w:r w:rsidRPr="007316AC">
              <w:rPr>
                <w:sz w:val="20"/>
                <w:szCs w:val="20"/>
              </w:rPr>
              <w:t>2023</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24B492" w14:textId="77777777" w:rsidR="004B2054" w:rsidRPr="007316AC" w:rsidRDefault="004B2054" w:rsidP="007316AC">
            <w:pPr>
              <w:jc w:val="right"/>
              <w:rPr>
                <w:sz w:val="20"/>
                <w:szCs w:val="20"/>
              </w:rPr>
            </w:pPr>
            <w:r w:rsidRPr="007316AC">
              <w:rPr>
                <w:sz w:val="20"/>
                <w:szCs w:val="20"/>
              </w:rPr>
              <w:t>2024</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2FEFAC" w14:textId="77777777" w:rsidR="004B2054" w:rsidRPr="007316AC" w:rsidRDefault="004B2054" w:rsidP="007316AC">
            <w:pPr>
              <w:jc w:val="right"/>
              <w:rPr>
                <w:sz w:val="20"/>
                <w:szCs w:val="20"/>
              </w:rPr>
            </w:pPr>
            <w:r w:rsidRPr="007316AC">
              <w:rPr>
                <w:sz w:val="20"/>
                <w:szCs w:val="20"/>
              </w:rPr>
              <w:t>2025</w:t>
            </w:r>
            <w:r w:rsidRPr="007316AC">
              <w:rPr>
                <w:rStyle w:val="skrift-hevet"/>
                <w:sz w:val="20"/>
                <w:szCs w:val="20"/>
              </w:rPr>
              <w:t>1</w:t>
            </w:r>
          </w:p>
        </w:tc>
      </w:tr>
      <w:tr w:rsidR="00D84727" w:rsidRPr="00F004E7" w14:paraId="2265BA11" w14:textId="77777777">
        <w:trPr>
          <w:trHeight w:val="380"/>
        </w:trPr>
        <w:tc>
          <w:tcPr>
            <w:tcW w:w="1920" w:type="dxa"/>
            <w:tcBorders>
              <w:top w:val="single" w:sz="4" w:space="0" w:color="000000"/>
              <w:left w:val="nil"/>
              <w:bottom w:val="nil"/>
              <w:right w:val="nil"/>
            </w:tcBorders>
            <w:tcMar>
              <w:top w:w="128" w:type="dxa"/>
              <w:left w:w="43" w:type="dxa"/>
              <w:bottom w:w="43" w:type="dxa"/>
              <w:right w:w="43" w:type="dxa"/>
            </w:tcMar>
          </w:tcPr>
          <w:p w14:paraId="03FF516C" w14:textId="77777777" w:rsidR="004B2054" w:rsidRPr="007316AC" w:rsidRDefault="004B2054" w:rsidP="00F004E7">
            <w:pPr>
              <w:rPr>
                <w:sz w:val="22"/>
              </w:rPr>
            </w:pPr>
            <w:proofErr w:type="spellStart"/>
            <w:r w:rsidRPr="007316AC">
              <w:rPr>
                <w:sz w:val="22"/>
              </w:rPr>
              <w:t>Jordbruksbedr</w:t>
            </w:r>
            <w:proofErr w:type="spellEnd"/>
            <w:r w:rsidRPr="007316AC">
              <w:rPr>
                <w:sz w:val="22"/>
              </w:rPr>
              <w:t>.</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4E33E40" w14:textId="77777777" w:rsidR="004B2054" w:rsidRPr="007316AC" w:rsidRDefault="004B2054" w:rsidP="007316AC">
            <w:pPr>
              <w:jc w:val="right"/>
              <w:rPr>
                <w:sz w:val="22"/>
              </w:rPr>
            </w:pPr>
            <w:r w:rsidRPr="007316AC">
              <w:rPr>
                <w:sz w:val="22"/>
              </w:rPr>
              <w:t>70,70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CD808EC" w14:textId="77777777" w:rsidR="004B2054" w:rsidRPr="007316AC" w:rsidRDefault="004B2054" w:rsidP="007316AC">
            <w:pPr>
              <w:jc w:val="right"/>
              <w:rPr>
                <w:sz w:val="22"/>
              </w:rPr>
            </w:pPr>
            <w:r w:rsidRPr="007316AC">
              <w:rPr>
                <w:sz w:val="22"/>
              </w:rPr>
              <w:t>53,00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6DB2053" w14:textId="77777777" w:rsidR="004B2054" w:rsidRPr="007316AC" w:rsidRDefault="004B2054" w:rsidP="007316AC">
            <w:pPr>
              <w:jc w:val="right"/>
              <w:rPr>
                <w:sz w:val="22"/>
              </w:rPr>
            </w:pPr>
            <w:r w:rsidRPr="007316AC">
              <w:rPr>
                <w:sz w:val="22"/>
              </w:rPr>
              <w:t>45,61</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F73DAC7" w14:textId="77777777" w:rsidR="004B2054" w:rsidRPr="007316AC" w:rsidRDefault="004B2054" w:rsidP="007316AC">
            <w:pPr>
              <w:jc w:val="right"/>
              <w:rPr>
                <w:sz w:val="22"/>
              </w:rPr>
            </w:pPr>
            <w:r w:rsidRPr="007316AC">
              <w:rPr>
                <w:sz w:val="22"/>
              </w:rPr>
              <w:t>42,02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A9D0133" w14:textId="77777777" w:rsidR="004B2054" w:rsidRPr="007316AC" w:rsidRDefault="004B2054" w:rsidP="007316AC">
            <w:pPr>
              <w:jc w:val="right"/>
              <w:rPr>
                <w:sz w:val="22"/>
              </w:rPr>
            </w:pPr>
            <w:r w:rsidRPr="007316AC">
              <w:rPr>
                <w:sz w:val="22"/>
              </w:rPr>
              <w:t>38,08</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443D394" w14:textId="77777777" w:rsidR="004B2054" w:rsidRPr="007316AC" w:rsidRDefault="004B2054" w:rsidP="007316AC">
            <w:pPr>
              <w:jc w:val="right"/>
              <w:rPr>
                <w:sz w:val="22"/>
              </w:rPr>
            </w:pPr>
            <w:r w:rsidRPr="007316AC">
              <w:rPr>
                <w:sz w:val="22"/>
              </w:rPr>
              <w:t>37,92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9188445" w14:textId="77777777" w:rsidR="004B2054" w:rsidRPr="007316AC" w:rsidRDefault="004B2054" w:rsidP="007316AC">
            <w:pPr>
              <w:jc w:val="right"/>
              <w:rPr>
                <w:sz w:val="22"/>
              </w:rPr>
            </w:pPr>
            <w:r w:rsidRPr="007316AC">
              <w:rPr>
                <w:sz w:val="22"/>
              </w:rPr>
              <w:t>37,16</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C972B0C" w14:textId="77777777" w:rsidR="004B2054" w:rsidRPr="007316AC" w:rsidRDefault="004B2054" w:rsidP="007316AC">
            <w:pPr>
              <w:jc w:val="right"/>
              <w:rPr>
                <w:sz w:val="22"/>
              </w:rPr>
            </w:pPr>
            <w:r w:rsidRPr="007316AC">
              <w:rPr>
                <w:sz w:val="22"/>
              </w:rPr>
              <w:t>36,69</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E5B5F59" w14:textId="77777777" w:rsidR="004B2054" w:rsidRPr="007316AC" w:rsidRDefault="004B2054" w:rsidP="007316AC">
            <w:pPr>
              <w:jc w:val="right"/>
              <w:rPr>
                <w:sz w:val="22"/>
              </w:rPr>
            </w:pPr>
            <w:r w:rsidRPr="007316AC">
              <w:rPr>
                <w:sz w:val="22"/>
              </w:rPr>
              <w:t>36,26</w:t>
            </w:r>
          </w:p>
        </w:tc>
      </w:tr>
      <w:tr w:rsidR="00D84727" w:rsidRPr="00F004E7" w14:paraId="257F75E7" w14:textId="77777777">
        <w:trPr>
          <w:trHeight w:val="380"/>
        </w:trPr>
        <w:tc>
          <w:tcPr>
            <w:tcW w:w="1920" w:type="dxa"/>
            <w:tcBorders>
              <w:top w:val="nil"/>
              <w:left w:val="nil"/>
              <w:bottom w:val="nil"/>
              <w:right w:val="nil"/>
            </w:tcBorders>
            <w:tcMar>
              <w:top w:w="128" w:type="dxa"/>
              <w:left w:w="43" w:type="dxa"/>
              <w:bottom w:w="43" w:type="dxa"/>
              <w:right w:w="43" w:type="dxa"/>
            </w:tcMar>
          </w:tcPr>
          <w:p w14:paraId="339FE4C2" w14:textId="77777777" w:rsidR="004B2054" w:rsidRPr="007316AC" w:rsidRDefault="004B2054" w:rsidP="00F004E7">
            <w:pPr>
              <w:rPr>
                <w:sz w:val="22"/>
              </w:rPr>
            </w:pPr>
            <w:r w:rsidRPr="007316AC">
              <w:rPr>
                <w:sz w:val="22"/>
              </w:rPr>
              <w:t>Timeverk, mill.</w:t>
            </w:r>
          </w:p>
        </w:tc>
        <w:tc>
          <w:tcPr>
            <w:tcW w:w="840" w:type="dxa"/>
            <w:tcBorders>
              <w:top w:val="nil"/>
              <w:left w:val="nil"/>
              <w:bottom w:val="nil"/>
              <w:right w:val="nil"/>
            </w:tcBorders>
            <w:tcMar>
              <w:top w:w="128" w:type="dxa"/>
              <w:left w:w="43" w:type="dxa"/>
              <w:bottom w:w="43" w:type="dxa"/>
              <w:right w:w="43" w:type="dxa"/>
            </w:tcMar>
            <w:vAlign w:val="bottom"/>
          </w:tcPr>
          <w:p w14:paraId="1817C45D" w14:textId="77777777" w:rsidR="004B2054" w:rsidRPr="007316AC" w:rsidRDefault="004B2054" w:rsidP="007316AC">
            <w:pPr>
              <w:jc w:val="right"/>
              <w:rPr>
                <w:sz w:val="22"/>
              </w:rPr>
            </w:pPr>
            <w:r w:rsidRPr="007316AC">
              <w:rPr>
                <w:sz w:val="22"/>
              </w:rPr>
              <w:t>149,8</w:t>
            </w:r>
          </w:p>
        </w:tc>
        <w:tc>
          <w:tcPr>
            <w:tcW w:w="840" w:type="dxa"/>
            <w:tcBorders>
              <w:top w:val="nil"/>
              <w:left w:val="nil"/>
              <w:bottom w:val="nil"/>
              <w:right w:val="nil"/>
            </w:tcBorders>
            <w:tcMar>
              <w:top w:w="128" w:type="dxa"/>
              <w:left w:w="43" w:type="dxa"/>
              <w:bottom w:w="43" w:type="dxa"/>
              <w:right w:w="43" w:type="dxa"/>
            </w:tcMar>
            <w:vAlign w:val="bottom"/>
          </w:tcPr>
          <w:p w14:paraId="62D4EE1D" w14:textId="77777777" w:rsidR="004B2054" w:rsidRPr="007316AC" w:rsidRDefault="004B2054" w:rsidP="007316AC">
            <w:pPr>
              <w:jc w:val="right"/>
              <w:rPr>
                <w:sz w:val="22"/>
              </w:rPr>
            </w:pPr>
            <w:r w:rsidRPr="007316AC">
              <w:rPr>
                <w:sz w:val="22"/>
              </w:rPr>
              <w:t>113,8</w:t>
            </w:r>
          </w:p>
        </w:tc>
        <w:tc>
          <w:tcPr>
            <w:tcW w:w="840" w:type="dxa"/>
            <w:tcBorders>
              <w:top w:val="nil"/>
              <w:left w:val="nil"/>
              <w:bottom w:val="nil"/>
              <w:right w:val="nil"/>
            </w:tcBorders>
            <w:tcMar>
              <w:top w:w="128" w:type="dxa"/>
              <w:left w:w="43" w:type="dxa"/>
              <w:bottom w:w="43" w:type="dxa"/>
              <w:right w:w="43" w:type="dxa"/>
            </w:tcMar>
            <w:vAlign w:val="bottom"/>
          </w:tcPr>
          <w:p w14:paraId="1DBFAF92" w14:textId="77777777" w:rsidR="004B2054" w:rsidRPr="007316AC" w:rsidRDefault="004B2054" w:rsidP="007316AC">
            <w:pPr>
              <w:jc w:val="right"/>
              <w:rPr>
                <w:sz w:val="22"/>
              </w:rPr>
            </w:pPr>
            <w:r w:rsidRPr="007316AC">
              <w:rPr>
                <w:sz w:val="22"/>
              </w:rPr>
              <w:t>89,7</w:t>
            </w:r>
          </w:p>
        </w:tc>
        <w:tc>
          <w:tcPr>
            <w:tcW w:w="840" w:type="dxa"/>
            <w:tcBorders>
              <w:top w:val="nil"/>
              <w:left w:val="nil"/>
              <w:bottom w:val="nil"/>
              <w:right w:val="nil"/>
            </w:tcBorders>
            <w:tcMar>
              <w:top w:w="128" w:type="dxa"/>
              <w:left w:w="43" w:type="dxa"/>
              <w:bottom w:w="43" w:type="dxa"/>
              <w:right w:w="43" w:type="dxa"/>
            </w:tcMar>
            <w:vAlign w:val="bottom"/>
          </w:tcPr>
          <w:p w14:paraId="5DBF3021" w14:textId="77777777" w:rsidR="004B2054" w:rsidRPr="007316AC" w:rsidRDefault="004B2054" w:rsidP="007316AC">
            <w:pPr>
              <w:jc w:val="right"/>
              <w:rPr>
                <w:sz w:val="22"/>
              </w:rPr>
            </w:pPr>
            <w:r w:rsidRPr="007316AC">
              <w:rPr>
                <w:sz w:val="22"/>
              </w:rPr>
              <w:t>82,6</w:t>
            </w:r>
          </w:p>
        </w:tc>
        <w:tc>
          <w:tcPr>
            <w:tcW w:w="840" w:type="dxa"/>
            <w:tcBorders>
              <w:top w:val="nil"/>
              <w:left w:val="nil"/>
              <w:bottom w:val="nil"/>
              <w:right w:val="nil"/>
            </w:tcBorders>
            <w:tcMar>
              <w:top w:w="128" w:type="dxa"/>
              <w:left w:w="43" w:type="dxa"/>
              <w:bottom w:w="43" w:type="dxa"/>
              <w:right w:w="43" w:type="dxa"/>
            </w:tcMar>
            <w:vAlign w:val="bottom"/>
          </w:tcPr>
          <w:p w14:paraId="0AA655C2" w14:textId="77777777" w:rsidR="004B2054" w:rsidRPr="007316AC" w:rsidRDefault="004B2054" w:rsidP="007316AC">
            <w:pPr>
              <w:jc w:val="right"/>
              <w:rPr>
                <w:sz w:val="22"/>
              </w:rPr>
            </w:pPr>
            <w:r w:rsidRPr="007316AC">
              <w:rPr>
                <w:sz w:val="22"/>
              </w:rPr>
              <w:t>78,6</w:t>
            </w:r>
          </w:p>
        </w:tc>
        <w:tc>
          <w:tcPr>
            <w:tcW w:w="840" w:type="dxa"/>
            <w:tcBorders>
              <w:top w:val="nil"/>
              <w:left w:val="nil"/>
              <w:bottom w:val="nil"/>
              <w:right w:val="nil"/>
            </w:tcBorders>
            <w:tcMar>
              <w:top w:w="128" w:type="dxa"/>
              <w:left w:w="43" w:type="dxa"/>
              <w:bottom w:w="43" w:type="dxa"/>
              <w:right w:w="43" w:type="dxa"/>
            </w:tcMar>
            <w:vAlign w:val="bottom"/>
          </w:tcPr>
          <w:p w14:paraId="2A3498F1" w14:textId="77777777" w:rsidR="004B2054" w:rsidRPr="007316AC" w:rsidRDefault="004B2054" w:rsidP="007316AC">
            <w:pPr>
              <w:jc w:val="right"/>
              <w:rPr>
                <w:sz w:val="22"/>
              </w:rPr>
            </w:pPr>
            <w:r w:rsidRPr="007316AC">
              <w:rPr>
                <w:sz w:val="22"/>
              </w:rPr>
              <w:t>77,4</w:t>
            </w:r>
          </w:p>
        </w:tc>
        <w:tc>
          <w:tcPr>
            <w:tcW w:w="840" w:type="dxa"/>
            <w:tcBorders>
              <w:top w:val="nil"/>
              <w:left w:val="nil"/>
              <w:bottom w:val="nil"/>
              <w:right w:val="nil"/>
            </w:tcBorders>
            <w:tcMar>
              <w:top w:w="128" w:type="dxa"/>
              <w:left w:w="43" w:type="dxa"/>
              <w:bottom w:w="43" w:type="dxa"/>
              <w:right w:w="43" w:type="dxa"/>
            </w:tcMar>
            <w:vAlign w:val="bottom"/>
          </w:tcPr>
          <w:p w14:paraId="3EDC287F" w14:textId="77777777" w:rsidR="004B2054" w:rsidRPr="007316AC" w:rsidRDefault="004B2054" w:rsidP="007316AC">
            <w:pPr>
              <w:jc w:val="right"/>
              <w:rPr>
                <w:sz w:val="22"/>
              </w:rPr>
            </w:pPr>
            <w:r w:rsidRPr="007316AC">
              <w:rPr>
                <w:sz w:val="22"/>
              </w:rPr>
              <w:t>76,9</w:t>
            </w:r>
          </w:p>
        </w:tc>
        <w:tc>
          <w:tcPr>
            <w:tcW w:w="840" w:type="dxa"/>
            <w:tcBorders>
              <w:top w:val="nil"/>
              <w:left w:val="nil"/>
              <w:bottom w:val="nil"/>
              <w:right w:val="nil"/>
            </w:tcBorders>
            <w:tcMar>
              <w:top w:w="128" w:type="dxa"/>
              <w:left w:w="43" w:type="dxa"/>
              <w:bottom w:w="43" w:type="dxa"/>
              <w:right w:w="43" w:type="dxa"/>
            </w:tcMar>
            <w:vAlign w:val="bottom"/>
          </w:tcPr>
          <w:p w14:paraId="1F0A6CE6" w14:textId="77777777" w:rsidR="004B2054" w:rsidRPr="007316AC" w:rsidRDefault="004B2054" w:rsidP="007316AC">
            <w:pPr>
              <w:jc w:val="right"/>
              <w:rPr>
                <w:sz w:val="22"/>
              </w:rPr>
            </w:pPr>
            <w:r w:rsidRPr="007316AC">
              <w:rPr>
                <w:sz w:val="22"/>
              </w:rPr>
              <w:t>76,9</w:t>
            </w:r>
          </w:p>
        </w:tc>
        <w:tc>
          <w:tcPr>
            <w:tcW w:w="840" w:type="dxa"/>
            <w:tcBorders>
              <w:top w:val="nil"/>
              <w:left w:val="nil"/>
              <w:bottom w:val="nil"/>
              <w:right w:val="nil"/>
            </w:tcBorders>
            <w:tcMar>
              <w:top w:w="128" w:type="dxa"/>
              <w:left w:w="43" w:type="dxa"/>
              <w:bottom w:w="43" w:type="dxa"/>
              <w:right w:w="43" w:type="dxa"/>
            </w:tcMar>
            <w:vAlign w:val="bottom"/>
          </w:tcPr>
          <w:p w14:paraId="6E008872" w14:textId="77777777" w:rsidR="004B2054" w:rsidRPr="007316AC" w:rsidRDefault="004B2054" w:rsidP="007316AC">
            <w:pPr>
              <w:jc w:val="right"/>
              <w:rPr>
                <w:sz w:val="22"/>
              </w:rPr>
            </w:pPr>
            <w:r w:rsidRPr="007316AC">
              <w:rPr>
                <w:sz w:val="22"/>
              </w:rPr>
              <w:t>76,9</w:t>
            </w:r>
          </w:p>
        </w:tc>
      </w:tr>
      <w:tr w:rsidR="00D84727" w:rsidRPr="00F004E7" w14:paraId="58175D82" w14:textId="77777777">
        <w:trPr>
          <w:trHeight w:val="380"/>
        </w:trPr>
        <w:tc>
          <w:tcPr>
            <w:tcW w:w="1920" w:type="dxa"/>
            <w:tcBorders>
              <w:top w:val="nil"/>
              <w:left w:val="nil"/>
              <w:bottom w:val="nil"/>
              <w:right w:val="nil"/>
            </w:tcBorders>
            <w:tcMar>
              <w:top w:w="128" w:type="dxa"/>
              <w:left w:w="43" w:type="dxa"/>
              <w:bottom w:w="43" w:type="dxa"/>
              <w:right w:w="43" w:type="dxa"/>
            </w:tcMar>
          </w:tcPr>
          <w:p w14:paraId="25DAD565" w14:textId="77777777" w:rsidR="004B2054" w:rsidRPr="007316AC" w:rsidRDefault="004B2054" w:rsidP="00F004E7">
            <w:pPr>
              <w:rPr>
                <w:sz w:val="22"/>
              </w:rPr>
            </w:pPr>
            <w:r w:rsidRPr="007316AC">
              <w:rPr>
                <w:sz w:val="22"/>
              </w:rPr>
              <w:t>Årsverk totalt</w:t>
            </w:r>
          </w:p>
        </w:tc>
        <w:tc>
          <w:tcPr>
            <w:tcW w:w="840" w:type="dxa"/>
            <w:tcBorders>
              <w:top w:val="nil"/>
              <w:left w:val="nil"/>
              <w:bottom w:val="nil"/>
              <w:right w:val="nil"/>
            </w:tcBorders>
            <w:tcMar>
              <w:top w:w="128" w:type="dxa"/>
              <w:left w:w="43" w:type="dxa"/>
              <w:bottom w:w="43" w:type="dxa"/>
              <w:right w:w="43" w:type="dxa"/>
            </w:tcMar>
            <w:vAlign w:val="bottom"/>
          </w:tcPr>
          <w:p w14:paraId="57393930" w14:textId="77777777" w:rsidR="004B2054" w:rsidRPr="007316AC" w:rsidRDefault="004B2054" w:rsidP="007316AC">
            <w:pPr>
              <w:jc w:val="right"/>
              <w:rPr>
                <w:sz w:val="22"/>
              </w:rPr>
            </w:pPr>
            <w:r w:rsidRPr="007316AC">
              <w:rPr>
                <w:sz w:val="22"/>
              </w:rPr>
              <w:t>79,90</w:t>
            </w:r>
          </w:p>
        </w:tc>
        <w:tc>
          <w:tcPr>
            <w:tcW w:w="840" w:type="dxa"/>
            <w:tcBorders>
              <w:top w:val="nil"/>
              <w:left w:val="nil"/>
              <w:bottom w:val="nil"/>
              <w:right w:val="nil"/>
            </w:tcBorders>
            <w:tcMar>
              <w:top w:w="128" w:type="dxa"/>
              <w:left w:w="43" w:type="dxa"/>
              <w:bottom w:w="43" w:type="dxa"/>
              <w:right w:w="43" w:type="dxa"/>
            </w:tcMar>
            <w:vAlign w:val="bottom"/>
          </w:tcPr>
          <w:p w14:paraId="4953DACD" w14:textId="77777777" w:rsidR="004B2054" w:rsidRPr="007316AC" w:rsidRDefault="004B2054" w:rsidP="007316AC">
            <w:pPr>
              <w:jc w:val="right"/>
              <w:rPr>
                <w:sz w:val="22"/>
              </w:rPr>
            </w:pPr>
            <w:r w:rsidRPr="007316AC">
              <w:rPr>
                <w:sz w:val="22"/>
              </w:rPr>
              <w:t>61,70</w:t>
            </w:r>
          </w:p>
        </w:tc>
        <w:tc>
          <w:tcPr>
            <w:tcW w:w="840" w:type="dxa"/>
            <w:tcBorders>
              <w:top w:val="nil"/>
              <w:left w:val="nil"/>
              <w:bottom w:val="nil"/>
              <w:right w:val="nil"/>
            </w:tcBorders>
            <w:tcMar>
              <w:top w:w="128" w:type="dxa"/>
              <w:left w:w="43" w:type="dxa"/>
              <w:bottom w:w="43" w:type="dxa"/>
              <w:right w:w="43" w:type="dxa"/>
            </w:tcMar>
            <w:vAlign w:val="bottom"/>
          </w:tcPr>
          <w:p w14:paraId="30FDC7AF" w14:textId="77777777" w:rsidR="004B2054" w:rsidRPr="007316AC" w:rsidRDefault="004B2054" w:rsidP="007316AC">
            <w:pPr>
              <w:jc w:val="right"/>
              <w:rPr>
                <w:sz w:val="22"/>
              </w:rPr>
            </w:pPr>
            <w:r w:rsidRPr="007316AC">
              <w:rPr>
                <w:sz w:val="22"/>
              </w:rPr>
              <w:t>48,60</w:t>
            </w:r>
          </w:p>
        </w:tc>
        <w:tc>
          <w:tcPr>
            <w:tcW w:w="840" w:type="dxa"/>
            <w:tcBorders>
              <w:top w:val="nil"/>
              <w:left w:val="nil"/>
              <w:bottom w:val="nil"/>
              <w:right w:val="nil"/>
            </w:tcBorders>
            <w:tcMar>
              <w:top w:w="128" w:type="dxa"/>
              <w:left w:w="43" w:type="dxa"/>
              <w:bottom w:w="43" w:type="dxa"/>
              <w:right w:w="43" w:type="dxa"/>
            </w:tcMar>
            <w:vAlign w:val="bottom"/>
          </w:tcPr>
          <w:p w14:paraId="12E25CEB" w14:textId="77777777" w:rsidR="004B2054" w:rsidRPr="007316AC" w:rsidRDefault="004B2054" w:rsidP="007316AC">
            <w:pPr>
              <w:jc w:val="right"/>
              <w:rPr>
                <w:sz w:val="22"/>
              </w:rPr>
            </w:pPr>
            <w:r w:rsidRPr="007316AC">
              <w:rPr>
                <w:sz w:val="22"/>
              </w:rPr>
              <w:t>44,75</w:t>
            </w:r>
          </w:p>
        </w:tc>
        <w:tc>
          <w:tcPr>
            <w:tcW w:w="840" w:type="dxa"/>
            <w:tcBorders>
              <w:top w:val="nil"/>
              <w:left w:val="nil"/>
              <w:bottom w:val="nil"/>
              <w:right w:val="nil"/>
            </w:tcBorders>
            <w:tcMar>
              <w:top w:w="128" w:type="dxa"/>
              <w:left w:w="43" w:type="dxa"/>
              <w:bottom w:w="43" w:type="dxa"/>
              <w:right w:w="43" w:type="dxa"/>
            </w:tcMar>
            <w:vAlign w:val="bottom"/>
          </w:tcPr>
          <w:p w14:paraId="11135CC5" w14:textId="77777777" w:rsidR="004B2054" w:rsidRPr="007316AC" w:rsidRDefault="004B2054" w:rsidP="007316AC">
            <w:pPr>
              <w:jc w:val="right"/>
              <w:rPr>
                <w:sz w:val="22"/>
              </w:rPr>
            </w:pPr>
            <w:r w:rsidRPr="007316AC">
              <w:rPr>
                <w:sz w:val="22"/>
              </w:rPr>
              <w:t>42,60</w:t>
            </w:r>
          </w:p>
        </w:tc>
        <w:tc>
          <w:tcPr>
            <w:tcW w:w="840" w:type="dxa"/>
            <w:tcBorders>
              <w:top w:val="nil"/>
              <w:left w:val="nil"/>
              <w:bottom w:val="nil"/>
              <w:right w:val="nil"/>
            </w:tcBorders>
            <w:tcMar>
              <w:top w:w="128" w:type="dxa"/>
              <w:left w:w="43" w:type="dxa"/>
              <w:bottom w:w="43" w:type="dxa"/>
              <w:right w:w="43" w:type="dxa"/>
            </w:tcMar>
            <w:vAlign w:val="bottom"/>
          </w:tcPr>
          <w:p w14:paraId="2EDAAA4A" w14:textId="77777777" w:rsidR="004B2054" w:rsidRPr="007316AC" w:rsidRDefault="004B2054" w:rsidP="007316AC">
            <w:pPr>
              <w:jc w:val="right"/>
              <w:rPr>
                <w:sz w:val="22"/>
              </w:rPr>
            </w:pPr>
            <w:r w:rsidRPr="007316AC">
              <w:rPr>
                <w:sz w:val="22"/>
              </w:rPr>
              <w:t>41,95</w:t>
            </w:r>
          </w:p>
        </w:tc>
        <w:tc>
          <w:tcPr>
            <w:tcW w:w="840" w:type="dxa"/>
            <w:tcBorders>
              <w:top w:val="nil"/>
              <w:left w:val="nil"/>
              <w:bottom w:val="nil"/>
              <w:right w:val="nil"/>
            </w:tcBorders>
            <w:tcMar>
              <w:top w:w="128" w:type="dxa"/>
              <w:left w:w="43" w:type="dxa"/>
              <w:bottom w:w="43" w:type="dxa"/>
              <w:right w:w="43" w:type="dxa"/>
            </w:tcMar>
            <w:vAlign w:val="bottom"/>
          </w:tcPr>
          <w:p w14:paraId="15C39F9E" w14:textId="77777777" w:rsidR="004B2054" w:rsidRPr="007316AC" w:rsidRDefault="004B2054" w:rsidP="007316AC">
            <w:pPr>
              <w:jc w:val="right"/>
              <w:rPr>
                <w:sz w:val="22"/>
              </w:rPr>
            </w:pPr>
            <w:r w:rsidRPr="007316AC">
              <w:rPr>
                <w:sz w:val="22"/>
              </w:rPr>
              <w:t>41,70</w:t>
            </w:r>
          </w:p>
        </w:tc>
        <w:tc>
          <w:tcPr>
            <w:tcW w:w="840" w:type="dxa"/>
            <w:tcBorders>
              <w:top w:val="nil"/>
              <w:left w:val="nil"/>
              <w:bottom w:val="nil"/>
              <w:right w:val="nil"/>
            </w:tcBorders>
            <w:tcMar>
              <w:top w:w="128" w:type="dxa"/>
              <w:left w:w="43" w:type="dxa"/>
              <w:bottom w:w="43" w:type="dxa"/>
              <w:right w:w="43" w:type="dxa"/>
            </w:tcMar>
            <w:vAlign w:val="bottom"/>
          </w:tcPr>
          <w:p w14:paraId="0CCF35DC" w14:textId="77777777" w:rsidR="004B2054" w:rsidRPr="007316AC" w:rsidRDefault="004B2054" w:rsidP="007316AC">
            <w:pPr>
              <w:jc w:val="right"/>
              <w:rPr>
                <w:sz w:val="22"/>
              </w:rPr>
            </w:pPr>
            <w:r w:rsidRPr="007316AC">
              <w:rPr>
                <w:sz w:val="22"/>
              </w:rPr>
              <w:t>41,70</w:t>
            </w:r>
          </w:p>
        </w:tc>
        <w:tc>
          <w:tcPr>
            <w:tcW w:w="840" w:type="dxa"/>
            <w:tcBorders>
              <w:top w:val="nil"/>
              <w:left w:val="nil"/>
              <w:bottom w:val="nil"/>
              <w:right w:val="nil"/>
            </w:tcBorders>
            <w:tcMar>
              <w:top w:w="128" w:type="dxa"/>
              <w:left w:w="43" w:type="dxa"/>
              <w:bottom w:w="43" w:type="dxa"/>
              <w:right w:w="43" w:type="dxa"/>
            </w:tcMar>
            <w:vAlign w:val="bottom"/>
          </w:tcPr>
          <w:p w14:paraId="0451FB03" w14:textId="77777777" w:rsidR="004B2054" w:rsidRPr="007316AC" w:rsidRDefault="004B2054" w:rsidP="007316AC">
            <w:pPr>
              <w:jc w:val="right"/>
              <w:rPr>
                <w:sz w:val="22"/>
              </w:rPr>
            </w:pPr>
            <w:r w:rsidRPr="007316AC">
              <w:rPr>
                <w:sz w:val="22"/>
              </w:rPr>
              <w:t>42,50</w:t>
            </w:r>
          </w:p>
        </w:tc>
      </w:tr>
      <w:tr w:rsidR="00D84727" w:rsidRPr="00F004E7" w14:paraId="2903FE58" w14:textId="77777777">
        <w:trPr>
          <w:trHeight w:val="380"/>
        </w:trPr>
        <w:tc>
          <w:tcPr>
            <w:tcW w:w="1920" w:type="dxa"/>
            <w:tcBorders>
              <w:top w:val="nil"/>
              <w:left w:val="nil"/>
              <w:bottom w:val="single" w:sz="4" w:space="0" w:color="000000"/>
              <w:right w:val="nil"/>
            </w:tcBorders>
            <w:tcMar>
              <w:top w:w="128" w:type="dxa"/>
              <w:left w:w="43" w:type="dxa"/>
              <w:bottom w:w="43" w:type="dxa"/>
              <w:right w:w="43" w:type="dxa"/>
            </w:tcMar>
          </w:tcPr>
          <w:p w14:paraId="136B1FA4" w14:textId="77777777" w:rsidR="004B2054" w:rsidRPr="007316AC" w:rsidRDefault="004B2054" w:rsidP="00F004E7">
            <w:pPr>
              <w:rPr>
                <w:sz w:val="22"/>
              </w:rPr>
            </w:pPr>
            <w:r w:rsidRPr="007316AC">
              <w:rPr>
                <w:sz w:val="22"/>
              </w:rPr>
              <w:t>Familieårsverk</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FA9A123" w14:textId="77777777" w:rsidR="004B2054" w:rsidRPr="007316AC" w:rsidRDefault="004B2054" w:rsidP="007316AC">
            <w:pPr>
              <w:jc w:val="right"/>
              <w:rPr>
                <w:sz w:val="22"/>
              </w:rPr>
            </w:pPr>
            <w:r w:rsidRPr="007316AC">
              <w:rPr>
                <w:sz w:val="22"/>
              </w:rPr>
              <w:t xml:space="preserve">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99764EC" w14:textId="77777777" w:rsidR="004B2054" w:rsidRPr="007316AC" w:rsidRDefault="004B2054" w:rsidP="007316AC">
            <w:pPr>
              <w:jc w:val="right"/>
              <w:rPr>
                <w:sz w:val="22"/>
              </w:rPr>
            </w:pPr>
            <w:r w:rsidRPr="007316AC">
              <w:rPr>
                <w:sz w:val="22"/>
              </w:rPr>
              <w:t xml:space="preserve">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007AE31" w14:textId="77777777" w:rsidR="004B2054" w:rsidRPr="007316AC" w:rsidRDefault="004B2054" w:rsidP="007316AC">
            <w:pPr>
              <w:jc w:val="right"/>
              <w:rPr>
                <w:sz w:val="22"/>
              </w:rPr>
            </w:pPr>
            <w:r w:rsidRPr="007316AC">
              <w:rPr>
                <w:sz w:val="22"/>
              </w:rPr>
              <w:t>37,50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1B25C68" w14:textId="77777777" w:rsidR="004B2054" w:rsidRPr="007316AC" w:rsidRDefault="004B2054" w:rsidP="007316AC">
            <w:pPr>
              <w:jc w:val="right"/>
              <w:rPr>
                <w:sz w:val="22"/>
              </w:rPr>
            </w:pPr>
            <w:r w:rsidRPr="007316AC">
              <w:rPr>
                <w:sz w:val="22"/>
              </w:rPr>
              <w:t>34,30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28FA3A6" w14:textId="77777777" w:rsidR="004B2054" w:rsidRPr="007316AC" w:rsidRDefault="004B2054" w:rsidP="007316AC">
            <w:pPr>
              <w:jc w:val="right"/>
              <w:rPr>
                <w:sz w:val="22"/>
              </w:rPr>
            </w:pPr>
            <w:r w:rsidRPr="007316AC">
              <w:rPr>
                <w:sz w:val="22"/>
              </w:rPr>
              <w:t>31,80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B85F50B" w14:textId="77777777" w:rsidR="004B2054" w:rsidRPr="007316AC" w:rsidRDefault="004B2054" w:rsidP="007316AC">
            <w:pPr>
              <w:jc w:val="right"/>
              <w:rPr>
                <w:sz w:val="22"/>
              </w:rPr>
            </w:pPr>
            <w:r w:rsidRPr="007316AC">
              <w:rPr>
                <w:sz w:val="22"/>
              </w:rPr>
              <w:t>31,55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D167A64" w14:textId="77777777" w:rsidR="004B2054" w:rsidRPr="007316AC" w:rsidRDefault="004B2054" w:rsidP="007316AC">
            <w:pPr>
              <w:jc w:val="right"/>
              <w:rPr>
                <w:sz w:val="22"/>
              </w:rPr>
            </w:pPr>
            <w:r w:rsidRPr="007316AC">
              <w:rPr>
                <w:sz w:val="22"/>
              </w:rPr>
              <w:t>31,55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2622E8A" w14:textId="77777777" w:rsidR="004B2054" w:rsidRPr="007316AC" w:rsidRDefault="004B2054" w:rsidP="007316AC">
            <w:pPr>
              <w:jc w:val="right"/>
              <w:rPr>
                <w:sz w:val="22"/>
              </w:rPr>
            </w:pPr>
            <w:r w:rsidRPr="007316AC">
              <w:rPr>
                <w:sz w:val="22"/>
              </w:rPr>
              <w:t>31,55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BA0204D" w14:textId="77777777" w:rsidR="004B2054" w:rsidRPr="007316AC" w:rsidRDefault="004B2054" w:rsidP="007316AC">
            <w:pPr>
              <w:jc w:val="right"/>
              <w:rPr>
                <w:sz w:val="22"/>
              </w:rPr>
            </w:pPr>
            <w:r w:rsidRPr="007316AC">
              <w:rPr>
                <w:sz w:val="22"/>
              </w:rPr>
              <w:t>32,15</w:t>
            </w:r>
          </w:p>
        </w:tc>
      </w:tr>
    </w:tbl>
    <w:p w14:paraId="76E7E92A" w14:textId="77777777" w:rsidR="004B2054" w:rsidRPr="00F004E7" w:rsidRDefault="004B2054" w:rsidP="00F004E7">
      <w:pPr>
        <w:pStyle w:val="tabell-noter"/>
        <w:rPr>
          <w:rStyle w:val="skrift-hevet"/>
        </w:rPr>
      </w:pPr>
      <w:r w:rsidRPr="00F004E7">
        <w:rPr>
          <w:rStyle w:val="skrift-hevet"/>
        </w:rPr>
        <w:t>1</w:t>
      </w:r>
      <w:r w:rsidRPr="00F004E7">
        <w:tab/>
        <w:t>Foreløpige tall</w:t>
      </w:r>
    </w:p>
    <w:p w14:paraId="39E8EFDD" w14:textId="77777777" w:rsidR="004B2054" w:rsidRPr="00F004E7" w:rsidRDefault="004B2054" w:rsidP="00F004E7">
      <w:pPr>
        <w:pStyle w:val="Kilde"/>
      </w:pPr>
      <w:r w:rsidRPr="00F004E7">
        <w:t>Kilde: Budsjettnemnda</w:t>
      </w:r>
    </w:p>
    <w:p w14:paraId="3846B1A6" w14:textId="77777777" w:rsidR="004B2054" w:rsidRPr="00F004E7" w:rsidRDefault="004B2054" w:rsidP="00F004E7">
      <w:pPr>
        <w:pStyle w:val="Overskrift3"/>
      </w:pPr>
      <w:r w:rsidRPr="00F004E7">
        <w:t>Strukturutvikling</w:t>
      </w:r>
    </w:p>
    <w:p w14:paraId="0B1A0845" w14:textId="77777777" w:rsidR="004B2054" w:rsidRPr="00F004E7" w:rsidRDefault="004B2054" w:rsidP="00F004E7">
      <w:r w:rsidRPr="00F004E7">
        <w:t>Samlet sett over det siste tiåret, inkl. prognose for 2025, har antall jordbruksbedrifter gått ned med i underkant av 12 pst., om lag 4 850 bedrifter. Den årlige reduksjonen har vært i underkant av 1,2 pst. Gjennomsnittlig areal per jordbruksbedrift har økt med 32 dekar i samme periode, fra 239 dekar til 271 dekar, eller i overkant av 13 pst. Gjennomsnittstall for antall dyr eller dekar preges av at mange jordbruksbedrifter har flere produksjoner, hvor noen produksjoner er typiske tilleggsproduksjoner. Strukturutviklingen innebærer generelt at bedriftene spesialiseres.</w:t>
      </w:r>
    </w:p>
    <w:p w14:paraId="00BC062D" w14:textId="77777777" w:rsidR="004B2054" w:rsidRPr="00F004E7" w:rsidRDefault="004B2054" w:rsidP="00F004E7">
      <w:r w:rsidRPr="00F004E7">
        <w:t>Antallet jordbruksbedrifter går ned, samtidig som det totale jordbruksarealet holder seg relativt stabilt. Arealet til bedrifter som går ut av næringen overtas i stor grad av eksisterende bedrifter enten via salg eller leie. I 2023, som er siste oppdaterte året med tall for leid areal, hadde 66 pst. av jordbruksbedriftene leid areal, og 48 pst. av jordbruksarealet i drift var leid. Hver jordbruksbedrift leide i snitt 128 dekar i 2023, mens tilsvarende tall for 2010 var 90 dekar. Statistikken viser stor regional variasjon. Nordland, Troms og Finnmark hadde størst andel jordbruksbedrifter med jordleie. Rogaland har både den laveste andelen jordbruksbedrifter med jordleie og lavest andel leid jordbruksareal.</w:t>
      </w:r>
    </w:p>
    <w:p w14:paraId="4845AE49" w14:textId="77777777" w:rsidR="004B2054" w:rsidRPr="00F004E7" w:rsidRDefault="004B2054" w:rsidP="00F004E7">
      <w:r w:rsidRPr="00F004E7">
        <w:t xml:space="preserve">I 2010 var det 11 130 jordbruksforetak med melkekyr. I 2024 viser foreløpige tall at antallet var redusert til 6 201. Samtidig har gjennomsnittlig antall melkekyr per foretak økt fra 21,4 melkekyr i 2010 til 33,5 i 2024. Krav om løsdrift i storfehold trer i kraft 1. januar 2034, noe som medfører et omstillingsbehov for de storfeprodusentene som fremdeles har båsfjøs. Tall fra Tine og </w:t>
      </w:r>
      <w:proofErr w:type="spellStart"/>
      <w:r w:rsidRPr="00F004E7">
        <w:t>Kukontrollen</w:t>
      </w:r>
      <w:proofErr w:type="spellEnd"/>
      <w:r w:rsidRPr="00F004E7">
        <w:t xml:space="preserve"> viser at 76,4 pst. av melka ble produsert i løsdriftsfjøs i 2024. 44 pst. av besetningene er imidlertid fortsatt i båsfjøs. Agder, Troms og </w:t>
      </w:r>
      <w:proofErr w:type="spellStart"/>
      <w:r w:rsidRPr="00F004E7">
        <w:t>Vestland</w:t>
      </w:r>
      <w:proofErr w:type="spellEnd"/>
      <w:r w:rsidRPr="00F004E7">
        <w:t xml:space="preserve"> er regionene med den høyeste andelen båsfjøs.</w:t>
      </w:r>
    </w:p>
    <w:p w14:paraId="343BFA5E" w14:textId="77777777" w:rsidR="004B2054" w:rsidRPr="00F004E7" w:rsidRDefault="004B2054" w:rsidP="00F004E7">
      <w:r w:rsidRPr="00F004E7">
        <w:t xml:space="preserve">Gjennomsnittlig antall liter kvote som ble disponert av et melkeproduksjonsforetak har økt fra 141 500 liter i 2010 til 226 975 liter i 2023. Som følge av en kraftig økning i etterspørselen etter meieriprodukter fra slutten av 2023, ble overproduksjonsavgiften til slutt satt til 0 kroner i 2024. For 2025 ble forholdstallet for </w:t>
      </w:r>
      <w:proofErr w:type="spellStart"/>
      <w:r w:rsidRPr="00F004E7">
        <w:t>kumelkkvoter</w:t>
      </w:r>
      <w:proofErr w:type="spellEnd"/>
      <w:r w:rsidRPr="00F004E7">
        <w:t xml:space="preserve"> satt til 1,2, dvs. at produsentene kan levere 20 pst. over kvoten de disponerer. Ifølge Norsk </w:t>
      </w:r>
      <w:proofErr w:type="spellStart"/>
      <w:r w:rsidRPr="00F004E7">
        <w:t>melkeråvare</w:t>
      </w:r>
      <w:proofErr w:type="spellEnd"/>
      <w:r w:rsidRPr="00F004E7">
        <w:t xml:space="preserve"> er tilførselssituasjonen i april 2025 svært god, og tilstrekkelig til å dekke løpende behov og bygge noe lager.</w:t>
      </w:r>
    </w:p>
    <w:p w14:paraId="7C00B0E7" w14:textId="77777777" w:rsidR="004B2054" w:rsidRPr="00F004E7" w:rsidRDefault="004B2054" w:rsidP="00F004E7">
      <w:r w:rsidRPr="00F004E7">
        <w:lastRenderedPageBreak/>
        <w:t xml:space="preserve">Fra og med 2022 har det ikke vært det mulig å se hvor stor andel av grunnkvoten som er disponert bort og produseres på av andre enn kvoteeier i fagsystemet til Landbruksdirektoratet. Det innebærer at det ikke er mulig å se hvor stor andel av grunnkvoten som er utleid eller inngår i samdrift. Endringene som ble gjort i kvoteordningen for melk i jordbruksoppgjøret 2023, med endret beskatning av solgt kvote samt to år med muligheten til å selge hele kvoten privat, førte imidlertid til en økning i salget av melkekvoter i 2023 og 2024. Ifølge Landbruksdirektoratet var en stor andel av kvoten som ble solgt disse årene tidligere </w:t>
      </w:r>
      <w:proofErr w:type="spellStart"/>
      <w:r w:rsidRPr="00F004E7">
        <w:t>bortdisponert</w:t>
      </w:r>
      <w:proofErr w:type="spellEnd"/>
      <w:r w:rsidRPr="00F004E7">
        <w:t>, noe som tyder på at andelen eid kvote har økt.</w:t>
      </w:r>
    </w:p>
    <w:p w14:paraId="418F7612" w14:textId="77777777" w:rsidR="004B2054" w:rsidRPr="00F004E7" w:rsidRDefault="004B2054" w:rsidP="00F004E7">
      <w:r w:rsidRPr="00F004E7">
        <w:t>Strukturutviklingen i noen plante- og husdyrproduksjoner i perioden 2000 til 2024 går frem av tabell 3.12.</w:t>
      </w:r>
    </w:p>
    <w:p w14:paraId="6E074E18" w14:textId="294BF358" w:rsidR="00534600" w:rsidRPr="00F004E7" w:rsidRDefault="00534600" w:rsidP="00F004E7">
      <w:pPr>
        <w:pStyle w:val="tabell-tittel"/>
      </w:pPr>
      <w:r w:rsidRPr="00F004E7">
        <w:t>Strukturutvikling for noen produksjoner, 1999–2024.</w:t>
      </w:r>
    </w:p>
    <w:p w14:paraId="37B15699" w14:textId="77777777" w:rsidR="004B2054" w:rsidRPr="00F004E7" w:rsidRDefault="004B2054" w:rsidP="00F004E7">
      <w:pPr>
        <w:pStyle w:val="Tabellnavn"/>
      </w:pPr>
      <w:r w:rsidRPr="00F004E7">
        <w:t>07J1tx2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200"/>
        <w:gridCol w:w="3200"/>
        <w:gridCol w:w="1020"/>
        <w:gridCol w:w="1020"/>
        <w:gridCol w:w="1020"/>
        <w:gridCol w:w="1020"/>
        <w:gridCol w:w="1020"/>
      </w:tblGrid>
      <w:tr w:rsidR="00D84727" w:rsidRPr="00F004E7" w14:paraId="1E6F6A6C" w14:textId="77777777">
        <w:trPr>
          <w:trHeight w:val="360"/>
        </w:trPr>
        <w:tc>
          <w:tcPr>
            <w:tcW w:w="44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B0061F7" w14:textId="77777777" w:rsidR="004B2054" w:rsidRPr="007316AC" w:rsidRDefault="004B2054" w:rsidP="00F004E7">
            <w:pPr>
              <w:rPr>
                <w:sz w:val="20"/>
                <w:szCs w:val="20"/>
              </w:rPr>
            </w:pPr>
            <w:r w:rsidRPr="007316AC">
              <w:rPr>
                <w:sz w:val="20"/>
                <w:szCs w:val="20"/>
              </w:rPr>
              <w:t>Type jordbruksbedrift</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BB157A" w14:textId="77777777" w:rsidR="004B2054" w:rsidRPr="007316AC" w:rsidRDefault="004B2054" w:rsidP="007316AC">
            <w:pPr>
              <w:jc w:val="right"/>
              <w:rPr>
                <w:sz w:val="20"/>
                <w:szCs w:val="20"/>
              </w:rPr>
            </w:pPr>
            <w:r w:rsidRPr="007316AC">
              <w:rPr>
                <w:sz w:val="20"/>
                <w:szCs w:val="20"/>
              </w:rPr>
              <w:t>1999</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33AD80" w14:textId="77777777" w:rsidR="004B2054" w:rsidRPr="007316AC" w:rsidRDefault="004B2054" w:rsidP="007316AC">
            <w:pPr>
              <w:jc w:val="right"/>
              <w:rPr>
                <w:sz w:val="20"/>
                <w:szCs w:val="20"/>
              </w:rPr>
            </w:pPr>
            <w:r w:rsidRPr="007316AC">
              <w:rPr>
                <w:sz w:val="20"/>
                <w:szCs w:val="20"/>
              </w:rPr>
              <w:t>2010</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9412F1" w14:textId="77777777" w:rsidR="004B2054" w:rsidRPr="007316AC" w:rsidRDefault="004B2054" w:rsidP="007316AC">
            <w:pPr>
              <w:jc w:val="right"/>
              <w:rPr>
                <w:sz w:val="20"/>
                <w:szCs w:val="20"/>
              </w:rPr>
            </w:pPr>
            <w:r w:rsidRPr="007316AC">
              <w:rPr>
                <w:sz w:val="20"/>
                <w:szCs w:val="20"/>
              </w:rPr>
              <w:t>2020</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A782BC" w14:textId="77777777" w:rsidR="004B2054" w:rsidRPr="007316AC" w:rsidRDefault="004B2054" w:rsidP="007316AC">
            <w:pPr>
              <w:jc w:val="right"/>
              <w:rPr>
                <w:sz w:val="20"/>
                <w:szCs w:val="20"/>
              </w:rPr>
            </w:pPr>
            <w:r w:rsidRPr="007316AC">
              <w:rPr>
                <w:sz w:val="20"/>
                <w:szCs w:val="20"/>
              </w:rPr>
              <w:t>2023</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4F68AC" w14:textId="77777777" w:rsidR="004B2054" w:rsidRPr="007316AC" w:rsidRDefault="004B2054" w:rsidP="007316AC">
            <w:pPr>
              <w:jc w:val="right"/>
              <w:rPr>
                <w:sz w:val="20"/>
                <w:szCs w:val="20"/>
              </w:rPr>
            </w:pPr>
            <w:r w:rsidRPr="007316AC">
              <w:rPr>
                <w:sz w:val="20"/>
                <w:szCs w:val="20"/>
              </w:rPr>
              <w:t>2024</w:t>
            </w:r>
          </w:p>
        </w:tc>
      </w:tr>
      <w:tr w:rsidR="00D84727" w:rsidRPr="00F004E7" w14:paraId="647C5A10" w14:textId="77777777">
        <w:trPr>
          <w:trHeight w:val="380"/>
        </w:trPr>
        <w:tc>
          <w:tcPr>
            <w:tcW w:w="4400" w:type="dxa"/>
            <w:gridSpan w:val="2"/>
            <w:tcBorders>
              <w:top w:val="single" w:sz="4" w:space="0" w:color="000000"/>
              <w:left w:val="nil"/>
              <w:bottom w:val="nil"/>
              <w:right w:val="nil"/>
            </w:tcBorders>
            <w:tcMar>
              <w:top w:w="128" w:type="dxa"/>
              <w:left w:w="43" w:type="dxa"/>
              <w:bottom w:w="43" w:type="dxa"/>
              <w:right w:w="43" w:type="dxa"/>
            </w:tcMar>
          </w:tcPr>
          <w:p w14:paraId="33528634" w14:textId="77777777" w:rsidR="004B2054" w:rsidRPr="007316AC" w:rsidRDefault="004B2054" w:rsidP="00F004E7">
            <w:pPr>
              <w:rPr>
                <w:sz w:val="22"/>
              </w:rPr>
            </w:pPr>
            <w:r w:rsidRPr="007316AC">
              <w:rPr>
                <w:sz w:val="22"/>
              </w:rPr>
              <w:t>Korn og oljevekster</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7FF351FA" w14:textId="77777777" w:rsidR="004B2054" w:rsidRPr="007316AC" w:rsidRDefault="004B2054" w:rsidP="007316AC">
            <w:pPr>
              <w:jc w:val="right"/>
              <w:rPr>
                <w:sz w:val="22"/>
              </w:rPr>
            </w:pPr>
            <w:r w:rsidRPr="007316AC">
              <w:rPr>
                <w:sz w:val="22"/>
              </w:rPr>
              <w:t xml:space="preserve"> </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349CE2E6" w14:textId="77777777" w:rsidR="004B2054" w:rsidRPr="007316AC" w:rsidRDefault="004B2054" w:rsidP="007316AC">
            <w:pPr>
              <w:jc w:val="right"/>
              <w:rPr>
                <w:sz w:val="22"/>
              </w:rPr>
            </w:pPr>
            <w:r w:rsidRPr="007316AC">
              <w:rPr>
                <w:sz w:val="22"/>
              </w:rPr>
              <w:t xml:space="preserve"> </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01B96DCC" w14:textId="77777777" w:rsidR="004B2054" w:rsidRPr="007316AC" w:rsidRDefault="004B2054" w:rsidP="007316AC">
            <w:pPr>
              <w:jc w:val="right"/>
              <w:rPr>
                <w:sz w:val="22"/>
              </w:rPr>
            </w:pPr>
            <w:r w:rsidRPr="007316AC">
              <w:rPr>
                <w:sz w:val="22"/>
              </w:rPr>
              <w:t xml:space="preserve"> </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41B5CF3A" w14:textId="77777777" w:rsidR="004B2054" w:rsidRPr="007316AC" w:rsidRDefault="004B2054" w:rsidP="007316AC">
            <w:pPr>
              <w:jc w:val="right"/>
              <w:rPr>
                <w:sz w:val="22"/>
              </w:rPr>
            </w:pPr>
            <w:r w:rsidRPr="007316AC">
              <w:rPr>
                <w:sz w:val="22"/>
              </w:rPr>
              <w:t xml:space="preserve"> </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76DBACAD" w14:textId="77777777" w:rsidR="004B2054" w:rsidRPr="007316AC" w:rsidRDefault="004B2054" w:rsidP="007316AC">
            <w:pPr>
              <w:jc w:val="right"/>
              <w:rPr>
                <w:sz w:val="22"/>
              </w:rPr>
            </w:pPr>
            <w:r w:rsidRPr="007316AC">
              <w:rPr>
                <w:sz w:val="22"/>
              </w:rPr>
              <w:t xml:space="preserve"> </w:t>
            </w:r>
          </w:p>
        </w:tc>
      </w:tr>
      <w:tr w:rsidR="00D84727" w:rsidRPr="00F004E7" w14:paraId="62363CB8" w14:textId="77777777">
        <w:trPr>
          <w:trHeight w:val="380"/>
        </w:trPr>
        <w:tc>
          <w:tcPr>
            <w:tcW w:w="1200" w:type="dxa"/>
            <w:tcBorders>
              <w:top w:val="nil"/>
              <w:left w:val="nil"/>
              <w:bottom w:val="nil"/>
              <w:right w:val="nil"/>
            </w:tcBorders>
            <w:tcMar>
              <w:top w:w="128" w:type="dxa"/>
              <w:left w:w="43" w:type="dxa"/>
              <w:bottom w:w="43" w:type="dxa"/>
              <w:right w:w="43" w:type="dxa"/>
            </w:tcMar>
          </w:tcPr>
          <w:p w14:paraId="11980356" w14:textId="77777777" w:rsidR="004B2054" w:rsidRPr="007316AC" w:rsidRDefault="004B2054" w:rsidP="00F004E7">
            <w:pPr>
              <w:rPr>
                <w:sz w:val="22"/>
              </w:rPr>
            </w:pPr>
          </w:p>
        </w:tc>
        <w:tc>
          <w:tcPr>
            <w:tcW w:w="3200" w:type="dxa"/>
            <w:tcBorders>
              <w:top w:val="nil"/>
              <w:left w:val="nil"/>
              <w:bottom w:val="nil"/>
              <w:right w:val="nil"/>
            </w:tcBorders>
            <w:tcMar>
              <w:top w:w="128" w:type="dxa"/>
              <w:left w:w="43" w:type="dxa"/>
              <w:bottom w:w="43" w:type="dxa"/>
              <w:right w:w="43" w:type="dxa"/>
            </w:tcMar>
            <w:vAlign w:val="bottom"/>
          </w:tcPr>
          <w:p w14:paraId="0FC4C6D2" w14:textId="77777777" w:rsidR="004B2054" w:rsidRPr="007316AC" w:rsidRDefault="004B2054" w:rsidP="00F004E7">
            <w:pPr>
              <w:rPr>
                <w:sz w:val="22"/>
              </w:rPr>
            </w:pPr>
            <w:r w:rsidRPr="007316AC">
              <w:rPr>
                <w:sz w:val="22"/>
              </w:rPr>
              <w:t>Antall bedrifter</w:t>
            </w:r>
          </w:p>
        </w:tc>
        <w:tc>
          <w:tcPr>
            <w:tcW w:w="1020" w:type="dxa"/>
            <w:tcBorders>
              <w:top w:val="nil"/>
              <w:left w:val="nil"/>
              <w:bottom w:val="nil"/>
              <w:right w:val="nil"/>
            </w:tcBorders>
            <w:tcMar>
              <w:top w:w="128" w:type="dxa"/>
              <w:left w:w="43" w:type="dxa"/>
              <w:bottom w:w="43" w:type="dxa"/>
              <w:right w:w="43" w:type="dxa"/>
            </w:tcMar>
            <w:vAlign w:val="bottom"/>
          </w:tcPr>
          <w:p w14:paraId="0B0C3232" w14:textId="77777777" w:rsidR="004B2054" w:rsidRPr="007316AC" w:rsidRDefault="004B2054" w:rsidP="007316AC">
            <w:pPr>
              <w:jc w:val="right"/>
              <w:rPr>
                <w:sz w:val="22"/>
              </w:rPr>
            </w:pPr>
            <w:r w:rsidRPr="007316AC">
              <w:rPr>
                <w:sz w:val="22"/>
              </w:rPr>
              <w:t>21 909</w:t>
            </w:r>
          </w:p>
        </w:tc>
        <w:tc>
          <w:tcPr>
            <w:tcW w:w="1020" w:type="dxa"/>
            <w:tcBorders>
              <w:top w:val="nil"/>
              <w:left w:val="nil"/>
              <w:bottom w:val="nil"/>
              <w:right w:val="nil"/>
            </w:tcBorders>
            <w:tcMar>
              <w:top w:w="128" w:type="dxa"/>
              <w:left w:w="43" w:type="dxa"/>
              <w:bottom w:w="43" w:type="dxa"/>
              <w:right w:w="43" w:type="dxa"/>
            </w:tcMar>
            <w:vAlign w:val="bottom"/>
          </w:tcPr>
          <w:p w14:paraId="6DEE5BB6" w14:textId="77777777" w:rsidR="004B2054" w:rsidRPr="007316AC" w:rsidRDefault="004B2054" w:rsidP="007316AC">
            <w:pPr>
              <w:jc w:val="right"/>
              <w:rPr>
                <w:sz w:val="22"/>
              </w:rPr>
            </w:pPr>
            <w:r w:rsidRPr="007316AC">
              <w:rPr>
                <w:sz w:val="22"/>
              </w:rPr>
              <w:t>13 533</w:t>
            </w:r>
          </w:p>
        </w:tc>
        <w:tc>
          <w:tcPr>
            <w:tcW w:w="1020" w:type="dxa"/>
            <w:tcBorders>
              <w:top w:val="nil"/>
              <w:left w:val="nil"/>
              <w:bottom w:val="nil"/>
              <w:right w:val="nil"/>
            </w:tcBorders>
            <w:tcMar>
              <w:top w:w="128" w:type="dxa"/>
              <w:left w:w="43" w:type="dxa"/>
              <w:bottom w:w="43" w:type="dxa"/>
              <w:right w:w="43" w:type="dxa"/>
            </w:tcMar>
            <w:vAlign w:val="bottom"/>
          </w:tcPr>
          <w:p w14:paraId="6C41541E" w14:textId="77777777" w:rsidR="004B2054" w:rsidRPr="007316AC" w:rsidRDefault="004B2054" w:rsidP="007316AC">
            <w:pPr>
              <w:jc w:val="right"/>
              <w:rPr>
                <w:sz w:val="22"/>
              </w:rPr>
            </w:pPr>
            <w:r w:rsidRPr="007316AC">
              <w:rPr>
                <w:sz w:val="22"/>
              </w:rPr>
              <w:t>10 121</w:t>
            </w:r>
          </w:p>
        </w:tc>
        <w:tc>
          <w:tcPr>
            <w:tcW w:w="1020" w:type="dxa"/>
            <w:tcBorders>
              <w:top w:val="nil"/>
              <w:left w:val="nil"/>
              <w:bottom w:val="nil"/>
              <w:right w:val="nil"/>
            </w:tcBorders>
            <w:tcMar>
              <w:top w:w="128" w:type="dxa"/>
              <w:left w:w="43" w:type="dxa"/>
              <w:bottom w:w="43" w:type="dxa"/>
              <w:right w:w="43" w:type="dxa"/>
            </w:tcMar>
            <w:vAlign w:val="bottom"/>
          </w:tcPr>
          <w:p w14:paraId="2144FE9B" w14:textId="77777777" w:rsidR="004B2054" w:rsidRPr="007316AC" w:rsidRDefault="004B2054" w:rsidP="007316AC">
            <w:pPr>
              <w:jc w:val="right"/>
              <w:rPr>
                <w:sz w:val="22"/>
              </w:rPr>
            </w:pPr>
            <w:r w:rsidRPr="007316AC">
              <w:rPr>
                <w:sz w:val="22"/>
              </w:rPr>
              <w:t>9 812</w:t>
            </w:r>
          </w:p>
        </w:tc>
        <w:tc>
          <w:tcPr>
            <w:tcW w:w="1020" w:type="dxa"/>
            <w:tcBorders>
              <w:top w:val="nil"/>
              <w:left w:val="nil"/>
              <w:bottom w:val="nil"/>
              <w:right w:val="nil"/>
            </w:tcBorders>
            <w:tcMar>
              <w:top w:w="128" w:type="dxa"/>
              <w:left w:w="43" w:type="dxa"/>
              <w:bottom w:w="43" w:type="dxa"/>
              <w:right w:w="43" w:type="dxa"/>
            </w:tcMar>
            <w:vAlign w:val="bottom"/>
          </w:tcPr>
          <w:p w14:paraId="6EE855F3" w14:textId="77777777" w:rsidR="004B2054" w:rsidRPr="007316AC" w:rsidRDefault="004B2054" w:rsidP="007316AC">
            <w:pPr>
              <w:jc w:val="right"/>
              <w:rPr>
                <w:sz w:val="22"/>
              </w:rPr>
            </w:pPr>
            <w:r w:rsidRPr="007316AC">
              <w:rPr>
                <w:sz w:val="22"/>
              </w:rPr>
              <w:t>9 565</w:t>
            </w:r>
          </w:p>
        </w:tc>
      </w:tr>
      <w:tr w:rsidR="00D84727" w:rsidRPr="00F004E7" w14:paraId="7B458886" w14:textId="77777777">
        <w:trPr>
          <w:trHeight w:val="380"/>
        </w:trPr>
        <w:tc>
          <w:tcPr>
            <w:tcW w:w="1200" w:type="dxa"/>
            <w:tcBorders>
              <w:top w:val="nil"/>
              <w:left w:val="nil"/>
              <w:bottom w:val="nil"/>
              <w:right w:val="nil"/>
            </w:tcBorders>
            <w:tcMar>
              <w:top w:w="128" w:type="dxa"/>
              <w:left w:w="43" w:type="dxa"/>
              <w:bottom w:w="43" w:type="dxa"/>
              <w:right w:w="43" w:type="dxa"/>
            </w:tcMar>
          </w:tcPr>
          <w:p w14:paraId="55C438FB" w14:textId="77777777" w:rsidR="004B2054" w:rsidRPr="007316AC" w:rsidRDefault="004B2054" w:rsidP="00F004E7">
            <w:pPr>
              <w:rPr>
                <w:sz w:val="22"/>
              </w:rPr>
            </w:pPr>
          </w:p>
        </w:tc>
        <w:tc>
          <w:tcPr>
            <w:tcW w:w="3200" w:type="dxa"/>
            <w:tcBorders>
              <w:top w:val="nil"/>
              <w:left w:val="nil"/>
              <w:bottom w:val="nil"/>
              <w:right w:val="nil"/>
            </w:tcBorders>
            <w:tcMar>
              <w:top w:w="128" w:type="dxa"/>
              <w:left w:w="43" w:type="dxa"/>
              <w:bottom w:w="43" w:type="dxa"/>
              <w:right w:w="43" w:type="dxa"/>
            </w:tcMar>
            <w:vAlign w:val="bottom"/>
          </w:tcPr>
          <w:p w14:paraId="63CAE2BA" w14:textId="77777777" w:rsidR="004B2054" w:rsidRPr="007316AC" w:rsidRDefault="004B2054" w:rsidP="00F004E7">
            <w:pPr>
              <w:rPr>
                <w:sz w:val="22"/>
              </w:rPr>
            </w:pPr>
            <w:r w:rsidRPr="007316AC">
              <w:rPr>
                <w:sz w:val="22"/>
              </w:rPr>
              <w:t>Areal, 1000 dekar</w:t>
            </w:r>
          </w:p>
        </w:tc>
        <w:tc>
          <w:tcPr>
            <w:tcW w:w="1020" w:type="dxa"/>
            <w:tcBorders>
              <w:top w:val="nil"/>
              <w:left w:val="nil"/>
              <w:bottom w:val="nil"/>
              <w:right w:val="nil"/>
            </w:tcBorders>
            <w:tcMar>
              <w:top w:w="128" w:type="dxa"/>
              <w:left w:w="43" w:type="dxa"/>
              <w:bottom w:w="43" w:type="dxa"/>
              <w:right w:w="43" w:type="dxa"/>
            </w:tcMar>
            <w:vAlign w:val="bottom"/>
          </w:tcPr>
          <w:p w14:paraId="7968E8D6" w14:textId="77777777" w:rsidR="004B2054" w:rsidRPr="007316AC" w:rsidRDefault="004B2054" w:rsidP="007316AC">
            <w:pPr>
              <w:jc w:val="right"/>
              <w:rPr>
                <w:sz w:val="22"/>
              </w:rPr>
            </w:pPr>
            <w:r w:rsidRPr="007316AC">
              <w:rPr>
                <w:sz w:val="22"/>
              </w:rPr>
              <w:t>3 282</w:t>
            </w:r>
          </w:p>
        </w:tc>
        <w:tc>
          <w:tcPr>
            <w:tcW w:w="1020" w:type="dxa"/>
            <w:tcBorders>
              <w:top w:val="nil"/>
              <w:left w:val="nil"/>
              <w:bottom w:val="nil"/>
              <w:right w:val="nil"/>
            </w:tcBorders>
            <w:tcMar>
              <w:top w:w="128" w:type="dxa"/>
              <w:left w:w="43" w:type="dxa"/>
              <w:bottom w:w="43" w:type="dxa"/>
              <w:right w:w="43" w:type="dxa"/>
            </w:tcMar>
            <w:vAlign w:val="bottom"/>
          </w:tcPr>
          <w:p w14:paraId="48B94FD4" w14:textId="77777777" w:rsidR="004B2054" w:rsidRPr="007316AC" w:rsidRDefault="004B2054" w:rsidP="007316AC">
            <w:pPr>
              <w:jc w:val="right"/>
              <w:rPr>
                <w:sz w:val="22"/>
              </w:rPr>
            </w:pPr>
            <w:r w:rsidRPr="007316AC">
              <w:rPr>
                <w:sz w:val="22"/>
              </w:rPr>
              <w:t>3 071</w:t>
            </w:r>
          </w:p>
        </w:tc>
        <w:tc>
          <w:tcPr>
            <w:tcW w:w="1020" w:type="dxa"/>
            <w:tcBorders>
              <w:top w:val="nil"/>
              <w:left w:val="nil"/>
              <w:bottom w:val="nil"/>
              <w:right w:val="nil"/>
            </w:tcBorders>
            <w:tcMar>
              <w:top w:w="128" w:type="dxa"/>
              <w:left w:w="43" w:type="dxa"/>
              <w:bottom w:w="43" w:type="dxa"/>
              <w:right w:w="43" w:type="dxa"/>
            </w:tcMar>
            <w:vAlign w:val="bottom"/>
          </w:tcPr>
          <w:p w14:paraId="08385C0C" w14:textId="77777777" w:rsidR="004B2054" w:rsidRPr="007316AC" w:rsidRDefault="004B2054" w:rsidP="007316AC">
            <w:pPr>
              <w:jc w:val="right"/>
              <w:rPr>
                <w:sz w:val="22"/>
              </w:rPr>
            </w:pPr>
            <w:r w:rsidRPr="007316AC">
              <w:rPr>
                <w:sz w:val="22"/>
              </w:rPr>
              <w:t>2 832</w:t>
            </w:r>
          </w:p>
        </w:tc>
        <w:tc>
          <w:tcPr>
            <w:tcW w:w="1020" w:type="dxa"/>
            <w:tcBorders>
              <w:top w:val="nil"/>
              <w:left w:val="nil"/>
              <w:bottom w:val="nil"/>
              <w:right w:val="nil"/>
            </w:tcBorders>
            <w:tcMar>
              <w:top w:w="128" w:type="dxa"/>
              <w:left w:w="43" w:type="dxa"/>
              <w:bottom w:w="43" w:type="dxa"/>
              <w:right w:w="43" w:type="dxa"/>
            </w:tcMar>
            <w:vAlign w:val="bottom"/>
          </w:tcPr>
          <w:p w14:paraId="752FFEA4" w14:textId="77777777" w:rsidR="004B2054" w:rsidRPr="007316AC" w:rsidRDefault="004B2054" w:rsidP="007316AC">
            <w:pPr>
              <w:jc w:val="right"/>
              <w:rPr>
                <w:sz w:val="22"/>
              </w:rPr>
            </w:pPr>
            <w:r w:rsidRPr="007316AC">
              <w:rPr>
                <w:sz w:val="22"/>
              </w:rPr>
              <w:t>2 859</w:t>
            </w:r>
          </w:p>
        </w:tc>
        <w:tc>
          <w:tcPr>
            <w:tcW w:w="1020" w:type="dxa"/>
            <w:tcBorders>
              <w:top w:val="nil"/>
              <w:left w:val="nil"/>
              <w:bottom w:val="nil"/>
              <w:right w:val="nil"/>
            </w:tcBorders>
            <w:tcMar>
              <w:top w:w="128" w:type="dxa"/>
              <w:left w:w="43" w:type="dxa"/>
              <w:bottom w:w="43" w:type="dxa"/>
              <w:right w:w="43" w:type="dxa"/>
            </w:tcMar>
            <w:vAlign w:val="bottom"/>
          </w:tcPr>
          <w:p w14:paraId="4D48C1F4" w14:textId="77777777" w:rsidR="004B2054" w:rsidRPr="007316AC" w:rsidRDefault="004B2054" w:rsidP="007316AC">
            <w:pPr>
              <w:jc w:val="right"/>
              <w:rPr>
                <w:sz w:val="22"/>
              </w:rPr>
            </w:pPr>
            <w:r w:rsidRPr="007316AC">
              <w:rPr>
                <w:sz w:val="22"/>
              </w:rPr>
              <w:t>2 821</w:t>
            </w:r>
          </w:p>
        </w:tc>
      </w:tr>
      <w:tr w:rsidR="00D84727" w:rsidRPr="00F004E7" w14:paraId="002E00B1" w14:textId="77777777">
        <w:trPr>
          <w:trHeight w:val="380"/>
        </w:trPr>
        <w:tc>
          <w:tcPr>
            <w:tcW w:w="1200" w:type="dxa"/>
            <w:tcBorders>
              <w:top w:val="nil"/>
              <w:left w:val="nil"/>
              <w:bottom w:val="nil"/>
              <w:right w:val="nil"/>
            </w:tcBorders>
            <w:tcMar>
              <w:top w:w="128" w:type="dxa"/>
              <w:left w:w="43" w:type="dxa"/>
              <w:bottom w:w="43" w:type="dxa"/>
              <w:right w:w="43" w:type="dxa"/>
            </w:tcMar>
          </w:tcPr>
          <w:p w14:paraId="3593898C" w14:textId="77777777" w:rsidR="004B2054" w:rsidRPr="007316AC" w:rsidRDefault="004B2054" w:rsidP="00F004E7">
            <w:pPr>
              <w:rPr>
                <w:sz w:val="22"/>
              </w:rPr>
            </w:pPr>
          </w:p>
        </w:tc>
        <w:tc>
          <w:tcPr>
            <w:tcW w:w="3200" w:type="dxa"/>
            <w:tcBorders>
              <w:top w:val="nil"/>
              <w:left w:val="nil"/>
              <w:bottom w:val="nil"/>
              <w:right w:val="nil"/>
            </w:tcBorders>
            <w:tcMar>
              <w:top w:w="128" w:type="dxa"/>
              <w:left w:w="43" w:type="dxa"/>
              <w:bottom w:w="43" w:type="dxa"/>
              <w:right w:w="43" w:type="dxa"/>
            </w:tcMar>
            <w:vAlign w:val="bottom"/>
          </w:tcPr>
          <w:p w14:paraId="781085EA" w14:textId="77777777" w:rsidR="004B2054" w:rsidRPr="007316AC" w:rsidRDefault="004B2054" w:rsidP="00F004E7">
            <w:pPr>
              <w:rPr>
                <w:sz w:val="22"/>
              </w:rPr>
            </w:pPr>
            <w:r w:rsidRPr="007316AC">
              <w:rPr>
                <w:sz w:val="22"/>
              </w:rPr>
              <w:t>Areal per bedrift</w:t>
            </w:r>
          </w:p>
        </w:tc>
        <w:tc>
          <w:tcPr>
            <w:tcW w:w="1020" w:type="dxa"/>
            <w:tcBorders>
              <w:top w:val="nil"/>
              <w:left w:val="nil"/>
              <w:bottom w:val="nil"/>
              <w:right w:val="nil"/>
            </w:tcBorders>
            <w:tcMar>
              <w:top w:w="128" w:type="dxa"/>
              <w:left w:w="43" w:type="dxa"/>
              <w:bottom w:w="43" w:type="dxa"/>
              <w:right w:w="43" w:type="dxa"/>
            </w:tcMar>
            <w:vAlign w:val="bottom"/>
          </w:tcPr>
          <w:p w14:paraId="2CEE5BD8" w14:textId="77777777" w:rsidR="004B2054" w:rsidRPr="007316AC" w:rsidRDefault="004B2054" w:rsidP="007316AC">
            <w:pPr>
              <w:jc w:val="right"/>
              <w:rPr>
                <w:sz w:val="22"/>
              </w:rPr>
            </w:pPr>
            <w:r w:rsidRPr="007316AC">
              <w:rPr>
                <w:sz w:val="22"/>
              </w:rPr>
              <w:t>150</w:t>
            </w:r>
          </w:p>
        </w:tc>
        <w:tc>
          <w:tcPr>
            <w:tcW w:w="1020" w:type="dxa"/>
            <w:tcBorders>
              <w:top w:val="nil"/>
              <w:left w:val="nil"/>
              <w:bottom w:val="nil"/>
              <w:right w:val="nil"/>
            </w:tcBorders>
            <w:tcMar>
              <w:top w:w="128" w:type="dxa"/>
              <w:left w:w="43" w:type="dxa"/>
              <w:bottom w:w="43" w:type="dxa"/>
              <w:right w:w="43" w:type="dxa"/>
            </w:tcMar>
            <w:vAlign w:val="bottom"/>
          </w:tcPr>
          <w:p w14:paraId="4F462E6E" w14:textId="77777777" w:rsidR="004B2054" w:rsidRPr="007316AC" w:rsidRDefault="004B2054" w:rsidP="007316AC">
            <w:pPr>
              <w:jc w:val="right"/>
              <w:rPr>
                <w:sz w:val="22"/>
              </w:rPr>
            </w:pPr>
            <w:r w:rsidRPr="007316AC">
              <w:rPr>
                <w:sz w:val="22"/>
              </w:rPr>
              <w:t>227</w:t>
            </w:r>
          </w:p>
        </w:tc>
        <w:tc>
          <w:tcPr>
            <w:tcW w:w="1020" w:type="dxa"/>
            <w:tcBorders>
              <w:top w:val="nil"/>
              <w:left w:val="nil"/>
              <w:bottom w:val="nil"/>
              <w:right w:val="nil"/>
            </w:tcBorders>
            <w:tcMar>
              <w:top w:w="128" w:type="dxa"/>
              <w:left w:w="43" w:type="dxa"/>
              <w:bottom w:w="43" w:type="dxa"/>
              <w:right w:w="43" w:type="dxa"/>
            </w:tcMar>
            <w:vAlign w:val="bottom"/>
          </w:tcPr>
          <w:p w14:paraId="52701E4E" w14:textId="77777777" w:rsidR="004B2054" w:rsidRPr="007316AC" w:rsidRDefault="004B2054" w:rsidP="007316AC">
            <w:pPr>
              <w:jc w:val="right"/>
              <w:rPr>
                <w:sz w:val="22"/>
              </w:rPr>
            </w:pPr>
            <w:r w:rsidRPr="007316AC">
              <w:rPr>
                <w:sz w:val="22"/>
              </w:rPr>
              <w:t>280</w:t>
            </w:r>
          </w:p>
        </w:tc>
        <w:tc>
          <w:tcPr>
            <w:tcW w:w="1020" w:type="dxa"/>
            <w:tcBorders>
              <w:top w:val="nil"/>
              <w:left w:val="nil"/>
              <w:bottom w:val="nil"/>
              <w:right w:val="nil"/>
            </w:tcBorders>
            <w:tcMar>
              <w:top w:w="128" w:type="dxa"/>
              <w:left w:w="43" w:type="dxa"/>
              <w:bottom w:w="43" w:type="dxa"/>
              <w:right w:w="43" w:type="dxa"/>
            </w:tcMar>
            <w:vAlign w:val="bottom"/>
          </w:tcPr>
          <w:p w14:paraId="32478934" w14:textId="77777777" w:rsidR="004B2054" w:rsidRPr="007316AC" w:rsidRDefault="004B2054" w:rsidP="007316AC">
            <w:pPr>
              <w:jc w:val="right"/>
              <w:rPr>
                <w:sz w:val="22"/>
              </w:rPr>
            </w:pPr>
            <w:r w:rsidRPr="007316AC">
              <w:rPr>
                <w:sz w:val="22"/>
              </w:rPr>
              <w:t>291</w:t>
            </w:r>
          </w:p>
        </w:tc>
        <w:tc>
          <w:tcPr>
            <w:tcW w:w="1020" w:type="dxa"/>
            <w:tcBorders>
              <w:top w:val="nil"/>
              <w:left w:val="nil"/>
              <w:bottom w:val="nil"/>
              <w:right w:val="nil"/>
            </w:tcBorders>
            <w:tcMar>
              <w:top w:w="128" w:type="dxa"/>
              <w:left w:w="43" w:type="dxa"/>
              <w:bottom w:w="43" w:type="dxa"/>
              <w:right w:w="43" w:type="dxa"/>
            </w:tcMar>
            <w:vAlign w:val="bottom"/>
          </w:tcPr>
          <w:p w14:paraId="7D6754D2" w14:textId="77777777" w:rsidR="004B2054" w:rsidRPr="007316AC" w:rsidRDefault="004B2054" w:rsidP="007316AC">
            <w:pPr>
              <w:jc w:val="right"/>
              <w:rPr>
                <w:sz w:val="22"/>
              </w:rPr>
            </w:pPr>
            <w:r w:rsidRPr="007316AC">
              <w:rPr>
                <w:sz w:val="22"/>
              </w:rPr>
              <w:t>295</w:t>
            </w:r>
          </w:p>
        </w:tc>
      </w:tr>
      <w:tr w:rsidR="00D84727" w:rsidRPr="00F004E7" w14:paraId="5AC4E096" w14:textId="77777777">
        <w:trPr>
          <w:trHeight w:val="380"/>
        </w:trPr>
        <w:tc>
          <w:tcPr>
            <w:tcW w:w="4400" w:type="dxa"/>
            <w:gridSpan w:val="2"/>
            <w:tcBorders>
              <w:top w:val="nil"/>
              <w:left w:val="nil"/>
              <w:bottom w:val="nil"/>
              <w:right w:val="nil"/>
            </w:tcBorders>
            <w:tcMar>
              <w:top w:w="128" w:type="dxa"/>
              <w:left w:w="43" w:type="dxa"/>
              <w:bottom w:w="43" w:type="dxa"/>
              <w:right w:w="43" w:type="dxa"/>
            </w:tcMar>
          </w:tcPr>
          <w:p w14:paraId="7FDD3846" w14:textId="77777777" w:rsidR="004B2054" w:rsidRPr="007316AC" w:rsidRDefault="004B2054" w:rsidP="00F004E7">
            <w:pPr>
              <w:rPr>
                <w:sz w:val="22"/>
              </w:rPr>
            </w:pPr>
            <w:r w:rsidRPr="007316AC">
              <w:rPr>
                <w:sz w:val="22"/>
              </w:rPr>
              <w:t>Poteter</w:t>
            </w:r>
          </w:p>
        </w:tc>
        <w:tc>
          <w:tcPr>
            <w:tcW w:w="1020" w:type="dxa"/>
            <w:tcBorders>
              <w:top w:val="nil"/>
              <w:left w:val="nil"/>
              <w:bottom w:val="nil"/>
              <w:right w:val="nil"/>
            </w:tcBorders>
            <w:tcMar>
              <w:top w:w="128" w:type="dxa"/>
              <w:left w:w="43" w:type="dxa"/>
              <w:bottom w:w="43" w:type="dxa"/>
              <w:right w:w="43" w:type="dxa"/>
            </w:tcMar>
            <w:vAlign w:val="bottom"/>
          </w:tcPr>
          <w:p w14:paraId="64C4DB8D" w14:textId="77777777" w:rsidR="004B2054" w:rsidRPr="007316AC" w:rsidRDefault="004B2054" w:rsidP="007316AC">
            <w:pPr>
              <w:jc w:val="right"/>
              <w:rPr>
                <w:sz w:val="22"/>
              </w:rPr>
            </w:pPr>
            <w:r w:rsidRPr="007316AC">
              <w:rPr>
                <w:sz w:val="22"/>
              </w:rPr>
              <w:t xml:space="preserve"> </w:t>
            </w:r>
          </w:p>
        </w:tc>
        <w:tc>
          <w:tcPr>
            <w:tcW w:w="1020" w:type="dxa"/>
            <w:tcBorders>
              <w:top w:val="nil"/>
              <w:left w:val="nil"/>
              <w:bottom w:val="nil"/>
              <w:right w:val="nil"/>
            </w:tcBorders>
            <w:tcMar>
              <w:top w:w="128" w:type="dxa"/>
              <w:left w:w="43" w:type="dxa"/>
              <w:bottom w:w="43" w:type="dxa"/>
              <w:right w:w="43" w:type="dxa"/>
            </w:tcMar>
            <w:vAlign w:val="bottom"/>
          </w:tcPr>
          <w:p w14:paraId="6F279DB1" w14:textId="77777777" w:rsidR="004B2054" w:rsidRPr="007316AC" w:rsidRDefault="004B2054" w:rsidP="007316AC">
            <w:pPr>
              <w:jc w:val="right"/>
              <w:rPr>
                <w:sz w:val="22"/>
              </w:rPr>
            </w:pPr>
            <w:r w:rsidRPr="007316AC">
              <w:rPr>
                <w:sz w:val="22"/>
              </w:rPr>
              <w:t xml:space="preserve"> </w:t>
            </w:r>
          </w:p>
        </w:tc>
        <w:tc>
          <w:tcPr>
            <w:tcW w:w="1020" w:type="dxa"/>
            <w:tcBorders>
              <w:top w:val="nil"/>
              <w:left w:val="nil"/>
              <w:bottom w:val="nil"/>
              <w:right w:val="nil"/>
            </w:tcBorders>
            <w:tcMar>
              <w:top w:w="128" w:type="dxa"/>
              <w:left w:w="43" w:type="dxa"/>
              <w:bottom w:w="43" w:type="dxa"/>
              <w:right w:w="43" w:type="dxa"/>
            </w:tcMar>
            <w:vAlign w:val="bottom"/>
          </w:tcPr>
          <w:p w14:paraId="5DD97799" w14:textId="77777777" w:rsidR="004B2054" w:rsidRPr="007316AC" w:rsidRDefault="004B2054" w:rsidP="007316AC">
            <w:pPr>
              <w:jc w:val="right"/>
              <w:rPr>
                <w:sz w:val="22"/>
              </w:rPr>
            </w:pPr>
            <w:r w:rsidRPr="007316AC">
              <w:rPr>
                <w:sz w:val="22"/>
              </w:rPr>
              <w:t xml:space="preserve"> </w:t>
            </w:r>
          </w:p>
        </w:tc>
        <w:tc>
          <w:tcPr>
            <w:tcW w:w="1020" w:type="dxa"/>
            <w:tcBorders>
              <w:top w:val="nil"/>
              <w:left w:val="nil"/>
              <w:bottom w:val="nil"/>
              <w:right w:val="nil"/>
            </w:tcBorders>
            <w:tcMar>
              <w:top w:w="128" w:type="dxa"/>
              <w:left w:w="43" w:type="dxa"/>
              <w:bottom w:w="43" w:type="dxa"/>
              <w:right w:w="43" w:type="dxa"/>
            </w:tcMar>
            <w:vAlign w:val="bottom"/>
          </w:tcPr>
          <w:p w14:paraId="7ACE22C9" w14:textId="77777777" w:rsidR="004B2054" w:rsidRPr="007316AC" w:rsidRDefault="004B2054" w:rsidP="007316AC">
            <w:pPr>
              <w:jc w:val="right"/>
              <w:rPr>
                <w:sz w:val="22"/>
              </w:rPr>
            </w:pPr>
            <w:r w:rsidRPr="007316AC">
              <w:rPr>
                <w:sz w:val="22"/>
              </w:rPr>
              <w:t xml:space="preserve"> </w:t>
            </w:r>
          </w:p>
        </w:tc>
        <w:tc>
          <w:tcPr>
            <w:tcW w:w="1020" w:type="dxa"/>
            <w:tcBorders>
              <w:top w:val="nil"/>
              <w:left w:val="nil"/>
              <w:bottom w:val="nil"/>
              <w:right w:val="nil"/>
            </w:tcBorders>
            <w:tcMar>
              <w:top w:w="128" w:type="dxa"/>
              <w:left w:w="43" w:type="dxa"/>
              <w:bottom w:w="43" w:type="dxa"/>
              <w:right w:w="43" w:type="dxa"/>
            </w:tcMar>
            <w:vAlign w:val="bottom"/>
          </w:tcPr>
          <w:p w14:paraId="51198309" w14:textId="77777777" w:rsidR="004B2054" w:rsidRPr="007316AC" w:rsidRDefault="004B2054" w:rsidP="007316AC">
            <w:pPr>
              <w:jc w:val="right"/>
              <w:rPr>
                <w:sz w:val="22"/>
              </w:rPr>
            </w:pPr>
            <w:r w:rsidRPr="007316AC">
              <w:rPr>
                <w:sz w:val="22"/>
              </w:rPr>
              <w:t xml:space="preserve"> </w:t>
            </w:r>
          </w:p>
        </w:tc>
      </w:tr>
      <w:tr w:rsidR="00D84727" w:rsidRPr="00F004E7" w14:paraId="42EECB62" w14:textId="77777777">
        <w:trPr>
          <w:trHeight w:val="380"/>
        </w:trPr>
        <w:tc>
          <w:tcPr>
            <w:tcW w:w="1200" w:type="dxa"/>
            <w:tcBorders>
              <w:top w:val="nil"/>
              <w:left w:val="nil"/>
              <w:bottom w:val="nil"/>
              <w:right w:val="nil"/>
            </w:tcBorders>
            <w:tcMar>
              <w:top w:w="128" w:type="dxa"/>
              <w:left w:w="43" w:type="dxa"/>
              <w:bottom w:w="43" w:type="dxa"/>
              <w:right w:w="43" w:type="dxa"/>
            </w:tcMar>
          </w:tcPr>
          <w:p w14:paraId="4DE8BF0C" w14:textId="77777777" w:rsidR="004B2054" w:rsidRPr="007316AC" w:rsidRDefault="004B2054" w:rsidP="00F004E7">
            <w:pPr>
              <w:rPr>
                <w:sz w:val="22"/>
              </w:rPr>
            </w:pPr>
          </w:p>
        </w:tc>
        <w:tc>
          <w:tcPr>
            <w:tcW w:w="3200" w:type="dxa"/>
            <w:tcBorders>
              <w:top w:val="nil"/>
              <w:left w:val="nil"/>
              <w:bottom w:val="nil"/>
              <w:right w:val="nil"/>
            </w:tcBorders>
            <w:tcMar>
              <w:top w:w="128" w:type="dxa"/>
              <w:left w:w="43" w:type="dxa"/>
              <w:bottom w:w="43" w:type="dxa"/>
              <w:right w:w="43" w:type="dxa"/>
            </w:tcMar>
            <w:vAlign w:val="bottom"/>
          </w:tcPr>
          <w:p w14:paraId="74F6000E" w14:textId="77777777" w:rsidR="004B2054" w:rsidRPr="007316AC" w:rsidRDefault="004B2054" w:rsidP="00F004E7">
            <w:pPr>
              <w:rPr>
                <w:sz w:val="22"/>
              </w:rPr>
            </w:pPr>
            <w:r w:rsidRPr="007316AC">
              <w:rPr>
                <w:sz w:val="22"/>
              </w:rPr>
              <w:t>Antall bedrifter</w:t>
            </w:r>
          </w:p>
        </w:tc>
        <w:tc>
          <w:tcPr>
            <w:tcW w:w="1020" w:type="dxa"/>
            <w:tcBorders>
              <w:top w:val="nil"/>
              <w:left w:val="nil"/>
              <w:bottom w:val="nil"/>
              <w:right w:val="nil"/>
            </w:tcBorders>
            <w:tcMar>
              <w:top w:w="128" w:type="dxa"/>
              <w:left w:w="43" w:type="dxa"/>
              <w:bottom w:w="43" w:type="dxa"/>
              <w:right w:w="43" w:type="dxa"/>
            </w:tcMar>
            <w:vAlign w:val="bottom"/>
          </w:tcPr>
          <w:p w14:paraId="1C6D0AFB" w14:textId="77777777" w:rsidR="004B2054" w:rsidRPr="007316AC" w:rsidRDefault="004B2054" w:rsidP="007316AC">
            <w:pPr>
              <w:jc w:val="right"/>
              <w:rPr>
                <w:sz w:val="22"/>
              </w:rPr>
            </w:pPr>
            <w:r w:rsidRPr="007316AC">
              <w:rPr>
                <w:sz w:val="22"/>
              </w:rPr>
              <w:t xml:space="preserve"> 10 260 </w:t>
            </w:r>
          </w:p>
        </w:tc>
        <w:tc>
          <w:tcPr>
            <w:tcW w:w="1020" w:type="dxa"/>
            <w:tcBorders>
              <w:top w:val="nil"/>
              <w:left w:val="nil"/>
              <w:bottom w:val="nil"/>
              <w:right w:val="nil"/>
            </w:tcBorders>
            <w:tcMar>
              <w:top w:w="128" w:type="dxa"/>
              <w:left w:w="43" w:type="dxa"/>
              <w:bottom w:w="43" w:type="dxa"/>
              <w:right w:w="43" w:type="dxa"/>
            </w:tcMar>
            <w:vAlign w:val="bottom"/>
          </w:tcPr>
          <w:p w14:paraId="1E4AF642" w14:textId="77777777" w:rsidR="004B2054" w:rsidRPr="007316AC" w:rsidRDefault="004B2054" w:rsidP="007316AC">
            <w:pPr>
              <w:jc w:val="right"/>
              <w:rPr>
                <w:sz w:val="22"/>
              </w:rPr>
            </w:pPr>
            <w:r w:rsidRPr="007316AC">
              <w:rPr>
                <w:sz w:val="22"/>
              </w:rPr>
              <w:t xml:space="preserve"> 2 795 </w:t>
            </w:r>
          </w:p>
        </w:tc>
        <w:tc>
          <w:tcPr>
            <w:tcW w:w="1020" w:type="dxa"/>
            <w:tcBorders>
              <w:top w:val="nil"/>
              <w:left w:val="nil"/>
              <w:bottom w:val="nil"/>
              <w:right w:val="nil"/>
            </w:tcBorders>
            <w:tcMar>
              <w:top w:w="128" w:type="dxa"/>
              <w:left w:w="43" w:type="dxa"/>
              <w:bottom w:w="43" w:type="dxa"/>
              <w:right w:w="43" w:type="dxa"/>
            </w:tcMar>
            <w:vAlign w:val="bottom"/>
          </w:tcPr>
          <w:p w14:paraId="3CD608DC" w14:textId="77777777" w:rsidR="004B2054" w:rsidRPr="007316AC" w:rsidRDefault="004B2054" w:rsidP="007316AC">
            <w:pPr>
              <w:jc w:val="right"/>
              <w:rPr>
                <w:sz w:val="22"/>
              </w:rPr>
            </w:pPr>
            <w:r w:rsidRPr="007316AC">
              <w:rPr>
                <w:sz w:val="22"/>
              </w:rPr>
              <w:t xml:space="preserve"> 1 505 </w:t>
            </w:r>
          </w:p>
        </w:tc>
        <w:tc>
          <w:tcPr>
            <w:tcW w:w="1020" w:type="dxa"/>
            <w:tcBorders>
              <w:top w:val="nil"/>
              <w:left w:val="nil"/>
              <w:bottom w:val="nil"/>
              <w:right w:val="nil"/>
            </w:tcBorders>
            <w:tcMar>
              <w:top w:w="128" w:type="dxa"/>
              <w:left w:w="43" w:type="dxa"/>
              <w:bottom w:w="43" w:type="dxa"/>
              <w:right w:w="43" w:type="dxa"/>
            </w:tcMar>
            <w:vAlign w:val="bottom"/>
          </w:tcPr>
          <w:p w14:paraId="7A1EB350" w14:textId="77777777" w:rsidR="004B2054" w:rsidRPr="007316AC" w:rsidRDefault="004B2054" w:rsidP="007316AC">
            <w:pPr>
              <w:jc w:val="right"/>
              <w:rPr>
                <w:sz w:val="22"/>
              </w:rPr>
            </w:pPr>
            <w:r w:rsidRPr="007316AC">
              <w:rPr>
                <w:sz w:val="22"/>
              </w:rPr>
              <w:t xml:space="preserve"> 1 335 </w:t>
            </w:r>
          </w:p>
        </w:tc>
        <w:tc>
          <w:tcPr>
            <w:tcW w:w="1020" w:type="dxa"/>
            <w:tcBorders>
              <w:top w:val="nil"/>
              <w:left w:val="nil"/>
              <w:bottom w:val="nil"/>
              <w:right w:val="nil"/>
            </w:tcBorders>
            <w:tcMar>
              <w:top w:w="128" w:type="dxa"/>
              <w:left w:w="43" w:type="dxa"/>
              <w:bottom w:w="43" w:type="dxa"/>
              <w:right w:w="43" w:type="dxa"/>
            </w:tcMar>
            <w:vAlign w:val="bottom"/>
          </w:tcPr>
          <w:p w14:paraId="06D20AA3" w14:textId="77777777" w:rsidR="004B2054" w:rsidRPr="007316AC" w:rsidRDefault="004B2054" w:rsidP="007316AC">
            <w:pPr>
              <w:jc w:val="right"/>
              <w:rPr>
                <w:sz w:val="22"/>
              </w:rPr>
            </w:pPr>
            <w:r w:rsidRPr="007316AC">
              <w:rPr>
                <w:sz w:val="22"/>
              </w:rPr>
              <w:t xml:space="preserve"> 1 348 </w:t>
            </w:r>
          </w:p>
        </w:tc>
      </w:tr>
      <w:tr w:rsidR="00D84727" w:rsidRPr="00F004E7" w14:paraId="2665FE7E" w14:textId="77777777">
        <w:trPr>
          <w:trHeight w:val="380"/>
        </w:trPr>
        <w:tc>
          <w:tcPr>
            <w:tcW w:w="1200" w:type="dxa"/>
            <w:tcBorders>
              <w:top w:val="nil"/>
              <w:left w:val="nil"/>
              <w:bottom w:val="nil"/>
              <w:right w:val="nil"/>
            </w:tcBorders>
            <w:tcMar>
              <w:top w:w="128" w:type="dxa"/>
              <w:left w:w="43" w:type="dxa"/>
              <w:bottom w:w="43" w:type="dxa"/>
              <w:right w:w="43" w:type="dxa"/>
            </w:tcMar>
          </w:tcPr>
          <w:p w14:paraId="5DFD42F8" w14:textId="77777777" w:rsidR="004B2054" w:rsidRPr="007316AC" w:rsidRDefault="004B2054" w:rsidP="00F004E7">
            <w:pPr>
              <w:rPr>
                <w:sz w:val="22"/>
              </w:rPr>
            </w:pPr>
          </w:p>
        </w:tc>
        <w:tc>
          <w:tcPr>
            <w:tcW w:w="3200" w:type="dxa"/>
            <w:tcBorders>
              <w:top w:val="nil"/>
              <w:left w:val="nil"/>
              <w:bottom w:val="nil"/>
              <w:right w:val="nil"/>
            </w:tcBorders>
            <w:tcMar>
              <w:top w:w="128" w:type="dxa"/>
              <w:left w:w="43" w:type="dxa"/>
              <w:bottom w:w="43" w:type="dxa"/>
              <w:right w:w="43" w:type="dxa"/>
            </w:tcMar>
            <w:vAlign w:val="bottom"/>
          </w:tcPr>
          <w:p w14:paraId="57FF122A" w14:textId="77777777" w:rsidR="004B2054" w:rsidRPr="007316AC" w:rsidRDefault="004B2054" w:rsidP="00F004E7">
            <w:pPr>
              <w:rPr>
                <w:sz w:val="22"/>
              </w:rPr>
            </w:pPr>
            <w:r w:rsidRPr="007316AC">
              <w:rPr>
                <w:sz w:val="22"/>
              </w:rPr>
              <w:t>Areal, 1000 dekar</w:t>
            </w:r>
          </w:p>
        </w:tc>
        <w:tc>
          <w:tcPr>
            <w:tcW w:w="1020" w:type="dxa"/>
            <w:tcBorders>
              <w:top w:val="nil"/>
              <w:left w:val="nil"/>
              <w:bottom w:val="nil"/>
              <w:right w:val="nil"/>
            </w:tcBorders>
            <w:tcMar>
              <w:top w:w="128" w:type="dxa"/>
              <w:left w:w="43" w:type="dxa"/>
              <w:bottom w:w="43" w:type="dxa"/>
              <w:right w:w="43" w:type="dxa"/>
            </w:tcMar>
            <w:vAlign w:val="bottom"/>
          </w:tcPr>
          <w:p w14:paraId="6F68A893" w14:textId="77777777" w:rsidR="004B2054" w:rsidRPr="007316AC" w:rsidRDefault="004B2054" w:rsidP="007316AC">
            <w:pPr>
              <w:jc w:val="right"/>
              <w:rPr>
                <w:sz w:val="22"/>
              </w:rPr>
            </w:pPr>
            <w:r w:rsidRPr="007316AC">
              <w:rPr>
                <w:sz w:val="22"/>
              </w:rPr>
              <w:t>148,5</w:t>
            </w:r>
          </w:p>
        </w:tc>
        <w:tc>
          <w:tcPr>
            <w:tcW w:w="1020" w:type="dxa"/>
            <w:tcBorders>
              <w:top w:val="nil"/>
              <w:left w:val="nil"/>
              <w:bottom w:val="nil"/>
              <w:right w:val="nil"/>
            </w:tcBorders>
            <w:tcMar>
              <w:top w:w="128" w:type="dxa"/>
              <w:left w:w="43" w:type="dxa"/>
              <w:bottom w:w="43" w:type="dxa"/>
              <w:right w:w="43" w:type="dxa"/>
            </w:tcMar>
            <w:vAlign w:val="bottom"/>
          </w:tcPr>
          <w:p w14:paraId="1D180F02" w14:textId="77777777" w:rsidR="004B2054" w:rsidRPr="007316AC" w:rsidRDefault="004B2054" w:rsidP="007316AC">
            <w:pPr>
              <w:jc w:val="right"/>
              <w:rPr>
                <w:sz w:val="22"/>
              </w:rPr>
            </w:pPr>
            <w:r w:rsidRPr="007316AC">
              <w:rPr>
                <w:sz w:val="22"/>
              </w:rPr>
              <w:t>132,4</w:t>
            </w:r>
          </w:p>
        </w:tc>
        <w:tc>
          <w:tcPr>
            <w:tcW w:w="1020" w:type="dxa"/>
            <w:tcBorders>
              <w:top w:val="nil"/>
              <w:left w:val="nil"/>
              <w:bottom w:val="nil"/>
              <w:right w:val="nil"/>
            </w:tcBorders>
            <w:tcMar>
              <w:top w:w="128" w:type="dxa"/>
              <w:left w:w="43" w:type="dxa"/>
              <w:bottom w:w="43" w:type="dxa"/>
              <w:right w:w="43" w:type="dxa"/>
            </w:tcMar>
            <w:vAlign w:val="bottom"/>
          </w:tcPr>
          <w:p w14:paraId="3F048017" w14:textId="77777777" w:rsidR="004B2054" w:rsidRPr="007316AC" w:rsidRDefault="004B2054" w:rsidP="007316AC">
            <w:pPr>
              <w:jc w:val="right"/>
              <w:rPr>
                <w:sz w:val="22"/>
              </w:rPr>
            </w:pPr>
            <w:r w:rsidRPr="007316AC">
              <w:rPr>
                <w:sz w:val="22"/>
              </w:rPr>
              <w:t>115,1</w:t>
            </w:r>
          </w:p>
        </w:tc>
        <w:tc>
          <w:tcPr>
            <w:tcW w:w="1020" w:type="dxa"/>
            <w:tcBorders>
              <w:top w:val="nil"/>
              <w:left w:val="nil"/>
              <w:bottom w:val="nil"/>
              <w:right w:val="nil"/>
            </w:tcBorders>
            <w:tcMar>
              <w:top w:w="128" w:type="dxa"/>
              <w:left w:w="43" w:type="dxa"/>
              <w:bottom w:w="43" w:type="dxa"/>
              <w:right w:w="43" w:type="dxa"/>
            </w:tcMar>
            <w:vAlign w:val="bottom"/>
          </w:tcPr>
          <w:p w14:paraId="2AB2CD52" w14:textId="77777777" w:rsidR="004B2054" w:rsidRPr="007316AC" w:rsidRDefault="004B2054" w:rsidP="007316AC">
            <w:pPr>
              <w:jc w:val="right"/>
              <w:rPr>
                <w:sz w:val="22"/>
              </w:rPr>
            </w:pPr>
            <w:r w:rsidRPr="007316AC">
              <w:rPr>
                <w:sz w:val="22"/>
              </w:rPr>
              <w:t>115,0</w:t>
            </w:r>
          </w:p>
        </w:tc>
        <w:tc>
          <w:tcPr>
            <w:tcW w:w="1020" w:type="dxa"/>
            <w:tcBorders>
              <w:top w:val="nil"/>
              <w:left w:val="nil"/>
              <w:bottom w:val="nil"/>
              <w:right w:val="nil"/>
            </w:tcBorders>
            <w:tcMar>
              <w:top w:w="128" w:type="dxa"/>
              <w:left w:w="43" w:type="dxa"/>
              <w:bottom w:w="43" w:type="dxa"/>
              <w:right w:w="43" w:type="dxa"/>
            </w:tcMar>
            <w:vAlign w:val="bottom"/>
          </w:tcPr>
          <w:p w14:paraId="287B89E6" w14:textId="77777777" w:rsidR="004B2054" w:rsidRPr="007316AC" w:rsidRDefault="004B2054" w:rsidP="007316AC">
            <w:pPr>
              <w:jc w:val="right"/>
              <w:rPr>
                <w:sz w:val="22"/>
              </w:rPr>
            </w:pPr>
            <w:r w:rsidRPr="007316AC">
              <w:rPr>
                <w:sz w:val="22"/>
              </w:rPr>
              <w:t>118,9</w:t>
            </w:r>
          </w:p>
        </w:tc>
      </w:tr>
      <w:tr w:rsidR="00D84727" w:rsidRPr="00F004E7" w14:paraId="5F7EB86F" w14:textId="77777777">
        <w:trPr>
          <w:trHeight w:val="380"/>
        </w:trPr>
        <w:tc>
          <w:tcPr>
            <w:tcW w:w="1200" w:type="dxa"/>
            <w:tcBorders>
              <w:top w:val="nil"/>
              <w:left w:val="nil"/>
              <w:bottom w:val="nil"/>
              <w:right w:val="nil"/>
            </w:tcBorders>
            <w:tcMar>
              <w:top w:w="128" w:type="dxa"/>
              <w:left w:w="43" w:type="dxa"/>
              <w:bottom w:w="43" w:type="dxa"/>
              <w:right w:w="43" w:type="dxa"/>
            </w:tcMar>
          </w:tcPr>
          <w:p w14:paraId="31E0FB9F" w14:textId="77777777" w:rsidR="004B2054" w:rsidRPr="007316AC" w:rsidRDefault="004B2054" w:rsidP="00F004E7">
            <w:pPr>
              <w:rPr>
                <w:sz w:val="22"/>
              </w:rPr>
            </w:pPr>
          </w:p>
        </w:tc>
        <w:tc>
          <w:tcPr>
            <w:tcW w:w="3200" w:type="dxa"/>
            <w:tcBorders>
              <w:top w:val="nil"/>
              <w:left w:val="nil"/>
              <w:bottom w:val="nil"/>
              <w:right w:val="nil"/>
            </w:tcBorders>
            <w:tcMar>
              <w:top w:w="128" w:type="dxa"/>
              <w:left w:w="43" w:type="dxa"/>
              <w:bottom w:w="43" w:type="dxa"/>
              <w:right w:w="43" w:type="dxa"/>
            </w:tcMar>
            <w:vAlign w:val="bottom"/>
          </w:tcPr>
          <w:p w14:paraId="1F21C00E" w14:textId="77777777" w:rsidR="004B2054" w:rsidRPr="007316AC" w:rsidRDefault="004B2054" w:rsidP="00F004E7">
            <w:pPr>
              <w:rPr>
                <w:sz w:val="22"/>
              </w:rPr>
            </w:pPr>
            <w:r w:rsidRPr="007316AC">
              <w:rPr>
                <w:sz w:val="22"/>
              </w:rPr>
              <w:t>Areal per bedrift, alle</w:t>
            </w:r>
          </w:p>
        </w:tc>
        <w:tc>
          <w:tcPr>
            <w:tcW w:w="1020" w:type="dxa"/>
            <w:tcBorders>
              <w:top w:val="nil"/>
              <w:left w:val="nil"/>
              <w:bottom w:val="nil"/>
              <w:right w:val="nil"/>
            </w:tcBorders>
            <w:tcMar>
              <w:top w:w="128" w:type="dxa"/>
              <w:left w:w="43" w:type="dxa"/>
              <w:bottom w:w="43" w:type="dxa"/>
              <w:right w:w="43" w:type="dxa"/>
            </w:tcMar>
            <w:vAlign w:val="bottom"/>
          </w:tcPr>
          <w:p w14:paraId="6CD1A2E3" w14:textId="77777777" w:rsidR="004B2054" w:rsidRPr="007316AC" w:rsidRDefault="004B2054" w:rsidP="007316AC">
            <w:pPr>
              <w:jc w:val="right"/>
              <w:rPr>
                <w:sz w:val="22"/>
              </w:rPr>
            </w:pPr>
            <w:r w:rsidRPr="007316AC">
              <w:rPr>
                <w:sz w:val="22"/>
              </w:rPr>
              <w:t>14,5</w:t>
            </w:r>
          </w:p>
        </w:tc>
        <w:tc>
          <w:tcPr>
            <w:tcW w:w="1020" w:type="dxa"/>
            <w:tcBorders>
              <w:top w:val="nil"/>
              <w:left w:val="nil"/>
              <w:bottom w:val="nil"/>
              <w:right w:val="nil"/>
            </w:tcBorders>
            <w:tcMar>
              <w:top w:w="128" w:type="dxa"/>
              <w:left w:w="43" w:type="dxa"/>
              <w:bottom w:w="43" w:type="dxa"/>
              <w:right w:w="43" w:type="dxa"/>
            </w:tcMar>
            <w:vAlign w:val="bottom"/>
          </w:tcPr>
          <w:p w14:paraId="4162DB72" w14:textId="77777777" w:rsidR="004B2054" w:rsidRPr="007316AC" w:rsidRDefault="004B2054" w:rsidP="007316AC">
            <w:pPr>
              <w:jc w:val="right"/>
              <w:rPr>
                <w:sz w:val="22"/>
              </w:rPr>
            </w:pPr>
            <w:r w:rsidRPr="007316AC">
              <w:rPr>
                <w:sz w:val="22"/>
              </w:rPr>
              <w:t>47,4</w:t>
            </w:r>
          </w:p>
        </w:tc>
        <w:tc>
          <w:tcPr>
            <w:tcW w:w="1020" w:type="dxa"/>
            <w:tcBorders>
              <w:top w:val="nil"/>
              <w:left w:val="nil"/>
              <w:bottom w:val="nil"/>
              <w:right w:val="nil"/>
            </w:tcBorders>
            <w:tcMar>
              <w:top w:w="128" w:type="dxa"/>
              <w:left w:w="43" w:type="dxa"/>
              <w:bottom w:w="43" w:type="dxa"/>
              <w:right w:w="43" w:type="dxa"/>
            </w:tcMar>
            <w:vAlign w:val="bottom"/>
          </w:tcPr>
          <w:p w14:paraId="08897D5C" w14:textId="77777777" w:rsidR="004B2054" w:rsidRPr="007316AC" w:rsidRDefault="004B2054" w:rsidP="007316AC">
            <w:pPr>
              <w:jc w:val="right"/>
              <w:rPr>
                <w:sz w:val="22"/>
              </w:rPr>
            </w:pPr>
            <w:r w:rsidRPr="007316AC">
              <w:rPr>
                <w:sz w:val="22"/>
              </w:rPr>
              <w:t>75,5</w:t>
            </w:r>
          </w:p>
        </w:tc>
        <w:tc>
          <w:tcPr>
            <w:tcW w:w="1020" w:type="dxa"/>
            <w:tcBorders>
              <w:top w:val="nil"/>
              <w:left w:val="nil"/>
              <w:bottom w:val="nil"/>
              <w:right w:val="nil"/>
            </w:tcBorders>
            <w:tcMar>
              <w:top w:w="128" w:type="dxa"/>
              <w:left w:w="43" w:type="dxa"/>
              <w:bottom w:w="43" w:type="dxa"/>
              <w:right w:w="43" w:type="dxa"/>
            </w:tcMar>
            <w:vAlign w:val="bottom"/>
          </w:tcPr>
          <w:p w14:paraId="1D9AD6D7" w14:textId="77777777" w:rsidR="004B2054" w:rsidRPr="007316AC" w:rsidRDefault="004B2054" w:rsidP="007316AC">
            <w:pPr>
              <w:jc w:val="right"/>
              <w:rPr>
                <w:sz w:val="22"/>
              </w:rPr>
            </w:pPr>
            <w:r w:rsidRPr="007316AC">
              <w:rPr>
                <w:sz w:val="22"/>
              </w:rPr>
              <w:t>86,2</w:t>
            </w:r>
          </w:p>
        </w:tc>
        <w:tc>
          <w:tcPr>
            <w:tcW w:w="1020" w:type="dxa"/>
            <w:tcBorders>
              <w:top w:val="nil"/>
              <w:left w:val="nil"/>
              <w:bottom w:val="nil"/>
              <w:right w:val="nil"/>
            </w:tcBorders>
            <w:tcMar>
              <w:top w:w="128" w:type="dxa"/>
              <w:left w:w="43" w:type="dxa"/>
              <w:bottom w:w="43" w:type="dxa"/>
              <w:right w:w="43" w:type="dxa"/>
            </w:tcMar>
            <w:vAlign w:val="bottom"/>
          </w:tcPr>
          <w:p w14:paraId="5830B438" w14:textId="77777777" w:rsidR="004B2054" w:rsidRPr="007316AC" w:rsidRDefault="004B2054" w:rsidP="007316AC">
            <w:pPr>
              <w:jc w:val="right"/>
              <w:rPr>
                <w:sz w:val="22"/>
              </w:rPr>
            </w:pPr>
            <w:r w:rsidRPr="007316AC">
              <w:rPr>
                <w:sz w:val="22"/>
              </w:rPr>
              <w:t>88,2</w:t>
            </w:r>
          </w:p>
        </w:tc>
      </w:tr>
      <w:tr w:rsidR="00D84727" w:rsidRPr="00F004E7" w14:paraId="1AED4FB4" w14:textId="77777777">
        <w:trPr>
          <w:trHeight w:val="380"/>
        </w:trPr>
        <w:tc>
          <w:tcPr>
            <w:tcW w:w="1200" w:type="dxa"/>
            <w:tcBorders>
              <w:top w:val="nil"/>
              <w:left w:val="nil"/>
              <w:bottom w:val="nil"/>
              <w:right w:val="nil"/>
            </w:tcBorders>
            <w:tcMar>
              <w:top w:w="128" w:type="dxa"/>
              <w:left w:w="43" w:type="dxa"/>
              <w:bottom w:w="43" w:type="dxa"/>
              <w:right w:w="43" w:type="dxa"/>
            </w:tcMar>
          </w:tcPr>
          <w:p w14:paraId="1B767057" w14:textId="77777777" w:rsidR="004B2054" w:rsidRPr="007316AC" w:rsidRDefault="004B2054" w:rsidP="00F004E7">
            <w:pPr>
              <w:rPr>
                <w:sz w:val="22"/>
              </w:rPr>
            </w:pPr>
          </w:p>
        </w:tc>
        <w:tc>
          <w:tcPr>
            <w:tcW w:w="3200" w:type="dxa"/>
            <w:tcBorders>
              <w:top w:val="nil"/>
              <w:left w:val="nil"/>
              <w:bottom w:val="nil"/>
              <w:right w:val="nil"/>
            </w:tcBorders>
            <w:tcMar>
              <w:top w:w="128" w:type="dxa"/>
              <w:left w:w="43" w:type="dxa"/>
              <w:bottom w:w="43" w:type="dxa"/>
              <w:right w:w="43" w:type="dxa"/>
            </w:tcMar>
            <w:vAlign w:val="bottom"/>
          </w:tcPr>
          <w:p w14:paraId="29C0704E" w14:textId="77777777" w:rsidR="004B2054" w:rsidRPr="007316AC" w:rsidRDefault="004B2054" w:rsidP="00F004E7">
            <w:pPr>
              <w:rPr>
                <w:sz w:val="22"/>
              </w:rPr>
            </w:pPr>
            <w:r w:rsidRPr="007316AC">
              <w:rPr>
                <w:sz w:val="22"/>
              </w:rPr>
              <w:t>Areal per bedrift &gt; 10daa</w:t>
            </w:r>
          </w:p>
        </w:tc>
        <w:tc>
          <w:tcPr>
            <w:tcW w:w="1020" w:type="dxa"/>
            <w:tcBorders>
              <w:top w:val="nil"/>
              <w:left w:val="nil"/>
              <w:bottom w:val="nil"/>
              <w:right w:val="nil"/>
            </w:tcBorders>
            <w:tcMar>
              <w:top w:w="128" w:type="dxa"/>
              <w:left w:w="43" w:type="dxa"/>
              <w:bottom w:w="43" w:type="dxa"/>
              <w:right w:w="43" w:type="dxa"/>
            </w:tcMar>
            <w:vAlign w:val="bottom"/>
          </w:tcPr>
          <w:p w14:paraId="56A12ABD" w14:textId="77777777" w:rsidR="004B2054" w:rsidRPr="007316AC" w:rsidRDefault="004B2054" w:rsidP="007316AC">
            <w:pPr>
              <w:jc w:val="right"/>
              <w:rPr>
                <w:sz w:val="22"/>
              </w:rPr>
            </w:pPr>
            <w:r w:rsidRPr="007316AC">
              <w:rPr>
                <w:sz w:val="22"/>
              </w:rPr>
              <w:t xml:space="preserve"> 55,6</w:t>
            </w:r>
          </w:p>
        </w:tc>
        <w:tc>
          <w:tcPr>
            <w:tcW w:w="1020" w:type="dxa"/>
            <w:tcBorders>
              <w:top w:val="nil"/>
              <w:left w:val="nil"/>
              <w:bottom w:val="nil"/>
              <w:right w:val="nil"/>
            </w:tcBorders>
            <w:tcMar>
              <w:top w:w="128" w:type="dxa"/>
              <w:left w:w="43" w:type="dxa"/>
              <w:bottom w:w="43" w:type="dxa"/>
              <w:right w:w="43" w:type="dxa"/>
            </w:tcMar>
            <w:vAlign w:val="bottom"/>
          </w:tcPr>
          <w:p w14:paraId="7FF17CA8" w14:textId="77777777" w:rsidR="004B2054" w:rsidRPr="007316AC" w:rsidRDefault="004B2054" w:rsidP="007316AC">
            <w:pPr>
              <w:jc w:val="right"/>
              <w:rPr>
                <w:sz w:val="22"/>
              </w:rPr>
            </w:pPr>
            <w:r w:rsidRPr="007316AC">
              <w:rPr>
                <w:sz w:val="22"/>
              </w:rPr>
              <w:t xml:space="preserve">100,7 </w:t>
            </w:r>
          </w:p>
        </w:tc>
        <w:tc>
          <w:tcPr>
            <w:tcW w:w="1020" w:type="dxa"/>
            <w:tcBorders>
              <w:top w:val="nil"/>
              <w:left w:val="nil"/>
              <w:bottom w:val="nil"/>
              <w:right w:val="nil"/>
            </w:tcBorders>
            <w:tcMar>
              <w:top w:w="128" w:type="dxa"/>
              <w:left w:w="43" w:type="dxa"/>
              <w:bottom w:w="43" w:type="dxa"/>
              <w:right w:w="43" w:type="dxa"/>
            </w:tcMar>
            <w:vAlign w:val="bottom"/>
          </w:tcPr>
          <w:p w14:paraId="6E483DBA" w14:textId="77777777" w:rsidR="004B2054" w:rsidRPr="007316AC" w:rsidRDefault="004B2054" w:rsidP="007316AC">
            <w:pPr>
              <w:jc w:val="right"/>
              <w:rPr>
                <w:sz w:val="22"/>
              </w:rPr>
            </w:pPr>
            <w:r w:rsidRPr="007316AC">
              <w:rPr>
                <w:sz w:val="22"/>
              </w:rPr>
              <w:t xml:space="preserve">141,7 </w:t>
            </w:r>
          </w:p>
        </w:tc>
        <w:tc>
          <w:tcPr>
            <w:tcW w:w="1020" w:type="dxa"/>
            <w:tcBorders>
              <w:top w:val="nil"/>
              <w:left w:val="nil"/>
              <w:bottom w:val="nil"/>
              <w:right w:val="nil"/>
            </w:tcBorders>
            <w:tcMar>
              <w:top w:w="128" w:type="dxa"/>
              <w:left w:w="43" w:type="dxa"/>
              <w:bottom w:w="43" w:type="dxa"/>
              <w:right w:w="43" w:type="dxa"/>
            </w:tcMar>
            <w:vAlign w:val="bottom"/>
          </w:tcPr>
          <w:p w14:paraId="6474FCC8" w14:textId="77777777" w:rsidR="004B2054" w:rsidRPr="007316AC" w:rsidRDefault="004B2054" w:rsidP="007316AC">
            <w:pPr>
              <w:jc w:val="right"/>
              <w:rPr>
                <w:sz w:val="22"/>
              </w:rPr>
            </w:pPr>
            <w:r w:rsidRPr="007316AC">
              <w:rPr>
                <w:sz w:val="22"/>
              </w:rPr>
              <w:t xml:space="preserve">157,0 </w:t>
            </w:r>
          </w:p>
        </w:tc>
        <w:tc>
          <w:tcPr>
            <w:tcW w:w="1020" w:type="dxa"/>
            <w:tcBorders>
              <w:top w:val="nil"/>
              <w:left w:val="nil"/>
              <w:bottom w:val="nil"/>
              <w:right w:val="nil"/>
            </w:tcBorders>
            <w:tcMar>
              <w:top w:w="128" w:type="dxa"/>
              <w:left w:w="43" w:type="dxa"/>
              <w:bottom w:w="43" w:type="dxa"/>
              <w:right w:w="43" w:type="dxa"/>
            </w:tcMar>
            <w:vAlign w:val="bottom"/>
          </w:tcPr>
          <w:p w14:paraId="77127A5E" w14:textId="77777777" w:rsidR="004B2054" w:rsidRPr="007316AC" w:rsidRDefault="004B2054" w:rsidP="007316AC">
            <w:pPr>
              <w:jc w:val="right"/>
              <w:rPr>
                <w:sz w:val="22"/>
              </w:rPr>
            </w:pPr>
            <w:r w:rsidRPr="007316AC">
              <w:rPr>
                <w:sz w:val="22"/>
              </w:rPr>
              <w:t xml:space="preserve">164,7 </w:t>
            </w:r>
          </w:p>
        </w:tc>
      </w:tr>
      <w:tr w:rsidR="00D84727" w:rsidRPr="00F004E7" w14:paraId="68A1C78B" w14:textId="77777777">
        <w:trPr>
          <w:trHeight w:val="380"/>
        </w:trPr>
        <w:tc>
          <w:tcPr>
            <w:tcW w:w="4400" w:type="dxa"/>
            <w:gridSpan w:val="2"/>
            <w:tcBorders>
              <w:top w:val="nil"/>
              <w:left w:val="nil"/>
              <w:bottom w:val="nil"/>
              <w:right w:val="nil"/>
            </w:tcBorders>
            <w:tcMar>
              <w:top w:w="128" w:type="dxa"/>
              <w:left w:w="43" w:type="dxa"/>
              <w:bottom w:w="43" w:type="dxa"/>
              <w:right w:w="43" w:type="dxa"/>
            </w:tcMar>
          </w:tcPr>
          <w:p w14:paraId="1D176111" w14:textId="77777777" w:rsidR="004B2054" w:rsidRPr="007316AC" w:rsidRDefault="004B2054" w:rsidP="00F004E7">
            <w:pPr>
              <w:rPr>
                <w:sz w:val="22"/>
              </w:rPr>
            </w:pPr>
            <w:r w:rsidRPr="007316AC">
              <w:rPr>
                <w:sz w:val="22"/>
              </w:rPr>
              <w:t>Grønnsaker på friland</w:t>
            </w:r>
          </w:p>
        </w:tc>
        <w:tc>
          <w:tcPr>
            <w:tcW w:w="1020" w:type="dxa"/>
            <w:tcBorders>
              <w:top w:val="nil"/>
              <w:left w:val="nil"/>
              <w:bottom w:val="nil"/>
              <w:right w:val="nil"/>
            </w:tcBorders>
            <w:tcMar>
              <w:top w:w="128" w:type="dxa"/>
              <w:left w:w="43" w:type="dxa"/>
              <w:bottom w:w="43" w:type="dxa"/>
              <w:right w:w="43" w:type="dxa"/>
            </w:tcMar>
            <w:vAlign w:val="bottom"/>
          </w:tcPr>
          <w:p w14:paraId="24F39741" w14:textId="77777777" w:rsidR="004B2054" w:rsidRPr="007316AC" w:rsidRDefault="004B2054" w:rsidP="007316AC">
            <w:pPr>
              <w:jc w:val="right"/>
              <w:rPr>
                <w:sz w:val="22"/>
              </w:rPr>
            </w:pPr>
            <w:r w:rsidRPr="007316AC">
              <w:rPr>
                <w:sz w:val="22"/>
              </w:rPr>
              <w:t xml:space="preserve"> </w:t>
            </w:r>
          </w:p>
        </w:tc>
        <w:tc>
          <w:tcPr>
            <w:tcW w:w="1020" w:type="dxa"/>
            <w:tcBorders>
              <w:top w:val="nil"/>
              <w:left w:val="nil"/>
              <w:bottom w:val="nil"/>
              <w:right w:val="nil"/>
            </w:tcBorders>
            <w:tcMar>
              <w:top w:w="128" w:type="dxa"/>
              <w:left w:w="43" w:type="dxa"/>
              <w:bottom w:w="43" w:type="dxa"/>
              <w:right w:w="43" w:type="dxa"/>
            </w:tcMar>
            <w:vAlign w:val="bottom"/>
          </w:tcPr>
          <w:p w14:paraId="2FFE566E" w14:textId="77777777" w:rsidR="004B2054" w:rsidRPr="007316AC" w:rsidRDefault="004B2054" w:rsidP="007316AC">
            <w:pPr>
              <w:jc w:val="right"/>
              <w:rPr>
                <w:sz w:val="22"/>
              </w:rPr>
            </w:pPr>
            <w:r w:rsidRPr="007316AC">
              <w:rPr>
                <w:sz w:val="22"/>
              </w:rPr>
              <w:t xml:space="preserve"> </w:t>
            </w:r>
          </w:p>
        </w:tc>
        <w:tc>
          <w:tcPr>
            <w:tcW w:w="1020" w:type="dxa"/>
            <w:tcBorders>
              <w:top w:val="nil"/>
              <w:left w:val="nil"/>
              <w:bottom w:val="nil"/>
              <w:right w:val="nil"/>
            </w:tcBorders>
            <w:tcMar>
              <w:top w:w="128" w:type="dxa"/>
              <w:left w:w="43" w:type="dxa"/>
              <w:bottom w:w="43" w:type="dxa"/>
              <w:right w:w="43" w:type="dxa"/>
            </w:tcMar>
            <w:vAlign w:val="bottom"/>
          </w:tcPr>
          <w:p w14:paraId="4B468E2E" w14:textId="77777777" w:rsidR="004B2054" w:rsidRPr="007316AC" w:rsidRDefault="004B2054" w:rsidP="007316AC">
            <w:pPr>
              <w:jc w:val="right"/>
              <w:rPr>
                <w:sz w:val="22"/>
              </w:rPr>
            </w:pPr>
            <w:r w:rsidRPr="007316AC">
              <w:rPr>
                <w:sz w:val="22"/>
              </w:rPr>
              <w:t xml:space="preserve"> </w:t>
            </w:r>
          </w:p>
        </w:tc>
        <w:tc>
          <w:tcPr>
            <w:tcW w:w="1020" w:type="dxa"/>
            <w:tcBorders>
              <w:top w:val="nil"/>
              <w:left w:val="nil"/>
              <w:bottom w:val="nil"/>
              <w:right w:val="nil"/>
            </w:tcBorders>
            <w:tcMar>
              <w:top w:w="128" w:type="dxa"/>
              <w:left w:w="43" w:type="dxa"/>
              <w:bottom w:w="43" w:type="dxa"/>
              <w:right w:w="43" w:type="dxa"/>
            </w:tcMar>
            <w:vAlign w:val="bottom"/>
          </w:tcPr>
          <w:p w14:paraId="6CC95AD7" w14:textId="77777777" w:rsidR="004B2054" w:rsidRPr="007316AC" w:rsidRDefault="004B2054" w:rsidP="007316AC">
            <w:pPr>
              <w:jc w:val="right"/>
              <w:rPr>
                <w:sz w:val="22"/>
              </w:rPr>
            </w:pPr>
            <w:r w:rsidRPr="007316AC">
              <w:rPr>
                <w:sz w:val="22"/>
              </w:rPr>
              <w:t xml:space="preserve"> </w:t>
            </w:r>
          </w:p>
        </w:tc>
        <w:tc>
          <w:tcPr>
            <w:tcW w:w="1020" w:type="dxa"/>
            <w:tcBorders>
              <w:top w:val="nil"/>
              <w:left w:val="nil"/>
              <w:bottom w:val="nil"/>
              <w:right w:val="nil"/>
            </w:tcBorders>
            <w:tcMar>
              <w:top w:w="128" w:type="dxa"/>
              <w:left w:w="43" w:type="dxa"/>
              <w:bottom w:w="43" w:type="dxa"/>
              <w:right w:w="43" w:type="dxa"/>
            </w:tcMar>
            <w:vAlign w:val="bottom"/>
          </w:tcPr>
          <w:p w14:paraId="03AEEC09" w14:textId="77777777" w:rsidR="004B2054" w:rsidRPr="007316AC" w:rsidRDefault="004B2054" w:rsidP="007316AC">
            <w:pPr>
              <w:jc w:val="right"/>
              <w:rPr>
                <w:sz w:val="22"/>
              </w:rPr>
            </w:pPr>
            <w:r w:rsidRPr="007316AC">
              <w:rPr>
                <w:sz w:val="22"/>
              </w:rPr>
              <w:t xml:space="preserve"> </w:t>
            </w:r>
          </w:p>
        </w:tc>
      </w:tr>
      <w:tr w:rsidR="00D84727" w:rsidRPr="00F004E7" w14:paraId="2615DFBA" w14:textId="77777777">
        <w:trPr>
          <w:trHeight w:val="380"/>
        </w:trPr>
        <w:tc>
          <w:tcPr>
            <w:tcW w:w="1200" w:type="dxa"/>
            <w:tcBorders>
              <w:top w:val="nil"/>
              <w:left w:val="nil"/>
              <w:bottom w:val="nil"/>
              <w:right w:val="nil"/>
            </w:tcBorders>
            <w:tcMar>
              <w:top w:w="128" w:type="dxa"/>
              <w:left w:w="43" w:type="dxa"/>
              <w:bottom w:w="43" w:type="dxa"/>
              <w:right w:w="43" w:type="dxa"/>
            </w:tcMar>
          </w:tcPr>
          <w:p w14:paraId="21711B21" w14:textId="77777777" w:rsidR="004B2054" w:rsidRPr="007316AC" w:rsidRDefault="004B2054" w:rsidP="00F004E7">
            <w:pPr>
              <w:rPr>
                <w:sz w:val="22"/>
              </w:rPr>
            </w:pPr>
          </w:p>
        </w:tc>
        <w:tc>
          <w:tcPr>
            <w:tcW w:w="3200" w:type="dxa"/>
            <w:tcBorders>
              <w:top w:val="nil"/>
              <w:left w:val="nil"/>
              <w:bottom w:val="nil"/>
              <w:right w:val="nil"/>
            </w:tcBorders>
            <w:tcMar>
              <w:top w:w="128" w:type="dxa"/>
              <w:left w:w="43" w:type="dxa"/>
              <w:bottom w:w="43" w:type="dxa"/>
              <w:right w:w="43" w:type="dxa"/>
            </w:tcMar>
            <w:vAlign w:val="bottom"/>
          </w:tcPr>
          <w:p w14:paraId="0B2A8F97" w14:textId="77777777" w:rsidR="004B2054" w:rsidRPr="007316AC" w:rsidRDefault="004B2054" w:rsidP="00F004E7">
            <w:pPr>
              <w:rPr>
                <w:sz w:val="22"/>
              </w:rPr>
            </w:pPr>
            <w:r w:rsidRPr="007316AC">
              <w:rPr>
                <w:sz w:val="22"/>
              </w:rPr>
              <w:t>Antall bedrifter</w:t>
            </w:r>
          </w:p>
        </w:tc>
        <w:tc>
          <w:tcPr>
            <w:tcW w:w="1020" w:type="dxa"/>
            <w:tcBorders>
              <w:top w:val="nil"/>
              <w:left w:val="nil"/>
              <w:bottom w:val="nil"/>
              <w:right w:val="nil"/>
            </w:tcBorders>
            <w:tcMar>
              <w:top w:w="128" w:type="dxa"/>
              <w:left w:w="43" w:type="dxa"/>
              <w:bottom w:w="43" w:type="dxa"/>
              <w:right w:w="43" w:type="dxa"/>
            </w:tcMar>
            <w:vAlign w:val="bottom"/>
          </w:tcPr>
          <w:p w14:paraId="7AD35C15" w14:textId="77777777" w:rsidR="004B2054" w:rsidRPr="007316AC" w:rsidRDefault="004B2054" w:rsidP="007316AC">
            <w:pPr>
              <w:jc w:val="right"/>
              <w:rPr>
                <w:sz w:val="22"/>
              </w:rPr>
            </w:pPr>
            <w:r w:rsidRPr="007316AC">
              <w:rPr>
                <w:sz w:val="22"/>
              </w:rPr>
              <w:t>2 123</w:t>
            </w:r>
          </w:p>
        </w:tc>
        <w:tc>
          <w:tcPr>
            <w:tcW w:w="1020" w:type="dxa"/>
            <w:tcBorders>
              <w:top w:val="nil"/>
              <w:left w:val="nil"/>
              <w:bottom w:val="nil"/>
              <w:right w:val="nil"/>
            </w:tcBorders>
            <w:tcMar>
              <w:top w:w="128" w:type="dxa"/>
              <w:left w:w="43" w:type="dxa"/>
              <w:bottom w:w="43" w:type="dxa"/>
              <w:right w:w="43" w:type="dxa"/>
            </w:tcMar>
            <w:vAlign w:val="bottom"/>
          </w:tcPr>
          <w:p w14:paraId="198095BB" w14:textId="77777777" w:rsidR="004B2054" w:rsidRPr="007316AC" w:rsidRDefault="004B2054" w:rsidP="007316AC">
            <w:pPr>
              <w:jc w:val="right"/>
              <w:rPr>
                <w:sz w:val="22"/>
              </w:rPr>
            </w:pPr>
            <w:r w:rsidRPr="007316AC">
              <w:rPr>
                <w:sz w:val="22"/>
              </w:rPr>
              <w:t>1 044</w:t>
            </w:r>
          </w:p>
        </w:tc>
        <w:tc>
          <w:tcPr>
            <w:tcW w:w="1020" w:type="dxa"/>
            <w:tcBorders>
              <w:top w:val="nil"/>
              <w:left w:val="nil"/>
              <w:bottom w:val="nil"/>
              <w:right w:val="nil"/>
            </w:tcBorders>
            <w:tcMar>
              <w:top w:w="128" w:type="dxa"/>
              <w:left w:w="43" w:type="dxa"/>
              <w:bottom w:w="43" w:type="dxa"/>
              <w:right w:w="43" w:type="dxa"/>
            </w:tcMar>
            <w:vAlign w:val="bottom"/>
          </w:tcPr>
          <w:p w14:paraId="74FCE366" w14:textId="77777777" w:rsidR="004B2054" w:rsidRPr="007316AC" w:rsidRDefault="004B2054" w:rsidP="007316AC">
            <w:pPr>
              <w:jc w:val="right"/>
              <w:rPr>
                <w:sz w:val="22"/>
              </w:rPr>
            </w:pPr>
            <w:r w:rsidRPr="007316AC">
              <w:rPr>
                <w:sz w:val="22"/>
              </w:rPr>
              <w:t>907</w:t>
            </w:r>
          </w:p>
        </w:tc>
        <w:tc>
          <w:tcPr>
            <w:tcW w:w="1020" w:type="dxa"/>
            <w:tcBorders>
              <w:top w:val="nil"/>
              <w:left w:val="nil"/>
              <w:bottom w:val="nil"/>
              <w:right w:val="nil"/>
            </w:tcBorders>
            <w:tcMar>
              <w:top w:w="128" w:type="dxa"/>
              <w:left w:w="43" w:type="dxa"/>
              <w:bottom w:w="43" w:type="dxa"/>
              <w:right w:w="43" w:type="dxa"/>
            </w:tcMar>
            <w:vAlign w:val="bottom"/>
          </w:tcPr>
          <w:p w14:paraId="24ACB04D" w14:textId="77777777" w:rsidR="004B2054" w:rsidRPr="007316AC" w:rsidRDefault="004B2054" w:rsidP="007316AC">
            <w:pPr>
              <w:jc w:val="right"/>
              <w:rPr>
                <w:sz w:val="22"/>
              </w:rPr>
            </w:pPr>
            <w:r w:rsidRPr="007316AC">
              <w:rPr>
                <w:sz w:val="22"/>
              </w:rPr>
              <w:t>892</w:t>
            </w:r>
          </w:p>
        </w:tc>
        <w:tc>
          <w:tcPr>
            <w:tcW w:w="1020" w:type="dxa"/>
            <w:tcBorders>
              <w:top w:val="nil"/>
              <w:left w:val="nil"/>
              <w:bottom w:val="nil"/>
              <w:right w:val="nil"/>
            </w:tcBorders>
            <w:tcMar>
              <w:top w:w="128" w:type="dxa"/>
              <w:left w:w="43" w:type="dxa"/>
              <w:bottom w:w="43" w:type="dxa"/>
              <w:right w:w="43" w:type="dxa"/>
            </w:tcMar>
            <w:vAlign w:val="bottom"/>
          </w:tcPr>
          <w:p w14:paraId="0FF43159" w14:textId="77777777" w:rsidR="004B2054" w:rsidRPr="007316AC" w:rsidRDefault="004B2054" w:rsidP="007316AC">
            <w:pPr>
              <w:jc w:val="right"/>
              <w:rPr>
                <w:sz w:val="22"/>
              </w:rPr>
            </w:pPr>
            <w:r w:rsidRPr="007316AC">
              <w:rPr>
                <w:sz w:val="22"/>
              </w:rPr>
              <w:t>913</w:t>
            </w:r>
          </w:p>
        </w:tc>
      </w:tr>
      <w:tr w:rsidR="00D84727" w:rsidRPr="00F004E7" w14:paraId="6B187E1E" w14:textId="77777777">
        <w:trPr>
          <w:trHeight w:val="380"/>
        </w:trPr>
        <w:tc>
          <w:tcPr>
            <w:tcW w:w="1200" w:type="dxa"/>
            <w:tcBorders>
              <w:top w:val="nil"/>
              <w:left w:val="nil"/>
              <w:bottom w:val="nil"/>
              <w:right w:val="nil"/>
            </w:tcBorders>
            <w:tcMar>
              <w:top w:w="128" w:type="dxa"/>
              <w:left w:w="43" w:type="dxa"/>
              <w:bottom w:w="43" w:type="dxa"/>
              <w:right w:w="43" w:type="dxa"/>
            </w:tcMar>
          </w:tcPr>
          <w:p w14:paraId="3034A57C" w14:textId="77777777" w:rsidR="004B2054" w:rsidRPr="007316AC" w:rsidRDefault="004B2054" w:rsidP="00F004E7">
            <w:pPr>
              <w:rPr>
                <w:sz w:val="22"/>
              </w:rPr>
            </w:pPr>
          </w:p>
        </w:tc>
        <w:tc>
          <w:tcPr>
            <w:tcW w:w="3200" w:type="dxa"/>
            <w:tcBorders>
              <w:top w:val="nil"/>
              <w:left w:val="nil"/>
              <w:bottom w:val="nil"/>
              <w:right w:val="nil"/>
            </w:tcBorders>
            <w:tcMar>
              <w:top w:w="128" w:type="dxa"/>
              <w:left w:w="43" w:type="dxa"/>
              <w:bottom w:w="43" w:type="dxa"/>
              <w:right w:w="43" w:type="dxa"/>
            </w:tcMar>
            <w:vAlign w:val="bottom"/>
          </w:tcPr>
          <w:p w14:paraId="6EBD4163" w14:textId="77777777" w:rsidR="004B2054" w:rsidRPr="007316AC" w:rsidRDefault="004B2054" w:rsidP="00F004E7">
            <w:pPr>
              <w:rPr>
                <w:sz w:val="22"/>
              </w:rPr>
            </w:pPr>
            <w:r w:rsidRPr="007316AC">
              <w:rPr>
                <w:sz w:val="22"/>
              </w:rPr>
              <w:t>Areal, 1000 dekar</w:t>
            </w:r>
          </w:p>
        </w:tc>
        <w:tc>
          <w:tcPr>
            <w:tcW w:w="1020" w:type="dxa"/>
            <w:tcBorders>
              <w:top w:val="nil"/>
              <w:left w:val="nil"/>
              <w:bottom w:val="nil"/>
              <w:right w:val="nil"/>
            </w:tcBorders>
            <w:tcMar>
              <w:top w:w="128" w:type="dxa"/>
              <w:left w:w="43" w:type="dxa"/>
              <w:bottom w:w="43" w:type="dxa"/>
              <w:right w:w="43" w:type="dxa"/>
            </w:tcMar>
            <w:vAlign w:val="bottom"/>
          </w:tcPr>
          <w:p w14:paraId="6D826DC5" w14:textId="77777777" w:rsidR="004B2054" w:rsidRPr="007316AC" w:rsidRDefault="004B2054" w:rsidP="007316AC">
            <w:pPr>
              <w:jc w:val="right"/>
              <w:rPr>
                <w:sz w:val="22"/>
              </w:rPr>
            </w:pPr>
            <w:r w:rsidRPr="007316AC">
              <w:rPr>
                <w:sz w:val="22"/>
              </w:rPr>
              <w:t>60,2</w:t>
            </w:r>
          </w:p>
        </w:tc>
        <w:tc>
          <w:tcPr>
            <w:tcW w:w="1020" w:type="dxa"/>
            <w:tcBorders>
              <w:top w:val="nil"/>
              <w:left w:val="nil"/>
              <w:bottom w:val="nil"/>
              <w:right w:val="nil"/>
            </w:tcBorders>
            <w:tcMar>
              <w:top w:w="128" w:type="dxa"/>
              <w:left w:w="43" w:type="dxa"/>
              <w:bottom w:w="43" w:type="dxa"/>
              <w:right w:w="43" w:type="dxa"/>
            </w:tcMar>
            <w:vAlign w:val="bottom"/>
          </w:tcPr>
          <w:p w14:paraId="3FBA13AE" w14:textId="77777777" w:rsidR="004B2054" w:rsidRPr="007316AC" w:rsidRDefault="004B2054" w:rsidP="007316AC">
            <w:pPr>
              <w:jc w:val="right"/>
              <w:rPr>
                <w:sz w:val="22"/>
              </w:rPr>
            </w:pPr>
            <w:r w:rsidRPr="007316AC">
              <w:rPr>
                <w:sz w:val="22"/>
              </w:rPr>
              <w:t>68,2</w:t>
            </w:r>
          </w:p>
        </w:tc>
        <w:tc>
          <w:tcPr>
            <w:tcW w:w="1020" w:type="dxa"/>
            <w:tcBorders>
              <w:top w:val="nil"/>
              <w:left w:val="nil"/>
              <w:bottom w:val="nil"/>
              <w:right w:val="nil"/>
            </w:tcBorders>
            <w:tcMar>
              <w:top w:w="128" w:type="dxa"/>
              <w:left w:w="43" w:type="dxa"/>
              <w:bottom w:w="43" w:type="dxa"/>
              <w:right w:w="43" w:type="dxa"/>
            </w:tcMar>
            <w:vAlign w:val="bottom"/>
          </w:tcPr>
          <w:p w14:paraId="6091D074" w14:textId="77777777" w:rsidR="004B2054" w:rsidRPr="007316AC" w:rsidRDefault="004B2054" w:rsidP="007316AC">
            <w:pPr>
              <w:jc w:val="right"/>
              <w:rPr>
                <w:sz w:val="22"/>
              </w:rPr>
            </w:pPr>
            <w:r w:rsidRPr="007316AC">
              <w:rPr>
                <w:sz w:val="22"/>
              </w:rPr>
              <w:t>82,5</w:t>
            </w:r>
          </w:p>
        </w:tc>
        <w:tc>
          <w:tcPr>
            <w:tcW w:w="1020" w:type="dxa"/>
            <w:tcBorders>
              <w:top w:val="nil"/>
              <w:left w:val="nil"/>
              <w:bottom w:val="nil"/>
              <w:right w:val="nil"/>
            </w:tcBorders>
            <w:tcMar>
              <w:top w:w="128" w:type="dxa"/>
              <w:left w:w="43" w:type="dxa"/>
              <w:bottom w:w="43" w:type="dxa"/>
              <w:right w:w="43" w:type="dxa"/>
            </w:tcMar>
            <w:vAlign w:val="bottom"/>
          </w:tcPr>
          <w:p w14:paraId="54F6CE9A" w14:textId="77777777" w:rsidR="004B2054" w:rsidRPr="007316AC" w:rsidRDefault="004B2054" w:rsidP="007316AC">
            <w:pPr>
              <w:jc w:val="right"/>
              <w:rPr>
                <w:sz w:val="22"/>
              </w:rPr>
            </w:pPr>
            <w:r w:rsidRPr="007316AC">
              <w:rPr>
                <w:sz w:val="22"/>
              </w:rPr>
              <w:t>81,2</w:t>
            </w:r>
          </w:p>
        </w:tc>
        <w:tc>
          <w:tcPr>
            <w:tcW w:w="1020" w:type="dxa"/>
            <w:tcBorders>
              <w:top w:val="nil"/>
              <w:left w:val="nil"/>
              <w:bottom w:val="nil"/>
              <w:right w:val="nil"/>
            </w:tcBorders>
            <w:tcMar>
              <w:top w:w="128" w:type="dxa"/>
              <w:left w:w="43" w:type="dxa"/>
              <w:bottom w:w="43" w:type="dxa"/>
              <w:right w:w="43" w:type="dxa"/>
            </w:tcMar>
            <w:vAlign w:val="bottom"/>
          </w:tcPr>
          <w:p w14:paraId="1B60C955" w14:textId="77777777" w:rsidR="004B2054" w:rsidRPr="007316AC" w:rsidRDefault="004B2054" w:rsidP="007316AC">
            <w:pPr>
              <w:jc w:val="right"/>
              <w:rPr>
                <w:sz w:val="22"/>
              </w:rPr>
            </w:pPr>
            <w:r w:rsidRPr="007316AC">
              <w:rPr>
                <w:sz w:val="22"/>
              </w:rPr>
              <w:t>94,4</w:t>
            </w:r>
          </w:p>
        </w:tc>
      </w:tr>
      <w:tr w:rsidR="00D84727" w:rsidRPr="00F004E7" w14:paraId="5AA10106" w14:textId="77777777">
        <w:trPr>
          <w:trHeight w:val="380"/>
        </w:trPr>
        <w:tc>
          <w:tcPr>
            <w:tcW w:w="1200" w:type="dxa"/>
            <w:tcBorders>
              <w:top w:val="nil"/>
              <w:left w:val="nil"/>
              <w:bottom w:val="nil"/>
              <w:right w:val="nil"/>
            </w:tcBorders>
            <w:tcMar>
              <w:top w:w="128" w:type="dxa"/>
              <w:left w:w="43" w:type="dxa"/>
              <w:bottom w:w="43" w:type="dxa"/>
              <w:right w:w="43" w:type="dxa"/>
            </w:tcMar>
          </w:tcPr>
          <w:p w14:paraId="25AB469A" w14:textId="77777777" w:rsidR="004B2054" w:rsidRPr="007316AC" w:rsidRDefault="004B2054" w:rsidP="00F004E7">
            <w:pPr>
              <w:rPr>
                <w:sz w:val="22"/>
              </w:rPr>
            </w:pPr>
          </w:p>
        </w:tc>
        <w:tc>
          <w:tcPr>
            <w:tcW w:w="3200" w:type="dxa"/>
            <w:tcBorders>
              <w:top w:val="nil"/>
              <w:left w:val="nil"/>
              <w:bottom w:val="nil"/>
              <w:right w:val="nil"/>
            </w:tcBorders>
            <w:tcMar>
              <w:top w:w="128" w:type="dxa"/>
              <w:left w:w="43" w:type="dxa"/>
              <w:bottom w:w="43" w:type="dxa"/>
              <w:right w:w="43" w:type="dxa"/>
            </w:tcMar>
            <w:vAlign w:val="bottom"/>
          </w:tcPr>
          <w:p w14:paraId="36C0459B" w14:textId="77777777" w:rsidR="004B2054" w:rsidRPr="007316AC" w:rsidRDefault="004B2054" w:rsidP="00F004E7">
            <w:pPr>
              <w:rPr>
                <w:sz w:val="22"/>
              </w:rPr>
            </w:pPr>
            <w:r w:rsidRPr="007316AC">
              <w:rPr>
                <w:sz w:val="22"/>
              </w:rPr>
              <w:t>Areal per bedrift, alle</w:t>
            </w:r>
          </w:p>
        </w:tc>
        <w:tc>
          <w:tcPr>
            <w:tcW w:w="1020" w:type="dxa"/>
            <w:tcBorders>
              <w:top w:val="nil"/>
              <w:left w:val="nil"/>
              <w:bottom w:val="nil"/>
              <w:right w:val="nil"/>
            </w:tcBorders>
            <w:tcMar>
              <w:top w:w="128" w:type="dxa"/>
              <w:left w:w="43" w:type="dxa"/>
              <w:bottom w:w="43" w:type="dxa"/>
              <w:right w:w="43" w:type="dxa"/>
            </w:tcMar>
            <w:vAlign w:val="bottom"/>
          </w:tcPr>
          <w:p w14:paraId="093B25FA" w14:textId="77777777" w:rsidR="004B2054" w:rsidRPr="007316AC" w:rsidRDefault="004B2054" w:rsidP="007316AC">
            <w:pPr>
              <w:jc w:val="right"/>
              <w:rPr>
                <w:sz w:val="22"/>
              </w:rPr>
            </w:pPr>
            <w:r w:rsidRPr="007316AC">
              <w:rPr>
                <w:sz w:val="22"/>
              </w:rPr>
              <w:t>28,3</w:t>
            </w:r>
          </w:p>
        </w:tc>
        <w:tc>
          <w:tcPr>
            <w:tcW w:w="1020" w:type="dxa"/>
            <w:tcBorders>
              <w:top w:val="nil"/>
              <w:left w:val="nil"/>
              <w:bottom w:val="nil"/>
              <w:right w:val="nil"/>
            </w:tcBorders>
            <w:tcMar>
              <w:top w:w="128" w:type="dxa"/>
              <w:left w:w="43" w:type="dxa"/>
              <w:bottom w:w="43" w:type="dxa"/>
              <w:right w:w="43" w:type="dxa"/>
            </w:tcMar>
            <w:vAlign w:val="bottom"/>
          </w:tcPr>
          <w:p w14:paraId="3D2C930E" w14:textId="77777777" w:rsidR="004B2054" w:rsidRPr="007316AC" w:rsidRDefault="004B2054" w:rsidP="007316AC">
            <w:pPr>
              <w:jc w:val="right"/>
              <w:rPr>
                <w:sz w:val="22"/>
              </w:rPr>
            </w:pPr>
            <w:r w:rsidRPr="007316AC">
              <w:rPr>
                <w:sz w:val="22"/>
              </w:rPr>
              <w:t>68,2</w:t>
            </w:r>
          </w:p>
        </w:tc>
        <w:tc>
          <w:tcPr>
            <w:tcW w:w="1020" w:type="dxa"/>
            <w:tcBorders>
              <w:top w:val="nil"/>
              <w:left w:val="nil"/>
              <w:bottom w:val="nil"/>
              <w:right w:val="nil"/>
            </w:tcBorders>
            <w:tcMar>
              <w:top w:w="128" w:type="dxa"/>
              <w:left w:w="43" w:type="dxa"/>
              <w:bottom w:w="43" w:type="dxa"/>
              <w:right w:w="43" w:type="dxa"/>
            </w:tcMar>
            <w:vAlign w:val="bottom"/>
          </w:tcPr>
          <w:p w14:paraId="72125281" w14:textId="77777777" w:rsidR="004B2054" w:rsidRPr="007316AC" w:rsidRDefault="004B2054" w:rsidP="007316AC">
            <w:pPr>
              <w:jc w:val="right"/>
              <w:rPr>
                <w:sz w:val="22"/>
              </w:rPr>
            </w:pPr>
            <w:r w:rsidRPr="007316AC">
              <w:rPr>
                <w:sz w:val="22"/>
              </w:rPr>
              <w:t>90,9</w:t>
            </w:r>
          </w:p>
        </w:tc>
        <w:tc>
          <w:tcPr>
            <w:tcW w:w="1020" w:type="dxa"/>
            <w:tcBorders>
              <w:top w:val="nil"/>
              <w:left w:val="nil"/>
              <w:bottom w:val="nil"/>
              <w:right w:val="nil"/>
            </w:tcBorders>
            <w:tcMar>
              <w:top w:w="128" w:type="dxa"/>
              <w:left w:w="43" w:type="dxa"/>
              <w:bottom w:w="43" w:type="dxa"/>
              <w:right w:w="43" w:type="dxa"/>
            </w:tcMar>
            <w:vAlign w:val="bottom"/>
          </w:tcPr>
          <w:p w14:paraId="43F41793" w14:textId="77777777" w:rsidR="004B2054" w:rsidRPr="007316AC" w:rsidRDefault="004B2054" w:rsidP="007316AC">
            <w:pPr>
              <w:jc w:val="right"/>
              <w:rPr>
                <w:sz w:val="22"/>
              </w:rPr>
            </w:pPr>
            <w:r w:rsidRPr="007316AC">
              <w:rPr>
                <w:sz w:val="22"/>
              </w:rPr>
              <w:t>91,1</w:t>
            </w:r>
          </w:p>
        </w:tc>
        <w:tc>
          <w:tcPr>
            <w:tcW w:w="1020" w:type="dxa"/>
            <w:tcBorders>
              <w:top w:val="nil"/>
              <w:left w:val="nil"/>
              <w:bottom w:val="nil"/>
              <w:right w:val="nil"/>
            </w:tcBorders>
            <w:tcMar>
              <w:top w:w="128" w:type="dxa"/>
              <w:left w:w="43" w:type="dxa"/>
              <w:bottom w:w="43" w:type="dxa"/>
              <w:right w:w="43" w:type="dxa"/>
            </w:tcMar>
            <w:vAlign w:val="bottom"/>
          </w:tcPr>
          <w:p w14:paraId="06392DDC" w14:textId="77777777" w:rsidR="004B2054" w:rsidRPr="007316AC" w:rsidRDefault="004B2054" w:rsidP="007316AC">
            <w:pPr>
              <w:jc w:val="right"/>
              <w:rPr>
                <w:sz w:val="22"/>
              </w:rPr>
            </w:pPr>
            <w:r w:rsidRPr="007316AC">
              <w:rPr>
                <w:sz w:val="22"/>
              </w:rPr>
              <w:t>103,4</w:t>
            </w:r>
          </w:p>
        </w:tc>
      </w:tr>
      <w:tr w:rsidR="00D84727" w:rsidRPr="00F004E7" w14:paraId="50BF9E3C" w14:textId="77777777">
        <w:trPr>
          <w:trHeight w:val="380"/>
        </w:trPr>
        <w:tc>
          <w:tcPr>
            <w:tcW w:w="4400" w:type="dxa"/>
            <w:gridSpan w:val="2"/>
            <w:tcBorders>
              <w:top w:val="nil"/>
              <w:left w:val="nil"/>
              <w:bottom w:val="nil"/>
              <w:right w:val="nil"/>
            </w:tcBorders>
            <w:tcMar>
              <w:top w:w="128" w:type="dxa"/>
              <w:left w:w="43" w:type="dxa"/>
              <w:bottom w:w="43" w:type="dxa"/>
              <w:right w:w="43" w:type="dxa"/>
            </w:tcMar>
          </w:tcPr>
          <w:p w14:paraId="6DB1348B" w14:textId="77777777" w:rsidR="004B2054" w:rsidRPr="007316AC" w:rsidRDefault="004B2054" w:rsidP="00F004E7">
            <w:pPr>
              <w:rPr>
                <w:sz w:val="22"/>
              </w:rPr>
            </w:pPr>
            <w:r w:rsidRPr="007316AC">
              <w:rPr>
                <w:sz w:val="22"/>
              </w:rPr>
              <w:t>Melkekyr</w:t>
            </w:r>
          </w:p>
        </w:tc>
        <w:tc>
          <w:tcPr>
            <w:tcW w:w="1020" w:type="dxa"/>
            <w:tcBorders>
              <w:top w:val="nil"/>
              <w:left w:val="nil"/>
              <w:bottom w:val="nil"/>
              <w:right w:val="nil"/>
            </w:tcBorders>
            <w:tcMar>
              <w:top w:w="128" w:type="dxa"/>
              <w:left w:w="43" w:type="dxa"/>
              <w:bottom w:w="43" w:type="dxa"/>
              <w:right w:w="43" w:type="dxa"/>
            </w:tcMar>
            <w:vAlign w:val="bottom"/>
          </w:tcPr>
          <w:p w14:paraId="4239B1E1" w14:textId="77777777" w:rsidR="004B2054" w:rsidRPr="007316AC" w:rsidRDefault="004B2054" w:rsidP="007316AC">
            <w:pPr>
              <w:jc w:val="right"/>
              <w:rPr>
                <w:sz w:val="22"/>
              </w:rPr>
            </w:pPr>
            <w:r w:rsidRPr="007316AC">
              <w:rPr>
                <w:sz w:val="22"/>
              </w:rPr>
              <w:t xml:space="preserve"> </w:t>
            </w:r>
          </w:p>
        </w:tc>
        <w:tc>
          <w:tcPr>
            <w:tcW w:w="1020" w:type="dxa"/>
            <w:tcBorders>
              <w:top w:val="nil"/>
              <w:left w:val="nil"/>
              <w:bottom w:val="nil"/>
              <w:right w:val="nil"/>
            </w:tcBorders>
            <w:tcMar>
              <w:top w:w="128" w:type="dxa"/>
              <w:left w:w="43" w:type="dxa"/>
              <w:bottom w:w="43" w:type="dxa"/>
              <w:right w:w="43" w:type="dxa"/>
            </w:tcMar>
            <w:vAlign w:val="bottom"/>
          </w:tcPr>
          <w:p w14:paraId="3A69E878" w14:textId="77777777" w:rsidR="004B2054" w:rsidRPr="007316AC" w:rsidRDefault="004B2054" w:rsidP="007316AC">
            <w:pPr>
              <w:jc w:val="right"/>
              <w:rPr>
                <w:sz w:val="22"/>
              </w:rPr>
            </w:pPr>
            <w:r w:rsidRPr="007316AC">
              <w:rPr>
                <w:sz w:val="22"/>
              </w:rPr>
              <w:t xml:space="preserve"> </w:t>
            </w:r>
          </w:p>
        </w:tc>
        <w:tc>
          <w:tcPr>
            <w:tcW w:w="1020" w:type="dxa"/>
            <w:tcBorders>
              <w:top w:val="nil"/>
              <w:left w:val="nil"/>
              <w:bottom w:val="nil"/>
              <w:right w:val="nil"/>
            </w:tcBorders>
            <w:tcMar>
              <w:top w:w="128" w:type="dxa"/>
              <w:left w:w="43" w:type="dxa"/>
              <w:bottom w:w="43" w:type="dxa"/>
              <w:right w:w="43" w:type="dxa"/>
            </w:tcMar>
            <w:vAlign w:val="bottom"/>
          </w:tcPr>
          <w:p w14:paraId="0C08145F" w14:textId="77777777" w:rsidR="004B2054" w:rsidRPr="007316AC" w:rsidRDefault="004B2054" w:rsidP="007316AC">
            <w:pPr>
              <w:jc w:val="right"/>
              <w:rPr>
                <w:sz w:val="22"/>
              </w:rPr>
            </w:pPr>
            <w:r w:rsidRPr="007316AC">
              <w:rPr>
                <w:sz w:val="22"/>
              </w:rPr>
              <w:t xml:space="preserve"> </w:t>
            </w:r>
          </w:p>
        </w:tc>
        <w:tc>
          <w:tcPr>
            <w:tcW w:w="1020" w:type="dxa"/>
            <w:tcBorders>
              <w:top w:val="nil"/>
              <w:left w:val="nil"/>
              <w:bottom w:val="nil"/>
              <w:right w:val="nil"/>
            </w:tcBorders>
            <w:tcMar>
              <w:top w:w="128" w:type="dxa"/>
              <w:left w:w="43" w:type="dxa"/>
              <w:bottom w:w="43" w:type="dxa"/>
              <w:right w:w="43" w:type="dxa"/>
            </w:tcMar>
            <w:vAlign w:val="bottom"/>
          </w:tcPr>
          <w:p w14:paraId="2D022CA5" w14:textId="77777777" w:rsidR="004B2054" w:rsidRPr="007316AC" w:rsidRDefault="004B2054" w:rsidP="007316AC">
            <w:pPr>
              <w:jc w:val="right"/>
              <w:rPr>
                <w:sz w:val="22"/>
              </w:rPr>
            </w:pPr>
            <w:r w:rsidRPr="007316AC">
              <w:rPr>
                <w:sz w:val="22"/>
              </w:rPr>
              <w:t xml:space="preserve"> </w:t>
            </w:r>
          </w:p>
        </w:tc>
        <w:tc>
          <w:tcPr>
            <w:tcW w:w="1020" w:type="dxa"/>
            <w:tcBorders>
              <w:top w:val="nil"/>
              <w:left w:val="nil"/>
              <w:bottom w:val="nil"/>
              <w:right w:val="nil"/>
            </w:tcBorders>
            <w:tcMar>
              <w:top w:w="128" w:type="dxa"/>
              <w:left w:w="43" w:type="dxa"/>
              <w:bottom w:w="43" w:type="dxa"/>
              <w:right w:w="43" w:type="dxa"/>
            </w:tcMar>
            <w:vAlign w:val="bottom"/>
          </w:tcPr>
          <w:p w14:paraId="47778F41" w14:textId="77777777" w:rsidR="004B2054" w:rsidRPr="007316AC" w:rsidRDefault="004B2054" w:rsidP="007316AC">
            <w:pPr>
              <w:jc w:val="right"/>
              <w:rPr>
                <w:sz w:val="22"/>
              </w:rPr>
            </w:pPr>
            <w:r w:rsidRPr="007316AC">
              <w:rPr>
                <w:sz w:val="22"/>
              </w:rPr>
              <w:t xml:space="preserve"> </w:t>
            </w:r>
          </w:p>
        </w:tc>
      </w:tr>
      <w:tr w:rsidR="00D84727" w:rsidRPr="00F004E7" w14:paraId="5FE4BA0D" w14:textId="77777777">
        <w:trPr>
          <w:trHeight w:val="380"/>
        </w:trPr>
        <w:tc>
          <w:tcPr>
            <w:tcW w:w="1200" w:type="dxa"/>
            <w:tcBorders>
              <w:top w:val="nil"/>
              <w:left w:val="nil"/>
              <w:bottom w:val="nil"/>
              <w:right w:val="nil"/>
            </w:tcBorders>
            <w:tcMar>
              <w:top w:w="128" w:type="dxa"/>
              <w:left w:w="43" w:type="dxa"/>
              <w:bottom w:w="43" w:type="dxa"/>
              <w:right w:w="43" w:type="dxa"/>
            </w:tcMar>
          </w:tcPr>
          <w:p w14:paraId="622633AB" w14:textId="77777777" w:rsidR="004B2054" w:rsidRPr="007316AC" w:rsidRDefault="004B2054" w:rsidP="00F004E7">
            <w:pPr>
              <w:rPr>
                <w:sz w:val="22"/>
              </w:rPr>
            </w:pPr>
          </w:p>
        </w:tc>
        <w:tc>
          <w:tcPr>
            <w:tcW w:w="3200" w:type="dxa"/>
            <w:tcBorders>
              <w:top w:val="nil"/>
              <w:left w:val="nil"/>
              <w:bottom w:val="nil"/>
              <w:right w:val="nil"/>
            </w:tcBorders>
            <w:tcMar>
              <w:top w:w="128" w:type="dxa"/>
              <w:left w:w="43" w:type="dxa"/>
              <w:bottom w:w="43" w:type="dxa"/>
              <w:right w:w="43" w:type="dxa"/>
            </w:tcMar>
            <w:vAlign w:val="bottom"/>
          </w:tcPr>
          <w:p w14:paraId="6E991916" w14:textId="77777777" w:rsidR="004B2054" w:rsidRPr="007316AC" w:rsidRDefault="004B2054" w:rsidP="00F004E7">
            <w:pPr>
              <w:rPr>
                <w:sz w:val="22"/>
              </w:rPr>
            </w:pPr>
            <w:r w:rsidRPr="007316AC">
              <w:rPr>
                <w:sz w:val="22"/>
              </w:rPr>
              <w:t>Antall bedrifter</w:t>
            </w:r>
          </w:p>
        </w:tc>
        <w:tc>
          <w:tcPr>
            <w:tcW w:w="1020" w:type="dxa"/>
            <w:tcBorders>
              <w:top w:val="nil"/>
              <w:left w:val="nil"/>
              <w:bottom w:val="nil"/>
              <w:right w:val="nil"/>
            </w:tcBorders>
            <w:tcMar>
              <w:top w:w="128" w:type="dxa"/>
              <w:left w:w="43" w:type="dxa"/>
              <w:bottom w:w="43" w:type="dxa"/>
              <w:right w:w="43" w:type="dxa"/>
            </w:tcMar>
            <w:vAlign w:val="bottom"/>
          </w:tcPr>
          <w:p w14:paraId="02644566" w14:textId="77777777" w:rsidR="004B2054" w:rsidRPr="007316AC" w:rsidRDefault="004B2054" w:rsidP="007316AC">
            <w:pPr>
              <w:jc w:val="right"/>
              <w:rPr>
                <w:sz w:val="22"/>
              </w:rPr>
            </w:pPr>
            <w:r w:rsidRPr="007316AC">
              <w:rPr>
                <w:sz w:val="22"/>
              </w:rPr>
              <w:t>22 659</w:t>
            </w:r>
          </w:p>
        </w:tc>
        <w:tc>
          <w:tcPr>
            <w:tcW w:w="1020" w:type="dxa"/>
            <w:tcBorders>
              <w:top w:val="nil"/>
              <w:left w:val="nil"/>
              <w:bottom w:val="nil"/>
              <w:right w:val="nil"/>
            </w:tcBorders>
            <w:tcMar>
              <w:top w:w="128" w:type="dxa"/>
              <w:left w:w="43" w:type="dxa"/>
              <w:bottom w:w="43" w:type="dxa"/>
              <w:right w:w="43" w:type="dxa"/>
            </w:tcMar>
            <w:vAlign w:val="bottom"/>
          </w:tcPr>
          <w:p w14:paraId="5BC71CD0" w14:textId="77777777" w:rsidR="004B2054" w:rsidRPr="007316AC" w:rsidRDefault="004B2054" w:rsidP="007316AC">
            <w:pPr>
              <w:jc w:val="right"/>
              <w:rPr>
                <w:sz w:val="22"/>
              </w:rPr>
            </w:pPr>
            <w:r w:rsidRPr="007316AC">
              <w:rPr>
                <w:sz w:val="22"/>
              </w:rPr>
              <w:t>11 130</w:t>
            </w:r>
          </w:p>
        </w:tc>
        <w:tc>
          <w:tcPr>
            <w:tcW w:w="1020" w:type="dxa"/>
            <w:tcBorders>
              <w:top w:val="nil"/>
              <w:left w:val="nil"/>
              <w:bottom w:val="nil"/>
              <w:right w:val="nil"/>
            </w:tcBorders>
            <w:tcMar>
              <w:top w:w="128" w:type="dxa"/>
              <w:left w:w="43" w:type="dxa"/>
              <w:bottom w:w="43" w:type="dxa"/>
              <w:right w:w="43" w:type="dxa"/>
            </w:tcMar>
            <w:vAlign w:val="bottom"/>
          </w:tcPr>
          <w:p w14:paraId="00A951B4" w14:textId="77777777" w:rsidR="004B2054" w:rsidRPr="007316AC" w:rsidRDefault="004B2054" w:rsidP="007316AC">
            <w:pPr>
              <w:jc w:val="right"/>
              <w:rPr>
                <w:sz w:val="22"/>
              </w:rPr>
            </w:pPr>
            <w:r w:rsidRPr="007316AC">
              <w:rPr>
                <w:sz w:val="22"/>
              </w:rPr>
              <w:t>7 145</w:t>
            </w:r>
          </w:p>
        </w:tc>
        <w:tc>
          <w:tcPr>
            <w:tcW w:w="1020" w:type="dxa"/>
            <w:tcBorders>
              <w:top w:val="nil"/>
              <w:left w:val="nil"/>
              <w:bottom w:val="nil"/>
              <w:right w:val="nil"/>
            </w:tcBorders>
            <w:tcMar>
              <w:top w:w="128" w:type="dxa"/>
              <w:left w:w="43" w:type="dxa"/>
              <w:bottom w:w="43" w:type="dxa"/>
              <w:right w:w="43" w:type="dxa"/>
            </w:tcMar>
            <w:vAlign w:val="bottom"/>
          </w:tcPr>
          <w:p w14:paraId="7AB00D5A" w14:textId="77777777" w:rsidR="004B2054" w:rsidRPr="007316AC" w:rsidRDefault="004B2054" w:rsidP="007316AC">
            <w:pPr>
              <w:jc w:val="right"/>
              <w:rPr>
                <w:sz w:val="22"/>
              </w:rPr>
            </w:pPr>
            <w:r w:rsidRPr="007316AC">
              <w:rPr>
                <w:sz w:val="22"/>
              </w:rPr>
              <w:t>6 420</w:t>
            </w:r>
          </w:p>
        </w:tc>
        <w:tc>
          <w:tcPr>
            <w:tcW w:w="1020" w:type="dxa"/>
            <w:tcBorders>
              <w:top w:val="nil"/>
              <w:left w:val="nil"/>
              <w:bottom w:val="nil"/>
              <w:right w:val="nil"/>
            </w:tcBorders>
            <w:tcMar>
              <w:top w:w="128" w:type="dxa"/>
              <w:left w:w="43" w:type="dxa"/>
              <w:bottom w:w="43" w:type="dxa"/>
              <w:right w:w="43" w:type="dxa"/>
            </w:tcMar>
            <w:vAlign w:val="bottom"/>
          </w:tcPr>
          <w:p w14:paraId="4EFD20EB" w14:textId="77777777" w:rsidR="004B2054" w:rsidRPr="007316AC" w:rsidRDefault="004B2054" w:rsidP="007316AC">
            <w:pPr>
              <w:jc w:val="right"/>
              <w:rPr>
                <w:sz w:val="22"/>
              </w:rPr>
            </w:pPr>
            <w:r w:rsidRPr="007316AC">
              <w:rPr>
                <w:sz w:val="22"/>
              </w:rPr>
              <w:t>6 201</w:t>
            </w:r>
          </w:p>
        </w:tc>
      </w:tr>
      <w:tr w:rsidR="00D84727" w:rsidRPr="00F004E7" w14:paraId="164803BC" w14:textId="77777777">
        <w:trPr>
          <w:trHeight w:val="380"/>
        </w:trPr>
        <w:tc>
          <w:tcPr>
            <w:tcW w:w="1200" w:type="dxa"/>
            <w:tcBorders>
              <w:top w:val="nil"/>
              <w:left w:val="nil"/>
              <w:bottom w:val="nil"/>
              <w:right w:val="nil"/>
            </w:tcBorders>
            <w:tcMar>
              <w:top w:w="128" w:type="dxa"/>
              <w:left w:w="43" w:type="dxa"/>
              <w:bottom w:w="43" w:type="dxa"/>
              <w:right w:w="43" w:type="dxa"/>
            </w:tcMar>
          </w:tcPr>
          <w:p w14:paraId="64C26707" w14:textId="77777777" w:rsidR="004B2054" w:rsidRPr="007316AC" w:rsidRDefault="004B2054" w:rsidP="00F004E7">
            <w:pPr>
              <w:rPr>
                <w:sz w:val="22"/>
              </w:rPr>
            </w:pPr>
          </w:p>
        </w:tc>
        <w:tc>
          <w:tcPr>
            <w:tcW w:w="3200" w:type="dxa"/>
            <w:tcBorders>
              <w:top w:val="nil"/>
              <w:left w:val="nil"/>
              <w:bottom w:val="nil"/>
              <w:right w:val="nil"/>
            </w:tcBorders>
            <w:tcMar>
              <w:top w:w="128" w:type="dxa"/>
              <w:left w:w="43" w:type="dxa"/>
              <w:bottom w:w="43" w:type="dxa"/>
              <w:right w:w="43" w:type="dxa"/>
            </w:tcMar>
            <w:vAlign w:val="bottom"/>
          </w:tcPr>
          <w:p w14:paraId="10F75D60" w14:textId="77777777" w:rsidR="004B2054" w:rsidRPr="007316AC" w:rsidRDefault="004B2054" w:rsidP="00F004E7">
            <w:pPr>
              <w:rPr>
                <w:sz w:val="22"/>
              </w:rPr>
            </w:pPr>
            <w:r w:rsidRPr="007316AC">
              <w:rPr>
                <w:sz w:val="22"/>
              </w:rPr>
              <w:t>Antall melkekyr, 1000 stk.</w:t>
            </w:r>
          </w:p>
        </w:tc>
        <w:tc>
          <w:tcPr>
            <w:tcW w:w="1020" w:type="dxa"/>
            <w:tcBorders>
              <w:top w:val="nil"/>
              <w:left w:val="nil"/>
              <w:bottom w:val="nil"/>
              <w:right w:val="nil"/>
            </w:tcBorders>
            <w:tcMar>
              <w:top w:w="128" w:type="dxa"/>
              <w:left w:w="43" w:type="dxa"/>
              <w:bottom w:w="43" w:type="dxa"/>
              <w:right w:w="43" w:type="dxa"/>
            </w:tcMar>
            <w:vAlign w:val="bottom"/>
          </w:tcPr>
          <w:p w14:paraId="7CC5D994" w14:textId="77777777" w:rsidR="004B2054" w:rsidRPr="007316AC" w:rsidRDefault="004B2054" w:rsidP="007316AC">
            <w:pPr>
              <w:jc w:val="right"/>
              <w:rPr>
                <w:sz w:val="22"/>
              </w:rPr>
            </w:pPr>
            <w:r w:rsidRPr="007316AC">
              <w:rPr>
                <w:sz w:val="22"/>
              </w:rPr>
              <w:t>313</w:t>
            </w:r>
          </w:p>
        </w:tc>
        <w:tc>
          <w:tcPr>
            <w:tcW w:w="1020" w:type="dxa"/>
            <w:tcBorders>
              <w:top w:val="nil"/>
              <w:left w:val="nil"/>
              <w:bottom w:val="nil"/>
              <w:right w:val="nil"/>
            </w:tcBorders>
            <w:tcMar>
              <w:top w:w="128" w:type="dxa"/>
              <w:left w:w="43" w:type="dxa"/>
              <w:bottom w:w="43" w:type="dxa"/>
              <w:right w:w="43" w:type="dxa"/>
            </w:tcMar>
            <w:vAlign w:val="bottom"/>
          </w:tcPr>
          <w:p w14:paraId="4D38FB53" w14:textId="77777777" w:rsidR="004B2054" w:rsidRPr="007316AC" w:rsidRDefault="004B2054" w:rsidP="007316AC">
            <w:pPr>
              <w:jc w:val="right"/>
              <w:rPr>
                <w:sz w:val="22"/>
              </w:rPr>
            </w:pPr>
            <w:r w:rsidRPr="007316AC">
              <w:rPr>
                <w:sz w:val="22"/>
              </w:rPr>
              <w:t>238</w:t>
            </w:r>
          </w:p>
        </w:tc>
        <w:tc>
          <w:tcPr>
            <w:tcW w:w="1020" w:type="dxa"/>
            <w:tcBorders>
              <w:top w:val="nil"/>
              <w:left w:val="nil"/>
              <w:bottom w:val="nil"/>
              <w:right w:val="nil"/>
            </w:tcBorders>
            <w:tcMar>
              <w:top w:w="128" w:type="dxa"/>
              <w:left w:w="43" w:type="dxa"/>
              <w:bottom w:w="43" w:type="dxa"/>
              <w:right w:w="43" w:type="dxa"/>
            </w:tcMar>
            <w:vAlign w:val="bottom"/>
          </w:tcPr>
          <w:p w14:paraId="1E0E8309" w14:textId="77777777" w:rsidR="004B2054" w:rsidRPr="007316AC" w:rsidRDefault="004B2054" w:rsidP="007316AC">
            <w:pPr>
              <w:jc w:val="right"/>
              <w:rPr>
                <w:sz w:val="22"/>
              </w:rPr>
            </w:pPr>
            <w:r w:rsidRPr="007316AC">
              <w:rPr>
                <w:sz w:val="22"/>
              </w:rPr>
              <w:t>214</w:t>
            </w:r>
          </w:p>
        </w:tc>
        <w:tc>
          <w:tcPr>
            <w:tcW w:w="1020" w:type="dxa"/>
            <w:tcBorders>
              <w:top w:val="nil"/>
              <w:left w:val="nil"/>
              <w:bottom w:val="nil"/>
              <w:right w:val="nil"/>
            </w:tcBorders>
            <w:tcMar>
              <w:top w:w="128" w:type="dxa"/>
              <w:left w:w="43" w:type="dxa"/>
              <w:bottom w:w="43" w:type="dxa"/>
              <w:right w:w="43" w:type="dxa"/>
            </w:tcMar>
            <w:vAlign w:val="bottom"/>
          </w:tcPr>
          <w:p w14:paraId="2DC5A89E" w14:textId="77777777" w:rsidR="004B2054" w:rsidRPr="007316AC" w:rsidRDefault="004B2054" w:rsidP="007316AC">
            <w:pPr>
              <w:jc w:val="right"/>
              <w:rPr>
                <w:sz w:val="22"/>
              </w:rPr>
            </w:pPr>
            <w:r w:rsidRPr="007316AC">
              <w:rPr>
                <w:sz w:val="22"/>
              </w:rPr>
              <w:t>204</w:t>
            </w:r>
          </w:p>
        </w:tc>
        <w:tc>
          <w:tcPr>
            <w:tcW w:w="1020" w:type="dxa"/>
            <w:tcBorders>
              <w:top w:val="nil"/>
              <w:left w:val="nil"/>
              <w:bottom w:val="nil"/>
              <w:right w:val="nil"/>
            </w:tcBorders>
            <w:tcMar>
              <w:top w:w="128" w:type="dxa"/>
              <w:left w:w="43" w:type="dxa"/>
              <w:bottom w:w="43" w:type="dxa"/>
              <w:right w:w="43" w:type="dxa"/>
            </w:tcMar>
            <w:vAlign w:val="bottom"/>
          </w:tcPr>
          <w:p w14:paraId="12E27FA8" w14:textId="77777777" w:rsidR="004B2054" w:rsidRPr="007316AC" w:rsidRDefault="004B2054" w:rsidP="007316AC">
            <w:pPr>
              <w:jc w:val="right"/>
              <w:rPr>
                <w:sz w:val="22"/>
              </w:rPr>
            </w:pPr>
            <w:r w:rsidRPr="007316AC">
              <w:rPr>
                <w:sz w:val="22"/>
              </w:rPr>
              <w:t>208</w:t>
            </w:r>
          </w:p>
        </w:tc>
      </w:tr>
      <w:tr w:rsidR="00D84727" w:rsidRPr="00F004E7" w14:paraId="7A3431F1" w14:textId="77777777">
        <w:trPr>
          <w:trHeight w:val="380"/>
        </w:trPr>
        <w:tc>
          <w:tcPr>
            <w:tcW w:w="1200" w:type="dxa"/>
            <w:tcBorders>
              <w:top w:val="nil"/>
              <w:left w:val="nil"/>
              <w:bottom w:val="nil"/>
              <w:right w:val="nil"/>
            </w:tcBorders>
            <w:tcMar>
              <w:top w:w="128" w:type="dxa"/>
              <w:left w:w="43" w:type="dxa"/>
              <w:bottom w:w="43" w:type="dxa"/>
              <w:right w:w="43" w:type="dxa"/>
            </w:tcMar>
          </w:tcPr>
          <w:p w14:paraId="63C40382" w14:textId="77777777" w:rsidR="004B2054" w:rsidRPr="007316AC" w:rsidRDefault="004B2054" w:rsidP="00F004E7">
            <w:pPr>
              <w:rPr>
                <w:sz w:val="22"/>
              </w:rPr>
            </w:pPr>
          </w:p>
        </w:tc>
        <w:tc>
          <w:tcPr>
            <w:tcW w:w="3200" w:type="dxa"/>
            <w:tcBorders>
              <w:top w:val="nil"/>
              <w:left w:val="nil"/>
              <w:bottom w:val="nil"/>
              <w:right w:val="nil"/>
            </w:tcBorders>
            <w:tcMar>
              <w:top w:w="128" w:type="dxa"/>
              <w:left w:w="43" w:type="dxa"/>
              <w:bottom w:w="43" w:type="dxa"/>
              <w:right w:w="43" w:type="dxa"/>
            </w:tcMar>
            <w:vAlign w:val="bottom"/>
          </w:tcPr>
          <w:p w14:paraId="71C7859D" w14:textId="77777777" w:rsidR="004B2054" w:rsidRPr="007316AC" w:rsidRDefault="004B2054" w:rsidP="00F004E7">
            <w:pPr>
              <w:rPr>
                <w:sz w:val="22"/>
              </w:rPr>
            </w:pPr>
            <w:r w:rsidRPr="007316AC">
              <w:rPr>
                <w:sz w:val="22"/>
              </w:rPr>
              <w:t>Melkekyr per bedrift</w:t>
            </w:r>
          </w:p>
        </w:tc>
        <w:tc>
          <w:tcPr>
            <w:tcW w:w="1020" w:type="dxa"/>
            <w:tcBorders>
              <w:top w:val="nil"/>
              <w:left w:val="nil"/>
              <w:bottom w:val="nil"/>
              <w:right w:val="nil"/>
            </w:tcBorders>
            <w:tcMar>
              <w:top w:w="128" w:type="dxa"/>
              <w:left w:w="43" w:type="dxa"/>
              <w:bottom w:w="43" w:type="dxa"/>
              <w:right w:w="43" w:type="dxa"/>
            </w:tcMar>
            <w:vAlign w:val="bottom"/>
          </w:tcPr>
          <w:p w14:paraId="0E5DCDC0" w14:textId="77777777" w:rsidR="004B2054" w:rsidRPr="007316AC" w:rsidRDefault="004B2054" w:rsidP="007316AC">
            <w:pPr>
              <w:jc w:val="right"/>
              <w:rPr>
                <w:sz w:val="22"/>
              </w:rPr>
            </w:pPr>
            <w:r w:rsidRPr="007316AC">
              <w:rPr>
                <w:sz w:val="22"/>
              </w:rPr>
              <w:t>13,8</w:t>
            </w:r>
          </w:p>
        </w:tc>
        <w:tc>
          <w:tcPr>
            <w:tcW w:w="1020" w:type="dxa"/>
            <w:tcBorders>
              <w:top w:val="nil"/>
              <w:left w:val="nil"/>
              <w:bottom w:val="nil"/>
              <w:right w:val="nil"/>
            </w:tcBorders>
            <w:tcMar>
              <w:top w:w="128" w:type="dxa"/>
              <w:left w:w="43" w:type="dxa"/>
              <w:bottom w:w="43" w:type="dxa"/>
              <w:right w:w="43" w:type="dxa"/>
            </w:tcMar>
            <w:vAlign w:val="bottom"/>
          </w:tcPr>
          <w:p w14:paraId="3FAB0003" w14:textId="77777777" w:rsidR="004B2054" w:rsidRPr="007316AC" w:rsidRDefault="004B2054" w:rsidP="007316AC">
            <w:pPr>
              <w:jc w:val="right"/>
              <w:rPr>
                <w:sz w:val="22"/>
              </w:rPr>
            </w:pPr>
            <w:r w:rsidRPr="007316AC">
              <w:rPr>
                <w:sz w:val="22"/>
              </w:rPr>
              <w:t>21,4</w:t>
            </w:r>
          </w:p>
        </w:tc>
        <w:tc>
          <w:tcPr>
            <w:tcW w:w="1020" w:type="dxa"/>
            <w:tcBorders>
              <w:top w:val="nil"/>
              <w:left w:val="nil"/>
              <w:bottom w:val="nil"/>
              <w:right w:val="nil"/>
            </w:tcBorders>
            <w:tcMar>
              <w:top w:w="128" w:type="dxa"/>
              <w:left w:w="43" w:type="dxa"/>
              <w:bottom w:w="43" w:type="dxa"/>
              <w:right w:w="43" w:type="dxa"/>
            </w:tcMar>
            <w:vAlign w:val="bottom"/>
          </w:tcPr>
          <w:p w14:paraId="1E2C54F3" w14:textId="77777777" w:rsidR="004B2054" w:rsidRPr="007316AC" w:rsidRDefault="004B2054" w:rsidP="007316AC">
            <w:pPr>
              <w:jc w:val="right"/>
              <w:rPr>
                <w:sz w:val="22"/>
              </w:rPr>
            </w:pPr>
            <w:r w:rsidRPr="007316AC">
              <w:rPr>
                <w:sz w:val="22"/>
              </w:rPr>
              <w:t>29,9</w:t>
            </w:r>
          </w:p>
        </w:tc>
        <w:tc>
          <w:tcPr>
            <w:tcW w:w="1020" w:type="dxa"/>
            <w:tcBorders>
              <w:top w:val="nil"/>
              <w:left w:val="nil"/>
              <w:bottom w:val="nil"/>
              <w:right w:val="nil"/>
            </w:tcBorders>
            <w:tcMar>
              <w:top w:w="128" w:type="dxa"/>
              <w:left w:w="43" w:type="dxa"/>
              <w:bottom w:w="43" w:type="dxa"/>
              <w:right w:w="43" w:type="dxa"/>
            </w:tcMar>
            <w:vAlign w:val="bottom"/>
          </w:tcPr>
          <w:p w14:paraId="25C3AA4C" w14:textId="77777777" w:rsidR="004B2054" w:rsidRPr="007316AC" w:rsidRDefault="004B2054" w:rsidP="007316AC">
            <w:pPr>
              <w:jc w:val="right"/>
              <w:rPr>
                <w:sz w:val="22"/>
              </w:rPr>
            </w:pPr>
            <w:r w:rsidRPr="007316AC">
              <w:rPr>
                <w:sz w:val="22"/>
              </w:rPr>
              <w:t>31,8</w:t>
            </w:r>
          </w:p>
        </w:tc>
        <w:tc>
          <w:tcPr>
            <w:tcW w:w="1020" w:type="dxa"/>
            <w:tcBorders>
              <w:top w:val="nil"/>
              <w:left w:val="nil"/>
              <w:bottom w:val="nil"/>
              <w:right w:val="nil"/>
            </w:tcBorders>
            <w:tcMar>
              <w:top w:w="128" w:type="dxa"/>
              <w:left w:w="43" w:type="dxa"/>
              <w:bottom w:w="43" w:type="dxa"/>
              <w:right w:w="43" w:type="dxa"/>
            </w:tcMar>
            <w:vAlign w:val="bottom"/>
          </w:tcPr>
          <w:p w14:paraId="5E68EC0A" w14:textId="77777777" w:rsidR="004B2054" w:rsidRPr="007316AC" w:rsidRDefault="004B2054" w:rsidP="007316AC">
            <w:pPr>
              <w:jc w:val="right"/>
              <w:rPr>
                <w:sz w:val="22"/>
              </w:rPr>
            </w:pPr>
            <w:r w:rsidRPr="007316AC">
              <w:rPr>
                <w:sz w:val="22"/>
              </w:rPr>
              <w:t>33,5</w:t>
            </w:r>
          </w:p>
        </w:tc>
      </w:tr>
      <w:tr w:rsidR="00D84727" w:rsidRPr="00F004E7" w14:paraId="0C677BED" w14:textId="77777777">
        <w:trPr>
          <w:trHeight w:val="380"/>
        </w:trPr>
        <w:tc>
          <w:tcPr>
            <w:tcW w:w="4400" w:type="dxa"/>
            <w:gridSpan w:val="2"/>
            <w:tcBorders>
              <w:top w:val="nil"/>
              <w:left w:val="nil"/>
              <w:bottom w:val="nil"/>
              <w:right w:val="nil"/>
            </w:tcBorders>
            <w:tcMar>
              <w:top w:w="128" w:type="dxa"/>
              <w:left w:w="43" w:type="dxa"/>
              <w:bottom w:w="43" w:type="dxa"/>
              <w:right w:w="43" w:type="dxa"/>
            </w:tcMar>
          </w:tcPr>
          <w:p w14:paraId="3F6CE37C" w14:textId="77777777" w:rsidR="004B2054" w:rsidRPr="007316AC" w:rsidRDefault="004B2054" w:rsidP="00F004E7">
            <w:pPr>
              <w:rPr>
                <w:sz w:val="22"/>
              </w:rPr>
            </w:pPr>
            <w:proofErr w:type="spellStart"/>
            <w:r w:rsidRPr="007316AC">
              <w:rPr>
                <w:sz w:val="22"/>
              </w:rPr>
              <w:t>Ammeku</w:t>
            </w:r>
            <w:proofErr w:type="spellEnd"/>
          </w:p>
        </w:tc>
        <w:tc>
          <w:tcPr>
            <w:tcW w:w="1020" w:type="dxa"/>
            <w:tcBorders>
              <w:top w:val="nil"/>
              <w:left w:val="nil"/>
              <w:bottom w:val="nil"/>
              <w:right w:val="nil"/>
            </w:tcBorders>
            <w:tcMar>
              <w:top w:w="128" w:type="dxa"/>
              <w:left w:w="43" w:type="dxa"/>
              <w:bottom w:w="43" w:type="dxa"/>
              <w:right w:w="43" w:type="dxa"/>
            </w:tcMar>
            <w:vAlign w:val="bottom"/>
          </w:tcPr>
          <w:p w14:paraId="4F5FEC7B" w14:textId="77777777" w:rsidR="004B2054" w:rsidRPr="007316AC" w:rsidRDefault="004B2054" w:rsidP="007316AC">
            <w:pPr>
              <w:jc w:val="right"/>
              <w:rPr>
                <w:sz w:val="22"/>
              </w:rPr>
            </w:pPr>
            <w:r w:rsidRPr="007316AC">
              <w:rPr>
                <w:sz w:val="22"/>
              </w:rPr>
              <w:t xml:space="preserve"> </w:t>
            </w:r>
          </w:p>
        </w:tc>
        <w:tc>
          <w:tcPr>
            <w:tcW w:w="1020" w:type="dxa"/>
            <w:tcBorders>
              <w:top w:val="nil"/>
              <w:left w:val="nil"/>
              <w:bottom w:val="nil"/>
              <w:right w:val="nil"/>
            </w:tcBorders>
            <w:tcMar>
              <w:top w:w="128" w:type="dxa"/>
              <w:left w:w="43" w:type="dxa"/>
              <w:bottom w:w="43" w:type="dxa"/>
              <w:right w:w="43" w:type="dxa"/>
            </w:tcMar>
            <w:vAlign w:val="bottom"/>
          </w:tcPr>
          <w:p w14:paraId="2DFFFBC2" w14:textId="77777777" w:rsidR="004B2054" w:rsidRPr="007316AC" w:rsidRDefault="004B2054" w:rsidP="007316AC">
            <w:pPr>
              <w:jc w:val="right"/>
              <w:rPr>
                <w:sz w:val="22"/>
              </w:rPr>
            </w:pPr>
            <w:r w:rsidRPr="007316AC">
              <w:rPr>
                <w:sz w:val="22"/>
              </w:rPr>
              <w:t xml:space="preserve"> </w:t>
            </w:r>
          </w:p>
        </w:tc>
        <w:tc>
          <w:tcPr>
            <w:tcW w:w="1020" w:type="dxa"/>
            <w:tcBorders>
              <w:top w:val="nil"/>
              <w:left w:val="nil"/>
              <w:bottom w:val="nil"/>
              <w:right w:val="nil"/>
            </w:tcBorders>
            <w:tcMar>
              <w:top w:w="128" w:type="dxa"/>
              <w:left w:w="43" w:type="dxa"/>
              <w:bottom w:w="43" w:type="dxa"/>
              <w:right w:w="43" w:type="dxa"/>
            </w:tcMar>
            <w:vAlign w:val="bottom"/>
          </w:tcPr>
          <w:p w14:paraId="506A097B" w14:textId="77777777" w:rsidR="004B2054" w:rsidRPr="007316AC" w:rsidRDefault="004B2054" w:rsidP="007316AC">
            <w:pPr>
              <w:jc w:val="right"/>
              <w:rPr>
                <w:sz w:val="22"/>
              </w:rPr>
            </w:pPr>
            <w:r w:rsidRPr="007316AC">
              <w:rPr>
                <w:sz w:val="22"/>
              </w:rPr>
              <w:t xml:space="preserve"> </w:t>
            </w:r>
          </w:p>
        </w:tc>
        <w:tc>
          <w:tcPr>
            <w:tcW w:w="1020" w:type="dxa"/>
            <w:tcBorders>
              <w:top w:val="nil"/>
              <w:left w:val="nil"/>
              <w:bottom w:val="nil"/>
              <w:right w:val="nil"/>
            </w:tcBorders>
            <w:tcMar>
              <w:top w:w="128" w:type="dxa"/>
              <w:left w:w="43" w:type="dxa"/>
              <w:bottom w:w="43" w:type="dxa"/>
              <w:right w:w="43" w:type="dxa"/>
            </w:tcMar>
            <w:vAlign w:val="bottom"/>
          </w:tcPr>
          <w:p w14:paraId="0EFAA2E1" w14:textId="77777777" w:rsidR="004B2054" w:rsidRPr="007316AC" w:rsidRDefault="004B2054" w:rsidP="007316AC">
            <w:pPr>
              <w:jc w:val="right"/>
              <w:rPr>
                <w:sz w:val="22"/>
              </w:rPr>
            </w:pPr>
            <w:r w:rsidRPr="007316AC">
              <w:rPr>
                <w:sz w:val="22"/>
              </w:rPr>
              <w:t xml:space="preserve"> </w:t>
            </w:r>
          </w:p>
        </w:tc>
        <w:tc>
          <w:tcPr>
            <w:tcW w:w="1020" w:type="dxa"/>
            <w:tcBorders>
              <w:top w:val="nil"/>
              <w:left w:val="nil"/>
              <w:bottom w:val="nil"/>
              <w:right w:val="nil"/>
            </w:tcBorders>
            <w:tcMar>
              <w:top w:w="128" w:type="dxa"/>
              <w:left w:w="43" w:type="dxa"/>
              <w:bottom w:w="43" w:type="dxa"/>
              <w:right w:w="43" w:type="dxa"/>
            </w:tcMar>
            <w:vAlign w:val="bottom"/>
          </w:tcPr>
          <w:p w14:paraId="40475A7E" w14:textId="77777777" w:rsidR="004B2054" w:rsidRPr="007316AC" w:rsidRDefault="004B2054" w:rsidP="007316AC">
            <w:pPr>
              <w:jc w:val="right"/>
              <w:rPr>
                <w:sz w:val="22"/>
              </w:rPr>
            </w:pPr>
            <w:r w:rsidRPr="007316AC">
              <w:rPr>
                <w:sz w:val="22"/>
              </w:rPr>
              <w:t xml:space="preserve"> </w:t>
            </w:r>
          </w:p>
        </w:tc>
      </w:tr>
      <w:tr w:rsidR="00D84727" w:rsidRPr="00F004E7" w14:paraId="4B779F8C" w14:textId="77777777">
        <w:trPr>
          <w:trHeight w:val="380"/>
        </w:trPr>
        <w:tc>
          <w:tcPr>
            <w:tcW w:w="1200" w:type="dxa"/>
            <w:tcBorders>
              <w:top w:val="nil"/>
              <w:left w:val="nil"/>
              <w:bottom w:val="nil"/>
              <w:right w:val="nil"/>
            </w:tcBorders>
            <w:tcMar>
              <w:top w:w="128" w:type="dxa"/>
              <w:left w:w="43" w:type="dxa"/>
              <w:bottom w:w="43" w:type="dxa"/>
              <w:right w:w="43" w:type="dxa"/>
            </w:tcMar>
          </w:tcPr>
          <w:p w14:paraId="7909F901" w14:textId="77777777" w:rsidR="004B2054" w:rsidRPr="007316AC" w:rsidRDefault="004B2054" w:rsidP="00F004E7">
            <w:pPr>
              <w:rPr>
                <w:sz w:val="22"/>
              </w:rPr>
            </w:pPr>
          </w:p>
        </w:tc>
        <w:tc>
          <w:tcPr>
            <w:tcW w:w="3200" w:type="dxa"/>
            <w:tcBorders>
              <w:top w:val="nil"/>
              <w:left w:val="nil"/>
              <w:bottom w:val="nil"/>
              <w:right w:val="nil"/>
            </w:tcBorders>
            <w:tcMar>
              <w:top w:w="128" w:type="dxa"/>
              <w:left w:w="43" w:type="dxa"/>
              <w:bottom w:w="43" w:type="dxa"/>
              <w:right w:w="43" w:type="dxa"/>
            </w:tcMar>
            <w:vAlign w:val="bottom"/>
          </w:tcPr>
          <w:p w14:paraId="0EA28743" w14:textId="77777777" w:rsidR="004B2054" w:rsidRPr="007316AC" w:rsidRDefault="004B2054" w:rsidP="00F004E7">
            <w:pPr>
              <w:rPr>
                <w:sz w:val="22"/>
              </w:rPr>
            </w:pPr>
            <w:r w:rsidRPr="007316AC">
              <w:rPr>
                <w:sz w:val="22"/>
              </w:rPr>
              <w:t>Antall bedrifter</w:t>
            </w:r>
          </w:p>
        </w:tc>
        <w:tc>
          <w:tcPr>
            <w:tcW w:w="1020" w:type="dxa"/>
            <w:tcBorders>
              <w:top w:val="nil"/>
              <w:left w:val="nil"/>
              <w:bottom w:val="nil"/>
              <w:right w:val="nil"/>
            </w:tcBorders>
            <w:tcMar>
              <w:top w:w="128" w:type="dxa"/>
              <w:left w:w="43" w:type="dxa"/>
              <w:bottom w:w="43" w:type="dxa"/>
              <w:right w:w="43" w:type="dxa"/>
            </w:tcMar>
            <w:vAlign w:val="bottom"/>
          </w:tcPr>
          <w:p w14:paraId="0C2BDE66" w14:textId="77777777" w:rsidR="004B2054" w:rsidRPr="007316AC" w:rsidRDefault="004B2054" w:rsidP="007316AC">
            <w:pPr>
              <w:jc w:val="right"/>
              <w:rPr>
                <w:sz w:val="22"/>
              </w:rPr>
            </w:pPr>
            <w:r w:rsidRPr="007316AC">
              <w:rPr>
                <w:sz w:val="22"/>
              </w:rPr>
              <w:t>5 464</w:t>
            </w:r>
          </w:p>
        </w:tc>
        <w:tc>
          <w:tcPr>
            <w:tcW w:w="1020" w:type="dxa"/>
            <w:tcBorders>
              <w:top w:val="nil"/>
              <w:left w:val="nil"/>
              <w:bottom w:val="nil"/>
              <w:right w:val="nil"/>
            </w:tcBorders>
            <w:tcMar>
              <w:top w:w="128" w:type="dxa"/>
              <w:left w:w="43" w:type="dxa"/>
              <w:bottom w:w="43" w:type="dxa"/>
              <w:right w:w="43" w:type="dxa"/>
            </w:tcMar>
            <w:vAlign w:val="bottom"/>
          </w:tcPr>
          <w:p w14:paraId="09FFA65B" w14:textId="77777777" w:rsidR="004B2054" w:rsidRPr="007316AC" w:rsidRDefault="004B2054" w:rsidP="007316AC">
            <w:pPr>
              <w:jc w:val="right"/>
              <w:rPr>
                <w:sz w:val="22"/>
              </w:rPr>
            </w:pPr>
            <w:r w:rsidRPr="007316AC">
              <w:rPr>
                <w:sz w:val="22"/>
              </w:rPr>
              <w:t>5 203</w:t>
            </w:r>
          </w:p>
        </w:tc>
        <w:tc>
          <w:tcPr>
            <w:tcW w:w="1020" w:type="dxa"/>
            <w:tcBorders>
              <w:top w:val="nil"/>
              <w:left w:val="nil"/>
              <w:bottom w:val="nil"/>
              <w:right w:val="nil"/>
            </w:tcBorders>
            <w:tcMar>
              <w:top w:w="128" w:type="dxa"/>
              <w:left w:w="43" w:type="dxa"/>
              <w:bottom w:w="43" w:type="dxa"/>
              <w:right w:w="43" w:type="dxa"/>
            </w:tcMar>
            <w:vAlign w:val="bottom"/>
          </w:tcPr>
          <w:p w14:paraId="2F9DA67C" w14:textId="77777777" w:rsidR="004B2054" w:rsidRPr="007316AC" w:rsidRDefault="004B2054" w:rsidP="007316AC">
            <w:pPr>
              <w:jc w:val="right"/>
              <w:rPr>
                <w:sz w:val="22"/>
              </w:rPr>
            </w:pPr>
            <w:r w:rsidRPr="007316AC">
              <w:rPr>
                <w:sz w:val="22"/>
              </w:rPr>
              <w:t>5 894</w:t>
            </w:r>
          </w:p>
        </w:tc>
        <w:tc>
          <w:tcPr>
            <w:tcW w:w="1020" w:type="dxa"/>
            <w:tcBorders>
              <w:top w:val="nil"/>
              <w:left w:val="nil"/>
              <w:bottom w:val="nil"/>
              <w:right w:val="nil"/>
            </w:tcBorders>
            <w:tcMar>
              <w:top w:w="128" w:type="dxa"/>
              <w:left w:w="43" w:type="dxa"/>
              <w:bottom w:w="43" w:type="dxa"/>
              <w:right w:w="43" w:type="dxa"/>
            </w:tcMar>
            <w:vAlign w:val="bottom"/>
          </w:tcPr>
          <w:p w14:paraId="4E08AA14" w14:textId="77777777" w:rsidR="004B2054" w:rsidRPr="007316AC" w:rsidRDefault="004B2054" w:rsidP="007316AC">
            <w:pPr>
              <w:jc w:val="right"/>
              <w:rPr>
                <w:sz w:val="22"/>
              </w:rPr>
            </w:pPr>
            <w:r w:rsidRPr="007316AC">
              <w:rPr>
                <w:sz w:val="22"/>
              </w:rPr>
              <w:t>5 993</w:t>
            </w:r>
          </w:p>
        </w:tc>
        <w:tc>
          <w:tcPr>
            <w:tcW w:w="1020" w:type="dxa"/>
            <w:tcBorders>
              <w:top w:val="nil"/>
              <w:left w:val="nil"/>
              <w:bottom w:val="nil"/>
              <w:right w:val="nil"/>
            </w:tcBorders>
            <w:tcMar>
              <w:top w:w="128" w:type="dxa"/>
              <w:left w:w="43" w:type="dxa"/>
              <w:bottom w:w="43" w:type="dxa"/>
              <w:right w:w="43" w:type="dxa"/>
            </w:tcMar>
            <w:vAlign w:val="bottom"/>
          </w:tcPr>
          <w:p w14:paraId="3D71A299" w14:textId="77777777" w:rsidR="004B2054" w:rsidRPr="007316AC" w:rsidRDefault="004B2054" w:rsidP="007316AC">
            <w:pPr>
              <w:jc w:val="right"/>
              <w:rPr>
                <w:sz w:val="22"/>
              </w:rPr>
            </w:pPr>
            <w:r w:rsidRPr="007316AC">
              <w:rPr>
                <w:sz w:val="22"/>
              </w:rPr>
              <w:t>5 860</w:t>
            </w:r>
          </w:p>
        </w:tc>
      </w:tr>
      <w:tr w:rsidR="00D84727" w:rsidRPr="00F004E7" w14:paraId="25F3F867" w14:textId="77777777">
        <w:trPr>
          <w:trHeight w:val="380"/>
        </w:trPr>
        <w:tc>
          <w:tcPr>
            <w:tcW w:w="1200" w:type="dxa"/>
            <w:tcBorders>
              <w:top w:val="nil"/>
              <w:left w:val="nil"/>
              <w:bottom w:val="nil"/>
              <w:right w:val="nil"/>
            </w:tcBorders>
            <w:tcMar>
              <w:top w:w="128" w:type="dxa"/>
              <w:left w:w="43" w:type="dxa"/>
              <w:bottom w:w="43" w:type="dxa"/>
              <w:right w:w="43" w:type="dxa"/>
            </w:tcMar>
          </w:tcPr>
          <w:p w14:paraId="4730A124" w14:textId="77777777" w:rsidR="004B2054" w:rsidRPr="007316AC" w:rsidRDefault="004B2054" w:rsidP="00F004E7">
            <w:pPr>
              <w:rPr>
                <w:sz w:val="22"/>
              </w:rPr>
            </w:pPr>
          </w:p>
        </w:tc>
        <w:tc>
          <w:tcPr>
            <w:tcW w:w="3200" w:type="dxa"/>
            <w:tcBorders>
              <w:top w:val="nil"/>
              <w:left w:val="nil"/>
              <w:bottom w:val="nil"/>
              <w:right w:val="nil"/>
            </w:tcBorders>
            <w:tcMar>
              <w:top w:w="128" w:type="dxa"/>
              <w:left w:w="43" w:type="dxa"/>
              <w:bottom w:w="43" w:type="dxa"/>
              <w:right w:w="43" w:type="dxa"/>
            </w:tcMar>
            <w:vAlign w:val="bottom"/>
          </w:tcPr>
          <w:p w14:paraId="2FA2AF68" w14:textId="77777777" w:rsidR="004B2054" w:rsidRPr="007316AC" w:rsidRDefault="004B2054" w:rsidP="00F004E7">
            <w:pPr>
              <w:rPr>
                <w:sz w:val="22"/>
              </w:rPr>
            </w:pPr>
            <w:r w:rsidRPr="007316AC">
              <w:rPr>
                <w:sz w:val="22"/>
              </w:rPr>
              <w:t xml:space="preserve">Antall </w:t>
            </w:r>
            <w:proofErr w:type="spellStart"/>
            <w:r w:rsidRPr="007316AC">
              <w:rPr>
                <w:sz w:val="22"/>
              </w:rPr>
              <w:t>ammekyr</w:t>
            </w:r>
            <w:proofErr w:type="spellEnd"/>
            <w:r w:rsidRPr="007316AC">
              <w:rPr>
                <w:sz w:val="22"/>
              </w:rPr>
              <w:t>, 1000 stk.</w:t>
            </w:r>
          </w:p>
        </w:tc>
        <w:tc>
          <w:tcPr>
            <w:tcW w:w="1020" w:type="dxa"/>
            <w:tcBorders>
              <w:top w:val="nil"/>
              <w:left w:val="nil"/>
              <w:bottom w:val="nil"/>
              <w:right w:val="nil"/>
            </w:tcBorders>
            <w:tcMar>
              <w:top w:w="128" w:type="dxa"/>
              <w:left w:w="43" w:type="dxa"/>
              <w:bottom w:w="43" w:type="dxa"/>
              <w:right w:w="43" w:type="dxa"/>
            </w:tcMar>
            <w:vAlign w:val="bottom"/>
          </w:tcPr>
          <w:p w14:paraId="0F2FEDA5" w14:textId="77777777" w:rsidR="004B2054" w:rsidRPr="007316AC" w:rsidRDefault="004B2054" w:rsidP="007316AC">
            <w:pPr>
              <w:jc w:val="right"/>
              <w:rPr>
                <w:sz w:val="22"/>
              </w:rPr>
            </w:pPr>
            <w:r w:rsidRPr="007316AC">
              <w:rPr>
                <w:sz w:val="22"/>
              </w:rPr>
              <w:t>37</w:t>
            </w:r>
          </w:p>
        </w:tc>
        <w:tc>
          <w:tcPr>
            <w:tcW w:w="1020" w:type="dxa"/>
            <w:tcBorders>
              <w:top w:val="nil"/>
              <w:left w:val="nil"/>
              <w:bottom w:val="nil"/>
              <w:right w:val="nil"/>
            </w:tcBorders>
            <w:tcMar>
              <w:top w:w="128" w:type="dxa"/>
              <w:left w:w="43" w:type="dxa"/>
              <w:bottom w:w="43" w:type="dxa"/>
              <w:right w:w="43" w:type="dxa"/>
            </w:tcMar>
            <w:vAlign w:val="bottom"/>
          </w:tcPr>
          <w:p w14:paraId="3CBC83A5" w14:textId="77777777" w:rsidR="004B2054" w:rsidRPr="007316AC" w:rsidRDefault="004B2054" w:rsidP="007316AC">
            <w:pPr>
              <w:jc w:val="right"/>
              <w:rPr>
                <w:sz w:val="22"/>
              </w:rPr>
            </w:pPr>
            <w:r w:rsidRPr="007316AC">
              <w:rPr>
                <w:sz w:val="22"/>
              </w:rPr>
              <w:t>79</w:t>
            </w:r>
          </w:p>
        </w:tc>
        <w:tc>
          <w:tcPr>
            <w:tcW w:w="1020" w:type="dxa"/>
            <w:tcBorders>
              <w:top w:val="nil"/>
              <w:left w:val="nil"/>
              <w:bottom w:val="nil"/>
              <w:right w:val="nil"/>
            </w:tcBorders>
            <w:tcMar>
              <w:top w:w="128" w:type="dxa"/>
              <w:left w:w="43" w:type="dxa"/>
              <w:bottom w:w="43" w:type="dxa"/>
              <w:right w:w="43" w:type="dxa"/>
            </w:tcMar>
            <w:vAlign w:val="bottom"/>
          </w:tcPr>
          <w:p w14:paraId="27132D54" w14:textId="77777777" w:rsidR="004B2054" w:rsidRPr="007316AC" w:rsidRDefault="004B2054" w:rsidP="007316AC">
            <w:pPr>
              <w:jc w:val="right"/>
              <w:rPr>
                <w:sz w:val="22"/>
              </w:rPr>
            </w:pPr>
            <w:r w:rsidRPr="007316AC">
              <w:rPr>
                <w:sz w:val="22"/>
              </w:rPr>
              <w:t>106</w:t>
            </w:r>
          </w:p>
        </w:tc>
        <w:tc>
          <w:tcPr>
            <w:tcW w:w="1020" w:type="dxa"/>
            <w:tcBorders>
              <w:top w:val="nil"/>
              <w:left w:val="nil"/>
              <w:bottom w:val="nil"/>
              <w:right w:val="nil"/>
            </w:tcBorders>
            <w:tcMar>
              <w:top w:w="128" w:type="dxa"/>
              <w:left w:w="43" w:type="dxa"/>
              <w:bottom w:w="43" w:type="dxa"/>
              <w:right w:w="43" w:type="dxa"/>
            </w:tcMar>
            <w:vAlign w:val="bottom"/>
          </w:tcPr>
          <w:p w14:paraId="25BEC7EF" w14:textId="77777777" w:rsidR="004B2054" w:rsidRPr="007316AC" w:rsidRDefault="004B2054" w:rsidP="007316AC">
            <w:pPr>
              <w:jc w:val="right"/>
              <w:rPr>
                <w:sz w:val="22"/>
              </w:rPr>
            </w:pPr>
            <w:r w:rsidRPr="007316AC">
              <w:rPr>
                <w:sz w:val="22"/>
              </w:rPr>
              <w:t>113</w:t>
            </w:r>
          </w:p>
        </w:tc>
        <w:tc>
          <w:tcPr>
            <w:tcW w:w="1020" w:type="dxa"/>
            <w:tcBorders>
              <w:top w:val="nil"/>
              <w:left w:val="nil"/>
              <w:bottom w:val="nil"/>
              <w:right w:val="nil"/>
            </w:tcBorders>
            <w:tcMar>
              <w:top w:w="128" w:type="dxa"/>
              <w:left w:w="43" w:type="dxa"/>
              <w:bottom w:w="43" w:type="dxa"/>
              <w:right w:w="43" w:type="dxa"/>
            </w:tcMar>
            <w:vAlign w:val="bottom"/>
          </w:tcPr>
          <w:p w14:paraId="2308DC31" w14:textId="77777777" w:rsidR="004B2054" w:rsidRPr="007316AC" w:rsidRDefault="004B2054" w:rsidP="007316AC">
            <w:pPr>
              <w:jc w:val="right"/>
              <w:rPr>
                <w:sz w:val="22"/>
              </w:rPr>
            </w:pPr>
            <w:r w:rsidRPr="007316AC">
              <w:rPr>
                <w:sz w:val="22"/>
              </w:rPr>
              <w:t>110</w:t>
            </w:r>
          </w:p>
        </w:tc>
      </w:tr>
      <w:tr w:rsidR="00D84727" w:rsidRPr="00F004E7" w14:paraId="61AEAEF1" w14:textId="77777777">
        <w:trPr>
          <w:trHeight w:val="380"/>
        </w:trPr>
        <w:tc>
          <w:tcPr>
            <w:tcW w:w="1200" w:type="dxa"/>
            <w:tcBorders>
              <w:top w:val="nil"/>
              <w:left w:val="nil"/>
              <w:bottom w:val="nil"/>
              <w:right w:val="nil"/>
            </w:tcBorders>
            <w:tcMar>
              <w:top w:w="128" w:type="dxa"/>
              <w:left w:w="43" w:type="dxa"/>
              <w:bottom w:w="43" w:type="dxa"/>
              <w:right w:w="43" w:type="dxa"/>
            </w:tcMar>
          </w:tcPr>
          <w:p w14:paraId="1B8D4E87" w14:textId="77777777" w:rsidR="004B2054" w:rsidRPr="007316AC" w:rsidRDefault="004B2054" w:rsidP="00F004E7">
            <w:pPr>
              <w:rPr>
                <w:sz w:val="22"/>
              </w:rPr>
            </w:pPr>
          </w:p>
        </w:tc>
        <w:tc>
          <w:tcPr>
            <w:tcW w:w="3200" w:type="dxa"/>
            <w:tcBorders>
              <w:top w:val="nil"/>
              <w:left w:val="nil"/>
              <w:bottom w:val="nil"/>
              <w:right w:val="nil"/>
            </w:tcBorders>
            <w:tcMar>
              <w:top w:w="128" w:type="dxa"/>
              <w:left w:w="43" w:type="dxa"/>
              <w:bottom w:w="43" w:type="dxa"/>
              <w:right w:w="43" w:type="dxa"/>
            </w:tcMar>
            <w:vAlign w:val="bottom"/>
          </w:tcPr>
          <w:p w14:paraId="170A52FC" w14:textId="77777777" w:rsidR="004B2054" w:rsidRPr="007316AC" w:rsidRDefault="004B2054" w:rsidP="00F004E7">
            <w:pPr>
              <w:rPr>
                <w:sz w:val="22"/>
              </w:rPr>
            </w:pPr>
            <w:proofErr w:type="spellStart"/>
            <w:r w:rsidRPr="007316AC">
              <w:rPr>
                <w:sz w:val="22"/>
              </w:rPr>
              <w:t>Ammekyr</w:t>
            </w:r>
            <w:proofErr w:type="spellEnd"/>
            <w:r w:rsidRPr="007316AC">
              <w:rPr>
                <w:sz w:val="22"/>
              </w:rPr>
              <w:t xml:space="preserve"> per bedrift</w:t>
            </w:r>
          </w:p>
        </w:tc>
        <w:tc>
          <w:tcPr>
            <w:tcW w:w="1020" w:type="dxa"/>
            <w:tcBorders>
              <w:top w:val="nil"/>
              <w:left w:val="nil"/>
              <w:bottom w:val="nil"/>
              <w:right w:val="nil"/>
            </w:tcBorders>
            <w:tcMar>
              <w:top w:w="128" w:type="dxa"/>
              <w:left w:w="43" w:type="dxa"/>
              <w:bottom w:w="43" w:type="dxa"/>
              <w:right w:w="43" w:type="dxa"/>
            </w:tcMar>
            <w:vAlign w:val="bottom"/>
          </w:tcPr>
          <w:p w14:paraId="021E3B08" w14:textId="77777777" w:rsidR="004B2054" w:rsidRPr="007316AC" w:rsidRDefault="004B2054" w:rsidP="007316AC">
            <w:pPr>
              <w:jc w:val="right"/>
              <w:rPr>
                <w:sz w:val="22"/>
              </w:rPr>
            </w:pPr>
            <w:r w:rsidRPr="007316AC">
              <w:rPr>
                <w:sz w:val="22"/>
              </w:rPr>
              <w:t>6,7</w:t>
            </w:r>
          </w:p>
        </w:tc>
        <w:tc>
          <w:tcPr>
            <w:tcW w:w="1020" w:type="dxa"/>
            <w:tcBorders>
              <w:top w:val="nil"/>
              <w:left w:val="nil"/>
              <w:bottom w:val="nil"/>
              <w:right w:val="nil"/>
            </w:tcBorders>
            <w:tcMar>
              <w:top w:w="128" w:type="dxa"/>
              <w:left w:w="43" w:type="dxa"/>
              <w:bottom w:w="43" w:type="dxa"/>
              <w:right w:w="43" w:type="dxa"/>
            </w:tcMar>
            <w:vAlign w:val="bottom"/>
          </w:tcPr>
          <w:p w14:paraId="5CCB5F32" w14:textId="77777777" w:rsidR="004B2054" w:rsidRPr="007316AC" w:rsidRDefault="004B2054" w:rsidP="007316AC">
            <w:pPr>
              <w:jc w:val="right"/>
              <w:rPr>
                <w:sz w:val="22"/>
              </w:rPr>
            </w:pPr>
            <w:r w:rsidRPr="007316AC">
              <w:rPr>
                <w:sz w:val="22"/>
              </w:rPr>
              <w:t>13,4</w:t>
            </w:r>
          </w:p>
        </w:tc>
        <w:tc>
          <w:tcPr>
            <w:tcW w:w="1020" w:type="dxa"/>
            <w:tcBorders>
              <w:top w:val="nil"/>
              <w:left w:val="nil"/>
              <w:bottom w:val="nil"/>
              <w:right w:val="nil"/>
            </w:tcBorders>
            <w:tcMar>
              <w:top w:w="128" w:type="dxa"/>
              <w:left w:w="43" w:type="dxa"/>
              <w:bottom w:w="43" w:type="dxa"/>
              <w:right w:w="43" w:type="dxa"/>
            </w:tcMar>
            <w:vAlign w:val="bottom"/>
          </w:tcPr>
          <w:p w14:paraId="010FF157" w14:textId="77777777" w:rsidR="004B2054" w:rsidRPr="007316AC" w:rsidRDefault="004B2054" w:rsidP="007316AC">
            <w:pPr>
              <w:jc w:val="right"/>
              <w:rPr>
                <w:sz w:val="22"/>
              </w:rPr>
            </w:pPr>
            <w:r w:rsidRPr="007316AC">
              <w:rPr>
                <w:sz w:val="22"/>
              </w:rPr>
              <w:t>18,0</w:t>
            </w:r>
          </w:p>
        </w:tc>
        <w:tc>
          <w:tcPr>
            <w:tcW w:w="1020" w:type="dxa"/>
            <w:tcBorders>
              <w:top w:val="nil"/>
              <w:left w:val="nil"/>
              <w:bottom w:val="nil"/>
              <w:right w:val="nil"/>
            </w:tcBorders>
            <w:tcMar>
              <w:top w:w="128" w:type="dxa"/>
              <w:left w:w="43" w:type="dxa"/>
              <w:bottom w:w="43" w:type="dxa"/>
              <w:right w:w="43" w:type="dxa"/>
            </w:tcMar>
            <w:vAlign w:val="bottom"/>
          </w:tcPr>
          <w:p w14:paraId="5BAA377F" w14:textId="77777777" w:rsidR="004B2054" w:rsidRPr="007316AC" w:rsidRDefault="004B2054" w:rsidP="007316AC">
            <w:pPr>
              <w:jc w:val="right"/>
              <w:rPr>
                <w:sz w:val="22"/>
              </w:rPr>
            </w:pPr>
            <w:r w:rsidRPr="007316AC">
              <w:rPr>
                <w:sz w:val="22"/>
              </w:rPr>
              <w:t>18,8</w:t>
            </w:r>
          </w:p>
        </w:tc>
        <w:tc>
          <w:tcPr>
            <w:tcW w:w="1020" w:type="dxa"/>
            <w:tcBorders>
              <w:top w:val="nil"/>
              <w:left w:val="nil"/>
              <w:bottom w:val="nil"/>
              <w:right w:val="nil"/>
            </w:tcBorders>
            <w:tcMar>
              <w:top w:w="128" w:type="dxa"/>
              <w:left w:w="43" w:type="dxa"/>
              <w:bottom w:w="43" w:type="dxa"/>
              <w:right w:w="43" w:type="dxa"/>
            </w:tcMar>
            <w:vAlign w:val="bottom"/>
          </w:tcPr>
          <w:p w14:paraId="2C1FF960" w14:textId="77777777" w:rsidR="004B2054" w:rsidRPr="007316AC" w:rsidRDefault="004B2054" w:rsidP="007316AC">
            <w:pPr>
              <w:jc w:val="right"/>
              <w:rPr>
                <w:sz w:val="22"/>
              </w:rPr>
            </w:pPr>
            <w:r w:rsidRPr="007316AC">
              <w:rPr>
                <w:sz w:val="22"/>
              </w:rPr>
              <w:t>18,7</w:t>
            </w:r>
          </w:p>
        </w:tc>
      </w:tr>
      <w:tr w:rsidR="00D84727" w:rsidRPr="00F004E7" w14:paraId="175B1C23" w14:textId="77777777">
        <w:trPr>
          <w:trHeight w:val="380"/>
        </w:trPr>
        <w:tc>
          <w:tcPr>
            <w:tcW w:w="4400" w:type="dxa"/>
            <w:gridSpan w:val="2"/>
            <w:tcBorders>
              <w:top w:val="nil"/>
              <w:left w:val="nil"/>
              <w:bottom w:val="nil"/>
              <w:right w:val="nil"/>
            </w:tcBorders>
            <w:tcMar>
              <w:top w:w="128" w:type="dxa"/>
              <w:left w:w="43" w:type="dxa"/>
              <w:bottom w:w="43" w:type="dxa"/>
              <w:right w:w="43" w:type="dxa"/>
            </w:tcMar>
          </w:tcPr>
          <w:p w14:paraId="057A2FF1" w14:textId="77777777" w:rsidR="004B2054" w:rsidRPr="007316AC" w:rsidRDefault="004B2054" w:rsidP="00F004E7">
            <w:pPr>
              <w:rPr>
                <w:sz w:val="22"/>
              </w:rPr>
            </w:pPr>
            <w:r w:rsidRPr="007316AC">
              <w:rPr>
                <w:sz w:val="22"/>
              </w:rPr>
              <w:t>Sau</w:t>
            </w:r>
          </w:p>
        </w:tc>
        <w:tc>
          <w:tcPr>
            <w:tcW w:w="1020" w:type="dxa"/>
            <w:tcBorders>
              <w:top w:val="nil"/>
              <w:left w:val="nil"/>
              <w:bottom w:val="nil"/>
              <w:right w:val="nil"/>
            </w:tcBorders>
            <w:tcMar>
              <w:top w:w="128" w:type="dxa"/>
              <w:left w:w="43" w:type="dxa"/>
              <w:bottom w:w="43" w:type="dxa"/>
              <w:right w:w="43" w:type="dxa"/>
            </w:tcMar>
            <w:vAlign w:val="bottom"/>
          </w:tcPr>
          <w:p w14:paraId="3B8DE29A" w14:textId="77777777" w:rsidR="004B2054" w:rsidRPr="007316AC" w:rsidRDefault="004B2054" w:rsidP="007316AC">
            <w:pPr>
              <w:jc w:val="right"/>
              <w:rPr>
                <w:sz w:val="22"/>
              </w:rPr>
            </w:pPr>
            <w:r w:rsidRPr="007316AC">
              <w:rPr>
                <w:sz w:val="22"/>
              </w:rPr>
              <w:t xml:space="preserve"> </w:t>
            </w:r>
          </w:p>
        </w:tc>
        <w:tc>
          <w:tcPr>
            <w:tcW w:w="1020" w:type="dxa"/>
            <w:tcBorders>
              <w:top w:val="nil"/>
              <w:left w:val="nil"/>
              <w:bottom w:val="nil"/>
              <w:right w:val="nil"/>
            </w:tcBorders>
            <w:tcMar>
              <w:top w:w="128" w:type="dxa"/>
              <w:left w:w="43" w:type="dxa"/>
              <w:bottom w:w="43" w:type="dxa"/>
              <w:right w:w="43" w:type="dxa"/>
            </w:tcMar>
            <w:vAlign w:val="bottom"/>
          </w:tcPr>
          <w:p w14:paraId="4D3B14AC" w14:textId="77777777" w:rsidR="004B2054" w:rsidRPr="007316AC" w:rsidRDefault="004B2054" w:rsidP="007316AC">
            <w:pPr>
              <w:jc w:val="right"/>
              <w:rPr>
                <w:sz w:val="22"/>
              </w:rPr>
            </w:pPr>
            <w:r w:rsidRPr="007316AC">
              <w:rPr>
                <w:sz w:val="22"/>
              </w:rPr>
              <w:t xml:space="preserve"> </w:t>
            </w:r>
          </w:p>
        </w:tc>
        <w:tc>
          <w:tcPr>
            <w:tcW w:w="1020" w:type="dxa"/>
            <w:tcBorders>
              <w:top w:val="nil"/>
              <w:left w:val="nil"/>
              <w:bottom w:val="nil"/>
              <w:right w:val="nil"/>
            </w:tcBorders>
            <w:tcMar>
              <w:top w:w="128" w:type="dxa"/>
              <w:left w:w="43" w:type="dxa"/>
              <w:bottom w:w="43" w:type="dxa"/>
              <w:right w:w="43" w:type="dxa"/>
            </w:tcMar>
            <w:vAlign w:val="bottom"/>
          </w:tcPr>
          <w:p w14:paraId="6E94E572" w14:textId="77777777" w:rsidR="004B2054" w:rsidRPr="007316AC" w:rsidRDefault="004B2054" w:rsidP="007316AC">
            <w:pPr>
              <w:jc w:val="right"/>
              <w:rPr>
                <w:sz w:val="22"/>
              </w:rPr>
            </w:pPr>
            <w:r w:rsidRPr="007316AC">
              <w:rPr>
                <w:sz w:val="22"/>
              </w:rPr>
              <w:t xml:space="preserve"> </w:t>
            </w:r>
          </w:p>
        </w:tc>
        <w:tc>
          <w:tcPr>
            <w:tcW w:w="1020" w:type="dxa"/>
            <w:tcBorders>
              <w:top w:val="nil"/>
              <w:left w:val="nil"/>
              <w:bottom w:val="nil"/>
              <w:right w:val="nil"/>
            </w:tcBorders>
            <w:tcMar>
              <w:top w:w="128" w:type="dxa"/>
              <w:left w:w="43" w:type="dxa"/>
              <w:bottom w:w="43" w:type="dxa"/>
              <w:right w:w="43" w:type="dxa"/>
            </w:tcMar>
            <w:vAlign w:val="bottom"/>
          </w:tcPr>
          <w:p w14:paraId="613333E2" w14:textId="77777777" w:rsidR="004B2054" w:rsidRPr="007316AC" w:rsidRDefault="004B2054" w:rsidP="007316AC">
            <w:pPr>
              <w:jc w:val="right"/>
              <w:rPr>
                <w:sz w:val="22"/>
              </w:rPr>
            </w:pPr>
            <w:r w:rsidRPr="007316AC">
              <w:rPr>
                <w:sz w:val="22"/>
              </w:rPr>
              <w:t xml:space="preserve"> </w:t>
            </w:r>
          </w:p>
        </w:tc>
        <w:tc>
          <w:tcPr>
            <w:tcW w:w="1020" w:type="dxa"/>
            <w:tcBorders>
              <w:top w:val="nil"/>
              <w:left w:val="nil"/>
              <w:bottom w:val="nil"/>
              <w:right w:val="nil"/>
            </w:tcBorders>
            <w:tcMar>
              <w:top w:w="128" w:type="dxa"/>
              <w:left w:w="43" w:type="dxa"/>
              <w:bottom w:w="43" w:type="dxa"/>
              <w:right w:w="43" w:type="dxa"/>
            </w:tcMar>
            <w:vAlign w:val="bottom"/>
          </w:tcPr>
          <w:p w14:paraId="045A4D7B" w14:textId="77777777" w:rsidR="004B2054" w:rsidRPr="007316AC" w:rsidRDefault="004B2054" w:rsidP="007316AC">
            <w:pPr>
              <w:jc w:val="right"/>
              <w:rPr>
                <w:sz w:val="22"/>
              </w:rPr>
            </w:pPr>
            <w:r w:rsidRPr="007316AC">
              <w:rPr>
                <w:sz w:val="22"/>
              </w:rPr>
              <w:t xml:space="preserve"> </w:t>
            </w:r>
          </w:p>
        </w:tc>
      </w:tr>
      <w:tr w:rsidR="00D84727" w:rsidRPr="00F004E7" w14:paraId="23F4C8AB" w14:textId="77777777">
        <w:trPr>
          <w:trHeight w:val="380"/>
        </w:trPr>
        <w:tc>
          <w:tcPr>
            <w:tcW w:w="1200" w:type="dxa"/>
            <w:tcBorders>
              <w:top w:val="nil"/>
              <w:left w:val="nil"/>
              <w:bottom w:val="nil"/>
              <w:right w:val="nil"/>
            </w:tcBorders>
            <w:tcMar>
              <w:top w:w="128" w:type="dxa"/>
              <w:left w:w="43" w:type="dxa"/>
              <w:bottom w:w="43" w:type="dxa"/>
              <w:right w:w="43" w:type="dxa"/>
            </w:tcMar>
          </w:tcPr>
          <w:p w14:paraId="1D5323E3" w14:textId="77777777" w:rsidR="004B2054" w:rsidRPr="007316AC" w:rsidRDefault="004B2054" w:rsidP="00F004E7">
            <w:pPr>
              <w:rPr>
                <w:sz w:val="22"/>
              </w:rPr>
            </w:pPr>
          </w:p>
        </w:tc>
        <w:tc>
          <w:tcPr>
            <w:tcW w:w="3200" w:type="dxa"/>
            <w:tcBorders>
              <w:top w:val="nil"/>
              <w:left w:val="nil"/>
              <w:bottom w:val="nil"/>
              <w:right w:val="nil"/>
            </w:tcBorders>
            <w:tcMar>
              <w:top w:w="128" w:type="dxa"/>
              <w:left w:w="43" w:type="dxa"/>
              <w:bottom w:w="43" w:type="dxa"/>
              <w:right w:w="43" w:type="dxa"/>
            </w:tcMar>
            <w:vAlign w:val="bottom"/>
          </w:tcPr>
          <w:p w14:paraId="199485A6" w14:textId="77777777" w:rsidR="004B2054" w:rsidRPr="007316AC" w:rsidRDefault="004B2054" w:rsidP="00F004E7">
            <w:pPr>
              <w:rPr>
                <w:sz w:val="22"/>
              </w:rPr>
            </w:pPr>
            <w:r w:rsidRPr="007316AC">
              <w:rPr>
                <w:sz w:val="22"/>
              </w:rPr>
              <w:t>Antall bedrifter</w:t>
            </w:r>
          </w:p>
        </w:tc>
        <w:tc>
          <w:tcPr>
            <w:tcW w:w="1020" w:type="dxa"/>
            <w:tcBorders>
              <w:top w:val="nil"/>
              <w:left w:val="nil"/>
              <w:bottom w:val="nil"/>
              <w:right w:val="nil"/>
            </w:tcBorders>
            <w:tcMar>
              <w:top w:w="128" w:type="dxa"/>
              <w:left w:w="43" w:type="dxa"/>
              <w:bottom w:w="43" w:type="dxa"/>
              <w:right w:w="43" w:type="dxa"/>
            </w:tcMar>
            <w:vAlign w:val="bottom"/>
          </w:tcPr>
          <w:p w14:paraId="71D7DE09" w14:textId="77777777" w:rsidR="004B2054" w:rsidRPr="007316AC" w:rsidRDefault="004B2054" w:rsidP="007316AC">
            <w:pPr>
              <w:jc w:val="right"/>
              <w:rPr>
                <w:sz w:val="22"/>
              </w:rPr>
            </w:pPr>
            <w:r w:rsidRPr="007316AC">
              <w:rPr>
                <w:sz w:val="22"/>
              </w:rPr>
              <w:t>22 709</w:t>
            </w:r>
          </w:p>
        </w:tc>
        <w:tc>
          <w:tcPr>
            <w:tcW w:w="1020" w:type="dxa"/>
            <w:tcBorders>
              <w:top w:val="nil"/>
              <w:left w:val="nil"/>
              <w:bottom w:val="nil"/>
              <w:right w:val="nil"/>
            </w:tcBorders>
            <w:tcMar>
              <w:top w:w="128" w:type="dxa"/>
              <w:left w:w="43" w:type="dxa"/>
              <w:bottom w:w="43" w:type="dxa"/>
              <w:right w:w="43" w:type="dxa"/>
            </w:tcMar>
            <w:vAlign w:val="bottom"/>
          </w:tcPr>
          <w:p w14:paraId="016DE9F9" w14:textId="77777777" w:rsidR="004B2054" w:rsidRPr="007316AC" w:rsidRDefault="004B2054" w:rsidP="007316AC">
            <w:pPr>
              <w:jc w:val="right"/>
              <w:rPr>
                <w:sz w:val="22"/>
              </w:rPr>
            </w:pPr>
            <w:r w:rsidRPr="007316AC">
              <w:rPr>
                <w:sz w:val="22"/>
              </w:rPr>
              <w:t>14 779</w:t>
            </w:r>
          </w:p>
        </w:tc>
        <w:tc>
          <w:tcPr>
            <w:tcW w:w="1020" w:type="dxa"/>
            <w:tcBorders>
              <w:top w:val="nil"/>
              <w:left w:val="nil"/>
              <w:bottom w:val="nil"/>
              <w:right w:val="nil"/>
            </w:tcBorders>
            <w:tcMar>
              <w:top w:w="128" w:type="dxa"/>
              <w:left w:w="43" w:type="dxa"/>
              <w:bottom w:w="43" w:type="dxa"/>
              <w:right w:w="43" w:type="dxa"/>
            </w:tcMar>
            <w:vAlign w:val="bottom"/>
          </w:tcPr>
          <w:p w14:paraId="70B59BBE" w14:textId="77777777" w:rsidR="004B2054" w:rsidRPr="007316AC" w:rsidRDefault="004B2054" w:rsidP="007316AC">
            <w:pPr>
              <w:jc w:val="right"/>
              <w:rPr>
                <w:sz w:val="22"/>
              </w:rPr>
            </w:pPr>
            <w:r w:rsidRPr="007316AC">
              <w:rPr>
                <w:sz w:val="22"/>
              </w:rPr>
              <w:t>13 807</w:t>
            </w:r>
          </w:p>
        </w:tc>
        <w:tc>
          <w:tcPr>
            <w:tcW w:w="1020" w:type="dxa"/>
            <w:tcBorders>
              <w:top w:val="nil"/>
              <w:left w:val="nil"/>
              <w:bottom w:val="nil"/>
              <w:right w:val="nil"/>
            </w:tcBorders>
            <w:tcMar>
              <w:top w:w="128" w:type="dxa"/>
              <w:left w:w="43" w:type="dxa"/>
              <w:bottom w:w="43" w:type="dxa"/>
              <w:right w:w="43" w:type="dxa"/>
            </w:tcMar>
            <w:vAlign w:val="bottom"/>
          </w:tcPr>
          <w:p w14:paraId="0224C143" w14:textId="77777777" w:rsidR="004B2054" w:rsidRPr="007316AC" w:rsidRDefault="004B2054" w:rsidP="007316AC">
            <w:pPr>
              <w:jc w:val="right"/>
              <w:rPr>
                <w:sz w:val="22"/>
              </w:rPr>
            </w:pPr>
            <w:r w:rsidRPr="007316AC">
              <w:rPr>
                <w:sz w:val="22"/>
              </w:rPr>
              <w:t>13 159</w:t>
            </w:r>
          </w:p>
        </w:tc>
        <w:tc>
          <w:tcPr>
            <w:tcW w:w="1020" w:type="dxa"/>
            <w:tcBorders>
              <w:top w:val="nil"/>
              <w:left w:val="nil"/>
              <w:bottom w:val="nil"/>
              <w:right w:val="nil"/>
            </w:tcBorders>
            <w:tcMar>
              <w:top w:w="128" w:type="dxa"/>
              <w:left w:w="43" w:type="dxa"/>
              <w:bottom w:w="43" w:type="dxa"/>
              <w:right w:w="43" w:type="dxa"/>
            </w:tcMar>
            <w:vAlign w:val="bottom"/>
          </w:tcPr>
          <w:p w14:paraId="5716E24F" w14:textId="77777777" w:rsidR="004B2054" w:rsidRPr="007316AC" w:rsidRDefault="004B2054" w:rsidP="007316AC">
            <w:pPr>
              <w:jc w:val="right"/>
              <w:rPr>
                <w:sz w:val="22"/>
              </w:rPr>
            </w:pPr>
            <w:r w:rsidRPr="007316AC">
              <w:rPr>
                <w:sz w:val="22"/>
              </w:rPr>
              <w:t>12 906</w:t>
            </w:r>
          </w:p>
        </w:tc>
      </w:tr>
      <w:tr w:rsidR="00D84727" w:rsidRPr="00F004E7" w14:paraId="4EB7521E" w14:textId="77777777">
        <w:trPr>
          <w:trHeight w:val="380"/>
        </w:trPr>
        <w:tc>
          <w:tcPr>
            <w:tcW w:w="1200" w:type="dxa"/>
            <w:tcBorders>
              <w:top w:val="nil"/>
              <w:left w:val="nil"/>
              <w:bottom w:val="nil"/>
              <w:right w:val="nil"/>
            </w:tcBorders>
            <w:tcMar>
              <w:top w:w="128" w:type="dxa"/>
              <w:left w:w="43" w:type="dxa"/>
              <w:bottom w:w="43" w:type="dxa"/>
              <w:right w:w="43" w:type="dxa"/>
            </w:tcMar>
          </w:tcPr>
          <w:p w14:paraId="00C31C0C" w14:textId="77777777" w:rsidR="004B2054" w:rsidRPr="007316AC" w:rsidRDefault="004B2054" w:rsidP="00F004E7">
            <w:pPr>
              <w:rPr>
                <w:sz w:val="22"/>
              </w:rPr>
            </w:pPr>
          </w:p>
        </w:tc>
        <w:tc>
          <w:tcPr>
            <w:tcW w:w="3200" w:type="dxa"/>
            <w:tcBorders>
              <w:top w:val="nil"/>
              <w:left w:val="nil"/>
              <w:bottom w:val="nil"/>
              <w:right w:val="nil"/>
            </w:tcBorders>
            <w:tcMar>
              <w:top w:w="128" w:type="dxa"/>
              <w:left w:w="43" w:type="dxa"/>
              <w:bottom w:w="43" w:type="dxa"/>
              <w:right w:w="43" w:type="dxa"/>
            </w:tcMar>
            <w:vAlign w:val="bottom"/>
          </w:tcPr>
          <w:p w14:paraId="58179641" w14:textId="77777777" w:rsidR="004B2054" w:rsidRPr="007316AC" w:rsidRDefault="004B2054" w:rsidP="00F004E7">
            <w:pPr>
              <w:rPr>
                <w:sz w:val="22"/>
              </w:rPr>
            </w:pPr>
            <w:r w:rsidRPr="007316AC">
              <w:rPr>
                <w:sz w:val="22"/>
              </w:rPr>
              <w:t>Antall sau, 1000 stk.</w:t>
            </w:r>
          </w:p>
        </w:tc>
        <w:tc>
          <w:tcPr>
            <w:tcW w:w="1020" w:type="dxa"/>
            <w:tcBorders>
              <w:top w:val="nil"/>
              <w:left w:val="nil"/>
              <w:bottom w:val="nil"/>
              <w:right w:val="nil"/>
            </w:tcBorders>
            <w:tcMar>
              <w:top w:w="128" w:type="dxa"/>
              <w:left w:w="43" w:type="dxa"/>
              <w:bottom w:w="43" w:type="dxa"/>
              <w:right w:w="43" w:type="dxa"/>
            </w:tcMar>
            <w:vAlign w:val="bottom"/>
          </w:tcPr>
          <w:p w14:paraId="1BEC27AA" w14:textId="77777777" w:rsidR="004B2054" w:rsidRPr="007316AC" w:rsidRDefault="004B2054" w:rsidP="007316AC">
            <w:pPr>
              <w:jc w:val="right"/>
              <w:rPr>
                <w:sz w:val="22"/>
              </w:rPr>
            </w:pPr>
            <w:r w:rsidRPr="007316AC">
              <w:rPr>
                <w:sz w:val="22"/>
              </w:rPr>
              <w:t>955</w:t>
            </w:r>
          </w:p>
        </w:tc>
        <w:tc>
          <w:tcPr>
            <w:tcW w:w="1020" w:type="dxa"/>
            <w:tcBorders>
              <w:top w:val="nil"/>
              <w:left w:val="nil"/>
              <w:bottom w:val="nil"/>
              <w:right w:val="nil"/>
            </w:tcBorders>
            <w:tcMar>
              <w:top w:w="128" w:type="dxa"/>
              <w:left w:w="43" w:type="dxa"/>
              <w:bottom w:w="43" w:type="dxa"/>
              <w:right w:w="43" w:type="dxa"/>
            </w:tcMar>
            <w:vAlign w:val="bottom"/>
          </w:tcPr>
          <w:p w14:paraId="4DBA60DA" w14:textId="77777777" w:rsidR="004B2054" w:rsidRPr="007316AC" w:rsidRDefault="004B2054" w:rsidP="007316AC">
            <w:pPr>
              <w:jc w:val="right"/>
              <w:rPr>
                <w:sz w:val="22"/>
              </w:rPr>
            </w:pPr>
            <w:r w:rsidRPr="007316AC">
              <w:rPr>
                <w:sz w:val="22"/>
              </w:rPr>
              <w:t>923</w:t>
            </w:r>
          </w:p>
        </w:tc>
        <w:tc>
          <w:tcPr>
            <w:tcW w:w="1020" w:type="dxa"/>
            <w:tcBorders>
              <w:top w:val="nil"/>
              <w:left w:val="nil"/>
              <w:bottom w:val="nil"/>
              <w:right w:val="nil"/>
            </w:tcBorders>
            <w:tcMar>
              <w:top w:w="128" w:type="dxa"/>
              <w:left w:w="43" w:type="dxa"/>
              <w:bottom w:w="43" w:type="dxa"/>
              <w:right w:w="43" w:type="dxa"/>
            </w:tcMar>
            <w:vAlign w:val="bottom"/>
          </w:tcPr>
          <w:p w14:paraId="0222589A" w14:textId="77777777" w:rsidR="004B2054" w:rsidRPr="007316AC" w:rsidRDefault="004B2054" w:rsidP="007316AC">
            <w:pPr>
              <w:jc w:val="right"/>
              <w:rPr>
                <w:sz w:val="22"/>
              </w:rPr>
            </w:pPr>
            <w:r w:rsidRPr="007316AC">
              <w:rPr>
                <w:sz w:val="22"/>
              </w:rPr>
              <w:t>903</w:t>
            </w:r>
          </w:p>
        </w:tc>
        <w:tc>
          <w:tcPr>
            <w:tcW w:w="1020" w:type="dxa"/>
            <w:tcBorders>
              <w:top w:val="nil"/>
              <w:left w:val="nil"/>
              <w:bottom w:val="nil"/>
              <w:right w:val="nil"/>
            </w:tcBorders>
            <w:tcMar>
              <w:top w:w="128" w:type="dxa"/>
              <w:left w:w="43" w:type="dxa"/>
              <w:bottom w:w="43" w:type="dxa"/>
              <w:right w:w="43" w:type="dxa"/>
            </w:tcMar>
            <w:vAlign w:val="bottom"/>
          </w:tcPr>
          <w:p w14:paraId="7AADB168" w14:textId="77777777" w:rsidR="004B2054" w:rsidRPr="007316AC" w:rsidRDefault="004B2054" w:rsidP="007316AC">
            <w:pPr>
              <w:jc w:val="right"/>
              <w:rPr>
                <w:sz w:val="22"/>
              </w:rPr>
            </w:pPr>
            <w:r w:rsidRPr="007316AC">
              <w:rPr>
                <w:sz w:val="22"/>
              </w:rPr>
              <w:t>911</w:t>
            </w:r>
          </w:p>
        </w:tc>
        <w:tc>
          <w:tcPr>
            <w:tcW w:w="1020" w:type="dxa"/>
            <w:tcBorders>
              <w:top w:val="nil"/>
              <w:left w:val="nil"/>
              <w:bottom w:val="nil"/>
              <w:right w:val="nil"/>
            </w:tcBorders>
            <w:tcMar>
              <w:top w:w="128" w:type="dxa"/>
              <w:left w:w="43" w:type="dxa"/>
              <w:bottom w:w="43" w:type="dxa"/>
              <w:right w:w="43" w:type="dxa"/>
            </w:tcMar>
            <w:vAlign w:val="bottom"/>
          </w:tcPr>
          <w:p w14:paraId="747BDC17" w14:textId="77777777" w:rsidR="004B2054" w:rsidRPr="007316AC" w:rsidRDefault="004B2054" w:rsidP="007316AC">
            <w:pPr>
              <w:jc w:val="right"/>
              <w:rPr>
                <w:sz w:val="22"/>
              </w:rPr>
            </w:pPr>
            <w:r w:rsidRPr="007316AC">
              <w:rPr>
                <w:sz w:val="22"/>
              </w:rPr>
              <w:t>877</w:t>
            </w:r>
          </w:p>
        </w:tc>
      </w:tr>
      <w:tr w:rsidR="00D84727" w:rsidRPr="00F004E7" w14:paraId="56AF8ED7" w14:textId="77777777">
        <w:trPr>
          <w:trHeight w:val="380"/>
        </w:trPr>
        <w:tc>
          <w:tcPr>
            <w:tcW w:w="1200" w:type="dxa"/>
            <w:tcBorders>
              <w:top w:val="nil"/>
              <w:left w:val="nil"/>
              <w:bottom w:val="nil"/>
              <w:right w:val="nil"/>
            </w:tcBorders>
            <w:tcMar>
              <w:top w:w="128" w:type="dxa"/>
              <w:left w:w="43" w:type="dxa"/>
              <w:bottom w:w="43" w:type="dxa"/>
              <w:right w:w="43" w:type="dxa"/>
            </w:tcMar>
          </w:tcPr>
          <w:p w14:paraId="69D63B29" w14:textId="77777777" w:rsidR="004B2054" w:rsidRPr="007316AC" w:rsidRDefault="004B2054" w:rsidP="00F004E7">
            <w:pPr>
              <w:rPr>
                <w:sz w:val="22"/>
              </w:rPr>
            </w:pPr>
          </w:p>
        </w:tc>
        <w:tc>
          <w:tcPr>
            <w:tcW w:w="3200" w:type="dxa"/>
            <w:tcBorders>
              <w:top w:val="nil"/>
              <w:left w:val="nil"/>
              <w:bottom w:val="nil"/>
              <w:right w:val="nil"/>
            </w:tcBorders>
            <w:tcMar>
              <w:top w:w="128" w:type="dxa"/>
              <w:left w:w="43" w:type="dxa"/>
              <w:bottom w:w="43" w:type="dxa"/>
              <w:right w:w="43" w:type="dxa"/>
            </w:tcMar>
            <w:vAlign w:val="bottom"/>
          </w:tcPr>
          <w:p w14:paraId="5AA8942C" w14:textId="77777777" w:rsidR="004B2054" w:rsidRPr="007316AC" w:rsidRDefault="004B2054" w:rsidP="00F004E7">
            <w:pPr>
              <w:rPr>
                <w:sz w:val="22"/>
              </w:rPr>
            </w:pPr>
            <w:r w:rsidRPr="007316AC">
              <w:rPr>
                <w:sz w:val="22"/>
              </w:rPr>
              <w:t>Sau per bedrift</w:t>
            </w:r>
          </w:p>
        </w:tc>
        <w:tc>
          <w:tcPr>
            <w:tcW w:w="1020" w:type="dxa"/>
            <w:tcBorders>
              <w:top w:val="nil"/>
              <w:left w:val="nil"/>
              <w:bottom w:val="nil"/>
              <w:right w:val="nil"/>
            </w:tcBorders>
            <w:tcMar>
              <w:top w:w="128" w:type="dxa"/>
              <w:left w:w="43" w:type="dxa"/>
              <w:bottom w:w="43" w:type="dxa"/>
              <w:right w:w="43" w:type="dxa"/>
            </w:tcMar>
            <w:vAlign w:val="bottom"/>
          </w:tcPr>
          <w:p w14:paraId="104934A1" w14:textId="77777777" w:rsidR="004B2054" w:rsidRPr="007316AC" w:rsidRDefault="004B2054" w:rsidP="007316AC">
            <w:pPr>
              <w:jc w:val="right"/>
              <w:rPr>
                <w:sz w:val="22"/>
              </w:rPr>
            </w:pPr>
            <w:r w:rsidRPr="007316AC">
              <w:rPr>
                <w:sz w:val="22"/>
              </w:rPr>
              <w:t>42,1</w:t>
            </w:r>
          </w:p>
        </w:tc>
        <w:tc>
          <w:tcPr>
            <w:tcW w:w="1020" w:type="dxa"/>
            <w:tcBorders>
              <w:top w:val="nil"/>
              <w:left w:val="nil"/>
              <w:bottom w:val="nil"/>
              <w:right w:val="nil"/>
            </w:tcBorders>
            <w:tcMar>
              <w:top w:w="128" w:type="dxa"/>
              <w:left w:w="43" w:type="dxa"/>
              <w:bottom w:w="43" w:type="dxa"/>
              <w:right w:w="43" w:type="dxa"/>
            </w:tcMar>
            <w:vAlign w:val="bottom"/>
          </w:tcPr>
          <w:p w14:paraId="6374B364" w14:textId="77777777" w:rsidR="004B2054" w:rsidRPr="007316AC" w:rsidRDefault="004B2054" w:rsidP="007316AC">
            <w:pPr>
              <w:jc w:val="right"/>
              <w:rPr>
                <w:sz w:val="22"/>
              </w:rPr>
            </w:pPr>
            <w:r w:rsidRPr="007316AC">
              <w:rPr>
                <w:sz w:val="22"/>
              </w:rPr>
              <w:t>62,4</w:t>
            </w:r>
          </w:p>
        </w:tc>
        <w:tc>
          <w:tcPr>
            <w:tcW w:w="1020" w:type="dxa"/>
            <w:tcBorders>
              <w:top w:val="nil"/>
              <w:left w:val="nil"/>
              <w:bottom w:val="nil"/>
              <w:right w:val="nil"/>
            </w:tcBorders>
            <w:tcMar>
              <w:top w:w="128" w:type="dxa"/>
              <w:left w:w="43" w:type="dxa"/>
              <w:bottom w:w="43" w:type="dxa"/>
              <w:right w:w="43" w:type="dxa"/>
            </w:tcMar>
            <w:vAlign w:val="bottom"/>
          </w:tcPr>
          <w:p w14:paraId="0F12F84B" w14:textId="77777777" w:rsidR="004B2054" w:rsidRPr="007316AC" w:rsidRDefault="004B2054" w:rsidP="007316AC">
            <w:pPr>
              <w:jc w:val="right"/>
              <w:rPr>
                <w:sz w:val="22"/>
              </w:rPr>
            </w:pPr>
            <w:r w:rsidRPr="007316AC">
              <w:rPr>
                <w:sz w:val="22"/>
              </w:rPr>
              <w:t>65,4</w:t>
            </w:r>
          </w:p>
        </w:tc>
        <w:tc>
          <w:tcPr>
            <w:tcW w:w="1020" w:type="dxa"/>
            <w:tcBorders>
              <w:top w:val="nil"/>
              <w:left w:val="nil"/>
              <w:bottom w:val="nil"/>
              <w:right w:val="nil"/>
            </w:tcBorders>
            <w:tcMar>
              <w:top w:w="128" w:type="dxa"/>
              <w:left w:w="43" w:type="dxa"/>
              <w:bottom w:w="43" w:type="dxa"/>
              <w:right w:w="43" w:type="dxa"/>
            </w:tcMar>
            <w:vAlign w:val="bottom"/>
          </w:tcPr>
          <w:p w14:paraId="65CC1D7A" w14:textId="77777777" w:rsidR="004B2054" w:rsidRPr="007316AC" w:rsidRDefault="004B2054" w:rsidP="007316AC">
            <w:pPr>
              <w:jc w:val="right"/>
              <w:rPr>
                <w:sz w:val="22"/>
              </w:rPr>
            </w:pPr>
            <w:r w:rsidRPr="007316AC">
              <w:rPr>
                <w:sz w:val="22"/>
              </w:rPr>
              <w:t>69,2</w:t>
            </w:r>
          </w:p>
        </w:tc>
        <w:tc>
          <w:tcPr>
            <w:tcW w:w="1020" w:type="dxa"/>
            <w:tcBorders>
              <w:top w:val="nil"/>
              <w:left w:val="nil"/>
              <w:bottom w:val="nil"/>
              <w:right w:val="nil"/>
            </w:tcBorders>
            <w:tcMar>
              <w:top w:w="128" w:type="dxa"/>
              <w:left w:w="43" w:type="dxa"/>
              <w:bottom w:w="43" w:type="dxa"/>
              <w:right w:w="43" w:type="dxa"/>
            </w:tcMar>
            <w:vAlign w:val="bottom"/>
          </w:tcPr>
          <w:p w14:paraId="6293AF0E" w14:textId="77777777" w:rsidR="004B2054" w:rsidRPr="007316AC" w:rsidRDefault="004B2054" w:rsidP="007316AC">
            <w:pPr>
              <w:jc w:val="right"/>
              <w:rPr>
                <w:sz w:val="22"/>
              </w:rPr>
            </w:pPr>
            <w:r w:rsidRPr="007316AC">
              <w:rPr>
                <w:sz w:val="22"/>
              </w:rPr>
              <w:t>68,0</w:t>
            </w:r>
          </w:p>
        </w:tc>
      </w:tr>
      <w:tr w:rsidR="00D84727" w:rsidRPr="00F004E7" w14:paraId="7073AEB2" w14:textId="77777777">
        <w:trPr>
          <w:trHeight w:val="380"/>
        </w:trPr>
        <w:tc>
          <w:tcPr>
            <w:tcW w:w="4400" w:type="dxa"/>
            <w:gridSpan w:val="2"/>
            <w:tcBorders>
              <w:top w:val="nil"/>
              <w:left w:val="nil"/>
              <w:bottom w:val="nil"/>
              <w:right w:val="nil"/>
            </w:tcBorders>
            <w:tcMar>
              <w:top w:w="128" w:type="dxa"/>
              <w:left w:w="43" w:type="dxa"/>
              <w:bottom w:w="43" w:type="dxa"/>
              <w:right w:w="43" w:type="dxa"/>
            </w:tcMar>
          </w:tcPr>
          <w:p w14:paraId="2807B762" w14:textId="77777777" w:rsidR="004B2054" w:rsidRPr="007316AC" w:rsidRDefault="004B2054" w:rsidP="00F004E7">
            <w:pPr>
              <w:rPr>
                <w:sz w:val="22"/>
              </w:rPr>
            </w:pPr>
            <w:r w:rsidRPr="007316AC">
              <w:rPr>
                <w:sz w:val="22"/>
              </w:rPr>
              <w:t>Purker</w:t>
            </w:r>
          </w:p>
        </w:tc>
        <w:tc>
          <w:tcPr>
            <w:tcW w:w="1020" w:type="dxa"/>
            <w:tcBorders>
              <w:top w:val="nil"/>
              <w:left w:val="nil"/>
              <w:bottom w:val="nil"/>
              <w:right w:val="nil"/>
            </w:tcBorders>
            <w:tcMar>
              <w:top w:w="128" w:type="dxa"/>
              <w:left w:w="43" w:type="dxa"/>
              <w:bottom w:w="43" w:type="dxa"/>
              <w:right w:w="43" w:type="dxa"/>
            </w:tcMar>
            <w:vAlign w:val="bottom"/>
          </w:tcPr>
          <w:p w14:paraId="4B12E5F2" w14:textId="77777777" w:rsidR="004B2054" w:rsidRPr="007316AC" w:rsidRDefault="004B2054" w:rsidP="007316AC">
            <w:pPr>
              <w:jc w:val="right"/>
              <w:rPr>
                <w:sz w:val="22"/>
              </w:rPr>
            </w:pPr>
            <w:r w:rsidRPr="007316AC">
              <w:rPr>
                <w:sz w:val="22"/>
              </w:rPr>
              <w:t xml:space="preserve"> </w:t>
            </w:r>
          </w:p>
        </w:tc>
        <w:tc>
          <w:tcPr>
            <w:tcW w:w="1020" w:type="dxa"/>
            <w:tcBorders>
              <w:top w:val="nil"/>
              <w:left w:val="nil"/>
              <w:bottom w:val="nil"/>
              <w:right w:val="nil"/>
            </w:tcBorders>
            <w:tcMar>
              <w:top w:w="128" w:type="dxa"/>
              <w:left w:w="43" w:type="dxa"/>
              <w:bottom w:w="43" w:type="dxa"/>
              <w:right w:w="43" w:type="dxa"/>
            </w:tcMar>
            <w:vAlign w:val="bottom"/>
          </w:tcPr>
          <w:p w14:paraId="2F0C495C" w14:textId="77777777" w:rsidR="004B2054" w:rsidRPr="007316AC" w:rsidRDefault="004B2054" w:rsidP="007316AC">
            <w:pPr>
              <w:jc w:val="right"/>
              <w:rPr>
                <w:sz w:val="22"/>
              </w:rPr>
            </w:pPr>
            <w:r w:rsidRPr="007316AC">
              <w:rPr>
                <w:sz w:val="22"/>
              </w:rPr>
              <w:t xml:space="preserve"> </w:t>
            </w:r>
          </w:p>
        </w:tc>
        <w:tc>
          <w:tcPr>
            <w:tcW w:w="1020" w:type="dxa"/>
            <w:tcBorders>
              <w:top w:val="nil"/>
              <w:left w:val="nil"/>
              <w:bottom w:val="nil"/>
              <w:right w:val="nil"/>
            </w:tcBorders>
            <w:tcMar>
              <w:top w:w="128" w:type="dxa"/>
              <w:left w:w="43" w:type="dxa"/>
              <w:bottom w:w="43" w:type="dxa"/>
              <w:right w:w="43" w:type="dxa"/>
            </w:tcMar>
            <w:vAlign w:val="bottom"/>
          </w:tcPr>
          <w:p w14:paraId="05671D1A" w14:textId="77777777" w:rsidR="004B2054" w:rsidRPr="007316AC" w:rsidRDefault="004B2054" w:rsidP="007316AC">
            <w:pPr>
              <w:jc w:val="right"/>
              <w:rPr>
                <w:sz w:val="22"/>
              </w:rPr>
            </w:pPr>
            <w:r w:rsidRPr="007316AC">
              <w:rPr>
                <w:sz w:val="22"/>
              </w:rPr>
              <w:t xml:space="preserve"> </w:t>
            </w:r>
          </w:p>
        </w:tc>
        <w:tc>
          <w:tcPr>
            <w:tcW w:w="1020" w:type="dxa"/>
            <w:tcBorders>
              <w:top w:val="nil"/>
              <w:left w:val="nil"/>
              <w:bottom w:val="nil"/>
              <w:right w:val="nil"/>
            </w:tcBorders>
            <w:tcMar>
              <w:top w:w="128" w:type="dxa"/>
              <w:left w:w="43" w:type="dxa"/>
              <w:bottom w:w="43" w:type="dxa"/>
              <w:right w:w="43" w:type="dxa"/>
            </w:tcMar>
            <w:vAlign w:val="bottom"/>
          </w:tcPr>
          <w:p w14:paraId="5FD41748" w14:textId="77777777" w:rsidR="004B2054" w:rsidRPr="007316AC" w:rsidRDefault="004B2054" w:rsidP="007316AC">
            <w:pPr>
              <w:jc w:val="right"/>
              <w:rPr>
                <w:sz w:val="22"/>
              </w:rPr>
            </w:pPr>
            <w:r w:rsidRPr="007316AC">
              <w:rPr>
                <w:sz w:val="22"/>
              </w:rPr>
              <w:t xml:space="preserve"> </w:t>
            </w:r>
          </w:p>
        </w:tc>
        <w:tc>
          <w:tcPr>
            <w:tcW w:w="1020" w:type="dxa"/>
            <w:tcBorders>
              <w:top w:val="nil"/>
              <w:left w:val="nil"/>
              <w:bottom w:val="nil"/>
              <w:right w:val="nil"/>
            </w:tcBorders>
            <w:tcMar>
              <w:top w:w="128" w:type="dxa"/>
              <w:left w:w="43" w:type="dxa"/>
              <w:bottom w:w="43" w:type="dxa"/>
              <w:right w:w="43" w:type="dxa"/>
            </w:tcMar>
            <w:vAlign w:val="bottom"/>
          </w:tcPr>
          <w:p w14:paraId="668DFEC5" w14:textId="77777777" w:rsidR="004B2054" w:rsidRPr="007316AC" w:rsidRDefault="004B2054" w:rsidP="007316AC">
            <w:pPr>
              <w:jc w:val="right"/>
              <w:rPr>
                <w:sz w:val="22"/>
              </w:rPr>
            </w:pPr>
            <w:r w:rsidRPr="007316AC">
              <w:rPr>
                <w:sz w:val="22"/>
              </w:rPr>
              <w:t xml:space="preserve"> </w:t>
            </w:r>
          </w:p>
        </w:tc>
      </w:tr>
      <w:tr w:rsidR="00D84727" w:rsidRPr="00F004E7" w14:paraId="16A65A13" w14:textId="77777777">
        <w:trPr>
          <w:trHeight w:val="380"/>
        </w:trPr>
        <w:tc>
          <w:tcPr>
            <w:tcW w:w="1200" w:type="dxa"/>
            <w:tcBorders>
              <w:top w:val="nil"/>
              <w:left w:val="nil"/>
              <w:bottom w:val="nil"/>
              <w:right w:val="nil"/>
            </w:tcBorders>
            <w:tcMar>
              <w:top w:w="128" w:type="dxa"/>
              <w:left w:w="43" w:type="dxa"/>
              <w:bottom w:w="43" w:type="dxa"/>
              <w:right w:w="43" w:type="dxa"/>
            </w:tcMar>
          </w:tcPr>
          <w:p w14:paraId="2101C86B" w14:textId="77777777" w:rsidR="004B2054" w:rsidRPr="007316AC" w:rsidRDefault="004B2054" w:rsidP="00F004E7">
            <w:pPr>
              <w:rPr>
                <w:sz w:val="22"/>
              </w:rPr>
            </w:pPr>
          </w:p>
        </w:tc>
        <w:tc>
          <w:tcPr>
            <w:tcW w:w="3200" w:type="dxa"/>
            <w:tcBorders>
              <w:top w:val="nil"/>
              <w:left w:val="nil"/>
              <w:bottom w:val="nil"/>
              <w:right w:val="nil"/>
            </w:tcBorders>
            <w:tcMar>
              <w:top w:w="128" w:type="dxa"/>
              <w:left w:w="43" w:type="dxa"/>
              <w:bottom w:w="43" w:type="dxa"/>
              <w:right w:w="43" w:type="dxa"/>
            </w:tcMar>
            <w:vAlign w:val="bottom"/>
          </w:tcPr>
          <w:p w14:paraId="5C727E1F" w14:textId="77777777" w:rsidR="004B2054" w:rsidRPr="007316AC" w:rsidRDefault="004B2054" w:rsidP="00F004E7">
            <w:pPr>
              <w:rPr>
                <w:sz w:val="22"/>
              </w:rPr>
            </w:pPr>
            <w:r w:rsidRPr="007316AC">
              <w:rPr>
                <w:sz w:val="22"/>
              </w:rPr>
              <w:t>Antall bedrifter</w:t>
            </w:r>
          </w:p>
        </w:tc>
        <w:tc>
          <w:tcPr>
            <w:tcW w:w="1020" w:type="dxa"/>
            <w:tcBorders>
              <w:top w:val="nil"/>
              <w:left w:val="nil"/>
              <w:bottom w:val="nil"/>
              <w:right w:val="nil"/>
            </w:tcBorders>
            <w:tcMar>
              <w:top w:w="128" w:type="dxa"/>
              <w:left w:w="43" w:type="dxa"/>
              <w:bottom w:w="43" w:type="dxa"/>
              <w:right w:w="43" w:type="dxa"/>
            </w:tcMar>
            <w:vAlign w:val="bottom"/>
          </w:tcPr>
          <w:p w14:paraId="2F5D4F84" w14:textId="77777777" w:rsidR="004B2054" w:rsidRPr="007316AC" w:rsidRDefault="004B2054" w:rsidP="007316AC">
            <w:pPr>
              <w:jc w:val="right"/>
              <w:rPr>
                <w:sz w:val="22"/>
              </w:rPr>
            </w:pPr>
            <w:r w:rsidRPr="007316AC">
              <w:rPr>
                <w:sz w:val="22"/>
              </w:rPr>
              <w:t>3 676</w:t>
            </w:r>
          </w:p>
        </w:tc>
        <w:tc>
          <w:tcPr>
            <w:tcW w:w="1020" w:type="dxa"/>
            <w:tcBorders>
              <w:top w:val="nil"/>
              <w:left w:val="nil"/>
              <w:bottom w:val="nil"/>
              <w:right w:val="nil"/>
            </w:tcBorders>
            <w:tcMar>
              <w:top w:w="128" w:type="dxa"/>
              <w:left w:w="43" w:type="dxa"/>
              <w:bottom w:w="43" w:type="dxa"/>
              <w:right w:w="43" w:type="dxa"/>
            </w:tcMar>
            <w:vAlign w:val="bottom"/>
          </w:tcPr>
          <w:p w14:paraId="29C05624" w14:textId="77777777" w:rsidR="004B2054" w:rsidRPr="007316AC" w:rsidRDefault="004B2054" w:rsidP="007316AC">
            <w:pPr>
              <w:jc w:val="right"/>
              <w:rPr>
                <w:sz w:val="22"/>
              </w:rPr>
            </w:pPr>
            <w:r w:rsidRPr="007316AC">
              <w:rPr>
                <w:sz w:val="22"/>
              </w:rPr>
              <w:t>1 460</w:t>
            </w:r>
          </w:p>
        </w:tc>
        <w:tc>
          <w:tcPr>
            <w:tcW w:w="1020" w:type="dxa"/>
            <w:tcBorders>
              <w:top w:val="nil"/>
              <w:left w:val="nil"/>
              <w:bottom w:val="nil"/>
              <w:right w:val="nil"/>
            </w:tcBorders>
            <w:tcMar>
              <w:top w:w="128" w:type="dxa"/>
              <w:left w:w="43" w:type="dxa"/>
              <w:bottom w:w="43" w:type="dxa"/>
              <w:right w:w="43" w:type="dxa"/>
            </w:tcMar>
            <w:vAlign w:val="bottom"/>
          </w:tcPr>
          <w:p w14:paraId="52B57F17" w14:textId="77777777" w:rsidR="004B2054" w:rsidRPr="007316AC" w:rsidRDefault="004B2054" w:rsidP="007316AC">
            <w:pPr>
              <w:jc w:val="right"/>
              <w:rPr>
                <w:sz w:val="22"/>
              </w:rPr>
            </w:pPr>
            <w:r w:rsidRPr="007316AC">
              <w:rPr>
                <w:sz w:val="22"/>
              </w:rPr>
              <w:t>950</w:t>
            </w:r>
          </w:p>
        </w:tc>
        <w:tc>
          <w:tcPr>
            <w:tcW w:w="1020" w:type="dxa"/>
            <w:tcBorders>
              <w:top w:val="nil"/>
              <w:left w:val="nil"/>
              <w:bottom w:val="nil"/>
              <w:right w:val="nil"/>
            </w:tcBorders>
            <w:tcMar>
              <w:top w:w="128" w:type="dxa"/>
              <w:left w:w="43" w:type="dxa"/>
              <w:bottom w:w="43" w:type="dxa"/>
              <w:right w:w="43" w:type="dxa"/>
            </w:tcMar>
            <w:vAlign w:val="bottom"/>
          </w:tcPr>
          <w:p w14:paraId="17D9714C" w14:textId="77777777" w:rsidR="004B2054" w:rsidRPr="007316AC" w:rsidRDefault="004B2054" w:rsidP="007316AC">
            <w:pPr>
              <w:jc w:val="right"/>
              <w:rPr>
                <w:sz w:val="22"/>
              </w:rPr>
            </w:pPr>
            <w:r w:rsidRPr="007316AC">
              <w:rPr>
                <w:sz w:val="22"/>
              </w:rPr>
              <w:t>811</w:t>
            </w:r>
          </w:p>
        </w:tc>
        <w:tc>
          <w:tcPr>
            <w:tcW w:w="1020" w:type="dxa"/>
            <w:tcBorders>
              <w:top w:val="nil"/>
              <w:left w:val="nil"/>
              <w:bottom w:val="nil"/>
              <w:right w:val="nil"/>
            </w:tcBorders>
            <w:tcMar>
              <w:top w:w="128" w:type="dxa"/>
              <w:left w:w="43" w:type="dxa"/>
              <w:bottom w:w="43" w:type="dxa"/>
              <w:right w:w="43" w:type="dxa"/>
            </w:tcMar>
            <w:vAlign w:val="bottom"/>
          </w:tcPr>
          <w:p w14:paraId="0BDC1F38" w14:textId="77777777" w:rsidR="004B2054" w:rsidRPr="007316AC" w:rsidRDefault="004B2054" w:rsidP="007316AC">
            <w:pPr>
              <w:jc w:val="right"/>
              <w:rPr>
                <w:sz w:val="22"/>
              </w:rPr>
            </w:pPr>
            <w:r w:rsidRPr="007316AC">
              <w:rPr>
                <w:sz w:val="22"/>
              </w:rPr>
              <w:t>792</w:t>
            </w:r>
          </w:p>
        </w:tc>
      </w:tr>
      <w:tr w:rsidR="00D84727" w:rsidRPr="00F004E7" w14:paraId="23EDC742" w14:textId="77777777">
        <w:trPr>
          <w:trHeight w:val="380"/>
        </w:trPr>
        <w:tc>
          <w:tcPr>
            <w:tcW w:w="1200" w:type="dxa"/>
            <w:tcBorders>
              <w:top w:val="nil"/>
              <w:left w:val="nil"/>
              <w:bottom w:val="nil"/>
              <w:right w:val="nil"/>
            </w:tcBorders>
            <w:tcMar>
              <w:top w:w="128" w:type="dxa"/>
              <w:left w:w="43" w:type="dxa"/>
              <w:bottom w:w="43" w:type="dxa"/>
              <w:right w:w="43" w:type="dxa"/>
            </w:tcMar>
          </w:tcPr>
          <w:p w14:paraId="06DA3D42" w14:textId="77777777" w:rsidR="004B2054" w:rsidRPr="007316AC" w:rsidRDefault="004B2054" w:rsidP="00F004E7">
            <w:pPr>
              <w:rPr>
                <w:sz w:val="22"/>
              </w:rPr>
            </w:pPr>
          </w:p>
        </w:tc>
        <w:tc>
          <w:tcPr>
            <w:tcW w:w="3200" w:type="dxa"/>
            <w:tcBorders>
              <w:top w:val="nil"/>
              <w:left w:val="nil"/>
              <w:bottom w:val="nil"/>
              <w:right w:val="nil"/>
            </w:tcBorders>
            <w:tcMar>
              <w:top w:w="128" w:type="dxa"/>
              <w:left w:w="43" w:type="dxa"/>
              <w:bottom w:w="43" w:type="dxa"/>
              <w:right w:w="43" w:type="dxa"/>
            </w:tcMar>
            <w:vAlign w:val="bottom"/>
          </w:tcPr>
          <w:p w14:paraId="7D6CC2D9" w14:textId="77777777" w:rsidR="004B2054" w:rsidRPr="007316AC" w:rsidRDefault="004B2054" w:rsidP="00F004E7">
            <w:pPr>
              <w:rPr>
                <w:sz w:val="22"/>
              </w:rPr>
            </w:pPr>
            <w:r w:rsidRPr="007316AC">
              <w:rPr>
                <w:sz w:val="22"/>
              </w:rPr>
              <w:t>Antall purker, 1000 stk.</w:t>
            </w:r>
          </w:p>
        </w:tc>
        <w:tc>
          <w:tcPr>
            <w:tcW w:w="1020" w:type="dxa"/>
            <w:tcBorders>
              <w:top w:val="nil"/>
              <w:left w:val="nil"/>
              <w:bottom w:val="nil"/>
              <w:right w:val="nil"/>
            </w:tcBorders>
            <w:tcMar>
              <w:top w:w="128" w:type="dxa"/>
              <w:left w:w="43" w:type="dxa"/>
              <w:bottom w:w="43" w:type="dxa"/>
              <w:right w:w="43" w:type="dxa"/>
            </w:tcMar>
            <w:vAlign w:val="bottom"/>
          </w:tcPr>
          <w:p w14:paraId="507BEFAC" w14:textId="77777777" w:rsidR="004B2054" w:rsidRPr="007316AC" w:rsidRDefault="004B2054" w:rsidP="007316AC">
            <w:pPr>
              <w:jc w:val="right"/>
              <w:rPr>
                <w:sz w:val="22"/>
              </w:rPr>
            </w:pPr>
            <w:r w:rsidRPr="007316AC">
              <w:rPr>
                <w:sz w:val="22"/>
              </w:rPr>
              <w:t>97</w:t>
            </w:r>
          </w:p>
        </w:tc>
        <w:tc>
          <w:tcPr>
            <w:tcW w:w="1020" w:type="dxa"/>
            <w:tcBorders>
              <w:top w:val="nil"/>
              <w:left w:val="nil"/>
              <w:bottom w:val="nil"/>
              <w:right w:val="nil"/>
            </w:tcBorders>
            <w:tcMar>
              <w:top w:w="128" w:type="dxa"/>
              <w:left w:w="43" w:type="dxa"/>
              <w:bottom w:w="43" w:type="dxa"/>
              <w:right w:w="43" w:type="dxa"/>
            </w:tcMar>
            <w:vAlign w:val="bottom"/>
          </w:tcPr>
          <w:p w14:paraId="3DA6889A" w14:textId="77777777" w:rsidR="004B2054" w:rsidRPr="007316AC" w:rsidRDefault="004B2054" w:rsidP="007316AC">
            <w:pPr>
              <w:jc w:val="right"/>
              <w:rPr>
                <w:sz w:val="22"/>
              </w:rPr>
            </w:pPr>
            <w:r w:rsidRPr="007316AC">
              <w:rPr>
                <w:sz w:val="22"/>
              </w:rPr>
              <w:t>95</w:t>
            </w:r>
          </w:p>
        </w:tc>
        <w:tc>
          <w:tcPr>
            <w:tcW w:w="1020" w:type="dxa"/>
            <w:tcBorders>
              <w:top w:val="nil"/>
              <w:left w:val="nil"/>
              <w:bottom w:val="nil"/>
              <w:right w:val="nil"/>
            </w:tcBorders>
            <w:tcMar>
              <w:top w:w="128" w:type="dxa"/>
              <w:left w:w="43" w:type="dxa"/>
              <w:bottom w:w="43" w:type="dxa"/>
              <w:right w:w="43" w:type="dxa"/>
            </w:tcMar>
            <w:vAlign w:val="bottom"/>
          </w:tcPr>
          <w:p w14:paraId="38D36419" w14:textId="77777777" w:rsidR="004B2054" w:rsidRPr="007316AC" w:rsidRDefault="004B2054" w:rsidP="007316AC">
            <w:pPr>
              <w:jc w:val="right"/>
              <w:rPr>
                <w:sz w:val="22"/>
              </w:rPr>
            </w:pPr>
            <w:r w:rsidRPr="007316AC">
              <w:rPr>
                <w:sz w:val="22"/>
              </w:rPr>
              <w:t>74</w:t>
            </w:r>
          </w:p>
        </w:tc>
        <w:tc>
          <w:tcPr>
            <w:tcW w:w="1020" w:type="dxa"/>
            <w:tcBorders>
              <w:top w:val="nil"/>
              <w:left w:val="nil"/>
              <w:bottom w:val="nil"/>
              <w:right w:val="nil"/>
            </w:tcBorders>
            <w:tcMar>
              <w:top w:w="128" w:type="dxa"/>
              <w:left w:w="43" w:type="dxa"/>
              <w:bottom w:w="43" w:type="dxa"/>
              <w:right w:w="43" w:type="dxa"/>
            </w:tcMar>
            <w:vAlign w:val="bottom"/>
          </w:tcPr>
          <w:p w14:paraId="20B3D8FE" w14:textId="77777777" w:rsidR="004B2054" w:rsidRPr="007316AC" w:rsidRDefault="004B2054" w:rsidP="007316AC">
            <w:pPr>
              <w:jc w:val="right"/>
              <w:rPr>
                <w:sz w:val="22"/>
              </w:rPr>
            </w:pPr>
            <w:r w:rsidRPr="007316AC">
              <w:rPr>
                <w:sz w:val="22"/>
              </w:rPr>
              <w:t>68</w:t>
            </w:r>
          </w:p>
        </w:tc>
        <w:tc>
          <w:tcPr>
            <w:tcW w:w="1020" w:type="dxa"/>
            <w:tcBorders>
              <w:top w:val="nil"/>
              <w:left w:val="nil"/>
              <w:bottom w:val="nil"/>
              <w:right w:val="nil"/>
            </w:tcBorders>
            <w:tcMar>
              <w:top w:w="128" w:type="dxa"/>
              <w:left w:w="43" w:type="dxa"/>
              <w:bottom w:w="43" w:type="dxa"/>
              <w:right w:w="43" w:type="dxa"/>
            </w:tcMar>
            <w:vAlign w:val="bottom"/>
          </w:tcPr>
          <w:p w14:paraId="2E984DCF" w14:textId="77777777" w:rsidR="004B2054" w:rsidRPr="007316AC" w:rsidRDefault="004B2054" w:rsidP="007316AC">
            <w:pPr>
              <w:jc w:val="right"/>
              <w:rPr>
                <w:sz w:val="22"/>
              </w:rPr>
            </w:pPr>
            <w:r w:rsidRPr="007316AC">
              <w:rPr>
                <w:sz w:val="22"/>
              </w:rPr>
              <w:t>63</w:t>
            </w:r>
          </w:p>
        </w:tc>
      </w:tr>
      <w:tr w:rsidR="00D84727" w:rsidRPr="00F004E7" w14:paraId="638E8B14" w14:textId="77777777">
        <w:trPr>
          <w:trHeight w:val="380"/>
        </w:trPr>
        <w:tc>
          <w:tcPr>
            <w:tcW w:w="1200" w:type="dxa"/>
            <w:tcBorders>
              <w:top w:val="nil"/>
              <w:left w:val="nil"/>
              <w:bottom w:val="nil"/>
              <w:right w:val="nil"/>
            </w:tcBorders>
            <w:tcMar>
              <w:top w:w="128" w:type="dxa"/>
              <w:left w:w="43" w:type="dxa"/>
              <w:bottom w:w="43" w:type="dxa"/>
              <w:right w:w="43" w:type="dxa"/>
            </w:tcMar>
          </w:tcPr>
          <w:p w14:paraId="7401E645" w14:textId="77777777" w:rsidR="004B2054" w:rsidRPr="007316AC" w:rsidRDefault="004B2054" w:rsidP="00F004E7">
            <w:pPr>
              <w:rPr>
                <w:sz w:val="22"/>
              </w:rPr>
            </w:pPr>
          </w:p>
        </w:tc>
        <w:tc>
          <w:tcPr>
            <w:tcW w:w="3200" w:type="dxa"/>
            <w:tcBorders>
              <w:top w:val="nil"/>
              <w:left w:val="nil"/>
              <w:bottom w:val="nil"/>
              <w:right w:val="nil"/>
            </w:tcBorders>
            <w:tcMar>
              <w:top w:w="128" w:type="dxa"/>
              <w:left w:w="43" w:type="dxa"/>
              <w:bottom w:w="43" w:type="dxa"/>
              <w:right w:w="43" w:type="dxa"/>
            </w:tcMar>
            <w:vAlign w:val="bottom"/>
          </w:tcPr>
          <w:p w14:paraId="07EBE738" w14:textId="77777777" w:rsidR="004B2054" w:rsidRPr="007316AC" w:rsidRDefault="004B2054" w:rsidP="00F004E7">
            <w:pPr>
              <w:rPr>
                <w:sz w:val="22"/>
              </w:rPr>
            </w:pPr>
            <w:r w:rsidRPr="007316AC">
              <w:rPr>
                <w:sz w:val="22"/>
              </w:rPr>
              <w:t>Purker per bedrift</w:t>
            </w:r>
          </w:p>
        </w:tc>
        <w:tc>
          <w:tcPr>
            <w:tcW w:w="1020" w:type="dxa"/>
            <w:tcBorders>
              <w:top w:val="nil"/>
              <w:left w:val="nil"/>
              <w:bottom w:val="nil"/>
              <w:right w:val="nil"/>
            </w:tcBorders>
            <w:tcMar>
              <w:top w:w="128" w:type="dxa"/>
              <w:left w:w="43" w:type="dxa"/>
              <w:bottom w:w="43" w:type="dxa"/>
              <w:right w:w="43" w:type="dxa"/>
            </w:tcMar>
            <w:vAlign w:val="bottom"/>
          </w:tcPr>
          <w:p w14:paraId="00121674" w14:textId="77777777" w:rsidR="004B2054" w:rsidRPr="007316AC" w:rsidRDefault="004B2054" w:rsidP="007316AC">
            <w:pPr>
              <w:jc w:val="right"/>
              <w:rPr>
                <w:sz w:val="22"/>
              </w:rPr>
            </w:pPr>
            <w:r w:rsidRPr="007316AC">
              <w:rPr>
                <w:sz w:val="22"/>
              </w:rPr>
              <w:t>26,5</w:t>
            </w:r>
          </w:p>
        </w:tc>
        <w:tc>
          <w:tcPr>
            <w:tcW w:w="1020" w:type="dxa"/>
            <w:tcBorders>
              <w:top w:val="nil"/>
              <w:left w:val="nil"/>
              <w:bottom w:val="nil"/>
              <w:right w:val="nil"/>
            </w:tcBorders>
            <w:tcMar>
              <w:top w:w="128" w:type="dxa"/>
              <w:left w:w="43" w:type="dxa"/>
              <w:bottom w:w="43" w:type="dxa"/>
              <w:right w:w="43" w:type="dxa"/>
            </w:tcMar>
            <w:vAlign w:val="bottom"/>
          </w:tcPr>
          <w:p w14:paraId="50F42214" w14:textId="77777777" w:rsidR="004B2054" w:rsidRPr="007316AC" w:rsidRDefault="004B2054" w:rsidP="007316AC">
            <w:pPr>
              <w:jc w:val="right"/>
              <w:rPr>
                <w:sz w:val="22"/>
              </w:rPr>
            </w:pPr>
            <w:r w:rsidRPr="007316AC">
              <w:rPr>
                <w:sz w:val="22"/>
              </w:rPr>
              <w:t>65,1</w:t>
            </w:r>
          </w:p>
        </w:tc>
        <w:tc>
          <w:tcPr>
            <w:tcW w:w="1020" w:type="dxa"/>
            <w:tcBorders>
              <w:top w:val="nil"/>
              <w:left w:val="nil"/>
              <w:bottom w:val="nil"/>
              <w:right w:val="nil"/>
            </w:tcBorders>
            <w:tcMar>
              <w:top w:w="128" w:type="dxa"/>
              <w:left w:w="43" w:type="dxa"/>
              <w:bottom w:w="43" w:type="dxa"/>
              <w:right w:w="43" w:type="dxa"/>
            </w:tcMar>
            <w:vAlign w:val="bottom"/>
          </w:tcPr>
          <w:p w14:paraId="40CC2D1D" w14:textId="77777777" w:rsidR="004B2054" w:rsidRPr="007316AC" w:rsidRDefault="004B2054" w:rsidP="007316AC">
            <w:pPr>
              <w:jc w:val="right"/>
              <w:rPr>
                <w:sz w:val="22"/>
              </w:rPr>
            </w:pPr>
            <w:r w:rsidRPr="007316AC">
              <w:rPr>
                <w:sz w:val="22"/>
              </w:rPr>
              <w:t>78,1</w:t>
            </w:r>
          </w:p>
        </w:tc>
        <w:tc>
          <w:tcPr>
            <w:tcW w:w="1020" w:type="dxa"/>
            <w:tcBorders>
              <w:top w:val="nil"/>
              <w:left w:val="nil"/>
              <w:bottom w:val="nil"/>
              <w:right w:val="nil"/>
            </w:tcBorders>
            <w:tcMar>
              <w:top w:w="128" w:type="dxa"/>
              <w:left w:w="43" w:type="dxa"/>
              <w:bottom w:w="43" w:type="dxa"/>
              <w:right w:w="43" w:type="dxa"/>
            </w:tcMar>
            <w:vAlign w:val="bottom"/>
          </w:tcPr>
          <w:p w14:paraId="73EB7C76" w14:textId="77777777" w:rsidR="004B2054" w:rsidRPr="007316AC" w:rsidRDefault="004B2054" w:rsidP="007316AC">
            <w:pPr>
              <w:jc w:val="right"/>
              <w:rPr>
                <w:sz w:val="22"/>
              </w:rPr>
            </w:pPr>
            <w:r w:rsidRPr="007316AC">
              <w:rPr>
                <w:sz w:val="22"/>
              </w:rPr>
              <w:t>83,6</w:t>
            </w:r>
          </w:p>
        </w:tc>
        <w:tc>
          <w:tcPr>
            <w:tcW w:w="1020" w:type="dxa"/>
            <w:tcBorders>
              <w:top w:val="nil"/>
              <w:left w:val="nil"/>
              <w:bottom w:val="nil"/>
              <w:right w:val="nil"/>
            </w:tcBorders>
            <w:tcMar>
              <w:top w:w="128" w:type="dxa"/>
              <w:left w:w="43" w:type="dxa"/>
              <w:bottom w:w="43" w:type="dxa"/>
              <w:right w:w="43" w:type="dxa"/>
            </w:tcMar>
            <w:vAlign w:val="bottom"/>
          </w:tcPr>
          <w:p w14:paraId="2C12AD49" w14:textId="77777777" w:rsidR="004B2054" w:rsidRPr="007316AC" w:rsidRDefault="004B2054" w:rsidP="007316AC">
            <w:pPr>
              <w:jc w:val="right"/>
              <w:rPr>
                <w:sz w:val="22"/>
              </w:rPr>
            </w:pPr>
            <w:r w:rsidRPr="007316AC">
              <w:rPr>
                <w:sz w:val="22"/>
              </w:rPr>
              <w:t>79,8</w:t>
            </w:r>
          </w:p>
        </w:tc>
      </w:tr>
      <w:tr w:rsidR="00D84727" w:rsidRPr="00F004E7" w14:paraId="6B69AE54" w14:textId="77777777">
        <w:trPr>
          <w:trHeight w:val="380"/>
        </w:trPr>
        <w:tc>
          <w:tcPr>
            <w:tcW w:w="4400" w:type="dxa"/>
            <w:gridSpan w:val="2"/>
            <w:tcBorders>
              <w:top w:val="nil"/>
              <w:left w:val="nil"/>
              <w:bottom w:val="nil"/>
              <w:right w:val="nil"/>
            </w:tcBorders>
            <w:tcMar>
              <w:top w:w="128" w:type="dxa"/>
              <w:left w:w="43" w:type="dxa"/>
              <w:bottom w:w="43" w:type="dxa"/>
              <w:right w:w="43" w:type="dxa"/>
            </w:tcMar>
          </w:tcPr>
          <w:p w14:paraId="6E7A7BFE" w14:textId="77777777" w:rsidR="004B2054" w:rsidRPr="007316AC" w:rsidRDefault="004B2054" w:rsidP="00F004E7">
            <w:pPr>
              <w:rPr>
                <w:sz w:val="22"/>
              </w:rPr>
            </w:pPr>
            <w:r w:rsidRPr="007316AC">
              <w:rPr>
                <w:sz w:val="22"/>
              </w:rPr>
              <w:t>Verpehøner (</w:t>
            </w:r>
            <w:proofErr w:type="spellStart"/>
            <w:proofErr w:type="gramStart"/>
            <w:r w:rsidRPr="007316AC">
              <w:rPr>
                <w:sz w:val="22"/>
              </w:rPr>
              <w:t>jordbr.bedr</w:t>
            </w:r>
            <w:proofErr w:type="spellEnd"/>
            <w:proofErr w:type="gramEnd"/>
            <w:r w:rsidRPr="007316AC">
              <w:rPr>
                <w:sz w:val="22"/>
              </w:rPr>
              <w:t>. &gt; 500 høner)</w:t>
            </w:r>
          </w:p>
        </w:tc>
        <w:tc>
          <w:tcPr>
            <w:tcW w:w="1020" w:type="dxa"/>
            <w:tcBorders>
              <w:top w:val="nil"/>
              <w:left w:val="nil"/>
              <w:bottom w:val="nil"/>
              <w:right w:val="nil"/>
            </w:tcBorders>
            <w:tcMar>
              <w:top w:w="128" w:type="dxa"/>
              <w:left w:w="43" w:type="dxa"/>
              <w:bottom w:w="43" w:type="dxa"/>
              <w:right w:w="43" w:type="dxa"/>
            </w:tcMar>
            <w:vAlign w:val="bottom"/>
          </w:tcPr>
          <w:p w14:paraId="6BF3B788" w14:textId="77777777" w:rsidR="004B2054" w:rsidRPr="007316AC" w:rsidRDefault="004B2054" w:rsidP="007316AC">
            <w:pPr>
              <w:jc w:val="right"/>
              <w:rPr>
                <w:sz w:val="22"/>
              </w:rPr>
            </w:pPr>
            <w:r w:rsidRPr="007316AC">
              <w:rPr>
                <w:sz w:val="22"/>
              </w:rPr>
              <w:t xml:space="preserve"> </w:t>
            </w:r>
          </w:p>
        </w:tc>
        <w:tc>
          <w:tcPr>
            <w:tcW w:w="1020" w:type="dxa"/>
            <w:tcBorders>
              <w:top w:val="nil"/>
              <w:left w:val="nil"/>
              <w:bottom w:val="nil"/>
              <w:right w:val="nil"/>
            </w:tcBorders>
            <w:tcMar>
              <w:top w:w="128" w:type="dxa"/>
              <w:left w:w="43" w:type="dxa"/>
              <w:bottom w:w="43" w:type="dxa"/>
              <w:right w:w="43" w:type="dxa"/>
            </w:tcMar>
            <w:vAlign w:val="bottom"/>
          </w:tcPr>
          <w:p w14:paraId="7FD4CAC6" w14:textId="77777777" w:rsidR="004B2054" w:rsidRPr="007316AC" w:rsidRDefault="004B2054" w:rsidP="007316AC">
            <w:pPr>
              <w:jc w:val="right"/>
              <w:rPr>
                <w:sz w:val="22"/>
              </w:rPr>
            </w:pPr>
            <w:r w:rsidRPr="007316AC">
              <w:rPr>
                <w:sz w:val="22"/>
              </w:rPr>
              <w:t xml:space="preserve"> </w:t>
            </w:r>
          </w:p>
        </w:tc>
        <w:tc>
          <w:tcPr>
            <w:tcW w:w="1020" w:type="dxa"/>
            <w:tcBorders>
              <w:top w:val="nil"/>
              <w:left w:val="nil"/>
              <w:bottom w:val="nil"/>
              <w:right w:val="nil"/>
            </w:tcBorders>
            <w:tcMar>
              <w:top w:w="128" w:type="dxa"/>
              <w:left w:w="43" w:type="dxa"/>
              <w:bottom w:w="43" w:type="dxa"/>
              <w:right w:w="43" w:type="dxa"/>
            </w:tcMar>
            <w:vAlign w:val="bottom"/>
          </w:tcPr>
          <w:p w14:paraId="2173FD33" w14:textId="77777777" w:rsidR="004B2054" w:rsidRPr="007316AC" w:rsidRDefault="004B2054" w:rsidP="007316AC">
            <w:pPr>
              <w:jc w:val="right"/>
              <w:rPr>
                <w:sz w:val="22"/>
              </w:rPr>
            </w:pPr>
            <w:r w:rsidRPr="007316AC">
              <w:rPr>
                <w:sz w:val="22"/>
              </w:rPr>
              <w:t xml:space="preserve"> </w:t>
            </w:r>
          </w:p>
        </w:tc>
        <w:tc>
          <w:tcPr>
            <w:tcW w:w="1020" w:type="dxa"/>
            <w:tcBorders>
              <w:top w:val="nil"/>
              <w:left w:val="nil"/>
              <w:bottom w:val="nil"/>
              <w:right w:val="nil"/>
            </w:tcBorders>
            <w:tcMar>
              <w:top w:w="128" w:type="dxa"/>
              <w:left w:w="43" w:type="dxa"/>
              <w:bottom w:w="43" w:type="dxa"/>
              <w:right w:w="43" w:type="dxa"/>
            </w:tcMar>
            <w:vAlign w:val="bottom"/>
          </w:tcPr>
          <w:p w14:paraId="79C55D53" w14:textId="77777777" w:rsidR="004B2054" w:rsidRPr="007316AC" w:rsidRDefault="004B2054" w:rsidP="007316AC">
            <w:pPr>
              <w:jc w:val="right"/>
              <w:rPr>
                <w:sz w:val="22"/>
              </w:rPr>
            </w:pPr>
            <w:r w:rsidRPr="007316AC">
              <w:rPr>
                <w:sz w:val="22"/>
              </w:rPr>
              <w:t xml:space="preserve"> </w:t>
            </w:r>
          </w:p>
        </w:tc>
        <w:tc>
          <w:tcPr>
            <w:tcW w:w="1020" w:type="dxa"/>
            <w:tcBorders>
              <w:top w:val="nil"/>
              <w:left w:val="nil"/>
              <w:bottom w:val="nil"/>
              <w:right w:val="nil"/>
            </w:tcBorders>
            <w:tcMar>
              <w:top w:w="128" w:type="dxa"/>
              <w:left w:w="43" w:type="dxa"/>
              <w:bottom w:w="43" w:type="dxa"/>
              <w:right w:w="43" w:type="dxa"/>
            </w:tcMar>
            <w:vAlign w:val="bottom"/>
          </w:tcPr>
          <w:p w14:paraId="239A2427" w14:textId="77777777" w:rsidR="004B2054" w:rsidRPr="007316AC" w:rsidRDefault="004B2054" w:rsidP="007316AC">
            <w:pPr>
              <w:jc w:val="right"/>
              <w:rPr>
                <w:sz w:val="22"/>
              </w:rPr>
            </w:pPr>
            <w:r w:rsidRPr="007316AC">
              <w:rPr>
                <w:sz w:val="22"/>
              </w:rPr>
              <w:t xml:space="preserve"> </w:t>
            </w:r>
          </w:p>
        </w:tc>
      </w:tr>
      <w:tr w:rsidR="00D84727" w:rsidRPr="00F004E7" w14:paraId="32D1D3E1" w14:textId="77777777">
        <w:trPr>
          <w:trHeight w:val="380"/>
        </w:trPr>
        <w:tc>
          <w:tcPr>
            <w:tcW w:w="1200" w:type="dxa"/>
            <w:tcBorders>
              <w:top w:val="nil"/>
              <w:left w:val="nil"/>
              <w:bottom w:val="nil"/>
              <w:right w:val="nil"/>
            </w:tcBorders>
            <w:tcMar>
              <w:top w:w="128" w:type="dxa"/>
              <w:left w:w="43" w:type="dxa"/>
              <w:bottom w:w="43" w:type="dxa"/>
              <w:right w:w="43" w:type="dxa"/>
            </w:tcMar>
          </w:tcPr>
          <w:p w14:paraId="5051B544" w14:textId="77777777" w:rsidR="004B2054" w:rsidRPr="007316AC" w:rsidRDefault="004B2054" w:rsidP="00F004E7">
            <w:pPr>
              <w:rPr>
                <w:sz w:val="22"/>
              </w:rPr>
            </w:pPr>
          </w:p>
        </w:tc>
        <w:tc>
          <w:tcPr>
            <w:tcW w:w="3200" w:type="dxa"/>
            <w:tcBorders>
              <w:top w:val="nil"/>
              <w:left w:val="nil"/>
              <w:bottom w:val="nil"/>
              <w:right w:val="nil"/>
            </w:tcBorders>
            <w:tcMar>
              <w:top w:w="128" w:type="dxa"/>
              <w:left w:w="43" w:type="dxa"/>
              <w:bottom w:w="43" w:type="dxa"/>
              <w:right w:w="43" w:type="dxa"/>
            </w:tcMar>
            <w:vAlign w:val="bottom"/>
          </w:tcPr>
          <w:p w14:paraId="69A3C924" w14:textId="77777777" w:rsidR="004B2054" w:rsidRPr="007316AC" w:rsidRDefault="004B2054" w:rsidP="00F004E7">
            <w:pPr>
              <w:rPr>
                <w:sz w:val="22"/>
              </w:rPr>
            </w:pPr>
            <w:r w:rsidRPr="007316AC">
              <w:rPr>
                <w:sz w:val="22"/>
              </w:rPr>
              <w:t>Antall bedrifter</w:t>
            </w:r>
          </w:p>
        </w:tc>
        <w:tc>
          <w:tcPr>
            <w:tcW w:w="1020" w:type="dxa"/>
            <w:tcBorders>
              <w:top w:val="nil"/>
              <w:left w:val="nil"/>
              <w:bottom w:val="nil"/>
              <w:right w:val="nil"/>
            </w:tcBorders>
            <w:tcMar>
              <w:top w:w="128" w:type="dxa"/>
              <w:left w:w="43" w:type="dxa"/>
              <w:bottom w:w="43" w:type="dxa"/>
              <w:right w:w="43" w:type="dxa"/>
            </w:tcMar>
            <w:vAlign w:val="bottom"/>
          </w:tcPr>
          <w:p w14:paraId="4B68694E" w14:textId="77777777" w:rsidR="004B2054" w:rsidRPr="007316AC" w:rsidRDefault="004B2054" w:rsidP="007316AC">
            <w:pPr>
              <w:jc w:val="right"/>
              <w:rPr>
                <w:sz w:val="22"/>
              </w:rPr>
            </w:pPr>
            <w:r w:rsidRPr="007316AC">
              <w:rPr>
                <w:sz w:val="22"/>
              </w:rPr>
              <w:t>1 186</w:t>
            </w:r>
          </w:p>
        </w:tc>
        <w:tc>
          <w:tcPr>
            <w:tcW w:w="1020" w:type="dxa"/>
            <w:tcBorders>
              <w:top w:val="nil"/>
              <w:left w:val="nil"/>
              <w:bottom w:val="nil"/>
              <w:right w:val="nil"/>
            </w:tcBorders>
            <w:tcMar>
              <w:top w:w="128" w:type="dxa"/>
              <w:left w:w="43" w:type="dxa"/>
              <w:bottom w:w="43" w:type="dxa"/>
              <w:right w:w="43" w:type="dxa"/>
            </w:tcMar>
            <w:vAlign w:val="bottom"/>
          </w:tcPr>
          <w:p w14:paraId="7F9CBF81" w14:textId="77777777" w:rsidR="004B2054" w:rsidRPr="007316AC" w:rsidRDefault="004B2054" w:rsidP="007316AC">
            <w:pPr>
              <w:jc w:val="right"/>
              <w:rPr>
                <w:sz w:val="22"/>
              </w:rPr>
            </w:pPr>
            <w:r w:rsidRPr="007316AC">
              <w:rPr>
                <w:sz w:val="22"/>
              </w:rPr>
              <w:t>657</w:t>
            </w:r>
          </w:p>
        </w:tc>
        <w:tc>
          <w:tcPr>
            <w:tcW w:w="1020" w:type="dxa"/>
            <w:tcBorders>
              <w:top w:val="nil"/>
              <w:left w:val="nil"/>
              <w:bottom w:val="nil"/>
              <w:right w:val="nil"/>
            </w:tcBorders>
            <w:tcMar>
              <w:top w:w="128" w:type="dxa"/>
              <w:left w:w="43" w:type="dxa"/>
              <w:bottom w:w="43" w:type="dxa"/>
              <w:right w:w="43" w:type="dxa"/>
            </w:tcMar>
            <w:vAlign w:val="bottom"/>
          </w:tcPr>
          <w:p w14:paraId="3B6BC6D4" w14:textId="77777777" w:rsidR="004B2054" w:rsidRPr="007316AC" w:rsidRDefault="004B2054" w:rsidP="007316AC">
            <w:pPr>
              <w:jc w:val="right"/>
              <w:rPr>
                <w:sz w:val="22"/>
              </w:rPr>
            </w:pPr>
            <w:r w:rsidRPr="007316AC">
              <w:rPr>
                <w:sz w:val="22"/>
              </w:rPr>
              <w:t>610</w:t>
            </w:r>
          </w:p>
        </w:tc>
        <w:tc>
          <w:tcPr>
            <w:tcW w:w="1020" w:type="dxa"/>
            <w:tcBorders>
              <w:top w:val="nil"/>
              <w:left w:val="nil"/>
              <w:bottom w:val="nil"/>
              <w:right w:val="nil"/>
            </w:tcBorders>
            <w:tcMar>
              <w:top w:w="128" w:type="dxa"/>
              <w:left w:w="43" w:type="dxa"/>
              <w:bottom w:w="43" w:type="dxa"/>
              <w:right w:w="43" w:type="dxa"/>
            </w:tcMar>
            <w:vAlign w:val="bottom"/>
          </w:tcPr>
          <w:p w14:paraId="30B77C5F" w14:textId="77777777" w:rsidR="004B2054" w:rsidRPr="007316AC" w:rsidRDefault="004B2054" w:rsidP="007316AC">
            <w:pPr>
              <w:jc w:val="right"/>
              <w:rPr>
                <w:sz w:val="22"/>
              </w:rPr>
            </w:pPr>
            <w:r w:rsidRPr="007316AC">
              <w:rPr>
                <w:sz w:val="22"/>
              </w:rPr>
              <w:t>607</w:t>
            </w:r>
          </w:p>
        </w:tc>
        <w:tc>
          <w:tcPr>
            <w:tcW w:w="1020" w:type="dxa"/>
            <w:tcBorders>
              <w:top w:val="nil"/>
              <w:left w:val="nil"/>
              <w:bottom w:val="nil"/>
              <w:right w:val="nil"/>
            </w:tcBorders>
            <w:tcMar>
              <w:top w:w="128" w:type="dxa"/>
              <w:left w:w="43" w:type="dxa"/>
              <w:bottom w:w="43" w:type="dxa"/>
              <w:right w:w="43" w:type="dxa"/>
            </w:tcMar>
            <w:vAlign w:val="bottom"/>
          </w:tcPr>
          <w:p w14:paraId="0A2B1BB0" w14:textId="77777777" w:rsidR="004B2054" w:rsidRPr="007316AC" w:rsidRDefault="004B2054" w:rsidP="007316AC">
            <w:pPr>
              <w:jc w:val="right"/>
              <w:rPr>
                <w:sz w:val="22"/>
              </w:rPr>
            </w:pPr>
            <w:r w:rsidRPr="007316AC">
              <w:rPr>
                <w:sz w:val="22"/>
              </w:rPr>
              <w:t>610</w:t>
            </w:r>
          </w:p>
        </w:tc>
      </w:tr>
      <w:tr w:rsidR="00D84727" w:rsidRPr="00F004E7" w14:paraId="118A5442" w14:textId="77777777">
        <w:trPr>
          <w:trHeight w:val="380"/>
        </w:trPr>
        <w:tc>
          <w:tcPr>
            <w:tcW w:w="1200" w:type="dxa"/>
            <w:tcBorders>
              <w:top w:val="nil"/>
              <w:left w:val="nil"/>
              <w:bottom w:val="nil"/>
              <w:right w:val="nil"/>
            </w:tcBorders>
            <w:tcMar>
              <w:top w:w="128" w:type="dxa"/>
              <w:left w:w="43" w:type="dxa"/>
              <w:bottom w:w="43" w:type="dxa"/>
              <w:right w:w="43" w:type="dxa"/>
            </w:tcMar>
          </w:tcPr>
          <w:p w14:paraId="36BA2745" w14:textId="77777777" w:rsidR="004B2054" w:rsidRPr="007316AC" w:rsidRDefault="004B2054" w:rsidP="00F004E7">
            <w:pPr>
              <w:rPr>
                <w:sz w:val="22"/>
              </w:rPr>
            </w:pPr>
          </w:p>
        </w:tc>
        <w:tc>
          <w:tcPr>
            <w:tcW w:w="3200" w:type="dxa"/>
            <w:tcBorders>
              <w:top w:val="nil"/>
              <w:left w:val="nil"/>
              <w:bottom w:val="nil"/>
              <w:right w:val="nil"/>
            </w:tcBorders>
            <w:tcMar>
              <w:top w:w="128" w:type="dxa"/>
              <w:left w:w="43" w:type="dxa"/>
              <w:bottom w:w="43" w:type="dxa"/>
              <w:right w:w="43" w:type="dxa"/>
            </w:tcMar>
            <w:vAlign w:val="bottom"/>
          </w:tcPr>
          <w:p w14:paraId="1E815550" w14:textId="77777777" w:rsidR="004B2054" w:rsidRPr="007316AC" w:rsidRDefault="004B2054" w:rsidP="00F004E7">
            <w:pPr>
              <w:rPr>
                <w:sz w:val="22"/>
              </w:rPr>
            </w:pPr>
            <w:r w:rsidRPr="007316AC">
              <w:rPr>
                <w:sz w:val="22"/>
              </w:rPr>
              <w:t>1000 verpehøner</w:t>
            </w:r>
          </w:p>
        </w:tc>
        <w:tc>
          <w:tcPr>
            <w:tcW w:w="1020" w:type="dxa"/>
            <w:tcBorders>
              <w:top w:val="nil"/>
              <w:left w:val="nil"/>
              <w:bottom w:val="nil"/>
              <w:right w:val="nil"/>
            </w:tcBorders>
            <w:tcMar>
              <w:top w:w="128" w:type="dxa"/>
              <w:left w:w="43" w:type="dxa"/>
              <w:bottom w:w="43" w:type="dxa"/>
              <w:right w:w="43" w:type="dxa"/>
            </w:tcMar>
            <w:vAlign w:val="bottom"/>
          </w:tcPr>
          <w:p w14:paraId="62B2B055" w14:textId="77777777" w:rsidR="004B2054" w:rsidRPr="007316AC" w:rsidRDefault="004B2054" w:rsidP="007316AC">
            <w:pPr>
              <w:jc w:val="right"/>
              <w:rPr>
                <w:sz w:val="22"/>
              </w:rPr>
            </w:pPr>
            <w:r w:rsidRPr="007316AC">
              <w:rPr>
                <w:sz w:val="22"/>
              </w:rPr>
              <w:t>3 101</w:t>
            </w:r>
          </w:p>
        </w:tc>
        <w:tc>
          <w:tcPr>
            <w:tcW w:w="1020" w:type="dxa"/>
            <w:tcBorders>
              <w:top w:val="nil"/>
              <w:left w:val="nil"/>
              <w:bottom w:val="nil"/>
              <w:right w:val="nil"/>
            </w:tcBorders>
            <w:tcMar>
              <w:top w:w="128" w:type="dxa"/>
              <w:left w:w="43" w:type="dxa"/>
              <w:bottom w:w="43" w:type="dxa"/>
              <w:right w:w="43" w:type="dxa"/>
            </w:tcMar>
            <w:vAlign w:val="bottom"/>
          </w:tcPr>
          <w:p w14:paraId="7C2397A6" w14:textId="77777777" w:rsidR="004B2054" w:rsidRPr="007316AC" w:rsidRDefault="004B2054" w:rsidP="007316AC">
            <w:pPr>
              <w:jc w:val="right"/>
              <w:rPr>
                <w:sz w:val="22"/>
              </w:rPr>
            </w:pPr>
            <w:r w:rsidRPr="007316AC">
              <w:rPr>
                <w:sz w:val="22"/>
              </w:rPr>
              <w:t>3 926</w:t>
            </w:r>
          </w:p>
        </w:tc>
        <w:tc>
          <w:tcPr>
            <w:tcW w:w="1020" w:type="dxa"/>
            <w:tcBorders>
              <w:top w:val="nil"/>
              <w:left w:val="nil"/>
              <w:bottom w:val="nil"/>
              <w:right w:val="nil"/>
            </w:tcBorders>
            <w:tcMar>
              <w:top w:w="128" w:type="dxa"/>
              <w:left w:w="43" w:type="dxa"/>
              <w:bottom w:w="43" w:type="dxa"/>
              <w:right w:w="43" w:type="dxa"/>
            </w:tcMar>
            <w:vAlign w:val="bottom"/>
          </w:tcPr>
          <w:p w14:paraId="7C7DB549" w14:textId="77777777" w:rsidR="004B2054" w:rsidRPr="007316AC" w:rsidRDefault="004B2054" w:rsidP="007316AC">
            <w:pPr>
              <w:jc w:val="right"/>
              <w:rPr>
                <w:sz w:val="22"/>
              </w:rPr>
            </w:pPr>
            <w:r w:rsidRPr="007316AC">
              <w:rPr>
                <w:sz w:val="22"/>
              </w:rPr>
              <w:t>4 570</w:t>
            </w:r>
          </w:p>
        </w:tc>
        <w:tc>
          <w:tcPr>
            <w:tcW w:w="1020" w:type="dxa"/>
            <w:tcBorders>
              <w:top w:val="nil"/>
              <w:left w:val="nil"/>
              <w:bottom w:val="nil"/>
              <w:right w:val="nil"/>
            </w:tcBorders>
            <w:tcMar>
              <w:top w:w="128" w:type="dxa"/>
              <w:left w:w="43" w:type="dxa"/>
              <w:bottom w:w="43" w:type="dxa"/>
              <w:right w:w="43" w:type="dxa"/>
            </w:tcMar>
            <w:vAlign w:val="bottom"/>
          </w:tcPr>
          <w:p w14:paraId="7DA0A6A1" w14:textId="77777777" w:rsidR="004B2054" w:rsidRPr="007316AC" w:rsidRDefault="004B2054" w:rsidP="007316AC">
            <w:pPr>
              <w:jc w:val="right"/>
              <w:rPr>
                <w:sz w:val="22"/>
              </w:rPr>
            </w:pPr>
            <w:r w:rsidRPr="007316AC">
              <w:rPr>
                <w:sz w:val="22"/>
              </w:rPr>
              <w:t>4 562</w:t>
            </w:r>
          </w:p>
        </w:tc>
        <w:tc>
          <w:tcPr>
            <w:tcW w:w="1020" w:type="dxa"/>
            <w:tcBorders>
              <w:top w:val="nil"/>
              <w:left w:val="nil"/>
              <w:bottom w:val="nil"/>
              <w:right w:val="nil"/>
            </w:tcBorders>
            <w:tcMar>
              <w:top w:w="128" w:type="dxa"/>
              <w:left w:w="43" w:type="dxa"/>
              <w:bottom w:w="43" w:type="dxa"/>
              <w:right w:w="43" w:type="dxa"/>
            </w:tcMar>
            <w:vAlign w:val="bottom"/>
          </w:tcPr>
          <w:p w14:paraId="17256B19" w14:textId="77777777" w:rsidR="004B2054" w:rsidRPr="007316AC" w:rsidRDefault="004B2054" w:rsidP="007316AC">
            <w:pPr>
              <w:jc w:val="right"/>
              <w:rPr>
                <w:sz w:val="22"/>
              </w:rPr>
            </w:pPr>
            <w:r w:rsidRPr="007316AC">
              <w:rPr>
                <w:sz w:val="22"/>
              </w:rPr>
              <w:t>4 575</w:t>
            </w:r>
          </w:p>
        </w:tc>
      </w:tr>
      <w:tr w:rsidR="00D84727" w:rsidRPr="00F004E7" w14:paraId="36824E5D" w14:textId="77777777">
        <w:trPr>
          <w:trHeight w:val="380"/>
        </w:trPr>
        <w:tc>
          <w:tcPr>
            <w:tcW w:w="1200" w:type="dxa"/>
            <w:tcBorders>
              <w:top w:val="nil"/>
              <w:left w:val="nil"/>
              <w:bottom w:val="single" w:sz="4" w:space="0" w:color="000000"/>
              <w:right w:val="nil"/>
            </w:tcBorders>
            <w:tcMar>
              <w:top w:w="128" w:type="dxa"/>
              <w:left w:w="43" w:type="dxa"/>
              <w:bottom w:w="43" w:type="dxa"/>
              <w:right w:w="43" w:type="dxa"/>
            </w:tcMar>
          </w:tcPr>
          <w:p w14:paraId="02CF27F8" w14:textId="77777777" w:rsidR="004B2054" w:rsidRPr="007316AC" w:rsidRDefault="004B2054" w:rsidP="00F004E7">
            <w:pPr>
              <w:rPr>
                <w:sz w:val="22"/>
              </w:rPr>
            </w:pPr>
          </w:p>
        </w:tc>
        <w:tc>
          <w:tcPr>
            <w:tcW w:w="3200" w:type="dxa"/>
            <w:tcBorders>
              <w:top w:val="nil"/>
              <w:left w:val="nil"/>
              <w:bottom w:val="single" w:sz="4" w:space="0" w:color="000000"/>
              <w:right w:val="nil"/>
            </w:tcBorders>
            <w:tcMar>
              <w:top w:w="128" w:type="dxa"/>
              <w:left w:w="43" w:type="dxa"/>
              <w:bottom w:w="43" w:type="dxa"/>
              <w:right w:w="43" w:type="dxa"/>
            </w:tcMar>
            <w:vAlign w:val="bottom"/>
          </w:tcPr>
          <w:p w14:paraId="603D0D37" w14:textId="77777777" w:rsidR="004B2054" w:rsidRPr="007316AC" w:rsidRDefault="004B2054" w:rsidP="00F004E7">
            <w:pPr>
              <w:rPr>
                <w:sz w:val="22"/>
              </w:rPr>
            </w:pPr>
            <w:r w:rsidRPr="007316AC">
              <w:rPr>
                <w:sz w:val="22"/>
              </w:rPr>
              <w:t>Verpehøner/bedrift</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2130D2B2" w14:textId="77777777" w:rsidR="004B2054" w:rsidRPr="007316AC" w:rsidRDefault="004B2054" w:rsidP="007316AC">
            <w:pPr>
              <w:jc w:val="right"/>
              <w:rPr>
                <w:sz w:val="22"/>
              </w:rPr>
            </w:pPr>
            <w:r w:rsidRPr="007316AC">
              <w:rPr>
                <w:sz w:val="22"/>
              </w:rPr>
              <w:t xml:space="preserve">2 615 </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690FCDBB" w14:textId="77777777" w:rsidR="004B2054" w:rsidRPr="007316AC" w:rsidRDefault="004B2054" w:rsidP="007316AC">
            <w:pPr>
              <w:jc w:val="right"/>
              <w:rPr>
                <w:sz w:val="22"/>
              </w:rPr>
            </w:pPr>
            <w:r w:rsidRPr="007316AC">
              <w:rPr>
                <w:sz w:val="22"/>
              </w:rPr>
              <w:t xml:space="preserve">5 975 </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1E545B53" w14:textId="77777777" w:rsidR="004B2054" w:rsidRPr="007316AC" w:rsidRDefault="004B2054" w:rsidP="007316AC">
            <w:pPr>
              <w:jc w:val="right"/>
              <w:rPr>
                <w:sz w:val="22"/>
              </w:rPr>
            </w:pPr>
            <w:r w:rsidRPr="007316AC">
              <w:rPr>
                <w:sz w:val="22"/>
              </w:rPr>
              <w:t xml:space="preserve">7 492 </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25403135" w14:textId="77777777" w:rsidR="004B2054" w:rsidRPr="007316AC" w:rsidRDefault="004B2054" w:rsidP="007316AC">
            <w:pPr>
              <w:jc w:val="right"/>
              <w:rPr>
                <w:sz w:val="22"/>
              </w:rPr>
            </w:pPr>
            <w:r w:rsidRPr="007316AC">
              <w:rPr>
                <w:sz w:val="22"/>
              </w:rPr>
              <w:t xml:space="preserve">7 516 </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2AAC7E9E" w14:textId="77777777" w:rsidR="004B2054" w:rsidRPr="007316AC" w:rsidRDefault="004B2054" w:rsidP="007316AC">
            <w:pPr>
              <w:jc w:val="right"/>
              <w:rPr>
                <w:sz w:val="22"/>
              </w:rPr>
            </w:pPr>
            <w:r w:rsidRPr="007316AC">
              <w:rPr>
                <w:sz w:val="22"/>
              </w:rPr>
              <w:t xml:space="preserve">7 500 </w:t>
            </w:r>
          </w:p>
        </w:tc>
      </w:tr>
    </w:tbl>
    <w:p w14:paraId="1CCC6F21" w14:textId="77777777" w:rsidR="004B2054" w:rsidRPr="00F004E7" w:rsidRDefault="004B2054" w:rsidP="00F004E7">
      <w:pPr>
        <w:pStyle w:val="Kilde"/>
      </w:pPr>
      <w:r w:rsidRPr="00F004E7">
        <w:t>Kilde: Budsjettnemnda</w:t>
      </w:r>
    </w:p>
    <w:p w14:paraId="69D018D5" w14:textId="77777777" w:rsidR="004B2054" w:rsidRPr="00F004E7" w:rsidRDefault="004B2054" w:rsidP="00F004E7">
      <w:pPr>
        <w:pStyle w:val="Overskrift3"/>
      </w:pPr>
      <w:r w:rsidRPr="00F004E7">
        <w:t>Overføringene til jordbruket</w:t>
      </w:r>
    </w:p>
    <w:p w14:paraId="6F558708" w14:textId="77777777" w:rsidR="004B2054" w:rsidRPr="00F004E7" w:rsidRDefault="004B2054" w:rsidP="00F004E7">
      <w:r w:rsidRPr="00F004E7">
        <w:t xml:space="preserve">OECDs PSE-analyser (Producer Support </w:t>
      </w:r>
      <w:proofErr w:type="spellStart"/>
      <w:r w:rsidRPr="00F004E7">
        <w:t>Estimate</w:t>
      </w:r>
      <w:proofErr w:type="spellEnd"/>
      <w:r w:rsidRPr="00F004E7">
        <w:t xml:space="preserve">) viser næringsstøttens andel av jordbrukets samlede brutto inntekt. Beregningene omfatter både budsjettstøtte og virkning av importvernet (skjermingsstøtte), dvs. forskjellen mellom verdensmarkedspris og norsk pris. I tillegg kommer verdien av særskilte skatte- og avgiftsordninger. Beregningene skal i prinsippet gi et totalmål </w:t>
      </w:r>
      <w:r w:rsidRPr="00F004E7">
        <w:lastRenderedPageBreak/>
        <w:t>for støtten til produsentene. For Norges del er jordbruksfradraget i skatteligningen et eksempel på en skatteordning som også inkluderes i beregningene. PSE-prosenten gir med andre ord en indikasjon på støttenivået. Den gir ikke grunnlag for en nøyaktig sammenligning mellom land, fordi det varierer hvor stor andel av jordbruksproduksjonen og hvilke virkemidler som er inkludert.</w:t>
      </w:r>
    </w:p>
    <w:p w14:paraId="3F2A2E13" w14:textId="77777777" w:rsidR="004B2054" w:rsidRPr="00F004E7" w:rsidRDefault="004B2054" w:rsidP="00F004E7">
      <w:r w:rsidRPr="00F004E7">
        <w:t>Norge har, sammen med Sveits, Sør-Korea og Island, den mest omfattende jordbruksstøtten blant OECD-landene, jf. figur 3.13.</w:t>
      </w:r>
    </w:p>
    <w:p w14:paraId="50366598" w14:textId="15E358A4" w:rsidR="004B2054" w:rsidRPr="00F004E7" w:rsidRDefault="00F004E7" w:rsidP="00F004E7">
      <w:r w:rsidRPr="00F004E7">
        <w:rPr>
          <w:noProof/>
        </w:rPr>
        <w:drawing>
          <wp:inline distT="0" distB="0" distL="0" distR="0" wp14:anchorId="47F97086" wp14:editId="6A9CA142">
            <wp:extent cx="6076950" cy="3590925"/>
            <wp:effectExtent l="0" t="0" r="0" b="0"/>
            <wp:docPr id="92"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950" cy="3590925"/>
                    </a:xfrm>
                    <a:prstGeom prst="rect">
                      <a:avLst/>
                    </a:prstGeom>
                    <a:noFill/>
                    <a:ln>
                      <a:noFill/>
                    </a:ln>
                  </pic:spPr>
                </pic:pic>
              </a:graphicData>
            </a:graphic>
          </wp:inline>
        </w:drawing>
      </w:r>
    </w:p>
    <w:p w14:paraId="51E45820" w14:textId="77777777" w:rsidR="004B2054" w:rsidRPr="00F004E7" w:rsidRDefault="004B2054" w:rsidP="00F004E7">
      <w:pPr>
        <w:pStyle w:val="figur-tittel"/>
      </w:pPr>
      <w:r w:rsidRPr="00F004E7">
        <w:t>Utvikling i PSE-prosent for utvalgte land.</w:t>
      </w:r>
    </w:p>
    <w:p w14:paraId="4015B0A5" w14:textId="77777777" w:rsidR="004B2054" w:rsidRPr="00F004E7" w:rsidRDefault="004B2054" w:rsidP="00F004E7">
      <w:pPr>
        <w:pStyle w:val="Kilde"/>
      </w:pPr>
      <w:r w:rsidRPr="00F004E7">
        <w:t>Kilde: OECD</w:t>
      </w:r>
    </w:p>
    <w:p w14:paraId="1B268ECC" w14:textId="77777777" w:rsidR="004B2054" w:rsidRPr="00F004E7" w:rsidRDefault="004B2054" w:rsidP="00F004E7">
      <w:r w:rsidRPr="00F004E7">
        <w:t>Støttenivået i Norge målt ved PSE-prosenten har i gjennomsnitt vært mellom 54 og 48 siden 2020. Prosenten varierer noe fra år til år, i hovedsak pga. svingninger i verdensmarkedspriser på en rekke landbruksprodukter. Endringer i PSE-prosenten kan også skyldes endringer i det interne støttenivået og valutakurser. Tabell 3.13 gir en oversikt over PSE for Norge og sammenlignbare land.</w:t>
      </w:r>
    </w:p>
    <w:p w14:paraId="7DF28F8B" w14:textId="5D79B4BD" w:rsidR="00534600" w:rsidRPr="00F004E7" w:rsidRDefault="00534600" w:rsidP="00F004E7">
      <w:pPr>
        <w:pStyle w:val="tabell-tittel"/>
      </w:pPr>
      <w:r w:rsidRPr="00F004E7">
        <w:t>Gjennomsnittlig PSE-prosent for Norge og andre land.</w:t>
      </w:r>
    </w:p>
    <w:p w14:paraId="3140EE52" w14:textId="77777777" w:rsidR="004B2054" w:rsidRPr="00F004E7" w:rsidRDefault="004B2054" w:rsidP="00F004E7">
      <w:pPr>
        <w:pStyle w:val="Tabellnavn"/>
      </w:pPr>
      <w:r w:rsidRPr="00F004E7">
        <w:t>07J1xt2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020"/>
        <w:gridCol w:w="1200"/>
        <w:gridCol w:w="1200"/>
        <w:gridCol w:w="1200"/>
        <w:gridCol w:w="960"/>
        <w:gridCol w:w="960"/>
        <w:gridCol w:w="960"/>
      </w:tblGrid>
      <w:tr w:rsidR="00D84727" w:rsidRPr="00F004E7" w14:paraId="606E7CD3" w14:textId="77777777">
        <w:trPr>
          <w:trHeight w:val="360"/>
        </w:trPr>
        <w:tc>
          <w:tcPr>
            <w:tcW w:w="3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270839" w14:textId="77777777" w:rsidR="004B2054" w:rsidRPr="007316AC" w:rsidRDefault="004B2054" w:rsidP="00F004E7">
            <w:pPr>
              <w:rPr>
                <w:sz w:val="20"/>
                <w:szCs w:val="20"/>
              </w:rPr>
            </w:pPr>
            <w:r w:rsidRPr="007316AC">
              <w:rPr>
                <w:sz w:val="20"/>
                <w:szCs w:val="20"/>
              </w:rPr>
              <w:t xml:space="preserve"> </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734069" w14:textId="77777777" w:rsidR="004B2054" w:rsidRPr="007316AC" w:rsidRDefault="004B2054" w:rsidP="007316AC">
            <w:pPr>
              <w:jc w:val="right"/>
              <w:rPr>
                <w:sz w:val="20"/>
                <w:szCs w:val="20"/>
              </w:rPr>
            </w:pPr>
            <w:r w:rsidRPr="007316AC">
              <w:rPr>
                <w:sz w:val="20"/>
                <w:szCs w:val="20"/>
              </w:rPr>
              <w:t>1986–88</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7ABD7C" w14:textId="77777777" w:rsidR="004B2054" w:rsidRPr="007316AC" w:rsidRDefault="004B2054" w:rsidP="007316AC">
            <w:pPr>
              <w:jc w:val="right"/>
              <w:rPr>
                <w:sz w:val="20"/>
                <w:szCs w:val="20"/>
              </w:rPr>
            </w:pPr>
            <w:r w:rsidRPr="007316AC">
              <w:rPr>
                <w:sz w:val="20"/>
                <w:szCs w:val="20"/>
              </w:rPr>
              <w:t>2000–02</w:t>
            </w:r>
          </w:p>
        </w:tc>
        <w:tc>
          <w:tcPr>
            <w:tcW w:w="120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7CC40081" w14:textId="77777777" w:rsidR="004B2054" w:rsidRPr="007316AC" w:rsidRDefault="004B2054" w:rsidP="007316AC">
            <w:pPr>
              <w:jc w:val="right"/>
              <w:rPr>
                <w:sz w:val="20"/>
                <w:szCs w:val="20"/>
              </w:rPr>
            </w:pPr>
            <w:r w:rsidRPr="007316AC">
              <w:rPr>
                <w:sz w:val="20"/>
                <w:szCs w:val="20"/>
              </w:rPr>
              <w:t>2021–23</w:t>
            </w:r>
          </w:p>
        </w:tc>
        <w:tc>
          <w:tcPr>
            <w:tcW w:w="96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0654597D" w14:textId="77777777" w:rsidR="004B2054" w:rsidRPr="007316AC" w:rsidRDefault="004B2054" w:rsidP="007316AC">
            <w:pPr>
              <w:jc w:val="right"/>
              <w:rPr>
                <w:sz w:val="20"/>
                <w:szCs w:val="20"/>
              </w:rPr>
            </w:pPr>
            <w:r w:rsidRPr="007316AC">
              <w:rPr>
                <w:sz w:val="20"/>
                <w:szCs w:val="20"/>
              </w:rPr>
              <w:t>2021</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F9D75D" w14:textId="77777777" w:rsidR="004B2054" w:rsidRPr="007316AC" w:rsidRDefault="004B2054" w:rsidP="007316AC">
            <w:pPr>
              <w:jc w:val="right"/>
              <w:rPr>
                <w:sz w:val="20"/>
                <w:szCs w:val="20"/>
              </w:rPr>
            </w:pPr>
            <w:r w:rsidRPr="007316AC">
              <w:rPr>
                <w:sz w:val="20"/>
                <w:szCs w:val="20"/>
              </w:rPr>
              <w:t>2022</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C80B83" w14:textId="77777777" w:rsidR="004B2054" w:rsidRPr="007316AC" w:rsidRDefault="004B2054" w:rsidP="007316AC">
            <w:pPr>
              <w:jc w:val="right"/>
              <w:rPr>
                <w:sz w:val="20"/>
                <w:szCs w:val="20"/>
              </w:rPr>
            </w:pPr>
            <w:r w:rsidRPr="007316AC">
              <w:rPr>
                <w:sz w:val="20"/>
                <w:szCs w:val="20"/>
              </w:rPr>
              <w:t>2023</w:t>
            </w:r>
          </w:p>
        </w:tc>
      </w:tr>
      <w:tr w:rsidR="00D84727" w:rsidRPr="00F004E7" w14:paraId="65679367" w14:textId="77777777">
        <w:trPr>
          <w:trHeight w:val="380"/>
        </w:trPr>
        <w:tc>
          <w:tcPr>
            <w:tcW w:w="3020" w:type="dxa"/>
            <w:tcBorders>
              <w:top w:val="single" w:sz="4" w:space="0" w:color="000000"/>
              <w:left w:val="nil"/>
              <w:bottom w:val="nil"/>
              <w:right w:val="nil"/>
            </w:tcBorders>
            <w:tcMar>
              <w:top w:w="128" w:type="dxa"/>
              <w:left w:w="43" w:type="dxa"/>
              <w:bottom w:w="43" w:type="dxa"/>
              <w:right w:w="43" w:type="dxa"/>
            </w:tcMar>
          </w:tcPr>
          <w:p w14:paraId="09B79B7F" w14:textId="77777777" w:rsidR="004B2054" w:rsidRPr="007316AC" w:rsidRDefault="004B2054" w:rsidP="00F004E7">
            <w:pPr>
              <w:rPr>
                <w:sz w:val="22"/>
              </w:rPr>
            </w:pPr>
            <w:r w:rsidRPr="007316AC">
              <w:rPr>
                <w:sz w:val="22"/>
              </w:rPr>
              <w:t>OECD-gjennomsnitt</w:t>
            </w:r>
          </w:p>
        </w:tc>
        <w:tc>
          <w:tcPr>
            <w:tcW w:w="1200" w:type="dxa"/>
            <w:tcBorders>
              <w:top w:val="single" w:sz="4" w:space="0" w:color="000000"/>
              <w:left w:val="nil"/>
              <w:bottom w:val="nil"/>
              <w:right w:val="nil"/>
            </w:tcBorders>
            <w:tcMar>
              <w:top w:w="128" w:type="dxa"/>
              <w:left w:w="43" w:type="dxa"/>
              <w:bottom w:w="43" w:type="dxa"/>
              <w:right w:w="43" w:type="dxa"/>
            </w:tcMar>
            <w:vAlign w:val="bottom"/>
          </w:tcPr>
          <w:p w14:paraId="63D51FBE" w14:textId="77777777" w:rsidR="004B2054" w:rsidRPr="007316AC" w:rsidRDefault="004B2054" w:rsidP="007316AC">
            <w:pPr>
              <w:jc w:val="right"/>
              <w:rPr>
                <w:sz w:val="22"/>
              </w:rPr>
            </w:pPr>
            <w:r w:rsidRPr="007316AC">
              <w:rPr>
                <w:sz w:val="22"/>
              </w:rPr>
              <w:t>35</w:t>
            </w:r>
          </w:p>
        </w:tc>
        <w:tc>
          <w:tcPr>
            <w:tcW w:w="1200" w:type="dxa"/>
            <w:tcBorders>
              <w:top w:val="single" w:sz="4" w:space="0" w:color="000000"/>
              <w:left w:val="nil"/>
              <w:bottom w:val="nil"/>
              <w:right w:val="nil"/>
            </w:tcBorders>
            <w:tcMar>
              <w:top w:w="128" w:type="dxa"/>
              <w:left w:w="43" w:type="dxa"/>
              <w:bottom w:w="43" w:type="dxa"/>
              <w:right w:w="43" w:type="dxa"/>
            </w:tcMar>
            <w:vAlign w:val="bottom"/>
          </w:tcPr>
          <w:p w14:paraId="022F963E" w14:textId="77777777" w:rsidR="004B2054" w:rsidRPr="007316AC" w:rsidRDefault="004B2054" w:rsidP="007316AC">
            <w:pPr>
              <w:jc w:val="right"/>
              <w:rPr>
                <w:sz w:val="22"/>
              </w:rPr>
            </w:pPr>
            <w:r w:rsidRPr="007316AC">
              <w:rPr>
                <w:sz w:val="22"/>
              </w:rPr>
              <w:t>29</w:t>
            </w:r>
          </w:p>
        </w:tc>
        <w:tc>
          <w:tcPr>
            <w:tcW w:w="120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76A3704F" w14:textId="77777777" w:rsidR="004B2054" w:rsidRPr="007316AC" w:rsidRDefault="004B2054" w:rsidP="007316AC">
            <w:pPr>
              <w:jc w:val="right"/>
              <w:rPr>
                <w:sz w:val="22"/>
              </w:rPr>
            </w:pPr>
            <w:r w:rsidRPr="007316AC">
              <w:rPr>
                <w:sz w:val="22"/>
              </w:rPr>
              <w:t>14</w:t>
            </w:r>
          </w:p>
        </w:tc>
        <w:tc>
          <w:tcPr>
            <w:tcW w:w="96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771871D9" w14:textId="77777777" w:rsidR="004B2054" w:rsidRPr="007316AC" w:rsidRDefault="004B2054" w:rsidP="007316AC">
            <w:pPr>
              <w:jc w:val="right"/>
              <w:rPr>
                <w:sz w:val="22"/>
              </w:rPr>
            </w:pPr>
            <w:r w:rsidRPr="007316AC">
              <w:rPr>
                <w:sz w:val="22"/>
              </w:rPr>
              <w:t>15</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7FD47901" w14:textId="77777777" w:rsidR="004B2054" w:rsidRPr="007316AC" w:rsidRDefault="004B2054" w:rsidP="007316AC">
            <w:pPr>
              <w:jc w:val="right"/>
              <w:rPr>
                <w:sz w:val="22"/>
              </w:rPr>
            </w:pPr>
            <w:r w:rsidRPr="007316AC">
              <w:rPr>
                <w:sz w:val="22"/>
              </w:rPr>
              <w:t>12</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15332037" w14:textId="77777777" w:rsidR="004B2054" w:rsidRPr="007316AC" w:rsidRDefault="004B2054" w:rsidP="007316AC">
            <w:pPr>
              <w:jc w:val="right"/>
              <w:rPr>
                <w:sz w:val="22"/>
              </w:rPr>
            </w:pPr>
            <w:r w:rsidRPr="007316AC">
              <w:rPr>
                <w:sz w:val="22"/>
              </w:rPr>
              <w:t>14</w:t>
            </w:r>
          </w:p>
        </w:tc>
      </w:tr>
      <w:tr w:rsidR="00D84727" w:rsidRPr="00F004E7" w14:paraId="5D924CB0" w14:textId="77777777">
        <w:trPr>
          <w:trHeight w:val="380"/>
        </w:trPr>
        <w:tc>
          <w:tcPr>
            <w:tcW w:w="3020" w:type="dxa"/>
            <w:tcBorders>
              <w:top w:val="nil"/>
              <w:left w:val="nil"/>
              <w:bottom w:val="nil"/>
              <w:right w:val="nil"/>
            </w:tcBorders>
            <w:tcMar>
              <w:top w:w="128" w:type="dxa"/>
              <w:left w:w="43" w:type="dxa"/>
              <w:bottom w:w="43" w:type="dxa"/>
              <w:right w:w="43" w:type="dxa"/>
            </w:tcMar>
          </w:tcPr>
          <w:p w14:paraId="518EC3D0" w14:textId="77777777" w:rsidR="004B2054" w:rsidRPr="007316AC" w:rsidRDefault="004B2054" w:rsidP="00F004E7">
            <w:pPr>
              <w:rPr>
                <w:sz w:val="22"/>
              </w:rPr>
            </w:pPr>
            <w:r w:rsidRPr="007316AC">
              <w:rPr>
                <w:sz w:val="22"/>
              </w:rPr>
              <w:t>EU</w:t>
            </w:r>
          </w:p>
        </w:tc>
        <w:tc>
          <w:tcPr>
            <w:tcW w:w="1200" w:type="dxa"/>
            <w:tcBorders>
              <w:top w:val="nil"/>
              <w:left w:val="nil"/>
              <w:bottom w:val="nil"/>
              <w:right w:val="nil"/>
            </w:tcBorders>
            <w:tcMar>
              <w:top w:w="128" w:type="dxa"/>
              <w:left w:w="43" w:type="dxa"/>
              <w:bottom w:w="43" w:type="dxa"/>
              <w:right w:w="43" w:type="dxa"/>
            </w:tcMar>
            <w:vAlign w:val="bottom"/>
          </w:tcPr>
          <w:p w14:paraId="6CFAE3E4" w14:textId="77777777" w:rsidR="004B2054" w:rsidRPr="007316AC" w:rsidRDefault="004B2054" w:rsidP="007316AC">
            <w:pPr>
              <w:jc w:val="right"/>
              <w:rPr>
                <w:sz w:val="22"/>
              </w:rPr>
            </w:pPr>
            <w:r w:rsidRPr="007316AC">
              <w:rPr>
                <w:sz w:val="22"/>
              </w:rPr>
              <w:t>38</w:t>
            </w:r>
          </w:p>
        </w:tc>
        <w:tc>
          <w:tcPr>
            <w:tcW w:w="1200" w:type="dxa"/>
            <w:tcBorders>
              <w:top w:val="nil"/>
              <w:left w:val="nil"/>
              <w:bottom w:val="nil"/>
              <w:right w:val="nil"/>
            </w:tcBorders>
            <w:tcMar>
              <w:top w:w="128" w:type="dxa"/>
              <w:left w:w="43" w:type="dxa"/>
              <w:bottom w:w="43" w:type="dxa"/>
              <w:right w:w="43" w:type="dxa"/>
            </w:tcMar>
            <w:vAlign w:val="bottom"/>
          </w:tcPr>
          <w:p w14:paraId="7005A028" w14:textId="77777777" w:rsidR="004B2054" w:rsidRPr="007316AC" w:rsidRDefault="004B2054" w:rsidP="007316AC">
            <w:pPr>
              <w:jc w:val="right"/>
              <w:rPr>
                <w:sz w:val="22"/>
              </w:rPr>
            </w:pPr>
            <w:r w:rsidRPr="007316AC">
              <w:rPr>
                <w:sz w:val="22"/>
              </w:rPr>
              <w:t>30</w:t>
            </w:r>
          </w:p>
        </w:tc>
        <w:tc>
          <w:tcPr>
            <w:tcW w:w="1200" w:type="dxa"/>
            <w:tcBorders>
              <w:top w:val="nil"/>
              <w:left w:val="nil"/>
              <w:bottom w:val="nil"/>
              <w:right w:val="single" w:sz="4" w:space="0" w:color="000000"/>
            </w:tcBorders>
            <w:tcMar>
              <w:top w:w="128" w:type="dxa"/>
              <w:left w:w="43" w:type="dxa"/>
              <w:bottom w:w="43" w:type="dxa"/>
              <w:right w:w="43" w:type="dxa"/>
            </w:tcMar>
            <w:vAlign w:val="bottom"/>
          </w:tcPr>
          <w:p w14:paraId="22DE01F7" w14:textId="77777777" w:rsidR="004B2054" w:rsidRPr="007316AC" w:rsidRDefault="004B2054" w:rsidP="007316AC">
            <w:pPr>
              <w:jc w:val="right"/>
              <w:rPr>
                <w:sz w:val="22"/>
              </w:rPr>
            </w:pPr>
            <w:r w:rsidRPr="007316AC">
              <w:rPr>
                <w:sz w:val="22"/>
              </w:rPr>
              <w:t>16</w:t>
            </w:r>
          </w:p>
        </w:tc>
        <w:tc>
          <w:tcPr>
            <w:tcW w:w="960" w:type="dxa"/>
            <w:tcBorders>
              <w:top w:val="nil"/>
              <w:left w:val="single" w:sz="4" w:space="0" w:color="000000"/>
              <w:bottom w:val="nil"/>
              <w:right w:val="nil"/>
            </w:tcBorders>
            <w:tcMar>
              <w:top w:w="128" w:type="dxa"/>
              <w:left w:w="43" w:type="dxa"/>
              <w:bottom w:w="43" w:type="dxa"/>
              <w:right w:w="43" w:type="dxa"/>
            </w:tcMar>
            <w:vAlign w:val="bottom"/>
          </w:tcPr>
          <w:p w14:paraId="39FE15B5" w14:textId="77777777" w:rsidR="004B2054" w:rsidRPr="007316AC" w:rsidRDefault="004B2054" w:rsidP="007316AC">
            <w:pPr>
              <w:jc w:val="right"/>
              <w:rPr>
                <w:sz w:val="22"/>
              </w:rPr>
            </w:pPr>
            <w:r w:rsidRPr="007316AC">
              <w:rPr>
                <w:sz w:val="22"/>
              </w:rPr>
              <w:t>16</w:t>
            </w:r>
          </w:p>
        </w:tc>
        <w:tc>
          <w:tcPr>
            <w:tcW w:w="960" w:type="dxa"/>
            <w:tcBorders>
              <w:top w:val="nil"/>
              <w:left w:val="nil"/>
              <w:bottom w:val="nil"/>
              <w:right w:val="nil"/>
            </w:tcBorders>
            <w:tcMar>
              <w:top w:w="128" w:type="dxa"/>
              <w:left w:w="43" w:type="dxa"/>
              <w:bottom w:w="43" w:type="dxa"/>
              <w:right w:w="43" w:type="dxa"/>
            </w:tcMar>
            <w:vAlign w:val="bottom"/>
          </w:tcPr>
          <w:p w14:paraId="63938456" w14:textId="77777777" w:rsidR="004B2054" w:rsidRPr="007316AC" w:rsidRDefault="004B2054" w:rsidP="007316AC">
            <w:pPr>
              <w:jc w:val="right"/>
              <w:rPr>
                <w:sz w:val="22"/>
              </w:rPr>
            </w:pPr>
            <w:r w:rsidRPr="007316AC">
              <w:rPr>
                <w:sz w:val="22"/>
              </w:rPr>
              <w:t>15</w:t>
            </w:r>
          </w:p>
        </w:tc>
        <w:tc>
          <w:tcPr>
            <w:tcW w:w="960" w:type="dxa"/>
            <w:tcBorders>
              <w:top w:val="nil"/>
              <w:left w:val="nil"/>
              <w:bottom w:val="nil"/>
              <w:right w:val="nil"/>
            </w:tcBorders>
            <w:tcMar>
              <w:top w:w="128" w:type="dxa"/>
              <w:left w:w="43" w:type="dxa"/>
              <w:bottom w:w="43" w:type="dxa"/>
              <w:right w:w="43" w:type="dxa"/>
            </w:tcMar>
            <w:vAlign w:val="bottom"/>
          </w:tcPr>
          <w:p w14:paraId="2D48D14D" w14:textId="77777777" w:rsidR="004B2054" w:rsidRPr="007316AC" w:rsidRDefault="004B2054" w:rsidP="007316AC">
            <w:pPr>
              <w:jc w:val="right"/>
              <w:rPr>
                <w:sz w:val="22"/>
              </w:rPr>
            </w:pPr>
            <w:r w:rsidRPr="007316AC">
              <w:rPr>
                <w:sz w:val="22"/>
              </w:rPr>
              <w:t>17</w:t>
            </w:r>
          </w:p>
        </w:tc>
      </w:tr>
      <w:tr w:rsidR="00D84727" w:rsidRPr="00F004E7" w14:paraId="4E3A8FBA" w14:textId="77777777">
        <w:trPr>
          <w:trHeight w:val="380"/>
        </w:trPr>
        <w:tc>
          <w:tcPr>
            <w:tcW w:w="3020" w:type="dxa"/>
            <w:tcBorders>
              <w:top w:val="nil"/>
              <w:left w:val="nil"/>
              <w:bottom w:val="nil"/>
              <w:right w:val="nil"/>
            </w:tcBorders>
            <w:tcMar>
              <w:top w:w="128" w:type="dxa"/>
              <w:left w:w="43" w:type="dxa"/>
              <w:bottom w:w="43" w:type="dxa"/>
              <w:right w:w="43" w:type="dxa"/>
            </w:tcMar>
          </w:tcPr>
          <w:p w14:paraId="5094F459" w14:textId="77777777" w:rsidR="004B2054" w:rsidRPr="007316AC" w:rsidRDefault="004B2054" w:rsidP="00F004E7">
            <w:pPr>
              <w:rPr>
                <w:sz w:val="22"/>
              </w:rPr>
            </w:pPr>
            <w:r w:rsidRPr="007316AC">
              <w:rPr>
                <w:sz w:val="22"/>
              </w:rPr>
              <w:lastRenderedPageBreak/>
              <w:t>Norge</w:t>
            </w:r>
          </w:p>
        </w:tc>
        <w:tc>
          <w:tcPr>
            <w:tcW w:w="1200" w:type="dxa"/>
            <w:tcBorders>
              <w:top w:val="nil"/>
              <w:left w:val="nil"/>
              <w:bottom w:val="nil"/>
              <w:right w:val="nil"/>
            </w:tcBorders>
            <w:tcMar>
              <w:top w:w="128" w:type="dxa"/>
              <w:left w:w="43" w:type="dxa"/>
              <w:bottom w:w="43" w:type="dxa"/>
              <w:right w:w="43" w:type="dxa"/>
            </w:tcMar>
            <w:vAlign w:val="bottom"/>
          </w:tcPr>
          <w:p w14:paraId="7D6ED032" w14:textId="77777777" w:rsidR="004B2054" w:rsidRPr="007316AC" w:rsidRDefault="004B2054" w:rsidP="007316AC">
            <w:pPr>
              <w:jc w:val="right"/>
              <w:rPr>
                <w:sz w:val="22"/>
              </w:rPr>
            </w:pPr>
            <w:r w:rsidRPr="007316AC">
              <w:rPr>
                <w:sz w:val="22"/>
              </w:rPr>
              <w:t>71</w:t>
            </w:r>
          </w:p>
        </w:tc>
        <w:tc>
          <w:tcPr>
            <w:tcW w:w="1200" w:type="dxa"/>
            <w:tcBorders>
              <w:top w:val="nil"/>
              <w:left w:val="nil"/>
              <w:bottom w:val="nil"/>
              <w:right w:val="nil"/>
            </w:tcBorders>
            <w:tcMar>
              <w:top w:w="128" w:type="dxa"/>
              <w:left w:w="43" w:type="dxa"/>
              <w:bottom w:w="43" w:type="dxa"/>
              <w:right w:w="43" w:type="dxa"/>
            </w:tcMar>
            <w:vAlign w:val="bottom"/>
          </w:tcPr>
          <w:p w14:paraId="1F361483" w14:textId="77777777" w:rsidR="004B2054" w:rsidRPr="007316AC" w:rsidRDefault="004B2054" w:rsidP="007316AC">
            <w:pPr>
              <w:jc w:val="right"/>
              <w:rPr>
                <w:sz w:val="22"/>
              </w:rPr>
            </w:pPr>
            <w:r w:rsidRPr="007316AC">
              <w:rPr>
                <w:sz w:val="22"/>
              </w:rPr>
              <w:t>69</w:t>
            </w:r>
          </w:p>
        </w:tc>
        <w:tc>
          <w:tcPr>
            <w:tcW w:w="1200" w:type="dxa"/>
            <w:tcBorders>
              <w:top w:val="nil"/>
              <w:left w:val="nil"/>
              <w:bottom w:val="nil"/>
              <w:right w:val="single" w:sz="4" w:space="0" w:color="000000"/>
            </w:tcBorders>
            <w:tcMar>
              <w:top w:w="128" w:type="dxa"/>
              <w:left w:w="43" w:type="dxa"/>
              <w:bottom w:w="43" w:type="dxa"/>
              <w:right w:w="43" w:type="dxa"/>
            </w:tcMar>
            <w:vAlign w:val="bottom"/>
          </w:tcPr>
          <w:p w14:paraId="78BDB34A" w14:textId="77777777" w:rsidR="004B2054" w:rsidRPr="007316AC" w:rsidRDefault="004B2054" w:rsidP="007316AC">
            <w:pPr>
              <w:jc w:val="right"/>
              <w:rPr>
                <w:sz w:val="22"/>
              </w:rPr>
            </w:pPr>
            <w:r w:rsidRPr="007316AC">
              <w:rPr>
                <w:sz w:val="22"/>
              </w:rPr>
              <w:t>49</w:t>
            </w:r>
          </w:p>
        </w:tc>
        <w:tc>
          <w:tcPr>
            <w:tcW w:w="960" w:type="dxa"/>
            <w:tcBorders>
              <w:top w:val="nil"/>
              <w:left w:val="single" w:sz="4" w:space="0" w:color="000000"/>
              <w:bottom w:val="nil"/>
              <w:right w:val="nil"/>
            </w:tcBorders>
            <w:tcMar>
              <w:top w:w="128" w:type="dxa"/>
              <w:left w:w="43" w:type="dxa"/>
              <w:bottom w:w="43" w:type="dxa"/>
              <w:right w:w="43" w:type="dxa"/>
            </w:tcMar>
            <w:vAlign w:val="bottom"/>
          </w:tcPr>
          <w:p w14:paraId="20940596" w14:textId="77777777" w:rsidR="004B2054" w:rsidRPr="007316AC" w:rsidRDefault="004B2054" w:rsidP="007316AC">
            <w:pPr>
              <w:jc w:val="right"/>
              <w:rPr>
                <w:sz w:val="22"/>
              </w:rPr>
            </w:pPr>
            <w:r w:rsidRPr="007316AC">
              <w:rPr>
                <w:sz w:val="22"/>
              </w:rPr>
              <w:t>50</w:t>
            </w:r>
          </w:p>
        </w:tc>
        <w:tc>
          <w:tcPr>
            <w:tcW w:w="960" w:type="dxa"/>
            <w:tcBorders>
              <w:top w:val="nil"/>
              <w:left w:val="nil"/>
              <w:bottom w:val="nil"/>
              <w:right w:val="nil"/>
            </w:tcBorders>
            <w:tcMar>
              <w:top w:w="128" w:type="dxa"/>
              <w:left w:w="43" w:type="dxa"/>
              <w:bottom w:w="43" w:type="dxa"/>
              <w:right w:w="43" w:type="dxa"/>
            </w:tcMar>
            <w:vAlign w:val="bottom"/>
          </w:tcPr>
          <w:p w14:paraId="69A70DF4" w14:textId="77777777" w:rsidR="004B2054" w:rsidRPr="007316AC" w:rsidRDefault="004B2054" w:rsidP="007316AC">
            <w:pPr>
              <w:jc w:val="right"/>
              <w:rPr>
                <w:sz w:val="22"/>
              </w:rPr>
            </w:pPr>
            <w:r w:rsidRPr="007316AC">
              <w:rPr>
                <w:sz w:val="22"/>
              </w:rPr>
              <w:t>49</w:t>
            </w:r>
          </w:p>
        </w:tc>
        <w:tc>
          <w:tcPr>
            <w:tcW w:w="960" w:type="dxa"/>
            <w:tcBorders>
              <w:top w:val="nil"/>
              <w:left w:val="nil"/>
              <w:bottom w:val="nil"/>
              <w:right w:val="nil"/>
            </w:tcBorders>
            <w:tcMar>
              <w:top w:w="128" w:type="dxa"/>
              <w:left w:w="43" w:type="dxa"/>
              <w:bottom w:w="43" w:type="dxa"/>
              <w:right w:w="43" w:type="dxa"/>
            </w:tcMar>
            <w:vAlign w:val="bottom"/>
          </w:tcPr>
          <w:p w14:paraId="48CF27E6" w14:textId="77777777" w:rsidR="004B2054" w:rsidRPr="007316AC" w:rsidRDefault="004B2054" w:rsidP="007316AC">
            <w:pPr>
              <w:jc w:val="right"/>
              <w:rPr>
                <w:sz w:val="22"/>
              </w:rPr>
            </w:pPr>
            <w:r w:rsidRPr="007316AC">
              <w:rPr>
                <w:sz w:val="22"/>
              </w:rPr>
              <w:t>49</w:t>
            </w:r>
          </w:p>
        </w:tc>
      </w:tr>
      <w:tr w:rsidR="00D84727" w:rsidRPr="00F004E7" w14:paraId="0184CFF0" w14:textId="77777777">
        <w:trPr>
          <w:trHeight w:val="380"/>
        </w:trPr>
        <w:tc>
          <w:tcPr>
            <w:tcW w:w="3020" w:type="dxa"/>
            <w:tcBorders>
              <w:top w:val="nil"/>
              <w:left w:val="nil"/>
              <w:bottom w:val="nil"/>
              <w:right w:val="nil"/>
            </w:tcBorders>
            <w:tcMar>
              <w:top w:w="128" w:type="dxa"/>
              <w:left w:w="43" w:type="dxa"/>
              <w:bottom w:w="43" w:type="dxa"/>
              <w:right w:w="43" w:type="dxa"/>
            </w:tcMar>
          </w:tcPr>
          <w:p w14:paraId="37A89EFF" w14:textId="77777777" w:rsidR="004B2054" w:rsidRPr="007316AC" w:rsidRDefault="004B2054" w:rsidP="00F004E7">
            <w:pPr>
              <w:rPr>
                <w:sz w:val="22"/>
              </w:rPr>
            </w:pPr>
            <w:r w:rsidRPr="007316AC">
              <w:rPr>
                <w:sz w:val="22"/>
              </w:rPr>
              <w:t>Sveits</w:t>
            </w:r>
          </w:p>
        </w:tc>
        <w:tc>
          <w:tcPr>
            <w:tcW w:w="1200" w:type="dxa"/>
            <w:tcBorders>
              <w:top w:val="nil"/>
              <w:left w:val="nil"/>
              <w:bottom w:val="nil"/>
              <w:right w:val="nil"/>
            </w:tcBorders>
            <w:tcMar>
              <w:top w:w="128" w:type="dxa"/>
              <w:left w:w="43" w:type="dxa"/>
              <w:bottom w:w="43" w:type="dxa"/>
              <w:right w:w="43" w:type="dxa"/>
            </w:tcMar>
            <w:vAlign w:val="bottom"/>
          </w:tcPr>
          <w:p w14:paraId="5AE880F7" w14:textId="77777777" w:rsidR="004B2054" w:rsidRPr="007316AC" w:rsidRDefault="004B2054" w:rsidP="007316AC">
            <w:pPr>
              <w:jc w:val="right"/>
              <w:rPr>
                <w:sz w:val="22"/>
              </w:rPr>
            </w:pPr>
            <w:r w:rsidRPr="007316AC">
              <w:rPr>
                <w:sz w:val="22"/>
              </w:rPr>
              <w:t>76</w:t>
            </w:r>
          </w:p>
        </w:tc>
        <w:tc>
          <w:tcPr>
            <w:tcW w:w="1200" w:type="dxa"/>
            <w:tcBorders>
              <w:top w:val="nil"/>
              <w:left w:val="nil"/>
              <w:bottom w:val="nil"/>
              <w:right w:val="nil"/>
            </w:tcBorders>
            <w:tcMar>
              <w:top w:w="128" w:type="dxa"/>
              <w:left w:w="43" w:type="dxa"/>
              <w:bottom w:w="43" w:type="dxa"/>
              <w:right w:w="43" w:type="dxa"/>
            </w:tcMar>
            <w:vAlign w:val="bottom"/>
          </w:tcPr>
          <w:p w14:paraId="24A865E3" w14:textId="77777777" w:rsidR="004B2054" w:rsidRPr="007316AC" w:rsidRDefault="004B2054" w:rsidP="007316AC">
            <w:pPr>
              <w:jc w:val="right"/>
              <w:rPr>
                <w:sz w:val="22"/>
              </w:rPr>
            </w:pPr>
            <w:r w:rsidRPr="007316AC">
              <w:rPr>
                <w:sz w:val="22"/>
              </w:rPr>
              <w:t>68</w:t>
            </w:r>
          </w:p>
        </w:tc>
        <w:tc>
          <w:tcPr>
            <w:tcW w:w="1200" w:type="dxa"/>
            <w:tcBorders>
              <w:top w:val="nil"/>
              <w:left w:val="nil"/>
              <w:bottom w:val="nil"/>
              <w:right w:val="single" w:sz="4" w:space="0" w:color="000000"/>
            </w:tcBorders>
            <w:tcMar>
              <w:top w:w="128" w:type="dxa"/>
              <w:left w:w="43" w:type="dxa"/>
              <w:bottom w:w="43" w:type="dxa"/>
              <w:right w:w="43" w:type="dxa"/>
            </w:tcMar>
            <w:vAlign w:val="bottom"/>
          </w:tcPr>
          <w:p w14:paraId="6B598D5A" w14:textId="77777777" w:rsidR="004B2054" w:rsidRPr="007316AC" w:rsidRDefault="004B2054" w:rsidP="007316AC">
            <w:pPr>
              <w:jc w:val="right"/>
              <w:rPr>
                <w:sz w:val="22"/>
              </w:rPr>
            </w:pPr>
            <w:r w:rsidRPr="007316AC">
              <w:rPr>
                <w:sz w:val="22"/>
              </w:rPr>
              <w:t>48</w:t>
            </w:r>
          </w:p>
        </w:tc>
        <w:tc>
          <w:tcPr>
            <w:tcW w:w="960" w:type="dxa"/>
            <w:tcBorders>
              <w:top w:val="nil"/>
              <w:left w:val="single" w:sz="4" w:space="0" w:color="000000"/>
              <w:bottom w:val="nil"/>
              <w:right w:val="nil"/>
            </w:tcBorders>
            <w:tcMar>
              <w:top w:w="128" w:type="dxa"/>
              <w:left w:w="43" w:type="dxa"/>
              <w:bottom w:w="43" w:type="dxa"/>
              <w:right w:w="43" w:type="dxa"/>
            </w:tcMar>
            <w:vAlign w:val="bottom"/>
          </w:tcPr>
          <w:p w14:paraId="6590B85E" w14:textId="77777777" w:rsidR="004B2054" w:rsidRPr="007316AC" w:rsidRDefault="004B2054" w:rsidP="007316AC">
            <w:pPr>
              <w:jc w:val="right"/>
              <w:rPr>
                <w:sz w:val="22"/>
              </w:rPr>
            </w:pPr>
            <w:r w:rsidRPr="007316AC">
              <w:rPr>
                <w:sz w:val="22"/>
              </w:rPr>
              <w:t>50</w:t>
            </w:r>
          </w:p>
        </w:tc>
        <w:tc>
          <w:tcPr>
            <w:tcW w:w="960" w:type="dxa"/>
            <w:tcBorders>
              <w:top w:val="nil"/>
              <w:left w:val="nil"/>
              <w:bottom w:val="nil"/>
              <w:right w:val="nil"/>
            </w:tcBorders>
            <w:tcMar>
              <w:top w:w="128" w:type="dxa"/>
              <w:left w:w="43" w:type="dxa"/>
              <w:bottom w:w="43" w:type="dxa"/>
              <w:right w:w="43" w:type="dxa"/>
            </w:tcMar>
            <w:vAlign w:val="bottom"/>
          </w:tcPr>
          <w:p w14:paraId="7BFDE5F5" w14:textId="77777777" w:rsidR="004B2054" w:rsidRPr="007316AC" w:rsidRDefault="004B2054" w:rsidP="007316AC">
            <w:pPr>
              <w:jc w:val="right"/>
              <w:rPr>
                <w:sz w:val="22"/>
              </w:rPr>
            </w:pPr>
            <w:r w:rsidRPr="007316AC">
              <w:rPr>
                <w:sz w:val="22"/>
              </w:rPr>
              <w:t>44</w:t>
            </w:r>
          </w:p>
        </w:tc>
        <w:tc>
          <w:tcPr>
            <w:tcW w:w="960" w:type="dxa"/>
            <w:tcBorders>
              <w:top w:val="nil"/>
              <w:left w:val="nil"/>
              <w:bottom w:val="nil"/>
              <w:right w:val="nil"/>
            </w:tcBorders>
            <w:tcMar>
              <w:top w:w="128" w:type="dxa"/>
              <w:left w:w="43" w:type="dxa"/>
              <w:bottom w:w="43" w:type="dxa"/>
              <w:right w:w="43" w:type="dxa"/>
            </w:tcMar>
            <w:vAlign w:val="bottom"/>
          </w:tcPr>
          <w:p w14:paraId="566BD2DA" w14:textId="77777777" w:rsidR="004B2054" w:rsidRPr="007316AC" w:rsidRDefault="004B2054" w:rsidP="007316AC">
            <w:pPr>
              <w:jc w:val="right"/>
              <w:rPr>
                <w:sz w:val="22"/>
              </w:rPr>
            </w:pPr>
            <w:r w:rsidRPr="007316AC">
              <w:rPr>
                <w:sz w:val="22"/>
              </w:rPr>
              <w:t>49</w:t>
            </w:r>
          </w:p>
        </w:tc>
      </w:tr>
      <w:tr w:rsidR="00D84727" w:rsidRPr="00F004E7" w14:paraId="6BDA5357" w14:textId="77777777">
        <w:trPr>
          <w:trHeight w:val="380"/>
        </w:trPr>
        <w:tc>
          <w:tcPr>
            <w:tcW w:w="3020" w:type="dxa"/>
            <w:tcBorders>
              <w:top w:val="nil"/>
              <w:left w:val="nil"/>
              <w:bottom w:val="nil"/>
              <w:right w:val="nil"/>
            </w:tcBorders>
            <w:tcMar>
              <w:top w:w="128" w:type="dxa"/>
              <w:left w:w="43" w:type="dxa"/>
              <w:bottom w:w="43" w:type="dxa"/>
              <w:right w:w="43" w:type="dxa"/>
            </w:tcMar>
          </w:tcPr>
          <w:p w14:paraId="5F29DC63" w14:textId="77777777" w:rsidR="004B2054" w:rsidRPr="007316AC" w:rsidRDefault="004B2054" w:rsidP="00F004E7">
            <w:pPr>
              <w:rPr>
                <w:sz w:val="22"/>
              </w:rPr>
            </w:pPr>
            <w:r w:rsidRPr="007316AC">
              <w:rPr>
                <w:sz w:val="22"/>
              </w:rPr>
              <w:t>Island</w:t>
            </w:r>
          </w:p>
        </w:tc>
        <w:tc>
          <w:tcPr>
            <w:tcW w:w="1200" w:type="dxa"/>
            <w:tcBorders>
              <w:top w:val="nil"/>
              <w:left w:val="nil"/>
              <w:bottom w:val="nil"/>
              <w:right w:val="nil"/>
            </w:tcBorders>
            <w:tcMar>
              <w:top w:w="128" w:type="dxa"/>
              <w:left w:w="43" w:type="dxa"/>
              <w:bottom w:w="43" w:type="dxa"/>
              <w:right w:w="43" w:type="dxa"/>
            </w:tcMar>
            <w:vAlign w:val="bottom"/>
          </w:tcPr>
          <w:p w14:paraId="63F8B6A1" w14:textId="77777777" w:rsidR="004B2054" w:rsidRPr="007316AC" w:rsidRDefault="004B2054" w:rsidP="007316AC">
            <w:pPr>
              <w:jc w:val="right"/>
              <w:rPr>
                <w:sz w:val="22"/>
              </w:rPr>
            </w:pPr>
            <w:r w:rsidRPr="007316AC">
              <w:rPr>
                <w:sz w:val="22"/>
              </w:rPr>
              <w:t>57</w:t>
            </w:r>
          </w:p>
        </w:tc>
        <w:tc>
          <w:tcPr>
            <w:tcW w:w="1200" w:type="dxa"/>
            <w:tcBorders>
              <w:top w:val="nil"/>
              <w:left w:val="nil"/>
              <w:bottom w:val="nil"/>
              <w:right w:val="nil"/>
            </w:tcBorders>
            <w:tcMar>
              <w:top w:w="128" w:type="dxa"/>
              <w:left w:w="43" w:type="dxa"/>
              <w:bottom w:w="43" w:type="dxa"/>
              <w:right w:w="43" w:type="dxa"/>
            </w:tcMar>
            <w:vAlign w:val="bottom"/>
          </w:tcPr>
          <w:p w14:paraId="57831CAC" w14:textId="77777777" w:rsidR="004B2054" w:rsidRPr="007316AC" w:rsidRDefault="004B2054" w:rsidP="007316AC">
            <w:pPr>
              <w:jc w:val="right"/>
              <w:rPr>
                <w:sz w:val="22"/>
              </w:rPr>
            </w:pPr>
            <w:r w:rsidRPr="007316AC">
              <w:rPr>
                <w:sz w:val="22"/>
              </w:rPr>
              <w:t>54</w:t>
            </w:r>
          </w:p>
        </w:tc>
        <w:tc>
          <w:tcPr>
            <w:tcW w:w="1200" w:type="dxa"/>
            <w:tcBorders>
              <w:top w:val="nil"/>
              <w:left w:val="nil"/>
              <w:bottom w:val="nil"/>
              <w:right w:val="single" w:sz="4" w:space="0" w:color="000000"/>
            </w:tcBorders>
            <w:tcMar>
              <w:top w:w="128" w:type="dxa"/>
              <w:left w:w="43" w:type="dxa"/>
              <w:bottom w:w="43" w:type="dxa"/>
              <w:right w:w="43" w:type="dxa"/>
            </w:tcMar>
            <w:vAlign w:val="bottom"/>
          </w:tcPr>
          <w:p w14:paraId="5BEFD8AF" w14:textId="77777777" w:rsidR="004B2054" w:rsidRPr="007316AC" w:rsidRDefault="004B2054" w:rsidP="007316AC">
            <w:pPr>
              <w:jc w:val="right"/>
              <w:rPr>
                <w:sz w:val="22"/>
              </w:rPr>
            </w:pPr>
            <w:r w:rsidRPr="007316AC">
              <w:rPr>
                <w:sz w:val="22"/>
              </w:rPr>
              <w:t>33</w:t>
            </w:r>
          </w:p>
        </w:tc>
        <w:tc>
          <w:tcPr>
            <w:tcW w:w="960" w:type="dxa"/>
            <w:tcBorders>
              <w:top w:val="nil"/>
              <w:left w:val="single" w:sz="4" w:space="0" w:color="000000"/>
              <w:bottom w:val="nil"/>
              <w:right w:val="nil"/>
            </w:tcBorders>
            <w:tcMar>
              <w:top w:w="128" w:type="dxa"/>
              <w:left w:w="43" w:type="dxa"/>
              <w:bottom w:w="43" w:type="dxa"/>
              <w:right w:w="43" w:type="dxa"/>
            </w:tcMar>
            <w:vAlign w:val="bottom"/>
          </w:tcPr>
          <w:p w14:paraId="1B58A87D" w14:textId="77777777" w:rsidR="004B2054" w:rsidRPr="007316AC" w:rsidRDefault="004B2054" w:rsidP="007316AC">
            <w:pPr>
              <w:jc w:val="right"/>
              <w:rPr>
                <w:sz w:val="22"/>
              </w:rPr>
            </w:pPr>
            <w:r w:rsidRPr="007316AC">
              <w:rPr>
                <w:sz w:val="22"/>
              </w:rPr>
              <w:t>37</w:t>
            </w:r>
          </w:p>
        </w:tc>
        <w:tc>
          <w:tcPr>
            <w:tcW w:w="960" w:type="dxa"/>
            <w:tcBorders>
              <w:top w:val="nil"/>
              <w:left w:val="nil"/>
              <w:bottom w:val="nil"/>
              <w:right w:val="nil"/>
            </w:tcBorders>
            <w:tcMar>
              <w:top w:w="128" w:type="dxa"/>
              <w:left w:w="43" w:type="dxa"/>
              <w:bottom w:w="43" w:type="dxa"/>
              <w:right w:w="43" w:type="dxa"/>
            </w:tcMar>
            <w:vAlign w:val="bottom"/>
          </w:tcPr>
          <w:p w14:paraId="33448101" w14:textId="77777777" w:rsidR="004B2054" w:rsidRPr="007316AC" w:rsidRDefault="004B2054" w:rsidP="007316AC">
            <w:pPr>
              <w:jc w:val="right"/>
              <w:rPr>
                <w:sz w:val="22"/>
              </w:rPr>
            </w:pPr>
            <w:r w:rsidRPr="007316AC">
              <w:rPr>
                <w:sz w:val="22"/>
              </w:rPr>
              <w:t>30</w:t>
            </w:r>
          </w:p>
        </w:tc>
        <w:tc>
          <w:tcPr>
            <w:tcW w:w="960" w:type="dxa"/>
            <w:tcBorders>
              <w:top w:val="nil"/>
              <w:left w:val="nil"/>
              <w:bottom w:val="nil"/>
              <w:right w:val="nil"/>
            </w:tcBorders>
            <w:tcMar>
              <w:top w:w="128" w:type="dxa"/>
              <w:left w:w="43" w:type="dxa"/>
              <w:bottom w:w="43" w:type="dxa"/>
              <w:right w:w="43" w:type="dxa"/>
            </w:tcMar>
            <w:vAlign w:val="bottom"/>
          </w:tcPr>
          <w:p w14:paraId="6615C2AD" w14:textId="77777777" w:rsidR="004B2054" w:rsidRPr="007316AC" w:rsidRDefault="004B2054" w:rsidP="007316AC">
            <w:pPr>
              <w:jc w:val="right"/>
              <w:rPr>
                <w:sz w:val="22"/>
              </w:rPr>
            </w:pPr>
            <w:r w:rsidRPr="007316AC">
              <w:rPr>
                <w:sz w:val="22"/>
              </w:rPr>
              <w:t>31</w:t>
            </w:r>
          </w:p>
        </w:tc>
      </w:tr>
      <w:tr w:rsidR="00D84727" w:rsidRPr="00F004E7" w14:paraId="638236EC" w14:textId="77777777">
        <w:trPr>
          <w:trHeight w:val="380"/>
        </w:trPr>
        <w:tc>
          <w:tcPr>
            <w:tcW w:w="3020" w:type="dxa"/>
            <w:tcBorders>
              <w:top w:val="nil"/>
              <w:left w:val="nil"/>
              <w:bottom w:val="nil"/>
              <w:right w:val="nil"/>
            </w:tcBorders>
            <w:tcMar>
              <w:top w:w="128" w:type="dxa"/>
              <w:left w:w="43" w:type="dxa"/>
              <w:bottom w:w="43" w:type="dxa"/>
              <w:right w:w="43" w:type="dxa"/>
            </w:tcMar>
          </w:tcPr>
          <w:p w14:paraId="31BC3169" w14:textId="77777777" w:rsidR="004B2054" w:rsidRPr="007316AC" w:rsidRDefault="004B2054" w:rsidP="00F004E7">
            <w:pPr>
              <w:rPr>
                <w:sz w:val="22"/>
              </w:rPr>
            </w:pPr>
            <w:r w:rsidRPr="007316AC">
              <w:rPr>
                <w:sz w:val="22"/>
              </w:rPr>
              <w:t>Japan</w:t>
            </w:r>
          </w:p>
        </w:tc>
        <w:tc>
          <w:tcPr>
            <w:tcW w:w="1200" w:type="dxa"/>
            <w:tcBorders>
              <w:top w:val="nil"/>
              <w:left w:val="nil"/>
              <w:bottom w:val="nil"/>
              <w:right w:val="nil"/>
            </w:tcBorders>
            <w:tcMar>
              <w:top w:w="128" w:type="dxa"/>
              <w:left w:w="43" w:type="dxa"/>
              <w:bottom w:w="43" w:type="dxa"/>
              <w:right w:w="43" w:type="dxa"/>
            </w:tcMar>
            <w:vAlign w:val="bottom"/>
          </w:tcPr>
          <w:p w14:paraId="1BC045EA" w14:textId="77777777" w:rsidR="004B2054" w:rsidRPr="007316AC" w:rsidRDefault="004B2054" w:rsidP="007316AC">
            <w:pPr>
              <w:jc w:val="right"/>
              <w:rPr>
                <w:sz w:val="22"/>
              </w:rPr>
            </w:pPr>
            <w:r w:rsidRPr="007316AC">
              <w:rPr>
                <w:sz w:val="22"/>
              </w:rPr>
              <w:t>62</w:t>
            </w:r>
          </w:p>
        </w:tc>
        <w:tc>
          <w:tcPr>
            <w:tcW w:w="1200" w:type="dxa"/>
            <w:tcBorders>
              <w:top w:val="nil"/>
              <w:left w:val="nil"/>
              <w:bottom w:val="nil"/>
              <w:right w:val="nil"/>
            </w:tcBorders>
            <w:tcMar>
              <w:top w:w="128" w:type="dxa"/>
              <w:left w:w="43" w:type="dxa"/>
              <w:bottom w:w="43" w:type="dxa"/>
              <w:right w:w="43" w:type="dxa"/>
            </w:tcMar>
            <w:vAlign w:val="bottom"/>
          </w:tcPr>
          <w:p w14:paraId="3A46E166" w14:textId="77777777" w:rsidR="004B2054" w:rsidRPr="007316AC" w:rsidRDefault="004B2054" w:rsidP="007316AC">
            <w:pPr>
              <w:jc w:val="right"/>
              <w:rPr>
                <w:sz w:val="22"/>
              </w:rPr>
            </w:pPr>
            <w:r w:rsidRPr="007316AC">
              <w:rPr>
                <w:sz w:val="22"/>
              </w:rPr>
              <w:t>53</w:t>
            </w:r>
          </w:p>
        </w:tc>
        <w:tc>
          <w:tcPr>
            <w:tcW w:w="1200" w:type="dxa"/>
            <w:tcBorders>
              <w:top w:val="nil"/>
              <w:left w:val="nil"/>
              <w:bottom w:val="nil"/>
              <w:right w:val="single" w:sz="4" w:space="0" w:color="000000"/>
            </w:tcBorders>
            <w:tcMar>
              <w:top w:w="128" w:type="dxa"/>
              <w:left w:w="43" w:type="dxa"/>
              <w:bottom w:w="43" w:type="dxa"/>
              <w:right w:w="43" w:type="dxa"/>
            </w:tcMar>
            <w:vAlign w:val="bottom"/>
          </w:tcPr>
          <w:p w14:paraId="4C41D328" w14:textId="77777777" w:rsidR="004B2054" w:rsidRPr="007316AC" w:rsidRDefault="004B2054" w:rsidP="007316AC">
            <w:pPr>
              <w:jc w:val="right"/>
              <w:rPr>
                <w:sz w:val="22"/>
              </w:rPr>
            </w:pPr>
            <w:r w:rsidRPr="007316AC">
              <w:rPr>
                <w:sz w:val="22"/>
              </w:rPr>
              <w:t>44</w:t>
            </w:r>
          </w:p>
        </w:tc>
        <w:tc>
          <w:tcPr>
            <w:tcW w:w="960" w:type="dxa"/>
            <w:tcBorders>
              <w:top w:val="nil"/>
              <w:left w:val="single" w:sz="4" w:space="0" w:color="000000"/>
              <w:bottom w:val="nil"/>
              <w:right w:val="nil"/>
            </w:tcBorders>
            <w:tcMar>
              <w:top w:w="128" w:type="dxa"/>
              <w:left w:w="43" w:type="dxa"/>
              <w:bottom w:w="43" w:type="dxa"/>
              <w:right w:w="43" w:type="dxa"/>
            </w:tcMar>
            <w:vAlign w:val="bottom"/>
          </w:tcPr>
          <w:p w14:paraId="144E7BDA" w14:textId="77777777" w:rsidR="004B2054" w:rsidRPr="007316AC" w:rsidRDefault="004B2054" w:rsidP="007316AC">
            <w:pPr>
              <w:jc w:val="right"/>
              <w:rPr>
                <w:sz w:val="22"/>
              </w:rPr>
            </w:pPr>
            <w:r w:rsidRPr="007316AC">
              <w:rPr>
                <w:sz w:val="22"/>
              </w:rPr>
              <w:t>48</w:t>
            </w:r>
          </w:p>
        </w:tc>
        <w:tc>
          <w:tcPr>
            <w:tcW w:w="960" w:type="dxa"/>
            <w:tcBorders>
              <w:top w:val="nil"/>
              <w:left w:val="nil"/>
              <w:bottom w:val="nil"/>
              <w:right w:val="nil"/>
            </w:tcBorders>
            <w:tcMar>
              <w:top w:w="128" w:type="dxa"/>
              <w:left w:w="43" w:type="dxa"/>
              <w:bottom w:w="43" w:type="dxa"/>
              <w:right w:w="43" w:type="dxa"/>
            </w:tcMar>
            <w:vAlign w:val="bottom"/>
          </w:tcPr>
          <w:p w14:paraId="21F21744" w14:textId="77777777" w:rsidR="004B2054" w:rsidRPr="007316AC" w:rsidRDefault="004B2054" w:rsidP="007316AC">
            <w:pPr>
              <w:jc w:val="right"/>
              <w:rPr>
                <w:sz w:val="22"/>
              </w:rPr>
            </w:pPr>
            <w:r w:rsidRPr="007316AC">
              <w:rPr>
                <w:sz w:val="22"/>
              </w:rPr>
              <w:t>42</w:t>
            </w:r>
          </w:p>
        </w:tc>
        <w:tc>
          <w:tcPr>
            <w:tcW w:w="960" w:type="dxa"/>
            <w:tcBorders>
              <w:top w:val="nil"/>
              <w:left w:val="nil"/>
              <w:bottom w:val="nil"/>
              <w:right w:val="nil"/>
            </w:tcBorders>
            <w:tcMar>
              <w:top w:w="128" w:type="dxa"/>
              <w:left w:w="43" w:type="dxa"/>
              <w:bottom w:w="43" w:type="dxa"/>
              <w:right w:w="43" w:type="dxa"/>
            </w:tcMar>
            <w:vAlign w:val="bottom"/>
          </w:tcPr>
          <w:p w14:paraId="5F73409A" w14:textId="77777777" w:rsidR="004B2054" w:rsidRPr="007316AC" w:rsidRDefault="004B2054" w:rsidP="007316AC">
            <w:pPr>
              <w:jc w:val="right"/>
              <w:rPr>
                <w:sz w:val="22"/>
              </w:rPr>
            </w:pPr>
            <w:r w:rsidRPr="007316AC">
              <w:rPr>
                <w:sz w:val="22"/>
              </w:rPr>
              <w:t>42</w:t>
            </w:r>
          </w:p>
        </w:tc>
      </w:tr>
      <w:tr w:rsidR="00D84727" w:rsidRPr="00F004E7" w14:paraId="37B1AB2C" w14:textId="77777777">
        <w:trPr>
          <w:trHeight w:val="380"/>
        </w:trPr>
        <w:tc>
          <w:tcPr>
            <w:tcW w:w="3020" w:type="dxa"/>
            <w:tcBorders>
              <w:top w:val="nil"/>
              <w:left w:val="nil"/>
              <w:bottom w:val="single" w:sz="4" w:space="0" w:color="000000"/>
              <w:right w:val="nil"/>
            </w:tcBorders>
            <w:tcMar>
              <w:top w:w="128" w:type="dxa"/>
              <w:left w:w="43" w:type="dxa"/>
              <w:bottom w:w="43" w:type="dxa"/>
              <w:right w:w="43" w:type="dxa"/>
            </w:tcMar>
          </w:tcPr>
          <w:p w14:paraId="1581F9EB" w14:textId="77777777" w:rsidR="004B2054" w:rsidRPr="007316AC" w:rsidRDefault="004B2054" w:rsidP="00F004E7">
            <w:pPr>
              <w:rPr>
                <w:sz w:val="22"/>
              </w:rPr>
            </w:pPr>
            <w:r w:rsidRPr="007316AC">
              <w:rPr>
                <w:sz w:val="22"/>
              </w:rPr>
              <w:t>Sør-Korea</w:t>
            </w:r>
          </w:p>
        </w:tc>
        <w:tc>
          <w:tcPr>
            <w:tcW w:w="1200" w:type="dxa"/>
            <w:tcBorders>
              <w:top w:val="nil"/>
              <w:left w:val="nil"/>
              <w:bottom w:val="single" w:sz="4" w:space="0" w:color="000000"/>
              <w:right w:val="nil"/>
            </w:tcBorders>
            <w:tcMar>
              <w:top w:w="128" w:type="dxa"/>
              <w:left w:w="43" w:type="dxa"/>
              <w:bottom w:w="43" w:type="dxa"/>
              <w:right w:w="43" w:type="dxa"/>
            </w:tcMar>
            <w:vAlign w:val="bottom"/>
          </w:tcPr>
          <w:p w14:paraId="365D5B5A" w14:textId="77777777" w:rsidR="004B2054" w:rsidRPr="007316AC" w:rsidRDefault="004B2054" w:rsidP="007316AC">
            <w:pPr>
              <w:jc w:val="right"/>
              <w:rPr>
                <w:sz w:val="22"/>
              </w:rPr>
            </w:pPr>
            <w:r w:rsidRPr="007316AC">
              <w:rPr>
                <w:sz w:val="22"/>
              </w:rPr>
              <w:t>35</w:t>
            </w:r>
          </w:p>
        </w:tc>
        <w:tc>
          <w:tcPr>
            <w:tcW w:w="1200" w:type="dxa"/>
            <w:tcBorders>
              <w:top w:val="nil"/>
              <w:left w:val="nil"/>
              <w:bottom w:val="single" w:sz="4" w:space="0" w:color="000000"/>
              <w:right w:val="nil"/>
            </w:tcBorders>
            <w:tcMar>
              <w:top w:w="128" w:type="dxa"/>
              <w:left w:w="43" w:type="dxa"/>
              <w:bottom w:w="43" w:type="dxa"/>
              <w:right w:w="43" w:type="dxa"/>
            </w:tcMar>
            <w:vAlign w:val="bottom"/>
          </w:tcPr>
          <w:p w14:paraId="36866144" w14:textId="77777777" w:rsidR="004B2054" w:rsidRPr="007316AC" w:rsidRDefault="004B2054" w:rsidP="007316AC">
            <w:pPr>
              <w:jc w:val="right"/>
              <w:rPr>
                <w:sz w:val="22"/>
              </w:rPr>
            </w:pPr>
            <w:r w:rsidRPr="007316AC">
              <w:rPr>
                <w:sz w:val="22"/>
              </w:rPr>
              <w:t>29</w:t>
            </w:r>
          </w:p>
        </w:tc>
        <w:tc>
          <w:tcPr>
            <w:tcW w:w="120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5C4E31D0" w14:textId="77777777" w:rsidR="004B2054" w:rsidRPr="007316AC" w:rsidRDefault="004B2054" w:rsidP="007316AC">
            <w:pPr>
              <w:jc w:val="right"/>
              <w:rPr>
                <w:sz w:val="22"/>
              </w:rPr>
            </w:pPr>
            <w:r w:rsidRPr="007316AC">
              <w:rPr>
                <w:sz w:val="22"/>
              </w:rPr>
              <w:t>14</w:t>
            </w:r>
          </w:p>
        </w:tc>
        <w:tc>
          <w:tcPr>
            <w:tcW w:w="96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3ED9D6AC" w14:textId="77777777" w:rsidR="004B2054" w:rsidRPr="007316AC" w:rsidRDefault="004B2054" w:rsidP="007316AC">
            <w:pPr>
              <w:jc w:val="right"/>
              <w:rPr>
                <w:sz w:val="22"/>
              </w:rPr>
            </w:pPr>
            <w:r w:rsidRPr="007316AC">
              <w:rPr>
                <w:sz w:val="22"/>
              </w:rPr>
              <w:t>15</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460D63B8" w14:textId="77777777" w:rsidR="004B2054" w:rsidRPr="007316AC" w:rsidRDefault="004B2054" w:rsidP="007316AC">
            <w:pPr>
              <w:jc w:val="right"/>
              <w:rPr>
                <w:sz w:val="22"/>
              </w:rPr>
            </w:pPr>
            <w:r w:rsidRPr="007316AC">
              <w:rPr>
                <w:sz w:val="22"/>
              </w:rPr>
              <w:t>12</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0AB75E84" w14:textId="77777777" w:rsidR="004B2054" w:rsidRPr="007316AC" w:rsidRDefault="004B2054" w:rsidP="007316AC">
            <w:pPr>
              <w:jc w:val="right"/>
              <w:rPr>
                <w:sz w:val="22"/>
              </w:rPr>
            </w:pPr>
            <w:r w:rsidRPr="007316AC">
              <w:rPr>
                <w:sz w:val="22"/>
              </w:rPr>
              <w:t>14</w:t>
            </w:r>
          </w:p>
        </w:tc>
      </w:tr>
    </w:tbl>
    <w:p w14:paraId="4B4E4807" w14:textId="77777777" w:rsidR="004B2054" w:rsidRPr="00F95872" w:rsidRDefault="004B2054" w:rsidP="00F004E7">
      <w:pPr>
        <w:pStyle w:val="Kilde"/>
        <w:rPr>
          <w:lang w:val="en-GB"/>
        </w:rPr>
      </w:pPr>
      <w:r w:rsidRPr="00F95872">
        <w:rPr>
          <w:lang w:val="en-GB"/>
        </w:rPr>
        <w:t>Kilde: OECD (2024), Agricultural Policy Monitoring and Evaluation 2024</w:t>
      </w:r>
    </w:p>
    <w:p w14:paraId="152E0D1C" w14:textId="77777777" w:rsidR="004B2054" w:rsidRPr="00F004E7" w:rsidRDefault="004B2054" w:rsidP="00F004E7">
      <w:r w:rsidRPr="00F004E7">
        <w:t xml:space="preserve">OECDs system for støtte målt i PSE kan ikke sammenlignes direkte med </w:t>
      </w:r>
      <w:proofErr w:type="spellStart"/>
      <w:r w:rsidRPr="00F004E7">
        <w:t>WTOs</w:t>
      </w:r>
      <w:proofErr w:type="spellEnd"/>
      <w:r w:rsidRPr="00F004E7">
        <w:t xml:space="preserve"> inndeling av internstøtte, bl.a. fordi WTO-beregningene benytter administrerte priser og verdensmarkedspriser fra 1986–1988 til å beregne «skjermingsstøtten». WTO-beregningene angir derfor ikke et lands oppdaterte skjermingsstøtte. Når det gjelder Norges forpliktelser på internstøtte, vises det til kapittel 5.3.</w:t>
      </w:r>
    </w:p>
    <w:p w14:paraId="22B9B979" w14:textId="43B47696" w:rsidR="004B2054" w:rsidRPr="00F004E7" w:rsidRDefault="004B2054" w:rsidP="00F004E7">
      <w:r w:rsidRPr="00F004E7">
        <w:t xml:space="preserve">CSE (Consumer Support </w:t>
      </w:r>
      <w:proofErr w:type="spellStart"/>
      <w:r w:rsidRPr="00F004E7">
        <w:t>Estimate</w:t>
      </w:r>
      <w:proofErr w:type="spellEnd"/>
      <w:r w:rsidRPr="00F004E7">
        <w:t xml:space="preserve">) er et uttrykk for den implisitte skatt som pålegges forbrukerne som følge av landbrukspolitikken (negativ verdi fordi det er en overføring fra forbrukerne). Norges prosentvise CSE var i 2023 på </w:t>
      </w:r>
      <w:r w:rsidR="00F004E7">
        <w:t>-</w:t>
      </w:r>
      <w:r w:rsidRPr="00F004E7">
        <w:t xml:space="preserve">18 pst. I gjennomsnitt for OECD-land var CSE på </w:t>
      </w:r>
      <w:r w:rsidR="00F004E7">
        <w:t>-</w:t>
      </w:r>
      <w:r w:rsidRPr="00F004E7">
        <w:t>3 pst.</w:t>
      </w:r>
    </w:p>
    <w:p w14:paraId="4A0D29AD" w14:textId="77777777" w:rsidR="004B2054" w:rsidRPr="00F004E7" w:rsidRDefault="004B2054" w:rsidP="00F004E7">
      <w:pPr>
        <w:pStyle w:val="Overskrift2"/>
      </w:pPr>
      <w:r w:rsidRPr="00F004E7">
        <w:t>Natur, miljø og klima – utvikling og rapportering</w:t>
      </w:r>
    </w:p>
    <w:p w14:paraId="7604C010" w14:textId="77777777" w:rsidR="004B2054" w:rsidRPr="00F004E7" w:rsidRDefault="004B2054" w:rsidP="00F004E7">
      <w:pPr>
        <w:pStyle w:val="Overskrift3"/>
      </w:pPr>
      <w:r w:rsidRPr="00F004E7">
        <w:t>Utvikling innen natur-, miljø- og klimaområdet</w:t>
      </w:r>
    </w:p>
    <w:p w14:paraId="2F492D6F" w14:textId="77777777" w:rsidR="004B2054" w:rsidRPr="00F004E7" w:rsidRDefault="004B2054" w:rsidP="00F004E7">
      <w:r w:rsidRPr="00F004E7">
        <w:t xml:space="preserve">I dette kapitlet rapporteres det på målsettingen om bærekraftig landbruk med lavere utslipp av klimagasser. Det vises </w:t>
      </w:r>
      <w:proofErr w:type="gramStart"/>
      <w:r w:rsidRPr="00F004E7">
        <w:t>for øvrig</w:t>
      </w:r>
      <w:proofErr w:type="gramEnd"/>
      <w:r w:rsidRPr="00F004E7">
        <w:t xml:space="preserve"> til nettbasert miljø- og klimastatistikk fra Landbruksdirektoratet, miljøstatus.no, vann-nett.no og SSB og Resultatkontrollen for gjennomføring av landbrukspolitikken.</w:t>
      </w:r>
    </w:p>
    <w:p w14:paraId="2560CC79" w14:textId="77777777" w:rsidR="004B2054" w:rsidRPr="00F004E7" w:rsidRDefault="004B2054" w:rsidP="00F004E7">
      <w:pPr>
        <w:pStyle w:val="Overskrift4"/>
      </w:pPr>
      <w:r w:rsidRPr="00F004E7">
        <w:t>Utvikling på natur- og miljøområdet</w:t>
      </w:r>
    </w:p>
    <w:p w14:paraId="0D910CEF" w14:textId="77777777" w:rsidR="004B2054" w:rsidRPr="00F004E7" w:rsidRDefault="004B2054" w:rsidP="00F004E7">
      <w:r w:rsidRPr="00F004E7">
        <w:t>Norsk landbruk har lange tradisjoner for bærekraftig forvaltning som tar hensyn til miljø, kulturlandskap og naturmangfold. Utvikling i kunnskap og virkemidler har bidratt til at aktiviteten på mange områder er mer miljøvennlig i dag enn for 20–30 år siden. Målretting av miljøvirkemidlene har stått sentralt. Miljøtiltakene under jordbruksavtalen er i stor grad basert på frivillighet, og det er behov for kontinuerlig innsats. Nasjonalt miljøprogram ble etablert i 2004 for å bidra til bedre samordning og målretting av miljøarbeid i jordbruket. Hvert fjerde år oppdateres og videreutvikles programmet, siste gang i 2022, og nåværende nasjonale miljøprogram har sin virkeperiode fra 2023 til 2026.</w:t>
      </w:r>
    </w:p>
    <w:p w14:paraId="10A9F189" w14:textId="77777777" w:rsidR="004B2054" w:rsidRPr="00F004E7" w:rsidRDefault="004B2054" w:rsidP="00F004E7">
      <w:pPr>
        <w:pStyle w:val="avsnitt-undertittel"/>
      </w:pPr>
      <w:r w:rsidRPr="00F004E7">
        <w:t>Kulturlandskap, kulturarv og naturmangfold</w:t>
      </w:r>
    </w:p>
    <w:p w14:paraId="62A3DDE6" w14:textId="77777777" w:rsidR="004B2054" w:rsidRPr="00F004E7" w:rsidRDefault="004B2054" w:rsidP="00F004E7">
      <w:r w:rsidRPr="00F004E7">
        <w:t xml:space="preserve">Jordbrukets kulturlandskap er preget av både elementer fra historisk bruk og moderne drift. I både innmark og utmark finnes en mosaikk av åker og eng, beitemark, tun, gjerder og andre </w:t>
      </w:r>
      <w:r w:rsidRPr="00F004E7">
        <w:lastRenderedPageBreak/>
        <w:t xml:space="preserve">typer natur- og kulturmiljøelementer. Jordbrukets kulturlandskap og kulturarv er et viktig fellesgode for samfunnet, og har betydning for tilhørighet, tradisjon og verdiskaping. Ulike naturgitte forhold har gitt stor variasjon i produksjonsmåter og ressursutnyttelse i ulike deler av landet, med forskjellig særpregede kulturlandskap. Kulturlandskapet er i stadig endring. Effektivisering og opphør av drift gir utfordringer for kulturmiljøet. Norsk rødliste for arter 2021 viser at 29 pst. av truede arter i Norge er knyttet til kulturmark. Gjengroing, fremmede arter, oppdyrking og gjødsling kan true kulturlandskapets naturmangfold. Plantevernmidler kan også være en trussel, særlig mot insekter. Tiltaksplan for ville pollinerende insekter, tiltaksplan for bekjempelse av fremmede arter og oppfølgingsplan for trua natur beskriver tiltakene som sektorene (herunder jordbruket) følger opp for å bedre utviklingen for natur. Norsk jordbruk bidrar til å holde arealer i hevd gjennom beiting, annen skjøtsel og bærekraftig bruk, blant annet gjennom en rekke ordninger på jordbruksavtalen. Å holde jordbruksarealer i hevd er også viktig for selvforsyning og beredskap. Videre er innsatsen som gjøres innen Regionalt miljøprogram (RMP), Spesielle miljøtiltak i jordbruket (SMIL), handlingsplan for bærekraftig bruk av plantevernmidler, Utvalgte kulturlandskap i jordbruket (UKL), Verdensarvordningen, forvaltningen av genetisk mangfold innen kulturvekster og husdyr og innsatsen innen økologisk jordbruk er viktige bidrag for å opprettholde kvaliteten i det norske jordbrukslandskapet. Naturavtalen som Norge sluttet seg til i Montreal i desember 2022 inneholder 23 globale mål som skal bidra til bevaring og bærekraftig bruk av naturmangfold innen 2030. Regjeringen lanserte Meld. St. 34 (2023–2024) </w:t>
      </w:r>
      <w:r w:rsidRPr="00F004E7">
        <w:rPr>
          <w:rStyle w:val="kursiv"/>
        </w:rPr>
        <w:t>Bærekraftig bruk og bevaring av natur. Norsk handlingsplan for naturmangfold</w:t>
      </w:r>
      <w:r w:rsidRPr="00F004E7">
        <w:t xml:space="preserve"> høsten 2024. Stortingsmeldingen viser hvordan Norge vil bidra til hvert av de 23 globale målene, og jordbruket spiller en viktig rolle for Norges oppfølging av naturavtalen.</w:t>
      </w:r>
    </w:p>
    <w:p w14:paraId="4384A52F" w14:textId="77777777" w:rsidR="004B2054" w:rsidRPr="00F004E7" w:rsidRDefault="004B2054" w:rsidP="00F004E7">
      <w:pPr>
        <w:pStyle w:val="avsnitt-undertittel"/>
      </w:pPr>
      <w:r w:rsidRPr="00F004E7">
        <w:t>Utslipp til vann og luft</w:t>
      </w:r>
    </w:p>
    <w:p w14:paraId="52C1D3BD" w14:textId="77777777" w:rsidR="004B2054" w:rsidRPr="00F004E7" w:rsidRDefault="004B2054" w:rsidP="00F004E7">
      <w:r w:rsidRPr="00F004E7">
        <w:t xml:space="preserve">Jordbruksdrift medfører forurensning av natur og miljø gjennom blant annet tap av jordpartikler og næringsstoffer, utslipp av ammoniakk og plantevernmidler. Jordbrukspraksis, temperatur, nedbør og avrenning er viktige faktorer når det gjelder jordbrukets påvirkning på naturmangfold, luft og vann. Jordbruk er den nest største påvirkningsfaktoren i elver og den fjerde største i innsjøer. I kystområder er jordbruk åttende største påvirkningsfaktor, jf. nye Nasjonale føringer for arbeidet med oppdatering av de regionale vannforvaltningsplanene. Det har over flere år vært en betydelig forsterket innsats for å redusere avrenningen for å bidra til å oppnå målet om god tilstand i jordbrukspåvirkede vannforekomster. Oppdaterte regionale vannforvaltningsplaner med tiltaksprogram for perioden 2022–2027 ble fastsatt i 2022. I tråd med vannforskriften fastsetter planene miljømål for alt ferskvann og kystvann i Norge. Regjeringen fastsatte i april 2025 nye nasjonale føringer for vannforvaltningsarbeidet. Det </w:t>
      </w:r>
      <w:proofErr w:type="gramStart"/>
      <w:r w:rsidRPr="00F004E7">
        <w:t>fremgår</w:t>
      </w:r>
      <w:proofErr w:type="gramEnd"/>
      <w:r w:rsidRPr="00F004E7">
        <w:t xml:space="preserve"> av de nasjonale føringene at det er behov for en forsterket innsats for å redusere avrenningen og oppnå målet om god tilstand i alle jordbrukspåvirkede vannforekomster. For å redusere påvirkninger fra jordbruket må både lokale, regionale og nasjonale miljøkrav, tilskudd til frivillige tiltak og rådgivning tas i bruk. Landbruks- og matdepartementet delegerte i januar 2021 myndighet til statsforvalteren til å fastsette regionale krav om miljøforsvarlig drift av jordbruksareal etter jordlovens § 11. Delegeringen gir statsforvalteren mulighet til å iverksette regionale miljøkrav i særlig utsatte områder. Situasjonen i Oslofjorden er spesielt alvorlig, og berørte sektorer, herunder jordbruket, følger opp med tiltak i tråd med Helhetlig tiltaksplan for Oslofjorden. </w:t>
      </w:r>
      <w:r w:rsidRPr="00F004E7">
        <w:lastRenderedPageBreak/>
        <w:t>Statsforvalterne i alle fylker som har jordbruksarealer som drenerer til Oslofjorden har nå fastsatt forskrift om regionale miljøkrav i jordbruket.</w:t>
      </w:r>
    </w:p>
    <w:p w14:paraId="70E4E76D" w14:textId="77777777" w:rsidR="004B2054" w:rsidRPr="00F004E7" w:rsidRDefault="004B2054" w:rsidP="00F004E7">
      <w:r w:rsidRPr="00F004E7">
        <w:t xml:space="preserve">I januar 2025 fastsatte regjeringen nytt gjødselregelverk. Gjødselvareforskriften skal sikre at gjødselvarer er trygge for planter og miljø, og at det brukes sirkulære råvarer. </w:t>
      </w:r>
      <w:proofErr w:type="spellStart"/>
      <w:r w:rsidRPr="00F004E7">
        <w:t>Gjødselbrukforskriften</w:t>
      </w:r>
      <w:proofErr w:type="spellEnd"/>
      <w:r w:rsidRPr="00F004E7">
        <w:t xml:space="preserve"> skal sørge for at gjødsla går til plantevekst, gjennom spredning til riktig tid og i riktig mengde. Den nye </w:t>
      </w:r>
      <w:proofErr w:type="spellStart"/>
      <w:r w:rsidRPr="00F004E7">
        <w:t>gjødselbrukforskriften</w:t>
      </w:r>
      <w:proofErr w:type="spellEnd"/>
      <w:r w:rsidRPr="00F004E7">
        <w:t xml:space="preserve"> innebærer blant annet innstramming i kravene til bruk og lagring av gjødsel, noe som vil bidra til reduserte utslipp av næringsstoffer til luft og vann. De største endringene i </w:t>
      </w:r>
      <w:proofErr w:type="spellStart"/>
      <w:r w:rsidRPr="00F004E7">
        <w:t>gjødselbrukforskriften</w:t>
      </w:r>
      <w:proofErr w:type="spellEnd"/>
      <w:r w:rsidRPr="00F004E7">
        <w:t xml:space="preserve"> trer i kraft fra 2027 for å gi gårdbrukerne tilstrekkelig tid til å tilpasse seg. Den nye forskriften gir også statsforvalteren hjemler til å stille strengere krav til lagring og bruk av gjødsel i særlig utsatte områder der de nasjonale kravene ikke vil være tilstrekkelige for å nå miljømålene. I jordbruksoppgjøret 2024 ble det satt i gang flere tiltak for å avlaste foretakene for konsekvensene av strammere krav, herunder økt ramme over IBU-ordningen og RMP for å legge til rette for investeringer i gjødsellager, og satsing på miljøvennlig spredning av husdyrgjødsel, og midler til utvikling av et forvaltningssystem for gjødselbruksforskriften.</w:t>
      </w:r>
    </w:p>
    <w:p w14:paraId="188F44C6" w14:textId="77777777" w:rsidR="004B2054" w:rsidRPr="00F004E7" w:rsidRDefault="004B2054" w:rsidP="00F004E7">
      <w:r w:rsidRPr="00F004E7">
        <w:t>Samlet gjennomføring av ulike jordarbeidingstiltak, grasdekte arealer m.m. i kornområdene, har redusert erosjonsrisikoen på de dyrkede arealene. NIBIO har nylig sett nærmere på virkningen av vannmiljøtiltak på jordbruksarealer. Teoretiske beregninger (</w:t>
      </w:r>
      <w:proofErr w:type="spellStart"/>
      <w:r w:rsidRPr="00F004E7">
        <w:t>upubl</w:t>
      </w:r>
      <w:proofErr w:type="spellEnd"/>
      <w:r w:rsidRPr="00F004E7">
        <w:t xml:space="preserve">.) med modellen </w:t>
      </w:r>
      <w:proofErr w:type="spellStart"/>
      <w:r w:rsidRPr="00F004E7">
        <w:t>Agritil</w:t>
      </w:r>
      <w:proofErr w:type="spellEnd"/>
      <w:r w:rsidRPr="00F004E7">
        <w:t xml:space="preserve"> viser at RMP-tiltak som ble gjennomført i 2023, på vannregionnivå, ga en reduksjon av tilført mengde fosfor på 20 til 40 pst. og opp mot 7 pst. reduserte </w:t>
      </w:r>
      <w:proofErr w:type="spellStart"/>
      <w:r w:rsidRPr="00F004E7">
        <w:t>nitrogentilførsler</w:t>
      </w:r>
      <w:proofErr w:type="spellEnd"/>
      <w:r w:rsidRPr="00F004E7">
        <w:t>, sammenliknet med om ingen av disse tiltakene hadde vært gjennomført. Prosjektet har kun gjort beregninger av effekter av faktiske tiltak og ingen tiltak, mens det ikke er beregnet effekter av ytterligere tiltak. NIBIO viser også til at forsøk har vist at jordarbeiding om våren fremfor om høsten reduserer nitrogentapet med mellom 20 og 40 pst</w:t>
      </w:r>
      <w:r w:rsidRPr="00F004E7">
        <w:rPr>
          <w:rStyle w:val="Fotnotereferanse"/>
        </w:rPr>
        <w:footnoteReference w:id="5"/>
      </w:r>
      <w:r w:rsidRPr="00F004E7">
        <w:t>. Mer enn 25 år med overvåkingsdata i programmet for jord- og vannovervåking i landbruket (JOVA) viser at jord- og fosfortap varierer mye mellom år, noe som dels kan tilskrives variasjon i nedbør og temperatur og dels effekten av jordarbeiding.</w:t>
      </w:r>
    </w:p>
    <w:p w14:paraId="4B4E234A" w14:textId="77777777" w:rsidR="004B2054" w:rsidRPr="00F004E7" w:rsidRDefault="004B2054" w:rsidP="00F004E7">
      <w:pPr>
        <w:pStyle w:val="avsnitt-undertittel"/>
      </w:pPr>
      <w:r w:rsidRPr="00F004E7">
        <w:t>Utslipp av ammoniakk</w:t>
      </w:r>
    </w:p>
    <w:p w14:paraId="0FACB30A" w14:textId="77777777" w:rsidR="004B2054" w:rsidRPr="00F004E7" w:rsidRDefault="004B2054" w:rsidP="00F004E7">
      <w:r w:rsidRPr="00F004E7">
        <w:t>Norge har gjennom Göteborgprotokollen forpliktet seg til å begrense utslippene av ammoniakk. Ammoniakk (NH</w:t>
      </w:r>
      <w:r w:rsidRPr="00F004E7">
        <w:rPr>
          <w:rStyle w:val="skrift-senket"/>
        </w:rPr>
        <w:t>3</w:t>
      </w:r>
      <w:r w:rsidRPr="00F004E7">
        <w:t>) bidrar til forsuring og overgjødsling i naturen, og er kilde til dannelse av klimagassen lystgass (N</w:t>
      </w:r>
      <w:r w:rsidRPr="00F004E7">
        <w:rPr>
          <w:rStyle w:val="skrift-senket"/>
        </w:rPr>
        <w:t>2</w:t>
      </w:r>
      <w:r w:rsidRPr="00F004E7">
        <w:t xml:space="preserve">O) og til dannelse av helseskadelige partikler i atmosfæren. Utslipp av ammoniakk fra jordbruket kommer særlig fra lagring og bruk av husdyrgjødsel. Ifølge den reviderte Göteborgprotokollen fra 2012 har Norge en forpliktelse om at de årlige utslippene av ammoniakk fra og med 2020 skal være minst 8 pst. lavere enn nivået i 2005. Dette tilsvarer et maksimalt årlig utslipp på 30 075 tonn. For 2023 var utslippene 29 790 tonn, dvs. om lag 300 tonn under forpliktelsen som gjelder fra 2020. Norge har også en ammoniakkforpliktelse gjennom EØS-avtalen (direktiv 2001/81/EF) om nasjonale utslippstak for visse forurensende stoffer til luft, også kalt «NEC-direktivet». Denne forpliktelsen etter NEC-direktivet gir et maksimalt årlig utslipp på 23 000 tonn, en forpliktelse Norge er langt unna å nå. EU har fastsatt et revidert NEC-direktiv ((EU)2016/2284) som er til vurdering for innlemmelse i EØS-avtalen. I det </w:t>
      </w:r>
      <w:r w:rsidRPr="00F004E7">
        <w:lastRenderedPageBreak/>
        <w:t>reviderte direktivet gis nye forpliktelser som prosentvise reduksjoner, slik som i den reviderte Göteborgprotokollen, og ikke i absolutte tall, slik som i det opprinnelige NEC-direktivet.</w:t>
      </w:r>
    </w:p>
    <w:p w14:paraId="6F5D4259" w14:textId="77777777" w:rsidR="004B2054" w:rsidRPr="00F004E7" w:rsidRDefault="004B2054" w:rsidP="00F004E7">
      <w:r w:rsidRPr="00F004E7">
        <w:t>Sektorer utenom jordbruk står for størsteparten av nedgangen i utslipp av ammoniakk og lystgass siden 2005, noe som gjør at jordbruket gjenstår som den stadig mer dominerende utslippskilden, med 96 pst. av utslippene. Jordbruksutslippene har hatt en nedgang siden 2021. Nedgangen kan mest sannsynlig tilskrives overgang til miljøvennlige spredemetoder for husdyrgjødsel og forsterket virkemiddelbruk på dette området gjennom tilskudd til spredning med hhv. nedlegging og nedfelling over Regionale Miljøprogram (RMP). Det er behov for oppdaterte data om spredemetoder for å slå fast denne årsakssammenhengen.</w:t>
      </w:r>
    </w:p>
    <w:p w14:paraId="67C7479E" w14:textId="77777777" w:rsidR="004B2054" w:rsidRPr="00F004E7" w:rsidRDefault="004B2054" w:rsidP="00F004E7">
      <w:pPr>
        <w:pStyle w:val="avsnitt-undertittel"/>
      </w:pPr>
      <w:r w:rsidRPr="00F004E7">
        <w:t>Rapportering om arbeid med Helhetlig plan for bærekraftig bruk av nitrogen</w:t>
      </w:r>
    </w:p>
    <w:p w14:paraId="631358D4" w14:textId="77777777" w:rsidR="004B2054" w:rsidRPr="00F004E7" w:rsidRDefault="004B2054" w:rsidP="00F004E7">
      <w:r w:rsidRPr="00F004E7">
        <w:t>Som oppfølging av jordbruksavtalen 2023 og utredningen «Nitrogen til nytte i jordbruket» har Landbruksdirektoratet, i samarbeid med Miljødirektoratet, fått i oppgave å utforme helhetlig plan for bærekraftig bruk av nitrogen i jordbruket. Fremover må Norge redusere nitrogenavrenning, ammoniakkutslipp og lystgassutslipp samtidig som vi skal øke selvforsyningen av mat. Arbeidet med helhetlig plan for bærekraftig bruk av nitrogen skal munne ut i aktuelle innsatsområder, tiltak og virkemiddelbruk som kan ivareta kombinasjonen av slike samfunnsmål og bidra til bærekraftig bruk av nitrogen i jordbruket. Avtalepartene utgjør styringsgruppe for arbeidet, som har fått utsatt frist til 15. mars 2026.</w:t>
      </w:r>
    </w:p>
    <w:p w14:paraId="7843B473" w14:textId="77777777" w:rsidR="004B2054" w:rsidRPr="00F004E7" w:rsidRDefault="004B2054" w:rsidP="00F004E7">
      <w:pPr>
        <w:pStyle w:val="Overskrift4"/>
      </w:pPr>
      <w:r w:rsidRPr="00F004E7">
        <w:t>Utvikling på klimaområdet</w:t>
      </w:r>
    </w:p>
    <w:p w14:paraId="586E8E25" w14:textId="77777777" w:rsidR="004B2054" w:rsidRPr="00F004E7" w:rsidRDefault="004B2054" w:rsidP="00F004E7">
      <w:pPr>
        <w:pStyle w:val="avsnitt-undertittel"/>
      </w:pPr>
      <w:r w:rsidRPr="00F004E7">
        <w:t>Klimagassutslippene fra jordbrukssektoren i klimagassregnskapet</w:t>
      </w:r>
    </w:p>
    <w:p w14:paraId="245010B6" w14:textId="77777777" w:rsidR="004B2054" w:rsidRPr="00F004E7" w:rsidRDefault="004B2054" w:rsidP="00F004E7">
      <w:r w:rsidRPr="00F004E7">
        <w:t xml:space="preserve">Hovedoppgaven til jordbruket er å produsere mat, og selv om utslipp fra jordbruket må reduseres, kan de ikke fullt ut fjernes. I lavutslippssamfunnet Norge i 2050 vil utslippene fra jordbruket være blant de siste utslippene som er igjen, noe Klimautvalget 2050 har omtalt i sin utredning. Utvalget leverte </w:t>
      </w:r>
      <w:r w:rsidRPr="00F004E7">
        <w:rPr>
          <w:rStyle w:val="kursiv"/>
        </w:rPr>
        <w:t>Omstilling til lavutslipp – Veivalg for klimapolitikken mot 2050</w:t>
      </w:r>
      <w:r w:rsidRPr="00F004E7">
        <w:t xml:space="preserve"> (NOU 2023: 25) til regjeringen i oktober 2023. Regjeringen la frem ny Stortingsmelding om klima i april 2025, Klimamelding 2035 – på vei mot lavutslippssamfunnet. Denne stortingsmeldingen gir retning for hovedlinjene i klimapolitikken mot 2035, og presenterer regjeringens klimapolitikk knyttet til sentrale samfunnsområder: Kompetanse og kunnskap, næringslivet, kommunesektoren og </w:t>
      </w:r>
      <w:proofErr w:type="spellStart"/>
      <w:r w:rsidRPr="00F004E7">
        <w:t>matsystemet</w:t>
      </w:r>
      <w:proofErr w:type="spellEnd"/>
      <w:r w:rsidRPr="00F004E7">
        <w:t>.</w:t>
      </w:r>
    </w:p>
    <w:p w14:paraId="2E9DE5D8" w14:textId="77777777" w:rsidR="004B2054" w:rsidRPr="00F004E7" w:rsidRDefault="004B2054" w:rsidP="00F004E7">
      <w:r w:rsidRPr="00F004E7">
        <w:t>Klimagassutslippene fra jordbrukssektoren blir beregnet med metodikk i tråd med retningslinjene til FNs klimapanel (IPCC). Bokførte tall for utslipp av klimagasser fra jordbrukssektoren i Norge var på 4,5 mill. tonn CO</w:t>
      </w:r>
      <w:r w:rsidRPr="00F004E7">
        <w:rPr>
          <w:rStyle w:val="skrift-senket"/>
        </w:rPr>
        <w:t>2</w:t>
      </w:r>
      <w:r w:rsidRPr="00F004E7">
        <w:t xml:space="preserve">-ekvivalenter i 2022, og utgjorde 9,7 pst. av de totale norske utslippene i 2023. Utslipp av klimagasser som krediteres jordbrukssektoren i utslippsregnskapet, i all hovedsak metan- og lystgassutslipp, har blitt redusert med 10,5 pst. fra 1990 til 2023 og redusert med 4,0 pst. fra 2022 til 2023. Jordbruket er den største kilden til utslipp av klimagassene metan og lystgass. Det meste av metanutslippene kommer fra dyrenes fordøyelse, først og fremst fra drøvtyggere. I tillegg slippes det ut klimagasser som karbondioksid, metan og lystgass ved å dyrke opp myr. Størsteparten av utslippene av lystgass kommer fra spredning av mineral- og husdyrgjødsel. Arbeidet med å redusere metanutslippene per produsert enhet er intensivert de siste årene, og foregår hovedsakelig i to spor; gjennom avlsarbeid i regi av </w:t>
      </w:r>
      <w:r w:rsidRPr="00F004E7">
        <w:lastRenderedPageBreak/>
        <w:t xml:space="preserve">avlsorganisasjonene og gjennom bruk av metanreduserende fôrvarer til drøvtyggere. Se tekstboks 3.1 for omtale av </w:t>
      </w:r>
      <w:proofErr w:type="spellStart"/>
      <w:r w:rsidRPr="00F004E7">
        <w:t>Geno</w:t>
      </w:r>
      <w:proofErr w:type="spellEnd"/>
      <w:r w:rsidRPr="00F004E7">
        <w:t xml:space="preserve"> sitt avlsarbeid og kap. 3.5.2.1 om arbeidet i regi av </w:t>
      </w:r>
      <w:proofErr w:type="spellStart"/>
      <w:r w:rsidRPr="00F004E7">
        <w:t>MetanHUB</w:t>
      </w:r>
      <w:proofErr w:type="spellEnd"/>
      <w:r w:rsidRPr="00F004E7">
        <w:t>. Flere av tiltakene som reduserer utslippene av metan, vil også redusere utslippene av lystgass. Kapittel 3.5.1.4 omtaler tiltak for å redusere utslippene av lystgass og ammoniakk.</w:t>
      </w:r>
    </w:p>
    <w:p w14:paraId="7A874D22" w14:textId="77777777" w:rsidR="004B2054" w:rsidRPr="00F004E7" w:rsidRDefault="004B2054" w:rsidP="00F004E7">
      <w:pPr>
        <w:pStyle w:val="avsnitt-undertittel"/>
      </w:pPr>
      <w:r w:rsidRPr="00F004E7">
        <w:t>Foreløpige resultater og status med arbeidet for å redusere klimaavtrykket fra Norsk Rødt Fe (NRF)</w:t>
      </w:r>
    </w:p>
    <w:p w14:paraId="33A6FE00" w14:textId="77777777" w:rsidR="004B2054" w:rsidRPr="00F004E7" w:rsidRDefault="004B2054" w:rsidP="00F004E7">
      <w:proofErr w:type="spellStart"/>
      <w:r w:rsidRPr="00F004E7">
        <w:t>Geno</w:t>
      </w:r>
      <w:proofErr w:type="spellEnd"/>
      <w:r w:rsidRPr="00F004E7">
        <w:t xml:space="preserve"> fikk bevilget midler over jordbruksavtalen 2017 til å starte arbeidet med å samle inn data på metan og undersøke muligheten for seleksjon for dyr med lavere metanutslipp. Per i dag har </w:t>
      </w:r>
      <w:proofErr w:type="spellStart"/>
      <w:r w:rsidRPr="00F004E7">
        <w:t>Geno</w:t>
      </w:r>
      <w:proofErr w:type="spellEnd"/>
      <w:r w:rsidRPr="00F004E7">
        <w:t xml:space="preserve"> kontrakt med 14 NRF-melkekubesetninger med til sammen 1000 </w:t>
      </w:r>
      <w:proofErr w:type="spellStart"/>
      <w:r w:rsidRPr="00F004E7">
        <w:t>årskuer</w:t>
      </w:r>
      <w:proofErr w:type="spellEnd"/>
      <w:r w:rsidRPr="00F004E7">
        <w:t>. I disse besetningene er det installert både metanmålere og fôrregistreringsutstyr med daglig måling av metan og opptak av grovfôr og kraftfôr.</w:t>
      </w:r>
    </w:p>
    <w:p w14:paraId="286B082A" w14:textId="77777777" w:rsidR="004B2054" w:rsidRPr="00F004E7" w:rsidRDefault="004B2054" w:rsidP="00F004E7">
      <w:r w:rsidRPr="00F004E7">
        <w:t xml:space="preserve">Basert på data fra disse besetningene er metanutslippet dokumentert fra NRF-kuer i produksjon. Dataene viser at det er variasjoner gjennom laktasjoner og </w:t>
      </w:r>
      <w:proofErr w:type="spellStart"/>
      <w:r w:rsidRPr="00F004E7">
        <w:t>sinperioder</w:t>
      </w:r>
      <w:proofErr w:type="spellEnd"/>
      <w:r w:rsidRPr="00F004E7">
        <w:t>.</w:t>
      </w:r>
    </w:p>
    <w:p w14:paraId="2D24F5A5" w14:textId="77777777" w:rsidR="004B2054" w:rsidRPr="00F004E7" w:rsidRDefault="004B2054" w:rsidP="00F004E7">
      <w:r w:rsidRPr="00F004E7">
        <w:t>Metanproduksjonen per ku per dag øker med økt ytelse, men den synker når det regnes per kg melk produsert. Metanutslippet øker med 7 pst. per 100 kg økt levendevekt. Metanutslippet per ku per dag øker med økt grovfôropptak, men metanutslippet per kg grovfôr synker med økende grovfôropptak.</w:t>
      </w:r>
    </w:p>
    <w:p w14:paraId="7DF0923B" w14:textId="77777777" w:rsidR="004B2054" w:rsidRPr="00F004E7" w:rsidRDefault="004B2054" w:rsidP="00F004E7">
      <w:r w:rsidRPr="00F004E7">
        <w:t xml:space="preserve">Den indirekte effekten av eksisterende avl for melkeytelse, fruktbarhet, helse, klauvhelse og holdbarhet, spesielt gjennom bedre eksteriør gir et betydelig bidrag i å redusere klimaavtrykket fra norsk melkeproduksjon. Direkte seleksjon for redusert metanutslipp har hele tida vært målet med metanprosjektet til </w:t>
      </w:r>
      <w:proofErr w:type="spellStart"/>
      <w:r w:rsidRPr="00F004E7">
        <w:t>Geno</w:t>
      </w:r>
      <w:proofErr w:type="spellEnd"/>
      <w:r w:rsidRPr="00F004E7">
        <w:t>. Det rapporteres relativt høy arvbarhet.</w:t>
      </w:r>
    </w:p>
    <w:p w14:paraId="1126D2BA" w14:textId="77777777" w:rsidR="004B2054" w:rsidRPr="00F004E7" w:rsidRDefault="004B2054" w:rsidP="00F004E7">
      <w:r w:rsidRPr="00F004E7">
        <w:t xml:space="preserve">Uavhengig av om endringer skjer gjennom avl eller godt husdyrhold, ser </w:t>
      </w:r>
      <w:proofErr w:type="spellStart"/>
      <w:r w:rsidRPr="00F004E7">
        <w:t>Geno</w:t>
      </w:r>
      <w:proofErr w:type="spellEnd"/>
      <w:r w:rsidRPr="00F004E7">
        <w:t xml:space="preserve"> et potensiale for å redusere metanproduksjon per kg melk gjennom redusert </w:t>
      </w:r>
      <w:proofErr w:type="spellStart"/>
      <w:r w:rsidRPr="00F004E7">
        <w:t>innkalvingsalder</w:t>
      </w:r>
      <w:proofErr w:type="spellEnd"/>
      <w:r w:rsidRPr="00F004E7">
        <w:t xml:space="preserve">, unngå økt lengde på </w:t>
      </w:r>
      <w:proofErr w:type="spellStart"/>
      <w:r w:rsidRPr="00F004E7">
        <w:t>sinperiode</w:t>
      </w:r>
      <w:proofErr w:type="spellEnd"/>
      <w:r w:rsidRPr="00F004E7">
        <w:t>, moderat kroppsvekt, god ytelse og god holdbarhet (lang livstidproduksjon).</w:t>
      </w:r>
    </w:p>
    <w:p w14:paraId="196EF5A0" w14:textId="77777777" w:rsidR="004B2054" w:rsidRPr="00F004E7" w:rsidRDefault="004B2054" w:rsidP="00F004E7">
      <w:proofErr w:type="spellStart"/>
      <w:r w:rsidRPr="00F004E7">
        <w:t>Geno</w:t>
      </w:r>
      <w:proofErr w:type="spellEnd"/>
      <w:r w:rsidRPr="00F004E7">
        <w:t xml:space="preserve"> har dokumentert at 10 års avlsarbeid med dagens avlsmål og avlsframgang vil gi 16 pst. reduksjon i metanutslippet fra norsk melkeproduksjon. Arvbarheten på metanutslipp er betydelig, og mulighetene for direkte seleksjon for metanutslipp er lovende.</w:t>
      </w:r>
    </w:p>
    <w:p w14:paraId="50D1BC9D" w14:textId="77777777" w:rsidR="004B2054" w:rsidRPr="00F004E7" w:rsidRDefault="004B2054" w:rsidP="00F004E7">
      <w:pPr>
        <w:pStyle w:val="Overskrift4"/>
      </w:pPr>
      <w:r w:rsidRPr="00F004E7">
        <w:t>Klimaavtalens regnskap for utslipp og opptak</w:t>
      </w:r>
    </w:p>
    <w:p w14:paraId="193DA370" w14:textId="77777777" w:rsidR="004B2054" w:rsidRPr="00F004E7" w:rsidRDefault="004B2054" w:rsidP="00F004E7">
      <w:r w:rsidRPr="00F004E7">
        <w:t>I 2019 inngikk Solberg-regjeringen og organisasjonene i jordbruket, Norges Bondelag og Norsk Bonde- og Småbrukarlag, en intensjonsavtale om å redusere klimagassutslipp og øke opptaket av karbon fra jordbruket med 5 mill. tonn CO</w:t>
      </w:r>
      <w:r w:rsidRPr="00F004E7">
        <w:rPr>
          <w:rStyle w:val="skrift-senket"/>
        </w:rPr>
        <w:t>2</w:t>
      </w:r>
      <w:r w:rsidRPr="00F004E7">
        <w:t>-ekvivalenter samlet for perioden 2021–2030.</w:t>
      </w:r>
    </w:p>
    <w:p w14:paraId="6CB3AF57" w14:textId="77777777" w:rsidR="004B2054" w:rsidRPr="00F004E7" w:rsidRDefault="004B2054" w:rsidP="00F004E7">
      <w:r w:rsidRPr="00F004E7">
        <w:t xml:space="preserve">Det er etablert en regnskapsgruppe for intensjonsavtalen som skal føre regnskap for oppfølging av klimaavtalen, og som skal gjøre opp status for avtalepartenes arbeid med å oppfylle avtalen i forbindelse med de årlige jordbruksforhandlingene. Rapporteringen skal gi grunnlag for at partene skal kunne vurdere om progresjon og utvikling er som forutsatt i klimaavtalen. Metodikken for regnskapsføring ble presentert i </w:t>
      </w:r>
      <w:proofErr w:type="spellStart"/>
      <w:r w:rsidRPr="00F004E7">
        <w:t>Prop</w:t>
      </w:r>
      <w:proofErr w:type="spellEnd"/>
      <w:r w:rsidRPr="00F004E7">
        <w:t>. 121 S (2022–2023).</w:t>
      </w:r>
    </w:p>
    <w:p w14:paraId="445A8A86" w14:textId="77777777" w:rsidR="004B2054" w:rsidRPr="00F004E7" w:rsidRDefault="004B2054" w:rsidP="00F004E7">
      <w:r w:rsidRPr="00F004E7">
        <w:t xml:space="preserve">Klimaavtalens regnskap for utslipp og opptak, som utarbeides årlig, gir oversikt over jordbruksrelaterte utslipp i sektorene jordbruk, energibruk og arealbruk slik det føres i det offisielle </w:t>
      </w:r>
      <w:r w:rsidRPr="00F004E7">
        <w:lastRenderedPageBreak/>
        <w:t xml:space="preserve">klimagassregnskapet. Det inkluderer ikke skog og utmarksbeite i arealbrukssektoren. Utenom utslippene fra energibruk og kalking, stammer utslipp og opptak i jordbruket fra biologiske prosesser. De faktiske utslippene påvirkes av mange forhold som vi ikke har full oversikt over. Noen av disse utslippene mangler vi metode eller data for å kunne registrere i det offisielle klimagassregnskapet. I 2024 fikk NMBU i oppdrag av regnskapsgruppen å kvalitetssikre, og eventuelt oppdatere, beregningsmetodikken for </w:t>
      </w:r>
      <w:proofErr w:type="spellStart"/>
      <w:r w:rsidRPr="00F004E7">
        <w:t>enterisk</w:t>
      </w:r>
      <w:proofErr w:type="spellEnd"/>
      <w:r w:rsidRPr="00F004E7">
        <w:t xml:space="preserve"> metan fra </w:t>
      </w:r>
      <w:proofErr w:type="spellStart"/>
      <w:r w:rsidRPr="00F004E7">
        <w:t>kviger</w:t>
      </w:r>
      <w:proofErr w:type="spellEnd"/>
      <w:r w:rsidRPr="00F004E7">
        <w:t xml:space="preserve"> og okser i det nasjonale klimagassregnskapet. Prosjektet konkluderte med at det ikke finnes nok data for å oppdatere beregningene. Det ble imidlertid avdekket en mulig svakhet ved beregningen av bruttoenergi i fôr slik den gjøres i dag. Det er stor forskningsaktivitet på metanutslipp fra </w:t>
      </w:r>
      <w:proofErr w:type="spellStart"/>
      <w:r w:rsidRPr="00F004E7">
        <w:t>kviger</w:t>
      </w:r>
      <w:proofErr w:type="spellEnd"/>
      <w:r w:rsidRPr="00F004E7">
        <w:t xml:space="preserve"> og okser, derfor anbefaler NMBU å gjøre en ny gjennomgang om noen år. Et annet prosjekt initiert av regnskapsgruppen, «</w:t>
      </w:r>
      <w:proofErr w:type="spellStart"/>
      <w:r w:rsidRPr="00F004E7">
        <w:t>SkitGass</w:t>
      </w:r>
      <w:proofErr w:type="spellEnd"/>
      <w:r w:rsidRPr="00F004E7">
        <w:t>», har hatt som mål å få bedre data på utslipp av metan (CH</w:t>
      </w:r>
      <w:r w:rsidRPr="00F004E7">
        <w:rPr>
          <w:rStyle w:val="skrift-senket"/>
        </w:rPr>
        <w:t>4</w:t>
      </w:r>
      <w:r w:rsidRPr="00F004E7">
        <w:t>) og lystgass (N</w:t>
      </w:r>
      <w:r w:rsidRPr="00F004E7">
        <w:rPr>
          <w:rStyle w:val="skrift-senket"/>
        </w:rPr>
        <w:t>2</w:t>
      </w:r>
      <w:r w:rsidRPr="00F004E7">
        <w:t>O) fra ulike typer norske gjødsellager for storfe. Prosjektet er støttet med midler fra Klima- og miljøprogrammet. I gjennomføringen av prosjektet ble det avdekket utfordringer med metodikken ved måling av metankonsentrasjon og regnskapsgruppen innvilget støtte til tilleggsprosjektet «Metansensor» for å styrke og komplementere registeringene av metanutslipp og få bedre kunnskap om faktorer som påvirker metanutslippene. Hovedprosjektet «</w:t>
      </w:r>
      <w:proofErr w:type="spellStart"/>
      <w:r w:rsidRPr="00F004E7">
        <w:t>SkitGass</w:t>
      </w:r>
      <w:proofErr w:type="spellEnd"/>
      <w:r w:rsidRPr="00F004E7">
        <w:t xml:space="preserve">» inkl. støtteprosjektet «Metansensor» ble avsluttet i 2024. Resultater fra prosjektene er publisert i rapport fra </w:t>
      </w:r>
      <w:proofErr w:type="spellStart"/>
      <w:r w:rsidRPr="00F004E7">
        <w:t>Norsøk</w:t>
      </w:r>
      <w:proofErr w:type="spellEnd"/>
      <w:r w:rsidRPr="00F004E7">
        <w:rPr>
          <w:rStyle w:val="Fotnotereferanse"/>
        </w:rPr>
        <w:footnoteReference w:id="6"/>
      </w:r>
      <w:r w:rsidRPr="00F004E7">
        <w:t>.</w:t>
      </w:r>
    </w:p>
    <w:p w14:paraId="60812280" w14:textId="77777777" w:rsidR="004B2054" w:rsidRPr="00F004E7" w:rsidRDefault="004B2054" w:rsidP="00F004E7">
      <w:r w:rsidRPr="00F004E7">
        <w:t xml:space="preserve">NIBIO har fått i oppdrag av regnskapsgruppen å levere et oppdatert kunnskapsgrunnlag for lystgassutslipp fra dyrket jord. Målet er å avdekke hva som skal til for å gjøre forbedringer i metodikken som benyttes til å beregne direkte lystgassutslipp fra dyrket mark i Norge. Oppdraget inkluderer blant annet en beskrivelse av metodikker brukt i andre land. Oppdraget skal være ferdig i juni 2025. Se </w:t>
      </w:r>
      <w:proofErr w:type="gramStart"/>
      <w:r w:rsidRPr="00F004E7">
        <w:t>for øvrig</w:t>
      </w:r>
      <w:proofErr w:type="gramEnd"/>
      <w:r w:rsidRPr="00F004E7">
        <w:t xml:space="preserve"> regnskapsgruppen sine nettsider</w:t>
      </w:r>
      <w:r w:rsidRPr="00F004E7">
        <w:rPr>
          <w:rStyle w:val="Fotnotereferanse"/>
        </w:rPr>
        <w:footnoteReference w:id="7"/>
      </w:r>
      <w:r w:rsidRPr="00F004E7">
        <w:t xml:space="preserve"> for mer informasjon om intensjonsavtalen, samt ferdigstilte og igangsatte prosjekter.</w:t>
      </w:r>
    </w:p>
    <w:p w14:paraId="551570F3" w14:textId="77777777" w:rsidR="004B2054" w:rsidRPr="00F004E7" w:rsidRDefault="004B2054" w:rsidP="00F004E7">
      <w:r w:rsidRPr="00F004E7">
        <w:t>I den følgende teksten presenteres regnskapsgruppens siste rapportering på klimaavtalen. Klimaavtalens regnskap for utslipp og opptak er en sammenstilling av historiske utslipp og opptak som er omfattet av avtalen slik det rapporteres i det nasjonale klimagassregnskapet. Avtalen omfatter jordbruksrelaterte utslipp og opptak i sektorene jordbruk, arealbruk og energibruk. Det totale utslippet i klimaavtalens regnskap for det tredje året i avtaleperioden (2023), var 7,6 tonn CO</w:t>
      </w:r>
      <w:r w:rsidRPr="00F004E7">
        <w:rPr>
          <w:rStyle w:val="skrift-senket"/>
        </w:rPr>
        <w:t>2</w:t>
      </w:r>
      <w:r w:rsidRPr="00F004E7">
        <w:t>-ekvivalenter. Mellom 2020 og 2023 hadde utslippet en nedgang på 3 pst.</w:t>
      </w:r>
    </w:p>
    <w:p w14:paraId="329AFC0F" w14:textId="77777777" w:rsidR="004B2054" w:rsidRPr="00F004E7" w:rsidRDefault="004B2054" w:rsidP="00F004E7">
      <w:r w:rsidRPr="00F004E7">
        <w:t xml:space="preserve">Figur 3.14 viser utviklingen for utslippene for alle kilder i klimaavtalens regnskap for utslipp og opptak på aggregert CRF-nivå for årene 1990–2023. Mellom 2020 og 2023 har de jordbruksrelaterte utslippene i arealbrukssektoren økt med 2 pst. Siden 1990 har utslippene gått opp med 33 pst. Den største kilden til jordbruksrelaterte utslipp fra arealbrukssektoren er drenert, organisk jord. I tillegg er det utslipp fra arealbruksendringer i form av at skog blir til beite. Utslippene fra drenert, organisk jord fortsetter og registreres til myrsynkingen har kommet ned til ny grunnvannstand, eller til arealet restaureres tilbake til myr, anslagsvis 20 år. Høye utslippstall siden 1990 gjenspeiler omfattende nydyrking av myr i foregående tiår. Samtidig viser den stigende trenden at nydyrkingen har fortsatt, og at omfanget av arealer av dyrket mark og beite </w:t>
      </w:r>
      <w:r w:rsidRPr="00F004E7">
        <w:lastRenderedPageBreak/>
        <w:t>med organisk jord derfor har økt også etter 1990. Det har imidlertid begynt å gå nedover fra 2019. Dette skyldes mest sannsynlig at nydyrking av myr ble forbudt i 2020, noe som har ført til at nydyrking av myr nesten har opphørt.</w:t>
      </w:r>
    </w:p>
    <w:p w14:paraId="7EC4A6DC" w14:textId="77777777" w:rsidR="004B2054" w:rsidRPr="00F004E7" w:rsidRDefault="004B2054" w:rsidP="00F004E7">
      <w:r w:rsidRPr="00F004E7">
        <w:t>På vegne av regnskapsgruppen ble NIBIO bedt om å undersøke årsakene bak utslippene i forbindelse med arealbruksendringen, primært der skog gjøres om til beite. Utslippene var spesielt høye i perioden 2008 til 2015. I rapporten fra NIBIO belyses faktorene som bidro til økningen i utslipp fra overganger til beite i denne perioden, med hovedvekt på overganger fra skog. Data fra Landsskogtakseringen viser at en stor del av arealet som ble omgjort til beite, var skog med høy bonitet og granskog i hogstklasse 4, noe som resulterte i høye karbonutslipp. Overgangene toppet seg rundt 2005, sammenfallende med endringer i skogloven og innføring av beitetilskudd i 2006. Usikkerheten i dataene skyldes et begrenset antall observasjoner og metodene for beregning av utslipp. NIBIO viser til at økt tetthet av observasjoner og bruk av nasjonale faktorer for død ved og jordkarbon kan øke nøyaktigheten.</w:t>
      </w:r>
    </w:p>
    <w:p w14:paraId="594236D6" w14:textId="7DBDD4EC" w:rsidR="004B2054" w:rsidRPr="00F004E7" w:rsidRDefault="00F004E7" w:rsidP="00F004E7">
      <w:r w:rsidRPr="00F004E7">
        <w:rPr>
          <w:noProof/>
        </w:rPr>
        <w:drawing>
          <wp:inline distT="0" distB="0" distL="0" distR="0" wp14:anchorId="5457BBC7" wp14:editId="2E2FE054">
            <wp:extent cx="6076950" cy="3590925"/>
            <wp:effectExtent l="0" t="0" r="0" b="0"/>
            <wp:docPr id="94"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6950" cy="3590925"/>
                    </a:xfrm>
                    <a:prstGeom prst="rect">
                      <a:avLst/>
                    </a:prstGeom>
                    <a:noFill/>
                    <a:ln>
                      <a:noFill/>
                    </a:ln>
                  </pic:spPr>
                </pic:pic>
              </a:graphicData>
            </a:graphic>
          </wp:inline>
        </w:drawing>
      </w:r>
    </w:p>
    <w:p w14:paraId="5C3EA5C1" w14:textId="77777777" w:rsidR="004B2054" w:rsidRPr="00F004E7" w:rsidRDefault="004B2054" w:rsidP="00F004E7">
      <w:pPr>
        <w:pStyle w:val="figur-tittel"/>
      </w:pPr>
      <w:r w:rsidRPr="00F004E7">
        <w:t>Jordbruksrelaterte utslipp og opptak i sektorene jordbruk, energibruk og arealbruk i perioden 1990–2023, CO</w:t>
      </w:r>
      <w:r w:rsidRPr="00F004E7">
        <w:rPr>
          <w:rStyle w:val="skrift-senket"/>
        </w:rPr>
        <w:t>2</w:t>
      </w:r>
      <w:r w:rsidRPr="00F004E7">
        <w:t>-ekv.</w:t>
      </w:r>
    </w:p>
    <w:p w14:paraId="6A69BA2C" w14:textId="77777777" w:rsidR="004B2054" w:rsidRPr="00F004E7" w:rsidRDefault="004B2054" w:rsidP="00F004E7">
      <w:pPr>
        <w:pStyle w:val="Kilde"/>
      </w:pPr>
      <w:r w:rsidRPr="00F004E7">
        <w:t>Kilde: Miljødirektoratet.</w:t>
      </w:r>
    </w:p>
    <w:p w14:paraId="75181AC0" w14:textId="77777777" w:rsidR="004B2054" w:rsidRPr="00F004E7" w:rsidRDefault="004B2054" w:rsidP="00F004E7">
      <w:pPr>
        <w:pStyle w:val="Overskrift3"/>
      </w:pPr>
      <w:r w:rsidRPr="00F004E7">
        <w:t>Rapportering på enkeltordninger innenfor natur-, miljø- og klimaområdet</w:t>
      </w:r>
    </w:p>
    <w:p w14:paraId="38C71FC0" w14:textId="77777777" w:rsidR="004B2054" w:rsidRPr="00F004E7" w:rsidRDefault="004B2054" w:rsidP="00F004E7">
      <w:pPr>
        <w:pStyle w:val="Overskrift4"/>
      </w:pPr>
      <w:r w:rsidRPr="00F004E7">
        <w:t>Genetiske ressurser – Bevaringsverdige husdyrraser</w:t>
      </w:r>
    </w:p>
    <w:p w14:paraId="4A19E716" w14:textId="77777777" w:rsidR="004B2054" w:rsidRPr="00F004E7" w:rsidRDefault="004B2054" w:rsidP="00F004E7">
      <w:r w:rsidRPr="00F004E7">
        <w:t xml:space="preserve">Hovedkriteriene for å definere en bevaringsverdig rase går frem av Norsk genressurssenters </w:t>
      </w:r>
      <w:r w:rsidRPr="00F004E7">
        <w:rPr>
          <w:rStyle w:val="kursiv"/>
        </w:rPr>
        <w:t>Handlingsplan for bevaringsverdige husdyrraser 2021–2025</w:t>
      </w:r>
      <w:r w:rsidRPr="00F004E7">
        <w:rPr>
          <w:rStyle w:val="Fotnotereferanse"/>
        </w:rPr>
        <w:footnoteReference w:id="8"/>
      </w:r>
      <w:r w:rsidRPr="00F004E7">
        <w:t xml:space="preserve">. For 2024 viser tallene en økning </w:t>
      </w:r>
      <w:r w:rsidRPr="00F004E7">
        <w:lastRenderedPageBreak/>
        <w:t>i antall avlsdyr i de bevaringsverdige husdyrrasene innen storfe, sau, hest og geit. Ingen av de bevaringsverdige kurasene er lenger vurdert som «kritisk truet». Ingen av rasene er likevel så tallrike at de kan karakteriseres som «ikke truet».</w:t>
      </w:r>
    </w:p>
    <w:p w14:paraId="5EC304C4" w14:textId="77777777" w:rsidR="004B2054" w:rsidRPr="00F004E7" w:rsidRDefault="004B2054" w:rsidP="00F004E7">
      <w:pPr>
        <w:pStyle w:val="Overskrift4"/>
      </w:pPr>
      <w:r w:rsidRPr="00F004E7">
        <w:t>Nasjonalt program for jordhelse</w:t>
      </w:r>
    </w:p>
    <w:p w14:paraId="7A9AC1DE" w14:textId="77777777" w:rsidR="004B2054" w:rsidRPr="00F004E7" w:rsidRDefault="004B2054" w:rsidP="00F004E7">
      <w:r w:rsidRPr="00F004E7">
        <w:t xml:space="preserve">Jordas fysiske, kjemiske og biologiske egenskaper er forutsetningen for produksjon av mat og biomasse. God jordhelse og økt innhold av karbon i jord har positive effekter for blant annet matproduksjon, klimagassutslipp, biologisk mangfold og vannmiljø. Jord i god tilstand bidrar til 13 av 17 </w:t>
      </w:r>
      <w:proofErr w:type="spellStart"/>
      <w:r w:rsidRPr="00F004E7">
        <w:t>bærekraftsmål</w:t>
      </w:r>
      <w:proofErr w:type="spellEnd"/>
      <w:r w:rsidRPr="00F004E7">
        <w:t xml:space="preserve"> og er av stor betydning for jordbrukssystemets evne til å håndtere klimaendringene. I Meld. St. 11 (2023–2024) varslet regjeringen at den vil legge til rette for tiltak som styrker god jordhelse. De siste årene har både krav og tilskudd blitt trappet opp for at større del av åpenåkerarealene skal ha plantedekke en større del av året. NIBIO har startet arbeidet med å etablere et overvåkingsprogram for jordbruksjord. For å støtte innføringen av det nye gjødselregelverket blir det nå etablert system for å samle inn analyseresultat fra gårdbrukernes jordprøver. Slik vil foretak og forvaltning i større grad ha en felles oversikt over utviklingen i norsk jordbruksjord.</w:t>
      </w:r>
    </w:p>
    <w:p w14:paraId="1E0C6CB8" w14:textId="77777777" w:rsidR="004B2054" w:rsidRPr="00F004E7" w:rsidRDefault="004B2054" w:rsidP="00F004E7">
      <w:pPr>
        <w:pStyle w:val="Overskrift4"/>
      </w:pPr>
      <w:r w:rsidRPr="00F004E7">
        <w:t>Regionale miljøprogram</w:t>
      </w:r>
    </w:p>
    <w:p w14:paraId="5DB3871D" w14:textId="77777777" w:rsidR="004B2054" w:rsidRPr="00F004E7" w:rsidRDefault="004B2054" w:rsidP="00F004E7">
      <w:r w:rsidRPr="00F004E7">
        <w:t>Regionalt miljøprogram (RMP) omfatter en sentral del av de mest målrettede miljøtiltakene og miljøvirkemidlene over jordbruksavtalen. Formålet er bevaring og skjøtsel av naturmangfold, kulturminner og kulturmiljøer i kulturlandskapet og å redusere forurensing til vann og luft. I de fireårige fylkesvise programmene skal det være en beskrivelse av miljøutfordringer i fylket og på bakgrunn av disse, prioriteringer for hvordan fylket vil følge opp med tiltak. Programmene skal også gi føringer for prioriteringer i de kommunale tiltaksstrategiene for tilskudd til spesielle miljøtiltak i jordbruket (SMIL-midler). Det er fastsatt en nasjonal meny av tiltak som fylkene kan velge fra, basert på sine miljøutfordringer. Landbruksdirektoratet fastsatte i 2022 revidert nasjonal instruks som danner rammer for de regionale forskriftene.</w:t>
      </w:r>
    </w:p>
    <w:p w14:paraId="4B534D2F" w14:textId="77777777" w:rsidR="004B2054" w:rsidRPr="00F004E7" w:rsidRDefault="004B2054" w:rsidP="00F004E7">
      <w:r w:rsidRPr="00F004E7">
        <w:t>I jordbruksoppgjøret 2024 ble det bestemt at Regionalt miljøprogram skal evalueres. På bakgrunn av evalueringen skal Landbruksdirektoratet, i samråd med Miljødirektoratet og Riksantikvaren, legge frem forslag til eventuelle endringer i organisering og faglige rammer for regionalt miljøprogram for avtalepartene til jordbruksforhandlingene 2026. Evalueringsoppdraget er gitt til NIBIO som har kommet med en midtveisrapportering til avtalepartene. Grunnet evalueringen, ble partene enige om i jordbruksforhandlingene 2024 at nåværende programperiode blir forlenget med ett år, til og med 2027.</w:t>
      </w:r>
    </w:p>
    <w:p w14:paraId="55C4E242" w14:textId="77777777" w:rsidR="004B2054" w:rsidRPr="00F004E7" w:rsidRDefault="004B2054" w:rsidP="00F004E7">
      <w:r w:rsidRPr="00F004E7">
        <w:t xml:space="preserve">I 2024 ble det, innenfor RMP, gjennomført tiltak på om lag 60 pst. av alle foretak som mottar produksjonstilskudd. I Oslo og tidligere Viken fylke er oppslutningen størst og det ble gjennomført miljøtiltak over RMP på om lag 76 pst. av alle foretak som søkte produksjonstilskudd. Det var litt over 22 100 foretak som gjennomførte tiltak og 753 beitelag som fikk tilskudd. Det ble utbetalt ca. 1 104 mrd. kroner for gjennomførte tiltak i 2024, en økning på ca. 108 mill. kroner fra 2023. </w:t>
      </w:r>
      <w:proofErr w:type="spellStart"/>
      <w:r w:rsidRPr="00F004E7">
        <w:t>Søknadsdata</w:t>
      </w:r>
      <w:proofErr w:type="spellEnd"/>
      <w:r w:rsidRPr="00F004E7">
        <w:t xml:space="preserve"> viser økende oppslutning om RMP med økende foretaksstørrelse. På foretak over 250 dekar gjennomfører nesten 83 pst. miljøtiltak over RMP, på foretak over 1000 dekar er oppslutningen nesten 94 pst. Økningen til RMP har vært på 110 pst. fra 2019 til 2024. Figur 3.15 viser økningen fordelt på de ulike hovedtemaene.</w:t>
      </w:r>
    </w:p>
    <w:p w14:paraId="7D28E42D" w14:textId="732686F5" w:rsidR="004B2054" w:rsidRPr="00F004E7" w:rsidRDefault="00F004E7" w:rsidP="00F004E7">
      <w:r w:rsidRPr="00F004E7">
        <w:rPr>
          <w:noProof/>
        </w:rPr>
        <w:lastRenderedPageBreak/>
        <w:drawing>
          <wp:inline distT="0" distB="0" distL="0" distR="0" wp14:anchorId="50258A1F" wp14:editId="1189EBC4">
            <wp:extent cx="6076950" cy="2886075"/>
            <wp:effectExtent l="0" t="0" r="0" b="0"/>
            <wp:docPr id="96"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24C68943" w14:textId="77777777" w:rsidR="004B2054" w:rsidRPr="00F004E7" w:rsidRDefault="004B2054" w:rsidP="00F004E7">
      <w:pPr>
        <w:pStyle w:val="figur-tittel"/>
      </w:pPr>
      <w:r w:rsidRPr="00F004E7">
        <w:t>RMP-midler fra 2019 til 2024, fordelt på hovedområder.</w:t>
      </w:r>
    </w:p>
    <w:p w14:paraId="6F8C8D01" w14:textId="77777777" w:rsidR="004B2054" w:rsidRPr="00F004E7" w:rsidRDefault="004B2054" w:rsidP="00F004E7">
      <w:pPr>
        <w:pStyle w:val="Kilde"/>
      </w:pPr>
      <w:r w:rsidRPr="00F004E7">
        <w:t>Kilde: Landbruksdirektoratet</w:t>
      </w:r>
    </w:p>
    <w:p w14:paraId="7E0A4C01" w14:textId="77777777" w:rsidR="004B2054" w:rsidRPr="00F004E7" w:rsidRDefault="004B2054" w:rsidP="00F004E7">
      <w:r w:rsidRPr="00F004E7">
        <w:t>Det er stor variasjon i prioriteringer av tiltak i RMP mellom de ulike fylkene, jf. figur 3.16. Fylker med stor andel korndyrking bruker en betydelig andel av midlene til tiltak for å redusere erosjon og avrenning av næringsstoffer til vann og vassdrag, mens de øvrige fylkene særlig vektlegger tiltak som hindrer gjengroing og ivaretar verdifulle kulturlandskap og naturtyper. Den ulike prioriteringen av tiltak mellom fylker er i tråd med intensjonen for ordningen.</w:t>
      </w:r>
    </w:p>
    <w:p w14:paraId="6C12D140" w14:textId="64122846" w:rsidR="004B2054" w:rsidRPr="00F004E7" w:rsidRDefault="00F004E7" w:rsidP="00F004E7">
      <w:r w:rsidRPr="00F004E7">
        <w:rPr>
          <w:noProof/>
        </w:rPr>
        <w:drawing>
          <wp:inline distT="0" distB="0" distL="0" distR="0" wp14:anchorId="4402459D" wp14:editId="61891C5E">
            <wp:extent cx="6076950" cy="3238500"/>
            <wp:effectExtent l="0" t="0" r="0" b="0"/>
            <wp:docPr id="98"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6950" cy="3238500"/>
                    </a:xfrm>
                    <a:prstGeom prst="rect">
                      <a:avLst/>
                    </a:prstGeom>
                    <a:noFill/>
                    <a:ln>
                      <a:noFill/>
                    </a:ln>
                  </pic:spPr>
                </pic:pic>
              </a:graphicData>
            </a:graphic>
          </wp:inline>
        </w:drawing>
      </w:r>
    </w:p>
    <w:p w14:paraId="28F26D14" w14:textId="77777777" w:rsidR="004B2054" w:rsidRPr="00F004E7" w:rsidRDefault="004B2054" w:rsidP="00F004E7">
      <w:pPr>
        <w:pStyle w:val="figur-tittel"/>
      </w:pPr>
      <w:r w:rsidRPr="00F004E7">
        <w:t xml:space="preserve">Fordeling av tilskudd per miljøtema i RMP i 2024, målt i kroner. RMP følger </w:t>
      </w:r>
      <w:proofErr w:type="spellStart"/>
      <w:r w:rsidRPr="00F004E7">
        <w:t>statforvalterembetene</w:t>
      </w:r>
      <w:proofErr w:type="spellEnd"/>
      <w:r w:rsidRPr="00F004E7">
        <w:t xml:space="preserve"> sin geografiske inndeling.</w:t>
      </w:r>
    </w:p>
    <w:p w14:paraId="774F503C" w14:textId="77777777" w:rsidR="004B2054" w:rsidRPr="00F004E7" w:rsidRDefault="004B2054" w:rsidP="00F004E7">
      <w:pPr>
        <w:pStyle w:val="Kilde"/>
      </w:pPr>
      <w:r w:rsidRPr="00F004E7">
        <w:t>Kilde: Landbruksdirektoratet</w:t>
      </w:r>
    </w:p>
    <w:p w14:paraId="38C601F0" w14:textId="77777777" w:rsidR="004B2054" w:rsidRPr="00F004E7" w:rsidRDefault="004B2054" w:rsidP="00F004E7">
      <w:r w:rsidRPr="00F004E7">
        <w:lastRenderedPageBreak/>
        <w:t>De siste jordbruksoppgjørene har hatt kraftfull satsing på vannmiljøtiltak i områder som drenerer til Oslofjorden, «Oslofjordfylkene» (Østfold, Buskerud, Oslo og Akershus, Innlandet og Vestfold og Telemark). I tillegg er det nå innført forskrifter om regionale miljøkrav for jordbruket i store deler nedbørsfeltet til Oslofjorden. Miljøkravene legger begrensninger på driften av store deler av jordbruksarealene som gir rett på RMP-tilskudd. Om lag 1 mrd. kroner er innvilget til vannmiljøtiltak i Oslofjordområdet gjennom de Regionale miljøprogrammene de siste 5 årene.</w:t>
      </w:r>
    </w:p>
    <w:p w14:paraId="1F451CA5" w14:textId="77777777" w:rsidR="004B2054" w:rsidRPr="00F004E7" w:rsidRDefault="004B2054" w:rsidP="00F004E7">
      <w:r w:rsidRPr="00F004E7">
        <w:t>Figur 3.17 viser at en økning på hele 151 pst. i utbetalt tilskudd for tiltaket «Ingen jordarbeiding om høsten» i Oslofjordfylkene fra 2020 til 2024.</w:t>
      </w:r>
    </w:p>
    <w:p w14:paraId="3968B238" w14:textId="73D2BD2D" w:rsidR="004B2054" w:rsidRPr="00F004E7" w:rsidRDefault="00F004E7" w:rsidP="00F004E7">
      <w:r w:rsidRPr="00F004E7">
        <w:rPr>
          <w:noProof/>
        </w:rPr>
        <w:drawing>
          <wp:inline distT="0" distB="0" distL="0" distR="0" wp14:anchorId="73E0D98E" wp14:editId="31BB26F8">
            <wp:extent cx="6076950" cy="2886075"/>
            <wp:effectExtent l="0" t="0" r="0" b="0"/>
            <wp:docPr id="100"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0089E4BE" w14:textId="77777777" w:rsidR="004B2054" w:rsidRPr="00F004E7" w:rsidRDefault="004B2054" w:rsidP="00F004E7">
      <w:pPr>
        <w:pStyle w:val="figur-tittel"/>
      </w:pPr>
      <w:r w:rsidRPr="00F004E7">
        <w:t>Tilskudd utbetalt for tiltaket Ingen jordarbeiding om høsten i Oslofjordfylkene (Østfold, Buskerud, Oslo, Akershus, Innlandet og Vestfold og Telemark) i årene 2020–2024. Kroner.</w:t>
      </w:r>
    </w:p>
    <w:p w14:paraId="4518EAB2" w14:textId="77777777" w:rsidR="004B2054" w:rsidRPr="00F004E7" w:rsidRDefault="004B2054" w:rsidP="00F004E7">
      <w:pPr>
        <w:pStyle w:val="Kilde"/>
      </w:pPr>
      <w:r w:rsidRPr="00F004E7">
        <w:t>Kilde: Landbruksdirektoratet</w:t>
      </w:r>
    </w:p>
    <w:p w14:paraId="67F085CE" w14:textId="77777777" w:rsidR="004B2054" w:rsidRPr="00F004E7" w:rsidRDefault="004B2054" w:rsidP="00F004E7">
      <w:r w:rsidRPr="00F004E7">
        <w:t xml:space="preserve">Oppslutningen om tiltakene «Miljøvennlig spredning av husdyrgjødsel» har økt betydelig over flere år, og alle fylker har </w:t>
      </w:r>
      <w:proofErr w:type="gramStart"/>
      <w:r w:rsidRPr="00F004E7">
        <w:t>implementert</w:t>
      </w:r>
      <w:proofErr w:type="gramEnd"/>
      <w:r w:rsidRPr="00F004E7">
        <w:t xml:space="preserve"> disse tiltakene i RMP. Tiltakene bidrar til mindre utslipp av ammoniakk og lystgass, mindre avrenning av næringsstoff til vann og gir bedre utnyttelse av husdyrgjødsel. Om lag 18 pst. av RMP-midlene gikk til dette formålet i 2024, og tiltakene ble gjennomført på drøyt 2,9 mill. dekar, en økning på om lag 1,1 mill. dekar fra 2019.</w:t>
      </w:r>
    </w:p>
    <w:p w14:paraId="114A1EA8" w14:textId="77777777" w:rsidR="004B2054" w:rsidRPr="00F004E7" w:rsidRDefault="004B2054" w:rsidP="00F004E7">
      <w:r w:rsidRPr="00F004E7">
        <w:t>Det ble utbetalt 43,1 mill. kroner i driftstilskudd fra RMP til 753 godkjente beitelag, noe som omfattet om lag 74 pst. av totalt antall sau og 39 pst. av totalt antall storfe som ble sluppet på utmarksbeite. Data fra ordningen er grunnlaget for Beitelagskart på nett (BLN). Kartet viser hovedtrekk i beitedyrenes bruk av områdene. BLN driftes av NIBIO og gir statistikk og grunnlag for rådgivning til næring og forvaltning om bruken av utmarksbeite.</w:t>
      </w:r>
    </w:p>
    <w:p w14:paraId="6386DF4E" w14:textId="77777777" w:rsidR="004B2054" w:rsidRPr="00F004E7" w:rsidRDefault="004B2054" w:rsidP="00F004E7">
      <w:r w:rsidRPr="00F004E7">
        <w:t xml:space="preserve">I jordbruksoppgjøret 2020 ble det bestemt at klimarådgivning skulle innlemmes som et tiltak i RMP, gjeldende fra søknadsomgangen 2021. Tilskuddsordningen ble etablert for en treårig prøveperiode, og ble tilgjengelig i RMP i juni 2021. Alle som oppfyller kravene, kan få godkjenning som klimarådgiver. Per i dag er det nær 200 klimarådgivere med godkjente </w:t>
      </w:r>
      <w:r w:rsidRPr="00F004E7">
        <w:lastRenderedPageBreak/>
        <w:t>rådgivningsopplegg. Alle godkjente rådgivere er per nå fra Norsk landbruksrådgivning og TINE. I 2023 søkte 1 235 bønder om tilskudd til klimarådgivning, en økning fra 303 i 2023.</w:t>
      </w:r>
    </w:p>
    <w:p w14:paraId="4831B017" w14:textId="77777777" w:rsidR="004B2054" w:rsidRPr="00F004E7" w:rsidRDefault="004B2054" w:rsidP="00F004E7">
      <w:pPr>
        <w:pStyle w:val="avsnitt-undertittel"/>
      </w:pPr>
      <w:r w:rsidRPr="00F004E7">
        <w:t>Rapporten «Vurdering av RMP-tilskudd til lovpålagte tiltak»</w:t>
      </w:r>
    </w:p>
    <w:p w14:paraId="353D4CC1" w14:textId="77777777" w:rsidR="004B2054" w:rsidRPr="00F004E7" w:rsidRDefault="004B2054" w:rsidP="00F004E7">
      <w:r w:rsidRPr="00F004E7">
        <w:t>Rapporten er utarbeidet av Landbruksdirektoratet i samarbeid med Miljødirektoratet og Riksantikvaren. Oppdraget var å vurdere prinsipper og utfordringer ved å gi RMP-tilskudd til dekning av kostnader for lovpålagte tiltak, spesielt i form av regionale miljøkrav. Rapporten beskriver utviklingen av miljøtiltak i jordbruket fra 1970-tallet til i dag, inkludert innføring av ulike forskrifter og tilskuddsordninger. Videre diskuteres økosystemtjenester og behovet for virkemidler for å ivareta miljøhensyn i jordbruket og ulike typer virkemidler juridiske, økonomiske, organisatoriske og pedagogiske omtales. Rapporten beskriver regionalt miljøtilskudd (RMP) og spesielle miljøtiltak i jordbruket (SMIL), og omtaler eksempler på regionale miljøkrav og tilhørende RMP-tiltak i ulike fylker. Prinsipper for virkemiddelutforming beskrives, herunder måloppnåelse, likebehandling, forurenseren betaler-prinsippet, regional forvaltning, frivillig vs. pålagt tiltaksgjennomføring, forutsigbarhet, og dobbel virkemiddelbruk. I rapporten vises det til at det mangler klare prinsipper for hvordan RMP-tilskudd skal håndteres ved lovpålagte tiltak. Tilskuddet fungerer i praksis i dag både som motivasjon for gjennomføring av frivillige tiltak, kostnadskompensasjon for gjennomføring av både frivillige og lovpålagte tiltak og betaling for produksjon av økosystemtjenester og miljøgoder. Det er identifisert en del mulige utfordringer for forvaltningen og brukerne ved å eventuelt endre virkemiddelbruken slik at regionale miljøkrav ikke lenger skal kunne følges av RMP-tilskudd. Direktoratene vurderer det derfor som hensiktsmessig for den generelle oppslutningen om vannmiljøtiltak at en eventuell endring av eksisterende virkemiddelbruk skjer gradvis og eventuelt med overgangsordninger. I en videre diskusjon av problemstillingen vil det også være relevant å vurdere om enkelte vannmiljøtiltak kan ansees å være en del av (miljøforsvarlig) vanlig jordbruksdrift og som kan innføres som et nasjonalt krav som sikrer en form for nasjonal likebehandling. Det vil også være relevant å se denne utredningen i sammenheng med resultatene fra den pågående evalueringen av RMP-tilskuddsordningen.</w:t>
      </w:r>
    </w:p>
    <w:p w14:paraId="0BB65F42" w14:textId="77777777" w:rsidR="004B2054" w:rsidRPr="00F004E7" w:rsidRDefault="004B2054" w:rsidP="00F004E7">
      <w:pPr>
        <w:pStyle w:val="avsnitt-undertittel"/>
      </w:pPr>
      <w:r w:rsidRPr="00F004E7">
        <w:t>Statusrapport «Evaluering av RMP»</w:t>
      </w:r>
    </w:p>
    <w:p w14:paraId="6E7123F7" w14:textId="77777777" w:rsidR="004B2054" w:rsidRPr="00F004E7" w:rsidRDefault="004B2054" w:rsidP="00F004E7">
      <w:r w:rsidRPr="00F004E7">
        <w:t>NIBIO er tildelt oppdraget med å evaluere RMP med frist 15.12.2025. NIBIO er godt i gang med arbeidet og har levert en statusrapport til avtalepartene.</w:t>
      </w:r>
    </w:p>
    <w:p w14:paraId="057DB564" w14:textId="77777777" w:rsidR="004B2054" w:rsidRPr="00F004E7" w:rsidRDefault="004B2054" w:rsidP="00F004E7">
      <w:pPr>
        <w:pStyle w:val="Overskrift4"/>
      </w:pPr>
      <w:r w:rsidRPr="00F004E7">
        <w:t>Rapportering på miljøvirkemidler i Landbrukets utviklingsfond</w:t>
      </w:r>
    </w:p>
    <w:p w14:paraId="42A47E24" w14:textId="77777777" w:rsidR="004B2054" w:rsidRPr="00F004E7" w:rsidRDefault="004B2054" w:rsidP="00F004E7">
      <w:pPr>
        <w:pStyle w:val="avsnitt-undertittel"/>
      </w:pPr>
      <w:r w:rsidRPr="00F004E7">
        <w:t>Spesielle miljøtiltak i jordbruket (SMIL)</w:t>
      </w:r>
    </w:p>
    <w:p w14:paraId="3B88097D" w14:textId="77777777" w:rsidR="004B2054" w:rsidRPr="00F004E7" w:rsidRDefault="004B2054" w:rsidP="00F004E7">
      <w:r w:rsidRPr="00F004E7">
        <w:t>Formålet med SMIL er å ivareta natur- og kulturmiljøverdiene i kulturlandskapet, samt redusere forurensingen fra jordbruket. Ordningen skal gi mer målrettet innsats med utgangspunkt i lokale behov, utfordringer og målsettinger.</w:t>
      </w:r>
    </w:p>
    <w:p w14:paraId="6CE0D527" w14:textId="77777777" w:rsidR="004B2054" w:rsidRPr="00F004E7" w:rsidRDefault="004B2054" w:rsidP="00F004E7">
      <w:r w:rsidRPr="00F004E7">
        <w:t>SMIL-ordningen forvaltes av kommunene og totalt ble det i 2024 innvilget 239,3 mill. kroner. Dette er en økning på 25,7 mill. kroner fra 2023. Totalt var det 3 366 prosjekter som fikk innvilget tilskudd. Det ble innvilget tilsagn på mer enn årets innvilgningsramme. Dette skyldes bruk av inndratte midler i løpet av året.</w:t>
      </w:r>
    </w:p>
    <w:p w14:paraId="085E23B8" w14:textId="77777777" w:rsidR="004B2054" w:rsidRPr="00F004E7" w:rsidRDefault="004B2054" w:rsidP="00F004E7">
      <w:r w:rsidRPr="00F004E7">
        <w:lastRenderedPageBreak/>
        <w:t>Tradisjonelt har den største andelen av SMIL-midlene blitt innvilget til kulturlandskapstiltak, (biologisk mangfold, kulturminner og kulturmiljø og friluftsliv), men over tid har en stadig større andel av midlene gått til forurensingstiltak, særlig tiltak mot utslipp til vann. I 2024 utgjorde andelene hhv. 50,4 pst. og 49,6 pst. Denne dreiningen kan forklares med behov for blant annet tilpasning til et endret klima og oppfølging av regionale vannforvaltningsplaner. Dette er også i tråd med overordnede føringer om å prioritere vannmiljøtiltak, særlig i fylkene rundt Oslofjorden, se figur 3.18 for innvilgning av tilskuddsmidler innen hovedområder.</w:t>
      </w:r>
    </w:p>
    <w:p w14:paraId="1E8D08B6" w14:textId="2EBDA19E" w:rsidR="004B2054" w:rsidRPr="00F004E7" w:rsidRDefault="00F004E7" w:rsidP="00F004E7">
      <w:r w:rsidRPr="00F004E7">
        <w:rPr>
          <w:noProof/>
        </w:rPr>
        <w:drawing>
          <wp:inline distT="0" distB="0" distL="0" distR="0" wp14:anchorId="7723C3D2" wp14:editId="4BEF19CD">
            <wp:extent cx="6076950" cy="2886075"/>
            <wp:effectExtent l="0" t="0" r="0" b="0"/>
            <wp:docPr id="102"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2393F0CE" w14:textId="77777777" w:rsidR="004B2054" w:rsidRPr="00F004E7" w:rsidRDefault="004B2054" w:rsidP="00F004E7">
      <w:pPr>
        <w:pStyle w:val="figur-tittel"/>
      </w:pPr>
      <w:r w:rsidRPr="00F004E7">
        <w:t>SMIL-midler fordelt på miljøtema/deltema i 2024. Prosent.</w:t>
      </w:r>
    </w:p>
    <w:p w14:paraId="7D89DBA2" w14:textId="77777777" w:rsidR="004B2054" w:rsidRPr="00F004E7" w:rsidRDefault="004B2054" w:rsidP="00F004E7">
      <w:pPr>
        <w:pStyle w:val="Kilde"/>
      </w:pPr>
      <w:r w:rsidRPr="00F004E7">
        <w:t>Kilde: Landbruksdirektoratet</w:t>
      </w:r>
    </w:p>
    <w:p w14:paraId="2CBBDD06" w14:textId="77777777" w:rsidR="004B2054" w:rsidRPr="00F004E7" w:rsidRDefault="004B2054" w:rsidP="00F004E7">
      <w:pPr>
        <w:pStyle w:val="avsnitt-undertittel"/>
      </w:pPr>
      <w:r w:rsidRPr="00F004E7">
        <w:t>Drenering</w:t>
      </w:r>
    </w:p>
    <w:p w14:paraId="3E1AFCBB" w14:textId="77777777" w:rsidR="004B2054" w:rsidRPr="00F004E7" w:rsidRDefault="004B2054" w:rsidP="00F004E7">
      <w:r w:rsidRPr="00F004E7">
        <w:t xml:space="preserve">Drenering er et viktig ledd i tilpassingen til et endret klima med mer nedbør. God drenering kan redusere faren for erosjon i form av overflateavrenning som fører til tap av jord og fosfor, og på den måten også bidra til bedre vannkvalitet. Dreneringssystemet er imidlertid også hovedveien for nitrogenavrenning fra jordbruket. Godt drenert jord vil gi mindre dannelse av lystgass enn dårlig drenert jord. Dette er avhengig av om dreneringen utføres på organisk eller mineralsk jord, samt god gjødslingsplanlegging. Godt drenert jord gir også redusert bruk av gjødsel per produsert enhet noe som medfører en klima- og miljøeffekt av tiltaket. Økte tilskuddssatser fra 1.7.2023 førte til en betydelig økt aktivitet fra midten av 2023. Avtalepartene ble i 2023 enige om å øke satsen for dreneringstiltak til 4 000 kroner per daa for systematisk grøfting og økt sats på 60 kroner per løpemeter grøft med ei øvre grense på 4 000 kroner per daa. For å sikre forutsigbare vilkår ble partene enige om at satsen skal ligge fast på dette nivået. Innvilget beløp i 2024 ble 189,1 mill. kroner til 2 889 søknader, noe som vil bidra til å drenere nær 47 000 dekar jordbruksareal. De siste årene har det blitt tilsagn for å drenere mellom 35 000 og 56 000 dekar. Om lag 30 pst. av tilsagnene om tilskudd går til drenering av leid jord. Siden ordningen ble innført i 2013/2014, er det innvilget tilskudd til drenering av drøyt 570 000 dekar jordbruksareal. Det er fortsatt stort behov for å drenere arealer, noe også Riksrevisjonen viste til i sin rapport </w:t>
      </w:r>
      <w:r w:rsidRPr="00F004E7">
        <w:rPr>
          <w:rStyle w:val="kursiv"/>
        </w:rPr>
        <w:t>Matsikkerhet og beredskap på landbruksområdet</w:t>
      </w:r>
      <w:r w:rsidRPr="00F004E7">
        <w:t xml:space="preserve"> (Dokument 3:4 (2023–2024)).</w:t>
      </w:r>
    </w:p>
    <w:p w14:paraId="2C5E6BB3" w14:textId="77777777" w:rsidR="004B2054" w:rsidRPr="00F004E7" w:rsidRDefault="004B2054" w:rsidP="00F004E7">
      <w:pPr>
        <w:pStyle w:val="avsnitt-under-undertittel"/>
      </w:pPr>
      <w:r w:rsidRPr="00F004E7">
        <w:lastRenderedPageBreak/>
        <w:t>Rapport: Kostnader og barrierer for drenering i norsk jordbruk</w:t>
      </w:r>
    </w:p>
    <w:p w14:paraId="3D567CBB" w14:textId="77777777" w:rsidR="004B2054" w:rsidRPr="00F004E7" w:rsidRDefault="004B2054" w:rsidP="00F004E7">
      <w:r w:rsidRPr="00F004E7">
        <w:t>I jordbruksoppgjøret 2024 ble avtalepartene enige om at det skulle innhentes bedre kunnskap om variasjon i dreneringskostnader og kartlegging av andre barrierer for økt drenering. NIBIO utførte oppdraget og leverte sin rapport</w:t>
      </w:r>
      <w:r w:rsidRPr="00F004E7">
        <w:rPr>
          <w:rStyle w:val="Fotnotereferanse"/>
        </w:rPr>
        <w:footnoteReference w:id="9"/>
      </w:r>
      <w:r w:rsidRPr="00F004E7">
        <w:t xml:space="preserve"> 28.2.2025. NIBIO har samlet data gjennom spørreundersøkelser til 5000 bønder på tvers av landet, intervjuer med NLR og statsforvaltere, samt statistikk på innvilget drenering over årene fra Landbruksdirektoratet. I spørreundersøkelsen ble bøndene spurt om erfaringer med drenering (på både eid og leid areal), hvilke metoder og utstyr de har brukt, hvilke kostnader og tilskudd de har hatt, samt erfaringer med dette og barrierer for økt dreneringsaktivitet. 1295 bønder svarte på spørreundersøkelsen, hvorav de fleste driver innenfor grovfôr- og kornproduksjon i Trøndelag, Viken, Innlandet og </w:t>
      </w:r>
      <w:proofErr w:type="spellStart"/>
      <w:r w:rsidRPr="00F004E7">
        <w:t>Vestland</w:t>
      </w:r>
      <w:proofErr w:type="spellEnd"/>
      <w:r w:rsidRPr="00F004E7">
        <w:t xml:space="preserve">. 82 pst. av bøndene oppga at de hadde behov for å drenere, og en tilsvarende andel svarte at de hadde planer om drenering. De fleste svarte samtidig at dreneringstilskuddet var for lavt i forhold til kostnadene i vanskelig </w:t>
      </w:r>
      <w:proofErr w:type="spellStart"/>
      <w:r w:rsidRPr="00F004E7">
        <w:t>drenerbare</w:t>
      </w:r>
      <w:proofErr w:type="spellEnd"/>
      <w:r w:rsidRPr="00F004E7">
        <w:t xml:space="preserve"> områder, som typisk må dreneres med gravemaskin. Av rapporten </w:t>
      </w:r>
      <w:proofErr w:type="gramStart"/>
      <w:r w:rsidRPr="00F004E7">
        <w:t>fremkommer</w:t>
      </w:r>
      <w:proofErr w:type="gramEnd"/>
      <w:r w:rsidRPr="00F004E7">
        <w:t xml:space="preserve"> at kostnadene for drenering varierer betydelig avhengig av faktorer som jordtype, terreng, og eksisterende infrastruktur. Gjennomsnittskostnaden ved bruk av grøftehjul/gravehjul er 5 500 kroner per dekar, mens gjennomsnittskostnaden ved bruk av gravemaskin er ca. 9 500 kroner per dekar. Etter utført drenering var den gjennomsnittlige </w:t>
      </w:r>
      <w:proofErr w:type="spellStart"/>
      <w:r w:rsidRPr="00F004E7">
        <w:t>avlingsøkningen</w:t>
      </w:r>
      <w:proofErr w:type="spellEnd"/>
      <w:r w:rsidRPr="00F004E7">
        <w:t xml:space="preserve"> rapportert til 26 pst, med relativt små forskjeller mellom fylkene. NIBIO konkluderer med at tid og likviditet er de to største barrierene for å drenere for produsentene som har deltatt i undersøkelsen. NIBIO mener dreneringsordningen, for de fleste rente- og levetidsscenarioene, gir tilstrekkelig insentiv for å skape økonomisk aktivitet i områdene som kan bruke grøfteplog og gravehjul. Når det gjelder i områder det er nødvendig med gravemaskin for å drenere, viser lønnsomhetsberegningene større usikkerhet og NIBIO mener det er mer tvilsomt om tilskuddet er utløsende for dreneringsaktivitet. Videre viser NIBIO til at det er barrierer knyttet til saksbehandlingstid, mangel på økonomisk ramme i kommuner med lettdrenert jord, og at det er krav om kulturminneundersøkelser på søknader som omfatter drenering på over 100 dekar.</w:t>
      </w:r>
    </w:p>
    <w:p w14:paraId="39FBEF72" w14:textId="77777777" w:rsidR="004B2054" w:rsidRPr="00F004E7" w:rsidRDefault="004B2054" w:rsidP="00F004E7">
      <w:pPr>
        <w:pStyle w:val="avsnitt-undertittel"/>
      </w:pPr>
      <w:r w:rsidRPr="00F004E7">
        <w:t>Levering av husdyrgjødsel til biogassanlegg</w:t>
      </w:r>
    </w:p>
    <w:p w14:paraId="111DB645" w14:textId="77777777" w:rsidR="004B2054" w:rsidRPr="00F004E7" w:rsidRDefault="004B2054" w:rsidP="00F004E7">
      <w:r w:rsidRPr="00F004E7">
        <w:t xml:space="preserve">Tilskuddets formål er å redusere utslipp av klimagasser fra husdyrgjødsel, gjennom å støtte jordbruksforetak som leverer husdyrgjødsel til biogassanlegg. Når husdyrgjødsel blir brukt i produksjon av biogass reduseres lagringstida av gjødsla, og dermed reduseres utslipp av metan og lystgass fra gjødsellager. Samtidig produseres det klimavennlig biogass som kan komme til erstatning for fossile drivstoff. Norsk biogassproduksjon og bruken av husdyrgjødsel som substrat i produksjonen går stadig opp. Syv nye gårdsbaserte biogassanlegg og </w:t>
      </w:r>
      <w:proofErr w:type="spellStart"/>
      <w:r w:rsidRPr="00F004E7">
        <w:t>Havila</w:t>
      </w:r>
      <w:proofErr w:type="spellEnd"/>
      <w:r w:rsidRPr="00F004E7">
        <w:t xml:space="preserve"> sitt anlegg på Nesset i Molde startet opp i løpet av 2024.</w:t>
      </w:r>
    </w:p>
    <w:p w14:paraId="3BE61DFA" w14:textId="77777777" w:rsidR="004B2054" w:rsidRPr="00F004E7" w:rsidRDefault="004B2054" w:rsidP="00F004E7">
      <w:r w:rsidRPr="00F004E7">
        <w:t xml:space="preserve">Landbruksdirektoratet mottok 89 søknader for gjødsel brukt til biogassproduksjon i 2024, med en samlet </w:t>
      </w:r>
      <w:proofErr w:type="spellStart"/>
      <w:r w:rsidRPr="00F004E7">
        <w:t>tilskuddsutbetaling</w:t>
      </w:r>
      <w:proofErr w:type="spellEnd"/>
      <w:r w:rsidRPr="00F004E7">
        <w:t xml:space="preserve"> på om lag 18 mill. kroner.</w:t>
      </w:r>
    </w:p>
    <w:p w14:paraId="0618E068" w14:textId="77777777" w:rsidR="004B2054" w:rsidRPr="00F004E7" w:rsidRDefault="004B2054" w:rsidP="00F004E7">
      <w:r w:rsidRPr="00F004E7">
        <w:t xml:space="preserve">I 2024 har </w:t>
      </w:r>
      <w:proofErr w:type="spellStart"/>
      <w:r w:rsidRPr="00F004E7">
        <w:t>Enova</w:t>
      </w:r>
      <w:proofErr w:type="spellEnd"/>
      <w:r w:rsidRPr="00F004E7">
        <w:t xml:space="preserve"> gitt støtte på til sammen 550 mill. kroner til biogassproduksjon (Malm biogass, </w:t>
      </w:r>
      <w:proofErr w:type="spellStart"/>
      <w:r w:rsidRPr="00F004E7">
        <w:t>Gasum</w:t>
      </w:r>
      <w:proofErr w:type="spellEnd"/>
      <w:r w:rsidRPr="00F004E7">
        <w:t xml:space="preserve">, </w:t>
      </w:r>
      <w:proofErr w:type="spellStart"/>
      <w:r w:rsidRPr="00F004E7">
        <w:t>Havila</w:t>
      </w:r>
      <w:proofErr w:type="spellEnd"/>
      <w:r w:rsidRPr="00F004E7">
        <w:t xml:space="preserve"> Biogass, </w:t>
      </w:r>
      <w:proofErr w:type="spellStart"/>
      <w:r w:rsidRPr="00F004E7">
        <w:t>Rudskogen</w:t>
      </w:r>
      <w:proofErr w:type="spellEnd"/>
      <w:r w:rsidRPr="00F004E7">
        <w:t xml:space="preserve"> biogass, Haugaland biogass, </w:t>
      </w:r>
      <w:proofErr w:type="spellStart"/>
      <w:r w:rsidRPr="00F004E7">
        <w:t>Bio</w:t>
      </w:r>
      <w:proofErr w:type="spellEnd"/>
      <w:r w:rsidRPr="00F004E7">
        <w:t xml:space="preserve"> Jæren, </w:t>
      </w:r>
      <w:proofErr w:type="spellStart"/>
      <w:r w:rsidRPr="00F004E7">
        <w:t>Biogy</w:t>
      </w:r>
      <w:proofErr w:type="spellEnd"/>
      <w:r w:rsidRPr="00F004E7">
        <w:t xml:space="preserve"> Solutions og </w:t>
      </w:r>
      <w:proofErr w:type="spellStart"/>
      <w:r w:rsidRPr="00F004E7">
        <w:t>Renovo</w:t>
      </w:r>
      <w:proofErr w:type="spellEnd"/>
      <w:r w:rsidRPr="00F004E7">
        <w:t xml:space="preserve">). </w:t>
      </w:r>
      <w:proofErr w:type="spellStart"/>
      <w:r w:rsidRPr="00F004E7">
        <w:t>Enova</w:t>
      </w:r>
      <w:proofErr w:type="spellEnd"/>
      <w:r w:rsidRPr="00F004E7">
        <w:t xml:space="preserve"> gir støtte til industrielle anlegg og innovative teknologier med </w:t>
      </w:r>
      <w:r w:rsidRPr="00F004E7">
        <w:lastRenderedPageBreak/>
        <w:t>spredningspotensial. Gårdsanlegg kan fornybar energi motta støtte fra Bionova gjennom Verdiskapningsprogrammet for fornybar energi og teknologi i landbruket, se omtale i kap. 3.3.3.14.</w:t>
      </w:r>
    </w:p>
    <w:p w14:paraId="0365AE6E" w14:textId="1468CD1B" w:rsidR="004B2054" w:rsidRPr="00F004E7" w:rsidRDefault="00F004E7" w:rsidP="00F004E7">
      <w:r w:rsidRPr="00F004E7">
        <w:rPr>
          <w:noProof/>
        </w:rPr>
        <w:drawing>
          <wp:inline distT="0" distB="0" distL="0" distR="0" wp14:anchorId="6F9037C5" wp14:editId="2D1186B0">
            <wp:extent cx="2914650" cy="3152775"/>
            <wp:effectExtent l="0" t="0" r="0" b="0"/>
            <wp:docPr id="104"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14650" cy="3152775"/>
                    </a:xfrm>
                    <a:prstGeom prst="rect">
                      <a:avLst/>
                    </a:prstGeom>
                    <a:noFill/>
                    <a:ln>
                      <a:noFill/>
                    </a:ln>
                  </pic:spPr>
                </pic:pic>
              </a:graphicData>
            </a:graphic>
          </wp:inline>
        </w:drawing>
      </w:r>
    </w:p>
    <w:p w14:paraId="6EE171B9" w14:textId="77777777" w:rsidR="004B2054" w:rsidRPr="00F004E7" w:rsidRDefault="004B2054" w:rsidP="00F004E7">
      <w:pPr>
        <w:pStyle w:val="figur-tittel"/>
      </w:pPr>
      <w:r w:rsidRPr="00F004E7">
        <w:t>Biogassanlegg som mottok husdyrgjødsel i 2024 (søknadsomgang 2025). Nye anlegg i 2024 vises med rød prikk, og antall søkere som har levert til biogassanlegget i parentes.</w:t>
      </w:r>
    </w:p>
    <w:p w14:paraId="59D4B626" w14:textId="77777777" w:rsidR="004B2054" w:rsidRPr="00F004E7" w:rsidRDefault="004B2054" w:rsidP="00F004E7">
      <w:pPr>
        <w:pStyle w:val="avsnitt-undertittel"/>
      </w:pPr>
      <w:r w:rsidRPr="00F004E7">
        <w:t>Klimasmart Landbruk</w:t>
      </w:r>
    </w:p>
    <w:p w14:paraId="505CB807" w14:textId="77777777" w:rsidR="004B2054" w:rsidRPr="00F004E7" w:rsidRDefault="004B2054" w:rsidP="00F004E7">
      <w:r w:rsidRPr="00F004E7">
        <w:t xml:space="preserve">Landbrukets Klimaselskap ble etablert av næringen i 2016. I 2017 ble selskapet etablert som et samvirke bestående av faglagene i jordbruket, og 14 varemottakere og avlsorganisasjoner. I 2022 meldte Norsk Bonde- og Småbrukarlag seg ut av Landbrukets Klimaselskap. Selskapet har som formål å bidra til klimaløsninger for å redusere klimaavtrykket og legge til rette for klimatilpasninger i landbruksnæringen, samtidig som næringens konkurransekraft sikres. For å oppnå denne visjonen er det en målsetning å kunne tilby bonden en gratis klimakalkulator for alle produksjoner. Landbrukets Klimaselskap SA er prosjekteier og drifter klimakalkulatoren. Det er i perioden 2017–2024 stilt om lag 84 mill. kroner på kap. 1150 til disposisjon for Landbrukets Klimaselskap og utvikling av klimakalkulator for ulike jordbruksproduksjoner. Prosjektet har hatt fremdrift for sentrale aktiviteter i 2024. Det har vært stor aktivitet innen utvikling, forbedringer og kvalitetssikring for klimakalkulatorer innen husdyr og planter. Utviklingsoppgaver og feilrettinger har blitt prioritert. Klimaselskapet rapporterer at det mangler per i dag kalkulator på flere små produksjoner, men det skal jobbes i 2025 for å redusere dette, bl.a. med </w:t>
      </w:r>
      <w:proofErr w:type="gramStart"/>
      <w:r w:rsidRPr="00F004E7">
        <w:t>fokus</w:t>
      </w:r>
      <w:proofErr w:type="gramEnd"/>
      <w:r w:rsidRPr="00F004E7">
        <w:t xml:space="preserve"> på grønt. Det pågår for tiden en strategiprosess i klimaselskapet.</w:t>
      </w:r>
    </w:p>
    <w:p w14:paraId="100CD7C9" w14:textId="77777777" w:rsidR="004B2054" w:rsidRPr="00F004E7" w:rsidRDefault="004B2054" w:rsidP="00F004E7">
      <w:r w:rsidRPr="00F004E7">
        <w:t>I begynnelsen av mars 2025 var det over 10 000 klimaberegninger av norske gårder i kalkulatoren. Flere initiativ, slik som Tines bærekraftstillegg har gjort at antall beregninger har økt. Avtalepartene er enige om at midler avsatt over jordbruksavtalen kun dekker investering og utvikling av klimakalkulatorene, mens drift av selve Klimaselskapet ikke dekkes av midler på jordbruksavtalen.</w:t>
      </w:r>
    </w:p>
    <w:p w14:paraId="57BEFB6E" w14:textId="77777777" w:rsidR="004B2054" w:rsidRPr="00F004E7" w:rsidRDefault="004B2054" w:rsidP="00F004E7">
      <w:pPr>
        <w:pStyle w:val="avsnitt-undertittel"/>
      </w:pPr>
      <w:proofErr w:type="spellStart"/>
      <w:r w:rsidRPr="00F004E7">
        <w:lastRenderedPageBreak/>
        <w:t>MetanHUB</w:t>
      </w:r>
      <w:proofErr w:type="spellEnd"/>
    </w:p>
    <w:p w14:paraId="54C09AC1" w14:textId="3E93773A" w:rsidR="004B2054" w:rsidRPr="00F004E7" w:rsidRDefault="004B2054" w:rsidP="00F004E7">
      <w:r w:rsidRPr="00F004E7">
        <w:t xml:space="preserve">Avtalepartene ble i jordbruksforhandlingene 2023 enige om å støtte etablering av </w:t>
      </w:r>
      <w:proofErr w:type="spellStart"/>
      <w:r w:rsidRPr="00F004E7">
        <w:t>MetanHUB</w:t>
      </w:r>
      <w:proofErr w:type="spellEnd"/>
      <w:r w:rsidRPr="00F004E7">
        <w:t xml:space="preserve"> med 10 mill. kroner for 2024. Det ble vedtatt tilsvarende bevilgning i 2024 for 2025. Tine er prosjekteier og mange landbruksaktører er involvert. Formålet med </w:t>
      </w:r>
      <w:proofErr w:type="spellStart"/>
      <w:r w:rsidRPr="00F004E7">
        <w:t>MetanHUB</w:t>
      </w:r>
      <w:proofErr w:type="spellEnd"/>
      <w:r w:rsidRPr="00F004E7">
        <w:t xml:space="preserve"> er forskning på effekten av flere typer </w:t>
      </w:r>
      <w:proofErr w:type="spellStart"/>
      <w:r w:rsidRPr="00F004E7">
        <w:t>metanhemmere</w:t>
      </w:r>
      <w:proofErr w:type="spellEnd"/>
      <w:r w:rsidRPr="00F004E7">
        <w:t xml:space="preserve"> under norske forhold, og utprøving av tildelingsmetoder for ulike driftsopplegg. Prosjektets ambisjon er at alle drøvtyggere skal få </w:t>
      </w:r>
      <w:proofErr w:type="spellStart"/>
      <w:r w:rsidRPr="00F004E7">
        <w:t>metanhemmere</w:t>
      </w:r>
      <w:proofErr w:type="spellEnd"/>
      <w:r w:rsidRPr="00F004E7">
        <w:t xml:space="preserve"> i fôret fra 2027. Prosjektet er et bidrag til å oppfylle intensjonsavtalen om klima mellom staten og organisasjonene i jordbruket. Bruken av </w:t>
      </w:r>
      <w:proofErr w:type="spellStart"/>
      <w:r w:rsidRPr="00F004E7">
        <w:t>metanhemmere</w:t>
      </w:r>
      <w:proofErr w:type="spellEnd"/>
      <w:r w:rsidRPr="00F004E7">
        <w:t xml:space="preserve"> skal være forenlig med norsk husdyrhold og ressursgrunnlag, god dyrevelferd, mattrygghet og forbrukeraksept. Prosjektet har i 2024 truffet på de fleste målsetningene, og har utført flere forsøk: Langtidsforsøk med 3-NOP</w:t>
      </w:r>
      <w:r w:rsidRPr="00F004E7">
        <w:rPr>
          <w:rStyle w:val="Fotnotereferanse"/>
        </w:rPr>
        <w:footnoteReference w:id="10"/>
      </w:r>
      <w:r w:rsidRPr="00F004E7">
        <w:t xml:space="preserve"> (</w:t>
      </w:r>
      <w:proofErr w:type="spellStart"/>
      <w:r w:rsidRPr="00F004E7">
        <w:t>Bovaer</w:t>
      </w:r>
      <w:proofErr w:type="spellEnd"/>
      <w:r w:rsidRPr="00F004E7">
        <w:t>) til melkeku; kalsiumnitrat (</w:t>
      </w:r>
      <w:proofErr w:type="spellStart"/>
      <w:r w:rsidRPr="00F004E7">
        <w:t>SilvAir</w:t>
      </w:r>
      <w:proofErr w:type="spellEnd"/>
      <w:r w:rsidRPr="00F004E7">
        <w:t xml:space="preserve">) til melkegeiter på beite og innefôring; kalsiumperoksid til sauer i respirasjonskammer. Det er også undersøkt om genetikk hos melkekyr er av betydning for effekten av </w:t>
      </w:r>
      <w:proofErr w:type="spellStart"/>
      <w:r w:rsidRPr="00F004E7">
        <w:t>metanhemmer</w:t>
      </w:r>
      <w:proofErr w:type="spellEnd"/>
      <w:r w:rsidRPr="00F004E7">
        <w:t>. Det er opprettet en nettside (</w:t>
      </w:r>
      <w:r w:rsidRPr="00F004E7">
        <w:rPr>
          <w:rStyle w:val="Hyperkobling"/>
        </w:rPr>
        <w:t>www.metanhub.no</w:t>
      </w:r>
      <w:r w:rsidRPr="00F004E7">
        <w:t>) for fortløpende formidling av resultater.</w:t>
      </w:r>
    </w:p>
    <w:p w14:paraId="7BFDB840" w14:textId="77777777" w:rsidR="004B2054" w:rsidRPr="00F004E7" w:rsidRDefault="004B2054" w:rsidP="00F004E7">
      <w:pPr>
        <w:pStyle w:val="avsnitt-undertittel"/>
      </w:pPr>
      <w:r w:rsidRPr="00F004E7">
        <w:t>Tilskudd til tiltak i beiteområder</w:t>
      </w:r>
    </w:p>
    <w:p w14:paraId="4F925CCB" w14:textId="77777777" w:rsidR="004B2054" w:rsidRPr="00F004E7" w:rsidRDefault="004B2054" w:rsidP="00F004E7">
      <w:r w:rsidRPr="00F004E7">
        <w:t>Tilskuddet skal legge til rette for best mulig utnyttelse av beite i utmark, redusere tap av dyr på utmarksbeite og fremme fellestiltak i beiteområdene. Det kan gis tilskudd til investeringer i faste infrastrukturtiltak på utmarksbeite, elektronisk overvåkingsutstyr for beitedyr (radiobjeller mv.), elektronisk gjerdeteknologi og ulike typer planleggings- og tilretteleggingsprosjekter. Totalrammen er i jordbruksavtalen for 2025 er på 32 mill. kroner, hvorav 6,5 mill. kroner er øremerket skrantesjuketiltak (CWD-tiltak). Det ble også øremerket 1 mill. kroner til Norsk Sau og Geit sitt arbeid med rådgivning for beitelag.</w:t>
      </w:r>
    </w:p>
    <w:p w14:paraId="3CFEC72A" w14:textId="77777777" w:rsidR="004B2054" w:rsidRPr="00F004E7" w:rsidRDefault="004B2054" w:rsidP="00F004E7">
      <w:r w:rsidRPr="00F004E7">
        <w:t>Det er stor interesse for investeringer i teknologi på beitedyr. Dette gjelder både teknologi som kan spore dyr på utmarksbeite (radiobjeller) og teknologi som kan styre beitedyrene.</w:t>
      </w:r>
    </w:p>
    <w:p w14:paraId="152B73EC" w14:textId="77777777" w:rsidR="004B2054" w:rsidRPr="00F004E7" w:rsidRDefault="004B2054" w:rsidP="00F004E7">
      <w:r w:rsidRPr="00F004E7">
        <w:t>I 2024 ble det innvilget tilskudd til omtrent 780 prosjekter. Av det innvilgede beløpet var omtrent 64 pst. til elektronisk overvåkingsutstyr. Ellers ble mest midler innvilget til sperregjerder (ca. 11 pst.) og sanke- og skilleanlegg (ca. 11 pst.).</w:t>
      </w:r>
    </w:p>
    <w:p w14:paraId="3F0ADA29" w14:textId="77777777" w:rsidR="004B2054" w:rsidRPr="00F004E7" w:rsidRDefault="004B2054" w:rsidP="00F004E7">
      <w:pPr>
        <w:pStyle w:val="avsnitt-undertittel"/>
      </w:pPr>
      <w:r w:rsidRPr="00F004E7">
        <w:t>Klima- og miljøprogrammet</w:t>
      </w:r>
    </w:p>
    <w:p w14:paraId="1E601DEE" w14:textId="77777777" w:rsidR="004B2054" w:rsidRPr="00F004E7" w:rsidRDefault="004B2054" w:rsidP="00F004E7">
      <w:r w:rsidRPr="00F004E7">
        <w:t>Klima- og miljøprogrammet skal bidra til å oppnå landbrukspolitikkens målsettinger på klima- og miljøområdet gjennom utredninger og informasjonstiltak som raskt kan formidles til landbruket.</w:t>
      </w:r>
    </w:p>
    <w:p w14:paraId="6868EE6D" w14:textId="77777777" w:rsidR="004B2054" w:rsidRPr="00F004E7" w:rsidRDefault="004B2054" w:rsidP="00F004E7">
      <w:r w:rsidRPr="00F004E7">
        <w:t>Det ble bestemt i jordbruksoppgjøret 2022 å avsette 8 mill. kroner over tre år (2023 til 2025) til prosjekter som bidrar til bærekraft som konkurransefortrinn i norsk grøntsektor.</w:t>
      </w:r>
    </w:p>
    <w:p w14:paraId="1C8FC9EE" w14:textId="77777777" w:rsidR="004B2054" w:rsidRPr="00F004E7" w:rsidRDefault="004B2054" w:rsidP="00F004E7">
      <w:r w:rsidRPr="00F004E7">
        <w:t xml:space="preserve">Av total avsetning på 40 mill. kroner for 2024 var det avsatt 29 mill. kroner til nasjonale prosjekter, hvorav 12 mill. kroner var avsatt til følgende øremerkede prosjekter: Bærekraft som konkurransefortrinn for norsk grøntsektor (8 mill. kroner), evaluering av klimarådgivning (0,5 mill. kroner), forprosjekt til handlingsplan for nitrogenforvaltning, som også inkluderte </w:t>
      </w:r>
      <w:r w:rsidRPr="00F004E7">
        <w:lastRenderedPageBreak/>
        <w:t>utredning om jordhelsetiltak (2 mill. kroner) og regnskapsgruppen for klimaavtalen mellom jordbruket og staten (1,5 mill. kroner). Resten av de avsatte midlene ble lyst ut. Det kom inn 56 søknader innen fristen, med totalt søknadsbeløp på om lag 83,5 mill. kroner, noe som var en stor økning fra forrige år. Det var mange prosjekter innen samtlige kategorier og 14 søknader ble innvilget, jf. tabell 3.14. De regionale midlene lyses ut med utgangspunkt i samme retningslinjer som de nasjonale, men med noen regionale tilpasninger. Fylkenes rapportering viser at de fylkesvise midlene i hovedsak går til aktiviteter som retter seg direkte mot bønder.</w:t>
      </w:r>
    </w:p>
    <w:p w14:paraId="366A2414" w14:textId="20F6D594" w:rsidR="00534600" w:rsidRPr="00F004E7" w:rsidRDefault="00534600" w:rsidP="00F004E7">
      <w:pPr>
        <w:pStyle w:val="tabell-tittel"/>
      </w:pPr>
      <w:r w:rsidRPr="00F004E7">
        <w:t>Oversikt over fordeling av prosjekter på fagkategorier i 2024.</w:t>
      </w:r>
    </w:p>
    <w:p w14:paraId="53426C60" w14:textId="77777777" w:rsidR="004B2054" w:rsidRPr="00F004E7" w:rsidRDefault="004B2054" w:rsidP="00F004E7">
      <w:pPr>
        <w:pStyle w:val="Tabellnavn"/>
      </w:pPr>
      <w:r w:rsidRPr="00F004E7">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220"/>
        <w:gridCol w:w="1660"/>
        <w:gridCol w:w="2340"/>
        <w:gridCol w:w="2340"/>
      </w:tblGrid>
      <w:tr w:rsidR="00D84727" w:rsidRPr="00F004E7" w14:paraId="0B3A17D0" w14:textId="77777777">
        <w:trPr>
          <w:trHeight w:val="360"/>
        </w:trPr>
        <w:tc>
          <w:tcPr>
            <w:tcW w:w="3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2423D6" w14:textId="77777777" w:rsidR="004B2054" w:rsidRPr="007316AC" w:rsidRDefault="004B2054" w:rsidP="00F004E7">
            <w:pPr>
              <w:rPr>
                <w:sz w:val="20"/>
                <w:szCs w:val="20"/>
              </w:rPr>
            </w:pPr>
            <w:r w:rsidRPr="007316AC">
              <w:rPr>
                <w:sz w:val="20"/>
                <w:szCs w:val="20"/>
              </w:rPr>
              <w:t>Fagkategori</w:t>
            </w:r>
          </w:p>
        </w:tc>
        <w:tc>
          <w:tcPr>
            <w:tcW w:w="1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7FA547" w14:textId="77777777" w:rsidR="004B2054" w:rsidRPr="007316AC" w:rsidRDefault="004B2054" w:rsidP="007316AC">
            <w:pPr>
              <w:jc w:val="right"/>
              <w:rPr>
                <w:sz w:val="20"/>
                <w:szCs w:val="20"/>
              </w:rPr>
            </w:pPr>
            <w:r w:rsidRPr="007316AC">
              <w:rPr>
                <w:sz w:val="20"/>
                <w:szCs w:val="20"/>
              </w:rPr>
              <w:t>Antall søknader</w:t>
            </w:r>
          </w:p>
        </w:tc>
        <w:tc>
          <w:tcPr>
            <w:tcW w:w="2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F47B26" w14:textId="77777777" w:rsidR="004B2054" w:rsidRPr="007316AC" w:rsidRDefault="004B2054" w:rsidP="007316AC">
            <w:pPr>
              <w:jc w:val="right"/>
              <w:rPr>
                <w:sz w:val="20"/>
                <w:szCs w:val="20"/>
              </w:rPr>
            </w:pPr>
            <w:r w:rsidRPr="007316AC">
              <w:rPr>
                <w:sz w:val="20"/>
                <w:szCs w:val="20"/>
              </w:rPr>
              <w:t>Antall tildelte prosjekter</w:t>
            </w:r>
          </w:p>
        </w:tc>
        <w:tc>
          <w:tcPr>
            <w:tcW w:w="2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2518ED" w14:textId="77777777" w:rsidR="004B2054" w:rsidRPr="007316AC" w:rsidRDefault="004B2054" w:rsidP="007316AC">
            <w:pPr>
              <w:jc w:val="right"/>
              <w:rPr>
                <w:sz w:val="20"/>
                <w:szCs w:val="20"/>
              </w:rPr>
            </w:pPr>
            <w:r w:rsidRPr="007316AC">
              <w:rPr>
                <w:sz w:val="20"/>
                <w:szCs w:val="20"/>
              </w:rPr>
              <w:t>Tildelt beløp, kroner</w:t>
            </w:r>
          </w:p>
        </w:tc>
      </w:tr>
      <w:tr w:rsidR="00D84727" w:rsidRPr="00F004E7" w14:paraId="555B0CDA" w14:textId="77777777">
        <w:trPr>
          <w:trHeight w:val="380"/>
        </w:trPr>
        <w:tc>
          <w:tcPr>
            <w:tcW w:w="3220" w:type="dxa"/>
            <w:tcBorders>
              <w:top w:val="single" w:sz="4" w:space="0" w:color="000000"/>
              <w:left w:val="nil"/>
              <w:bottom w:val="nil"/>
              <w:right w:val="nil"/>
            </w:tcBorders>
            <w:tcMar>
              <w:top w:w="128" w:type="dxa"/>
              <w:left w:w="43" w:type="dxa"/>
              <w:bottom w:w="43" w:type="dxa"/>
              <w:right w:w="43" w:type="dxa"/>
            </w:tcMar>
          </w:tcPr>
          <w:p w14:paraId="4EB046A0" w14:textId="77777777" w:rsidR="004B2054" w:rsidRPr="007316AC" w:rsidRDefault="004B2054" w:rsidP="00F004E7">
            <w:pPr>
              <w:rPr>
                <w:sz w:val="22"/>
              </w:rPr>
            </w:pPr>
            <w:r w:rsidRPr="007316AC">
              <w:rPr>
                <w:sz w:val="22"/>
              </w:rPr>
              <w:t>Klimatilpasning</w:t>
            </w:r>
          </w:p>
        </w:tc>
        <w:tc>
          <w:tcPr>
            <w:tcW w:w="1660" w:type="dxa"/>
            <w:tcBorders>
              <w:top w:val="single" w:sz="4" w:space="0" w:color="000000"/>
              <w:left w:val="nil"/>
              <w:bottom w:val="nil"/>
              <w:right w:val="nil"/>
            </w:tcBorders>
            <w:tcMar>
              <w:top w:w="128" w:type="dxa"/>
              <w:left w:w="43" w:type="dxa"/>
              <w:bottom w:w="43" w:type="dxa"/>
              <w:right w:w="43" w:type="dxa"/>
            </w:tcMar>
            <w:vAlign w:val="bottom"/>
          </w:tcPr>
          <w:p w14:paraId="5B924D94" w14:textId="77777777" w:rsidR="004B2054" w:rsidRPr="007316AC" w:rsidRDefault="004B2054" w:rsidP="007316AC">
            <w:pPr>
              <w:jc w:val="right"/>
              <w:rPr>
                <w:sz w:val="22"/>
              </w:rPr>
            </w:pPr>
            <w:r w:rsidRPr="007316AC">
              <w:rPr>
                <w:sz w:val="22"/>
              </w:rPr>
              <w:t>11</w:t>
            </w:r>
          </w:p>
        </w:tc>
        <w:tc>
          <w:tcPr>
            <w:tcW w:w="2340" w:type="dxa"/>
            <w:tcBorders>
              <w:top w:val="single" w:sz="4" w:space="0" w:color="000000"/>
              <w:left w:val="nil"/>
              <w:bottom w:val="nil"/>
              <w:right w:val="nil"/>
            </w:tcBorders>
            <w:tcMar>
              <w:top w:w="128" w:type="dxa"/>
              <w:left w:w="43" w:type="dxa"/>
              <w:bottom w:w="43" w:type="dxa"/>
              <w:right w:w="43" w:type="dxa"/>
            </w:tcMar>
            <w:vAlign w:val="bottom"/>
          </w:tcPr>
          <w:p w14:paraId="16B6FE5C" w14:textId="77777777" w:rsidR="004B2054" w:rsidRPr="007316AC" w:rsidRDefault="004B2054" w:rsidP="007316AC">
            <w:pPr>
              <w:jc w:val="right"/>
              <w:rPr>
                <w:sz w:val="22"/>
              </w:rPr>
            </w:pPr>
            <w:r w:rsidRPr="007316AC">
              <w:rPr>
                <w:sz w:val="22"/>
              </w:rPr>
              <w:t>3</w:t>
            </w:r>
          </w:p>
        </w:tc>
        <w:tc>
          <w:tcPr>
            <w:tcW w:w="2340" w:type="dxa"/>
            <w:tcBorders>
              <w:top w:val="single" w:sz="4" w:space="0" w:color="000000"/>
              <w:left w:val="nil"/>
              <w:bottom w:val="nil"/>
              <w:right w:val="nil"/>
            </w:tcBorders>
            <w:tcMar>
              <w:top w:w="128" w:type="dxa"/>
              <w:left w:w="43" w:type="dxa"/>
              <w:bottom w:w="43" w:type="dxa"/>
              <w:right w:w="43" w:type="dxa"/>
            </w:tcMar>
            <w:vAlign w:val="bottom"/>
          </w:tcPr>
          <w:p w14:paraId="0548CFDD" w14:textId="77777777" w:rsidR="004B2054" w:rsidRPr="007316AC" w:rsidRDefault="004B2054" w:rsidP="007316AC">
            <w:pPr>
              <w:jc w:val="right"/>
              <w:rPr>
                <w:sz w:val="22"/>
              </w:rPr>
            </w:pPr>
            <w:r w:rsidRPr="007316AC">
              <w:rPr>
                <w:sz w:val="22"/>
              </w:rPr>
              <w:t>2 475 800</w:t>
            </w:r>
          </w:p>
        </w:tc>
      </w:tr>
      <w:tr w:rsidR="00D84727" w:rsidRPr="00F004E7" w14:paraId="04CCCB6E" w14:textId="77777777">
        <w:trPr>
          <w:trHeight w:val="380"/>
        </w:trPr>
        <w:tc>
          <w:tcPr>
            <w:tcW w:w="3220" w:type="dxa"/>
            <w:tcBorders>
              <w:top w:val="nil"/>
              <w:left w:val="nil"/>
              <w:bottom w:val="nil"/>
              <w:right w:val="nil"/>
            </w:tcBorders>
            <w:tcMar>
              <w:top w:w="128" w:type="dxa"/>
              <w:left w:w="43" w:type="dxa"/>
              <w:bottom w:w="43" w:type="dxa"/>
              <w:right w:w="43" w:type="dxa"/>
            </w:tcMar>
          </w:tcPr>
          <w:p w14:paraId="2108F08C" w14:textId="77777777" w:rsidR="004B2054" w:rsidRPr="007316AC" w:rsidRDefault="004B2054" w:rsidP="00F004E7">
            <w:pPr>
              <w:rPr>
                <w:sz w:val="22"/>
              </w:rPr>
            </w:pPr>
            <w:r w:rsidRPr="007316AC">
              <w:rPr>
                <w:sz w:val="22"/>
              </w:rPr>
              <w:t>Klimagassutslipp</w:t>
            </w:r>
            <w:r w:rsidRPr="007316AC">
              <w:rPr>
                <w:rStyle w:val="skrift-hevet"/>
                <w:sz w:val="22"/>
              </w:rPr>
              <w:t>1</w:t>
            </w:r>
          </w:p>
        </w:tc>
        <w:tc>
          <w:tcPr>
            <w:tcW w:w="1660" w:type="dxa"/>
            <w:tcBorders>
              <w:top w:val="nil"/>
              <w:left w:val="nil"/>
              <w:bottom w:val="nil"/>
              <w:right w:val="nil"/>
            </w:tcBorders>
            <w:tcMar>
              <w:top w:w="128" w:type="dxa"/>
              <w:left w:w="43" w:type="dxa"/>
              <w:bottom w:w="43" w:type="dxa"/>
              <w:right w:w="43" w:type="dxa"/>
            </w:tcMar>
            <w:vAlign w:val="bottom"/>
          </w:tcPr>
          <w:p w14:paraId="6F00ED2B" w14:textId="77777777" w:rsidR="004B2054" w:rsidRPr="007316AC" w:rsidRDefault="004B2054" w:rsidP="007316AC">
            <w:pPr>
              <w:jc w:val="right"/>
              <w:rPr>
                <w:sz w:val="22"/>
              </w:rPr>
            </w:pPr>
            <w:r w:rsidRPr="007316AC">
              <w:rPr>
                <w:sz w:val="22"/>
              </w:rPr>
              <w:t>7</w:t>
            </w:r>
          </w:p>
        </w:tc>
        <w:tc>
          <w:tcPr>
            <w:tcW w:w="2340" w:type="dxa"/>
            <w:tcBorders>
              <w:top w:val="nil"/>
              <w:left w:val="nil"/>
              <w:bottom w:val="nil"/>
              <w:right w:val="nil"/>
            </w:tcBorders>
            <w:tcMar>
              <w:top w:w="128" w:type="dxa"/>
              <w:left w:w="43" w:type="dxa"/>
              <w:bottom w:w="43" w:type="dxa"/>
              <w:right w:w="43" w:type="dxa"/>
            </w:tcMar>
            <w:vAlign w:val="bottom"/>
          </w:tcPr>
          <w:p w14:paraId="11978150" w14:textId="77777777" w:rsidR="004B2054" w:rsidRPr="007316AC" w:rsidRDefault="004B2054" w:rsidP="007316AC">
            <w:pPr>
              <w:jc w:val="right"/>
              <w:rPr>
                <w:sz w:val="22"/>
              </w:rPr>
            </w:pPr>
            <w:r w:rsidRPr="007316AC">
              <w:rPr>
                <w:sz w:val="22"/>
              </w:rPr>
              <w:t>2</w:t>
            </w:r>
          </w:p>
        </w:tc>
        <w:tc>
          <w:tcPr>
            <w:tcW w:w="2340" w:type="dxa"/>
            <w:tcBorders>
              <w:top w:val="nil"/>
              <w:left w:val="nil"/>
              <w:bottom w:val="nil"/>
              <w:right w:val="nil"/>
            </w:tcBorders>
            <w:tcMar>
              <w:top w:w="128" w:type="dxa"/>
              <w:left w:w="43" w:type="dxa"/>
              <w:bottom w:w="43" w:type="dxa"/>
              <w:right w:w="43" w:type="dxa"/>
            </w:tcMar>
            <w:vAlign w:val="bottom"/>
          </w:tcPr>
          <w:p w14:paraId="7C4882BF" w14:textId="77777777" w:rsidR="004B2054" w:rsidRPr="007316AC" w:rsidRDefault="004B2054" w:rsidP="007316AC">
            <w:pPr>
              <w:jc w:val="right"/>
              <w:rPr>
                <w:sz w:val="22"/>
              </w:rPr>
            </w:pPr>
            <w:r w:rsidRPr="007316AC">
              <w:rPr>
                <w:sz w:val="22"/>
              </w:rPr>
              <w:t>3 644 000</w:t>
            </w:r>
          </w:p>
        </w:tc>
      </w:tr>
      <w:tr w:rsidR="00D84727" w:rsidRPr="00F004E7" w14:paraId="14309339" w14:textId="77777777">
        <w:trPr>
          <w:trHeight w:val="380"/>
        </w:trPr>
        <w:tc>
          <w:tcPr>
            <w:tcW w:w="3220" w:type="dxa"/>
            <w:tcBorders>
              <w:top w:val="nil"/>
              <w:left w:val="nil"/>
              <w:bottom w:val="nil"/>
              <w:right w:val="nil"/>
            </w:tcBorders>
            <w:tcMar>
              <w:top w:w="128" w:type="dxa"/>
              <w:left w:w="43" w:type="dxa"/>
              <w:bottom w:w="43" w:type="dxa"/>
              <w:right w:w="43" w:type="dxa"/>
            </w:tcMar>
          </w:tcPr>
          <w:p w14:paraId="3FA5001F" w14:textId="77777777" w:rsidR="004B2054" w:rsidRPr="007316AC" w:rsidRDefault="004B2054" w:rsidP="00F004E7">
            <w:pPr>
              <w:rPr>
                <w:sz w:val="22"/>
              </w:rPr>
            </w:pPr>
            <w:r w:rsidRPr="007316AC">
              <w:rPr>
                <w:sz w:val="22"/>
              </w:rPr>
              <w:t>Jord og jordhelse</w:t>
            </w:r>
          </w:p>
        </w:tc>
        <w:tc>
          <w:tcPr>
            <w:tcW w:w="1660" w:type="dxa"/>
            <w:tcBorders>
              <w:top w:val="nil"/>
              <w:left w:val="nil"/>
              <w:bottom w:val="nil"/>
              <w:right w:val="nil"/>
            </w:tcBorders>
            <w:tcMar>
              <w:top w:w="128" w:type="dxa"/>
              <w:left w:w="43" w:type="dxa"/>
              <w:bottom w:w="43" w:type="dxa"/>
              <w:right w:w="43" w:type="dxa"/>
            </w:tcMar>
            <w:vAlign w:val="bottom"/>
          </w:tcPr>
          <w:p w14:paraId="380271D7" w14:textId="77777777" w:rsidR="004B2054" w:rsidRPr="007316AC" w:rsidRDefault="004B2054" w:rsidP="007316AC">
            <w:pPr>
              <w:jc w:val="right"/>
              <w:rPr>
                <w:sz w:val="22"/>
              </w:rPr>
            </w:pPr>
            <w:r w:rsidRPr="007316AC">
              <w:rPr>
                <w:sz w:val="22"/>
              </w:rPr>
              <w:t>11</w:t>
            </w:r>
          </w:p>
        </w:tc>
        <w:tc>
          <w:tcPr>
            <w:tcW w:w="2340" w:type="dxa"/>
            <w:tcBorders>
              <w:top w:val="nil"/>
              <w:left w:val="nil"/>
              <w:bottom w:val="nil"/>
              <w:right w:val="nil"/>
            </w:tcBorders>
            <w:tcMar>
              <w:top w:w="128" w:type="dxa"/>
              <w:left w:w="43" w:type="dxa"/>
              <w:bottom w:w="43" w:type="dxa"/>
              <w:right w:w="43" w:type="dxa"/>
            </w:tcMar>
            <w:vAlign w:val="bottom"/>
          </w:tcPr>
          <w:p w14:paraId="50D61102" w14:textId="77777777" w:rsidR="004B2054" w:rsidRPr="007316AC" w:rsidRDefault="004B2054" w:rsidP="007316AC">
            <w:pPr>
              <w:jc w:val="right"/>
              <w:rPr>
                <w:sz w:val="22"/>
              </w:rPr>
            </w:pPr>
            <w:r w:rsidRPr="007316AC">
              <w:rPr>
                <w:sz w:val="22"/>
              </w:rPr>
              <w:t>2</w:t>
            </w:r>
          </w:p>
        </w:tc>
        <w:tc>
          <w:tcPr>
            <w:tcW w:w="2340" w:type="dxa"/>
            <w:tcBorders>
              <w:top w:val="nil"/>
              <w:left w:val="nil"/>
              <w:bottom w:val="nil"/>
              <w:right w:val="nil"/>
            </w:tcBorders>
            <w:tcMar>
              <w:top w:w="128" w:type="dxa"/>
              <w:left w:w="43" w:type="dxa"/>
              <w:bottom w:w="43" w:type="dxa"/>
              <w:right w:w="43" w:type="dxa"/>
            </w:tcMar>
            <w:vAlign w:val="bottom"/>
          </w:tcPr>
          <w:p w14:paraId="3F5753A4" w14:textId="77777777" w:rsidR="004B2054" w:rsidRPr="007316AC" w:rsidRDefault="004B2054" w:rsidP="007316AC">
            <w:pPr>
              <w:jc w:val="right"/>
              <w:rPr>
                <w:sz w:val="22"/>
              </w:rPr>
            </w:pPr>
            <w:r w:rsidRPr="007316AC">
              <w:rPr>
                <w:sz w:val="22"/>
              </w:rPr>
              <w:t>2 081 135</w:t>
            </w:r>
          </w:p>
        </w:tc>
      </w:tr>
      <w:tr w:rsidR="00D84727" w:rsidRPr="00F004E7" w14:paraId="40A9C18F" w14:textId="77777777">
        <w:trPr>
          <w:trHeight w:val="380"/>
        </w:trPr>
        <w:tc>
          <w:tcPr>
            <w:tcW w:w="3220" w:type="dxa"/>
            <w:tcBorders>
              <w:top w:val="nil"/>
              <w:left w:val="nil"/>
              <w:bottom w:val="nil"/>
              <w:right w:val="nil"/>
            </w:tcBorders>
            <w:tcMar>
              <w:top w:w="128" w:type="dxa"/>
              <w:left w:w="43" w:type="dxa"/>
              <w:bottom w:w="43" w:type="dxa"/>
              <w:right w:w="43" w:type="dxa"/>
            </w:tcMar>
          </w:tcPr>
          <w:p w14:paraId="268CA09D" w14:textId="77777777" w:rsidR="004B2054" w:rsidRPr="007316AC" w:rsidRDefault="004B2054" w:rsidP="00F004E7">
            <w:pPr>
              <w:rPr>
                <w:sz w:val="22"/>
              </w:rPr>
            </w:pPr>
            <w:r w:rsidRPr="007316AC">
              <w:rPr>
                <w:sz w:val="22"/>
              </w:rPr>
              <w:t>Naturmangfold og kulturminner</w:t>
            </w:r>
          </w:p>
        </w:tc>
        <w:tc>
          <w:tcPr>
            <w:tcW w:w="1660" w:type="dxa"/>
            <w:tcBorders>
              <w:top w:val="nil"/>
              <w:left w:val="nil"/>
              <w:bottom w:val="nil"/>
              <w:right w:val="nil"/>
            </w:tcBorders>
            <w:tcMar>
              <w:top w:w="128" w:type="dxa"/>
              <w:left w:w="43" w:type="dxa"/>
              <w:bottom w:w="43" w:type="dxa"/>
              <w:right w:w="43" w:type="dxa"/>
            </w:tcMar>
            <w:vAlign w:val="bottom"/>
          </w:tcPr>
          <w:p w14:paraId="7BFA75A2" w14:textId="77777777" w:rsidR="004B2054" w:rsidRPr="007316AC" w:rsidRDefault="004B2054" w:rsidP="007316AC">
            <w:pPr>
              <w:jc w:val="right"/>
              <w:rPr>
                <w:sz w:val="22"/>
              </w:rPr>
            </w:pPr>
            <w:r w:rsidRPr="007316AC">
              <w:rPr>
                <w:sz w:val="22"/>
              </w:rPr>
              <w:t>7</w:t>
            </w:r>
          </w:p>
        </w:tc>
        <w:tc>
          <w:tcPr>
            <w:tcW w:w="2340" w:type="dxa"/>
            <w:tcBorders>
              <w:top w:val="nil"/>
              <w:left w:val="nil"/>
              <w:bottom w:val="nil"/>
              <w:right w:val="nil"/>
            </w:tcBorders>
            <w:tcMar>
              <w:top w:w="128" w:type="dxa"/>
              <w:left w:w="43" w:type="dxa"/>
              <w:bottom w:w="43" w:type="dxa"/>
              <w:right w:w="43" w:type="dxa"/>
            </w:tcMar>
            <w:vAlign w:val="bottom"/>
          </w:tcPr>
          <w:p w14:paraId="527FB672" w14:textId="77777777" w:rsidR="004B2054" w:rsidRPr="007316AC" w:rsidRDefault="004B2054" w:rsidP="007316AC">
            <w:pPr>
              <w:jc w:val="right"/>
              <w:rPr>
                <w:sz w:val="22"/>
              </w:rPr>
            </w:pPr>
            <w:r w:rsidRPr="007316AC">
              <w:rPr>
                <w:sz w:val="22"/>
              </w:rPr>
              <w:t>1</w:t>
            </w:r>
          </w:p>
        </w:tc>
        <w:tc>
          <w:tcPr>
            <w:tcW w:w="2340" w:type="dxa"/>
            <w:tcBorders>
              <w:top w:val="nil"/>
              <w:left w:val="nil"/>
              <w:bottom w:val="nil"/>
              <w:right w:val="nil"/>
            </w:tcBorders>
            <w:tcMar>
              <w:top w:w="128" w:type="dxa"/>
              <w:left w:w="43" w:type="dxa"/>
              <w:bottom w:w="43" w:type="dxa"/>
              <w:right w:w="43" w:type="dxa"/>
            </w:tcMar>
            <w:vAlign w:val="bottom"/>
          </w:tcPr>
          <w:p w14:paraId="08871127" w14:textId="77777777" w:rsidR="004B2054" w:rsidRPr="007316AC" w:rsidRDefault="004B2054" w:rsidP="007316AC">
            <w:pPr>
              <w:jc w:val="right"/>
              <w:rPr>
                <w:sz w:val="22"/>
              </w:rPr>
            </w:pPr>
            <w:r w:rsidRPr="007316AC">
              <w:rPr>
                <w:sz w:val="22"/>
              </w:rPr>
              <w:t>2 160 000</w:t>
            </w:r>
          </w:p>
        </w:tc>
      </w:tr>
      <w:tr w:rsidR="00D84727" w:rsidRPr="00F004E7" w14:paraId="6AC42B9F" w14:textId="77777777">
        <w:trPr>
          <w:trHeight w:val="380"/>
        </w:trPr>
        <w:tc>
          <w:tcPr>
            <w:tcW w:w="3220" w:type="dxa"/>
            <w:tcBorders>
              <w:top w:val="nil"/>
              <w:left w:val="nil"/>
              <w:bottom w:val="nil"/>
              <w:right w:val="nil"/>
            </w:tcBorders>
            <w:tcMar>
              <w:top w:w="128" w:type="dxa"/>
              <w:left w:w="43" w:type="dxa"/>
              <w:bottom w:w="43" w:type="dxa"/>
              <w:right w:w="43" w:type="dxa"/>
            </w:tcMar>
          </w:tcPr>
          <w:p w14:paraId="4B737439" w14:textId="77777777" w:rsidR="004B2054" w:rsidRPr="007316AC" w:rsidRDefault="004B2054" w:rsidP="00F004E7">
            <w:pPr>
              <w:rPr>
                <w:sz w:val="22"/>
              </w:rPr>
            </w:pPr>
            <w:r w:rsidRPr="007316AC">
              <w:rPr>
                <w:sz w:val="22"/>
              </w:rPr>
              <w:t>Forurensning</w:t>
            </w:r>
          </w:p>
        </w:tc>
        <w:tc>
          <w:tcPr>
            <w:tcW w:w="1660" w:type="dxa"/>
            <w:tcBorders>
              <w:top w:val="nil"/>
              <w:left w:val="nil"/>
              <w:bottom w:val="nil"/>
              <w:right w:val="nil"/>
            </w:tcBorders>
            <w:tcMar>
              <w:top w:w="128" w:type="dxa"/>
              <w:left w:w="43" w:type="dxa"/>
              <w:bottom w:w="43" w:type="dxa"/>
              <w:right w:w="43" w:type="dxa"/>
            </w:tcMar>
            <w:vAlign w:val="bottom"/>
          </w:tcPr>
          <w:p w14:paraId="273E906A" w14:textId="77777777" w:rsidR="004B2054" w:rsidRPr="007316AC" w:rsidRDefault="004B2054" w:rsidP="007316AC">
            <w:pPr>
              <w:jc w:val="right"/>
              <w:rPr>
                <w:sz w:val="22"/>
              </w:rPr>
            </w:pPr>
            <w:r w:rsidRPr="007316AC">
              <w:rPr>
                <w:sz w:val="22"/>
              </w:rPr>
              <w:t>11</w:t>
            </w:r>
          </w:p>
        </w:tc>
        <w:tc>
          <w:tcPr>
            <w:tcW w:w="2340" w:type="dxa"/>
            <w:tcBorders>
              <w:top w:val="nil"/>
              <w:left w:val="nil"/>
              <w:bottom w:val="nil"/>
              <w:right w:val="nil"/>
            </w:tcBorders>
            <w:tcMar>
              <w:top w:w="128" w:type="dxa"/>
              <w:left w:w="43" w:type="dxa"/>
              <w:bottom w:w="43" w:type="dxa"/>
              <w:right w:w="43" w:type="dxa"/>
            </w:tcMar>
            <w:vAlign w:val="bottom"/>
          </w:tcPr>
          <w:p w14:paraId="263706F4" w14:textId="77777777" w:rsidR="004B2054" w:rsidRPr="007316AC" w:rsidRDefault="004B2054" w:rsidP="007316AC">
            <w:pPr>
              <w:jc w:val="right"/>
              <w:rPr>
                <w:sz w:val="22"/>
              </w:rPr>
            </w:pPr>
            <w:r w:rsidRPr="007316AC">
              <w:rPr>
                <w:sz w:val="22"/>
              </w:rPr>
              <w:t>2</w:t>
            </w:r>
          </w:p>
        </w:tc>
        <w:tc>
          <w:tcPr>
            <w:tcW w:w="2340" w:type="dxa"/>
            <w:tcBorders>
              <w:top w:val="nil"/>
              <w:left w:val="nil"/>
              <w:bottom w:val="nil"/>
              <w:right w:val="nil"/>
            </w:tcBorders>
            <w:tcMar>
              <w:top w:w="128" w:type="dxa"/>
              <w:left w:w="43" w:type="dxa"/>
              <w:bottom w:w="43" w:type="dxa"/>
              <w:right w:w="43" w:type="dxa"/>
            </w:tcMar>
            <w:vAlign w:val="bottom"/>
          </w:tcPr>
          <w:p w14:paraId="28128D51" w14:textId="77777777" w:rsidR="004B2054" w:rsidRPr="007316AC" w:rsidRDefault="004B2054" w:rsidP="007316AC">
            <w:pPr>
              <w:jc w:val="right"/>
              <w:rPr>
                <w:sz w:val="22"/>
              </w:rPr>
            </w:pPr>
            <w:r w:rsidRPr="007316AC">
              <w:rPr>
                <w:sz w:val="22"/>
              </w:rPr>
              <w:t>3 740 000</w:t>
            </w:r>
          </w:p>
        </w:tc>
      </w:tr>
      <w:tr w:rsidR="00D84727" w:rsidRPr="00F004E7" w14:paraId="4DCD7D8A" w14:textId="77777777">
        <w:trPr>
          <w:trHeight w:val="380"/>
        </w:trPr>
        <w:tc>
          <w:tcPr>
            <w:tcW w:w="3220" w:type="dxa"/>
            <w:tcBorders>
              <w:top w:val="nil"/>
              <w:left w:val="nil"/>
              <w:bottom w:val="nil"/>
              <w:right w:val="nil"/>
            </w:tcBorders>
            <w:tcMar>
              <w:top w:w="128" w:type="dxa"/>
              <w:left w:w="43" w:type="dxa"/>
              <w:bottom w:w="43" w:type="dxa"/>
              <w:right w:w="43" w:type="dxa"/>
            </w:tcMar>
          </w:tcPr>
          <w:p w14:paraId="02CA72BE" w14:textId="77777777" w:rsidR="004B2054" w:rsidRPr="007316AC" w:rsidRDefault="004B2054" w:rsidP="00F004E7">
            <w:pPr>
              <w:rPr>
                <w:sz w:val="22"/>
              </w:rPr>
            </w:pPr>
            <w:r w:rsidRPr="007316AC">
              <w:rPr>
                <w:sz w:val="22"/>
              </w:rPr>
              <w:t>Økologisk landbruk</w:t>
            </w:r>
            <w:r w:rsidRPr="007316AC">
              <w:rPr>
                <w:rStyle w:val="skrift-hevet"/>
                <w:sz w:val="22"/>
              </w:rPr>
              <w:t>2</w:t>
            </w:r>
          </w:p>
        </w:tc>
        <w:tc>
          <w:tcPr>
            <w:tcW w:w="1660" w:type="dxa"/>
            <w:tcBorders>
              <w:top w:val="nil"/>
              <w:left w:val="nil"/>
              <w:bottom w:val="nil"/>
              <w:right w:val="nil"/>
            </w:tcBorders>
            <w:tcMar>
              <w:top w:w="128" w:type="dxa"/>
              <w:left w:w="43" w:type="dxa"/>
              <w:bottom w:w="43" w:type="dxa"/>
              <w:right w:w="43" w:type="dxa"/>
            </w:tcMar>
            <w:vAlign w:val="bottom"/>
          </w:tcPr>
          <w:p w14:paraId="2BA09FCB" w14:textId="77777777" w:rsidR="004B2054" w:rsidRPr="007316AC" w:rsidRDefault="004B2054" w:rsidP="007316AC">
            <w:pPr>
              <w:jc w:val="right"/>
              <w:rPr>
                <w:sz w:val="22"/>
              </w:rPr>
            </w:pPr>
            <w:r w:rsidRPr="007316AC">
              <w:rPr>
                <w:sz w:val="22"/>
              </w:rPr>
              <w:t>7</w:t>
            </w:r>
          </w:p>
        </w:tc>
        <w:tc>
          <w:tcPr>
            <w:tcW w:w="2340" w:type="dxa"/>
            <w:tcBorders>
              <w:top w:val="nil"/>
              <w:left w:val="nil"/>
              <w:bottom w:val="nil"/>
              <w:right w:val="nil"/>
            </w:tcBorders>
            <w:tcMar>
              <w:top w:w="128" w:type="dxa"/>
              <w:left w:w="43" w:type="dxa"/>
              <w:bottom w:w="43" w:type="dxa"/>
              <w:right w:w="43" w:type="dxa"/>
            </w:tcMar>
            <w:vAlign w:val="bottom"/>
          </w:tcPr>
          <w:p w14:paraId="4C1EEE23" w14:textId="77777777" w:rsidR="004B2054" w:rsidRPr="007316AC" w:rsidRDefault="004B2054" w:rsidP="007316AC">
            <w:pPr>
              <w:jc w:val="right"/>
              <w:rPr>
                <w:sz w:val="22"/>
              </w:rPr>
            </w:pPr>
            <w:r w:rsidRPr="007316AC">
              <w:rPr>
                <w:sz w:val="22"/>
              </w:rPr>
              <w:t>2</w:t>
            </w:r>
          </w:p>
        </w:tc>
        <w:tc>
          <w:tcPr>
            <w:tcW w:w="2340" w:type="dxa"/>
            <w:tcBorders>
              <w:top w:val="nil"/>
              <w:left w:val="nil"/>
              <w:bottom w:val="nil"/>
              <w:right w:val="nil"/>
            </w:tcBorders>
            <w:tcMar>
              <w:top w:w="128" w:type="dxa"/>
              <w:left w:w="43" w:type="dxa"/>
              <w:bottom w:w="43" w:type="dxa"/>
              <w:right w:w="43" w:type="dxa"/>
            </w:tcMar>
            <w:vAlign w:val="bottom"/>
          </w:tcPr>
          <w:p w14:paraId="59A298D1" w14:textId="77777777" w:rsidR="004B2054" w:rsidRPr="007316AC" w:rsidRDefault="004B2054" w:rsidP="007316AC">
            <w:pPr>
              <w:jc w:val="right"/>
              <w:rPr>
                <w:sz w:val="22"/>
              </w:rPr>
            </w:pPr>
            <w:r w:rsidRPr="007316AC">
              <w:rPr>
                <w:sz w:val="22"/>
              </w:rPr>
              <w:t>2 090 670</w:t>
            </w:r>
          </w:p>
        </w:tc>
      </w:tr>
      <w:tr w:rsidR="00D84727" w:rsidRPr="00F004E7" w14:paraId="166734C7" w14:textId="77777777">
        <w:trPr>
          <w:trHeight w:val="380"/>
        </w:trPr>
        <w:tc>
          <w:tcPr>
            <w:tcW w:w="3220" w:type="dxa"/>
            <w:tcBorders>
              <w:top w:val="nil"/>
              <w:left w:val="nil"/>
              <w:bottom w:val="single" w:sz="4" w:space="0" w:color="000000"/>
              <w:right w:val="nil"/>
            </w:tcBorders>
            <w:tcMar>
              <w:top w:w="128" w:type="dxa"/>
              <w:left w:w="43" w:type="dxa"/>
              <w:bottom w:w="43" w:type="dxa"/>
              <w:right w:w="43" w:type="dxa"/>
            </w:tcMar>
          </w:tcPr>
          <w:p w14:paraId="5F55FB63" w14:textId="77777777" w:rsidR="004B2054" w:rsidRPr="007316AC" w:rsidRDefault="004B2054" w:rsidP="00F004E7">
            <w:pPr>
              <w:rPr>
                <w:sz w:val="22"/>
              </w:rPr>
            </w:pPr>
            <w:r w:rsidRPr="007316AC">
              <w:rPr>
                <w:sz w:val="22"/>
              </w:rPr>
              <w:t>Annet</w:t>
            </w:r>
            <w:r w:rsidRPr="007316AC">
              <w:rPr>
                <w:rStyle w:val="skrift-hevet"/>
                <w:sz w:val="22"/>
              </w:rPr>
              <w:t>3</w:t>
            </w:r>
          </w:p>
        </w:tc>
        <w:tc>
          <w:tcPr>
            <w:tcW w:w="1660" w:type="dxa"/>
            <w:tcBorders>
              <w:top w:val="nil"/>
              <w:left w:val="nil"/>
              <w:bottom w:val="single" w:sz="4" w:space="0" w:color="000000"/>
              <w:right w:val="nil"/>
            </w:tcBorders>
            <w:tcMar>
              <w:top w:w="128" w:type="dxa"/>
              <w:left w:w="43" w:type="dxa"/>
              <w:bottom w:w="43" w:type="dxa"/>
              <w:right w:w="43" w:type="dxa"/>
            </w:tcMar>
            <w:vAlign w:val="bottom"/>
          </w:tcPr>
          <w:p w14:paraId="0099E028" w14:textId="77777777" w:rsidR="004B2054" w:rsidRPr="007316AC" w:rsidRDefault="004B2054" w:rsidP="007316AC">
            <w:pPr>
              <w:jc w:val="right"/>
              <w:rPr>
                <w:sz w:val="22"/>
              </w:rPr>
            </w:pPr>
            <w:r w:rsidRPr="007316AC">
              <w:rPr>
                <w:sz w:val="22"/>
              </w:rPr>
              <w:t>2</w:t>
            </w:r>
          </w:p>
        </w:tc>
        <w:tc>
          <w:tcPr>
            <w:tcW w:w="2340" w:type="dxa"/>
            <w:tcBorders>
              <w:top w:val="nil"/>
              <w:left w:val="nil"/>
              <w:bottom w:val="single" w:sz="4" w:space="0" w:color="000000"/>
              <w:right w:val="nil"/>
            </w:tcBorders>
            <w:tcMar>
              <w:top w:w="128" w:type="dxa"/>
              <w:left w:w="43" w:type="dxa"/>
              <w:bottom w:w="43" w:type="dxa"/>
              <w:right w:w="43" w:type="dxa"/>
            </w:tcMar>
            <w:vAlign w:val="bottom"/>
          </w:tcPr>
          <w:p w14:paraId="2A39142E" w14:textId="77777777" w:rsidR="004B2054" w:rsidRPr="007316AC" w:rsidRDefault="004B2054" w:rsidP="007316AC">
            <w:pPr>
              <w:jc w:val="right"/>
              <w:rPr>
                <w:sz w:val="22"/>
              </w:rPr>
            </w:pPr>
            <w:r w:rsidRPr="007316AC">
              <w:rPr>
                <w:sz w:val="22"/>
              </w:rPr>
              <w:t>1</w:t>
            </w:r>
          </w:p>
        </w:tc>
        <w:tc>
          <w:tcPr>
            <w:tcW w:w="2340" w:type="dxa"/>
            <w:tcBorders>
              <w:top w:val="nil"/>
              <w:left w:val="nil"/>
              <w:bottom w:val="single" w:sz="4" w:space="0" w:color="000000"/>
              <w:right w:val="nil"/>
            </w:tcBorders>
            <w:tcMar>
              <w:top w:w="128" w:type="dxa"/>
              <w:left w:w="43" w:type="dxa"/>
              <w:bottom w:w="43" w:type="dxa"/>
              <w:right w:w="43" w:type="dxa"/>
            </w:tcMar>
            <w:vAlign w:val="bottom"/>
          </w:tcPr>
          <w:p w14:paraId="6AC804A6" w14:textId="77777777" w:rsidR="004B2054" w:rsidRPr="007316AC" w:rsidRDefault="004B2054" w:rsidP="007316AC">
            <w:pPr>
              <w:jc w:val="right"/>
              <w:rPr>
                <w:sz w:val="22"/>
              </w:rPr>
            </w:pPr>
            <w:r w:rsidRPr="007316AC">
              <w:rPr>
                <w:sz w:val="22"/>
              </w:rPr>
              <w:t>1 856 132</w:t>
            </w:r>
          </w:p>
        </w:tc>
      </w:tr>
      <w:tr w:rsidR="00D84727" w:rsidRPr="00F004E7" w14:paraId="2D95662A" w14:textId="77777777">
        <w:trPr>
          <w:trHeight w:val="380"/>
        </w:trPr>
        <w:tc>
          <w:tcPr>
            <w:tcW w:w="3220" w:type="dxa"/>
            <w:tcBorders>
              <w:top w:val="single" w:sz="4" w:space="0" w:color="000000"/>
              <w:left w:val="nil"/>
              <w:bottom w:val="single" w:sz="4" w:space="0" w:color="000000"/>
              <w:right w:val="nil"/>
            </w:tcBorders>
            <w:tcMar>
              <w:top w:w="128" w:type="dxa"/>
              <w:left w:w="43" w:type="dxa"/>
              <w:bottom w:w="43" w:type="dxa"/>
              <w:right w:w="43" w:type="dxa"/>
            </w:tcMar>
          </w:tcPr>
          <w:p w14:paraId="106077B5" w14:textId="77777777" w:rsidR="004B2054" w:rsidRPr="007316AC" w:rsidRDefault="004B2054" w:rsidP="00F004E7">
            <w:pPr>
              <w:rPr>
                <w:sz w:val="22"/>
              </w:rPr>
            </w:pPr>
            <w:r w:rsidRPr="007316AC">
              <w:rPr>
                <w:sz w:val="22"/>
              </w:rPr>
              <w:t>Sum</w:t>
            </w:r>
          </w:p>
        </w:tc>
        <w:tc>
          <w:tcPr>
            <w:tcW w:w="1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DD242F" w14:textId="77777777" w:rsidR="004B2054" w:rsidRPr="007316AC" w:rsidRDefault="004B2054" w:rsidP="007316AC">
            <w:pPr>
              <w:jc w:val="right"/>
              <w:rPr>
                <w:sz w:val="22"/>
              </w:rPr>
            </w:pPr>
            <w:r w:rsidRPr="007316AC">
              <w:rPr>
                <w:sz w:val="22"/>
              </w:rPr>
              <w:t>56</w:t>
            </w:r>
          </w:p>
        </w:tc>
        <w:tc>
          <w:tcPr>
            <w:tcW w:w="2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C1F937" w14:textId="77777777" w:rsidR="004B2054" w:rsidRPr="007316AC" w:rsidRDefault="004B2054" w:rsidP="007316AC">
            <w:pPr>
              <w:jc w:val="right"/>
              <w:rPr>
                <w:sz w:val="22"/>
              </w:rPr>
            </w:pPr>
            <w:r w:rsidRPr="007316AC">
              <w:rPr>
                <w:sz w:val="22"/>
              </w:rPr>
              <w:t>13</w:t>
            </w:r>
          </w:p>
        </w:tc>
        <w:tc>
          <w:tcPr>
            <w:tcW w:w="2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827A29" w14:textId="77777777" w:rsidR="004B2054" w:rsidRPr="007316AC" w:rsidRDefault="004B2054" w:rsidP="007316AC">
            <w:pPr>
              <w:jc w:val="right"/>
              <w:rPr>
                <w:sz w:val="22"/>
              </w:rPr>
            </w:pPr>
            <w:r w:rsidRPr="007316AC">
              <w:rPr>
                <w:sz w:val="22"/>
              </w:rPr>
              <w:t>18 047 737</w:t>
            </w:r>
          </w:p>
        </w:tc>
      </w:tr>
    </w:tbl>
    <w:p w14:paraId="779A0936" w14:textId="77777777" w:rsidR="004B2054" w:rsidRPr="00F004E7" w:rsidRDefault="004B2054" w:rsidP="00F004E7">
      <w:pPr>
        <w:pStyle w:val="tabell-noter"/>
        <w:rPr>
          <w:rStyle w:val="skrift-hevet"/>
        </w:rPr>
      </w:pPr>
      <w:r w:rsidRPr="00F004E7">
        <w:rPr>
          <w:rStyle w:val="skrift-hevet"/>
        </w:rPr>
        <w:t>1</w:t>
      </w:r>
      <w:r w:rsidRPr="00F004E7">
        <w:tab/>
        <w:t>Endret fra Klimagassutslipp og karbonbinding f.o.m. 2021</w:t>
      </w:r>
    </w:p>
    <w:p w14:paraId="6B604943" w14:textId="77777777" w:rsidR="004B2054" w:rsidRPr="00F004E7" w:rsidRDefault="004B2054" w:rsidP="00F004E7">
      <w:pPr>
        <w:pStyle w:val="tabell-noter"/>
        <w:rPr>
          <w:rStyle w:val="skrift-hevet"/>
        </w:rPr>
      </w:pPr>
      <w:r w:rsidRPr="00F004E7">
        <w:rPr>
          <w:rStyle w:val="skrift-hevet"/>
        </w:rPr>
        <w:t>2</w:t>
      </w:r>
      <w:r w:rsidRPr="00F004E7">
        <w:tab/>
        <w:t>Ny kategori f.o.m. 2023</w:t>
      </w:r>
    </w:p>
    <w:p w14:paraId="67E777DD" w14:textId="77777777" w:rsidR="004B2054" w:rsidRPr="00F004E7" w:rsidRDefault="004B2054" w:rsidP="00F004E7">
      <w:pPr>
        <w:pStyle w:val="tabell-noter"/>
      </w:pPr>
      <w:r w:rsidRPr="00F004E7">
        <w:rPr>
          <w:rStyle w:val="skrift-hevet"/>
        </w:rPr>
        <w:t>3</w:t>
      </w:r>
      <w:r w:rsidRPr="00F004E7">
        <w:tab/>
        <w:t>Enkelte prosjekter kan ikke tilegnes en bestemt kategori</w:t>
      </w:r>
    </w:p>
    <w:p w14:paraId="35EE421C" w14:textId="77777777" w:rsidR="004B2054" w:rsidRPr="00F004E7" w:rsidRDefault="004B2054" w:rsidP="00F004E7">
      <w:r w:rsidRPr="00F004E7">
        <w:t>I jordbruksoppgjøret 2024 ble det avsatt 40 mill. kroner til Klima- og miljøprogrammet for 2025. I budsjettmøte mellom avtalepartene i juni 2024 ble det bestemt å avsette 18 mill. kroner til nasjonale prosjekter og 11 mill. kroner til regionale prosjekter. De øremerkede midlene er avsatt til utredninger og arbeid i regnskapsgruppa for klimaavtalen, til evaluering av pilotperioden for klimarådgivning og prosjektet Bærekraft som konkurransefortrinn for norsk grøntsektor.</w:t>
      </w:r>
    </w:p>
    <w:p w14:paraId="106B0A6F" w14:textId="77777777" w:rsidR="004B2054" w:rsidRPr="00F004E7" w:rsidRDefault="004B2054" w:rsidP="00F004E7">
      <w:pPr>
        <w:pStyle w:val="avsnitt-undertittel"/>
      </w:pPr>
      <w:r w:rsidRPr="00F004E7">
        <w:t xml:space="preserve">Utvalgte kulturlandskap i jordbruket og verdensarvområdene Røros bergstad og </w:t>
      </w:r>
      <w:proofErr w:type="spellStart"/>
      <w:r w:rsidRPr="00F004E7">
        <w:t>Circumferensen</w:t>
      </w:r>
      <w:proofErr w:type="spellEnd"/>
      <w:r w:rsidRPr="00F004E7">
        <w:t xml:space="preserve">, </w:t>
      </w:r>
      <w:proofErr w:type="spellStart"/>
      <w:r w:rsidRPr="00F004E7">
        <w:t>Vegaøyan</w:t>
      </w:r>
      <w:proofErr w:type="spellEnd"/>
      <w:r w:rsidRPr="00F004E7">
        <w:t xml:space="preserve"> og Vestnorsk fjordlandskap</w:t>
      </w:r>
    </w:p>
    <w:p w14:paraId="757C0B21" w14:textId="77777777" w:rsidR="004B2054" w:rsidRPr="00F004E7" w:rsidRDefault="004B2054" w:rsidP="00F004E7">
      <w:r w:rsidRPr="00F004E7">
        <w:t xml:space="preserve">Tilskudd til tiltak i Utvalgte kulturlandskap i jordbruket omfatter 51 områder over hele landet der formålet er å bidra til å sikre verdier knyttet til landskap, biologisk mangfold, kulturminner </w:t>
      </w:r>
      <w:r w:rsidRPr="00F004E7">
        <w:lastRenderedPageBreak/>
        <w:t>og kulturmiljøer, herunder sikre langsiktig skjøtsel og drift. Ulike skjøtsels- og istandsettingstiltak blir finansiert med midler over jordbruksavtalen og Klima- og miljødepartementets budsjett. For 2024 var det til sammen 31,8 mill. kroner til tilskuddet hvorav 15,5 mill. kroner er avsatt over jordbruksavtalen. Aktiv jordbruksproduksjon er viktig for gjennomføring av satsingen.</w:t>
      </w:r>
    </w:p>
    <w:p w14:paraId="32C3E3C8" w14:textId="77777777" w:rsidR="004B2054" w:rsidRPr="00F004E7" w:rsidRDefault="004B2054" w:rsidP="00F004E7">
      <w:r w:rsidRPr="00F004E7">
        <w:t xml:space="preserve">Landbruket spiller en vesentlig rolle i verdensarvområdene </w:t>
      </w:r>
      <w:proofErr w:type="spellStart"/>
      <w:r w:rsidRPr="00F004E7">
        <w:t>Vegaøyan</w:t>
      </w:r>
      <w:proofErr w:type="spellEnd"/>
      <w:r w:rsidRPr="00F004E7">
        <w:t xml:space="preserve">, Vestnorsk fjordlandskap og Røros bergstad og </w:t>
      </w:r>
      <w:proofErr w:type="spellStart"/>
      <w:r w:rsidRPr="00F004E7">
        <w:t>Circumferensen</w:t>
      </w:r>
      <w:proofErr w:type="spellEnd"/>
      <w:r w:rsidRPr="00F004E7">
        <w:t>. Det ble i 2024 avsatt 9,5 mill. kroner over jordbruksavtalen til tilskudd for å styrke landbruket i disse områdene. Disse midlene kommer i tillegg til Klima- og miljødepartementets midler. For 2025 er Klima- og miljødepartementets midler i underkant av 44,0 mill. kroner til ulike tiltak som forvaltning, skjøtsel, kunnskapsinnhenting og formidling, tilretteleggingstiltak, verdiskapingsmidler mv.</w:t>
      </w:r>
    </w:p>
    <w:p w14:paraId="20062DA0" w14:textId="77777777" w:rsidR="004B2054" w:rsidRPr="00F004E7" w:rsidRDefault="004B2054" w:rsidP="00F004E7">
      <w:pPr>
        <w:pStyle w:val="avsnitt-undertittel"/>
      </w:pPr>
      <w:r w:rsidRPr="00F004E7">
        <w:t>Handlingsplan for bærekraftig bruk av plantevernmidler</w:t>
      </w:r>
    </w:p>
    <w:p w14:paraId="28110EEB" w14:textId="77777777" w:rsidR="004B2054" w:rsidRPr="00F004E7" w:rsidRDefault="004B2054" w:rsidP="00F004E7">
      <w:r w:rsidRPr="00F004E7">
        <w:t>Referansegruppen for bærekraftig bruk av plantevernmidler</w:t>
      </w:r>
      <w:r w:rsidRPr="00F004E7">
        <w:rPr>
          <w:rStyle w:val="Fotnotereferanse"/>
        </w:rPr>
        <w:footnoteReference w:id="11"/>
      </w:r>
      <w:r w:rsidRPr="00F004E7">
        <w:t xml:space="preserve"> vektlegger hensyn til </w:t>
      </w:r>
      <w:proofErr w:type="spellStart"/>
      <w:r w:rsidRPr="00F004E7">
        <w:t>pollinatorer</w:t>
      </w:r>
      <w:proofErr w:type="spellEnd"/>
      <w:r w:rsidRPr="00F004E7">
        <w:t>, informasjon og holdningsskapende arbeid for riktig bruk av plantevernmidler og utstyr, bedre kunnskap om tiltak som kan redusere avdrift og avrenning til vann, bedre kunnskap om plantevernmidler under norske forhold, herunder helserisiko, miljørisiko i jord og vann m.m. Totalt søknadsbeløp for 2025 er ca. 31 mill. kroner fordelt på 21 søknader. Landbruksdirektoratet har vurdert søknadene i samarbeid med Mattilsynet og har tildelt 15 mill. kroner til 9 prosjekter.</w:t>
      </w:r>
    </w:p>
    <w:p w14:paraId="31762543" w14:textId="77777777" w:rsidR="004B2054" w:rsidRPr="00F004E7" w:rsidRDefault="004B2054" w:rsidP="00F004E7">
      <w:r w:rsidRPr="00F004E7">
        <w:t>Handlingsplanperioden utløper 31.12.2025. Norge er forpliktet til å ha en handlingsplan for bærekraftig bruk av plantevernmidler gjennom EØS-avtalen, og det vil vurderes om det skal utarbeides en ny handlingsplan eller om den eksisterende planen skal rulleres.</w:t>
      </w:r>
    </w:p>
    <w:p w14:paraId="1C8057A7" w14:textId="77777777" w:rsidR="004B2054" w:rsidRPr="00F004E7" w:rsidRDefault="004B2054" w:rsidP="00F004E7">
      <w:r w:rsidRPr="00F004E7">
        <w:t>Referansegruppen viser til at utviklingen i omsetning og bruk av plantevernmidler og kunnskapsstatusen på prioriterte temaer i handlingsplanen, viser at det fortsatt er udekte behov på flere viktige områder som det bør arbeides videre med i 2026. Dette gjelder blant annet kunnskap om plantevernmidler under norske forhold og hensyn til jord, integrert plantevern og metoder for alternativer til kjemiske plantevernmidler, kartlegging av faktisk eksponering og helseeffekter for brukere og andre av slik eksponering som skyldes spredning av plantevernmidler.</w:t>
      </w:r>
    </w:p>
    <w:p w14:paraId="02AF731E" w14:textId="77777777" w:rsidR="004B2054" w:rsidRPr="00F004E7" w:rsidRDefault="004B2054" w:rsidP="00F004E7">
      <w:r w:rsidRPr="00F004E7">
        <w:t>Det er også en trend at kjemiske plantevernmidler enten ikke blir godkjent eller ikke re-godkjent på grunn av helse- og /eller miljørisiko.</w:t>
      </w:r>
    </w:p>
    <w:p w14:paraId="1FE00A63" w14:textId="77777777" w:rsidR="004B2054" w:rsidRPr="00F004E7" w:rsidRDefault="004B2054" w:rsidP="00F004E7">
      <w:pPr>
        <w:pStyle w:val="Overskrift3"/>
      </w:pPr>
      <w:r w:rsidRPr="00F004E7">
        <w:t>Økologisk jordbruk</w:t>
      </w:r>
    </w:p>
    <w:p w14:paraId="70FB2C31" w14:textId="77777777" w:rsidR="004B2054" w:rsidRPr="00F004E7" w:rsidRDefault="004B2054" w:rsidP="00F004E7">
      <w:r w:rsidRPr="00F004E7">
        <w:t xml:space="preserve">Regjeringen la frem en oppdatert nasjonal strategi for økologisk jordbruk i april 2025, </w:t>
      </w:r>
      <w:r w:rsidRPr="00F004E7">
        <w:rPr>
          <w:rStyle w:val="kursiv"/>
        </w:rPr>
        <w:t>Fra økologisk jord til middagsbord</w:t>
      </w:r>
      <w:r w:rsidRPr="00F004E7">
        <w:t xml:space="preserve">. Den oppdaterte strategien gjelder for perioden 2025–2032 og erstatter eksisterende strategi. Utgangspunkt for strategien er målet om at 10 pst. av det totale jordbruksarealet skal være økologisk innen 2032, samtidig som det stimuleres til økt omsetning og etterspørsel i markedet, jf. Meld. St. 10 (2024–2025) og </w:t>
      </w:r>
      <w:proofErr w:type="spellStart"/>
      <w:r w:rsidRPr="00F004E7">
        <w:t>Innst</w:t>
      </w:r>
      <w:proofErr w:type="spellEnd"/>
      <w:r w:rsidRPr="00F004E7">
        <w:t xml:space="preserve">. 197 S (2024–2025). I </w:t>
      </w:r>
      <w:r w:rsidRPr="00F004E7">
        <w:lastRenderedPageBreak/>
        <w:t>strategien la regjeringen frem 10 punkter som skal bidra til å nå målet. Innholdet i strategien er omtalt i kap. 7.4.</w:t>
      </w:r>
    </w:p>
    <w:p w14:paraId="6EDB356E" w14:textId="77777777" w:rsidR="004B2054" w:rsidRPr="00F004E7" w:rsidRDefault="004B2054" w:rsidP="00F004E7">
      <w:r w:rsidRPr="00F004E7">
        <w:t>I 2024 ble det utbetalt 161,2 mill. kroner i direktetilskudd til økologisk primærproduksjon. Dette er tilskudd som kommer i tillegg til ordinære tilskudd, og var en økning på 13,7 mill. kroner fra 2023.</w:t>
      </w:r>
    </w:p>
    <w:p w14:paraId="6A9DB0DF" w14:textId="77777777" w:rsidR="004B2054" w:rsidRPr="00F004E7" w:rsidRDefault="004B2054" w:rsidP="00F004E7">
      <w:pPr>
        <w:pStyle w:val="Overskrift4"/>
      </w:pPr>
      <w:r w:rsidRPr="00F004E7">
        <w:t>Areal- og produksjonsutvikling</w:t>
      </w:r>
    </w:p>
    <w:p w14:paraId="3E975B37" w14:textId="77777777" w:rsidR="004B2054" w:rsidRPr="00F004E7" w:rsidRDefault="004B2054" w:rsidP="00F004E7">
      <w:r w:rsidRPr="00F004E7">
        <w:t>Figur 3.20 viser utviklingen i antall dekar økologisk drevet areal og areal under omlegging (karensareal) i perioden 1995–2024. Figuren viser også sammenlagt utvikling for økologisk areal og karensareal i prosent av totalt jordbruksareal. Andelen foretak med økologisk produksjon har holdt seg relativt stabil på 5 pst. de siste årene. I 2024 var det i overkant av 1800 jordbruksbedrifter med økologisk drift, og 421 350 daa jordbruksareal ble drevet økologisk. Jordbruksareal under omlegging utgjorde 34 064 daa, en liten nedgang fra året før. Medregnet karensareal utgjorde areal i økologisk drift 4,6 pst. av det totale jordbruksarealet, en nedgang på 0,1 prosentpoeng sammenliknet med året før.</w:t>
      </w:r>
    </w:p>
    <w:p w14:paraId="4F931EA7" w14:textId="0D8EA727" w:rsidR="004B2054" w:rsidRPr="00F004E7" w:rsidRDefault="00F004E7" w:rsidP="00F004E7">
      <w:r w:rsidRPr="00F004E7">
        <w:rPr>
          <w:noProof/>
        </w:rPr>
        <w:drawing>
          <wp:inline distT="0" distB="0" distL="0" distR="0" wp14:anchorId="06138DA3" wp14:editId="1D1D7142">
            <wp:extent cx="6076950" cy="3238500"/>
            <wp:effectExtent l="0" t="0" r="0" b="0"/>
            <wp:docPr id="107"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6950" cy="3238500"/>
                    </a:xfrm>
                    <a:prstGeom prst="rect">
                      <a:avLst/>
                    </a:prstGeom>
                    <a:noFill/>
                    <a:ln>
                      <a:noFill/>
                    </a:ln>
                  </pic:spPr>
                </pic:pic>
              </a:graphicData>
            </a:graphic>
          </wp:inline>
        </w:drawing>
      </w:r>
    </w:p>
    <w:p w14:paraId="5A0BC60E" w14:textId="77777777" w:rsidR="004B2054" w:rsidRPr="00F004E7" w:rsidRDefault="004B2054" w:rsidP="00F004E7">
      <w:pPr>
        <w:pStyle w:val="figur-tittel"/>
      </w:pPr>
      <w:r w:rsidRPr="00F004E7">
        <w:t>Utvikling i økologisk areal og karensareal (dekar), samt økologisk jordbruksareal og karensareal som prosent av totalt jordbruksareal i drift, 1995–2024.</w:t>
      </w:r>
    </w:p>
    <w:p w14:paraId="10B9FBAD" w14:textId="77777777" w:rsidR="004B2054" w:rsidRPr="00F004E7" w:rsidRDefault="004B2054" w:rsidP="00F004E7">
      <w:pPr>
        <w:pStyle w:val="Kilde"/>
      </w:pPr>
      <w:r w:rsidRPr="00F004E7">
        <w:t>Kilde: Debio og Landbruksdirektoratet</w:t>
      </w:r>
    </w:p>
    <w:p w14:paraId="49F8E79A" w14:textId="77777777" w:rsidR="004B2054" w:rsidRPr="00F004E7" w:rsidRDefault="004B2054" w:rsidP="00F004E7">
      <w:pPr>
        <w:pStyle w:val="Overskrift4"/>
      </w:pPr>
      <w:r w:rsidRPr="00F004E7">
        <w:t>Produksjon og omsetning</w:t>
      </w:r>
    </w:p>
    <w:p w14:paraId="6CD9CAEC" w14:textId="77777777" w:rsidR="004B2054" w:rsidRPr="00F004E7" w:rsidRDefault="004B2054" w:rsidP="00F004E7">
      <w:r w:rsidRPr="00F004E7">
        <w:t>Foreløpige data for sesongen 2024–2025 viser en økning på ca. 7 pst. i produksjonen av økologisk korn, erter, oljefrø og åkerbønner, sammenlignet med forrige sesong. Anslagene viser at betydelig reduserte leveranser av hvete veies opp av økte leveranser av andre kornslag. Produksjonen av erter, oljefrø og åkerbønner forventes å ta seg betydelig opp fra året før. Den totale økologiske produksjonen er anslått til å være 12 500 tonn.</w:t>
      </w:r>
    </w:p>
    <w:p w14:paraId="7A4AA09D" w14:textId="77777777" w:rsidR="004B2054" w:rsidRPr="00F004E7" w:rsidRDefault="004B2054" w:rsidP="00F004E7">
      <w:r w:rsidRPr="00F004E7">
        <w:lastRenderedPageBreak/>
        <w:t>Produksjonen av økologisk melk var på 43,6 mill. liter i 2024, 4,4 pst. mer enn året før. Anvendelsesgraden, dvs. andelen solgt videre som økologisk melk, var i 2024 på 69 pst., tilsvarende en økning på 3,1 prosentpoeng sammenlignet med 2023.</w:t>
      </w:r>
    </w:p>
    <w:p w14:paraId="1C00A1FF" w14:textId="77777777" w:rsidR="004B2054" w:rsidRPr="00F004E7" w:rsidRDefault="004B2054" w:rsidP="00F004E7">
      <w:r w:rsidRPr="00F004E7">
        <w:t>Det ble til sammen produsert 3 100 tonn økologisk kjøtt fra storfe, svin, fjørfe og småfe i 2024. Dette var en nedgang på 0,3 pst. fra året før. Det er det andre året på rad den totale produksjonen synker. Den økologiske produksjonen av svin og fjørfe økte, mens produksjonen av småfe og storfe gikk ned. Det ble produsert 640 tonn økologisk fjørfekjøtt i 2024, en økning på 1,3 pst. fra året før.</w:t>
      </w:r>
    </w:p>
    <w:p w14:paraId="5F5369F5" w14:textId="77777777" w:rsidR="004B2054" w:rsidRPr="00F004E7" w:rsidRDefault="004B2054" w:rsidP="00F004E7">
      <w:r w:rsidRPr="00F004E7">
        <w:t>Anvendelsesgraden for økologisk kjøtt, altså hvor mye som blir solgt videre som økologisk vare, varierer mellom kjøttslagene. Alt fjørfekjøttet ble anvendt som økologisk vare og 95 pst. av den økologiske svinekjøttproduksjonen ble solgt videre som økologisk vare. For småfekjøtt og storfekjøtt var anvendelsesgraden på hhv. 47 pst. og 32 pst.</w:t>
      </w:r>
    </w:p>
    <w:p w14:paraId="1E14D04C" w14:textId="77777777" w:rsidR="004B2054" w:rsidRPr="00F004E7" w:rsidRDefault="004B2054" w:rsidP="00F004E7">
      <w:r w:rsidRPr="00F004E7">
        <w:t>Produksjonen av økologiske egg økte i 2024, etter å ha gått ned tre år på rad. Det ble produsert 4 700 tonn økologiske egg i 2024, en økning på 3,6 pst. fra året før.</w:t>
      </w:r>
    </w:p>
    <w:p w14:paraId="1F87A37E" w14:textId="77777777" w:rsidR="004B2054" w:rsidRPr="00F004E7" w:rsidRDefault="004B2054" w:rsidP="00F004E7">
      <w:pPr>
        <w:pStyle w:val="avsnitt-undertittel"/>
      </w:pPr>
      <w:r w:rsidRPr="00F004E7">
        <w:t>Omsetning av økologisk frukt, grønnsaker og poteter</w:t>
      </w:r>
    </w:p>
    <w:p w14:paraId="3197CEDF" w14:textId="77777777" w:rsidR="004B2054" w:rsidRPr="00F004E7" w:rsidRDefault="004B2054" w:rsidP="00F004E7">
      <w:r w:rsidRPr="00F004E7">
        <w:t>Landbruksdirektoratets statistikk for omsetningen av økologiske poteter, grønnsaker og frukt er basert på data fra et utvalg grossister, og er justert for å ta høyde for omsetning til forbrukermarkedet. Omsetning til industribedrifter, deler av serveringsmarkedet og alternative salgskanaler er ikke inkludert. Tallene er omregnet til tonn.</w:t>
      </w:r>
    </w:p>
    <w:p w14:paraId="27E82066" w14:textId="77777777" w:rsidR="004B2054" w:rsidRPr="00F004E7" w:rsidRDefault="004B2054" w:rsidP="00F004E7">
      <w:r w:rsidRPr="00F004E7">
        <w:t>Omsetningen av norske økologiske frukt, grønnsaker og poteter fra grossistleddet til dagligvarehandelen ble redusert med 4 pst. fra 2023 til 2024, og utgjorde 1,5 pst. av den totale omsetningen. Til sammenlikning gikk omsetningen av konvensjonelt produsert frukt og grønt ned med 3 pst. i 2023. Omsetningen av økologiske poteter var om lag lik i 2024 som i 2023, men andelen økologisk økte fordi total omsetning var noe lavere. For de fleste grønnsaker er andelen økologisk av total omsetning liten, varierer mye mellom produktene, fra 0,1 til 20,4 pst.</w:t>
      </w:r>
    </w:p>
    <w:p w14:paraId="0F2FA54D" w14:textId="77777777" w:rsidR="004B2054" w:rsidRPr="00F004E7" w:rsidRDefault="004B2054" w:rsidP="00F004E7">
      <w:r w:rsidRPr="00F004E7">
        <w:t xml:space="preserve">Fruktavlingen gikk ned total 8 pst. i 2024 sammenliknet med 2023, som var et godt svært </w:t>
      </w:r>
      <w:proofErr w:type="spellStart"/>
      <w:r w:rsidRPr="00F004E7">
        <w:t>fruktår</w:t>
      </w:r>
      <w:proofErr w:type="spellEnd"/>
      <w:r w:rsidRPr="00F004E7">
        <w:t>. Det ble omsatt 48 tonn økologiske epler, men ingen plommer. En viss mengde økologiske epler og plommer ble omsatt som konvensjonell vare.</w:t>
      </w:r>
    </w:p>
    <w:p w14:paraId="31E52FF3" w14:textId="77777777" w:rsidR="004B2054" w:rsidRPr="00F004E7" w:rsidRDefault="004B2054" w:rsidP="00F004E7">
      <w:pPr>
        <w:pStyle w:val="avsnitt-undertittel"/>
      </w:pPr>
      <w:r w:rsidRPr="00F004E7">
        <w:t>Omsetning i forbrukermarkeder</w:t>
      </w:r>
    </w:p>
    <w:p w14:paraId="406D40DD" w14:textId="77777777" w:rsidR="004B2054" w:rsidRPr="00F004E7" w:rsidRDefault="004B2054" w:rsidP="00F004E7">
      <w:r w:rsidRPr="00F004E7">
        <w:t>Landbruksdirektoratet har i sin rapport «</w:t>
      </w:r>
      <w:r w:rsidRPr="00F004E7">
        <w:rPr>
          <w:rStyle w:val="kursiv"/>
        </w:rPr>
        <w:t>Produksjon av økologiske jordbruksvarer. Rapport for 2024</w:t>
      </w:r>
      <w:r w:rsidRPr="00F004E7">
        <w:t>». innhentet tall over omsetningen av økologisk mat i dagligvarehandelen fra Nielsen IQ. Disse tallene representerer 99,9 pst. av det norske dagligvaremarkedet. Omsetningen er målt i verdi og ikke i mengde. Tall for perioden 2019­2021 er ikke tilgjengelig.</w:t>
      </w:r>
    </w:p>
    <w:p w14:paraId="3A5E31FB" w14:textId="77777777" w:rsidR="004B2054" w:rsidRPr="00F004E7" w:rsidRDefault="004B2054" w:rsidP="00F004E7">
      <w:r w:rsidRPr="00F004E7">
        <w:t>Omsetningen av økologiske landbruksvarer i dagligvarehandelen i 2024 var på 3,6 mrd. kroner. Dette var en økning på 7,8 pst. fra året før. Dette var en høyere vekst enn den generelle stigningen i matvarepriser i perioden, som var på 5,3 pst., og viser en økt etterspørsel etter økologiske matvarer. Kvalitative innspill Landbruksdirektoratet har innhentet fra sentrale aktører bekrefter at det er en positiv utvikling i omsetning i mange kategorier og peker på endret forbrukeratferd som årsak til dette.</w:t>
      </w:r>
    </w:p>
    <w:p w14:paraId="4AB03FE7" w14:textId="77777777" w:rsidR="004B2054" w:rsidRPr="00F004E7" w:rsidRDefault="004B2054" w:rsidP="00F004E7">
      <w:r w:rsidRPr="00F004E7">
        <w:lastRenderedPageBreak/>
        <w:t>De varegruppene der omsetningen av økologiske matvarer er størst i dagligvarehandelen er grønnsaker, meieriprodukter, kornprodukter og bakevarer, egg, barnemat og frukt, bær og nøtter. De aller fleste varegruppene økte i verdi fra 2023 til 2024. For de fleste varegruppene var omsetningsveksten større enn matvareprisveksten. Den generelle trenden er at det har skjedd et betydelig løft fra 2023 til 2024 i det økologiske dagligvaremarkedet.</w:t>
      </w:r>
    </w:p>
    <w:p w14:paraId="669052F6" w14:textId="270879BA" w:rsidR="004B2054" w:rsidRPr="00F004E7" w:rsidRDefault="00F004E7" w:rsidP="00F004E7">
      <w:r w:rsidRPr="00F004E7">
        <w:rPr>
          <w:noProof/>
        </w:rPr>
        <w:drawing>
          <wp:inline distT="0" distB="0" distL="0" distR="0" wp14:anchorId="257CE6B1" wp14:editId="73B2A247">
            <wp:extent cx="6076950" cy="2886075"/>
            <wp:effectExtent l="0" t="0" r="0" b="0"/>
            <wp:docPr id="109"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49CBA399" w14:textId="77777777" w:rsidR="004B2054" w:rsidRPr="00F004E7" w:rsidRDefault="004B2054" w:rsidP="00F004E7">
      <w:pPr>
        <w:pStyle w:val="figur-tittel"/>
      </w:pPr>
      <w:r w:rsidRPr="00F004E7">
        <w:t>Utvikling i omsetningen av økologiske matvarer per produktgruppe mest relevante for norsk jordbruksproduksjon, 2015–2018 og 2022–2024. Mill. kroner.</w:t>
      </w:r>
    </w:p>
    <w:p w14:paraId="24500491" w14:textId="77777777" w:rsidR="004B2054" w:rsidRPr="00F004E7" w:rsidRDefault="004B2054" w:rsidP="00F004E7">
      <w:pPr>
        <w:pStyle w:val="Kilde"/>
      </w:pPr>
      <w:r w:rsidRPr="00F004E7">
        <w:t>Kilde: Nielsen IQ og Landbruksdirektoratet</w:t>
      </w:r>
    </w:p>
    <w:p w14:paraId="2CCBFC4E" w14:textId="77777777" w:rsidR="004B2054" w:rsidRPr="00F004E7" w:rsidRDefault="004B2054" w:rsidP="00F004E7">
      <w:r w:rsidRPr="00F004E7">
        <w:t>I de salgskanalene utenom dagligvare som Landbruksdirektoratet har tall for, så har det vært en samlet vekst på 9,3 pst. fra 2023 til 2024. Dette er en vesentlig høyere vekst enn året før. Spesialbutikker hadde høyest vekst, mens veksten i storhusholdningsmarkedet var omtrent som i dagligvare.</w:t>
      </w:r>
    </w:p>
    <w:p w14:paraId="289AF6B5" w14:textId="77777777" w:rsidR="004B2054" w:rsidRPr="00F004E7" w:rsidRDefault="004B2054" w:rsidP="00F004E7">
      <w:pPr>
        <w:pStyle w:val="Overskrift4"/>
      </w:pPr>
      <w:r w:rsidRPr="00F004E7">
        <w:t>Utviklingsmidler</w:t>
      </w:r>
    </w:p>
    <w:p w14:paraId="5BF74456" w14:textId="77777777" w:rsidR="004B2054" w:rsidRPr="00F004E7" w:rsidRDefault="004B2054" w:rsidP="00F004E7">
      <w:r w:rsidRPr="00F004E7">
        <w:t>For prosjektåret 2025 var det avsatt 15 mill. kroner til utviklingstiltak innen økologisk landbruk. Tilskudd til utviklingstiltak innen økologisk jordbruk skal gå til prosjekter som kan bidra til å løse flaskehalser i verdikjeden for økologisk produksjon og forbruk. Det ble innvilget 7,4 mill. kroner til prosjekter med oppstart i 2025, fordelt på sju prosjekter. Prosjektene var rettet mot ulike deler av verdikjeden for økologisk produksjon.</w:t>
      </w:r>
    </w:p>
    <w:p w14:paraId="38057521" w14:textId="77777777" w:rsidR="004B2054" w:rsidRPr="00F004E7" w:rsidRDefault="004B2054" w:rsidP="00F004E7">
      <w:r w:rsidRPr="00F004E7">
        <w:t>Det ble videre øremerket midler til anbudene med tema «Økologiske og bærekraftige menyer i storhusholdning» og «Produktutvikling av økologiske produkter fra norsk jordbruk». Disse har en innvilgning på hhv. 4 og 3 mill. kroner for 2025 og ble tildelt Matvalget (Debio Marked) og matforskningsinstituttet NOFIMA. Et tredje øremerket oppdrag var til Mattilsynet, til drift og utredninger av Regelverksutvalget for økologisk produksjon.</w:t>
      </w:r>
    </w:p>
    <w:p w14:paraId="446B3D51" w14:textId="77777777" w:rsidR="004B2054" w:rsidRPr="00F004E7" w:rsidRDefault="004B2054" w:rsidP="00F004E7">
      <w:r w:rsidRPr="00F004E7">
        <w:t xml:space="preserve">Det blir i tillegg gitt støtte til utviklingsprosjekter innenfor økologisk jordbruk over to andre ordninger: Nasjonale tilretteleggingsmidler, se omtale i </w:t>
      </w:r>
      <w:proofErr w:type="spellStart"/>
      <w:r w:rsidRPr="00F004E7">
        <w:t>kap</w:t>
      </w:r>
      <w:proofErr w:type="spellEnd"/>
      <w:r w:rsidRPr="00F004E7">
        <w:t xml:space="preserve"> 3.3.3.3, og Klima- og miljøprogrammet, se omtale i </w:t>
      </w:r>
      <w:proofErr w:type="spellStart"/>
      <w:r w:rsidRPr="00F004E7">
        <w:t>kap</w:t>
      </w:r>
      <w:proofErr w:type="spellEnd"/>
      <w:r w:rsidRPr="00F004E7">
        <w:t xml:space="preserve"> 3.5.2.1.</w:t>
      </w:r>
    </w:p>
    <w:p w14:paraId="611C2D75" w14:textId="77777777" w:rsidR="004B2054" w:rsidRPr="00F004E7" w:rsidRDefault="004B2054" w:rsidP="00F004E7">
      <w:pPr>
        <w:pStyle w:val="Overskrift3"/>
      </w:pPr>
      <w:r w:rsidRPr="00F004E7">
        <w:lastRenderedPageBreak/>
        <w:t>Andre politikkområder</w:t>
      </w:r>
    </w:p>
    <w:p w14:paraId="1108C3F6" w14:textId="77777777" w:rsidR="004B2054" w:rsidRPr="00F004E7" w:rsidRDefault="004B2054" w:rsidP="00F004E7">
      <w:pPr>
        <w:pStyle w:val="Overskrift4"/>
      </w:pPr>
      <w:r w:rsidRPr="00F004E7">
        <w:t>Rådgivning og kunnskapsformidling i hele landet</w:t>
      </w:r>
    </w:p>
    <w:p w14:paraId="185281C5" w14:textId="77777777" w:rsidR="004B2054" w:rsidRPr="00F004E7" w:rsidRDefault="004B2054" w:rsidP="00F004E7">
      <w:r w:rsidRPr="00F004E7">
        <w:t>For å bidra til god agronomi og økt kompetanse i landbruksnæringen, er det viktig at kunnskap og forskningsresultater er lett tilgjengelig for næringsutøverne.</w:t>
      </w:r>
    </w:p>
    <w:p w14:paraId="30492E65" w14:textId="77777777" w:rsidR="004B2054" w:rsidRPr="00F004E7" w:rsidRDefault="004B2054" w:rsidP="00F004E7">
      <w:r w:rsidRPr="00F004E7">
        <w:t xml:space="preserve">Norsk Landbruksrådgivning (NLR) er en viktig kunnskapsprodusent for jordbruket og driver faglig utvikling og lokalt tilpasset rådgivning i landbruket i hele landet. Fra 1.1. 2024 ble de 10 regionale rådgivningsenhetene i NLR og den felles sentralenheten fusjonert til NLR SA. Den nye organisasjonen har 6 regionavdelinger samt </w:t>
      </w:r>
      <w:proofErr w:type="spellStart"/>
      <w:r w:rsidRPr="00F004E7">
        <w:t>byggrådgivning</w:t>
      </w:r>
      <w:proofErr w:type="spellEnd"/>
      <w:r w:rsidRPr="00F004E7">
        <w:t xml:space="preserve"> som er et landsdekkende forretningsområde. I tillegg er det en fagavdeling og en avdeling for forretningsstøtte som støtter hele NLR. Organisasjonen har 380 ansatte og i overkant av 23 600 medlemmer. I løpet av 2024 har antallet medlemmer økt noe.</w:t>
      </w:r>
    </w:p>
    <w:p w14:paraId="0285ABA4" w14:textId="77777777" w:rsidR="004B2054" w:rsidRPr="00F004E7" w:rsidRDefault="004B2054" w:rsidP="00F004E7">
      <w:r w:rsidRPr="00F004E7">
        <w:t xml:space="preserve">NLR har virksomhet innen </w:t>
      </w:r>
      <w:proofErr w:type="spellStart"/>
      <w:r w:rsidRPr="00F004E7">
        <w:t>hovedproduksjonene</w:t>
      </w:r>
      <w:proofErr w:type="spellEnd"/>
      <w:r w:rsidRPr="00F004E7">
        <w:t xml:space="preserve"> grovfôr, korn, frukt og bær, grønnsaker, potet, veksthus, og fagområdene HMS, landbruksbygg, økonomi, jordprøvetaking og gjødslingsplan, jord og hydroteknikk, maskinteknikk og presisjonslandbruk, økologisk landbruk, kulturlandskap, klimarådgivning og fornybar energi. I tillegg til rådgivning arrangerer NLR kurs, samlinger og fagdager med ulike tema innen ulike fagområder de har ansvaret for, og samarbeider med relevante fagmiljø og aktører. I 2024 ble det gjennomført 578 feltforsøk, holdt 677 </w:t>
      </w:r>
      <w:proofErr w:type="spellStart"/>
      <w:r w:rsidRPr="00F004E7">
        <w:t>markdager</w:t>
      </w:r>
      <w:proofErr w:type="spellEnd"/>
      <w:r w:rsidRPr="00F004E7">
        <w:t xml:space="preserve"> og skrevet 342 fagartikler.</w:t>
      </w:r>
    </w:p>
    <w:p w14:paraId="5D1668FA" w14:textId="77777777" w:rsidR="004B2054" w:rsidRPr="00F004E7" w:rsidRDefault="004B2054" w:rsidP="00F004E7">
      <w:r w:rsidRPr="00F004E7">
        <w:t>Formålet med støtten som gis til NLR over jordbruksavtalen er å bidra til at alle bønder skal ha et likeverdig rådgivningstilbud i hele landet. Kjerneområdet for støtten er rådgivnings- og kunnskapsutviklingsarbeid innen konvensjonell og økologisk planteproduksjon. NLR har også viktige oppgaver innenfor fagområdet HMS i landbruket og krisebistand.</w:t>
      </w:r>
    </w:p>
    <w:p w14:paraId="3FC613B7" w14:textId="77777777" w:rsidR="004B2054" w:rsidRPr="00F004E7" w:rsidRDefault="004B2054" w:rsidP="00F004E7">
      <w:r w:rsidRPr="00F004E7">
        <w:t xml:space="preserve">For 2024 ble det satt av 115 mill. kroner til NLR over jordbruksavtalen. I </w:t>
      </w:r>
      <w:proofErr w:type="spellStart"/>
      <w:r w:rsidRPr="00F004E7">
        <w:t>NLRs</w:t>
      </w:r>
      <w:proofErr w:type="spellEnd"/>
      <w:r w:rsidRPr="00F004E7">
        <w:t xml:space="preserve"> rapportering vises det til at støtten er benyttet til rådgivnings- og kunnskapsarbeid innen organisasjonens fagområder, samt kostnader til administrasjon. NLR har selv sørget for en geografisk fordeling av tilskuddet for å bidra til et godt rådgivningstilbud i hele landet, der det også er tatt hensyn til særskilte geografiske utfordringer (f.eks. store reisekostnader knyttet til rådgivningstjenesten i Nord-Norge). NLR gir tilbud til både medlemmer og ikke-medlemmer, med differensierte priser. Fagstoff er gjort tilgjengelig på nett for alle. NLR har i 2024 jobbet med å ta ut gevinstene ved sammenslåingen til en organisasjon, blant annet ved at nasjonale ressurspersoner bidrar til å spre kunnskap til alle rådgivere innen det aktuelle fagfeltet og å samle informasjon fra de 11 tidligere regionene på en nettside og i en kunnskapsbase, tilgjengelig for alle. Arbeidet med å ta ut gevinstene fortsetter i 2025.</w:t>
      </w:r>
    </w:p>
    <w:p w14:paraId="2CEF3C9B" w14:textId="77777777" w:rsidR="004B2054" w:rsidRPr="00F004E7" w:rsidRDefault="004B2054" w:rsidP="00F004E7">
      <w:r w:rsidRPr="00F004E7">
        <w:t>4 mill. kroner av støtten til NLR har i 2024 vært et bidrag til at NLR kan videreføre tilbudet med en mentorordning. Målet med mentorordningen er å hjelpe nye eller unge produsenter under 35 år med kompetanseheving gjennom personlig veiledning i en oppstarts- eller utviklingsfase. I 2024 var det 141 par adepter og mentorer som fikk tildelt plass, fordelt over hele landet. 120 par har rapportert om at de har fullført.</w:t>
      </w:r>
    </w:p>
    <w:p w14:paraId="70F4DA13" w14:textId="77777777" w:rsidR="004B2054" w:rsidRPr="00F004E7" w:rsidRDefault="004B2054" w:rsidP="00F004E7">
      <w:pPr>
        <w:pStyle w:val="Overskrift1"/>
      </w:pPr>
      <w:r w:rsidRPr="00F004E7">
        <w:lastRenderedPageBreak/>
        <w:t>Utvikling i foredlings- og omsetningsledd</w:t>
      </w:r>
    </w:p>
    <w:p w14:paraId="7C5F0DF3" w14:textId="77777777" w:rsidR="004B2054" w:rsidRPr="00F004E7" w:rsidRDefault="004B2054" w:rsidP="00F004E7">
      <w:pPr>
        <w:pStyle w:val="Overskrift2"/>
      </w:pPr>
      <w:r w:rsidRPr="00F004E7">
        <w:t>Innledning</w:t>
      </w:r>
    </w:p>
    <w:p w14:paraId="65A717A4" w14:textId="77777777" w:rsidR="004B2054" w:rsidRPr="00F004E7" w:rsidRDefault="004B2054" w:rsidP="00F004E7">
      <w:r w:rsidRPr="00F004E7">
        <w:t>Jordbruks- og handelspolitiske forhold, markedsordninger og prisutvikling på råvarer har stor betydning for omfanget av jordbruksproduksjonen i Norge. Landbrukspolitikken, og utformingen av virkemidlene i jordbruksavtalen, har alle ledd i kjeden fra jord til bord som perspektiv. Næringsmiddelindustrien er Norges største fastlandsindustri, både regnet etter sysselsetting og etter verdiskaping. Verdiskapingen i den landbruksbaserte næringsmiddelindustrien har ligget stabilt rundt 35 mrd. kroner de siste årene (målt i 2015 priser). Samlet sett har denne industrien i underkant av 40 000 sysselsatte.</w:t>
      </w:r>
    </w:p>
    <w:p w14:paraId="5642CBDD" w14:textId="77777777" w:rsidR="004B2054" w:rsidRPr="00F004E7" w:rsidRDefault="004B2054" w:rsidP="00F004E7">
      <w:r w:rsidRPr="00F004E7">
        <w:t>Betydelige deler av næringsmiddelindustrien foredler norskproduserte råvarer, samtidig som den er eksponert for internasjonal konkurranse.</w:t>
      </w:r>
    </w:p>
    <w:p w14:paraId="5B93BC98" w14:textId="77777777" w:rsidR="004B2054" w:rsidRPr="00F004E7" w:rsidRDefault="004B2054" w:rsidP="00F004E7">
      <w:pPr>
        <w:pStyle w:val="Overskrift2"/>
      </w:pPr>
      <w:r w:rsidRPr="00F004E7">
        <w:t>Utviklingen i internasjonale matvaremarkeder</w:t>
      </w:r>
    </w:p>
    <w:p w14:paraId="4DB6EEDB" w14:textId="77777777" w:rsidR="004B2054" w:rsidRPr="00F004E7" w:rsidRDefault="004B2054" w:rsidP="00F004E7">
      <w:r w:rsidRPr="00F004E7">
        <w:t xml:space="preserve">Det har de siste årene vært uro i internasjonale matvaremarkeder med økte kostnader og økte matvarepriser. Det har vært betydelige prissvingninger for de ulike råvaregruppene. Allerede før Russlands invasjon av Ukraina steg kostnadene på viktige innsatsfaktorer til landbruket som energi, gjødsel, bygningsmaterialer og andre råvarer. Russlands invasjon ga markedene et sjokk og forsterket denne trenden. USAs nylige initiativer til </w:t>
      </w:r>
      <w:proofErr w:type="spellStart"/>
      <w:r w:rsidRPr="00F004E7">
        <w:t>tolløkninger</w:t>
      </w:r>
      <w:proofErr w:type="spellEnd"/>
      <w:r w:rsidRPr="00F004E7">
        <w:t xml:space="preserve"> med påfølgende svar om </w:t>
      </w:r>
      <w:proofErr w:type="spellStart"/>
      <w:r w:rsidRPr="00F004E7">
        <w:t>tolløkninger</w:t>
      </w:r>
      <w:proofErr w:type="spellEnd"/>
      <w:r w:rsidRPr="00F004E7">
        <w:t xml:space="preserve"> fra andre land, forsterker uroen i verdensmarkedet ytterligere.</w:t>
      </w:r>
    </w:p>
    <w:p w14:paraId="7DF62704" w14:textId="77777777" w:rsidR="004B2054" w:rsidRPr="00F004E7" w:rsidRDefault="004B2054" w:rsidP="00F004E7">
      <w:r w:rsidRPr="00F004E7">
        <w:t>Den sterke økningen i matvareprisene internasjonalt de siste årene var særlig drevet av prisøkninger på korn, planteoljer og meieriprodukter. Figur 4.1 viser FAOs prisindeks for matråvarer for perioden 2006–2025. I mars 2022 nådde FAOs matvareprisindeks sitt høyeste nivå siden den ble etablert i 1990. Siden falt indeksverdien gjennom 2023. I 2024 snudde trenden tidlig på våren, og prisene økte gradvis gjennom hele året. I desember 2024 var indeksverdien betydelig høyere enn i januar 2024. I hovedsak var det de globale prisene på oljefrø- og meierivarer som bidro til økningen. Per i dag ligger indeksen omtrent 7,5 pst. høyere enn tilsvarende året før.</w:t>
      </w:r>
    </w:p>
    <w:p w14:paraId="6743AE06" w14:textId="77777777" w:rsidR="004B2054" w:rsidRPr="00F004E7" w:rsidRDefault="004B2054" w:rsidP="00F004E7">
      <w:pPr>
        <w:pStyle w:val="avsnitt-undertittel"/>
      </w:pPr>
      <w:r w:rsidRPr="00F004E7">
        <w:t>Faktorer som påvirker matvarepriser</w:t>
      </w:r>
    </w:p>
    <w:p w14:paraId="2A7819D6" w14:textId="77777777" w:rsidR="004B2054" w:rsidRPr="00F004E7" w:rsidRDefault="004B2054" w:rsidP="00F004E7">
      <w:r w:rsidRPr="00F004E7">
        <w:t>Fraktkostnader på bulkskip hadde en pristopp høsten 2021 grunnet store logistikkutfordringer under Covid-19. Stengte havner, mangel på skip og arbeidskraft og høy etterspørsel bidro til stor prisvekst. Denne ble forsterket av den russiske invasjonen av Ukraina. Siden den gang har prisene sakte normalisert seg.</w:t>
      </w:r>
    </w:p>
    <w:p w14:paraId="5C83F1AB" w14:textId="77777777" w:rsidR="004B2054" w:rsidRPr="00F004E7" w:rsidRDefault="004B2054" w:rsidP="00F004E7">
      <w:r w:rsidRPr="00F004E7">
        <w:t xml:space="preserve">Usikkerhet, ustabilitet og klimautfordringer rundt sentrale knutepunkt i global sjøfart som Panamakanalen, Suez, Rødehavet og Svartehavet fører til at flere velger alternative ruter med økte fraktkostnader. Konflikten i Jemen og den nye amerikanske administrasjonens utspill </w:t>
      </w:r>
      <w:proofErr w:type="gramStart"/>
      <w:r w:rsidRPr="00F004E7">
        <w:t>vedrørende</w:t>
      </w:r>
      <w:proofErr w:type="gramEnd"/>
      <w:r w:rsidRPr="00F004E7">
        <w:t xml:space="preserve"> Panamakanalen tyder på at denne usikkerheten vil vedvare. En betydelig andel av verdenshandelen går gjennom disse områdene. Økte forsikringspremier eller alternative ruter vil gi økte kostnader. Ifølge UNCTAD kan fraktkostnadene vedvare på et høyere nivå fremover.</w:t>
      </w:r>
    </w:p>
    <w:p w14:paraId="4CDB1F89" w14:textId="1D7FF8D2" w:rsidR="004B2054" w:rsidRPr="00F004E7" w:rsidRDefault="00F004E7" w:rsidP="00F004E7">
      <w:r w:rsidRPr="00F004E7">
        <w:rPr>
          <w:noProof/>
        </w:rPr>
        <w:lastRenderedPageBreak/>
        <w:drawing>
          <wp:inline distT="0" distB="0" distL="0" distR="0" wp14:anchorId="3E1EDB96" wp14:editId="169CEEC0">
            <wp:extent cx="6076950" cy="2886075"/>
            <wp:effectExtent l="0" t="0" r="0" b="0"/>
            <wp:docPr id="111"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0D55B2A0" w14:textId="77777777" w:rsidR="004B2054" w:rsidRPr="00F004E7" w:rsidRDefault="004B2054" w:rsidP="00F004E7">
      <w:pPr>
        <w:pStyle w:val="figur-tittel"/>
      </w:pPr>
      <w:r w:rsidRPr="00F004E7">
        <w:t>FAOs prisindeks for matråvarer 2006–2025. Gjennomsnitt 2014–2016=100.</w:t>
      </w:r>
    </w:p>
    <w:p w14:paraId="2BB24E29" w14:textId="77777777" w:rsidR="004B2054" w:rsidRPr="00F004E7" w:rsidRDefault="004B2054" w:rsidP="00F004E7">
      <w:pPr>
        <w:pStyle w:val="Kilde"/>
      </w:pPr>
      <w:r w:rsidRPr="00F004E7">
        <w:t xml:space="preserve">Kilde: FAO </w:t>
      </w:r>
    </w:p>
    <w:p w14:paraId="726D50E9" w14:textId="77777777" w:rsidR="004B2054" w:rsidRPr="00F004E7" w:rsidRDefault="004B2054" w:rsidP="00F004E7">
      <w:r w:rsidRPr="00F004E7">
        <w:t>Energiprisene skjøt fart i 2022 som følge av redusert tilgang på russisk olje og gass. Siden da har prisen på olje normalisert seg og holdt seg relativt stabil rundt 80 dollar fatet. Uro i markedene som følge av den nye amerikanske administrasjonens tollgrep tidlig i 2025, medførte betydelig fall i oljeprisene.</w:t>
      </w:r>
    </w:p>
    <w:p w14:paraId="66C5E890" w14:textId="77777777" w:rsidR="004B2054" w:rsidRPr="00F004E7" w:rsidRDefault="004B2054" w:rsidP="00F004E7">
      <w:r w:rsidRPr="00F004E7">
        <w:t>Etter rekordhøye gasspriser som følge av bortfallet av russisk gass i 2022, sank de europeiske gassprisene tidlig i 2023. I 2023 og 2024 var gassprisen relativt stabil.</w:t>
      </w:r>
    </w:p>
    <w:p w14:paraId="5177C822" w14:textId="77777777" w:rsidR="004B2054" w:rsidRPr="00F004E7" w:rsidRDefault="004B2054" w:rsidP="00F004E7">
      <w:r w:rsidRPr="00F004E7">
        <w:t>Økte priser på naturgass for ammoniakkproduksjon og redusert tilgang fra Russland, Belarus og Kina på nitrogen, fosfor og kalium, ga rekordhøye priser på mineralgjødsel gjennom 2022. I 2023 falt gjødselprisene betydelig og har gjennom 2024 holdt seg på et mer normalt og stabilt nivå. Prisnivået har gjennom 2024 vært rundt nivået i 2015.</w:t>
      </w:r>
    </w:p>
    <w:p w14:paraId="7B45A8CC" w14:textId="77777777" w:rsidR="004B2054" w:rsidRPr="00F004E7" w:rsidRDefault="004B2054" w:rsidP="00F004E7">
      <w:pPr>
        <w:pStyle w:val="avsnitt-undertittel"/>
      </w:pPr>
      <w:r w:rsidRPr="00F004E7">
        <w:t>Makroøkonomisk utvikling</w:t>
      </w:r>
    </w:p>
    <w:p w14:paraId="3A69A241" w14:textId="77777777" w:rsidR="004B2054" w:rsidRPr="00F004E7" w:rsidRDefault="004B2054" w:rsidP="00F004E7">
      <w:r w:rsidRPr="00F004E7">
        <w:t>Etter en økonomisk bedring og økt etterspørsel i 2021, fra pandemibunnen i 2020, økte inflasjonen i utviklede økonomier gjennom 2021 og 2022. Den russiske invasjonen av Ukraina ga et tydelig sjokk i markedene og forsterket inflasjonen, spesielt i Europa. Inflasjonen nådde i eurosonen en topp på 10,6 pst. i oktober 2022. Etter det har inflasjonen sunket betydelig både i USA og EU, og de amerikanske og europeiske sentralbankene har satt ned rentene noe.</w:t>
      </w:r>
    </w:p>
    <w:p w14:paraId="0182731B" w14:textId="77777777" w:rsidR="004B2054" w:rsidRPr="00F004E7" w:rsidRDefault="004B2054" w:rsidP="00F004E7">
      <w:r w:rsidRPr="00F004E7">
        <w:t>En historisk svak kronekurs gir fortsatt høye priser på importvarer for norske forbrukere. Samtidig har fraktkostnadene og priser på viktige innsatsmidler i matproduksjonen normalisert seg noe de foregående årene. Den svake kronen styrker også sammenlignet med konkurransekraften til norsk industri og produksjon.</w:t>
      </w:r>
    </w:p>
    <w:p w14:paraId="04867DF9" w14:textId="77777777" w:rsidR="004B2054" w:rsidRPr="00F004E7" w:rsidRDefault="004B2054" w:rsidP="00F004E7">
      <w:r w:rsidRPr="00F004E7">
        <w:t xml:space="preserve">Det norske forbrukermarkedet har vært stabilt og fungert som normalt tross uro internasjonalt og prisvekst på mat- og drikkevarer. Norges matvareberedskap er god og </w:t>
      </w:r>
      <w:proofErr w:type="gramStart"/>
      <w:r w:rsidRPr="00F004E7">
        <w:t>robust</w:t>
      </w:r>
      <w:proofErr w:type="gramEnd"/>
      <w:r w:rsidRPr="00F004E7">
        <w:t xml:space="preserve">. Konsekvensene av de internasjonale forholdene for Norge er først og fremst knyttet til kronekurs, </w:t>
      </w:r>
      <w:r w:rsidRPr="00F004E7">
        <w:lastRenderedPageBreak/>
        <w:t>prisutvikling på råvarer og innsatsfaktorer, og dermed også på matpriser for forbrukeren, ikke bortfall av produksjon eller varer.</w:t>
      </w:r>
    </w:p>
    <w:p w14:paraId="369B5E8C" w14:textId="77777777" w:rsidR="004B2054" w:rsidRPr="00F004E7" w:rsidRDefault="004B2054" w:rsidP="00F004E7">
      <w:r w:rsidRPr="00F004E7">
        <w:t>Våren 2025 påvirker trusselen om handelskrig med økte tollsatser og gjensidige handelsrestriksjoner globale forsyningskjeder og økonomisk stabilitet. Dette har ført til økt usikkerhet i verdensøkonomien og påvirket aksjemarkedene negativt.</w:t>
      </w:r>
    </w:p>
    <w:p w14:paraId="018702D4" w14:textId="77777777" w:rsidR="004B2054" w:rsidRPr="00F004E7" w:rsidRDefault="004B2054" w:rsidP="00F004E7">
      <w:r w:rsidRPr="00F004E7">
        <w:t>For Norge, som en liten og åpen økonomi, er det avgjørende å opprettholde gode handelsforbindelser. Norge fortsetter å prioritere samarbeid i multilaterale fora som WTO og FAO for å fremme en åpen og regelbasert verdenshandel, som er viktig for Norge, og viktig for vår matvareberedskap. Samtidig styrker Norge sin nasjonale beredskap og produksjon for å sikre matvareforsyningen i møte med internasjonale utfordringer.</w:t>
      </w:r>
    </w:p>
    <w:p w14:paraId="33842AB3" w14:textId="77777777" w:rsidR="004B2054" w:rsidRPr="00F004E7" w:rsidRDefault="004B2054" w:rsidP="00F004E7">
      <w:pPr>
        <w:pStyle w:val="avsnitt-undertittel"/>
      </w:pPr>
      <w:r w:rsidRPr="00F004E7">
        <w:t>Matsikkerhet og ernæring globalt</w:t>
      </w:r>
    </w:p>
    <w:p w14:paraId="7066EAE5" w14:textId="77777777" w:rsidR="004B2054" w:rsidRPr="00F004E7" w:rsidRDefault="004B2054" w:rsidP="00F004E7">
      <w:r w:rsidRPr="00F004E7">
        <w:t>Koronapandemien, klimakrisen, regionale konflikter og krigen i Ukraina, har bidratt til at 150 millioner flere mennesker nå står overfor sult globalt, sammenlignet med 2019. Prisøkninger og tilbudssvikt fra sentrale eksportører av matvarer og innsatsmidler har kommet på toppen av andre lokale og globale kriser som har gitt økt matmangel i verden de siste årene. Samtidig har det blitt mer utfordrende for bønder over hele verden å produsere mat, fordi priser på drivstoff, energi og kunstgjødsel har vært høye. Dette komplekset av utfordringer utgjør en økende trussel for importavhengige og politisk ustabile land – både humanitært, sosialt og sikkerhetspolitisk.</w:t>
      </w:r>
    </w:p>
    <w:p w14:paraId="374E3EAD" w14:textId="77777777" w:rsidR="004B2054" w:rsidRPr="00F004E7" w:rsidRDefault="004B2054" w:rsidP="00F004E7">
      <w:r w:rsidRPr="00F004E7">
        <w:t xml:space="preserve">Ifølge FAO har omtrent 2,3 mrd. mennesker ikke tilstrekkelig tilgang til mat, her målt ved forekomsten av moderat eller alvorlig matmangel i 2023. Om lag 900 mill. opplever alvorlig </w:t>
      </w:r>
      <w:proofErr w:type="spellStart"/>
      <w:r w:rsidRPr="00F004E7">
        <w:t>matusikkerhet</w:t>
      </w:r>
      <w:proofErr w:type="spellEnd"/>
      <w:r w:rsidRPr="00F004E7">
        <w:t>. Afrika forblir den hardest rammede regionen. Det finnes lyspunkter, og enkelte regioner er på vei mot å nå noen av ernæringsmålene for 2030. Det er behov for økt innsats, økte investeringer, og styrket samarbeid på tvers av sektorer og landegrenser for å sikre en trygg, bærekraftig, og rettferdig matvaresikkerhet for alle.</w:t>
      </w:r>
    </w:p>
    <w:p w14:paraId="4FC74F3C" w14:textId="77777777" w:rsidR="004B2054" w:rsidRPr="00F004E7" w:rsidRDefault="004B2054" w:rsidP="00F004E7">
      <w:pPr>
        <w:pStyle w:val="Overskrift2"/>
      </w:pPr>
      <w:r w:rsidRPr="00F004E7">
        <w:t>Prisutviklingen på matvarer</w:t>
      </w:r>
    </w:p>
    <w:p w14:paraId="2C378937" w14:textId="77777777" w:rsidR="004B2054" w:rsidRPr="00F004E7" w:rsidRDefault="004B2054" w:rsidP="00F004E7">
      <w:r w:rsidRPr="00F004E7">
        <w:t>Siden 2021 har det vært høy prisvekst både i Norge og internasjonalt, og i Norge har vi sett den høyeste årlige prisveksten på flere tiår. I denne perioden har prisveksten på matvarer i Norge vært enda høyere enn den generelle prisveksten. Sammenliknet med årene 2022 og 2023, ble prisveksten på årsbasis redusert i 2024. I 2024 økte prisene på matvarer og alkoholfrie drikkevarer med 5,3 pst., mens KPI økte med 3,1 pst.</w:t>
      </w:r>
    </w:p>
    <w:p w14:paraId="6997C357" w14:textId="77777777" w:rsidR="004B2054" w:rsidRPr="00F004E7" w:rsidRDefault="004B2054" w:rsidP="00F004E7">
      <w:r w:rsidRPr="00F004E7">
        <w:t>Månedlig prisutvikling i Norge, Sverige, Danmark og EU-27 fra januar 2021 til mars 2025 vises i figur 4.2. Prisveksten på mat tiltok i mange andre europeiske land tidligere enn i Norge, men for perioden sett under ett, har prisveksten i Norge vært omtrent som i mange av landene rundt oss.</w:t>
      </w:r>
    </w:p>
    <w:p w14:paraId="7E2DE1EE" w14:textId="33CCF56F" w:rsidR="004B2054" w:rsidRPr="00F004E7" w:rsidRDefault="00F004E7" w:rsidP="00F004E7">
      <w:r w:rsidRPr="00F004E7">
        <w:rPr>
          <w:noProof/>
        </w:rPr>
        <w:lastRenderedPageBreak/>
        <w:drawing>
          <wp:inline distT="0" distB="0" distL="0" distR="0" wp14:anchorId="7BADFC65" wp14:editId="773B2A26">
            <wp:extent cx="6076950" cy="2886075"/>
            <wp:effectExtent l="0" t="0" r="0" b="0"/>
            <wp:docPr id="113"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414154EE" w14:textId="77777777" w:rsidR="004B2054" w:rsidRPr="00F004E7" w:rsidRDefault="004B2054" w:rsidP="00F004E7">
      <w:pPr>
        <w:pStyle w:val="figur-tittel"/>
      </w:pPr>
      <w:r w:rsidRPr="00F004E7">
        <w:t>Utviklingen i konsumprisindeksen for mat og alkoholfrie drikkevarer i Norge, Sverige og Danmark, og harmonisert konsumprisindeks for mat i EU-27. Januar 2021=100.</w:t>
      </w:r>
    </w:p>
    <w:p w14:paraId="026416D7" w14:textId="77777777" w:rsidR="004B2054" w:rsidRPr="00F004E7" w:rsidRDefault="004B2054" w:rsidP="00F004E7">
      <w:pPr>
        <w:pStyle w:val="Kilde"/>
      </w:pPr>
      <w:r w:rsidRPr="00F004E7">
        <w:t xml:space="preserve">Kilde: SSB, statistikkbyråene i Sverige og Danmark og Eurostat Food </w:t>
      </w:r>
      <w:proofErr w:type="spellStart"/>
      <w:r w:rsidRPr="00F004E7">
        <w:t>price</w:t>
      </w:r>
      <w:proofErr w:type="spellEnd"/>
      <w:r w:rsidRPr="00F004E7">
        <w:t xml:space="preserve"> </w:t>
      </w:r>
      <w:proofErr w:type="spellStart"/>
      <w:r w:rsidRPr="00F004E7">
        <w:t>monitoring</w:t>
      </w:r>
      <w:proofErr w:type="spellEnd"/>
      <w:r w:rsidRPr="00F004E7">
        <w:t xml:space="preserve"> </w:t>
      </w:r>
      <w:proofErr w:type="spellStart"/>
      <w:r w:rsidRPr="00F004E7">
        <w:t>tool</w:t>
      </w:r>
      <w:proofErr w:type="spellEnd"/>
    </w:p>
    <w:p w14:paraId="54CCEA8E" w14:textId="77777777" w:rsidR="004B2054" w:rsidRPr="00F004E7" w:rsidRDefault="004B2054" w:rsidP="00F004E7">
      <w:r w:rsidRPr="00F004E7">
        <w:t>Matvarer og alkoholfrie drikkevarer utgjorde ifølge SSB 11,9 pst. av forbruksutgiftene til norske husholdninger i 2022. Matvareprisene er høye sammenliknet med mange andre land, men prisforskjellen har blitt redusert de siste årene. Prisnivået påvirkes av blant annet kostnads- og lønnsnivå, geografiske forhold, konkurranseforhold og valuta. I tillegg er norske råvarepriser høyere enn i nabolandene, blant annet som følge av landbrukspolitikken, herunder tollvernet. Ifølge Eurostat/SSB lå prisnivået på matvarer og alkoholfrie drikkevarer i Norge 30 pst. over gjennomsnittsnivået for EU-27 i 2023, mot 46 pst. over EU-27 i 2022. Av matvarene er det fisk som, relativt sett, er billigst i Norge sammenlignet med EU-27. Prisnivået på alle varer og tjenester til konsum i husholdningene var 34 pst. høyere i Norge enn gjennomsnittet i EU-27 i 2023. Det er den minste forskjellen sammenliknet med EU-27 som er observert i perioden statistikken dekker. Svekket krone er trolig den viktigste forklaringen på den reduserte prisnivåforskjellen. Den norske kronen var på sitt historisk svakeste nivå sammenliknet med euro i 2023, og den har svekket seg ytterligere i 2024 og 2025.</w:t>
      </w:r>
    </w:p>
    <w:p w14:paraId="544F291F" w14:textId="77777777" w:rsidR="004B2054" w:rsidRPr="00F004E7" w:rsidRDefault="004B2054" w:rsidP="00F004E7">
      <w:pPr>
        <w:pStyle w:val="avsnitt-undertittel"/>
      </w:pPr>
      <w:r w:rsidRPr="00F004E7">
        <w:t>Grensehandelen</w:t>
      </w:r>
    </w:p>
    <w:p w14:paraId="7BE96B71" w14:textId="77777777" w:rsidR="004B2054" w:rsidRPr="00F004E7" w:rsidRDefault="004B2054" w:rsidP="00F004E7">
      <w:r w:rsidRPr="00F004E7">
        <w:t>Etter mange år med vekst i grensehandelen, ga koronatiltakene fra 12. mars 2020 nær full stans i grensehandelen i forbindelse med dagsturer til utlandet. Fra 2019 til 2020 falt grensehandelen med 88 pst., fra 16 mrd. kroner til 2 mrd. kroner, som vist i figur 4.3. I andre halvår 2021 tok grensehandelen seg litt opp etter at restriksjonene ble hevet. Fra 2022 til 2024 har SSB beregnet grensehandelen til mellom 9 og 11 mrd. kroner årlig, det vil si fortsatt en god del lavere enn 2019.</w:t>
      </w:r>
    </w:p>
    <w:p w14:paraId="44CBBE71" w14:textId="77777777" w:rsidR="004B2054" w:rsidRPr="00F004E7" w:rsidRDefault="004B2054" w:rsidP="00F004E7">
      <w:r w:rsidRPr="00F004E7">
        <w:t xml:space="preserve">Svekkelsen av den norske kronen sammenliknet med den svenske har bidratt til at det har vært mindre forskjeller mellom norsk og svensk prisnivå de siste årene sammenliknet med årene før </w:t>
      </w:r>
      <w:r w:rsidRPr="00F004E7">
        <w:lastRenderedPageBreak/>
        <w:t>pandemien. Det bidrar isolert sett til at det er mindre penger å spare enn før på å gjøre innkjøp på andre siden av grensen.</w:t>
      </w:r>
    </w:p>
    <w:p w14:paraId="5755E092" w14:textId="70E76845" w:rsidR="004B2054" w:rsidRPr="00F004E7" w:rsidRDefault="00F004E7" w:rsidP="00F004E7">
      <w:r w:rsidRPr="00F004E7">
        <w:rPr>
          <w:noProof/>
        </w:rPr>
        <w:drawing>
          <wp:inline distT="0" distB="0" distL="0" distR="0" wp14:anchorId="3384C9F7" wp14:editId="0EFBE75C">
            <wp:extent cx="6076950" cy="2886075"/>
            <wp:effectExtent l="0" t="0" r="0" b="0"/>
            <wp:docPr id="115"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149533FB" w14:textId="77777777" w:rsidR="004B2054" w:rsidRPr="00F004E7" w:rsidRDefault="004B2054" w:rsidP="00F004E7">
      <w:pPr>
        <w:pStyle w:val="figur-tittel"/>
      </w:pPr>
      <w:r w:rsidRPr="00F004E7">
        <w:t>Grensehandel per kvartal og år 2019–2024. Mill. kroner.</w:t>
      </w:r>
    </w:p>
    <w:p w14:paraId="3AF7F016" w14:textId="77777777" w:rsidR="004B2054" w:rsidRPr="00F004E7" w:rsidRDefault="004B2054" w:rsidP="00F004E7">
      <w:pPr>
        <w:pStyle w:val="Kilde"/>
      </w:pPr>
      <w:r w:rsidRPr="00F004E7">
        <w:t>Kilde: SSB</w:t>
      </w:r>
    </w:p>
    <w:p w14:paraId="54C255E8" w14:textId="77777777" w:rsidR="004B2054" w:rsidRPr="00F004E7" w:rsidRDefault="004B2054" w:rsidP="00F004E7">
      <w:r w:rsidRPr="00F004E7">
        <w:t>Privatimport av matvarer gjennom grensehandel har tidligere ikke inngått i statistikken for matforbruk. Fra 2020 har NIBIO innarbeidet et grovt anslag på omfanget av grensehandelen, til beregningen av selvforsyningsgraden, og revidert tidsseriene. Uregistrert import gjennom grensehandelen ble i noen grad erstattet av ordinær import da grensen var stengt under Covid-19-pandemien. Uten anslaget på omfanget på grensehandelen ville endringer i innkjøpsmønsteret fremstått som forbruksvekst.</w:t>
      </w:r>
    </w:p>
    <w:p w14:paraId="3E667DEC" w14:textId="77777777" w:rsidR="004B2054" w:rsidRPr="00F004E7" w:rsidRDefault="004B2054" w:rsidP="00F004E7">
      <w:r w:rsidRPr="00F004E7">
        <w:t>Fra 1. januar 2023 har SSB endret datagrunnlaget for undersøkelsen, med mer detaljert statistikk som ikke bare forteller hvor mye nordmenn bruker på grensehandel, men også hva som blir handlet. Kjøp av mat- og dagligvarer utgjorde 4,7 mrd. kroner i 2024, tilsvarende 43 pst. av den totale grensehandelen. Statistikken skiller ikke på grupper av matvarer.</w:t>
      </w:r>
    </w:p>
    <w:p w14:paraId="7CF99C00" w14:textId="77777777" w:rsidR="004B2054" w:rsidRPr="00F004E7" w:rsidRDefault="004B2054" w:rsidP="00F004E7">
      <w:pPr>
        <w:pStyle w:val="Overskrift2"/>
      </w:pPr>
      <w:r w:rsidRPr="00F004E7">
        <w:t>Industri og konkurranseforhold</w:t>
      </w:r>
    </w:p>
    <w:p w14:paraId="0EE2A0F7" w14:textId="77777777" w:rsidR="004B2054" w:rsidRPr="00F004E7" w:rsidRDefault="004B2054" w:rsidP="00F004E7">
      <w:r w:rsidRPr="00F004E7">
        <w:t>Produksjonen i norsk jordbruk og næringsmiddelindustri har vært jevnt økende over tid. I 2024 stabiliserte energipriser, fraktkostnader og gjødselpriser seg etter den store økningen som følge av pandemien og krigen i Ukraina. Internasjonale matvarepriser var stort sett lavere i 2024 enn i 2023.</w:t>
      </w:r>
    </w:p>
    <w:p w14:paraId="2745EC0A" w14:textId="77777777" w:rsidR="004B2054" w:rsidRPr="00F004E7" w:rsidRDefault="004B2054" w:rsidP="00F004E7">
      <w:r w:rsidRPr="00F004E7">
        <w:t>Storfeproduksjonen i Norge var rekordstor i 2022. Produksjonen falt to prosent i 2023 og ytterligere fem prosent i 2024. I 2024 ble det produsert 86 100 tonn storfekjøtt. Nedgangen i produksjonen skyldes både en bevisst reduksjon gjennom lavere slaktevekter og lavere tilførsler av slakt pga. økt etterspørsel etter melk. Salget av storfekjøtt gikk kraftig ned i 2023, med påfølgende overskudd i markedet. Salget har stabilisert seg i 2024. Reguleringslageret ble redusert fra nesten 7 400 tonn ved inngangen til 2024 til noe over 5 000 tonn ved inngangen til 2025.</w:t>
      </w:r>
    </w:p>
    <w:p w14:paraId="407CF9F9" w14:textId="77777777" w:rsidR="004B2054" w:rsidRPr="00F004E7" w:rsidRDefault="004B2054" w:rsidP="00F004E7">
      <w:r w:rsidRPr="00F004E7">
        <w:lastRenderedPageBreak/>
        <w:t>Etter flere år med underskudd, har det vært overskudd i det norske svinekjøttmarkedet både i 2023 og i 2024. Samlet produksjon i 2024 var 128 700 tonn, dvs. 2,3 pst. lavere enn året før. Nedgangen i produksjon skyldes både færre slakt og reduserte slaktevekter. Gjennom 2024 ble mengden på reguleringslager omtrent halvert.</w:t>
      </w:r>
    </w:p>
    <w:p w14:paraId="158EA418" w14:textId="77777777" w:rsidR="004B2054" w:rsidRPr="00F004E7" w:rsidRDefault="004B2054" w:rsidP="00F004E7">
      <w:r w:rsidRPr="00F004E7">
        <w:t>Produksjonen av saue- og lammekjøtt gikk ned med 3,5 pst. i 2024. Den totale produksjonen av sau- og lammekjøtt endte på om lag 21 600 tonn. Det er tilnærmet balanse i markedet. Ved utgangen av 2024 var det 800 tonn sauekjøtt på reguleringslager, men ikke lammekjøtt.</w:t>
      </w:r>
    </w:p>
    <w:p w14:paraId="1C39F002" w14:textId="77777777" w:rsidR="004B2054" w:rsidRPr="00F004E7" w:rsidRDefault="004B2054" w:rsidP="00F004E7">
      <w:r w:rsidRPr="00F004E7">
        <w:t>Etterspørselen etter hvitt kjøtt fortsetter å øke både i Norge og globalt. Det ble produsert 120 500 tonn fjørfekjøtt i Norge i 2024, en økning på 3 pst. fra året før.</w:t>
      </w:r>
    </w:p>
    <w:p w14:paraId="75B9348C" w14:textId="77777777" w:rsidR="004B2054" w:rsidRPr="00F004E7" w:rsidRDefault="004B2054" w:rsidP="00F004E7">
      <w:r w:rsidRPr="00F004E7">
        <w:t>Det var betydelig underdekning av norske egg i 2024 noe som førte til rekordhøy import. Salget i butikk var større enn forventet, og et høyt internasjonalt prisnivå bidro til at industrien etterspurte mer norske egg enn før. De historisk høye prisene internasjonalt skyldtes bla. fugleinfluensa og høye kostnader på innsatsfaktorer. Norsk produksjon falt med over 3 pst. fra 2023 til 63 176 tonn i 2024.</w:t>
      </w:r>
    </w:p>
    <w:p w14:paraId="5D21C50F" w14:textId="77777777" w:rsidR="004B2054" w:rsidRPr="00F004E7" w:rsidRDefault="004B2054" w:rsidP="00F004E7">
      <w:r w:rsidRPr="00F004E7">
        <w:t>Det ble i 2024 produsert 1 480 mill. liter melk, en økning på omtrent 5 pst. fra året før. Midtveis i året ble overproduksjonsavgiften fjernet slik at produsentene kunne levere så mye melk de klarte å produsere. Etterspørselen etter drikkemelk fortsatte å falle i 2024, og leveranse av drikkemelk til dagligvare gikk ned 0,6 pst. mot året før, men produksjonen av søt smaksatt melk fortsatte å øke.</w:t>
      </w:r>
    </w:p>
    <w:p w14:paraId="7391C75C" w14:textId="77777777" w:rsidR="004B2054" w:rsidRPr="00F004E7" w:rsidRDefault="004B2054" w:rsidP="00F004E7">
      <w:r w:rsidRPr="00F004E7">
        <w:t>Konkurransen fra import er betydelig i markedet for frukt og grønt. Norge hadde i 2023 en import av grøntvarer som poteter, grønnsaker, frukt, bær og nøtter til en samlet verdi på omtrent 14 mrd. kroner, dvs. 12 pst. av samlet importverdi av jordbruksprodukter. Importen er for en stor del produkter som ikke produseres i Norge, som tropiske produkter, produkter der det ikke er markedsdekning av norsk vare eller der det er tilgang til norsk vare kun i deler av året.</w:t>
      </w:r>
    </w:p>
    <w:p w14:paraId="3A99F860" w14:textId="77777777" w:rsidR="004B2054" w:rsidRPr="00F004E7" w:rsidRDefault="004B2054" w:rsidP="00F004E7">
      <w:r w:rsidRPr="00F004E7">
        <w:t>Ved inngangen til 2024 var lagerbeholdningene av potet og de fleste grønnsaker lave på grunn av dårlig høstingsforhold høsten 2023. Avlingene høsten 2024 er tilbake på mer normalt nivå for de aller fleste kulturer.</w:t>
      </w:r>
    </w:p>
    <w:p w14:paraId="3FDA60B4" w14:textId="77777777" w:rsidR="004B2054" w:rsidRPr="00F004E7" w:rsidRDefault="004B2054" w:rsidP="00F004E7">
      <w:pPr>
        <w:pStyle w:val="avsnitt-undertittel"/>
      </w:pPr>
      <w:r w:rsidRPr="00F004E7">
        <w:t>Bearbeidingsindustrien/RÅK-industrien</w:t>
      </w:r>
    </w:p>
    <w:p w14:paraId="37BCAD76" w14:textId="77777777" w:rsidR="004B2054" w:rsidRPr="00F004E7" w:rsidRDefault="004B2054" w:rsidP="00F004E7">
      <w:r w:rsidRPr="00F004E7">
        <w:t xml:space="preserve">Primærproduksjonen er avhengig av en konkurransedyktig næringsmiddelindustri som kundebase, og næringsmiddelindustrien er avhengig av råvarer som er konkurransedyktige både på pris og av riktig kvalitet. Anslagsvis 75 pst. av matkornet, 25 pst. av melkeproduksjonen og 10 pst. av eggproduksjonen i Norge inngår i produksjonen av RÅK-varer. Også en betydelig del av norsk frukt- og </w:t>
      </w:r>
      <w:proofErr w:type="spellStart"/>
      <w:r w:rsidRPr="00F004E7">
        <w:t>bæravling</w:t>
      </w:r>
      <w:proofErr w:type="spellEnd"/>
      <w:r w:rsidRPr="00F004E7">
        <w:t xml:space="preserve"> går til produksjon av RÅK-varer. For norsk næringsmiddelindustri er det en utfordring å beholde eller øke markedsandelen innenfor det voksende markedet for bearbeidede landbruksvarer. Fremtidig utvikling i industrien avhenger av både nasjonale rammebetingelser (råvarepriser, kronekurs og rentenivå) som industrien opererer under, internasjonal konkurranse og industriens egen evne til effektivisering og omstilling.</w:t>
      </w:r>
    </w:p>
    <w:p w14:paraId="5C575A10" w14:textId="77777777" w:rsidR="004B2054" w:rsidRPr="00F004E7" w:rsidRDefault="004B2054" w:rsidP="00F004E7">
      <w:r w:rsidRPr="00F004E7">
        <w:t xml:space="preserve">For de råvarene og ferdigvarene som omfattes av RÅK-ordningen, blir forskjellen mellom norsk og internasjonal råvarepris kompensert ved utbetaling av tilskudd når tollsatsen alene ikke kompenserer for råvareprisforskjellen. Prisutjevningen skjer i form av prisnedskriving av </w:t>
      </w:r>
      <w:r w:rsidRPr="00F004E7">
        <w:lastRenderedPageBreak/>
        <w:t>innenlandske jordbruksråvarer som benyttes til produksjonen av ferdigvarer. Fra utgangen av 2020 falt muligheten for å gi eksportstøtte til bearbeidede landbruksvarer bort.</w:t>
      </w:r>
    </w:p>
    <w:p w14:paraId="1E26FB9F" w14:textId="77777777" w:rsidR="004B2054" w:rsidRPr="00F004E7" w:rsidRDefault="004B2054" w:rsidP="00F004E7">
      <w:r w:rsidRPr="00F004E7">
        <w:t>Bearbeidede landbruksprodukter som omfattes av RÅK-ordningen, er spesielt utsatt for økt importkonkurranse. Importen har over tid vært økende både i verdi og mengde. I 2024 ble det importert RÅK-varer til en verdi av 23,1 mrd. kroner, dvs. en økning på 5 pst. fra 2023. I 2024 økte importert mengde med 1 pst. fra 2023.</w:t>
      </w:r>
    </w:p>
    <w:p w14:paraId="588FB423" w14:textId="77777777" w:rsidR="004B2054" w:rsidRPr="00F004E7" w:rsidRDefault="004B2054" w:rsidP="00F004E7">
      <w:r w:rsidRPr="00F004E7">
        <w:t>Importkonkurransen for RÅK-varer har stabilisert seg de senere årene grunnet høye priser på enkelte råvarer internasjonalt, samt en svak krone. Blant varegruppene der importen har økt er øl, bakverk, sauser og pizza. Importen av melkebaserte drikkevarer har også økt det siste året, mens importen av smaksatt yoghurt fortsatte å falle. Storparten av importen av RÅK-varer til Norge kommer fra EU, og da særlig våre naboland. Utviklingen i råvareprisene i Norge sammenlignet med EU er viktig for konkurransevilkårene i industrien, f.eks. bakeindustrien.</w:t>
      </w:r>
    </w:p>
    <w:p w14:paraId="1BFE9775" w14:textId="77777777" w:rsidR="004B2054" w:rsidRPr="00F004E7" w:rsidRDefault="004B2054" w:rsidP="00F004E7">
      <w:r w:rsidRPr="00F004E7">
        <w:t>I 2024 ble det eksportert RÅK-varer til en verdi av 4,6 mrd. kroner, som er samme nivå som i 2023. Eksportmengden økte med 3 pst. Eksportmengden økte for supper, sauser, storforpakninger av sjokolade og mineralvann. For kaker, øvrig bakverk og øl ble eksportmengden redusert.</w:t>
      </w:r>
    </w:p>
    <w:p w14:paraId="110516D5" w14:textId="77777777" w:rsidR="004B2054" w:rsidRPr="00F004E7" w:rsidRDefault="004B2054" w:rsidP="00F004E7">
      <w:r w:rsidRPr="00F004E7">
        <w:t xml:space="preserve">I 2024 ble det utbetalt 225 mill. kroner i prisnedskriving for salg av RÅK-varer. Forbruket av </w:t>
      </w:r>
      <w:proofErr w:type="spellStart"/>
      <w:r w:rsidRPr="00F004E7">
        <w:t>tilskuddsberettigede</w:t>
      </w:r>
      <w:proofErr w:type="spellEnd"/>
      <w:r w:rsidRPr="00F004E7">
        <w:t xml:space="preserve"> råvarer lå på samme nivå som i 2023, men utbetalingen økte med 64 mill. kroner. Dette skyldes særlig høyere tilskuddssatser til ost, melkepulver og andre meieriråvarer på grunn av lavere internasjonale priser. Internasjonale råvarepriser varierer i større grad enn norske priser gjennom året, og svingende råvarepriser har vært fremtredende på verdensmarkedet de senere årene.</w:t>
      </w:r>
    </w:p>
    <w:p w14:paraId="0B49AD1E" w14:textId="77777777" w:rsidR="004B2054" w:rsidRPr="00F004E7" w:rsidRDefault="004B2054" w:rsidP="00F004E7">
      <w:r w:rsidRPr="00F004E7">
        <w:t>Fra 1. januar 2025 ble RÅK-ordningen utvidet med ferdigretter med ris, samt puddinger og desserter på basis av meieriråvarer.</w:t>
      </w:r>
    </w:p>
    <w:p w14:paraId="2483132B" w14:textId="77777777" w:rsidR="004B2054" w:rsidRPr="00F004E7" w:rsidRDefault="004B2054" w:rsidP="00F004E7">
      <w:pPr>
        <w:pStyle w:val="avsnitt-undertittel"/>
      </w:pPr>
      <w:r w:rsidRPr="00F004E7">
        <w:t>Utvikling i matvarekjeden</w:t>
      </w:r>
    </w:p>
    <w:p w14:paraId="53832619" w14:textId="77777777" w:rsidR="004B2054" w:rsidRPr="00F004E7" w:rsidRDefault="004B2054" w:rsidP="00F004E7">
      <w:r w:rsidRPr="00F004E7">
        <w:t>De tre store dagligvarekjedene hadde ifølge Konkurransetilsynets Dagligvarerapport 2024 markedsandeler i dagligvaremarkedet i Norge på til sammen om lag 96,5 pst. NorgesGruppen hadde 43,5 pst. av markedet, Coop 29,2 pst. og REMA1000 hadde 23,9 pst. Bunnpris, som har innkjøps- og distribusjonsavtale med NorgesGruppen, hadde 3,3 pst. av markedet. Konkurransetilsynets kartlegging viser at Rema har hatt den største økningen i markedsandeler de siste fem årene, mens NorgesGruppen har hatt den største reduksjonen. Kartleggingen viser også at lavpriskonseptene til de tre store kjedene øker sin omsetning på bekostning av bredsortiments- og nærbutikker.</w:t>
      </w:r>
    </w:p>
    <w:p w14:paraId="69595FE0" w14:textId="77777777" w:rsidR="004B2054" w:rsidRPr="00F004E7" w:rsidRDefault="004B2054" w:rsidP="00F004E7">
      <w:r w:rsidRPr="00F004E7">
        <w:t xml:space="preserve">Samfunnsøkonomisk Analyse kartla i 2023 omfanget av dagligvarekjedenes egne merkevarer og vertikal integrasjon på oppdrag fra Nærings- og fiskeridepartementet. De analyserte også hvordan dette virker inn på konkurranse, pris og utvalg i dagligvarebransjen. Rapporten viser at om lag 20 pst. av dagligvarene hos de tre store dagligvarekjedene var egne merkevarer i 2022. I 2017 var tilsvarende andel 17 pst. Også andelen tilknyttede merkevarer har økt, fra 7,8 pst. i 2017 til 8,4 pst. i 2022. Dette er merkevarer der det finnes en tilknytning mellom merkevareprodusent og en dagligvarekjede, for eksempel gjennom delvis eierskap eller juridisk bindende </w:t>
      </w:r>
      <w:r w:rsidRPr="00F004E7">
        <w:lastRenderedPageBreak/>
        <w:t>avtaler. Totalt sett er det leverandørenes merkevarer som utgjør den største andelen av dagligvaremarkedet, med en andel på 66 pst. i 2022.</w:t>
      </w:r>
    </w:p>
    <w:p w14:paraId="24C00991" w14:textId="77777777" w:rsidR="004B2054" w:rsidRPr="00F004E7" w:rsidRDefault="004B2054" w:rsidP="00F004E7">
      <w:r w:rsidRPr="00F004E7">
        <w:t>Dagligvarekjedene har betydelige eierandeler i industrien og har etablert seg innen bl.a. bakeri-, grønt- og kjøttsektoren. Vertikal integrasjon er, sammen med stor markedskonsentrasjon i tre salgskanaler (dagligvare, storhusholdning og bensin, kiosk og servicehandel), med på å gi dagligvarekjedene vesentlig kontroll i verdikjeden. Det er også høy konsentrasjon på grossistleddet og leverandørleddet i verdikjeden for mat.</w:t>
      </w:r>
    </w:p>
    <w:p w14:paraId="763BB672" w14:textId="77777777" w:rsidR="004B2054" w:rsidRPr="00F004E7" w:rsidRDefault="004B2054" w:rsidP="00F004E7">
      <w:r w:rsidRPr="00F004E7">
        <w:t>Virksom konkurranse i alle ledd i verdikjeden for mat og dagligvarer er nødvendig for at norske forbrukere skal ha både kvalitetsmessig god mat, et størst mulig vareutvalg og i ulike priskategorier. Regjeringen prioriterer arbeidet med konkurranseforholdene i verdikjeden for mat og dagligvarer høyt, og har iverksatt flere tiltak for å bedre konkurranseforholdene.</w:t>
      </w:r>
    </w:p>
    <w:p w14:paraId="6BD32B26" w14:textId="77777777" w:rsidR="004B2054" w:rsidRPr="00F004E7" w:rsidRDefault="004B2054" w:rsidP="00F004E7">
      <w:pPr>
        <w:pStyle w:val="Overskrift2"/>
      </w:pPr>
      <w:r w:rsidRPr="00F004E7">
        <w:t>Matpolitikken</w:t>
      </w:r>
    </w:p>
    <w:p w14:paraId="1F2B34D6" w14:textId="77777777" w:rsidR="004B2054" w:rsidRPr="00F004E7" w:rsidRDefault="004B2054" w:rsidP="00F004E7">
      <w:r w:rsidRPr="00F004E7">
        <w:t>All mat som blir omsatt i Norge skal være trygg og uten farlige smitte- og fremmedstoffer. Selv om vi hvert år opplever større og mindre utbrudd av matbårne infeksjoner, er matbåren sjukdom mye mindre forekommende i Norge enn i mange andre land.</w:t>
      </w:r>
    </w:p>
    <w:p w14:paraId="5796BC19" w14:textId="77777777" w:rsidR="004B2054" w:rsidRPr="00F004E7" w:rsidRDefault="004B2054" w:rsidP="00F004E7">
      <w:r w:rsidRPr="00F004E7">
        <w:t>God plante- og dyrehelse er grunnleggende for mattrygghet, og en viktig innsatsfaktor for norsk landbruks verdiskaping og konkurranseevne og for en bærekraftig matproduksjon.</w:t>
      </w:r>
    </w:p>
    <w:p w14:paraId="4CBAFA6D" w14:textId="77777777" w:rsidR="004B2054" w:rsidRPr="00F004E7" w:rsidRDefault="004B2054" w:rsidP="00F004E7">
      <w:r w:rsidRPr="00F004E7">
        <w:t>Husdyrene har lite produksjonssjukdommer, få smittsomme sjukdommer og det er lite smitte mellom dyr og mennesker i Norge. Geografiske forhold, et kjølig klima, samt lite livdyrimport og gode overvåkings- og kontrolltiltak som næringen slutter opp om, er av stor betydning. Den gode situasjonen skyldes også målrettet arbeid og god samhandling mellom norske myndigheter, husdyrnæringene og forsknings- og forvaltningsstøtteinstitusjonene.</w:t>
      </w:r>
    </w:p>
    <w:p w14:paraId="3C25FE4A" w14:textId="77777777" w:rsidR="004B2054" w:rsidRPr="00F004E7" w:rsidRDefault="004B2054" w:rsidP="00F004E7">
      <w:r w:rsidRPr="00F004E7">
        <w:t>I 2024 ble det blant annet påvist blåtungevirus. Smitten overføres mellom dyr via oppformering i en sviknott. Det antas at smittet knott ble ført med vinden fra Danmark til Norge. Det ble påvist smittede dyrehold langs kysten fra Rogaland til Østfold. Det ble også i 2024 påvist høgpatogen fugleinfluensa både blant villfugl og i et kommersielt anlegg. Dersom viruset tilpasser seg pattedyr, vil det være økt risiko for smitte til mennesker, og dermed økt risiko for en fugleinfluensapandemi.</w:t>
      </w:r>
    </w:p>
    <w:p w14:paraId="18993CCB" w14:textId="77777777" w:rsidR="004B2054" w:rsidRPr="00F004E7" w:rsidRDefault="004B2054" w:rsidP="00F004E7">
      <w:r w:rsidRPr="00F004E7">
        <w:t xml:space="preserve">Plantehelsen er fortsatt god, men det er grunn til å være bekymret over at det introduseres nye planteskadegjørere med importerte varer hvert år. Import av planter fra land utenfor Europa, import av trær og </w:t>
      </w:r>
      <w:proofErr w:type="spellStart"/>
      <w:r w:rsidRPr="00F004E7">
        <w:t>treemballasje</w:t>
      </w:r>
      <w:proofErr w:type="spellEnd"/>
      <w:r w:rsidRPr="00F004E7">
        <w:t>, samt netthandel og privat import representerer en særlig risiko.</w:t>
      </w:r>
    </w:p>
    <w:p w14:paraId="49BDFE67" w14:textId="77777777" w:rsidR="004B2054" w:rsidRPr="00F004E7" w:rsidRDefault="004B2054" w:rsidP="00F004E7">
      <w:r w:rsidRPr="00F004E7">
        <w:t xml:space="preserve">Det arbeides kontinuerlig med å redusere bruken og risikoen for negative helse- og miljøeffekter ved bruk av pesticider. I dette arbeidet er integrert plantevern et sentralt element, der en i størst mulig grad benytter alternativer til kjemiske pesticider. Overvåkingsprogrammet for rester av pesticider i næringsmidler viste funn av rester over grenseverdien i </w:t>
      </w:r>
      <w:proofErr w:type="spellStart"/>
      <w:r w:rsidRPr="00F004E7">
        <w:t>èn</w:t>
      </w:r>
      <w:proofErr w:type="spellEnd"/>
      <w:r w:rsidRPr="00F004E7">
        <w:t xml:space="preserve"> prøve (0,3 pst.) av norske produkter i 2024. Det er også viktig å kjenne til forekomst av plantevernmidler og deres metabolitter i vann.</w:t>
      </w:r>
    </w:p>
    <w:p w14:paraId="18D59A46" w14:textId="77777777" w:rsidR="004B2054" w:rsidRPr="00F004E7" w:rsidRDefault="004B2054" w:rsidP="00F004E7">
      <w:proofErr w:type="spellStart"/>
      <w:r w:rsidRPr="00F004E7">
        <w:t>Antibiotikaresistens</w:t>
      </w:r>
      <w:proofErr w:type="spellEnd"/>
      <w:r w:rsidRPr="00F004E7">
        <w:t xml:space="preserve"> er en av de alvorligste truslene mot menneskers og dyrs helse. Et høyt forbruk av antibiotika øker forekomsten av resistente bakterier. Den gode situasjonen i Norge </w:t>
      </w:r>
      <w:r w:rsidRPr="00F004E7">
        <w:lastRenderedPageBreak/>
        <w:t>skyldes blant annet god helse hos dyrene, samt en restriktiv praksis for bruk av antimikrobielle preparater.</w:t>
      </w:r>
    </w:p>
    <w:p w14:paraId="558C35A3" w14:textId="77777777" w:rsidR="004B2054" w:rsidRPr="00F004E7" w:rsidRDefault="004B2054" w:rsidP="00F004E7">
      <w:r w:rsidRPr="00F004E7">
        <w:t>Systematisk avls- og foredlingsarbeid bidrar til en mer effektiv og bærekraftig matproduksjon, med økt selvforsyning basert på norske ressurser og lavere klimagassutslipp. Norsk avlsmateriale er ettertraktet i mange land.</w:t>
      </w:r>
    </w:p>
    <w:p w14:paraId="7EF28F9E" w14:textId="77777777" w:rsidR="004B2054" w:rsidRPr="00F004E7" w:rsidRDefault="004B2054" w:rsidP="00F004E7">
      <w:r w:rsidRPr="00F004E7">
        <w:t>Regjeringen har utarbeidet en melding til Stortinget om dyrevelferd som ble behandlet i Stortinget 8. april 2025. Regjeringen viser i meldingen til at Norge skal ha en dyrevelferd i verdenstoppen. Alle dyr har en egenverdi uavhengig av nytteverdien de har for oss mennesker.</w:t>
      </w:r>
    </w:p>
    <w:p w14:paraId="3A7CA5B2" w14:textId="77777777" w:rsidR="004B2054" w:rsidRPr="00F004E7" w:rsidRDefault="004B2054" w:rsidP="00F004E7">
      <w:r w:rsidRPr="00F004E7">
        <w:t>God dyrevelferd er et mål i seg selv. Det er et gode for samfunnet og et konkurransefortrinn for norsk mat. Regjeringen viser til at det er gjort mye bra arbeid for å styrke dyrevelferden, og løfter spesielt frem den jobben som gjøres av næringene selv. Men det er fortsatt utfordringer i enkelte produksjoner og hos enkelte eiere av både produksjonsdyr, sportsdyr og kjæledyr.</w:t>
      </w:r>
    </w:p>
    <w:p w14:paraId="5AED7CE6" w14:textId="77777777" w:rsidR="004B2054" w:rsidRPr="00F004E7" w:rsidRDefault="004B2054" w:rsidP="00F004E7">
      <w:r w:rsidRPr="00F004E7">
        <w:t>Det er flere forhold som avgjør hvor god dyrevelferden er. Regelverk, tilsyn, rådgivningstjenester, veterinærer, fiskehelsebiologer og ikke minst flinke og omsorgsfulle dyreeiere er viktig. Regjeringen viser til at Norge har gode forutsetninger for å ha god dyrevelferd. Meldingen peker ut en retning for arbeidet med å styrke dyrevelferden ytterligere.</w:t>
      </w:r>
    </w:p>
    <w:p w14:paraId="63DD5839" w14:textId="77777777" w:rsidR="004B2054" w:rsidRPr="00F004E7" w:rsidRDefault="004B2054" w:rsidP="00F004E7">
      <w:r w:rsidRPr="00F004E7">
        <w:t>Det er tett sammenheng mellom dyrevelferd og dyrehelse. Friske dyr har det ofte godt, og dyr som har det godt, er ofte friske. Fortsatt god dyrehelse vil derfor være viktig for dyrevelferden.</w:t>
      </w:r>
    </w:p>
    <w:p w14:paraId="3D8E664A" w14:textId="77777777" w:rsidR="004B2054" w:rsidRPr="00F004E7" w:rsidRDefault="004B2054" w:rsidP="00F004E7">
      <w:r w:rsidRPr="00F004E7">
        <w:t xml:space="preserve">God faglig beredskap, kunnskapsutvikling og formidling er avgjørende for å nå </w:t>
      </w:r>
      <w:proofErr w:type="spellStart"/>
      <w:r w:rsidRPr="00F004E7">
        <w:t>matpolitiske</w:t>
      </w:r>
      <w:proofErr w:type="spellEnd"/>
      <w:r w:rsidRPr="00F004E7">
        <w:t xml:space="preserve"> mål og for å sikre en kunnskapsbasert forvaltning. Arbeidet for trygg mat må stadig tilpasses nye trender, endrede klimatiske forhold og utviklingen i det globale matvaremarkedet og forsyningskjedene. Endringene kan skape nye muligheter, som for eksempel at nye ressurser kan brukes til mat, fôr og gjødsel, men også nye trusler, slik som økt fare for utvikling av </w:t>
      </w:r>
      <w:proofErr w:type="spellStart"/>
      <w:r w:rsidRPr="00F004E7">
        <w:t>antibiotikaresistens</w:t>
      </w:r>
      <w:proofErr w:type="spellEnd"/>
      <w:r w:rsidRPr="00F004E7">
        <w:t xml:space="preserve"> eller overføring av sjukdom fra dyr til mennesker.</w:t>
      </w:r>
    </w:p>
    <w:p w14:paraId="1AF6E7B9" w14:textId="77777777" w:rsidR="004B2054" w:rsidRPr="00F004E7" w:rsidRDefault="004B2054" w:rsidP="00F004E7">
      <w:r w:rsidRPr="00F004E7">
        <w:t>Hoveddelen av regelverket på matområdet er harmonisert innenfor EØS. EØS-avtalen krever at regelverket i EU og Norge så raskt som mulig skal være det samme. Regjeringen legger vekt på tidlig involvering av interessentene, tydelige posisjoner og målrettet innsats i regelverksutviklingen.</w:t>
      </w:r>
    </w:p>
    <w:p w14:paraId="0D245896" w14:textId="77777777" w:rsidR="004B2054" w:rsidRPr="00F004E7" w:rsidRDefault="004B2054" w:rsidP="00F004E7">
      <w:r w:rsidRPr="00F004E7">
        <w:t>Tilstrekkelig tilgang på veterinærtjenester er vesentlig av hensyn til dyrevelferd, dyrehelse, mattrygghet og landbruk i hele landet.</w:t>
      </w:r>
    </w:p>
    <w:p w14:paraId="466724B2" w14:textId="77777777" w:rsidR="004B2054" w:rsidRPr="00F004E7" w:rsidRDefault="004B2054" w:rsidP="00F004E7">
      <w:pPr>
        <w:pStyle w:val="Overskrift1"/>
      </w:pPr>
      <w:r w:rsidRPr="00F004E7">
        <w:t>Importvernet og internasjonale forhold</w:t>
      </w:r>
    </w:p>
    <w:p w14:paraId="7DF78EF6" w14:textId="77777777" w:rsidR="004B2054" w:rsidRPr="00F004E7" w:rsidRDefault="004B2054" w:rsidP="00F004E7">
      <w:pPr>
        <w:pStyle w:val="Overskrift2"/>
      </w:pPr>
      <w:r w:rsidRPr="00F004E7">
        <w:t>Importvernet for landbruksvarer</w:t>
      </w:r>
    </w:p>
    <w:p w14:paraId="1D346C74" w14:textId="77777777" w:rsidR="004B2054" w:rsidRPr="00F004E7" w:rsidRDefault="004B2054" w:rsidP="00F004E7">
      <w:r w:rsidRPr="00F004E7">
        <w:t xml:space="preserve">Handel er grunnleggende for økonomisk vekst og utvikling. Utviklingen over tid har gått i retning av reduserte handelsbarrierer og økt handel. Den seneste tiden har man derimot opplevd økt geopolitisk spenning, mer tilspisset økonomisk konkurranse og en tollkrig under oppseiling. Fremdrift i liberaliserende prosesser har stagnert. Verdens Handelsorganisasjon (WTO) er under press og det globale, regelbaserte handelssystemet preges av uløste problemer. Norske </w:t>
      </w:r>
      <w:r w:rsidRPr="00F004E7">
        <w:lastRenderedPageBreak/>
        <w:t>myndigheter støtter opp om WTO som fundamentet for et regelbasert handelssystem som Norge, som en åpen økonomi, er helt avhengig av.</w:t>
      </w:r>
    </w:p>
    <w:p w14:paraId="7F3165FE" w14:textId="77777777" w:rsidR="004B2054" w:rsidRPr="00F004E7" w:rsidRDefault="004B2054" w:rsidP="00F004E7">
      <w:r w:rsidRPr="00F004E7">
        <w:t>Utviklingen gjenspeiler handelspolitikken som føres av viktige aktører globalt. EU vektlegger konkurransekraft, grønn omstilling og regulering, samt åpen strategisk autonomi og sikkerhet. USA er opptatt av å beskytte egen økonomi og industri. Kina preges på sin side av globale ambisjoner og sterk statlig styring av økonomien. Indias økonomi fortsetter sin sterke vekst. Handelspolitikken preges av balansegangen mellom nasjonale interesser og en tettere integrasjon i den globale økonomien. Handelspolitiske motsetninger mellom land øker og globale handelsstrømmer endres. Mens BRICS-landene stod for omtrent 10 pst. av både verdens BNP og verdens handel i 2000, står de i dag for omtrent 30 pst. av verdens BNP og godt over 20 pst. av verdens handel. Vi ser også tendenser til økt regionalisering og antydninger til økonomisk fragmentering mellom enkelte land og industrier. Verdenshandelen har likevel fortsatt å vokse, men veksten har vært særlig drevet av handel med tjenester. Bildet er sammensatt med betydelig grad av usikkerhet for fremtiden.</w:t>
      </w:r>
    </w:p>
    <w:p w14:paraId="2522C8E5" w14:textId="77777777" w:rsidR="004B2054" w:rsidRPr="00F004E7" w:rsidRDefault="004B2054" w:rsidP="00F004E7">
      <w:r w:rsidRPr="00F004E7">
        <w:t>FN anslår at varehandelen globalt økte med 2 pst. i 2024, etter en nedgang på 5 pst. i 2023. Etter pandemi, høy prisvekst, redusert økonomisk aktivitet og pressede forsyningslinjer i 2021 og 2022, beveget det globale jordbruksmarkedet seg mot normalisering i 2023. Ifølge FAOs prisindeks snudde denne trenden tidlig i 2024, og den globale prisindeksen ligger i dag høyere enn gjennomsnittet for 2023 og 2024. Global pandemi, Russlands angrep på Ukraina, krig i Midtøsten med angrep på frakteskip i Rødehavet, ny amerikansk administrasjon og en klimakrise som gjør seg stadig mer gjeldende, har likevel understreket at våre forsyningslinjer kan være sårbare. De geopolitiske motsetningene man opplever i dag, skaper usikkerhet og kan også over tid endre handelen mellom land og regioner.</w:t>
      </w:r>
    </w:p>
    <w:p w14:paraId="4281CA57" w14:textId="77777777" w:rsidR="004B2054" w:rsidRPr="00F004E7" w:rsidRDefault="004B2054" w:rsidP="00F004E7">
      <w:r w:rsidRPr="00F004E7">
        <w:t>Norge har i 2024 og 2025 inngått flere handelsavtaler gjennom EFTA som påvirker markedsadgangen for landbruksvarer inn til Norge. Fra norsk side kan det tidvis være krevende avveininger mellom våre offensive interesser som økt markedsadgang for industrivarer og fisk, og defensive interesser knyttet til beskyttelse av sensitive norske jordbruksproduksjoner. Enkelte av avtalene, som reforhandlingen av handelsavtalen med Ukraina, har også av utenrikspolitiske hensyn vært viktig å ferdigstille.</w:t>
      </w:r>
    </w:p>
    <w:p w14:paraId="083C3A95" w14:textId="77777777" w:rsidR="004B2054" w:rsidRPr="00F004E7" w:rsidRDefault="004B2054" w:rsidP="00F004E7">
      <w:r w:rsidRPr="00F004E7">
        <w:t>Regjeringen vil ivareta norske landbruksinteresser i internasjonale handelsforhandlinger hvor landbruk inngår, i samsvar med regjeringens mål for landbrukspolitikken. For å styrke tollvernet ble tollen for issalat, knollselleri, rødbeter, kålrot og potet/potetprodukter lagt om fra kronetoll til prosenttoll fra 1. januar 2024. For potet og potetprodukter ble det besluttet en overgangsperiode frem til 1. september 2024.</w:t>
      </w:r>
    </w:p>
    <w:p w14:paraId="09A02AD7" w14:textId="77777777" w:rsidR="004B2054" w:rsidRPr="00F004E7" w:rsidRDefault="004B2054" w:rsidP="00F004E7">
      <w:pPr>
        <w:pStyle w:val="Overskrift2"/>
      </w:pPr>
      <w:r w:rsidRPr="00F004E7">
        <w:t>Import og eksport av landbruksvarer</w:t>
      </w:r>
    </w:p>
    <w:p w14:paraId="6098433C" w14:textId="77777777" w:rsidR="004B2054" w:rsidRPr="00F004E7" w:rsidRDefault="004B2054" w:rsidP="00F004E7">
      <w:r w:rsidRPr="00F004E7">
        <w:t>Importen av landbruksvarer til Norge øker i verdi, men har de siste årene vært relativt stabil i volum Verdien av jordbruksvarer importert til Norge utgjorde 118,2 mrd. kroner i 2024, en økning på 4 pst. fra året før. Høye verdensmarkedspriser, økte volum og en svak norsk krone har bidratt til økningen i verdi. Importen av jordbruksvarer utgjorde 11 pst. av Norges totale vareimport.</w:t>
      </w:r>
    </w:p>
    <w:p w14:paraId="4C58396D" w14:textId="77777777" w:rsidR="004B2054" w:rsidRPr="00F004E7" w:rsidRDefault="004B2054" w:rsidP="00F004E7">
      <w:r w:rsidRPr="00F004E7">
        <w:lastRenderedPageBreak/>
        <w:t>Av importen var om lag 80 pst. tollfri. Det meste av importen består av varer som ikke produseres i Norge eller som er nødvendige innsatsvarer til næringsmiddelindustri eller havbruket. Fiskefôr eller råvarer til fiskefôr utgjorde 28 pst. av jordbruksvareimporten.</w:t>
      </w:r>
    </w:p>
    <w:p w14:paraId="6F9FE243" w14:textId="77777777" w:rsidR="004B2054" w:rsidRPr="00F004E7" w:rsidRDefault="004B2054" w:rsidP="00F004E7">
      <w:r w:rsidRPr="00F004E7">
        <w:t>Den største andelen av importen av jordbruksvarer i 2024 kom fra EU med en importverdi på 72 mrd. kroner, dvs. 61 pst. av vår totale landbruksimport målt i verdi. Blant EU-landene er det våre nærmeste naboland som dominerer importen. Utenfor EU er Brasil vårt klart største importmarked for jordbruksvarer.</w:t>
      </w:r>
    </w:p>
    <w:p w14:paraId="63B8121C" w14:textId="77777777" w:rsidR="004B2054" w:rsidRPr="00F004E7" w:rsidRDefault="004B2054" w:rsidP="00F004E7">
      <w:r w:rsidRPr="00F004E7">
        <w:t>Importverdien av jordbruksvarer fra utviklingsland endte på 27,8 mrd. kroner i 2024, en økning fra 26,8 mrd. kroner i 2023. Import fra utviklingsland utgjorde, som i 2023, omtrent 24 pst. av totalimporten av jordbruksvarer. En betydelig del av denne importen kommer fra Sør-Amerika og Asia, i hovedsak fôrråvarer til havbruksnæringen. Våre største importmarkeder blant utviklingslandene var i 2024 Brasil, Kina, Peru, Belarus og India. Fiskefôrimporten fra Peru og Belarus hadde en sterk vekst sammenlignet med andre handelspartnere utenfor EU.</w:t>
      </w:r>
    </w:p>
    <w:p w14:paraId="279B9A0F" w14:textId="77777777" w:rsidR="004B2054" w:rsidRPr="00F004E7" w:rsidRDefault="004B2054" w:rsidP="00F004E7">
      <w:r w:rsidRPr="00F004E7">
        <w:t>Toll- og kvotefri markedsadgang for produkter fra de fattigste landene er, og har lenge vært, et sentralt tiltak i norsk handels- og utviklingspolitikk. Alle land kategorisert som minst utviklede land (MUL) på OECDs DAC-liste og lavinntektsland med mindre enn 75 mill. innbyggere, omfattes i dag av nulltoll-ordningen. Andre utviklingsland, fra lavinntekts- til øvre mellominntektsland, får også vesentlige tollreduksjoner ved eksport til Norge gjennom GSP-ordningen. Namibia, Botswana og Eswatini har i tillegg særskilte eksportmuligheter for storfekjøtt og sauekjøtt til Norge, innenfor årlige kvoter på 3 700 tonn for storfekjøtt og 400 tonn for sauekjøtt.</w:t>
      </w:r>
    </w:p>
    <w:p w14:paraId="1771FBC8" w14:textId="77777777" w:rsidR="004B2054" w:rsidRPr="00F004E7" w:rsidRDefault="004B2054" w:rsidP="00F004E7">
      <w:r w:rsidRPr="00F004E7">
        <w:t>Importen fra MUL-landene utgjorde 1,1 pst. av den totale importen av jordbruksvarer i 2024, med en samlet verdi på 1,35 mrd. kroner. Dette er en betydelig nedgang fra året før. Import av snittblomster, fett- og oljer av fisk, kaffe og frukt og grønt fra det afrikanske kontinent dominerer under denne landgruppen. Målt i verdi kommer importen i hovedsak fra Kenya og Etiopia.</w:t>
      </w:r>
    </w:p>
    <w:p w14:paraId="0AD4E254" w14:textId="77777777" w:rsidR="004B2054" w:rsidRPr="00F004E7" w:rsidRDefault="004B2054" w:rsidP="00F004E7">
      <w:r w:rsidRPr="00F004E7">
        <w:t>Eksporten av jordbruksvarer fra Norge var i 2024 på 18,8 mrd. kroner, en reduksjon på 2,6 pst. fra 2023. Blant de største eksportvarene, målt i verdi, finner vi produkter som fiskefôr, fiskemel, fiskeolje og soyamel og -olje produsert av importerte soyabønner. Av sentrale norske jordbruksvarer var eksporten av kjøtt den største målt i verdi. Våre naboland er viktigste mottagere av eksporten.</w:t>
      </w:r>
    </w:p>
    <w:p w14:paraId="23FB6C9C" w14:textId="77777777" w:rsidR="004B2054" w:rsidRPr="00F004E7" w:rsidRDefault="004B2054" w:rsidP="00F004E7">
      <w:pPr>
        <w:pStyle w:val="Overskrift2"/>
      </w:pPr>
      <w:r w:rsidRPr="00F004E7">
        <w:t>WTO Landbruksavtalen</w:t>
      </w:r>
    </w:p>
    <w:p w14:paraId="7F826A12" w14:textId="77777777" w:rsidR="004B2054" w:rsidRPr="00F004E7" w:rsidRDefault="004B2054" w:rsidP="00F004E7">
      <w:r w:rsidRPr="00F004E7">
        <w:t xml:space="preserve">Uruguay-runden, med multilaterale forhandlinger om regelverk knyttet til handel, resulterte i opprettelsen av Verdens Handelsorganisasjon (World Trade </w:t>
      </w:r>
      <w:proofErr w:type="spellStart"/>
      <w:r w:rsidRPr="00F004E7">
        <w:t>Organisation</w:t>
      </w:r>
      <w:proofErr w:type="spellEnd"/>
      <w:r w:rsidRPr="00F004E7">
        <w:t xml:space="preserve"> –WTO) 1. januar 1995. Samtidig ble det etablert egne avtaler om landbruk (Landbruksavtalen) og om sanitære og plantesanitære forhold (SPS-avtalen). Landbruksavtalen legger viktige rammebetingelser for den nasjonale landbrukspolitikken gjennom forpliktelser og rettigheter på de tre områdene markedsadgang, internstøtte og eksportsubsidier.</w:t>
      </w:r>
    </w:p>
    <w:p w14:paraId="492C26BB" w14:textId="77777777" w:rsidR="004B2054" w:rsidRPr="00F004E7" w:rsidRDefault="004B2054" w:rsidP="00F004E7">
      <w:pPr>
        <w:pStyle w:val="avsnitt-undertittel"/>
      </w:pPr>
      <w:r w:rsidRPr="00F004E7">
        <w:lastRenderedPageBreak/>
        <w:t>Markedsadgang</w:t>
      </w:r>
    </w:p>
    <w:p w14:paraId="3DD6A6E1" w14:textId="77777777" w:rsidR="004B2054" w:rsidRPr="00F004E7" w:rsidRDefault="004B2054" w:rsidP="00F004E7">
      <w:r w:rsidRPr="00F004E7">
        <w:t xml:space="preserve">Norges forpliktelser når det gjelder øvre tillatte tollsatser og importkvoter </w:t>
      </w:r>
      <w:proofErr w:type="gramStart"/>
      <w:r w:rsidRPr="00F004E7">
        <w:t>fremgår</w:t>
      </w:r>
      <w:proofErr w:type="gramEnd"/>
      <w:r w:rsidRPr="00F004E7">
        <w:t xml:space="preserve"> av Norges bindingsliste til WTO (vedlegg til St.prp. nr. 65 (1993–94)). Norge har notifisert bruk av importkvoter til og med 2023.</w:t>
      </w:r>
    </w:p>
    <w:p w14:paraId="6ECCE27F" w14:textId="77777777" w:rsidR="004B2054" w:rsidRPr="00F004E7" w:rsidRDefault="004B2054" w:rsidP="00F004E7">
      <w:pPr>
        <w:pStyle w:val="avsnitt-undertittel"/>
      </w:pPr>
      <w:r w:rsidRPr="00F004E7">
        <w:t>Internstøtte</w:t>
      </w:r>
    </w:p>
    <w:p w14:paraId="451A1D65" w14:textId="77777777" w:rsidR="004B2054" w:rsidRPr="00F004E7" w:rsidRDefault="004B2054" w:rsidP="00F004E7">
      <w:proofErr w:type="spellStart"/>
      <w:r w:rsidRPr="00F004E7">
        <w:t>WTOs</w:t>
      </w:r>
      <w:proofErr w:type="spellEnd"/>
      <w:r w:rsidRPr="00F004E7">
        <w:t xml:space="preserve"> landbruksavtale skiller mellom støtte som er underlagt forpliktelser om reduksjon (såkalt gul støtte), og støtte som ikke er underlagt slike forpliktelser (såkalt blå og grønn støtte). For den sistnevnte kategorien støtte eksisterer det ingen øvre beløpsbegrensning, men støtteordningene må oppfylle visse kriterier for å være unntatt fra begrensningen.</w:t>
      </w:r>
    </w:p>
    <w:p w14:paraId="15E67DE4" w14:textId="77777777" w:rsidR="004B2054" w:rsidRPr="00F004E7" w:rsidRDefault="004B2054" w:rsidP="00F004E7">
      <w:r w:rsidRPr="00F004E7">
        <w:t>Geopolitisk usikkerhet bidrar til å senke aktivitetsnivået for flere av forhandlings-prosessene i WTO. Det ordinære arbeidet med gjennomføringen av gjeldende regelverk går imidlertid sin gang. Notifiseringen av norsk støtte til landbruket for 2023 ble sendt WTO 12. desember 2024, og var gjenstand for gjennomgang ved møtet i Landbrukskomiteen 24. og 25. mars 2025. En rekke medlemmer</w:t>
      </w:r>
      <w:r w:rsidRPr="00F004E7">
        <w:rPr>
          <w:rStyle w:val="Fotnotereferanse"/>
        </w:rPr>
        <w:footnoteReference w:id="12"/>
      </w:r>
      <w:r w:rsidRPr="00F004E7">
        <w:t xml:space="preserve"> stilte der bl.a. spørsmål ved de notifiserte økningene i støttenivå innenfor blå boks (husdyrtilskuddene), grønn boks (støtte til miljøprogrammer og </w:t>
      </w:r>
      <w:proofErr w:type="spellStart"/>
      <w:r w:rsidRPr="00F004E7">
        <w:t>avløsertilskudd</w:t>
      </w:r>
      <w:proofErr w:type="spellEnd"/>
      <w:r w:rsidRPr="00F004E7">
        <w:t>), samt spørsmål om spesifikke ordninger notifisert i gul boks.</w:t>
      </w:r>
    </w:p>
    <w:p w14:paraId="46785145" w14:textId="77777777" w:rsidR="004B2054" w:rsidRPr="00F004E7" w:rsidRDefault="004B2054" w:rsidP="00F004E7">
      <w:r w:rsidRPr="00F004E7">
        <w:t>Grønn støtte skal ha liten eller ingen innvirkning på produksjon og handel, og er unntatt reduksjonsforpliktelser. For Norges del omfatter denne kategorien støtte til bl.a. miljøprogrammer og velferdsordninger. For 2023 var notifisert grønn støtte på 12,7 mrd. kroner. Dette var en økning på 1,9 mrd. kroner (+18 pst.) fra 2022.</w:t>
      </w:r>
    </w:p>
    <w:p w14:paraId="10D29BD0" w14:textId="77777777" w:rsidR="004B2054" w:rsidRPr="00F004E7" w:rsidRDefault="004B2054" w:rsidP="00F004E7">
      <w:r w:rsidRPr="00F004E7">
        <w:t>Blå støtte er ordninger under programmer som skal begrense produksjonen, og som er basert på faste arealer eller avlinger, eller på et fast antall dyr. Blå støtte er unntatt fra reduksjonsforpliktelsene. For 2023 var notifisert blå støtte på 8,7 mrd. kroner. Dette var en økning på 1,3 mrd. kroner (+17 pst.) fra 2022.</w:t>
      </w:r>
    </w:p>
    <w:p w14:paraId="7AB02292" w14:textId="77777777" w:rsidR="004B2054" w:rsidRPr="00F004E7" w:rsidRDefault="004B2054" w:rsidP="00F004E7">
      <w:r w:rsidRPr="00F004E7">
        <w:t>Samtlige interne støttetiltak til fordel for jordbruksprodusenter som ikke er omfattet av ett av unntakene, er underlagt begrensninger som er uttrykt ved hjelp av et samlet mål for støtte, AMS (</w:t>
      </w:r>
      <w:proofErr w:type="spellStart"/>
      <w:r w:rsidRPr="00F004E7">
        <w:t>Aggregate</w:t>
      </w:r>
      <w:proofErr w:type="spellEnd"/>
      <w:r w:rsidRPr="00F004E7">
        <w:t xml:space="preserve"> </w:t>
      </w:r>
      <w:proofErr w:type="spellStart"/>
      <w:r w:rsidRPr="00F004E7">
        <w:t>Measurement</w:t>
      </w:r>
      <w:proofErr w:type="spellEnd"/>
      <w:r w:rsidRPr="00F004E7">
        <w:t xml:space="preserve"> </w:t>
      </w:r>
      <w:proofErr w:type="spellStart"/>
      <w:r w:rsidRPr="00F004E7">
        <w:t>of</w:t>
      </w:r>
      <w:proofErr w:type="spellEnd"/>
      <w:r w:rsidRPr="00F004E7">
        <w:t xml:space="preserve"> Support), også omtalt som gul støtte. Gul støtte er verdien av differansen mellom norske målpriser og faste referansepriser fra perioden 1986–1988 multiplisert med tilhørende volumer, i tillegg til prisstøtte over budsjett, fratrukket særavgifter. Norges maksimalt tillatte gule støtte er på 11,449 mrd. kroner. For 2023 var det notifiserte nivået i gul boks 9,6 mrd. kroner. Dette var en nedgang fra 2022, hovedsakelig som følge av lavere kornavlinger. Endringene i målprissystemet for melk fra 1. november 2024 vil først få en effekt på notifiseringen av støtte i 2024, og den fulle effekten vil sees i notifiseringen for 2025.</w:t>
      </w:r>
    </w:p>
    <w:p w14:paraId="522B3B17" w14:textId="77777777" w:rsidR="004B2054" w:rsidRPr="00F004E7" w:rsidRDefault="004B2054" w:rsidP="00F004E7">
      <w:pPr>
        <w:pStyle w:val="avsnitt-undertittel"/>
      </w:pPr>
      <w:r w:rsidRPr="00F004E7">
        <w:t>Eksportstøtte</w:t>
      </w:r>
    </w:p>
    <w:p w14:paraId="5F86CB87" w14:textId="77777777" w:rsidR="004B2054" w:rsidRPr="00F004E7" w:rsidRDefault="004B2054" w:rsidP="00F004E7">
      <w:r w:rsidRPr="00F004E7">
        <w:t xml:space="preserve">På ministerkonferansen i Nairobi i desember 2015 ble det gjort vedtak om å avvikle bruken av eksportstøtte for landbruksvarer. For Norge innebar enigheten at våre ordninger for </w:t>
      </w:r>
      <w:r w:rsidRPr="00F004E7">
        <w:lastRenderedPageBreak/>
        <w:t>eksportstøtte senest måtte avvikles innen utgangen av 2020. Dette er formalisert i Norges reviderte bindingsliste til WTO (godkjent 28.2.2018).</w:t>
      </w:r>
    </w:p>
    <w:p w14:paraId="513AE2A4" w14:textId="77777777" w:rsidR="004B2054" w:rsidRPr="00F004E7" w:rsidRDefault="004B2054" w:rsidP="00F004E7">
      <w:pPr>
        <w:pStyle w:val="avsnitt-undertittel"/>
      </w:pPr>
      <w:r w:rsidRPr="00F004E7">
        <w:t>Landbruksforhandlingene</w:t>
      </w:r>
    </w:p>
    <w:p w14:paraId="5B159D4B" w14:textId="77777777" w:rsidR="004B2054" w:rsidRPr="00F004E7" w:rsidRDefault="004B2054" w:rsidP="00F004E7">
      <w:r w:rsidRPr="00F004E7">
        <w:t xml:space="preserve">Landbruksforhandlingene er en del av den brede forhandlingsrunden som ble vedtatt på </w:t>
      </w:r>
      <w:proofErr w:type="spellStart"/>
      <w:r w:rsidRPr="00F004E7">
        <w:t>WTOs</w:t>
      </w:r>
      <w:proofErr w:type="spellEnd"/>
      <w:r w:rsidRPr="00F004E7">
        <w:t xml:space="preserve"> ministerkonferanse i Doha i 2001. Forhandlinger i 2008 om ferdigstilling av tekster stoppet da det viste seg at avstanden mellom enkelte av aktørene, på sentrale punkter, var for stor.</w:t>
      </w:r>
    </w:p>
    <w:p w14:paraId="67403FC7" w14:textId="77777777" w:rsidR="004B2054" w:rsidRPr="00F004E7" w:rsidRDefault="004B2054" w:rsidP="00F004E7">
      <w:r w:rsidRPr="00F004E7">
        <w:t xml:space="preserve">På ministerkonferansen på Bali i desember 2013 oppnådde </w:t>
      </w:r>
      <w:proofErr w:type="spellStart"/>
      <w:r w:rsidRPr="00F004E7">
        <w:t>WTOs</w:t>
      </w:r>
      <w:proofErr w:type="spellEnd"/>
      <w:r w:rsidRPr="00F004E7">
        <w:t xml:space="preserve"> medlemsland enighet på flere områder. På landbruksområdet ble det enighet om ministerbeslutninger </w:t>
      </w:r>
      <w:proofErr w:type="gramStart"/>
      <w:r w:rsidRPr="00F004E7">
        <w:t>vedrørende</w:t>
      </w:r>
      <w:proofErr w:type="gramEnd"/>
      <w:r w:rsidRPr="00F004E7">
        <w:t xml:space="preserve"> tollkvoteadministrasjon og offentlige matvarelager for utviklingsland. I tillegg ble det enighet om en ministererklæring om å utvise tilbakeholdenhet i bruken av alle former for eksportstøtte i påvente av en endelig avtale der eliminering av slike støtteordninger inngår. Som nevnt ovenfor, ble det ved den påfølgende ministerkonferansen i Nairobi i desember 2015 gjort vedtak om endelig avvikling av eksportstøtte for landbruksvarer.</w:t>
      </w:r>
    </w:p>
    <w:p w14:paraId="26DBA6F6" w14:textId="77777777" w:rsidR="004B2054" w:rsidRPr="00F004E7" w:rsidRDefault="004B2054" w:rsidP="00F004E7">
      <w:r w:rsidRPr="00F004E7">
        <w:t xml:space="preserve">Både på </w:t>
      </w:r>
      <w:proofErr w:type="spellStart"/>
      <w:r w:rsidRPr="00F004E7">
        <w:t>WTOs</w:t>
      </w:r>
      <w:proofErr w:type="spellEnd"/>
      <w:r w:rsidRPr="00F004E7">
        <w:t xml:space="preserve"> 12. ministermøte i juni 2022 og 13. ministermøte i februar 2024 ble videre arbeidsprogram for landbruksforhandlinger drøftet, men medlemslandene lyktes ikke å komme til enighet om arbeidsprogram.</w:t>
      </w:r>
    </w:p>
    <w:p w14:paraId="53A0F3E6" w14:textId="77777777" w:rsidR="004B2054" w:rsidRPr="00F004E7" w:rsidRDefault="004B2054" w:rsidP="00F004E7">
      <w:r w:rsidRPr="00F004E7">
        <w:t xml:space="preserve">Ambassadør Ali </w:t>
      </w:r>
      <w:proofErr w:type="spellStart"/>
      <w:r w:rsidRPr="00F004E7">
        <w:t>Sarfraz</w:t>
      </w:r>
      <w:proofErr w:type="spellEnd"/>
      <w:r w:rsidRPr="00F004E7">
        <w:t xml:space="preserve"> Hussain fra Pakistan ble formelt valgt til ny leder av landbruksforhandlingene 1. april 2025. Han vil lede forhandlingene frem mot neste ministerkonferanse som avholdes i Kamerun våren 2026. Avstanden mellom medlemmene er fremdeles betydelig. Landbruk står imidlertid uansett sentralt i forhandlingene i WTO, og mange land har som hovedprioritet å komme til enighet om en videre landbruksreform som inkluderer reduksjoner i støtte og beskyttelse. Siden den neste ministerkonferansen avholdes i Afrika trekker mange medlemmer frem at landbruk må være en del av sluttresultatet. Gitt den usikre geopolitiske utviklingen er det imidlertid vanskelig å se hvordan og om hva man vil være i stand til å bli enige om.</w:t>
      </w:r>
    </w:p>
    <w:p w14:paraId="60B991CC" w14:textId="77777777" w:rsidR="004B2054" w:rsidRPr="00F004E7" w:rsidRDefault="004B2054" w:rsidP="00F004E7">
      <w:pPr>
        <w:pStyle w:val="Overskrift2"/>
      </w:pPr>
      <w:r w:rsidRPr="00F004E7">
        <w:t>EUs landbrukspolitikk</w:t>
      </w:r>
    </w:p>
    <w:p w14:paraId="4A1B37BE" w14:textId="77777777" w:rsidR="004B2054" w:rsidRPr="00F004E7" w:rsidRDefault="004B2054" w:rsidP="00F004E7">
      <w:r w:rsidRPr="00F004E7">
        <w:t>EU iverksatte 1. januar 2023 en ny landbrukspolitikk som gjelder til utgangen av 2027. Denne har ni målsettinger. Dette er å sikre en rimelig inntekt for bøndene, øke konkurransekraften, styrke bondens posisjon i verdikjeden, iverksette tiltak knyttet til klima, miljø, og biologisk mangfold, sikre rekruttering, utvikle nye arbeidsplasser i distriktene, sikre trygg og sunn mat og fremme kunnskap og innovasjon.</w:t>
      </w:r>
    </w:p>
    <w:p w14:paraId="11365ECD" w14:textId="77777777" w:rsidR="004B2054" w:rsidRPr="00F004E7" w:rsidRDefault="004B2054" w:rsidP="00F004E7">
      <w:r w:rsidRPr="00F004E7">
        <w:t>EU legger stor vekt på klima og miljø i sin landbrukspolitikk. 40 pst. av EUs landbruksbudsjett skal bidra til å oppnå EUs målsettinger knyttet til klimagassutslipp og klimaendringer. Videre skal 25 pst. av den direkte støtten under budsjettet brukes på et eget miljøprogram.</w:t>
      </w:r>
    </w:p>
    <w:p w14:paraId="6DDF8BBA" w14:textId="77777777" w:rsidR="004B2054" w:rsidRPr="00F004E7" w:rsidRDefault="004B2054" w:rsidP="00F004E7">
      <w:r w:rsidRPr="00F004E7">
        <w:t>Kommisjonen vil trolig foreslå et mål om å redusere utslippene av klimagasser med 90 pst. innen 2040. EU har også vedtatt å være klimanøytrale i 2050. Utslippene av klimagasser fra matvarekjeden utgjør 20–30 pst. av samlede utslipp. Dette betyr at sektoren må redusere utslippene betydelig for at EU skal nå sine fremtidige målsettinger. EU har videre vedtatt en jordlov der det legges vekt på at jorda må få en bedre helsetilstand fremover.</w:t>
      </w:r>
    </w:p>
    <w:p w14:paraId="340053AF" w14:textId="77777777" w:rsidR="004B2054" w:rsidRPr="00F004E7" w:rsidRDefault="004B2054" w:rsidP="00F004E7">
      <w:r w:rsidRPr="00F004E7">
        <w:lastRenderedPageBreak/>
        <w:t>I dagens landbrukspolitikk har medlemslandene fått større ansvar for gjennomføringen av politikken. Hvert enkelt medlemsland har utarbeidet en strategi som beskriver nasjonale utfordringer og virkemidler de vil benytte for å nå EUs felles mål for landbruket. Det legges opp til økt fleksibilitet for medlemslandene i bruk av virkemidlene for bygdeutvikling, bl.a. støtte til innovasjon, modernisering og styrket konkurransekraft.</w:t>
      </w:r>
    </w:p>
    <w:p w14:paraId="0B9736D2" w14:textId="77777777" w:rsidR="004B2054" w:rsidRPr="00F004E7" w:rsidRDefault="004B2054" w:rsidP="00F004E7">
      <w:r w:rsidRPr="00F004E7">
        <w:t>Høsten 2024 la en ekspertgruppe av 29 organisasjoner fra jordbruket, miljøsektoren, dyrevelferdsorganisasjoner, forbrukere, næringsmiddelindustrien, forskere m.fl. frem en rapport om utviklingen av jordbruket frem mot 2040. I ekspertgruppen skisseres det en målsetting om at EU innen 15 år skal utvikle et landbruk innenfor planetens tålegrense, og levere nok mat som er trygg, rimelig, bærekraftig, sunn og næringsriktig. Maten må også være produsert med god dyrevelferd, redusert bruk av plantevernmidler og syntetisk gjødsel. Dette skal styrke EU-landbrukets konkurransekraft globalt.</w:t>
      </w:r>
    </w:p>
    <w:p w14:paraId="431ECC63" w14:textId="77777777" w:rsidR="004B2054" w:rsidRPr="00F004E7" w:rsidRDefault="004B2054" w:rsidP="00F004E7">
      <w:r w:rsidRPr="00F004E7">
        <w:t>Den 1. desember 2024 startet den nye EU-kommisjonen sitt arbeid. Christopher Hansen fra Luxembourg ble valgt til landbrukskommisær. Den 19. februar la Kommisjonen frem sin Visjon for landbruket mot 2040. Visjonens fire prioriterte områder er å legge til rette for bedre inntektsmuligheter i jordbruket, styrke konkurransekraften, utvikle matvaresektoren i pakt med naturen og utvikle gode bo- og arbeidsforhold i distriktene.</w:t>
      </w:r>
    </w:p>
    <w:p w14:paraId="0F93D15A" w14:textId="77777777" w:rsidR="004B2054" w:rsidRPr="00F004E7" w:rsidRDefault="004B2054" w:rsidP="00F004E7">
      <w:r w:rsidRPr="00F004E7">
        <w:t>I Visjonen presenteres Kommisjonens planer for fremtidig jordbruk og matproduksjon i Europa. Den europeiske landbruks- og matsektoren har mange sterke sider, spesielt knyttet til helse, sikkerhet, kvalitet, bærekraft og innovasjon. Kommisjonen vil bygge på de sterke sidene. En offensiv politikk er nødvendig for å sikre strategisk autonomi og matsikkerhet, samtidig som naturvern og krav til utslippsreduksjoner ivaretas. En styrket dialog på alle forvaltningsnivåer, både innen EU og med internasjonale partnere, er avgjørende.</w:t>
      </w:r>
    </w:p>
    <w:p w14:paraId="34D325F0" w14:textId="77777777" w:rsidR="004B2054" w:rsidRPr="00F004E7" w:rsidRDefault="004B2054" w:rsidP="00F004E7">
      <w:r w:rsidRPr="00F004E7">
        <w:t>Høsten 2025 vil Kommisjonen legge frem forslaget til ny landbrukspolitikk for perioden 2028 til 2034. Ukraina kan bli medlem i EU i neste periode, noe som vektlegges. Ukraina har et jordbruksareal som tilsvarer over 20 pst. av EUs areal, og Ukrainas jordbruk er meget konkurransedyktig sammenlignet med EU-jordbruket. Dette vil kunne påvirke EUs bruk av virkemidler i landbrukspolitikken</w:t>
      </w:r>
    </w:p>
    <w:p w14:paraId="23634387" w14:textId="77777777" w:rsidR="004B2054" w:rsidRPr="00F004E7" w:rsidRDefault="004B2054" w:rsidP="00F004E7">
      <w:r w:rsidRPr="00F004E7">
        <w:t>Landbrukspolitikken er ikke en del av EØS-avtalen, men utviklingen av EUs felles landbrukspolitikk har likevel betydning for norsk landbruk og næringsmiddelindustri. Prisutviklingen og politikkutformingen i EU på jordbruksprodukter påvirker omfanget av import, grensehandel og konkurransekraft til næringsmiddelindustrien. En betydelig del av EUs regelverk på klima- og matområdet er helt eller delvis EØS-relevant og kan omfatte flere sektorer. Regelverksutviklingen i EU er et prioritert område for departementet. Det er opprettet et eget EØS-forum for landbruk og skogbruk for å styrke dialogen med landbruket og andre berørte organisasjoner i regelverksutformingen.</w:t>
      </w:r>
    </w:p>
    <w:p w14:paraId="322255A1" w14:textId="77777777" w:rsidR="004B2054" w:rsidRPr="00F004E7" w:rsidRDefault="004B2054" w:rsidP="00F004E7">
      <w:pPr>
        <w:pStyle w:val="Overskrift2"/>
      </w:pPr>
      <w:r w:rsidRPr="00F004E7">
        <w:t>Forhandlinger om handelsavtaler</w:t>
      </w:r>
    </w:p>
    <w:p w14:paraId="6A3BD52E" w14:textId="77777777" w:rsidR="004B2054" w:rsidRPr="00F004E7" w:rsidRDefault="004B2054" w:rsidP="00F004E7">
      <w:r w:rsidRPr="00F004E7">
        <w:t>Utover EØS-avtalen og Norges bilaterale avtaler med Storbritannia, Færøyene og Grønland, har Norge gjennom EFTA inngått 36 frihandelsavtaler med til sammen 47 land.</w:t>
      </w:r>
    </w:p>
    <w:p w14:paraId="146E41CC" w14:textId="77777777" w:rsidR="004B2054" w:rsidRPr="00F004E7" w:rsidRDefault="004B2054" w:rsidP="00F004E7">
      <w:r w:rsidRPr="00F004E7">
        <w:lastRenderedPageBreak/>
        <w:t>I mars 2024 signerte EFTA-medlemmene, Norge, Sveits, Island og Liechtenstein, og India en handels- og økonomisk partnerskapsavtale (TEPA). Avtalen forventes å styrke handel og investeringer, skape arbeidsplasser og fremme økonomisk vekst. Som en del av avtalen har EFTA-landene forpliktet seg til å investere 100 mrd. amerikanske dollar og skape én million arbeidsplasser i India over de neste 15 årene.</w:t>
      </w:r>
    </w:p>
    <w:p w14:paraId="64DEDACA" w14:textId="77777777" w:rsidR="004B2054" w:rsidRPr="00F004E7" w:rsidRDefault="004B2054" w:rsidP="00F004E7">
      <w:r w:rsidRPr="00F004E7">
        <w:t>Etter ti forhandlingsrunder kom Thailand og EFTA-statene til enighet om en avtale i november 2024. Avtalen, som ble signert under Verdens økonomiske forum i januar 2025, har som mål å styrke handelsforbindelsene mellom EFTA-statene og Thailand ved å fjerne eller redusere tollsatser, legge til rette for handel og fremme bærekraftig utvikling. En ny frihandelsavtale mellom EFTA-statene og Moldova trådte i kraft 1. november 2024. Moldova nyter nå forbedret eller tollfri markedsadgang for de fleste landbruksprodukter som eksporteres til Norge. Norge og de øvrige EFTA-landene signerte også en ny og omfattende frihandelsavtale med Kosovo i januar 2025.</w:t>
      </w:r>
    </w:p>
    <w:p w14:paraId="547C739D" w14:textId="77777777" w:rsidR="004B2054" w:rsidRPr="00F004E7" w:rsidRDefault="004B2054" w:rsidP="00F004E7">
      <w:r w:rsidRPr="00F004E7">
        <w:t xml:space="preserve">I desember 2024 fullførte EFTA-statene og Ukraina moderniseringen av sin frihandelsavtale, som har vært i kraft siden 2012. Den moderniserte avtalen vil inkludere et nytt kapittel om bærekraftig utvikling samt reviderte bestemmelser om varehandel. Partene gjennomgikk også markedsadgang for varer, noe som resulterte i liberalisering av handel innenfor visse produktkategorier som f.eks. råvarer til fiskefôr. Utover handel har disse avtalene også stor utenrikspolitisk betydning, ettersom de støtter den europeiske integrasjonen av Moldova, Kosovo og, ikke minst, Ukraina. </w:t>
      </w:r>
    </w:p>
    <w:p w14:paraId="456C2E05" w14:textId="77777777" w:rsidR="004B2054" w:rsidRPr="00F004E7" w:rsidRDefault="004B2054" w:rsidP="00F004E7">
      <w:r w:rsidRPr="00F004E7">
        <w:t>I juni 2024 signerte EFTA-statene og Chile en endringsprotokoll for å modernisere sin frihandelsavtale som har vært i kraft siden 2004. Den moderniserte avtalen vil gi tollfri adgang til 99 pst. av eksisterende landbrukseksport til Chile fra EFTA-statene, og dekke 95 pst. av Chiles eksport til EFTA-statene. Avtalen inkluderer også nye kapitler om handel og bærekraftig utvikling og, for første gang, et kapittel om små og mellomstore bedrifter.</w:t>
      </w:r>
    </w:p>
    <w:p w14:paraId="622E4371" w14:textId="77777777" w:rsidR="004B2054" w:rsidRPr="00F004E7" w:rsidRDefault="004B2054" w:rsidP="00F004E7">
      <w:pPr>
        <w:pStyle w:val="Overskrift1"/>
      </w:pPr>
      <w:r w:rsidRPr="00F004E7">
        <w:t>Hovedtrekk i avtalen</w:t>
      </w:r>
    </w:p>
    <w:p w14:paraId="23DE26C9" w14:textId="77777777" w:rsidR="004B2054" w:rsidRPr="00F004E7" w:rsidRDefault="004B2054" w:rsidP="00F004E7">
      <w:pPr>
        <w:pStyle w:val="Overskrift2"/>
      </w:pPr>
      <w:r w:rsidRPr="00F004E7">
        <w:t>Mål og rammer for oppgjøret</w:t>
      </w:r>
    </w:p>
    <w:p w14:paraId="1C82B39B" w14:textId="77777777" w:rsidR="004B2054" w:rsidRPr="00F004E7" w:rsidRDefault="004B2054" w:rsidP="00F004E7">
      <w:r w:rsidRPr="00F004E7">
        <w:t xml:space="preserve">Kapittel 1–5 gjennomgår premissgrunnlaget for forhandlinger om ny jordbruksavtale. Stortinget behandlet den 18. april 2024 Meld. St. 11 (2023–2024) </w:t>
      </w:r>
      <w:r w:rsidRPr="00F004E7">
        <w:rPr>
          <w:rStyle w:val="kursiv"/>
        </w:rPr>
        <w:t xml:space="preserve">Strategi for </w:t>
      </w:r>
      <w:proofErr w:type="spellStart"/>
      <w:r w:rsidRPr="00F004E7">
        <w:rPr>
          <w:rStyle w:val="kursiv"/>
        </w:rPr>
        <w:t>auka</w:t>
      </w:r>
      <w:proofErr w:type="spellEnd"/>
      <w:r w:rsidRPr="00F004E7">
        <w:rPr>
          <w:rStyle w:val="kursiv"/>
        </w:rPr>
        <w:t xml:space="preserve"> </w:t>
      </w:r>
      <w:proofErr w:type="spellStart"/>
      <w:r w:rsidRPr="00F004E7">
        <w:rPr>
          <w:rStyle w:val="kursiv"/>
        </w:rPr>
        <w:t>sjølvforsyning</w:t>
      </w:r>
      <w:proofErr w:type="spellEnd"/>
      <w:r w:rsidRPr="00F004E7">
        <w:rPr>
          <w:rStyle w:val="kursiv"/>
        </w:rPr>
        <w:t xml:space="preserve"> av jordbruksvarer og plan for opptrapping av </w:t>
      </w:r>
      <w:proofErr w:type="spellStart"/>
      <w:r w:rsidRPr="00F004E7">
        <w:rPr>
          <w:rStyle w:val="kursiv"/>
        </w:rPr>
        <w:t>inntektsmoglegheitene</w:t>
      </w:r>
      <w:proofErr w:type="spellEnd"/>
      <w:r w:rsidRPr="00F004E7">
        <w:rPr>
          <w:rStyle w:val="kursiv"/>
        </w:rPr>
        <w:t xml:space="preserve"> i jordbruket.</w:t>
      </w:r>
      <w:r w:rsidRPr="00F004E7">
        <w:t xml:space="preserve"> Her er det nedfelt at jordbruket sitt samfunnsoppdrag er å sikre befolkningen nok og trygg mat produsert på norske naturressurser, og gjennom dette bidra til sysselsetting i hele landet, god ernæring og helse.</w:t>
      </w:r>
    </w:p>
    <w:p w14:paraId="5D30F8D4" w14:textId="77777777" w:rsidR="004B2054" w:rsidRPr="00F004E7" w:rsidRDefault="004B2054" w:rsidP="00F004E7">
      <w:r w:rsidRPr="00F004E7">
        <w:t xml:space="preserve">Den 8. april 2025 behandlet Stortinget Meld. St. 10 (2024–2025) </w:t>
      </w:r>
      <w:r w:rsidRPr="00F004E7">
        <w:rPr>
          <w:rStyle w:val="kursiv"/>
        </w:rPr>
        <w:t>Prinsipper for tallgrunnlag m.m. i jordbrukspolitikken</w:t>
      </w:r>
      <w:r w:rsidRPr="00F004E7">
        <w:t xml:space="preserve">. Med behandlingen av disse meldingene er det satt nye mål, og lagt viktige premisser for forhandlingene. Ved behandlingen av meldingen vedtok Stortinget ytterligere reduksjon i timetallet per årsverk, et mål om at 10 pst. av jordbruksarealet skal være økologisk innen 2032 og en kraftig prioritering av Nord-Norge i oppgjøret i 2025. Videre var </w:t>
      </w:r>
      <w:r w:rsidRPr="00F004E7">
        <w:lastRenderedPageBreak/>
        <w:t>innføring av jordbrukskonto med virkning for skatteåret 2025 en del av enigheten. Et forslag ble lagt frem for Stortinget i Revidert nasjonalbudsjett 2025.</w:t>
      </w:r>
    </w:p>
    <w:p w14:paraId="3AC6CDB5" w14:textId="77777777" w:rsidR="004B2054" w:rsidRPr="00F004E7" w:rsidRDefault="004B2054" w:rsidP="00F004E7">
      <w:r w:rsidRPr="00F004E7">
        <w:t>Hovedavtalen for jordbruket sier at jordbruksavtalens formål er å regulere tiltak som er egnet til å fremme fastlagte mål for jordbruket, og som ikke er uttømmende regulert ved lov, stortingsvedtak eller forskrift. Hovedavtalen sier også at jordbruksavtaler står tilbake for lover og stortingsvedtak, og kan heller ikke kreves gjennomført i strid med traktater som er bindende for staten.</w:t>
      </w:r>
    </w:p>
    <w:p w14:paraId="77CE79C8" w14:textId="77777777" w:rsidR="004B2054" w:rsidRPr="00F004E7" w:rsidRDefault="004B2054" w:rsidP="00F004E7">
      <w:pPr>
        <w:pStyle w:val="avsnitt-undertittel"/>
      </w:pPr>
      <w:r w:rsidRPr="00F004E7">
        <w:t>Norsk Bonde- og Småbrukarlag trakk seg</w:t>
      </w:r>
    </w:p>
    <w:p w14:paraId="4722F67A" w14:textId="77777777" w:rsidR="004B2054" w:rsidRPr="00F004E7" w:rsidRDefault="004B2054" w:rsidP="00F004E7">
      <w:r w:rsidRPr="00F004E7">
        <w:t xml:space="preserve">Stortingets vedtak 561 ved behandlingen av Meld. St. 10 (2024–2025) avklarer alt det nødvendige med hensyn på premissene for tallgrunnlaget, både for årets og neste års forhandlinger: </w:t>
      </w:r>
    </w:p>
    <w:p w14:paraId="235673E0" w14:textId="77777777" w:rsidR="004B2054" w:rsidRPr="00F004E7" w:rsidRDefault="004B2054" w:rsidP="00F004E7">
      <w:pPr>
        <w:pStyle w:val="blokksit"/>
      </w:pPr>
      <w:r w:rsidRPr="00F004E7">
        <w:t xml:space="preserve">«Stortinget ber regjeringa </w:t>
      </w:r>
      <w:proofErr w:type="spellStart"/>
      <w:r w:rsidRPr="00F004E7">
        <w:t>leggje</w:t>
      </w:r>
      <w:proofErr w:type="spellEnd"/>
      <w:r w:rsidRPr="00F004E7">
        <w:t xml:space="preserve"> til grunn at normeringsfaktoren, avsetning til </w:t>
      </w:r>
      <w:proofErr w:type="spellStart"/>
      <w:r w:rsidRPr="00F004E7">
        <w:t>investeringar</w:t>
      </w:r>
      <w:proofErr w:type="spellEnd"/>
      <w:r w:rsidRPr="00F004E7">
        <w:t xml:space="preserve"> i avskrivbar eigenkapital og </w:t>
      </w:r>
      <w:proofErr w:type="spellStart"/>
      <w:r w:rsidRPr="00F004E7">
        <w:t>samanlikningsgruppe</w:t>
      </w:r>
      <w:proofErr w:type="spellEnd"/>
      <w:r w:rsidRPr="00F004E7">
        <w:t xml:space="preserve"> ligg fast i </w:t>
      </w:r>
      <w:proofErr w:type="spellStart"/>
      <w:r w:rsidRPr="00F004E7">
        <w:t>talgrunnlaget</w:t>
      </w:r>
      <w:proofErr w:type="spellEnd"/>
      <w:r w:rsidRPr="00F004E7">
        <w:t xml:space="preserve"> slik det vart nytta ved </w:t>
      </w:r>
      <w:proofErr w:type="spellStart"/>
      <w:r w:rsidRPr="00F004E7">
        <w:t>jordbruksoppgjeret</w:t>
      </w:r>
      <w:proofErr w:type="spellEnd"/>
      <w:r w:rsidRPr="00F004E7">
        <w:t xml:space="preserve"> 2024, men at </w:t>
      </w:r>
      <w:proofErr w:type="spellStart"/>
      <w:r w:rsidRPr="00F004E7">
        <w:t>timetalet</w:t>
      </w:r>
      <w:proofErr w:type="spellEnd"/>
      <w:r w:rsidRPr="00F004E7">
        <w:t xml:space="preserve"> per årsverk i jordbruket vert redusert med 50 </w:t>
      </w:r>
      <w:proofErr w:type="spellStart"/>
      <w:r w:rsidRPr="00F004E7">
        <w:t>timar</w:t>
      </w:r>
      <w:proofErr w:type="spellEnd"/>
      <w:r w:rsidRPr="00F004E7">
        <w:t xml:space="preserve"> til 1 700 </w:t>
      </w:r>
      <w:proofErr w:type="spellStart"/>
      <w:r w:rsidRPr="00F004E7">
        <w:t>timar</w:t>
      </w:r>
      <w:proofErr w:type="spellEnd"/>
      <w:r w:rsidRPr="00F004E7">
        <w:t xml:space="preserve"> i to like trinn med verknad for kalenderåra 2026 og 2027.»</w:t>
      </w:r>
    </w:p>
    <w:p w14:paraId="46A80BC7" w14:textId="77777777" w:rsidR="004B2054" w:rsidRPr="00F004E7" w:rsidRDefault="004B2054" w:rsidP="00F004E7">
      <w:r w:rsidRPr="00F004E7">
        <w:t>Norsk Bonde- og Småbrukarlag trakk seg fra årets jordbruksforhandlinger i forhandlingenes sluttfase, med grunnlag i et spørsmål som ligger utenfor rammene av det det kan forhandles om. Forløpet av forhandlingene er omtalt i kap. 2.3, og referat fra forhandlingsmøter i perioden 15.–16. mai er gjengitt i vedlegg.</w:t>
      </w:r>
    </w:p>
    <w:p w14:paraId="37D89BFF" w14:textId="77777777" w:rsidR="004B2054" w:rsidRPr="00F004E7" w:rsidRDefault="004B2054" w:rsidP="00F004E7">
      <w:pPr>
        <w:pStyle w:val="Overskrift3"/>
      </w:pPr>
      <w:r w:rsidRPr="00F004E7">
        <w:t>Hovedmålene i jordbrukspolitikken</w:t>
      </w:r>
    </w:p>
    <w:p w14:paraId="0BE56327" w14:textId="77777777" w:rsidR="004B2054" w:rsidRPr="00F004E7" w:rsidRDefault="004B2054" w:rsidP="00F004E7">
      <w:r w:rsidRPr="00F004E7">
        <w:t>Gjeldende mål for landbrukspolitikken er gjengitt i Landbruks- og matdepartementets budsjettproposisjon for 2025, jf. figur 6.1. Jordbruksoppgjørets oppgave er å utvikle virkemidlene med sikte på en best mulig samlet måloppnåelse.</w:t>
      </w:r>
    </w:p>
    <w:p w14:paraId="7A1976A7" w14:textId="2EB99B49" w:rsidR="004B2054" w:rsidRPr="00F004E7" w:rsidRDefault="00F004E7" w:rsidP="00F004E7">
      <w:r w:rsidRPr="00F004E7">
        <w:rPr>
          <w:noProof/>
        </w:rPr>
        <w:lastRenderedPageBreak/>
        <w:drawing>
          <wp:inline distT="0" distB="0" distL="0" distR="0" wp14:anchorId="47911961" wp14:editId="5BED03DA">
            <wp:extent cx="6076950" cy="4162425"/>
            <wp:effectExtent l="0" t="0" r="0" b="0"/>
            <wp:docPr id="11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76950" cy="4162425"/>
                    </a:xfrm>
                    <a:prstGeom prst="rect">
                      <a:avLst/>
                    </a:prstGeom>
                    <a:noFill/>
                    <a:ln>
                      <a:noFill/>
                    </a:ln>
                  </pic:spPr>
                </pic:pic>
              </a:graphicData>
            </a:graphic>
          </wp:inline>
        </w:drawing>
      </w:r>
    </w:p>
    <w:p w14:paraId="3DE9DA4E" w14:textId="77777777" w:rsidR="004B2054" w:rsidRPr="00F004E7" w:rsidRDefault="004B2054" w:rsidP="00F004E7">
      <w:pPr>
        <w:pStyle w:val="figur-tittel"/>
      </w:pPr>
      <w:r w:rsidRPr="00F004E7">
        <w:t>Målene for landbrukspolitikken</w:t>
      </w:r>
    </w:p>
    <w:p w14:paraId="4F68C311" w14:textId="77777777" w:rsidR="004B2054" w:rsidRPr="00F004E7" w:rsidRDefault="004B2054" w:rsidP="00F004E7">
      <w:pPr>
        <w:pStyle w:val="Overskrift3"/>
      </w:pPr>
      <w:r w:rsidRPr="00F004E7">
        <w:t xml:space="preserve">Et mer bærekraftig </w:t>
      </w:r>
      <w:proofErr w:type="spellStart"/>
      <w:r w:rsidRPr="00F004E7">
        <w:t>matsystem</w:t>
      </w:r>
      <w:proofErr w:type="spellEnd"/>
    </w:p>
    <w:p w14:paraId="01105020" w14:textId="77777777" w:rsidR="004B2054" w:rsidRPr="00F004E7" w:rsidRDefault="004B2054" w:rsidP="00F004E7">
      <w:r w:rsidRPr="00F004E7">
        <w:t xml:space="preserve">FNs </w:t>
      </w:r>
      <w:proofErr w:type="spellStart"/>
      <w:r w:rsidRPr="00F004E7">
        <w:t>bærekraftsmål</w:t>
      </w:r>
      <w:proofErr w:type="spellEnd"/>
      <w:r w:rsidRPr="00F004E7">
        <w:t xml:space="preserve"> vedtatt i 2015 er verdens felles handlingsplan for bærekraftig utvikling frem mot 2030, og utgjør en overbygning for alle land og samfunnsområder. Samtidig med global vekst i matproduksjonen har også forekomsten av sult og feilernæring økt globalt, og kostnader knyttet til miljøødeleggelser og ressursbruk er blitt mer tydelig. En viktig erkjennelse er derfor at mål for matproduksjon ikke kan ses isolert, men henger sammen med mål for verdiskaping og sosial likhet, helse, forbrukeradferd, miljø og bekjempelse av klimaendringer. Begrepet «bærekraftige </w:t>
      </w:r>
      <w:proofErr w:type="spellStart"/>
      <w:r w:rsidRPr="00F004E7">
        <w:t>matsystem</w:t>
      </w:r>
      <w:proofErr w:type="spellEnd"/>
      <w:r w:rsidRPr="00F004E7">
        <w:t>» er ment å fange opp disse sammenhengene.</w:t>
      </w:r>
    </w:p>
    <w:p w14:paraId="69DE9325" w14:textId="77777777" w:rsidR="004B2054" w:rsidRPr="00F004E7" w:rsidRDefault="004B2054" w:rsidP="00F004E7">
      <w:r w:rsidRPr="00F004E7">
        <w:t xml:space="preserve">Landbruks- og matpolitikken skal i hovedsak bidra til å nå </w:t>
      </w:r>
      <w:proofErr w:type="spellStart"/>
      <w:r w:rsidRPr="00F004E7">
        <w:t>bærekraftsmål</w:t>
      </w:r>
      <w:proofErr w:type="spellEnd"/>
      <w:r w:rsidRPr="00F004E7">
        <w:t xml:space="preserve"> 2 som vektlegger matsikkerhet og bærekraftig landbruk. De fire hovedmålene for landbruks- og matpolitikken er i likhet med </w:t>
      </w:r>
      <w:proofErr w:type="spellStart"/>
      <w:r w:rsidRPr="00F004E7">
        <w:t>bærekraftsagendaen</w:t>
      </w:r>
      <w:proofErr w:type="spellEnd"/>
      <w:r w:rsidRPr="00F004E7">
        <w:t xml:space="preserve"> tuftet på en gjensidig avhengighet mellom sosial, økonomisk og miljømessig bærekraft, og utgjør samlet sett målsettingene for bærekraft i det norske landbaserte </w:t>
      </w:r>
      <w:proofErr w:type="spellStart"/>
      <w:r w:rsidRPr="00F004E7">
        <w:t>matsystemet</w:t>
      </w:r>
      <w:proofErr w:type="spellEnd"/>
      <w:r w:rsidRPr="00F004E7">
        <w:t xml:space="preserve">. Bærekraften i det landbaserte </w:t>
      </w:r>
      <w:proofErr w:type="spellStart"/>
      <w:r w:rsidRPr="00F004E7">
        <w:t>matsystemet</w:t>
      </w:r>
      <w:proofErr w:type="spellEnd"/>
      <w:r w:rsidRPr="00F004E7">
        <w:t xml:space="preserve"> avhenger av en rekke nasjonale forhold. Geografi, topografi og klima påvirker mulighetene for jordbruksdrift. Målbildet er videre tett koblet til distriktspolitiske mål, særlig gjennom delmålet om landbruk i hele landet. Bosetting, sysselsetting, bruk av jord og beiteressurser, ivaretagelse av kulturlandskap og redusert utslipp til luft og vann er viktige deler av norsk landbrukspolitikk. I tillegg til matsikkerhet og beredskap bidrar landbruket med en rekke fellesgoder til samfunnet. Videre kommer ringvirkningene av landbruksproduksjonen, i form av arbeidsplasser i næringsmiddelindustri og leverandørindustri i hele landet.</w:t>
      </w:r>
    </w:p>
    <w:p w14:paraId="1ABFE323" w14:textId="77777777" w:rsidR="004B2054" w:rsidRPr="00F004E7" w:rsidRDefault="004B2054" w:rsidP="00F004E7">
      <w:r w:rsidRPr="00F004E7">
        <w:lastRenderedPageBreak/>
        <w:t xml:space="preserve">FNs </w:t>
      </w:r>
      <w:proofErr w:type="spellStart"/>
      <w:r w:rsidRPr="00F004E7">
        <w:t>bærekraftsmål</w:t>
      </w:r>
      <w:proofErr w:type="spellEnd"/>
      <w:r w:rsidRPr="00F004E7">
        <w:t xml:space="preserve"> 17 «Samarbeid for å nå målene» handler blant annet om gode samarbeidsmekanismer og institusjoner. I Norge bidrar de årlige jordbruksforhandlingene mellom staten og næringsorganisasjonene i jordbruket til at de langsiktige rammevilkårene for jordbruket og norsk matproduksjon utformes i fellesskap. Avtaleinstituttet som samarbeidsmodell har bred politisk oppslutning i Stortinget. Jordbruksavtalen er i praksis et verktøy for å oppnå økt bærekraft i den landbaserte delen av </w:t>
      </w:r>
      <w:proofErr w:type="spellStart"/>
      <w:r w:rsidRPr="00F004E7">
        <w:t>matsystemet</w:t>
      </w:r>
      <w:proofErr w:type="spellEnd"/>
      <w:r w:rsidRPr="00F004E7">
        <w:t>, med vekt på primærproduksjonen.</w:t>
      </w:r>
    </w:p>
    <w:p w14:paraId="4E797BD9" w14:textId="77777777" w:rsidR="004B2054" w:rsidRPr="00F004E7" w:rsidRDefault="004B2054" w:rsidP="00F004E7">
      <w:pPr>
        <w:pStyle w:val="avsnitt-undertittel"/>
      </w:pPr>
      <w:r w:rsidRPr="00F004E7">
        <w:t>Økonomisk bærekraft</w:t>
      </w:r>
    </w:p>
    <w:p w14:paraId="25910E46" w14:textId="77777777" w:rsidR="004B2054" w:rsidRPr="00F004E7" w:rsidRDefault="004B2054" w:rsidP="00F004E7">
      <w:r w:rsidRPr="00F004E7">
        <w:t>Fra et samfunnsøkonomisk perspektiv er økonomisk bærekraft knyttet til effektiv ressursbruk og måloppnåelse. Fra et bedriftsøkonomisk perspektiv dreier økonomisk bærekraft seg om lønnsomhet, dvs. balanse mellom inntekter, kostnader og produktivitetsutvikling. Forutsigbare rammevilkår og gode inntektsmuligheter er grunnleggende forutsetninger for at jordbruksproduksjonen skal oppnå tilstrekkelig økonomisk bærekraft og sikre god rekruttering til næringen.</w:t>
      </w:r>
    </w:p>
    <w:p w14:paraId="48DD501F" w14:textId="77777777" w:rsidR="004B2054" w:rsidRPr="00F004E7" w:rsidRDefault="004B2054" w:rsidP="00F004E7">
      <w:r w:rsidRPr="00F004E7">
        <w:t>Opptrappingen av inntektsmulighetene i jordbruket har vært prioritert siden denne regjeringen tiltrådte høsten 2021, blant annet gjennom jordbruksoppgjørene i 2022 til 2024. Opptrappingen er gjennomført i en periode med ekstraordinær kostnadsvekst og årets grunnlagsmateriale viser regjeringens gode resultater så langt av vektlegging av økonomisk bærekraft i næringen. Investeringsvirkemidlene er videre prioritert høyt for å kunne bidra til økonomisk bærekraftig utvikling og omstilling av små og mellomstore bruk i hele landet, og for å imøtekomme dyrevelferdshensyn. Videre er det innført strømstøtte og Bionova er etablert.</w:t>
      </w:r>
    </w:p>
    <w:p w14:paraId="6D57940B" w14:textId="77777777" w:rsidR="004B2054" w:rsidRPr="00F004E7" w:rsidRDefault="004B2054" w:rsidP="00F004E7">
      <w:pPr>
        <w:pStyle w:val="avsnitt-undertittel"/>
      </w:pPr>
      <w:r w:rsidRPr="00F004E7">
        <w:t>Miljømessig bærekraft</w:t>
      </w:r>
    </w:p>
    <w:p w14:paraId="53D76195" w14:textId="77777777" w:rsidR="004B2054" w:rsidRPr="00F004E7" w:rsidRDefault="004B2054" w:rsidP="00F004E7">
      <w:r w:rsidRPr="00F004E7">
        <w:t>Den inngåtte avtalen har en tydelig klima-, natur- og miljøprofil, med styrking av de målrettede klima- og miljøordningene, samt virkemidler knyttet til utviklings- og omstillingstiltak. Avtalen skal legge til rette for en rettferdig og bærekraftig omstilling av jordbruket til et lavutslippssamfunn, klimatilpasning av jordbruket til et klima i endring, reduserte utslipp til vann og styrking av naturmangfoldet. Avtalen prioriterer målet om økt selvforsyning, som går ut på mer og konkurransedyktig planteproduksjon til mat og fôr. Økt omsetning og forbruk av norsk korn, proteinvekster, frukt og grønt bidrar også til økt verdiskaping basert på norske ressurser, mer mangfold for forbrukeren og god helse.</w:t>
      </w:r>
    </w:p>
    <w:p w14:paraId="08C76713" w14:textId="77777777" w:rsidR="004B2054" w:rsidRPr="00F004E7" w:rsidRDefault="004B2054" w:rsidP="00F004E7">
      <w:pPr>
        <w:pStyle w:val="avsnitt-undertittel"/>
      </w:pPr>
      <w:r w:rsidRPr="00F004E7">
        <w:t>Sosial bærekraft</w:t>
      </w:r>
    </w:p>
    <w:p w14:paraId="64CA047D" w14:textId="77777777" w:rsidR="004B2054" w:rsidRPr="00F004E7" w:rsidRDefault="004B2054" w:rsidP="00F004E7">
      <w:r w:rsidRPr="00F004E7">
        <w:t xml:space="preserve">For den enkelte næringsutøver i jordbruket er sosial bærekraft sterkt knyttet til forutsigbare rammevilkår, gode velferdsordninger og inntektsmuligheter. For samfunnet </w:t>
      </w:r>
      <w:proofErr w:type="gramStart"/>
      <w:r w:rsidRPr="00F004E7">
        <w:t>for øvrig</w:t>
      </w:r>
      <w:proofErr w:type="gramEnd"/>
      <w:r w:rsidRPr="00F004E7">
        <w:t xml:space="preserve"> handler sosial bærekraft i jordbruket bl.a. om hvilke samfunnsgoder jordbruksnæringen bidrar til totalt sett. Et sentralt mål for norsk landbrukspolitikk er målet om landbruk i hele landet. Det innebærer en tydelig kobling til distriktspolitikk og landbrukets bidrag til matproduksjon, sysselsetting, verdiskaping og lokalsamfunnsutvikling i hele Norge. Avtalen viderefører den særskilte satsingen på å styrke landbruket i Nord-Norge. Grunnlagsmaterialet viser at bøndene, for første gang på svært lenge blir yngre. Gjennomsnittsalderen har falt med nesten 2 år på 2 år, og andelen bønder under 40 år har økt med over 4 prosentpoeng på 2 år.</w:t>
      </w:r>
    </w:p>
    <w:p w14:paraId="351B1F47" w14:textId="77777777" w:rsidR="004B2054" w:rsidRPr="00F004E7" w:rsidRDefault="004B2054" w:rsidP="00F004E7">
      <w:pPr>
        <w:pStyle w:val="avsnitt-undertittel"/>
      </w:pPr>
      <w:r w:rsidRPr="00F004E7">
        <w:lastRenderedPageBreak/>
        <w:t xml:space="preserve">Offentlig utredning om fremtidens </w:t>
      </w:r>
      <w:proofErr w:type="spellStart"/>
      <w:r w:rsidRPr="00F004E7">
        <w:t>matsystemer</w:t>
      </w:r>
      <w:proofErr w:type="spellEnd"/>
    </w:p>
    <w:p w14:paraId="6C8BC7E6" w14:textId="77777777" w:rsidR="004B2054" w:rsidRPr="00F004E7" w:rsidRDefault="004B2054" w:rsidP="00F004E7">
      <w:r w:rsidRPr="00F004E7">
        <w:t xml:space="preserve">Den 7. februar satte regjeringen ned et offentlig utvalg som skal utrede fremtidens </w:t>
      </w:r>
      <w:proofErr w:type="spellStart"/>
      <w:r w:rsidRPr="00F004E7">
        <w:t>matsystemer</w:t>
      </w:r>
      <w:proofErr w:type="spellEnd"/>
      <w:r w:rsidRPr="00F004E7">
        <w:t xml:space="preserve">. Ekspertutvalget skal identifisere muligheter, utfordringer og dilemma, og komme med anbefalinger til tiltak. Arbeidet skal legge grunnlag for en stortingsmelding om fremtidens </w:t>
      </w:r>
      <w:proofErr w:type="spellStart"/>
      <w:r w:rsidRPr="00F004E7">
        <w:t>matsystemer</w:t>
      </w:r>
      <w:proofErr w:type="spellEnd"/>
      <w:r w:rsidRPr="00F004E7">
        <w:t>, der folkehelse, klima, natur og landbruks- og matpolitikken blir satt i sammenheng.</w:t>
      </w:r>
    </w:p>
    <w:p w14:paraId="4980ABFB" w14:textId="77777777" w:rsidR="004B2054" w:rsidRPr="00F004E7" w:rsidRDefault="004B2054" w:rsidP="00F004E7">
      <w:pPr>
        <w:pStyle w:val="Overskrift3"/>
      </w:pPr>
      <w:r w:rsidRPr="00F004E7">
        <w:t>Selvforsyning</w:t>
      </w:r>
    </w:p>
    <w:p w14:paraId="68528589" w14:textId="77777777" w:rsidR="004B2054" w:rsidRPr="00F004E7" w:rsidRDefault="004B2054" w:rsidP="00F004E7">
      <w:r w:rsidRPr="00F004E7">
        <w:t>Regjeringen lanserte i Meld. St. 11 (2023–2024) sin strategi for å nå det ambisiøse målet om at selvforsyningsgraden, korrigert for import av fôr, skal økes til 50 pst. på energibasis. Regjeringens hovedstrategi fikk bred oppslutning ved Stortingets behandling. Den er å:</w:t>
      </w:r>
    </w:p>
    <w:p w14:paraId="40D9D24E" w14:textId="77777777" w:rsidR="004B2054" w:rsidRPr="00F004E7" w:rsidRDefault="004B2054" w:rsidP="00F004E7">
      <w:pPr>
        <w:pStyle w:val="blokksit"/>
      </w:pPr>
      <w:r w:rsidRPr="00F004E7">
        <w:t>«forbedre og øke produksjonen av planteprodukter, både til mat og fôr, på en måte som styrker jordbrukets konkurransekraft mot import, slik at etterspørselen etter norske jordbruksvarer øker.»</w:t>
      </w:r>
    </w:p>
    <w:p w14:paraId="7F65C5A3" w14:textId="77777777" w:rsidR="004B2054" w:rsidRPr="00F004E7" w:rsidRDefault="004B2054" w:rsidP="00F004E7">
      <w:r w:rsidRPr="00F004E7">
        <w:t>Oppfølging av planen og tilhørende vedtak vil måtte skje på mange områder og med en rekke spesifikke virkemidler, rettet både mot ulike deler av landet og av verdikjeden. Også virkemidler over jordbruksavtalen vil være helt sentrale, og oppfølgingen av denne målsettingen var et viktig premiss for forhandlingene.</w:t>
      </w:r>
    </w:p>
    <w:p w14:paraId="7E5BED1B" w14:textId="77777777" w:rsidR="004B2054" w:rsidRPr="00F004E7" w:rsidRDefault="004B2054" w:rsidP="00F004E7">
      <w:r w:rsidRPr="00F004E7">
        <w:t>Årets avtale har som mål å bidra til å forbedre og øke produksjonen av planteprodukter, både til mat og til fôr, samt opprettholde den høye norskandelen av kjøtt, egg og melk. Å forbedre kvalitet er på flere områder en forutsetning for å kunne øke produksjonen. Det gjelder både for korn og grovfôr som bruker det aller meste av det norske jordbruksarealet. Mer og bedre grovfôr og mer norsk korn til både mat og fôr samt mer proteinvekster produsert i Norge, skal redusere behovet for import av korn og andre råvarer til kraftfôr. Skal selvforsyningsgraden korrigert for import av fôr øke, og uten at det gir ubalanse og deretter fallende inntekter, er det en forutsetning at norsk planteproduksjon styrkes slik at importen av korn kan reduseres.</w:t>
      </w:r>
    </w:p>
    <w:p w14:paraId="27A41E6B" w14:textId="77777777" w:rsidR="004B2054" w:rsidRPr="00F004E7" w:rsidRDefault="004B2054" w:rsidP="00F004E7">
      <w:r w:rsidRPr="00F004E7">
        <w:t>Et helhetlig samarbeid mellom alle leddene i verdikjeden for mat er avgjørende for å lykkes. Aktørene må blant annet gå sammen om forskning, agronomi og produktutvikling. Å styrke konkurransekraften mot import er avgjørende for å øke hjemmemarkedsandelene. Stor forbedring i inntektsmulighetene vil ikke bidra til å øke selvforsyningsgraden hvis ikke konkurransekraften forbedres. Da vil heller selvforsyningsgraden falle, og produksjonsapparatet i Norge vil bli dårligere utnyttet. Alle tiltak i jordbrukspolitikken må vurderes opp mot hvordan de påvirker målet som er satt om økt selvforsyning korrigert for fôrimport. Staten og Norges Bondelag har gjort slike vurderinger i avtalen, og tiltakene er gjengitt i kapittel 6.4.</w:t>
      </w:r>
    </w:p>
    <w:p w14:paraId="5E2FC137" w14:textId="77777777" w:rsidR="004B2054" w:rsidRPr="00F004E7" w:rsidRDefault="004B2054" w:rsidP="00F004E7">
      <w:pPr>
        <w:pStyle w:val="Overskrift3"/>
      </w:pPr>
      <w:r w:rsidRPr="00F004E7">
        <w:t>Normalisering, men fortsatt usikkerhet i matvaremarkedene</w:t>
      </w:r>
    </w:p>
    <w:p w14:paraId="69144CB8" w14:textId="77777777" w:rsidR="004B2054" w:rsidRPr="00F004E7" w:rsidRDefault="004B2054" w:rsidP="00F004E7">
      <w:r w:rsidRPr="00F004E7">
        <w:t>Verdens matvaremarkeder har stått i en ekstraordinær situasjon de siste årene. FAOs råvareprisindeks for matvarer har falt med 22 pst. siden toppen i mars 2022, men har økt med 6,2 pst. de siste 12 mnd., og prisveksten har vært størst for melk.</w:t>
      </w:r>
    </w:p>
    <w:p w14:paraId="4AD024B5" w14:textId="77777777" w:rsidR="004B2054" w:rsidRPr="00F004E7" w:rsidRDefault="004B2054" w:rsidP="00F004E7">
      <w:r w:rsidRPr="00F004E7">
        <w:t>De siste hhv. 12 og 24 mnd. har forbrukerprisene på mat økt nesten dobbelt så mye i Norge som i nabolandene, men sammenlignet med situasjonen før pandemien har prisene økt 2 prosentpoeng mindre enn i Danmark og 7,5 prosentpoeng mindre enn i Sverige. Norske matvarepriser har også steget mindre enn i EU-27 siden januar 2021.</w:t>
      </w:r>
    </w:p>
    <w:p w14:paraId="2E1D02E1" w14:textId="77777777" w:rsidR="004B2054" w:rsidRPr="00F004E7" w:rsidRDefault="004B2054" w:rsidP="00F004E7">
      <w:r w:rsidRPr="00F004E7">
        <w:lastRenderedPageBreak/>
        <w:t>Jordbruket har i perioden 2021–2023 opplevd en ekstraordinær kostnadsvekst for gjødsel, fôr, strøm, drivstoff, frakt, emballasje, bygningsmaterialer m.m., jf. figur 6.2. Dette bidro, sammen med regjeringens ambisjon om å løfte inntektsmulighetene i jordbruket, til at de tre foregående års jordbruksavtaler har hatt svært høye økonomiske rammer. Nå er kostnadsutviklingen mer normalisert og Budsjettnemndas materiale viser at målet for opptrapping av inntektsmulighetene kan bli nådd allerede i 2025. Dette innebærer at årets oppgjør kan gjennomføres med klart lavere «ramme» enn de foregående årene. I tillegg ble melk tatt ut av målprissystemet i fjorårets oppgjør, og rammen blir dermed vesentlig mindre. Tine vedtok at planlagt gjennomsnittlig engrospris økes med 33 øre fra 1. juli 2025. En slik økning i målprisen ville utgjort om lag 500 mill. kroner i rammen, men kommer nå som en prisøkning uten at det inngår i rammen.</w:t>
      </w:r>
    </w:p>
    <w:p w14:paraId="2A044463" w14:textId="79054230" w:rsidR="004B2054" w:rsidRPr="00F004E7" w:rsidRDefault="00F004E7" w:rsidP="00F004E7">
      <w:r w:rsidRPr="00F004E7">
        <w:rPr>
          <w:noProof/>
        </w:rPr>
        <w:drawing>
          <wp:inline distT="0" distB="0" distL="0" distR="0" wp14:anchorId="1880C769" wp14:editId="585CBE81">
            <wp:extent cx="6076950" cy="2886075"/>
            <wp:effectExtent l="0" t="0" r="0" b="0"/>
            <wp:docPr id="119"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00C04ADB" w14:textId="77777777" w:rsidR="004B2054" w:rsidRPr="00F004E7" w:rsidRDefault="004B2054" w:rsidP="00F004E7">
      <w:pPr>
        <w:pStyle w:val="figur-tittel"/>
      </w:pPr>
      <w:r w:rsidRPr="00F004E7">
        <w:t xml:space="preserve">Årlig endring i kostnader i jordbruket (ekskl. leiepostene), </w:t>
      </w:r>
      <w:proofErr w:type="spellStart"/>
      <w:r w:rsidRPr="00F004E7">
        <w:t>iflg</w:t>
      </w:r>
      <w:proofErr w:type="spellEnd"/>
      <w:r w:rsidRPr="00F004E7">
        <w:t>. Totalkalkylen, registrert regnskap. Milliarder løpende kroner.</w:t>
      </w:r>
    </w:p>
    <w:p w14:paraId="6C047292" w14:textId="77777777" w:rsidR="004B2054" w:rsidRPr="00F004E7" w:rsidRDefault="004B2054" w:rsidP="00F004E7">
      <w:pPr>
        <w:pStyle w:val="Kilde"/>
      </w:pPr>
      <w:r w:rsidRPr="00F004E7">
        <w:t>Kilde: Budsjettnemnda for jordbruket</w:t>
      </w:r>
    </w:p>
    <w:p w14:paraId="01AC4208" w14:textId="77777777" w:rsidR="004B2054" w:rsidRPr="00F004E7" w:rsidRDefault="004B2054" w:rsidP="00F004E7">
      <w:pPr>
        <w:pStyle w:val="Overskrift3"/>
      </w:pPr>
      <w:r w:rsidRPr="00F004E7">
        <w:t>Matpriser og budsjettstøtte</w:t>
      </w:r>
    </w:p>
    <w:p w14:paraId="486DD6A4" w14:textId="77777777" w:rsidR="004B2054" w:rsidRPr="00F004E7" w:rsidRDefault="004B2054" w:rsidP="00F004E7">
      <w:r w:rsidRPr="00F004E7">
        <w:t>Regjeringen vil bidra til trygghet for norsk matproduksjon, selvforsyning og matberedskap i en usikker verdenssituasjon og med klimaendringer som truer stabiliteten i matproduksjonen. Samtidig har Regjeringen oppmerksomhet på utviklingen i forbrukerprisene på mat, både av hensyn til lavinntektsgrupper og bidraget til inflasjon, selv om avtalen ikke lenger har målpriser på husdyrprodukter. Regjeringen legger også vekt på at utviklingen i råvareprisene påvirker konkurransekraft mot import og substitutter, og dermed også selvforsyningen med jordbruksvarer. Trygg økonomisk styring er viktig også for jordbruket, og moderat prisvekst på jordbruksråvarer bidrar til å få inflasjonen under kontroll.</w:t>
      </w:r>
    </w:p>
    <w:p w14:paraId="38D03217" w14:textId="77777777" w:rsidR="004B2054" w:rsidRPr="00F004E7" w:rsidRDefault="004B2054" w:rsidP="00F004E7">
      <w:r w:rsidRPr="00F004E7">
        <w:t xml:space="preserve">Både for å følge opp opptrappingsplanen og for å bidra til å dempe presset på råvareprisene, er bevilgningen til gjennomføring av jordbruksavtalen økt betydelig de siste årene, jf. figur 6.3. Fra regnskapet for 2021 til budsjettet for 2026, inkl. den inngåtte avtalen, er jordbruksavtalen økt med 12,7 mrd. kroner, til 29,7 mrd. kroner (75 pst). I tillegg kommer strømstøtten til </w:t>
      </w:r>
      <w:r w:rsidRPr="00F004E7">
        <w:lastRenderedPageBreak/>
        <w:t xml:space="preserve">primærprodusenter i jordbruket, veksthusnæringen og </w:t>
      </w:r>
      <w:proofErr w:type="spellStart"/>
      <w:r w:rsidRPr="00F004E7">
        <w:t>vanningslag</w:t>
      </w:r>
      <w:proofErr w:type="spellEnd"/>
      <w:r w:rsidRPr="00F004E7">
        <w:t xml:space="preserve"> og verdien av jordbruksfradraget. Det er bare Forsvaret som har hatt en sterkere budsjettvekst.</w:t>
      </w:r>
    </w:p>
    <w:p w14:paraId="261E650A" w14:textId="35A071CF" w:rsidR="004B2054" w:rsidRPr="00F004E7" w:rsidRDefault="00F004E7" w:rsidP="00F004E7">
      <w:r w:rsidRPr="00F004E7">
        <w:rPr>
          <w:noProof/>
        </w:rPr>
        <w:drawing>
          <wp:inline distT="0" distB="0" distL="0" distR="0" wp14:anchorId="0775FA37" wp14:editId="2D9E86A7">
            <wp:extent cx="6076950" cy="2886075"/>
            <wp:effectExtent l="0" t="0" r="0" b="0"/>
            <wp:docPr id="121"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7716EB73" w14:textId="77777777" w:rsidR="004B2054" w:rsidRPr="00F004E7" w:rsidRDefault="004B2054" w:rsidP="00F004E7">
      <w:pPr>
        <w:pStyle w:val="figur-tittel"/>
      </w:pPr>
      <w:r w:rsidRPr="00F004E7">
        <w:t>Bevilgning til gjennomføring av jordbruksavtalen (kap. 1150). Mill. kroner, inkl. den inngåtte avtalen for 2026.</w:t>
      </w:r>
    </w:p>
    <w:p w14:paraId="45538B2B" w14:textId="77777777" w:rsidR="004B2054" w:rsidRPr="00F004E7" w:rsidRDefault="004B2054" w:rsidP="00F004E7">
      <w:pPr>
        <w:pStyle w:val="Kilde"/>
      </w:pPr>
      <w:r w:rsidRPr="00F004E7">
        <w:t>Kilde: Budsjettnemnda for jordbruket</w:t>
      </w:r>
    </w:p>
    <w:p w14:paraId="310EDC25" w14:textId="77777777" w:rsidR="004B2054" w:rsidRPr="00F004E7" w:rsidRDefault="004B2054" w:rsidP="00F004E7">
      <w:pPr>
        <w:pStyle w:val="Overskrift3"/>
      </w:pPr>
      <w:r w:rsidRPr="00F004E7">
        <w:t>Prioritere natur, miljø og klima</w:t>
      </w:r>
    </w:p>
    <w:p w14:paraId="22204405" w14:textId="77777777" w:rsidR="004B2054" w:rsidRPr="00F004E7" w:rsidRDefault="004B2054" w:rsidP="00F004E7">
      <w:r w:rsidRPr="00F004E7">
        <w:t>Den menneskeskapte klima- og naturkrisen er vår tids største utfordring. Jordbruksavtalen har over flere år blitt dreid i en mer klima- og miljøvennlig retning. I tråd med regjeringens prioriteringer fortsetter denne vridningen i årets avtale.</w:t>
      </w:r>
    </w:p>
    <w:p w14:paraId="4ADE3FB8" w14:textId="77777777" w:rsidR="004B2054" w:rsidRPr="00F004E7" w:rsidRDefault="004B2054" w:rsidP="00F004E7">
      <w:r w:rsidRPr="00F004E7">
        <w:t xml:space="preserve">Avtalen legger til rette for en rettferdig og bærekraftig omstilling av jordbruket til et lavutslippssamfunn, klimatilpasning av jordbruket til et klima i endring, reduserte utslipp til luft og vann, og styrking av naturmangfoldet. Satsingen på Oslofjorden videreføres. En styrking av tilskuddsordningene RMP og SMIL er sentralt i dette arbeidet. Kunnskapsgrunnlaget til oppfølging av klimaavtalen med jordbruket skal videreutvikles, og ved vesentlige endringer i ordninger over jordbruksavtalen skal klimaeffekten så lang som mulig </w:t>
      </w:r>
      <w:proofErr w:type="spellStart"/>
      <w:r w:rsidRPr="00F004E7">
        <w:t>effektberegnes</w:t>
      </w:r>
      <w:proofErr w:type="spellEnd"/>
      <w:r w:rsidRPr="00F004E7">
        <w:t xml:space="preserve"> eller beskrives.</w:t>
      </w:r>
    </w:p>
    <w:p w14:paraId="4B3F4FC2" w14:textId="77777777" w:rsidR="004B2054" w:rsidRPr="00F004E7" w:rsidRDefault="004B2054" w:rsidP="00F004E7">
      <w:r w:rsidRPr="00F004E7">
        <w:t>Avtalen øker bevilgningene til de målrettede klima- og miljøordningene. Den prioriterer tiltak som skal styrke oppslutningen om klimatiltak. Økt miljømessig bærekraft i sektoren kan bidra til oppfyllelse av de andre landbrukspolitiske målene, eksempelvis gjennom bedre ressursutnyttelse, klimatilpasning og omdømme. I avtalen avsettes 10,9 mrd. kroner til ordninger med natur-, miljø- eller klimaeffekt i 2026, dette er 310 mill. kroner mer enn det som ble avsatt for 2025.</w:t>
      </w:r>
    </w:p>
    <w:p w14:paraId="56E39E1E" w14:textId="77777777" w:rsidR="004B2054" w:rsidRPr="00F004E7" w:rsidRDefault="004B2054" w:rsidP="00F004E7">
      <w:pPr>
        <w:pStyle w:val="Overskrift3"/>
      </w:pPr>
      <w:r w:rsidRPr="00F004E7">
        <w:lastRenderedPageBreak/>
        <w:t>Opptrapping av inntektsmulighetene</w:t>
      </w:r>
    </w:p>
    <w:p w14:paraId="7535BA2A" w14:textId="77777777" w:rsidR="004B2054" w:rsidRPr="00F004E7" w:rsidRDefault="004B2054" w:rsidP="00F004E7">
      <w:r w:rsidRPr="00F004E7">
        <w:t>Gode inntektsmuligheter er et viktig virkemiddel for å nå målet om økt selvforsyning og de øvrige målene i jordbrukspolitikken. Budsjettnemndas omforente tall viser at målet om opptrapping av gjennomsnittsinntekten, med grunnlag i de politisk fastsatte premissene for inntektssammenligning, kan bli nådd allerede i 2025, dersom regnskapet neste år er om lag i tråd med årets budsjett.</w:t>
      </w:r>
    </w:p>
    <w:p w14:paraId="2933D239" w14:textId="77777777" w:rsidR="004B2054" w:rsidRPr="00F004E7" w:rsidRDefault="004B2054" w:rsidP="00F004E7">
      <w:r w:rsidRPr="00F004E7">
        <w:t>Ved behandlingen av Meld. St. 10 (2024–2025) vedtok Stortinget at:</w:t>
      </w:r>
    </w:p>
    <w:p w14:paraId="44149D03" w14:textId="77777777" w:rsidR="004B2054" w:rsidRPr="00F004E7" w:rsidRDefault="004B2054" w:rsidP="00F004E7">
      <w:pPr>
        <w:pStyle w:val="blokksit"/>
      </w:pPr>
      <w:r w:rsidRPr="00F004E7">
        <w:t xml:space="preserve">«Stortinget ber regjeringa </w:t>
      </w:r>
      <w:proofErr w:type="spellStart"/>
      <w:r w:rsidRPr="00F004E7">
        <w:t>leggje</w:t>
      </w:r>
      <w:proofErr w:type="spellEnd"/>
      <w:r w:rsidRPr="00F004E7">
        <w:t xml:space="preserve"> til grunn normeringsfaktoren, avsetning til </w:t>
      </w:r>
      <w:proofErr w:type="spellStart"/>
      <w:r w:rsidRPr="00F004E7">
        <w:t>investeringar</w:t>
      </w:r>
      <w:proofErr w:type="spellEnd"/>
      <w:r w:rsidRPr="00F004E7">
        <w:t xml:space="preserve"> i avskrivbar eigenkapital og </w:t>
      </w:r>
      <w:proofErr w:type="spellStart"/>
      <w:r w:rsidRPr="00F004E7">
        <w:t>samanlikningsgruppe</w:t>
      </w:r>
      <w:proofErr w:type="spellEnd"/>
      <w:r w:rsidRPr="00F004E7">
        <w:t xml:space="preserve"> ligg fast i </w:t>
      </w:r>
      <w:proofErr w:type="spellStart"/>
      <w:r w:rsidRPr="00F004E7">
        <w:t>talgrunnlaget</w:t>
      </w:r>
      <w:proofErr w:type="spellEnd"/>
      <w:r w:rsidRPr="00F004E7">
        <w:t xml:space="preserve"> slik det vart nytta ved </w:t>
      </w:r>
      <w:proofErr w:type="spellStart"/>
      <w:r w:rsidRPr="00F004E7">
        <w:t>jordbruksoppgjeret</w:t>
      </w:r>
      <w:proofErr w:type="spellEnd"/>
      <w:r w:rsidRPr="00F004E7">
        <w:t xml:space="preserve"> 2024, men at </w:t>
      </w:r>
      <w:proofErr w:type="spellStart"/>
      <w:r w:rsidRPr="00F004E7">
        <w:t>timetalet</w:t>
      </w:r>
      <w:proofErr w:type="spellEnd"/>
      <w:r w:rsidRPr="00F004E7">
        <w:t xml:space="preserve"> per årsverk i jordbruket vert redusert med 50 </w:t>
      </w:r>
      <w:proofErr w:type="spellStart"/>
      <w:r w:rsidRPr="00F004E7">
        <w:t>timar</w:t>
      </w:r>
      <w:proofErr w:type="spellEnd"/>
      <w:r w:rsidRPr="00F004E7">
        <w:t xml:space="preserve"> til 1 700 </w:t>
      </w:r>
      <w:proofErr w:type="spellStart"/>
      <w:r w:rsidRPr="00F004E7">
        <w:t>timar</w:t>
      </w:r>
      <w:proofErr w:type="spellEnd"/>
      <w:r w:rsidRPr="00F004E7">
        <w:t xml:space="preserve"> i to like trinn med verknad for kalenderåra 2026 og 2027.»</w:t>
      </w:r>
    </w:p>
    <w:p w14:paraId="65D860CB" w14:textId="77777777" w:rsidR="004B2054" w:rsidRPr="00F004E7" w:rsidRDefault="004B2054" w:rsidP="00F004E7">
      <w:r w:rsidRPr="00F004E7">
        <w:t xml:space="preserve">Den ytterlige reduksjonen i timetall per årsverk berører ikke Budsjettnemndas budsjett for 2025, men påvirker avtalepartenes anslag for 2026. Gjennom Stortingets vedtak vil timetallet per årsverk bli redusert fra 1845 til 1700 timer (7,9 pst.) på 3 år. Budsjettnemndas materiale viser at det faktisk utførte antall timer fortsatt er svakt fallende, </w:t>
      </w:r>
      <w:proofErr w:type="spellStart"/>
      <w:r w:rsidRPr="00F004E7">
        <w:t>iflg</w:t>
      </w:r>
      <w:proofErr w:type="spellEnd"/>
      <w:r w:rsidRPr="00F004E7">
        <w:t xml:space="preserve">. SSBs undersøkelser, mens antall årsverk øker, per definisjon. Det innebærer at inntektsveksten per utførte time øker mer enn inntektsveksten per årsverk. Forskjellen på antall utførte timer, </w:t>
      </w:r>
      <w:proofErr w:type="spellStart"/>
      <w:r w:rsidRPr="00F004E7">
        <w:t>iflg</w:t>
      </w:r>
      <w:proofErr w:type="spellEnd"/>
      <w:r w:rsidRPr="00F004E7">
        <w:t>. registreringene, og antall definerte årsverk går frem av figur 6.4. Reduksjonen i timetallet fra 1845 til 1700 timer gjør at inntektene må øke med i størrelsesorden 1,6 mrd. kroner, sammenlignet med et uendret timetall, for å oppnå samme inntektsnivå per familieårsverk som før endringen. I figuren er timetallet i 2027 framskrevet som fra 2025 til 2026.</w:t>
      </w:r>
    </w:p>
    <w:p w14:paraId="39062A62" w14:textId="710CBF6F" w:rsidR="004B2054" w:rsidRPr="00F004E7" w:rsidRDefault="00F004E7" w:rsidP="00F004E7">
      <w:r w:rsidRPr="00F004E7">
        <w:rPr>
          <w:noProof/>
        </w:rPr>
        <w:drawing>
          <wp:inline distT="0" distB="0" distL="0" distR="0" wp14:anchorId="68D50759" wp14:editId="3571FD3C">
            <wp:extent cx="6076950" cy="2886075"/>
            <wp:effectExtent l="0" t="0" r="0" b="0"/>
            <wp:docPr id="123"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3C94B4E3" w14:textId="77777777" w:rsidR="004B2054" w:rsidRPr="00F004E7" w:rsidRDefault="004B2054" w:rsidP="00F004E7">
      <w:pPr>
        <w:pStyle w:val="figur-tittel"/>
      </w:pPr>
      <w:r w:rsidRPr="00F004E7">
        <w:t>Utviklingen i antall utførte familietimer og antall årsverk ved reduksjon i timetall per årsverk. Indekser, 2012=100.</w:t>
      </w:r>
    </w:p>
    <w:p w14:paraId="2FEC46A7" w14:textId="77777777" w:rsidR="004B2054" w:rsidRPr="00F004E7" w:rsidRDefault="004B2054" w:rsidP="00F004E7">
      <w:pPr>
        <w:pStyle w:val="Kilde"/>
      </w:pPr>
      <w:r w:rsidRPr="00F004E7">
        <w:t>Kilde: Budsjettnemnda for jordbruket</w:t>
      </w:r>
    </w:p>
    <w:p w14:paraId="165F3482" w14:textId="77777777" w:rsidR="004B2054" w:rsidRPr="00F004E7" w:rsidRDefault="004B2054" w:rsidP="00F004E7">
      <w:pPr>
        <w:pStyle w:val="avsnitt-undertittel"/>
      </w:pPr>
      <w:r w:rsidRPr="00F004E7">
        <w:lastRenderedPageBreak/>
        <w:t>Inntektsopptrapping og måloppnåelse</w:t>
      </w:r>
    </w:p>
    <w:p w14:paraId="5D6E2FC6" w14:textId="77777777" w:rsidR="004B2054" w:rsidRPr="00F004E7" w:rsidRDefault="004B2054" w:rsidP="00F004E7">
      <w:r w:rsidRPr="00F004E7">
        <w:t xml:space="preserve">Opptrapping av gjennomsnittlig sammenligningsinntekt i jordbruket har </w:t>
      </w:r>
      <w:proofErr w:type="gramStart"/>
      <w:r w:rsidRPr="00F004E7">
        <w:t>generert</w:t>
      </w:r>
      <w:proofErr w:type="gramEnd"/>
      <w:r w:rsidRPr="00F004E7">
        <w:t xml:space="preserve"> en betydelig økning i overføringene til jordbruket. Med det utgangspunktet har avtalepartene de siste årene fordelt bevilgningsøkningen med sikte på måloppnåelse i jordbrukspolitikken. I fordelingen må i mange tilfeller rent inntektspolitiske begrunnelser avveies mot måloppnåelse for samfunnet. Strategien for økt selvforsyning var en sentral føring for dette oppgjøret, dvs. å prioritere planteproduksjoner til mat og fôr. Videre hadde partene en tydelig føring på å prioritere grøntsektoren, Nord-Norge og økologisk jordbruk. I avtalen er bedrede inntektsmuligheter for sau og </w:t>
      </w:r>
      <w:proofErr w:type="spellStart"/>
      <w:r w:rsidRPr="00F004E7">
        <w:t>ammeku</w:t>
      </w:r>
      <w:proofErr w:type="spellEnd"/>
      <w:r w:rsidRPr="00F004E7">
        <w:t xml:space="preserve"> prioritert høyere enn i statens tilbud, som følge av Norges Bondelags vektlegging av det i forhandlingene.</w:t>
      </w:r>
    </w:p>
    <w:p w14:paraId="672BA2E2" w14:textId="77777777" w:rsidR="004B2054" w:rsidRPr="00F004E7" w:rsidRDefault="004B2054" w:rsidP="00F004E7">
      <w:pPr>
        <w:pStyle w:val="Overskrift3"/>
      </w:pPr>
      <w:r w:rsidRPr="00F004E7">
        <w:t>Vilkår for opptrappingsplanen</w:t>
      </w:r>
    </w:p>
    <w:p w14:paraId="10149DC8" w14:textId="77777777" w:rsidR="004B2054" w:rsidRPr="00F004E7" w:rsidRDefault="004B2054" w:rsidP="00F004E7">
      <w:r w:rsidRPr="00F004E7">
        <w:t>I Meld. St. 11 (2023–2024) stilles det opp flere vilkår for opptrappingsplanen for inntektsmulighetene. Avtalepartene har forholdt seg til dem i forhandlingene. Hensynet til klima og miljø, konkurransekraft og budsjettet er omtalt over. Budsjettstøtten er prioritert innenfor det økonomiske handlingsrommet og jordbruket fortsatt skal ha det økonomiske ansvaret for overproduksjon. Etter en periode med markedsoverskudd for kjøtt ser vi nå en utvikling i retning bedre markedsbalanse og økte inntektsmuligheter, men utviklingen i kjøttforbruket er en usikkerhetsfaktor. Det er også behovet for melk i 2026.</w:t>
      </w:r>
    </w:p>
    <w:p w14:paraId="01F5C7CB" w14:textId="77777777" w:rsidR="004B2054" w:rsidRPr="00F004E7" w:rsidRDefault="004B2054" w:rsidP="00F004E7">
      <w:r w:rsidRPr="00F004E7">
        <w:t>Budsjettnemnda har beregnet en årlig gjennomsnittlig vekst i bruttoprodukt per timeverk på om lag 2 pst. i gjennomsnitt for de 10 siste årene. Avtalen legger til grunn at denne utviklingen fortsetter.</w:t>
      </w:r>
    </w:p>
    <w:p w14:paraId="4CFE6AD2" w14:textId="77777777" w:rsidR="004B2054" w:rsidRPr="00F004E7" w:rsidRDefault="004B2054" w:rsidP="00F004E7">
      <w:r w:rsidRPr="00F004E7">
        <w:t>I opptrappingsplanen sa regjeringen at andelen markedsinntekter av jordbrukets bruttoinntekter bør holdes oppe. Fra regnskapet i 2021 til 2024 reduseres andelen markedsinntekt av bruttoinntekt i Totalkalkylen fra 71,2 pst. til 63,4 pst. Det er en betydelig reduksjon og er ikke i tråd med vilkårene for opptrappingen. I den inngåtte avtalen ligger an til at andelen markedsinntekt kan øke igjen. Både fordelingen mellom budsjettstøtte og markedsinntekter og endringen i fordelingen i opptrappingsperioden fra 2021 varierer mellom produksjoner.</w:t>
      </w:r>
    </w:p>
    <w:p w14:paraId="5754DD58" w14:textId="77777777" w:rsidR="004B2054" w:rsidRPr="00F004E7" w:rsidRDefault="004B2054" w:rsidP="00F004E7">
      <w:r w:rsidRPr="00F004E7">
        <w:t>Tollvernet har betydning for utviklingen i markedsinntektene og skjermingsstøtten varierer mellom produksjoner. Begrensninger i mulighetene for prisøkninger av hensyn til konkurransekraften tilsier også at arbeidet med kostnadsreduksjoner og økt produktivitet, er viktig for at andelen markedsinntekt skal kunne opprettholdes.</w:t>
      </w:r>
    </w:p>
    <w:p w14:paraId="6DBC6EC1" w14:textId="77777777" w:rsidR="004B2054" w:rsidRPr="00F004E7" w:rsidRDefault="004B2054" w:rsidP="00F004E7">
      <w:pPr>
        <w:pStyle w:val="Overskrift3"/>
      </w:pPr>
      <w:r w:rsidRPr="00F004E7">
        <w:t>Utforming av virkemidlene</w:t>
      </w:r>
    </w:p>
    <w:p w14:paraId="70F1D0A1" w14:textId="77777777" w:rsidR="004B2054" w:rsidRPr="00F004E7" w:rsidRDefault="004B2054" w:rsidP="00F004E7">
      <w:r w:rsidRPr="00F004E7">
        <w:t>Det er avtalepartenes oppgave å utforme virkemidlene best mulig for å nå målene Stortinget har fastsatt. Jordbruksavtalen har et meget høyt antall tilskuddsordninger, både brede ordninger som bidrar til å nå flere mål og spissede ordninger rettet inn mot særskilte delmål. Jordbrukspolitikken har flere målkonflikter og det er en krevende oppgave å utforme virkemiddelsystemet på en god måte i avveiningen mellom de kryssende hensynene.</w:t>
      </w:r>
    </w:p>
    <w:p w14:paraId="07DDADB2" w14:textId="77777777" w:rsidR="004B2054" w:rsidRPr="00F004E7" w:rsidRDefault="004B2054" w:rsidP="00F004E7">
      <w:r w:rsidRPr="00F004E7">
        <w:t xml:space="preserve">Jordbrukets krav inneholdt en rekke forslag om ytterligere nye tilskuddsordninger og ytterligere differensiering av eksisterende ordninger. Videre var kravet preget av en tenking om at </w:t>
      </w:r>
      <w:r w:rsidRPr="00F004E7">
        <w:lastRenderedPageBreak/>
        <w:t xml:space="preserve">særskilte kostnadsposter skal ha sine egne kompensasjonsordninger og at de til enhver tid ønskede enkelthandlinger hos bøndene skal </w:t>
      </w:r>
      <w:proofErr w:type="spellStart"/>
      <w:r w:rsidRPr="00F004E7">
        <w:t>insentiveres</w:t>
      </w:r>
      <w:proofErr w:type="spellEnd"/>
      <w:r w:rsidRPr="00F004E7">
        <w:t xml:space="preserve"> med egne tilskuddsordninger, som for eksempel kalking og vekstskifte. Det bør kunne legges til grunn at næringen tar ansvar for å gjøre fornuftige, nødvendige og lønnsomme tilpasninger uten at det er en særskilt tilskuddsordning knyttet til det. En slik tilnærming vil over tid gi et enda mer uoversiktlig virkemiddelsystem, usikker måloppnåelse og behov for økt forvaltning, mer byråkrati og mer administrasjon i jordbruksforetakene. Differensiering av de store løpende tilskuddene skal sette bonden i stand til å håndtere forskjeller i enkelte kostnadsposter. Det er et nødvendig perspektiv for å komme noen vei med forenkling av virkemiddelapparatet.</w:t>
      </w:r>
    </w:p>
    <w:p w14:paraId="5E5D4D38" w14:textId="77777777" w:rsidR="004B2054" w:rsidRPr="00F004E7" w:rsidRDefault="004B2054" w:rsidP="00F004E7">
      <w:pPr>
        <w:pStyle w:val="Overskrift2"/>
      </w:pPr>
      <w:r w:rsidRPr="00F004E7">
        <w:t>Inntektsutviklingen</w:t>
      </w:r>
    </w:p>
    <w:p w14:paraId="3C684917" w14:textId="77777777" w:rsidR="004B2054" w:rsidRPr="00F004E7" w:rsidRDefault="004B2054" w:rsidP="00F004E7">
      <w:r w:rsidRPr="00F004E7">
        <w:t>Budsjettnemnda for jordbruket (BFJ) leverte et grunnlagsmateriale i tråd med Stortingets behandling av de to siste meldingene om tallgrunnlag mv. I Utredning 1B har nemnda beregnet jordbrukets sammenligningsinntekt under forutsetningene Stortinget har lagt for oppfølging av inntektsmålet. Grunnlagsmaterialet viser betydelig inntektsvariasjon både mellom bruk og bruksgrupper, og fra år til år. Variasjon i inntekter og kostnader, og periodisering i Totalkalkylen, har betydning for utviklingen fra år til år, og inntektene bør vurderes over noe tid.</w:t>
      </w:r>
    </w:p>
    <w:p w14:paraId="07C8D8D7" w14:textId="77777777" w:rsidR="004B2054" w:rsidRPr="00F004E7" w:rsidRDefault="004B2054" w:rsidP="00F004E7">
      <w:r w:rsidRPr="00F004E7">
        <w:t>Fra 2023 til budsjett for 2025 beregnes jordbrukets sammenligningsinntekt å øke med 50 pst., til tross for en kostnadsvekst på 3,9 pst. (1,9 mrd. kroner) inkl. rentekostnader. For opptrappingsperioden fra 2021 ligger det gjennomsnittlige «inntektsgapet» i 2021 an til å bli redusert med 197 000 kroner.</w:t>
      </w:r>
    </w:p>
    <w:p w14:paraId="3F336FA5" w14:textId="77777777" w:rsidR="004B2054" w:rsidRPr="00F004E7" w:rsidRDefault="004B2054" w:rsidP="00F004E7">
      <w:r w:rsidRPr="00F004E7">
        <w:t>Det innebærer at for 2025 budsjetterer BFJ med en sammenligningsinntekt for jordbruket som er 3 200 kroner høyere enn inntekten for sammenligningsgruppen, jf. figur 6.5. Det er en vesentlig større inntektsvekst enn avtalepartene prognoserte med i fjor. Det skyldes særlig betydelig større vekst i inntektene fra melkeproduksjon, men også bedre markedsbalanse for kjøtt og økte inntekter i grøntsektoren.</w:t>
      </w:r>
    </w:p>
    <w:p w14:paraId="334EE7FB" w14:textId="4B575634" w:rsidR="004B2054" w:rsidRPr="00F004E7" w:rsidRDefault="00F004E7" w:rsidP="00F004E7">
      <w:r w:rsidRPr="00F004E7">
        <w:rPr>
          <w:noProof/>
        </w:rPr>
        <w:drawing>
          <wp:inline distT="0" distB="0" distL="0" distR="0" wp14:anchorId="655DFB69" wp14:editId="66D9C494">
            <wp:extent cx="6076950" cy="2886075"/>
            <wp:effectExtent l="0" t="0" r="0" b="0"/>
            <wp:docPr id="125"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75265642" w14:textId="77777777" w:rsidR="004B2054" w:rsidRPr="00F004E7" w:rsidRDefault="004B2054" w:rsidP="00F004E7">
      <w:pPr>
        <w:pStyle w:val="figur-tittel"/>
      </w:pPr>
      <w:r w:rsidRPr="00F004E7">
        <w:lastRenderedPageBreak/>
        <w:t xml:space="preserve">Utvikling i sammenligningsinntekt jordbruk og sammenligningsgruppen, </w:t>
      </w:r>
      <w:proofErr w:type="spellStart"/>
      <w:r w:rsidRPr="00F004E7">
        <w:t>iflg</w:t>
      </w:r>
      <w:proofErr w:type="spellEnd"/>
      <w:r w:rsidRPr="00F004E7">
        <w:t>. Budsjettnemnda for jordbruket, april 2025.</w:t>
      </w:r>
    </w:p>
    <w:p w14:paraId="5AC80628" w14:textId="77777777" w:rsidR="004B2054" w:rsidRPr="00F004E7" w:rsidRDefault="004B2054" w:rsidP="00F004E7">
      <w:pPr>
        <w:pStyle w:val="Kilde"/>
      </w:pPr>
      <w:r w:rsidRPr="00F004E7">
        <w:t>Kilde: Budsjettnemnda for jordbruket</w:t>
      </w:r>
    </w:p>
    <w:p w14:paraId="46A100D3" w14:textId="77777777" w:rsidR="004B2054" w:rsidRPr="00F004E7" w:rsidRDefault="004B2054" w:rsidP="00F004E7">
      <w:r w:rsidRPr="00F004E7">
        <w:t xml:space="preserve">Etter at BFJ hadde avsluttet arbeidet med grunnlagsmaterialet, besluttet Tine å øke PGE for melk med 13 øre mer enn </w:t>
      </w:r>
      <w:proofErr w:type="spellStart"/>
      <w:r w:rsidRPr="00F004E7">
        <w:t>BFJs</w:t>
      </w:r>
      <w:proofErr w:type="spellEnd"/>
      <w:r w:rsidRPr="00F004E7">
        <w:t xml:space="preserve"> budsjett. Det tilsvarer om lag 100 mill. kroner i 2025, og vil i så fall løfte sammenligningsinntekten i 2025 med ytterligere 3 700 kroner per familieårsverk.</w:t>
      </w:r>
    </w:p>
    <w:p w14:paraId="29A985C1" w14:textId="77777777" w:rsidR="004B2054" w:rsidRPr="00F004E7" w:rsidRDefault="004B2054" w:rsidP="00F004E7">
      <w:pPr>
        <w:pStyle w:val="Overskrift2"/>
      </w:pPr>
      <w:r w:rsidRPr="00F004E7">
        <w:t>Økte inntektsmuligheter</w:t>
      </w:r>
    </w:p>
    <w:p w14:paraId="677D148D" w14:textId="77777777" w:rsidR="004B2054" w:rsidRPr="00F004E7" w:rsidRDefault="004B2054" w:rsidP="00F004E7">
      <w:r w:rsidRPr="00F004E7">
        <w:t>Den inngåtte jordbruksavtalen tar utgangspunkt i regjeringens opptrappingsplan med målsetting om at gapet mellom jordbrukets sammenligningsinntekt og andre grupper skal tettes innen 2027. Samtidig skal vilkårene for målsettingen vurderes. I grunnlagsmaterialet fra Budsjettnemnda for jordbruket budsjetteres det med at inntektsgapet kan tettes allerede i 2025. Den inngåtte jordbruksavtalen legger til rette for en vekst i inntektsmulighetene som bidrar til å holde inntektsgapet tettet også i 2026.</w:t>
      </w:r>
    </w:p>
    <w:p w14:paraId="448A6473" w14:textId="77777777" w:rsidR="004B2054" w:rsidRPr="00F004E7" w:rsidRDefault="004B2054" w:rsidP="00F004E7">
      <w:r w:rsidRPr="00F004E7">
        <w:t>Det er flere forhold som gjør at den økonomiske rammen for dette jordbruksoppgjøret er klart lavere enn de foregående årene:</w:t>
      </w:r>
    </w:p>
    <w:p w14:paraId="0C3C79F4" w14:textId="77777777" w:rsidR="004B2054" w:rsidRPr="00F004E7" w:rsidRDefault="004B2054" w:rsidP="00F004E7">
      <w:pPr>
        <w:pStyle w:val="Liste"/>
      </w:pPr>
      <w:r w:rsidRPr="00F004E7">
        <w:t>En mer normal kostnadsutvikling enn de foregående årene, jf. figur 6.2</w:t>
      </w:r>
    </w:p>
    <w:p w14:paraId="071F47E2" w14:textId="77777777" w:rsidR="004B2054" w:rsidRPr="00F004E7" w:rsidRDefault="004B2054" w:rsidP="00F004E7">
      <w:pPr>
        <w:pStyle w:val="Liste"/>
      </w:pPr>
      <w:r w:rsidRPr="00F004E7">
        <w:t>Målsettingen for opptrappingen av inntektsmulighetene ligger an til å bli nådd i 2025, og elementet i rammen som skulle bidra til å tette gap utgår</w:t>
      </w:r>
    </w:p>
    <w:p w14:paraId="56154C18" w14:textId="77777777" w:rsidR="004B2054" w:rsidRPr="00F004E7" w:rsidRDefault="004B2054" w:rsidP="00F004E7">
      <w:pPr>
        <w:pStyle w:val="Liste"/>
      </w:pPr>
      <w:r w:rsidRPr="00F004E7">
        <w:t>Melk er tatt ut av målprissystemet, hvilket reduserer rammens størrelse, per definisjon</w:t>
      </w:r>
    </w:p>
    <w:p w14:paraId="0A1507E5" w14:textId="77777777" w:rsidR="004B2054" w:rsidRPr="00F004E7" w:rsidRDefault="004B2054" w:rsidP="00F004E7">
      <w:r w:rsidRPr="00F004E7">
        <w:t>Avtalen har en ramme på 1 107 mill. kroner, jf. tabell 6.1. Avtalen legger til rette for full kostnadskompensasjon og en økning i jordbrukets sammenligningsinntekt på 3,5 pst. fra 2025, før oppgjør, til 2026. For opptrappingsperioden fra 2021 ligger det an til en inntektsvekst på 91 pst. per familieårsverk. Det har skjedd i en periode med sterk kostnadsvekst og til tross for at timetallet per årsverk er redusert de siste to årene. Budsjettnemndas tall viser at et inntektsgap på 194 000 kroner per familieårsverk i 2021 ligger an til å bli tettet to år før planen.</w:t>
      </w:r>
    </w:p>
    <w:p w14:paraId="50F628FF" w14:textId="0E8F8EE3" w:rsidR="00534600" w:rsidRPr="00F004E7" w:rsidRDefault="00534600" w:rsidP="00F004E7">
      <w:pPr>
        <w:pStyle w:val="tabell-tittel"/>
      </w:pPr>
      <w:r w:rsidRPr="00F004E7">
        <w:t xml:space="preserve">Økonomisk ramme for avtalen. </w:t>
      </w:r>
      <w:r w:rsidRPr="00F004E7">
        <w:br/>
        <w:t>Mill. kroner.</w:t>
      </w:r>
    </w:p>
    <w:p w14:paraId="63DC8121" w14:textId="77777777" w:rsidR="004B2054" w:rsidRPr="00F004E7" w:rsidRDefault="004B2054" w:rsidP="00F004E7">
      <w:pPr>
        <w:pStyle w:val="Tabellnavn"/>
      </w:pPr>
      <w:r w:rsidRPr="00F004E7">
        <w:t>02J1xt1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460"/>
        <w:gridCol w:w="1100"/>
      </w:tblGrid>
      <w:tr w:rsidR="00D84727" w:rsidRPr="00F004E7" w14:paraId="7DC9D676" w14:textId="77777777">
        <w:trPr>
          <w:trHeight w:val="360"/>
        </w:trPr>
        <w:tc>
          <w:tcPr>
            <w:tcW w:w="3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D5DA9B" w14:textId="77777777" w:rsidR="004B2054" w:rsidRPr="007316AC" w:rsidRDefault="004B2054" w:rsidP="00F004E7">
            <w:pPr>
              <w:rPr>
                <w:sz w:val="20"/>
                <w:szCs w:val="20"/>
              </w:rPr>
            </w:pPr>
            <w:r w:rsidRPr="007316AC">
              <w:rPr>
                <w:sz w:val="20"/>
                <w:szCs w:val="20"/>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3030B8" w14:textId="77777777" w:rsidR="004B2054" w:rsidRPr="007316AC" w:rsidRDefault="004B2054" w:rsidP="007316AC">
            <w:pPr>
              <w:jc w:val="right"/>
              <w:rPr>
                <w:sz w:val="20"/>
                <w:szCs w:val="20"/>
              </w:rPr>
            </w:pPr>
            <w:r w:rsidRPr="007316AC">
              <w:rPr>
                <w:sz w:val="20"/>
                <w:szCs w:val="20"/>
              </w:rPr>
              <w:t>Mill. kroner</w:t>
            </w:r>
          </w:p>
        </w:tc>
      </w:tr>
      <w:tr w:rsidR="00D84727" w:rsidRPr="00F004E7" w14:paraId="06092210" w14:textId="77777777">
        <w:trPr>
          <w:trHeight w:val="380"/>
        </w:trPr>
        <w:tc>
          <w:tcPr>
            <w:tcW w:w="3460" w:type="dxa"/>
            <w:tcBorders>
              <w:top w:val="single" w:sz="4" w:space="0" w:color="000000"/>
              <w:left w:val="nil"/>
              <w:bottom w:val="nil"/>
              <w:right w:val="nil"/>
            </w:tcBorders>
            <w:tcMar>
              <w:top w:w="128" w:type="dxa"/>
              <w:left w:w="43" w:type="dxa"/>
              <w:bottom w:w="43" w:type="dxa"/>
              <w:right w:w="43" w:type="dxa"/>
            </w:tcMar>
          </w:tcPr>
          <w:p w14:paraId="433561FB" w14:textId="77777777" w:rsidR="004B2054" w:rsidRPr="007316AC" w:rsidRDefault="004B2054" w:rsidP="00F004E7">
            <w:pPr>
              <w:rPr>
                <w:sz w:val="22"/>
              </w:rPr>
            </w:pPr>
            <w:r w:rsidRPr="007316AC">
              <w:rPr>
                <w:sz w:val="22"/>
              </w:rPr>
              <w:t>Endring i målpriser</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71FCB06C" w14:textId="77777777" w:rsidR="004B2054" w:rsidRPr="007316AC" w:rsidRDefault="004B2054" w:rsidP="007316AC">
            <w:pPr>
              <w:jc w:val="right"/>
              <w:rPr>
                <w:sz w:val="22"/>
              </w:rPr>
            </w:pPr>
            <w:r w:rsidRPr="007316AC">
              <w:rPr>
                <w:sz w:val="22"/>
              </w:rPr>
              <w:t>288</w:t>
            </w:r>
          </w:p>
        </w:tc>
      </w:tr>
      <w:tr w:rsidR="00D84727" w:rsidRPr="00F004E7" w14:paraId="0E3623AB" w14:textId="77777777">
        <w:trPr>
          <w:trHeight w:val="380"/>
        </w:trPr>
        <w:tc>
          <w:tcPr>
            <w:tcW w:w="3460" w:type="dxa"/>
            <w:tcBorders>
              <w:top w:val="nil"/>
              <w:left w:val="nil"/>
              <w:bottom w:val="nil"/>
              <w:right w:val="nil"/>
            </w:tcBorders>
            <w:tcMar>
              <w:top w:w="128" w:type="dxa"/>
              <w:left w:w="43" w:type="dxa"/>
              <w:bottom w:w="43" w:type="dxa"/>
              <w:right w:w="43" w:type="dxa"/>
            </w:tcMar>
          </w:tcPr>
          <w:p w14:paraId="276C78FC" w14:textId="77777777" w:rsidR="004B2054" w:rsidRPr="007316AC" w:rsidRDefault="004B2054" w:rsidP="00F004E7">
            <w:pPr>
              <w:rPr>
                <w:sz w:val="22"/>
              </w:rPr>
            </w:pPr>
            <w:r w:rsidRPr="007316AC">
              <w:rPr>
                <w:sz w:val="22"/>
              </w:rPr>
              <w:t xml:space="preserve">Endret bevilgning på kap. 1150 </w:t>
            </w:r>
          </w:p>
        </w:tc>
        <w:tc>
          <w:tcPr>
            <w:tcW w:w="1100" w:type="dxa"/>
            <w:tcBorders>
              <w:top w:val="nil"/>
              <w:left w:val="nil"/>
              <w:bottom w:val="nil"/>
              <w:right w:val="nil"/>
            </w:tcBorders>
            <w:tcMar>
              <w:top w:w="128" w:type="dxa"/>
              <w:left w:w="43" w:type="dxa"/>
              <w:bottom w:w="43" w:type="dxa"/>
              <w:right w:w="43" w:type="dxa"/>
            </w:tcMar>
            <w:vAlign w:val="bottom"/>
          </w:tcPr>
          <w:p w14:paraId="076A25BB" w14:textId="77777777" w:rsidR="004B2054" w:rsidRPr="007316AC" w:rsidRDefault="004B2054" w:rsidP="007316AC">
            <w:pPr>
              <w:jc w:val="right"/>
              <w:rPr>
                <w:sz w:val="22"/>
              </w:rPr>
            </w:pPr>
            <w:r w:rsidRPr="007316AC">
              <w:rPr>
                <w:sz w:val="22"/>
              </w:rPr>
              <w:t>747</w:t>
            </w:r>
          </w:p>
        </w:tc>
      </w:tr>
      <w:tr w:rsidR="00D84727" w:rsidRPr="00F004E7" w14:paraId="2614E567" w14:textId="77777777">
        <w:trPr>
          <w:trHeight w:val="380"/>
        </w:trPr>
        <w:tc>
          <w:tcPr>
            <w:tcW w:w="3460" w:type="dxa"/>
            <w:tcBorders>
              <w:top w:val="nil"/>
              <w:left w:val="nil"/>
              <w:bottom w:val="nil"/>
              <w:right w:val="nil"/>
            </w:tcBorders>
            <w:tcMar>
              <w:top w:w="128" w:type="dxa"/>
              <w:left w:w="43" w:type="dxa"/>
              <w:bottom w:w="43" w:type="dxa"/>
              <w:right w:w="43" w:type="dxa"/>
            </w:tcMar>
          </w:tcPr>
          <w:p w14:paraId="4E031B75" w14:textId="77777777" w:rsidR="004B2054" w:rsidRPr="007316AC" w:rsidRDefault="004B2054" w:rsidP="00F004E7">
            <w:pPr>
              <w:rPr>
                <w:sz w:val="22"/>
              </w:rPr>
            </w:pPr>
            <w:r w:rsidRPr="007316AC">
              <w:rPr>
                <w:sz w:val="22"/>
              </w:rPr>
              <w:t xml:space="preserve">Overførte midler </w:t>
            </w:r>
          </w:p>
        </w:tc>
        <w:tc>
          <w:tcPr>
            <w:tcW w:w="1100" w:type="dxa"/>
            <w:tcBorders>
              <w:top w:val="nil"/>
              <w:left w:val="nil"/>
              <w:bottom w:val="nil"/>
              <w:right w:val="nil"/>
            </w:tcBorders>
            <w:tcMar>
              <w:top w:w="128" w:type="dxa"/>
              <w:left w:w="43" w:type="dxa"/>
              <w:bottom w:w="43" w:type="dxa"/>
              <w:right w:w="43" w:type="dxa"/>
            </w:tcMar>
            <w:vAlign w:val="bottom"/>
          </w:tcPr>
          <w:p w14:paraId="68412427" w14:textId="77777777" w:rsidR="004B2054" w:rsidRPr="007316AC" w:rsidRDefault="004B2054" w:rsidP="007316AC">
            <w:pPr>
              <w:jc w:val="right"/>
              <w:rPr>
                <w:sz w:val="22"/>
              </w:rPr>
            </w:pPr>
            <w:r w:rsidRPr="007316AC">
              <w:rPr>
                <w:sz w:val="22"/>
              </w:rPr>
              <w:t>64</w:t>
            </w:r>
          </w:p>
        </w:tc>
      </w:tr>
      <w:tr w:rsidR="00D84727" w:rsidRPr="00F004E7" w14:paraId="00D3EE9A" w14:textId="77777777">
        <w:trPr>
          <w:trHeight w:val="380"/>
        </w:trPr>
        <w:tc>
          <w:tcPr>
            <w:tcW w:w="3460" w:type="dxa"/>
            <w:tcBorders>
              <w:top w:val="nil"/>
              <w:left w:val="nil"/>
              <w:bottom w:val="single" w:sz="4" w:space="0" w:color="000000"/>
              <w:right w:val="nil"/>
            </w:tcBorders>
            <w:tcMar>
              <w:top w:w="128" w:type="dxa"/>
              <w:left w:w="43" w:type="dxa"/>
              <w:bottom w:w="43" w:type="dxa"/>
              <w:right w:w="43" w:type="dxa"/>
            </w:tcMar>
          </w:tcPr>
          <w:p w14:paraId="0AB17637" w14:textId="77777777" w:rsidR="004B2054" w:rsidRPr="007316AC" w:rsidRDefault="004B2054" w:rsidP="00F004E7">
            <w:pPr>
              <w:rPr>
                <w:sz w:val="22"/>
              </w:rPr>
            </w:pPr>
            <w:r w:rsidRPr="007316AC">
              <w:rPr>
                <w:sz w:val="22"/>
              </w:rPr>
              <w:lastRenderedPageBreak/>
              <w:t>Endret verdi av jordbruksfradraget</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5510CEA2" w14:textId="77777777" w:rsidR="004B2054" w:rsidRPr="007316AC" w:rsidRDefault="004B2054" w:rsidP="007316AC">
            <w:pPr>
              <w:jc w:val="right"/>
              <w:rPr>
                <w:sz w:val="22"/>
              </w:rPr>
            </w:pPr>
            <w:r w:rsidRPr="007316AC">
              <w:rPr>
                <w:sz w:val="22"/>
              </w:rPr>
              <w:t>8</w:t>
            </w:r>
          </w:p>
        </w:tc>
      </w:tr>
      <w:tr w:rsidR="00D84727" w:rsidRPr="00F004E7" w14:paraId="2EBC8AA0" w14:textId="77777777">
        <w:trPr>
          <w:trHeight w:val="380"/>
        </w:trPr>
        <w:tc>
          <w:tcPr>
            <w:tcW w:w="3460" w:type="dxa"/>
            <w:tcBorders>
              <w:top w:val="single" w:sz="4" w:space="0" w:color="000000"/>
              <w:left w:val="nil"/>
              <w:bottom w:val="single" w:sz="4" w:space="0" w:color="000000"/>
              <w:right w:val="nil"/>
            </w:tcBorders>
            <w:tcMar>
              <w:top w:w="128" w:type="dxa"/>
              <w:left w:w="43" w:type="dxa"/>
              <w:bottom w:w="43" w:type="dxa"/>
              <w:right w:w="43" w:type="dxa"/>
            </w:tcMar>
          </w:tcPr>
          <w:p w14:paraId="5D7543F0" w14:textId="77777777" w:rsidR="004B2054" w:rsidRPr="007316AC" w:rsidRDefault="004B2054" w:rsidP="00F004E7">
            <w:pPr>
              <w:rPr>
                <w:sz w:val="22"/>
              </w:rPr>
            </w:pPr>
            <w:r w:rsidRPr="007316AC">
              <w:rPr>
                <w:sz w:val="22"/>
              </w:rPr>
              <w:t>Sum, mill. kroner</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BC3EA7" w14:textId="77777777" w:rsidR="004B2054" w:rsidRPr="007316AC" w:rsidRDefault="004B2054" w:rsidP="007316AC">
            <w:pPr>
              <w:jc w:val="right"/>
              <w:rPr>
                <w:sz w:val="22"/>
              </w:rPr>
            </w:pPr>
            <w:r w:rsidRPr="007316AC">
              <w:rPr>
                <w:sz w:val="22"/>
              </w:rPr>
              <w:t>1 107</w:t>
            </w:r>
          </w:p>
        </w:tc>
      </w:tr>
    </w:tbl>
    <w:p w14:paraId="4503421D" w14:textId="77777777" w:rsidR="004B2054" w:rsidRPr="00F004E7" w:rsidRDefault="004B2054" w:rsidP="00F004E7">
      <w:r w:rsidRPr="00F004E7">
        <w:t xml:space="preserve">Avtalen innebærer økning i målpriser, som med fullt </w:t>
      </w:r>
      <w:proofErr w:type="spellStart"/>
      <w:r w:rsidRPr="00F004E7">
        <w:t>årsutslag</w:t>
      </w:r>
      <w:proofErr w:type="spellEnd"/>
      <w:r w:rsidRPr="00F004E7">
        <w:t xml:space="preserve"> utgjør 288 mill. kroner, for de planteproduktene som fortsatt har målpriser. Fordelingen på produkter </w:t>
      </w:r>
      <w:proofErr w:type="gramStart"/>
      <w:r w:rsidRPr="00F004E7">
        <w:t>fremgår</w:t>
      </w:r>
      <w:proofErr w:type="gramEnd"/>
      <w:r w:rsidRPr="00F004E7">
        <w:t xml:space="preserve"> av tabell 6.2. Regjeringen legger stor vekt på hensynet til utviklingen i forbrukerprisene og til jordbrukets konkurransekraft både mot import og substitutter. Målprisøkningene økes med et veid gjennomsnitt på 4,8 pst. Samtidig økes tilskuddet til matkorn, som bidrar til at matkornets konkurransekraft styrkes. Målprisøkningene fra 1. juli vil gi inntektseffekt allerede i 2025.</w:t>
      </w:r>
    </w:p>
    <w:p w14:paraId="290C37C4" w14:textId="77777777" w:rsidR="004B2054" w:rsidRPr="00F004E7" w:rsidRDefault="004B2054" w:rsidP="00F004E7">
      <w:r w:rsidRPr="00F004E7">
        <w:t>Bevilgningen til jordbruksavtalen økes med 747 mill. kroner. I tillegg finansieres avtalen med 64 mill. kroner i ledige midler som ikke ligger inne i grunnlagsmaterialet og et anslag på økt verdi av jordbruksfradraget på 8 mill. kroner. Anslaget på verdi av jordbruksfradraget er usikkert, fordi det ikke finnes tallgrunnlag for å vurdere hvordan enkeltbruk vil plassere seg i forhold til regelverket for fradragsrett.</w:t>
      </w:r>
    </w:p>
    <w:p w14:paraId="54C41CE3" w14:textId="77777777" w:rsidR="004B2054" w:rsidRPr="00F004E7" w:rsidRDefault="004B2054" w:rsidP="00F004E7">
      <w:r w:rsidRPr="00F004E7">
        <w:t>Regjeringen vil peke på at nettoinntekten i jordbruksforetakene ikke kan vedtas, fordi den avhenger av en rekke andre forhold, herunder bøndenes egne valg. Inntektsveksten vil kunne gi større kostnadsvekst, og dermed i seg selv bidra til at forutsetningene om inntektsutvikling ikke oppfylles.</w:t>
      </w:r>
    </w:p>
    <w:p w14:paraId="494AB497" w14:textId="51FEF0FA" w:rsidR="00534600" w:rsidRPr="00F004E7" w:rsidRDefault="00534600" w:rsidP="00F004E7">
      <w:pPr>
        <w:pStyle w:val="tabell-tittel"/>
      </w:pPr>
      <w:r w:rsidRPr="00F004E7">
        <w:t>Målprisendringer fra 1. juli 2025.</w:t>
      </w:r>
    </w:p>
    <w:p w14:paraId="029523A2" w14:textId="77777777" w:rsidR="004B2054" w:rsidRPr="00F004E7" w:rsidRDefault="004B2054" w:rsidP="00F004E7">
      <w:pPr>
        <w:pStyle w:val="Tabellnavn"/>
      </w:pPr>
      <w:r w:rsidRPr="00F004E7">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140"/>
        <w:gridCol w:w="1100"/>
        <w:gridCol w:w="1100"/>
        <w:gridCol w:w="1100"/>
        <w:gridCol w:w="1100"/>
      </w:tblGrid>
      <w:tr w:rsidR="00D84727" w:rsidRPr="00F004E7" w14:paraId="52DFB37F" w14:textId="77777777">
        <w:trPr>
          <w:trHeight w:val="600"/>
        </w:trPr>
        <w:tc>
          <w:tcPr>
            <w:tcW w:w="5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2F5AA9" w14:textId="77777777" w:rsidR="004B2054" w:rsidRPr="007316AC" w:rsidRDefault="004B2054" w:rsidP="00F004E7">
            <w:pPr>
              <w:rPr>
                <w:sz w:val="20"/>
                <w:szCs w:val="20"/>
              </w:rPr>
            </w:pPr>
            <w:r w:rsidRPr="007316AC">
              <w:rPr>
                <w:sz w:val="20"/>
                <w:szCs w:val="20"/>
              </w:rPr>
              <w:t>Produkt</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B5ED65" w14:textId="77777777" w:rsidR="004B2054" w:rsidRPr="007316AC" w:rsidRDefault="004B2054" w:rsidP="007316AC">
            <w:pPr>
              <w:jc w:val="right"/>
              <w:rPr>
                <w:sz w:val="20"/>
                <w:szCs w:val="20"/>
              </w:rPr>
            </w:pPr>
            <w:r w:rsidRPr="007316AC">
              <w:rPr>
                <w:sz w:val="20"/>
                <w:szCs w:val="20"/>
              </w:rPr>
              <w:t>Mill.</w:t>
            </w:r>
            <w:r w:rsidRPr="007316AC">
              <w:rPr>
                <w:sz w:val="20"/>
                <w:szCs w:val="20"/>
              </w:rPr>
              <w:br/>
              <w:t xml:space="preserve"> l/kg/kr</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611A06" w14:textId="77777777" w:rsidR="004B2054" w:rsidRPr="007316AC" w:rsidRDefault="004B2054" w:rsidP="007316AC">
            <w:pPr>
              <w:jc w:val="right"/>
              <w:rPr>
                <w:sz w:val="20"/>
                <w:szCs w:val="20"/>
              </w:rPr>
            </w:pPr>
            <w:r w:rsidRPr="007316AC">
              <w:rPr>
                <w:sz w:val="20"/>
                <w:szCs w:val="20"/>
              </w:rPr>
              <w:t>Målpris,</w:t>
            </w:r>
            <w:r w:rsidRPr="007316AC">
              <w:rPr>
                <w:sz w:val="20"/>
                <w:szCs w:val="20"/>
              </w:rPr>
              <w:br/>
              <w:t xml:space="preserve"> kr/l/kg</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304C51" w14:textId="77777777" w:rsidR="004B2054" w:rsidRPr="007316AC" w:rsidRDefault="004B2054" w:rsidP="007316AC">
            <w:pPr>
              <w:jc w:val="right"/>
              <w:rPr>
                <w:sz w:val="20"/>
                <w:szCs w:val="20"/>
              </w:rPr>
            </w:pPr>
            <w:r w:rsidRPr="007316AC">
              <w:rPr>
                <w:sz w:val="20"/>
                <w:szCs w:val="20"/>
              </w:rPr>
              <w:t>Endring, kr/l/kg</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ECAE18" w14:textId="77777777" w:rsidR="004B2054" w:rsidRPr="007316AC" w:rsidRDefault="004B2054" w:rsidP="007316AC">
            <w:pPr>
              <w:jc w:val="right"/>
              <w:rPr>
                <w:sz w:val="20"/>
                <w:szCs w:val="20"/>
              </w:rPr>
            </w:pPr>
            <w:r w:rsidRPr="007316AC">
              <w:rPr>
                <w:sz w:val="20"/>
                <w:szCs w:val="20"/>
              </w:rPr>
              <w:t>Endring, mill. kr</w:t>
            </w:r>
          </w:p>
        </w:tc>
      </w:tr>
      <w:tr w:rsidR="00D84727" w:rsidRPr="00F004E7" w14:paraId="2651FEDB" w14:textId="77777777">
        <w:trPr>
          <w:trHeight w:val="380"/>
        </w:trPr>
        <w:tc>
          <w:tcPr>
            <w:tcW w:w="5140" w:type="dxa"/>
            <w:tcBorders>
              <w:top w:val="single" w:sz="4" w:space="0" w:color="000000"/>
              <w:left w:val="nil"/>
              <w:bottom w:val="nil"/>
              <w:right w:val="nil"/>
            </w:tcBorders>
            <w:tcMar>
              <w:top w:w="128" w:type="dxa"/>
              <w:left w:w="43" w:type="dxa"/>
              <w:bottom w:w="43" w:type="dxa"/>
              <w:right w:w="43" w:type="dxa"/>
            </w:tcMar>
          </w:tcPr>
          <w:p w14:paraId="6AF5F4BD" w14:textId="77777777" w:rsidR="004B2054" w:rsidRPr="007316AC" w:rsidRDefault="004B2054" w:rsidP="00F004E7">
            <w:pPr>
              <w:rPr>
                <w:sz w:val="22"/>
              </w:rPr>
            </w:pPr>
            <w:r w:rsidRPr="007316AC">
              <w:rPr>
                <w:sz w:val="22"/>
              </w:rPr>
              <w:t>Poteter</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78BADC2F" w14:textId="77777777" w:rsidR="004B2054" w:rsidRPr="007316AC" w:rsidRDefault="004B2054" w:rsidP="007316AC">
            <w:pPr>
              <w:jc w:val="right"/>
              <w:rPr>
                <w:sz w:val="22"/>
              </w:rPr>
            </w:pPr>
            <w:r w:rsidRPr="007316AC">
              <w:rPr>
                <w:sz w:val="22"/>
              </w:rPr>
              <w:t>84,2</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339DFC13" w14:textId="77777777" w:rsidR="004B2054" w:rsidRPr="007316AC" w:rsidRDefault="004B2054" w:rsidP="007316AC">
            <w:pPr>
              <w:jc w:val="right"/>
              <w:rPr>
                <w:sz w:val="22"/>
              </w:rPr>
            </w:pPr>
            <w:r w:rsidRPr="007316AC">
              <w:rPr>
                <w:sz w:val="22"/>
              </w:rPr>
              <w:t>7,11</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4EDC2843" w14:textId="77777777" w:rsidR="004B2054" w:rsidRPr="007316AC" w:rsidRDefault="004B2054" w:rsidP="007316AC">
            <w:pPr>
              <w:jc w:val="right"/>
              <w:rPr>
                <w:sz w:val="22"/>
              </w:rPr>
            </w:pPr>
            <w:r w:rsidRPr="007316AC">
              <w:rPr>
                <w:sz w:val="22"/>
              </w:rPr>
              <w:t>0,40</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6F01777E" w14:textId="77777777" w:rsidR="004B2054" w:rsidRPr="007316AC" w:rsidRDefault="004B2054" w:rsidP="007316AC">
            <w:pPr>
              <w:jc w:val="right"/>
              <w:rPr>
                <w:sz w:val="22"/>
              </w:rPr>
            </w:pPr>
            <w:r w:rsidRPr="007316AC">
              <w:rPr>
                <w:sz w:val="22"/>
              </w:rPr>
              <w:t>34</w:t>
            </w:r>
          </w:p>
        </w:tc>
      </w:tr>
      <w:tr w:rsidR="00D84727" w:rsidRPr="00F004E7" w14:paraId="69158179" w14:textId="77777777">
        <w:trPr>
          <w:trHeight w:val="380"/>
        </w:trPr>
        <w:tc>
          <w:tcPr>
            <w:tcW w:w="5140" w:type="dxa"/>
            <w:tcBorders>
              <w:top w:val="nil"/>
              <w:left w:val="nil"/>
              <w:bottom w:val="nil"/>
              <w:right w:val="nil"/>
            </w:tcBorders>
            <w:tcMar>
              <w:top w:w="128" w:type="dxa"/>
              <w:left w:w="43" w:type="dxa"/>
              <w:bottom w:w="43" w:type="dxa"/>
              <w:right w:w="43" w:type="dxa"/>
            </w:tcMar>
          </w:tcPr>
          <w:p w14:paraId="32AAE88F" w14:textId="77777777" w:rsidR="004B2054" w:rsidRPr="007316AC" w:rsidRDefault="004B2054" w:rsidP="00F004E7">
            <w:pPr>
              <w:rPr>
                <w:sz w:val="22"/>
              </w:rPr>
            </w:pPr>
            <w:r w:rsidRPr="007316AC">
              <w:rPr>
                <w:sz w:val="22"/>
              </w:rPr>
              <w:t>Grønnsaker og frukt</w:t>
            </w:r>
          </w:p>
        </w:tc>
        <w:tc>
          <w:tcPr>
            <w:tcW w:w="1100" w:type="dxa"/>
            <w:tcBorders>
              <w:top w:val="nil"/>
              <w:left w:val="nil"/>
              <w:bottom w:val="nil"/>
              <w:right w:val="nil"/>
            </w:tcBorders>
            <w:tcMar>
              <w:top w:w="128" w:type="dxa"/>
              <w:left w:w="43" w:type="dxa"/>
              <w:bottom w:w="43" w:type="dxa"/>
              <w:right w:w="43" w:type="dxa"/>
            </w:tcMar>
            <w:vAlign w:val="bottom"/>
          </w:tcPr>
          <w:p w14:paraId="61A876FC" w14:textId="77777777" w:rsidR="004B2054" w:rsidRPr="007316AC" w:rsidRDefault="004B2054" w:rsidP="007316AC">
            <w:pPr>
              <w:jc w:val="right"/>
              <w:rPr>
                <w:sz w:val="22"/>
              </w:rPr>
            </w:pPr>
            <w:r w:rsidRPr="007316AC">
              <w:rPr>
                <w:sz w:val="22"/>
              </w:rPr>
              <w:t>4 896,9</w:t>
            </w:r>
          </w:p>
        </w:tc>
        <w:tc>
          <w:tcPr>
            <w:tcW w:w="1100" w:type="dxa"/>
            <w:tcBorders>
              <w:top w:val="nil"/>
              <w:left w:val="nil"/>
              <w:bottom w:val="nil"/>
              <w:right w:val="nil"/>
            </w:tcBorders>
            <w:tcMar>
              <w:top w:w="128" w:type="dxa"/>
              <w:left w:w="43" w:type="dxa"/>
              <w:bottom w:w="43" w:type="dxa"/>
              <w:right w:w="43" w:type="dxa"/>
            </w:tcMar>
            <w:vAlign w:val="bottom"/>
          </w:tcPr>
          <w:p w14:paraId="16E994DD" w14:textId="77777777" w:rsidR="004B2054" w:rsidRPr="007316AC" w:rsidRDefault="004B2054" w:rsidP="007316AC">
            <w:pPr>
              <w:jc w:val="right"/>
              <w:rPr>
                <w:sz w:val="22"/>
              </w:rPr>
            </w:pPr>
          </w:p>
        </w:tc>
        <w:tc>
          <w:tcPr>
            <w:tcW w:w="1100" w:type="dxa"/>
            <w:tcBorders>
              <w:top w:val="nil"/>
              <w:left w:val="nil"/>
              <w:bottom w:val="nil"/>
              <w:right w:val="nil"/>
            </w:tcBorders>
            <w:tcMar>
              <w:top w:w="128" w:type="dxa"/>
              <w:left w:w="43" w:type="dxa"/>
              <w:bottom w:w="43" w:type="dxa"/>
              <w:right w:w="43" w:type="dxa"/>
            </w:tcMar>
            <w:vAlign w:val="bottom"/>
          </w:tcPr>
          <w:p w14:paraId="1A00AAAB" w14:textId="77777777" w:rsidR="004B2054" w:rsidRPr="007316AC" w:rsidRDefault="004B2054" w:rsidP="007316AC">
            <w:pPr>
              <w:jc w:val="right"/>
              <w:rPr>
                <w:sz w:val="22"/>
              </w:rPr>
            </w:pPr>
            <w:r w:rsidRPr="007316AC">
              <w:rPr>
                <w:sz w:val="22"/>
              </w:rPr>
              <w:t>4,2 %</w:t>
            </w:r>
          </w:p>
        </w:tc>
        <w:tc>
          <w:tcPr>
            <w:tcW w:w="1100" w:type="dxa"/>
            <w:tcBorders>
              <w:top w:val="nil"/>
              <w:left w:val="nil"/>
              <w:bottom w:val="nil"/>
              <w:right w:val="nil"/>
            </w:tcBorders>
            <w:tcMar>
              <w:top w:w="128" w:type="dxa"/>
              <w:left w:w="43" w:type="dxa"/>
              <w:bottom w:w="43" w:type="dxa"/>
              <w:right w:w="43" w:type="dxa"/>
            </w:tcMar>
            <w:vAlign w:val="bottom"/>
          </w:tcPr>
          <w:p w14:paraId="26A0276E" w14:textId="77777777" w:rsidR="004B2054" w:rsidRPr="007316AC" w:rsidRDefault="004B2054" w:rsidP="007316AC">
            <w:pPr>
              <w:jc w:val="right"/>
              <w:rPr>
                <w:sz w:val="22"/>
              </w:rPr>
            </w:pPr>
            <w:r w:rsidRPr="007316AC">
              <w:rPr>
                <w:sz w:val="22"/>
              </w:rPr>
              <w:t>206</w:t>
            </w:r>
          </w:p>
        </w:tc>
      </w:tr>
      <w:tr w:rsidR="00D84727" w:rsidRPr="00F004E7" w14:paraId="08678E11" w14:textId="77777777">
        <w:trPr>
          <w:trHeight w:val="380"/>
        </w:trPr>
        <w:tc>
          <w:tcPr>
            <w:tcW w:w="5140" w:type="dxa"/>
            <w:tcBorders>
              <w:top w:val="nil"/>
              <w:left w:val="nil"/>
              <w:bottom w:val="single" w:sz="4" w:space="0" w:color="000000"/>
              <w:right w:val="nil"/>
            </w:tcBorders>
            <w:tcMar>
              <w:top w:w="128" w:type="dxa"/>
              <w:left w:w="43" w:type="dxa"/>
              <w:bottom w:w="43" w:type="dxa"/>
              <w:right w:w="43" w:type="dxa"/>
            </w:tcMar>
          </w:tcPr>
          <w:p w14:paraId="7914E8FA" w14:textId="77777777" w:rsidR="004B2054" w:rsidRPr="007316AC" w:rsidRDefault="004B2054" w:rsidP="00F004E7">
            <w:pPr>
              <w:rPr>
                <w:sz w:val="22"/>
              </w:rPr>
            </w:pPr>
            <w:r w:rsidRPr="007316AC">
              <w:rPr>
                <w:sz w:val="22"/>
              </w:rPr>
              <w:t>Norsk matkorn</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323ABFD9" w14:textId="77777777" w:rsidR="004B2054" w:rsidRPr="007316AC" w:rsidRDefault="004B2054" w:rsidP="007316AC">
            <w:pPr>
              <w:jc w:val="right"/>
              <w:rPr>
                <w:sz w:val="22"/>
              </w:rPr>
            </w:pPr>
            <w:r w:rsidRPr="007316AC">
              <w:rPr>
                <w:sz w:val="22"/>
              </w:rPr>
              <w:t>141,1</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12DEB995" w14:textId="77777777" w:rsidR="004B2054" w:rsidRPr="007316AC" w:rsidRDefault="004B2054" w:rsidP="007316AC">
            <w:pPr>
              <w:jc w:val="right"/>
              <w:rPr>
                <w:sz w:val="22"/>
              </w:rPr>
            </w:pPr>
            <w:r w:rsidRPr="007316AC">
              <w:rPr>
                <w:sz w:val="22"/>
              </w:rPr>
              <w:t>4,95</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05824321" w14:textId="77777777" w:rsidR="004B2054" w:rsidRPr="007316AC" w:rsidRDefault="004B2054" w:rsidP="007316AC">
            <w:pPr>
              <w:jc w:val="right"/>
              <w:rPr>
                <w:sz w:val="22"/>
              </w:rPr>
            </w:pPr>
            <w:r w:rsidRPr="007316AC">
              <w:rPr>
                <w:sz w:val="22"/>
              </w:rPr>
              <w:t>0,35</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7155ECBA" w14:textId="77777777" w:rsidR="004B2054" w:rsidRPr="007316AC" w:rsidRDefault="004B2054" w:rsidP="007316AC">
            <w:pPr>
              <w:jc w:val="right"/>
              <w:rPr>
                <w:sz w:val="22"/>
              </w:rPr>
            </w:pPr>
            <w:r w:rsidRPr="007316AC">
              <w:rPr>
                <w:sz w:val="22"/>
              </w:rPr>
              <w:t>49</w:t>
            </w:r>
          </w:p>
        </w:tc>
      </w:tr>
      <w:tr w:rsidR="00D84727" w:rsidRPr="00F004E7" w14:paraId="668AC250" w14:textId="77777777">
        <w:trPr>
          <w:trHeight w:val="380"/>
        </w:trPr>
        <w:tc>
          <w:tcPr>
            <w:tcW w:w="5140" w:type="dxa"/>
            <w:tcBorders>
              <w:top w:val="single" w:sz="4" w:space="0" w:color="000000"/>
              <w:left w:val="nil"/>
              <w:bottom w:val="single" w:sz="4" w:space="0" w:color="000000"/>
              <w:right w:val="nil"/>
            </w:tcBorders>
            <w:tcMar>
              <w:top w:w="128" w:type="dxa"/>
              <w:left w:w="43" w:type="dxa"/>
              <w:bottom w:w="43" w:type="dxa"/>
              <w:right w:w="43" w:type="dxa"/>
            </w:tcMar>
          </w:tcPr>
          <w:p w14:paraId="07C1C446" w14:textId="77777777" w:rsidR="004B2054" w:rsidRPr="007316AC" w:rsidRDefault="004B2054" w:rsidP="00F004E7">
            <w:pPr>
              <w:rPr>
                <w:sz w:val="22"/>
              </w:rPr>
            </w:pPr>
            <w:r w:rsidRPr="007316AC">
              <w:rPr>
                <w:sz w:val="22"/>
              </w:rPr>
              <w:t>Sum målprisendringer</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935758" w14:textId="77777777" w:rsidR="004B2054" w:rsidRPr="007316AC" w:rsidRDefault="004B2054" w:rsidP="007316AC">
            <w:pPr>
              <w:jc w:val="right"/>
              <w:rPr>
                <w:sz w:val="22"/>
              </w:rPr>
            </w:pPr>
            <w:r w:rsidRPr="007316AC">
              <w:rPr>
                <w:sz w:val="22"/>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8AA15C" w14:textId="77777777" w:rsidR="004B2054" w:rsidRPr="007316AC" w:rsidRDefault="004B2054" w:rsidP="007316AC">
            <w:pPr>
              <w:jc w:val="right"/>
              <w:rPr>
                <w:sz w:val="22"/>
              </w:rPr>
            </w:pPr>
            <w:r w:rsidRPr="007316AC">
              <w:rPr>
                <w:sz w:val="22"/>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5D30D2" w14:textId="77777777" w:rsidR="004B2054" w:rsidRPr="007316AC" w:rsidRDefault="004B2054" w:rsidP="007316AC">
            <w:pPr>
              <w:jc w:val="right"/>
              <w:rPr>
                <w:sz w:val="22"/>
              </w:rPr>
            </w:pPr>
            <w:r w:rsidRPr="007316AC">
              <w:rPr>
                <w:sz w:val="22"/>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26BF6F" w14:textId="77777777" w:rsidR="004B2054" w:rsidRPr="007316AC" w:rsidRDefault="004B2054" w:rsidP="007316AC">
            <w:pPr>
              <w:jc w:val="right"/>
              <w:rPr>
                <w:sz w:val="22"/>
              </w:rPr>
            </w:pPr>
            <w:r w:rsidRPr="007316AC">
              <w:rPr>
                <w:sz w:val="22"/>
              </w:rPr>
              <w:t>288</w:t>
            </w:r>
          </w:p>
        </w:tc>
      </w:tr>
    </w:tbl>
    <w:p w14:paraId="5A1086F2" w14:textId="77777777" w:rsidR="004B2054" w:rsidRPr="00F004E7" w:rsidRDefault="004B2054" w:rsidP="00F004E7">
      <w:pPr>
        <w:pStyle w:val="avsnitt-undertittel"/>
      </w:pPr>
      <w:r w:rsidRPr="00F004E7">
        <w:t>Tekniske forutsetninger</w:t>
      </w:r>
    </w:p>
    <w:p w14:paraId="4715C95B" w14:textId="77777777" w:rsidR="004B2054" w:rsidRPr="00F004E7" w:rsidRDefault="004B2054" w:rsidP="00F004E7">
      <w:r w:rsidRPr="00F004E7">
        <w:t xml:space="preserve">Den inngåtte jordbruksavtalen har lagt til grunn de tekniske forutsetningene for utviklingen fra 2025 til 2026 som går frem av tabell 6.3. Det er fortsatt betydelig usikkerhet, både om markedsutviklingen og kostnadsutviklingen, og det vil oppstå avvik fra gjennomsnittet for postene. Regjeringen mener det er svakt grunnlag for, og ikke hensiktsmessig, å vurdere alle enkeltposter i detalj, og legger til </w:t>
      </w:r>
      <w:proofErr w:type="gramStart"/>
      <w:r w:rsidRPr="00F004E7">
        <w:t>grunn prognoser</w:t>
      </w:r>
      <w:proofErr w:type="gramEnd"/>
      <w:r w:rsidRPr="00F004E7">
        <w:t xml:space="preserve"> som anses som forventningsrette på aggregert nivå.</w:t>
      </w:r>
    </w:p>
    <w:p w14:paraId="29DA80ED" w14:textId="77777777" w:rsidR="004B2054" w:rsidRPr="00F004E7" w:rsidRDefault="004B2054" w:rsidP="00F004E7">
      <w:r w:rsidRPr="00F004E7">
        <w:lastRenderedPageBreak/>
        <w:t>For varer uten målpris er det lagt til grunn en prisvekst fra kalenderåret 2025 til 2026 lik Norges banks prognose for generell prisvekst på 2,7 pst. Det er en lavere prisøkning enn jordbruksråvarer har hatt de siste årene. Regjeringen vil også peke på at markedsbalansen for kjøtt er i bedring, og at det i tillegg til økte markedspriser kan være grunnlag for lavere omsetningsavgift i 2026.</w:t>
      </w:r>
    </w:p>
    <w:p w14:paraId="3E90C7E8" w14:textId="77777777" w:rsidR="004B2054" w:rsidRPr="00F004E7" w:rsidRDefault="004B2054" w:rsidP="00F004E7">
      <w:r w:rsidRPr="00F004E7">
        <w:t>Det prognoseres en prisvekst for gjødsel på 7 pst. fra 2025 til 2026, og 3,3 pst. for andre ikke-varige produksjonsmidler. Sistnevnte er 0,6 prosentpoeng mer enn det generelle anslaget for prisvekst. Det er lagt til grunn en utvikling i bruttoprodukt per timeverk som er om lag på linje med Budsjettnemndas beregnede gjennomsnitt for de siste ti årene, jf. også vilkårene for opptrappingsplanen.</w:t>
      </w:r>
    </w:p>
    <w:p w14:paraId="5351F7E1" w14:textId="77777777" w:rsidR="004B2054" w:rsidRPr="00F004E7" w:rsidRDefault="004B2054" w:rsidP="00F004E7">
      <w:r w:rsidRPr="00F004E7">
        <w:t>For kapitalpostene, avsetning til investeringer og renter på lånt kapital legges til grunn beregninger fra Budsjettnemndas sekretariat. For verdien av jordbruksfradraget er det lagt til grunn at endringen i verdien vil utgjøre 1,3 pst. av endringen i driftsoverskuddet, slik det var fra 2024 til 2025 i Budsjettnemndas beregning i Utredning 1B.</w:t>
      </w:r>
    </w:p>
    <w:p w14:paraId="0A9F6276" w14:textId="77777777" w:rsidR="004B2054" w:rsidRPr="00F004E7" w:rsidRDefault="004B2054" w:rsidP="00F004E7">
      <w:r w:rsidRPr="00F004E7">
        <w:t>Regjeringen vil likevel peke på at prognosene er usikre, at variasjon i tilpasningene i jordbrukshusholdningene som følge av en slik vekst i inntektsmulighetene vil påvirke resultatoppnåelsen, og at avtalepartene bare kan gi inntektsmuligheter og derfor aldri kan bestemme hva jordbruksbedriftene skal sitte igjen med som resultat.</w:t>
      </w:r>
    </w:p>
    <w:p w14:paraId="173248A9" w14:textId="7F1A39F5" w:rsidR="00534600" w:rsidRPr="00F004E7" w:rsidRDefault="00534600" w:rsidP="00F004E7">
      <w:pPr>
        <w:pStyle w:val="tabell-tittel"/>
      </w:pPr>
      <w:r w:rsidRPr="00F004E7">
        <w:t>Tekniske forutsetninger og økonomisk ramme for avtalen.</w:t>
      </w:r>
    </w:p>
    <w:p w14:paraId="1F90F5AD" w14:textId="77777777" w:rsidR="004B2054" w:rsidRPr="00F004E7" w:rsidRDefault="004B2054" w:rsidP="00F004E7">
      <w:pPr>
        <w:pStyle w:val="Tabellnavn"/>
      </w:pPr>
      <w:r w:rsidRPr="00F004E7">
        <w:t>07J2tx2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00"/>
        <w:gridCol w:w="3660"/>
        <w:gridCol w:w="1220"/>
        <w:gridCol w:w="1000"/>
        <w:gridCol w:w="1000"/>
        <w:gridCol w:w="1000"/>
        <w:gridCol w:w="1220"/>
      </w:tblGrid>
      <w:tr w:rsidR="00D84727" w:rsidRPr="00F004E7" w14:paraId="784ECB45" w14:textId="77777777">
        <w:trPr>
          <w:trHeight w:val="360"/>
        </w:trPr>
        <w:tc>
          <w:tcPr>
            <w:tcW w:w="400" w:type="dxa"/>
            <w:tcBorders>
              <w:top w:val="single" w:sz="4" w:space="0" w:color="000000"/>
              <w:left w:val="nil"/>
              <w:bottom w:val="nil"/>
              <w:right w:val="nil"/>
            </w:tcBorders>
            <w:tcMar>
              <w:top w:w="128" w:type="dxa"/>
              <w:left w:w="43" w:type="dxa"/>
              <w:bottom w:w="43" w:type="dxa"/>
              <w:right w:w="43" w:type="dxa"/>
            </w:tcMar>
            <w:vAlign w:val="bottom"/>
          </w:tcPr>
          <w:p w14:paraId="30270746" w14:textId="77777777" w:rsidR="004B2054" w:rsidRPr="000B14DB" w:rsidRDefault="004B2054" w:rsidP="00F004E7">
            <w:pPr>
              <w:rPr>
                <w:sz w:val="20"/>
                <w:szCs w:val="20"/>
              </w:rPr>
            </w:pPr>
          </w:p>
        </w:tc>
        <w:tc>
          <w:tcPr>
            <w:tcW w:w="3660" w:type="dxa"/>
            <w:tcBorders>
              <w:top w:val="single" w:sz="4" w:space="0" w:color="000000"/>
              <w:left w:val="nil"/>
              <w:bottom w:val="nil"/>
              <w:right w:val="nil"/>
            </w:tcBorders>
            <w:tcMar>
              <w:top w:w="128" w:type="dxa"/>
              <w:left w:w="43" w:type="dxa"/>
              <w:bottom w:w="43" w:type="dxa"/>
              <w:right w:w="43" w:type="dxa"/>
            </w:tcMar>
            <w:vAlign w:val="bottom"/>
          </w:tcPr>
          <w:p w14:paraId="644EDAB3" w14:textId="77777777" w:rsidR="004B2054" w:rsidRPr="000B14DB" w:rsidRDefault="004B2054" w:rsidP="00F004E7">
            <w:pPr>
              <w:rPr>
                <w:sz w:val="20"/>
                <w:szCs w:val="20"/>
              </w:rPr>
            </w:pPr>
          </w:p>
        </w:tc>
        <w:tc>
          <w:tcPr>
            <w:tcW w:w="1220" w:type="dxa"/>
            <w:tcBorders>
              <w:top w:val="single" w:sz="4" w:space="0" w:color="000000"/>
              <w:left w:val="nil"/>
              <w:bottom w:val="nil"/>
              <w:right w:val="nil"/>
            </w:tcBorders>
            <w:tcMar>
              <w:top w:w="128" w:type="dxa"/>
              <w:left w:w="43" w:type="dxa"/>
              <w:bottom w:w="43" w:type="dxa"/>
              <w:right w:w="43" w:type="dxa"/>
            </w:tcMar>
            <w:vAlign w:val="bottom"/>
          </w:tcPr>
          <w:p w14:paraId="4028EFCD" w14:textId="77777777" w:rsidR="004B2054" w:rsidRPr="000B14DB" w:rsidRDefault="004B2054" w:rsidP="000B14DB">
            <w:pPr>
              <w:jc w:val="right"/>
              <w:rPr>
                <w:sz w:val="20"/>
                <w:szCs w:val="20"/>
              </w:rPr>
            </w:pPr>
            <w:r w:rsidRPr="000B14DB">
              <w:rPr>
                <w:sz w:val="20"/>
                <w:szCs w:val="20"/>
              </w:rPr>
              <w:t>2025</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7D845F17" w14:textId="77777777" w:rsidR="004B2054" w:rsidRPr="000B14DB" w:rsidRDefault="004B2054" w:rsidP="000B14DB">
            <w:pPr>
              <w:jc w:val="right"/>
              <w:rPr>
                <w:sz w:val="20"/>
                <w:szCs w:val="20"/>
              </w:rPr>
            </w:pPr>
            <w:r w:rsidRPr="000B14DB">
              <w:rPr>
                <w:sz w:val="20"/>
                <w:szCs w:val="20"/>
              </w:rPr>
              <w:t>Volum</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5A40EA78" w14:textId="77777777" w:rsidR="004B2054" w:rsidRPr="000B14DB" w:rsidRDefault="004B2054" w:rsidP="000B14DB">
            <w:pPr>
              <w:jc w:val="right"/>
              <w:rPr>
                <w:sz w:val="20"/>
                <w:szCs w:val="20"/>
              </w:rPr>
            </w:pPr>
            <w:r w:rsidRPr="000B14DB">
              <w:rPr>
                <w:sz w:val="20"/>
                <w:szCs w:val="20"/>
              </w:rPr>
              <w:t xml:space="preserve">Pris </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076FD3D7" w14:textId="77777777" w:rsidR="004B2054" w:rsidRPr="000B14DB" w:rsidRDefault="004B2054" w:rsidP="000B14DB">
            <w:pPr>
              <w:jc w:val="right"/>
              <w:rPr>
                <w:sz w:val="20"/>
                <w:szCs w:val="20"/>
              </w:rPr>
            </w:pPr>
            <w:r w:rsidRPr="000B14DB">
              <w:rPr>
                <w:sz w:val="20"/>
                <w:szCs w:val="20"/>
              </w:rPr>
              <w:t>Endring</w:t>
            </w:r>
          </w:p>
        </w:tc>
        <w:tc>
          <w:tcPr>
            <w:tcW w:w="1220" w:type="dxa"/>
            <w:tcBorders>
              <w:top w:val="single" w:sz="4" w:space="0" w:color="000000"/>
              <w:left w:val="nil"/>
              <w:bottom w:val="nil"/>
              <w:right w:val="nil"/>
            </w:tcBorders>
            <w:tcMar>
              <w:top w:w="128" w:type="dxa"/>
              <w:left w:w="43" w:type="dxa"/>
              <w:bottom w:w="43" w:type="dxa"/>
              <w:right w:w="43" w:type="dxa"/>
            </w:tcMar>
            <w:vAlign w:val="bottom"/>
          </w:tcPr>
          <w:p w14:paraId="681E9534" w14:textId="77777777" w:rsidR="004B2054" w:rsidRPr="000B14DB" w:rsidRDefault="004B2054" w:rsidP="000B14DB">
            <w:pPr>
              <w:jc w:val="right"/>
              <w:rPr>
                <w:sz w:val="20"/>
                <w:szCs w:val="20"/>
              </w:rPr>
            </w:pPr>
            <w:r w:rsidRPr="000B14DB">
              <w:rPr>
                <w:sz w:val="20"/>
                <w:szCs w:val="20"/>
              </w:rPr>
              <w:t>2026</w:t>
            </w:r>
          </w:p>
        </w:tc>
      </w:tr>
      <w:tr w:rsidR="00D84727" w:rsidRPr="00F004E7" w14:paraId="10D29F1C" w14:textId="77777777">
        <w:trPr>
          <w:trHeight w:val="360"/>
        </w:trPr>
        <w:tc>
          <w:tcPr>
            <w:tcW w:w="400" w:type="dxa"/>
            <w:tcBorders>
              <w:top w:val="nil"/>
              <w:left w:val="nil"/>
              <w:bottom w:val="single" w:sz="4" w:space="0" w:color="000000"/>
              <w:right w:val="nil"/>
            </w:tcBorders>
            <w:tcMar>
              <w:top w:w="128" w:type="dxa"/>
              <w:left w:w="43" w:type="dxa"/>
              <w:bottom w:w="43" w:type="dxa"/>
              <w:right w:w="43" w:type="dxa"/>
            </w:tcMar>
          </w:tcPr>
          <w:p w14:paraId="01D91F0A" w14:textId="77777777" w:rsidR="004B2054" w:rsidRPr="000B14DB" w:rsidRDefault="004B2054" w:rsidP="00F004E7">
            <w:pPr>
              <w:rPr>
                <w:sz w:val="20"/>
                <w:szCs w:val="20"/>
              </w:rPr>
            </w:pPr>
          </w:p>
        </w:tc>
        <w:tc>
          <w:tcPr>
            <w:tcW w:w="3660" w:type="dxa"/>
            <w:tcBorders>
              <w:top w:val="nil"/>
              <w:left w:val="nil"/>
              <w:bottom w:val="single" w:sz="4" w:space="0" w:color="000000"/>
              <w:right w:val="nil"/>
            </w:tcBorders>
            <w:tcMar>
              <w:top w:w="128" w:type="dxa"/>
              <w:left w:w="43" w:type="dxa"/>
              <w:bottom w:w="43" w:type="dxa"/>
              <w:right w:w="43" w:type="dxa"/>
            </w:tcMar>
            <w:vAlign w:val="bottom"/>
          </w:tcPr>
          <w:p w14:paraId="0188779C" w14:textId="77777777" w:rsidR="004B2054" w:rsidRPr="000B14DB" w:rsidRDefault="004B2054" w:rsidP="00F004E7">
            <w:pPr>
              <w:rPr>
                <w:sz w:val="20"/>
                <w:szCs w:val="20"/>
              </w:rPr>
            </w:pPr>
            <w:r w:rsidRPr="000B14DB">
              <w:rPr>
                <w:sz w:val="20"/>
                <w:szCs w:val="20"/>
              </w:rPr>
              <w:t xml:space="preserve"> </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6B615F42" w14:textId="77777777" w:rsidR="004B2054" w:rsidRPr="000B14DB" w:rsidRDefault="004B2054" w:rsidP="000B14DB">
            <w:pPr>
              <w:jc w:val="right"/>
              <w:rPr>
                <w:sz w:val="20"/>
                <w:szCs w:val="20"/>
              </w:rPr>
            </w:pPr>
            <w:r w:rsidRPr="000B14DB">
              <w:rPr>
                <w:sz w:val="20"/>
                <w:szCs w:val="20"/>
              </w:rPr>
              <w:t>Mill. kr</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119051AC" w14:textId="77777777" w:rsidR="004B2054" w:rsidRPr="000B14DB" w:rsidRDefault="004B2054" w:rsidP="000B14DB">
            <w:pPr>
              <w:jc w:val="right"/>
              <w:rPr>
                <w:sz w:val="20"/>
                <w:szCs w:val="20"/>
              </w:rPr>
            </w:pPr>
            <w:r w:rsidRPr="000B14DB">
              <w:rPr>
                <w:sz w:val="20"/>
                <w:szCs w:val="20"/>
              </w:rPr>
              <w:t xml:space="preserve"> </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6899ED1A" w14:textId="77777777" w:rsidR="004B2054" w:rsidRPr="000B14DB" w:rsidRDefault="004B2054" w:rsidP="000B14DB">
            <w:pPr>
              <w:jc w:val="right"/>
              <w:rPr>
                <w:sz w:val="20"/>
                <w:szCs w:val="20"/>
              </w:rPr>
            </w:pPr>
            <w:r w:rsidRPr="000B14DB">
              <w:rPr>
                <w:sz w:val="20"/>
                <w:szCs w:val="20"/>
              </w:rPr>
              <w:t xml:space="preserve"> </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7429F26E" w14:textId="77777777" w:rsidR="004B2054" w:rsidRPr="000B14DB" w:rsidRDefault="004B2054" w:rsidP="000B14DB">
            <w:pPr>
              <w:jc w:val="right"/>
              <w:rPr>
                <w:sz w:val="20"/>
                <w:szCs w:val="20"/>
              </w:rPr>
            </w:pPr>
            <w:r w:rsidRPr="000B14DB">
              <w:rPr>
                <w:sz w:val="20"/>
                <w:szCs w:val="20"/>
              </w:rPr>
              <w:t>Mill. kr</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08466D0F" w14:textId="77777777" w:rsidR="004B2054" w:rsidRPr="000B14DB" w:rsidRDefault="004B2054" w:rsidP="000B14DB">
            <w:pPr>
              <w:jc w:val="right"/>
              <w:rPr>
                <w:sz w:val="20"/>
                <w:szCs w:val="20"/>
              </w:rPr>
            </w:pPr>
            <w:r w:rsidRPr="000B14DB">
              <w:rPr>
                <w:sz w:val="20"/>
                <w:szCs w:val="20"/>
              </w:rPr>
              <w:t>Mill. kr</w:t>
            </w:r>
          </w:p>
        </w:tc>
      </w:tr>
      <w:tr w:rsidR="00D84727" w:rsidRPr="00F004E7" w14:paraId="2635CBA1" w14:textId="77777777">
        <w:trPr>
          <w:trHeight w:val="380"/>
        </w:trPr>
        <w:tc>
          <w:tcPr>
            <w:tcW w:w="400" w:type="dxa"/>
            <w:tcBorders>
              <w:top w:val="single" w:sz="4" w:space="0" w:color="000000"/>
              <w:left w:val="nil"/>
              <w:bottom w:val="nil"/>
              <w:right w:val="nil"/>
            </w:tcBorders>
            <w:tcMar>
              <w:top w:w="128" w:type="dxa"/>
              <w:left w:w="43" w:type="dxa"/>
              <w:bottom w:w="43" w:type="dxa"/>
              <w:right w:w="43" w:type="dxa"/>
            </w:tcMar>
          </w:tcPr>
          <w:p w14:paraId="7B2EB3A9" w14:textId="77777777" w:rsidR="004B2054" w:rsidRPr="000B14DB" w:rsidRDefault="004B2054" w:rsidP="00F004E7">
            <w:pPr>
              <w:rPr>
                <w:sz w:val="22"/>
              </w:rPr>
            </w:pPr>
            <w:r w:rsidRPr="000B14DB">
              <w:rPr>
                <w:sz w:val="22"/>
              </w:rPr>
              <w:t>1.</w:t>
            </w:r>
          </w:p>
        </w:tc>
        <w:tc>
          <w:tcPr>
            <w:tcW w:w="3660" w:type="dxa"/>
            <w:tcBorders>
              <w:top w:val="single" w:sz="4" w:space="0" w:color="000000"/>
              <w:left w:val="nil"/>
              <w:bottom w:val="nil"/>
              <w:right w:val="nil"/>
            </w:tcBorders>
            <w:tcMar>
              <w:top w:w="128" w:type="dxa"/>
              <w:left w:w="43" w:type="dxa"/>
              <w:bottom w:w="43" w:type="dxa"/>
              <w:right w:w="43" w:type="dxa"/>
            </w:tcMar>
            <w:vAlign w:val="bottom"/>
          </w:tcPr>
          <w:p w14:paraId="49AF46F7" w14:textId="77777777" w:rsidR="004B2054" w:rsidRPr="000B14DB" w:rsidRDefault="004B2054" w:rsidP="00F004E7">
            <w:pPr>
              <w:rPr>
                <w:sz w:val="22"/>
              </w:rPr>
            </w:pPr>
            <w:r w:rsidRPr="000B14DB">
              <w:rPr>
                <w:sz w:val="22"/>
              </w:rPr>
              <w:t>Produksjonsinntekter</w:t>
            </w:r>
          </w:p>
        </w:tc>
        <w:tc>
          <w:tcPr>
            <w:tcW w:w="1220" w:type="dxa"/>
            <w:tcBorders>
              <w:top w:val="single" w:sz="4" w:space="0" w:color="000000"/>
              <w:left w:val="nil"/>
              <w:bottom w:val="nil"/>
              <w:right w:val="nil"/>
            </w:tcBorders>
            <w:tcMar>
              <w:top w:w="128" w:type="dxa"/>
              <w:left w:w="43" w:type="dxa"/>
              <w:bottom w:w="43" w:type="dxa"/>
              <w:right w:w="43" w:type="dxa"/>
            </w:tcMar>
            <w:vAlign w:val="bottom"/>
          </w:tcPr>
          <w:p w14:paraId="64425336" w14:textId="77777777" w:rsidR="004B2054" w:rsidRPr="000B14DB" w:rsidRDefault="004B2054" w:rsidP="000B14DB">
            <w:pPr>
              <w:jc w:val="right"/>
              <w:rPr>
                <w:sz w:val="22"/>
              </w:rPr>
            </w:pPr>
            <w:r w:rsidRPr="000B14DB">
              <w:rPr>
                <w:sz w:val="22"/>
              </w:rPr>
              <w:t>47 699</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5F7F2485" w14:textId="77777777" w:rsidR="004B2054" w:rsidRPr="000B14DB" w:rsidRDefault="004B2054" w:rsidP="000B14DB">
            <w:pPr>
              <w:jc w:val="right"/>
              <w:rPr>
                <w:sz w:val="22"/>
              </w:rPr>
            </w:pPr>
            <w:r w:rsidRPr="000B14DB">
              <w:rPr>
                <w:sz w:val="22"/>
              </w:rPr>
              <w:t>0,4 %</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2BA8DD5B" w14:textId="77777777" w:rsidR="004B2054" w:rsidRPr="000B14DB" w:rsidRDefault="004B2054" w:rsidP="000B14DB">
            <w:pPr>
              <w:jc w:val="right"/>
              <w:rPr>
                <w:sz w:val="22"/>
              </w:rPr>
            </w:pP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0840BA23" w14:textId="77777777" w:rsidR="004B2054" w:rsidRPr="000B14DB" w:rsidRDefault="004B2054" w:rsidP="000B14DB">
            <w:pPr>
              <w:jc w:val="right"/>
              <w:rPr>
                <w:sz w:val="22"/>
              </w:rPr>
            </w:pPr>
            <w:r w:rsidRPr="000B14DB">
              <w:rPr>
                <w:sz w:val="22"/>
              </w:rPr>
              <w:t>191</w:t>
            </w:r>
          </w:p>
        </w:tc>
        <w:tc>
          <w:tcPr>
            <w:tcW w:w="1220" w:type="dxa"/>
            <w:tcBorders>
              <w:top w:val="single" w:sz="4" w:space="0" w:color="000000"/>
              <w:left w:val="nil"/>
              <w:bottom w:val="nil"/>
              <w:right w:val="nil"/>
            </w:tcBorders>
            <w:tcMar>
              <w:top w:w="128" w:type="dxa"/>
              <w:left w:w="43" w:type="dxa"/>
              <w:bottom w:w="43" w:type="dxa"/>
              <w:right w:w="43" w:type="dxa"/>
            </w:tcMar>
            <w:vAlign w:val="bottom"/>
          </w:tcPr>
          <w:p w14:paraId="36318E88" w14:textId="77777777" w:rsidR="004B2054" w:rsidRPr="000B14DB" w:rsidRDefault="004B2054" w:rsidP="000B14DB">
            <w:pPr>
              <w:jc w:val="right"/>
              <w:rPr>
                <w:sz w:val="22"/>
              </w:rPr>
            </w:pPr>
          </w:p>
        </w:tc>
      </w:tr>
      <w:tr w:rsidR="00D84727" w:rsidRPr="00F004E7" w14:paraId="2BECB806" w14:textId="77777777">
        <w:trPr>
          <w:trHeight w:val="380"/>
        </w:trPr>
        <w:tc>
          <w:tcPr>
            <w:tcW w:w="400" w:type="dxa"/>
            <w:tcBorders>
              <w:top w:val="nil"/>
              <w:left w:val="nil"/>
              <w:bottom w:val="single" w:sz="4" w:space="0" w:color="000000"/>
              <w:right w:val="nil"/>
            </w:tcBorders>
            <w:tcMar>
              <w:top w:w="128" w:type="dxa"/>
              <w:left w:w="43" w:type="dxa"/>
              <w:bottom w:w="43" w:type="dxa"/>
              <w:right w:w="43" w:type="dxa"/>
            </w:tcMar>
          </w:tcPr>
          <w:p w14:paraId="78D19941" w14:textId="77777777" w:rsidR="004B2054" w:rsidRPr="000B14DB" w:rsidRDefault="004B2054" w:rsidP="00F004E7">
            <w:pPr>
              <w:rPr>
                <w:sz w:val="22"/>
              </w:rPr>
            </w:pPr>
          </w:p>
        </w:tc>
        <w:tc>
          <w:tcPr>
            <w:tcW w:w="3660" w:type="dxa"/>
            <w:tcBorders>
              <w:top w:val="nil"/>
              <w:left w:val="nil"/>
              <w:bottom w:val="single" w:sz="4" w:space="0" w:color="000000"/>
              <w:right w:val="nil"/>
            </w:tcBorders>
            <w:tcMar>
              <w:top w:w="128" w:type="dxa"/>
              <w:left w:w="43" w:type="dxa"/>
              <w:bottom w:w="43" w:type="dxa"/>
              <w:right w:w="43" w:type="dxa"/>
            </w:tcMar>
            <w:vAlign w:val="bottom"/>
          </w:tcPr>
          <w:p w14:paraId="1BF1548B" w14:textId="77777777" w:rsidR="004B2054" w:rsidRPr="000B14DB" w:rsidRDefault="004B2054" w:rsidP="00F004E7">
            <w:pPr>
              <w:rPr>
                <w:sz w:val="22"/>
              </w:rPr>
            </w:pPr>
            <w:r w:rsidRPr="000B14DB">
              <w:rPr>
                <w:sz w:val="22"/>
              </w:rPr>
              <w:t>Varer uten målpris</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14450AC7" w14:textId="77777777" w:rsidR="004B2054" w:rsidRPr="000B14DB" w:rsidRDefault="004B2054" w:rsidP="000B14DB">
            <w:pPr>
              <w:jc w:val="right"/>
              <w:rPr>
                <w:sz w:val="22"/>
              </w:rPr>
            </w:pPr>
            <w:r w:rsidRPr="000B14DB">
              <w:rPr>
                <w:sz w:val="22"/>
              </w:rPr>
              <w:t>33 166</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37BB2333" w14:textId="77777777" w:rsidR="004B2054" w:rsidRPr="000B14DB" w:rsidRDefault="004B2054" w:rsidP="000B14DB">
            <w:pPr>
              <w:jc w:val="right"/>
              <w:rPr>
                <w:sz w:val="22"/>
              </w:rPr>
            </w:pPr>
            <w:r w:rsidRPr="000B14DB">
              <w:rPr>
                <w:sz w:val="22"/>
              </w:rPr>
              <w:t xml:space="preserve"> </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21422A21" w14:textId="77777777" w:rsidR="004B2054" w:rsidRPr="000B14DB" w:rsidRDefault="004B2054" w:rsidP="000B14DB">
            <w:pPr>
              <w:jc w:val="right"/>
              <w:rPr>
                <w:sz w:val="22"/>
              </w:rPr>
            </w:pPr>
            <w:r w:rsidRPr="000B14DB">
              <w:rPr>
                <w:sz w:val="22"/>
              </w:rPr>
              <w:t>2,7 %</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0256FC39" w14:textId="77777777" w:rsidR="004B2054" w:rsidRPr="000B14DB" w:rsidRDefault="004B2054" w:rsidP="000B14DB">
            <w:pPr>
              <w:jc w:val="right"/>
              <w:rPr>
                <w:sz w:val="22"/>
              </w:rPr>
            </w:pPr>
            <w:r w:rsidRPr="000B14DB">
              <w:rPr>
                <w:sz w:val="22"/>
              </w:rPr>
              <w:t>895</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5E16CE14" w14:textId="77777777" w:rsidR="004B2054" w:rsidRPr="000B14DB" w:rsidRDefault="004B2054" w:rsidP="000B14DB">
            <w:pPr>
              <w:jc w:val="right"/>
              <w:rPr>
                <w:sz w:val="22"/>
              </w:rPr>
            </w:pPr>
            <w:r w:rsidRPr="000B14DB">
              <w:rPr>
                <w:sz w:val="22"/>
              </w:rPr>
              <w:t xml:space="preserve"> </w:t>
            </w:r>
          </w:p>
        </w:tc>
      </w:tr>
      <w:tr w:rsidR="00D84727" w:rsidRPr="00F004E7" w14:paraId="32860BFD" w14:textId="77777777">
        <w:trPr>
          <w:trHeight w:val="380"/>
        </w:trPr>
        <w:tc>
          <w:tcPr>
            <w:tcW w:w="400" w:type="dxa"/>
            <w:tcBorders>
              <w:top w:val="single" w:sz="4" w:space="0" w:color="000000"/>
              <w:left w:val="nil"/>
              <w:bottom w:val="single" w:sz="4" w:space="0" w:color="000000"/>
              <w:right w:val="nil"/>
            </w:tcBorders>
            <w:tcMar>
              <w:top w:w="128" w:type="dxa"/>
              <w:left w:w="43" w:type="dxa"/>
              <w:bottom w:w="43" w:type="dxa"/>
              <w:right w:w="43" w:type="dxa"/>
            </w:tcMar>
          </w:tcPr>
          <w:p w14:paraId="335C9818" w14:textId="77777777" w:rsidR="004B2054" w:rsidRPr="000B14DB" w:rsidRDefault="004B2054" w:rsidP="00F004E7">
            <w:pPr>
              <w:rPr>
                <w:sz w:val="22"/>
              </w:rPr>
            </w:pPr>
            <w:r w:rsidRPr="000B14DB">
              <w:rPr>
                <w:sz w:val="22"/>
              </w:rPr>
              <w:t>2.</w:t>
            </w:r>
          </w:p>
        </w:tc>
        <w:tc>
          <w:tcPr>
            <w:tcW w:w="3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43A95D" w14:textId="77777777" w:rsidR="004B2054" w:rsidRPr="000B14DB" w:rsidRDefault="004B2054" w:rsidP="00F004E7">
            <w:pPr>
              <w:rPr>
                <w:sz w:val="22"/>
              </w:rPr>
            </w:pPr>
            <w:r w:rsidRPr="000B14DB">
              <w:rPr>
                <w:sz w:val="22"/>
              </w:rPr>
              <w:t>Sum produksjonsinntekter</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C503B0" w14:textId="77777777" w:rsidR="004B2054" w:rsidRPr="000B14DB" w:rsidRDefault="004B2054" w:rsidP="000B14DB">
            <w:pPr>
              <w:jc w:val="right"/>
              <w:rPr>
                <w:sz w:val="22"/>
              </w:rPr>
            </w:pPr>
            <w:r w:rsidRPr="000B14DB">
              <w:rPr>
                <w:sz w:val="22"/>
              </w:rPr>
              <w:t>47 699</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2B6BE7" w14:textId="77777777" w:rsidR="004B2054" w:rsidRPr="000B14DB" w:rsidRDefault="004B2054" w:rsidP="000B14DB">
            <w:pPr>
              <w:jc w:val="right"/>
              <w:rPr>
                <w:sz w:val="22"/>
              </w:rPr>
            </w:pPr>
            <w:r w:rsidRPr="000B14DB">
              <w:rPr>
                <w:sz w:val="22"/>
              </w:rPr>
              <w:t xml:space="preserve"> </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D75C27" w14:textId="77777777" w:rsidR="004B2054" w:rsidRPr="000B14DB" w:rsidRDefault="004B2054" w:rsidP="000B14DB">
            <w:pPr>
              <w:jc w:val="right"/>
              <w:rPr>
                <w:sz w:val="22"/>
              </w:rPr>
            </w:pPr>
            <w:r w:rsidRPr="000B14DB">
              <w:rPr>
                <w:sz w:val="22"/>
              </w:rPr>
              <w:t xml:space="preserve"> </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F718D6" w14:textId="77777777" w:rsidR="004B2054" w:rsidRPr="000B14DB" w:rsidRDefault="004B2054" w:rsidP="000B14DB">
            <w:pPr>
              <w:jc w:val="right"/>
              <w:rPr>
                <w:sz w:val="22"/>
              </w:rPr>
            </w:pPr>
            <w:r w:rsidRPr="000B14DB">
              <w:rPr>
                <w:rStyle w:val="kursiv"/>
                <w:sz w:val="22"/>
              </w:rPr>
              <w:t>1 086</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80AD53" w14:textId="77777777" w:rsidR="004B2054" w:rsidRPr="000B14DB" w:rsidRDefault="004B2054" w:rsidP="000B14DB">
            <w:pPr>
              <w:jc w:val="right"/>
              <w:rPr>
                <w:sz w:val="22"/>
              </w:rPr>
            </w:pPr>
            <w:r w:rsidRPr="000B14DB">
              <w:rPr>
                <w:rStyle w:val="kursiv"/>
                <w:sz w:val="22"/>
              </w:rPr>
              <w:t>48 785</w:t>
            </w:r>
          </w:p>
        </w:tc>
      </w:tr>
      <w:tr w:rsidR="00D84727" w:rsidRPr="00F004E7" w14:paraId="16D3823C" w14:textId="77777777">
        <w:trPr>
          <w:trHeight w:val="380"/>
        </w:trPr>
        <w:tc>
          <w:tcPr>
            <w:tcW w:w="400" w:type="dxa"/>
            <w:tcBorders>
              <w:top w:val="single" w:sz="4" w:space="0" w:color="000000"/>
              <w:left w:val="nil"/>
              <w:bottom w:val="single" w:sz="4" w:space="0" w:color="000000"/>
              <w:right w:val="nil"/>
            </w:tcBorders>
            <w:tcMar>
              <w:top w:w="128" w:type="dxa"/>
              <w:left w:w="43" w:type="dxa"/>
              <w:bottom w:w="43" w:type="dxa"/>
              <w:right w:w="43" w:type="dxa"/>
            </w:tcMar>
          </w:tcPr>
          <w:p w14:paraId="5B86C3A6" w14:textId="77777777" w:rsidR="004B2054" w:rsidRPr="000B14DB" w:rsidRDefault="004B2054" w:rsidP="00F004E7">
            <w:pPr>
              <w:rPr>
                <w:sz w:val="22"/>
              </w:rPr>
            </w:pPr>
            <w:r w:rsidRPr="000B14DB">
              <w:rPr>
                <w:sz w:val="22"/>
              </w:rPr>
              <w:t>3.</w:t>
            </w:r>
          </w:p>
        </w:tc>
        <w:tc>
          <w:tcPr>
            <w:tcW w:w="3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0C8FDE" w14:textId="77777777" w:rsidR="004B2054" w:rsidRPr="000B14DB" w:rsidRDefault="004B2054" w:rsidP="00F004E7">
            <w:pPr>
              <w:rPr>
                <w:sz w:val="22"/>
              </w:rPr>
            </w:pPr>
            <w:r w:rsidRPr="000B14DB">
              <w:rPr>
                <w:sz w:val="22"/>
              </w:rPr>
              <w:t>Direkte tilskudd</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F82C4F" w14:textId="77777777" w:rsidR="004B2054" w:rsidRPr="000B14DB" w:rsidRDefault="004B2054" w:rsidP="000B14DB">
            <w:pPr>
              <w:jc w:val="right"/>
              <w:rPr>
                <w:sz w:val="22"/>
              </w:rPr>
            </w:pPr>
            <w:r w:rsidRPr="000B14DB">
              <w:rPr>
                <w:sz w:val="22"/>
              </w:rPr>
              <w:t>21 461</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C8CBC9" w14:textId="77777777" w:rsidR="004B2054" w:rsidRPr="000B14DB" w:rsidRDefault="004B2054" w:rsidP="000B14DB">
            <w:pPr>
              <w:jc w:val="right"/>
              <w:rPr>
                <w:sz w:val="22"/>
              </w:rPr>
            </w:pPr>
            <w:r w:rsidRPr="000B14DB">
              <w:rPr>
                <w:sz w:val="22"/>
              </w:rPr>
              <w:t xml:space="preserve"> </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3EA5E1" w14:textId="77777777" w:rsidR="004B2054" w:rsidRPr="000B14DB" w:rsidRDefault="004B2054" w:rsidP="000B14DB">
            <w:pPr>
              <w:jc w:val="right"/>
              <w:rPr>
                <w:sz w:val="22"/>
              </w:rPr>
            </w:pPr>
            <w:r w:rsidRPr="000B14DB">
              <w:rPr>
                <w:sz w:val="22"/>
              </w:rPr>
              <w:t xml:space="preserve"> </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6E63A3" w14:textId="77777777" w:rsidR="004B2054" w:rsidRPr="000B14DB" w:rsidRDefault="004B2054" w:rsidP="000B14DB">
            <w:pPr>
              <w:jc w:val="right"/>
              <w:rPr>
                <w:sz w:val="22"/>
              </w:rPr>
            </w:pPr>
            <w:r w:rsidRPr="000B14DB">
              <w:rPr>
                <w:sz w:val="22"/>
              </w:rPr>
              <w:t xml:space="preserve"> </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F10EDA" w14:textId="77777777" w:rsidR="004B2054" w:rsidRPr="000B14DB" w:rsidRDefault="004B2054" w:rsidP="000B14DB">
            <w:pPr>
              <w:jc w:val="right"/>
              <w:rPr>
                <w:sz w:val="22"/>
              </w:rPr>
            </w:pPr>
            <w:r w:rsidRPr="000B14DB">
              <w:rPr>
                <w:sz w:val="22"/>
              </w:rPr>
              <w:t>21 461</w:t>
            </w:r>
          </w:p>
        </w:tc>
      </w:tr>
      <w:tr w:rsidR="00D84727" w:rsidRPr="00F004E7" w14:paraId="50F87DBE" w14:textId="77777777">
        <w:trPr>
          <w:trHeight w:val="380"/>
        </w:trPr>
        <w:tc>
          <w:tcPr>
            <w:tcW w:w="400" w:type="dxa"/>
            <w:tcBorders>
              <w:top w:val="single" w:sz="4" w:space="0" w:color="000000"/>
              <w:left w:val="nil"/>
              <w:bottom w:val="single" w:sz="4" w:space="0" w:color="000000"/>
              <w:right w:val="nil"/>
            </w:tcBorders>
            <w:tcMar>
              <w:top w:w="128" w:type="dxa"/>
              <w:left w:w="43" w:type="dxa"/>
              <w:bottom w:w="43" w:type="dxa"/>
              <w:right w:w="43" w:type="dxa"/>
            </w:tcMar>
          </w:tcPr>
          <w:p w14:paraId="4B3804BF" w14:textId="77777777" w:rsidR="004B2054" w:rsidRPr="000B14DB" w:rsidRDefault="004B2054" w:rsidP="00F004E7">
            <w:pPr>
              <w:rPr>
                <w:sz w:val="22"/>
              </w:rPr>
            </w:pPr>
            <w:r w:rsidRPr="000B14DB">
              <w:rPr>
                <w:rStyle w:val="kursiv"/>
                <w:sz w:val="22"/>
              </w:rPr>
              <w:t>4.</w:t>
            </w:r>
          </w:p>
        </w:tc>
        <w:tc>
          <w:tcPr>
            <w:tcW w:w="3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1B0222" w14:textId="77777777" w:rsidR="004B2054" w:rsidRPr="000B14DB" w:rsidRDefault="004B2054" w:rsidP="00F004E7">
            <w:pPr>
              <w:rPr>
                <w:sz w:val="22"/>
              </w:rPr>
            </w:pPr>
            <w:r w:rsidRPr="000B14DB">
              <w:rPr>
                <w:rStyle w:val="kursiv"/>
                <w:sz w:val="22"/>
              </w:rPr>
              <w:t>Sum inntekter</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2D97AA" w14:textId="77777777" w:rsidR="004B2054" w:rsidRPr="000B14DB" w:rsidRDefault="004B2054" w:rsidP="000B14DB">
            <w:pPr>
              <w:jc w:val="right"/>
              <w:rPr>
                <w:sz w:val="22"/>
              </w:rPr>
            </w:pPr>
            <w:r w:rsidRPr="000B14DB">
              <w:rPr>
                <w:rStyle w:val="kursiv"/>
                <w:sz w:val="22"/>
              </w:rPr>
              <w:t>69 160</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2008E9" w14:textId="77777777" w:rsidR="004B2054" w:rsidRPr="000B14DB" w:rsidRDefault="004B2054" w:rsidP="000B14DB">
            <w:pPr>
              <w:jc w:val="right"/>
              <w:rPr>
                <w:sz w:val="22"/>
              </w:rPr>
            </w:pPr>
            <w:r w:rsidRPr="000B14DB">
              <w:rPr>
                <w:rStyle w:val="kursiv"/>
                <w:sz w:val="22"/>
              </w:rPr>
              <w:t xml:space="preserve"> </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02964D" w14:textId="77777777" w:rsidR="004B2054" w:rsidRPr="000B14DB" w:rsidRDefault="004B2054" w:rsidP="000B14DB">
            <w:pPr>
              <w:jc w:val="right"/>
              <w:rPr>
                <w:sz w:val="22"/>
              </w:rPr>
            </w:pPr>
            <w:r w:rsidRPr="000B14DB">
              <w:rPr>
                <w:rStyle w:val="kursiv"/>
                <w:sz w:val="22"/>
              </w:rPr>
              <w:t xml:space="preserve"> </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4D08FF" w14:textId="77777777" w:rsidR="004B2054" w:rsidRPr="000B14DB" w:rsidRDefault="004B2054" w:rsidP="000B14DB">
            <w:pPr>
              <w:jc w:val="right"/>
              <w:rPr>
                <w:sz w:val="22"/>
              </w:rPr>
            </w:pPr>
            <w:r w:rsidRPr="000B14DB">
              <w:rPr>
                <w:rStyle w:val="kursiv"/>
                <w:sz w:val="22"/>
              </w:rPr>
              <w:t>1 086</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5F16BF" w14:textId="77777777" w:rsidR="004B2054" w:rsidRPr="000B14DB" w:rsidRDefault="004B2054" w:rsidP="000B14DB">
            <w:pPr>
              <w:jc w:val="right"/>
              <w:rPr>
                <w:sz w:val="22"/>
              </w:rPr>
            </w:pPr>
            <w:r w:rsidRPr="000B14DB">
              <w:rPr>
                <w:rStyle w:val="kursiv"/>
                <w:sz w:val="22"/>
              </w:rPr>
              <w:t>70 246</w:t>
            </w:r>
          </w:p>
        </w:tc>
      </w:tr>
      <w:tr w:rsidR="00D84727" w:rsidRPr="00F004E7" w14:paraId="1A643F37" w14:textId="77777777">
        <w:trPr>
          <w:trHeight w:val="380"/>
        </w:trPr>
        <w:tc>
          <w:tcPr>
            <w:tcW w:w="400" w:type="dxa"/>
            <w:tcBorders>
              <w:top w:val="nil"/>
              <w:left w:val="nil"/>
              <w:bottom w:val="nil"/>
              <w:right w:val="nil"/>
            </w:tcBorders>
            <w:tcMar>
              <w:top w:w="128" w:type="dxa"/>
              <w:left w:w="43" w:type="dxa"/>
              <w:bottom w:w="43" w:type="dxa"/>
              <w:right w:w="43" w:type="dxa"/>
            </w:tcMar>
          </w:tcPr>
          <w:p w14:paraId="67FCD2A3" w14:textId="77777777" w:rsidR="004B2054" w:rsidRPr="000B14DB" w:rsidRDefault="004B2054" w:rsidP="00F004E7">
            <w:pPr>
              <w:rPr>
                <w:sz w:val="22"/>
              </w:rPr>
            </w:pPr>
          </w:p>
        </w:tc>
        <w:tc>
          <w:tcPr>
            <w:tcW w:w="3660" w:type="dxa"/>
            <w:tcBorders>
              <w:top w:val="nil"/>
              <w:left w:val="nil"/>
              <w:bottom w:val="nil"/>
              <w:right w:val="nil"/>
            </w:tcBorders>
            <w:tcMar>
              <w:top w:w="128" w:type="dxa"/>
              <w:left w:w="43" w:type="dxa"/>
              <w:bottom w:w="43" w:type="dxa"/>
              <w:right w:w="43" w:type="dxa"/>
            </w:tcMar>
            <w:vAlign w:val="bottom"/>
          </w:tcPr>
          <w:p w14:paraId="6929B7A4" w14:textId="77777777" w:rsidR="004B2054" w:rsidRPr="000B14DB" w:rsidRDefault="004B2054" w:rsidP="00F004E7">
            <w:pPr>
              <w:rPr>
                <w:sz w:val="22"/>
              </w:rPr>
            </w:pPr>
            <w:r w:rsidRPr="000B14DB">
              <w:rPr>
                <w:sz w:val="22"/>
              </w:rPr>
              <w:t>Gjødsel</w:t>
            </w:r>
          </w:p>
        </w:tc>
        <w:tc>
          <w:tcPr>
            <w:tcW w:w="1220" w:type="dxa"/>
            <w:tcBorders>
              <w:top w:val="nil"/>
              <w:left w:val="nil"/>
              <w:bottom w:val="nil"/>
              <w:right w:val="nil"/>
            </w:tcBorders>
            <w:tcMar>
              <w:top w:w="128" w:type="dxa"/>
              <w:left w:w="43" w:type="dxa"/>
              <w:bottom w:w="43" w:type="dxa"/>
              <w:right w:w="43" w:type="dxa"/>
            </w:tcMar>
            <w:vAlign w:val="bottom"/>
          </w:tcPr>
          <w:p w14:paraId="0076F529" w14:textId="77777777" w:rsidR="004B2054" w:rsidRPr="000B14DB" w:rsidRDefault="004B2054" w:rsidP="000B14DB">
            <w:pPr>
              <w:jc w:val="right"/>
              <w:rPr>
                <w:sz w:val="22"/>
              </w:rPr>
            </w:pPr>
            <w:r w:rsidRPr="000B14DB">
              <w:rPr>
                <w:sz w:val="22"/>
              </w:rPr>
              <w:t>2 525</w:t>
            </w:r>
          </w:p>
        </w:tc>
        <w:tc>
          <w:tcPr>
            <w:tcW w:w="1000" w:type="dxa"/>
            <w:tcBorders>
              <w:top w:val="nil"/>
              <w:left w:val="nil"/>
              <w:bottom w:val="nil"/>
              <w:right w:val="nil"/>
            </w:tcBorders>
            <w:tcMar>
              <w:top w:w="128" w:type="dxa"/>
              <w:left w:w="43" w:type="dxa"/>
              <w:bottom w:w="43" w:type="dxa"/>
              <w:right w:w="43" w:type="dxa"/>
            </w:tcMar>
            <w:vAlign w:val="bottom"/>
          </w:tcPr>
          <w:p w14:paraId="6EA7CC8E" w14:textId="77777777" w:rsidR="004B2054" w:rsidRPr="000B14DB" w:rsidRDefault="004B2054" w:rsidP="000B14DB">
            <w:pPr>
              <w:jc w:val="right"/>
              <w:rPr>
                <w:sz w:val="22"/>
              </w:rPr>
            </w:pPr>
            <w:r w:rsidRPr="000B14DB">
              <w:rPr>
                <w:sz w:val="22"/>
              </w:rPr>
              <w:t>-0,1 %</w:t>
            </w:r>
          </w:p>
        </w:tc>
        <w:tc>
          <w:tcPr>
            <w:tcW w:w="1000" w:type="dxa"/>
            <w:tcBorders>
              <w:top w:val="nil"/>
              <w:left w:val="nil"/>
              <w:bottom w:val="nil"/>
              <w:right w:val="nil"/>
            </w:tcBorders>
            <w:tcMar>
              <w:top w:w="128" w:type="dxa"/>
              <w:left w:w="43" w:type="dxa"/>
              <w:bottom w:w="43" w:type="dxa"/>
              <w:right w:w="43" w:type="dxa"/>
            </w:tcMar>
            <w:vAlign w:val="bottom"/>
          </w:tcPr>
          <w:p w14:paraId="365F594D" w14:textId="77777777" w:rsidR="004B2054" w:rsidRPr="000B14DB" w:rsidRDefault="004B2054" w:rsidP="000B14DB">
            <w:pPr>
              <w:jc w:val="right"/>
              <w:rPr>
                <w:sz w:val="22"/>
              </w:rPr>
            </w:pPr>
            <w:r w:rsidRPr="000B14DB">
              <w:rPr>
                <w:sz w:val="22"/>
              </w:rPr>
              <w:t>7,0 %</w:t>
            </w:r>
          </w:p>
        </w:tc>
        <w:tc>
          <w:tcPr>
            <w:tcW w:w="1000" w:type="dxa"/>
            <w:tcBorders>
              <w:top w:val="nil"/>
              <w:left w:val="nil"/>
              <w:bottom w:val="nil"/>
              <w:right w:val="nil"/>
            </w:tcBorders>
            <w:tcMar>
              <w:top w:w="128" w:type="dxa"/>
              <w:left w:w="43" w:type="dxa"/>
              <w:bottom w:w="43" w:type="dxa"/>
              <w:right w:w="43" w:type="dxa"/>
            </w:tcMar>
            <w:vAlign w:val="bottom"/>
          </w:tcPr>
          <w:p w14:paraId="02F1ABC7" w14:textId="77777777" w:rsidR="004B2054" w:rsidRPr="000B14DB" w:rsidRDefault="004B2054" w:rsidP="000B14DB">
            <w:pPr>
              <w:jc w:val="right"/>
              <w:rPr>
                <w:sz w:val="22"/>
              </w:rPr>
            </w:pPr>
            <w:r w:rsidRPr="000B14DB">
              <w:rPr>
                <w:sz w:val="22"/>
              </w:rPr>
              <w:t>174</w:t>
            </w:r>
          </w:p>
        </w:tc>
        <w:tc>
          <w:tcPr>
            <w:tcW w:w="1220" w:type="dxa"/>
            <w:tcBorders>
              <w:top w:val="nil"/>
              <w:left w:val="nil"/>
              <w:bottom w:val="nil"/>
              <w:right w:val="nil"/>
            </w:tcBorders>
            <w:tcMar>
              <w:top w:w="128" w:type="dxa"/>
              <w:left w:w="43" w:type="dxa"/>
              <w:bottom w:w="43" w:type="dxa"/>
              <w:right w:w="43" w:type="dxa"/>
            </w:tcMar>
            <w:vAlign w:val="bottom"/>
          </w:tcPr>
          <w:p w14:paraId="0C57ABBE" w14:textId="77777777" w:rsidR="004B2054" w:rsidRPr="000B14DB" w:rsidRDefault="004B2054" w:rsidP="000B14DB">
            <w:pPr>
              <w:jc w:val="right"/>
              <w:rPr>
                <w:sz w:val="22"/>
              </w:rPr>
            </w:pPr>
          </w:p>
        </w:tc>
      </w:tr>
      <w:tr w:rsidR="00D84727" w:rsidRPr="00F004E7" w14:paraId="214B9F45" w14:textId="77777777">
        <w:trPr>
          <w:trHeight w:val="380"/>
        </w:trPr>
        <w:tc>
          <w:tcPr>
            <w:tcW w:w="400" w:type="dxa"/>
            <w:tcBorders>
              <w:top w:val="nil"/>
              <w:left w:val="nil"/>
              <w:bottom w:val="single" w:sz="4" w:space="0" w:color="000000"/>
              <w:right w:val="nil"/>
            </w:tcBorders>
            <w:tcMar>
              <w:top w:w="128" w:type="dxa"/>
              <w:left w:w="43" w:type="dxa"/>
              <w:bottom w:w="43" w:type="dxa"/>
              <w:right w:w="43" w:type="dxa"/>
            </w:tcMar>
          </w:tcPr>
          <w:p w14:paraId="12D9EB61" w14:textId="77777777" w:rsidR="004B2054" w:rsidRPr="000B14DB" w:rsidRDefault="004B2054" w:rsidP="00F004E7">
            <w:pPr>
              <w:rPr>
                <w:sz w:val="22"/>
              </w:rPr>
            </w:pPr>
          </w:p>
        </w:tc>
        <w:tc>
          <w:tcPr>
            <w:tcW w:w="3660" w:type="dxa"/>
            <w:tcBorders>
              <w:top w:val="nil"/>
              <w:left w:val="nil"/>
              <w:bottom w:val="single" w:sz="4" w:space="0" w:color="000000"/>
              <w:right w:val="nil"/>
            </w:tcBorders>
            <w:tcMar>
              <w:top w:w="128" w:type="dxa"/>
              <w:left w:w="43" w:type="dxa"/>
              <w:bottom w:w="43" w:type="dxa"/>
              <w:right w:w="43" w:type="dxa"/>
            </w:tcMar>
            <w:vAlign w:val="bottom"/>
          </w:tcPr>
          <w:p w14:paraId="4D279AA1" w14:textId="77777777" w:rsidR="004B2054" w:rsidRPr="000B14DB" w:rsidRDefault="004B2054" w:rsidP="00F004E7">
            <w:pPr>
              <w:rPr>
                <w:sz w:val="22"/>
              </w:rPr>
            </w:pPr>
            <w:r w:rsidRPr="000B14DB">
              <w:rPr>
                <w:sz w:val="22"/>
              </w:rPr>
              <w:t>Andre ikke-varige produksjonsmidler</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0363DF08" w14:textId="77777777" w:rsidR="004B2054" w:rsidRPr="000B14DB" w:rsidRDefault="004B2054" w:rsidP="000B14DB">
            <w:pPr>
              <w:jc w:val="right"/>
              <w:rPr>
                <w:sz w:val="22"/>
              </w:rPr>
            </w:pPr>
            <w:r w:rsidRPr="000B14DB">
              <w:rPr>
                <w:sz w:val="22"/>
              </w:rPr>
              <w:t>29 593</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296FEB1B" w14:textId="77777777" w:rsidR="004B2054" w:rsidRPr="000B14DB" w:rsidRDefault="004B2054" w:rsidP="000B14DB">
            <w:pPr>
              <w:jc w:val="right"/>
              <w:rPr>
                <w:sz w:val="22"/>
              </w:rPr>
            </w:pPr>
            <w:r w:rsidRPr="000B14DB">
              <w:rPr>
                <w:sz w:val="22"/>
              </w:rPr>
              <w:t>-0,1 %</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459B434D" w14:textId="77777777" w:rsidR="004B2054" w:rsidRPr="000B14DB" w:rsidRDefault="004B2054" w:rsidP="000B14DB">
            <w:pPr>
              <w:jc w:val="right"/>
              <w:rPr>
                <w:sz w:val="22"/>
              </w:rPr>
            </w:pPr>
            <w:r w:rsidRPr="000B14DB">
              <w:rPr>
                <w:sz w:val="22"/>
              </w:rPr>
              <w:t>3,3 %</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7071A84D" w14:textId="77777777" w:rsidR="004B2054" w:rsidRPr="000B14DB" w:rsidRDefault="004B2054" w:rsidP="000B14DB">
            <w:pPr>
              <w:jc w:val="right"/>
              <w:rPr>
                <w:sz w:val="22"/>
              </w:rPr>
            </w:pPr>
            <w:r w:rsidRPr="000B14DB">
              <w:rPr>
                <w:sz w:val="22"/>
              </w:rPr>
              <w:t>946</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53528F2D" w14:textId="77777777" w:rsidR="004B2054" w:rsidRPr="000B14DB" w:rsidRDefault="004B2054" w:rsidP="000B14DB">
            <w:pPr>
              <w:jc w:val="right"/>
              <w:rPr>
                <w:sz w:val="22"/>
              </w:rPr>
            </w:pPr>
          </w:p>
        </w:tc>
      </w:tr>
      <w:tr w:rsidR="00D84727" w:rsidRPr="00F004E7" w14:paraId="2341C9E9" w14:textId="77777777">
        <w:trPr>
          <w:trHeight w:val="380"/>
        </w:trPr>
        <w:tc>
          <w:tcPr>
            <w:tcW w:w="400" w:type="dxa"/>
            <w:tcBorders>
              <w:top w:val="single" w:sz="4" w:space="0" w:color="000000"/>
              <w:left w:val="nil"/>
              <w:bottom w:val="single" w:sz="4" w:space="0" w:color="000000"/>
              <w:right w:val="nil"/>
            </w:tcBorders>
            <w:tcMar>
              <w:top w:w="128" w:type="dxa"/>
              <w:left w:w="43" w:type="dxa"/>
              <w:bottom w:w="43" w:type="dxa"/>
              <w:right w:w="43" w:type="dxa"/>
            </w:tcMar>
          </w:tcPr>
          <w:p w14:paraId="6D29DF73" w14:textId="77777777" w:rsidR="004B2054" w:rsidRPr="000B14DB" w:rsidRDefault="004B2054" w:rsidP="00F004E7">
            <w:pPr>
              <w:rPr>
                <w:sz w:val="22"/>
              </w:rPr>
            </w:pPr>
            <w:r w:rsidRPr="000B14DB">
              <w:rPr>
                <w:rStyle w:val="kursiv"/>
                <w:sz w:val="22"/>
              </w:rPr>
              <w:t>5.</w:t>
            </w:r>
          </w:p>
        </w:tc>
        <w:tc>
          <w:tcPr>
            <w:tcW w:w="3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6E2041" w14:textId="77777777" w:rsidR="004B2054" w:rsidRPr="000B14DB" w:rsidRDefault="004B2054" w:rsidP="00F004E7">
            <w:pPr>
              <w:rPr>
                <w:sz w:val="22"/>
              </w:rPr>
            </w:pPr>
            <w:r w:rsidRPr="000B14DB">
              <w:rPr>
                <w:rStyle w:val="kursiv"/>
                <w:sz w:val="22"/>
              </w:rPr>
              <w:t>Sum ikke-varige produksjonsmidler</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D869F4" w14:textId="77777777" w:rsidR="004B2054" w:rsidRPr="000B14DB" w:rsidRDefault="004B2054" w:rsidP="000B14DB">
            <w:pPr>
              <w:jc w:val="right"/>
              <w:rPr>
                <w:sz w:val="22"/>
              </w:rPr>
            </w:pPr>
            <w:r w:rsidRPr="000B14DB">
              <w:rPr>
                <w:rStyle w:val="kursiv"/>
                <w:sz w:val="22"/>
              </w:rPr>
              <w:t>32 118</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6597B9" w14:textId="77777777" w:rsidR="004B2054" w:rsidRPr="000B14DB" w:rsidRDefault="004B2054" w:rsidP="000B14DB">
            <w:pPr>
              <w:jc w:val="right"/>
              <w:rPr>
                <w:sz w:val="22"/>
              </w:rPr>
            </w:pPr>
            <w:r w:rsidRPr="000B14DB">
              <w:rPr>
                <w:rStyle w:val="kursiv"/>
                <w:sz w:val="22"/>
              </w:rPr>
              <w:t xml:space="preserve"> </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7A6535" w14:textId="77777777" w:rsidR="004B2054" w:rsidRPr="000B14DB" w:rsidRDefault="004B2054" w:rsidP="000B14DB">
            <w:pPr>
              <w:jc w:val="right"/>
              <w:rPr>
                <w:sz w:val="22"/>
              </w:rPr>
            </w:pPr>
            <w:r w:rsidRPr="000B14DB">
              <w:rPr>
                <w:rStyle w:val="kursiv"/>
                <w:sz w:val="22"/>
              </w:rPr>
              <w:t xml:space="preserve"> </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89634B" w14:textId="77777777" w:rsidR="004B2054" w:rsidRPr="000B14DB" w:rsidRDefault="004B2054" w:rsidP="000B14DB">
            <w:pPr>
              <w:jc w:val="right"/>
              <w:rPr>
                <w:sz w:val="22"/>
              </w:rPr>
            </w:pPr>
            <w:r w:rsidRPr="000B14DB">
              <w:rPr>
                <w:rStyle w:val="kursiv"/>
                <w:sz w:val="22"/>
              </w:rPr>
              <w:t>1 120</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B30133" w14:textId="77777777" w:rsidR="004B2054" w:rsidRPr="000B14DB" w:rsidRDefault="004B2054" w:rsidP="000B14DB">
            <w:pPr>
              <w:jc w:val="right"/>
              <w:rPr>
                <w:sz w:val="22"/>
              </w:rPr>
            </w:pPr>
            <w:r w:rsidRPr="000B14DB">
              <w:rPr>
                <w:rStyle w:val="kursiv"/>
                <w:sz w:val="22"/>
              </w:rPr>
              <w:t>33 238</w:t>
            </w:r>
          </w:p>
        </w:tc>
      </w:tr>
      <w:tr w:rsidR="00D84727" w:rsidRPr="00F004E7" w14:paraId="24ADE3B9" w14:textId="77777777">
        <w:trPr>
          <w:trHeight w:val="380"/>
        </w:trPr>
        <w:tc>
          <w:tcPr>
            <w:tcW w:w="400" w:type="dxa"/>
            <w:tcBorders>
              <w:top w:val="nil"/>
              <w:left w:val="nil"/>
              <w:bottom w:val="nil"/>
              <w:right w:val="nil"/>
            </w:tcBorders>
            <w:tcMar>
              <w:top w:w="128" w:type="dxa"/>
              <w:left w:w="43" w:type="dxa"/>
              <w:bottom w:w="43" w:type="dxa"/>
              <w:right w:w="43" w:type="dxa"/>
            </w:tcMar>
          </w:tcPr>
          <w:p w14:paraId="2DEBB4F4" w14:textId="77777777" w:rsidR="004B2054" w:rsidRPr="000B14DB" w:rsidRDefault="004B2054" w:rsidP="00F004E7">
            <w:pPr>
              <w:rPr>
                <w:sz w:val="22"/>
              </w:rPr>
            </w:pPr>
            <w:r w:rsidRPr="000B14DB">
              <w:rPr>
                <w:sz w:val="22"/>
              </w:rPr>
              <w:lastRenderedPageBreak/>
              <w:t>6.</w:t>
            </w:r>
          </w:p>
        </w:tc>
        <w:tc>
          <w:tcPr>
            <w:tcW w:w="3660" w:type="dxa"/>
            <w:tcBorders>
              <w:top w:val="nil"/>
              <w:left w:val="nil"/>
              <w:bottom w:val="nil"/>
              <w:right w:val="nil"/>
            </w:tcBorders>
            <w:tcMar>
              <w:top w:w="128" w:type="dxa"/>
              <w:left w:w="43" w:type="dxa"/>
              <w:bottom w:w="43" w:type="dxa"/>
              <w:right w:w="43" w:type="dxa"/>
            </w:tcMar>
            <w:vAlign w:val="bottom"/>
          </w:tcPr>
          <w:p w14:paraId="4689CF27" w14:textId="77777777" w:rsidR="004B2054" w:rsidRPr="000B14DB" w:rsidRDefault="004B2054" w:rsidP="00F004E7">
            <w:pPr>
              <w:rPr>
                <w:sz w:val="22"/>
              </w:rPr>
            </w:pPr>
            <w:r w:rsidRPr="000B14DB">
              <w:rPr>
                <w:sz w:val="22"/>
              </w:rPr>
              <w:t>Leie av jord og kvoter</w:t>
            </w:r>
          </w:p>
        </w:tc>
        <w:tc>
          <w:tcPr>
            <w:tcW w:w="1220" w:type="dxa"/>
            <w:tcBorders>
              <w:top w:val="nil"/>
              <w:left w:val="nil"/>
              <w:bottom w:val="nil"/>
              <w:right w:val="nil"/>
            </w:tcBorders>
            <w:tcMar>
              <w:top w:w="128" w:type="dxa"/>
              <w:left w:w="43" w:type="dxa"/>
              <w:bottom w:w="43" w:type="dxa"/>
              <w:right w:w="43" w:type="dxa"/>
            </w:tcMar>
            <w:vAlign w:val="bottom"/>
          </w:tcPr>
          <w:p w14:paraId="2FDCF531" w14:textId="77777777" w:rsidR="004B2054" w:rsidRPr="000B14DB" w:rsidRDefault="004B2054" w:rsidP="000B14DB">
            <w:pPr>
              <w:jc w:val="right"/>
              <w:rPr>
                <w:sz w:val="22"/>
              </w:rPr>
            </w:pPr>
            <w:r w:rsidRPr="000B14DB">
              <w:rPr>
                <w:sz w:val="22"/>
              </w:rPr>
              <w:t>909</w:t>
            </w:r>
          </w:p>
        </w:tc>
        <w:tc>
          <w:tcPr>
            <w:tcW w:w="1000" w:type="dxa"/>
            <w:tcBorders>
              <w:top w:val="nil"/>
              <w:left w:val="nil"/>
              <w:bottom w:val="nil"/>
              <w:right w:val="nil"/>
            </w:tcBorders>
            <w:tcMar>
              <w:top w:w="128" w:type="dxa"/>
              <w:left w:w="43" w:type="dxa"/>
              <w:bottom w:w="43" w:type="dxa"/>
              <w:right w:w="43" w:type="dxa"/>
            </w:tcMar>
            <w:vAlign w:val="bottom"/>
          </w:tcPr>
          <w:p w14:paraId="4AB73377" w14:textId="77777777" w:rsidR="004B2054" w:rsidRPr="000B14DB" w:rsidRDefault="004B2054" w:rsidP="000B14DB">
            <w:pPr>
              <w:jc w:val="right"/>
              <w:rPr>
                <w:sz w:val="22"/>
              </w:rPr>
            </w:pPr>
            <w:r w:rsidRPr="000B14DB">
              <w:rPr>
                <w:sz w:val="22"/>
              </w:rPr>
              <w:t>1,0 %</w:t>
            </w:r>
          </w:p>
        </w:tc>
        <w:tc>
          <w:tcPr>
            <w:tcW w:w="1000" w:type="dxa"/>
            <w:tcBorders>
              <w:top w:val="nil"/>
              <w:left w:val="nil"/>
              <w:bottom w:val="nil"/>
              <w:right w:val="nil"/>
            </w:tcBorders>
            <w:tcMar>
              <w:top w:w="128" w:type="dxa"/>
              <w:left w:w="43" w:type="dxa"/>
              <w:bottom w:w="43" w:type="dxa"/>
              <w:right w:w="43" w:type="dxa"/>
            </w:tcMar>
            <w:vAlign w:val="bottom"/>
          </w:tcPr>
          <w:p w14:paraId="713E2DD3" w14:textId="77777777" w:rsidR="004B2054" w:rsidRPr="000B14DB" w:rsidRDefault="004B2054" w:rsidP="000B14DB">
            <w:pPr>
              <w:jc w:val="right"/>
              <w:rPr>
                <w:sz w:val="22"/>
              </w:rPr>
            </w:pPr>
            <w:r w:rsidRPr="000B14DB">
              <w:rPr>
                <w:sz w:val="22"/>
              </w:rPr>
              <w:t>2,7 %</w:t>
            </w:r>
          </w:p>
        </w:tc>
        <w:tc>
          <w:tcPr>
            <w:tcW w:w="1000" w:type="dxa"/>
            <w:tcBorders>
              <w:top w:val="nil"/>
              <w:left w:val="nil"/>
              <w:bottom w:val="nil"/>
              <w:right w:val="nil"/>
            </w:tcBorders>
            <w:tcMar>
              <w:top w:w="128" w:type="dxa"/>
              <w:left w:w="43" w:type="dxa"/>
              <w:bottom w:w="43" w:type="dxa"/>
              <w:right w:w="43" w:type="dxa"/>
            </w:tcMar>
            <w:vAlign w:val="bottom"/>
          </w:tcPr>
          <w:p w14:paraId="7970F06F" w14:textId="77777777" w:rsidR="004B2054" w:rsidRPr="000B14DB" w:rsidRDefault="004B2054" w:rsidP="000B14DB">
            <w:pPr>
              <w:jc w:val="right"/>
              <w:rPr>
                <w:sz w:val="22"/>
              </w:rPr>
            </w:pPr>
            <w:r w:rsidRPr="000B14DB">
              <w:rPr>
                <w:sz w:val="22"/>
              </w:rPr>
              <w:t>34</w:t>
            </w:r>
          </w:p>
        </w:tc>
        <w:tc>
          <w:tcPr>
            <w:tcW w:w="1220" w:type="dxa"/>
            <w:tcBorders>
              <w:top w:val="nil"/>
              <w:left w:val="nil"/>
              <w:bottom w:val="nil"/>
              <w:right w:val="nil"/>
            </w:tcBorders>
            <w:tcMar>
              <w:top w:w="128" w:type="dxa"/>
              <w:left w:w="43" w:type="dxa"/>
              <w:bottom w:w="43" w:type="dxa"/>
              <w:right w:w="43" w:type="dxa"/>
            </w:tcMar>
            <w:vAlign w:val="bottom"/>
          </w:tcPr>
          <w:p w14:paraId="7CC4CB08" w14:textId="77777777" w:rsidR="004B2054" w:rsidRPr="000B14DB" w:rsidRDefault="004B2054" w:rsidP="000B14DB">
            <w:pPr>
              <w:jc w:val="right"/>
              <w:rPr>
                <w:sz w:val="22"/>
              </w:rPr>
            </w:pPr>
          </w:p>
        </w:tc>
      </w:tr>
      <w:tr w:rsidR="00D84727" w:rsidRPr="00F004E7" w14:paraId="58DCBB84" w14:textId="77777777">
        <w:trPr>
          <w:trHeight w:val="380"/>
        </w:trPr>
        <w:tc>
          <w:tcPr>
            <w:tcW w:w="400" w:type="dxa"/>
            <w:tcBorders>
              <w:top w:val="nil"/>
              <w:left w:val="nil"/>
              <w:bottom w:val="nil"/>
              <w:right w:val="nil"/>
            </w:tcBorders>
            <w:tcMar>
              <w:top w:w="128" w:type="dxa"/>
              <w:left w:w="43" w:type="dxa"/>
              <w:bottom w:w="43" w:type="dxa"/>
              <w:right w:w="43" w:type="dxa"/>
            </w:tcMar>
          </w:tcPr>
          <w:p w14:paraId="3E0606C0" w14:textId="77777777" w:rsidR="004B2054" w:rsidRPr="000B14DB" w:rsidRDefault="004B2054" w:rsidP="00F004E7">
            <w:pPr>
              <w:rPr>
                <w:sz w:val="22"/>
              </w:rPr>
            </w:pPr>
            <w:r w:rsidRPr="000B14DB">
              <w:rPr>
                <w:sz w:val="22"/>
              </w:rPr>
              <w:t>7.</w:t>
            </w:r>
          </w:p>
        </w:tc>
        <w:tc>
          <w:tcPr>
            <w:tcW w:w="3660" w:type="dxa"/>
            <w:tcBorders>
              <w:top w:val="nil"/>
              <w:left w:val="nil"/>
              <w:bottom w:val="nil"/>
              <w:right w:val="nil"/>
            </w:tcBorders>
            <w:tcMar>
              <w:top w:w="128" w:type="dxa"/>
              <w:left w:w="43" w:type="dxa"/>
              <w:bottom w:w="43" w:type="dxa"/>
              <w:right w:w="43" w:type="dxa"/>
            </w:tcMar>
            <w:vAlign w:val="bottom"/>
          </w:tcPr>
          <w:p w14:paraId="083DC5BA" w14:textId="77777777" w:rsidR="004B2054" w:rsidRPr="000B14DB" w:rsidRDefault="004B2054" w:rsidP="00F004E7">
            <w:pPr>
              <w:rPr>
                <w:sz w:val="22"/>
              </w:rPr>
            </w:pPr>
            <w:r w:rsidRPr="000B14DB">
              <w:rPr>
                <w:sz w:val="22"/>
              </w:rPr>
              <w:t>Innleid arbeid</w:t>
            </w:r>
          </w:p>
        </w:tc>
        <w:tc>
          <w:tcPr>
            <w:tcW w:w="1220" w:type="dxa"/>
            <w:tcBorders>
              <w:top w:val="nil"/>
              <w:left w:val="nil"/>
              <w:bottom w:val="nil"/>
              <w:right w:val="nil"/>
            </w:tcBorders>
            <w:tcMar>
              <w:top w:w="128" w:type="dxa"/>
              <w:left w:w="43" w:type="dxa"/>
              <w:bottom w:w="43" w:type="dxa"/>
              <w:right w:w="43" w:type="dxa"/>
            </w:tcMar>
            <w:vAlign w:val="bottom"/>
          </w:tcPr>
          <w:p w14:paraId="44D7191B" w14:textId="77777777" w:rsidR="004B2054" w:rsidRPr="000B14DB" w:rsidRDefault="004B2054" w:rsidP="000B14DB">
            <w:pPr>
              <w:jc w:val="right"/>
              <w:rPr>
                <w:sz w:val="22"/>
              </w:rPr>
            </w:pPr>
            <w:r w:rsidRPr="000B14DB">
              <w:rPr>
                <w:sz w:val="22"/>
              </w:rPr>
              <w:t>4 744</w:t>
            </w:r>
          </w:p>
        </w:tc>
        <w:tc>
          <w:tcPr>
            <w:tcW w:w="1000" w:type="dxa"/>
            <w:tcBorders>
              <w:top w:val="nil"/>
              <w:left w:val="nil"/>
              <w:bottom w:val="nil"/>
              <w:right w:val="nil"/>
            </w:tcBorders>
            <w:tcMar>
              <w:top w:w="128" w:type="dxa"/>
              <w:left w:w="43" w:type="dxa"/>
              <w:bottom w:w="43" w:type="dxa"/>
              <w:right w:w="43" w:type="dxa"/>
            </w:tcMar>
            <w:vAlign w:val="bottom"/>
          </w:tcPr>
          <w:p w14:paraId="0AEB04EB" w14:textId="77777777" w:rsidR="004B2054" w:rsidRPr="000B14DB" w:rsidRDefault="004B2054" w:rsidP="000B14DB">
            <w:pPr>
              <w:jc w:val="right"/>
              <w:rPr>
                <w:sz w:val="22"/>
              </w:rPr>
            </w:pPr>
            <w:r w:rsidRPr="000B14DB">
              <w:rPr>
                <w:sz w:val="22"/>
              </w:rPr>
              <w:t>-0,5 %</w:t>
            </w:r>
          </w:p>
        </w:tc>
        <w:tc>
          <w:tcPr>
            <w:tcW w:w="1000" w:type="dxa"/>
            <w:tcBorders>
              <w:top w:val="nil"/>
              <w:left w:val="nil"/>
              <w:bottom w:val="nil"/>
              <w:right w:val="nil"/>
            </w:tcBorders>
            <w:tcMar>
              <w:top w:w="128" w:type="dxa"/>
              <w:left w:w="43" w:type="dxa"/>
              <w:bottom w:w="43" w:type="dxa"/>
              <w:right w:w="43" w:type="dxa"/>
            </w:tcMar>
            <w:vAlign w:val="bottom"/>
          </w:tcPr>
          <w:p w14:paraId="75285242" w14:textId="77777777" w:rsidR="004B2054" w:rsidRPr="000B14DB" w:rsidRDefault="004B2054" w:rsidP="000B14DB">
            <w:pPr>
              <w:jc w:val="right"/>
              <w:rPr>
                <w:sz w:val="22"/>
              </w:rPr>
            </w:pPr>
            <w:r w:rsidRPr="000B14DB">
              <w:rPr>
                <w:sz w:val="22"/>
              </w:rPr>
              <w:t>4,0 %</w:t>
            </w:r>
          </w:p>
        </w:tc>
        <w:tc>
          <w:tcPr>
            <w:tcW w:w="1000" w:type="dxa"/>
            <w:tcBorders>
              <w:top w:val="nil"/>
              <w:left w:val="nil"/>
              <w:bottom w:val="nil"/>
              <w:right w:val="nil"/>
            </w:tcBorders>
            <w:tcMar>
              <w:top w:w="128" w:type="dxa"/>
              <w:left w:w="43" w:type="dxa"/>
              <w:bottom w:w="43" w:type="dxa"/>
              <w:right w:w="43" w:type="dxa"/>
            </w:tcMar>
            <w:vAlign w:val="bottom"/>
          </w:tcPr>
          <w:p w14:paraId="26E8923C" w14:textId="77777777" w:rsidR="004B2054" w:rsidRPr="000B14DB" w:rsidRDefault="004B2054" w:rsidP="000B14DB">
            <w:pPr>
              <w:jc w:val="right"/>
              <w:rPr>
                <w:sz w:val="22"/>
              </w:rPr>
            </w:pPr>
            <w:r w:rsidRPr="000B14DB">
              <w:rPr>
                <w:sz w:val="22"/>
              </w:rPr>
              <w:t>165</w:t>
            </w:r>
          </w:p>
        </w:tc>
        <w:tc>
          <w:tcPr>
            <w:tcW w:w="1220" w:type="dxa"/>
            <w:tcBorders>
              <w:top w:val="nil"/>
              <w:left w:val="nil"/>
              <w:bottom w:val="nil"/>
              <w:right w:val="nil"/>
            </w:tcBorders>
            <w:tcMar>
              <w:top w:w="128" w:type="dxa"/>
              <w:left w:w="43" w:type="dxa"/>
              <w:bottom w:w="43" w:type="dxa"/>
              <w:right w:w="43" w:type="dxa"/>
            </w:tcMar>
            <w:vAlign w:val="bottom"/>
          </w:tcPr>
          <w:p w14:paraId="433EBCC5" w14:textId="77777777" w:rsidR="004B2054" w:rsidRPr="000B14DB" w:rsidRDefault="004B2054" w:rsidP="000B14DB">
            <w:pPr>
              <w:jc w:val="right"/>
              <w:rPr>
                <w:sz w:val="22"/>
              </w:rPr>
            </w:pPr>
          </w:p>
        </w:tc>
      </w:tr>
      <w:tr w:rsidR="00D84727" w:rsidRPr="00F004E7" w14:paraId="269F4F71" w14:textId="77777777">
        <w:trPr>
          <w:trHeight w:val="380"/>
        </w:trPr>
        <w:tc>
          <w:tcPr>
            <w:tcW w:w="400" w:type="dxa"/>
            <w:tcBorders>
              <w:top w:val="nil"/>
              <w:left w:val="nil"/>
              <w:bottom w:val="nil"/>
              <w:right w:val="nil"/>
            </w:tcBorders>
            <w:tcMar>
              <w:top w:w="128" w:type="dxa"/>
              <w:left w:w="43" w:type="dxa"/>
              <w:bottom w:w="43" w:type="dxa"/>
              <w:right w:w="43" w:type="dxa"/>
            </w:tcMar>
          </w:tcPr>
          <w:p w14:paraId="27128AA6" w14:textId="77777777" w:rsidR="004B2054" w:rsidRPr="000B14DB" w:rsidRDefault="004B2054" w:rsidP="00F004E7">
            <w:pPr>
              <w:rPr>
                <w:sz w:val="22"/>
              </w:rPr>
            </w:pPr>
            <w:r w:rsidRPr="000B14DB">
              <w:rPr>
                <w:sz w:val="22"/>
              </w:rPr>
              <w:t>8.</w:t>
            </w:r>
          </w:p>
        </w:tc>
        <w:tc>
          <w:tcPr>
            <w:tcW w:w="3660" w:type="dxa"/>
            <w:tcBorders>
              <w:top w:val="nil"/>
              <w:left w:val="nil"/>
              <w:bottom w:val="nil"/>
              <w:right w:val="nil"/>
            </w:tcBorders>
            <w:tcMar>
              <w:top w:w="128" w:type="dxa"/>
              <w:left w:w="43" w:type="dxa"/>
              <w:bottom w:w="43" w:type="dxa"/>
              <w:right w:w="43" w:type="dxa"/>
            </w:tcMar>
            <w:vAlign w:val="bottom"/>
          </w:tcPr>
          <w:p w14:paraId="0D5DD807" w14:textId="77777777" w:rsidR="004B2054" w:rsidRPr="000B14DB" w:rsidRDefault="004B2054" w:rsidP="00F004E7">
            <w:pPr>
              <w:rPr>
                <w:sz w:val="22"/>
              </w:rPr>
            </w:pPr>
            <w:r w:rsidRPr="000B14DB">
              <w:rPr>
                <w:sz w:val="22"/>
              </w:rPr>
              <w:t>Kapitalslit og leasing</w:t>
            </w:r>
          </w:p>
        </w:tc>
        <w:tc>
          <w:tcPr>
            <w:tcW w:w="1220" w:type="dxa"/>
            <w:tcBorders>
              <w:top w:val="nil"/>
              <w:left w:val="nil"/>
              <w:bottom w:val="nil"/>
              <w:right w:val="nil"/>
            </w:tcBorders>
            <w:tcMar>
              <w:top w:w="128" w:type="dxa"/>
              <w:left w:w="43" w:type="dxa"/>
              <w:bottom w:w="43" w:type="dxa"/>
              <w:right w:w="43" w:type="dxa"/>
            </w:tcMar>
            <w:vAlign w:val="bottom"/>
          </w:tcPr>
          <w:p w14:paraId="64353039" w14:textId="77777777" w:rsidR="004B2054" w:rsidRPr="000B14DB" w:rsidRDefault="004B2054" w:rsidP="000B14DB">
            <w:pPr>
              <w:jc w:val="right"/>
              <w:rPr>
                <w:sz w:val="22"/>
              </w:rPr>
            </w:pPr>
            <w:r w:rsidRPr="000B14DB">
              <w:rPr>
                <w:sz w:val="22"/>
              </w:rPr>
              <w:t>7 784</w:t>
            </w:r>
          </w:p>
        </w:tc>
        <w:tc>
          <w:tcPr>
            <w:tcW w:w="1000" w:type="dxa"/>
            <w:tcBorders>
              <w:top w:val="nil"/>
              <w:left w:val="nil"/>
              <w:bottom w:val="nil"/>
              <w:right w:val="nil"/>
            </w:tcBorders>
            <w:tcMar>
              <w:top w:w="128" w:type="dxa"/>
              <w:left w:w="43" w:type="dxa"/>
              <w:bottom w:w="43" w:type="dxa"/>
              <w:right w:w="43" w:type="dxa"/>
            </w:tcMar>
            <w:vAlign w:val="bottom"/>
          </w:tcPr>
          <w:p w14:paraId="6787F6F0" w14:textId="77777777" w:rsidR="004B2054" w:rsidRPr="000B14DB" w:rsidRDefault="004B2054" w:rsidP="000B14DB">
            <w:pPr>
              <w:jc w:val="right"/>
              <w:rPr>
                <w:sz w:val="22"/>
              </w:rPr>
            </w:pPr>
          </w:p>
        </w:tc>
        <w:tc>
          <w:tcPr>
            <w:tcW w:w="1000" w:type="dxa"/>
            <w:tcBorders>
              <w:top w:val="nil"/>
              <w:left w:val="nil"/>
              <w:bottom w:val="nil"/>
              <w:right w:val="nil"/>
            </w:tcBorders>
            <w:tcMar>
              <w:top w:w="128" w:type="dxa"/>
              <w:left w:w="43" w:type="dxa"/>
              <w:bottom w:w="43" w:type="dxa"/>
              <w:right w:w="43" w:type="dxa"/>
            </w:tcMar>
            <w:vAlign w:val="bottom"/>
          </w:tcPr>
          <w:p w14:paraId="6619352B" w14:textId="77777777" w:rsidR="004B2054" w:rsidRPr="000B14DB" w:rsidRDefault="004B2054" w:rsidP="000B14DB">
            <w:pPr>
              <w:jc w:val="right"/>
              <w:rPr>
                <w:sz w:val="22"/>
              </w:rPr>
            </w:pPr>
          </w:p>
        </w:tc>
        <w:tc>
          <w:tcPr>
            <w:tcW w:w="1000" w:type="dxa"/>
            <w:tcBorders>
              <w:top w:val="nil"/>
              <w:left w:val="nil"/>
              <w:bottom w:val="nil"/>
              <w:right w:val="nil"/>
            </w:tcBorders>
            <w:tcMar>
              <w:top w:w="128" w:type="dxa"/>
              <w:left w:w="43" w:type="dxa"/>
              <w:bottom w:w="43" w:type="dxa"/>
              <w:right w:w="43" w:type="dxa"/>
            </w:tcMar>
            <w:vAlign w:val="bottom"/>
          </w:tcPr>
          <w:p w14:paraId="7019A69C" w14:textId="77777777" w:rsidR="004B2054" w:rsidRPr="000B14DB" w:rsidRDefault="004B2054" w:rsidP="000B14DB">
            <w:pPr>
              <w:jc w:val="right"/>
              <w:rPr>
                <w:sz w:val="22"/>
              </w:rPr>
            </w:pPr>
            <w:r w:rsidRPr="000B14DB">
              <w:rPr>
                <w:sz w:val="22"/>
              </w:rPr>
              <w:t>241</w:t>
            </w:r>
          </w:p>
        </w:tc>
        <w:tc>
          <w:tcPr>
            <w:tcW w:w="1220" w:type="dxa"/>
            <w:tcBorders>
              <w:top w:val="nil"/>
              <w:left w:val="nil"/>
              <w:bottom w:val="nil"/>
              <w:right w:val="nil"/>
            </w:tcBorders>
            <w:tcMar>
              <w:top w:w="128" w:type="dxa"/>
              <w:left w:w="43" w:type="dxa"/>
              <w:bottom w:w="43" w:type="dxa"/>
              <w:right w:w="43" w:type="dxa"/>
            </w:tcMar>
            <w:vAlign w:val="bottom"/>
          </w:tcPr>
          <w:p w14:paraId="23198F68" w14:textId="77777777" w:rsidR="004B2054" w:rsidRPr="000B14DB" w:rsidRDefault="004B2054" w:rsidP="000B14DB">
            <w:pPr>
              <w:jc w:val="right"/>
              <w:rPr>
                <w:sz w:val="22"/>
              </w:rPr>
            </w:pPr>
          </w:p>
        </w:tc>
      </w:tr>
      <w:tr w:rsidR="00D84727" w:rsidRPr="00F004E7" w14:paraId="60DF262D" w14:textId="77777777">
        <w:trPr>
          <w:trHeight w:val="380"/>
        </w:trPr>
        <w:tc>
          <w:tcPr>
            <w:tcW w:w="400" w:type="dxa"/>
            <w:tcBorders>
              <w:top w:val="nil"/>
              <w:left w:val="nil"/>
              <w:bottom w:val="single" w:sz="4" w:space="0" w:color="000000"/>
              <w:right w:val="nil"/>
            </w:tcBorders>
            <w:tcMar>
              <w:top w:w="128" w:type="dxa"/>
              <w:left w:w="43" w:type="dxa"/>
              <w:bottom w:w="43" w:type="dxa"/>
              <w:right w:w="43" w:type="dxa"/>
            </w:tcMar>
          </w:tcPr>
          <w:p w14:paraId="48B7608A" w14:textId="77777777" w:rsidR="004B2054" w:rsidRPr="000B14DB" w:rsidRDefault="004B2054" w:rsidP="00F004E7">
            <w:pPr>
              <w:rPr>
                <w:sz w:val="22"/>
              </w:rPr>
            </w:pPr>
            <w:r w:rsidRPr="000B14DB">
              <w:rPr>
                <w:sz w:val="22"/>
              </w:rPr>
              <w:t>9.</w:t>
            </w:r>
          </w:p>
        </w:tc>
        <w:tc>
          <w:tcPr>
            <w:tcW w:w="3660" w:type="dxa"/>
            <w:tcBorders>
              <w:top w:val="nil"/>
              <w:left w:val="nil"/>
              <w:bottom w:val="single" w:sz="4" w:space="0" w:color="000000"/>
              <w:right w:val="nil"/>
            </w:tcBorders>
            <w:tcMar>
              <w:top w:w="128" w:type="dxa"/>
              <w:left w:w="43" w:type="dxa"/>
              <w:bottom w:w="43" w:type="dxa"/>
              <w:right w:w="43" w:type="dxa"/>
            </w:tcMar>
            <w:vAlign w:val="bottom"/>
          </w:tcPr>
          <w:p w14:paraId="3DFF7AB4" w14:textId="77777777" w:rsidR="004B2054" w:rsidRPr="000B14DB" w:rsidRDefault="004B2054" w:rsidP="00F004E7">
            <w:pPr>
              <w:rPr>
                <w:sz w:val="22"/>
              </w:rPr>
            </w:pPr>
            <w:r w:rsidRPr="000B14DB">
              <w:rPr>
                <w:sz w:val="22"/>
              </w:rPr>
              <w:t>Rentekostnad</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0D132CCD" w14:textId="77777777" w:rsidR="004B2054" w:rsidRPr="000B14DB" w:rsidRDefault="004B2054" w:rsidP="000B14DB">
            <w:pPr>
              <w:jc w:val="right"/>
              <w:rPr>
                <w:sz w:val="22"/>
              </w:rPr>
            </w:pPr>
            <w:r w:rsidRPr="000B14DB">
              <w:rPr>
                <w:sz w:val="22"/>
              </w:rPr>
              <w:t>4 216</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33AA6D0B" w14:textId="77777777" w:rsidR="004B2054" w:rsidRPr="000B14DB" w:rsidRDefault="004B2054" w:rsidP="000B14DB">
            <w:pPr>
              <w:jc w:val="right"/>
              <w:rPr>
                <w:sz w:val="22"/>
              </w:rPr>
            </w:pPr>
            <w:r w:rsidRPr="000B14DB">
              <w:rPr>
                <w:sz w:val="22"/>
              </w:rPr>
              <w:t xml:space="preserve"> </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2C261E28" w14:textId="77777777" w:rsidR="004B2054" w:rsidRPr="000B14DB" w:rsidRDefault="004B2054" w:rsidP="000B14DB">
            <w:pPr>
              <w:jc w:val="right"/>
              <w:rPr>
                <w:sz w:val="22"/>
              </w:rPr>
            </w:pPr>
            <w:r w:rsidRPr="000B14DB">
              <w:rPr>
                <w:sz w:val="22"/>
              </w:rPr>
              <w:t xml:space="preserve"> </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4D5FB23B" w14:textId="77777777" w:rsidR="004B2054" w:rsidRPr="000B14DB" w:rsidRDefault="004B2054" w:rsidP="000B14DB">
            <w:pPr>
              <w:jc w:val="right"/>
              <w:rPr>
                <w:sz w:val="22"/>
              </w:rPr>
            </w:pPr>
            <w:r w:rsidRPr="000B14DB">
              <w:rPr>
                <w:sz w:val="22"/>
              </w:rPr>
              <w:t>-253</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6B456922" w14:textId="77777777" w:rsidR="004B2054" w:rsidRPr="000B14DB" w:rsidRDefault="004B2054" w:rsidP="000B14DB">
            <w:pPr>
              <w:jc w:val="right"/>
              <w:rPr>
                <w:sz w:val="22"/>
              </w:rPr>
            </w:pPr>
          </w:p>
        </w:tc>
      </w:tr>
      <w:tr w:rsidR="00D84727" w:rsidRPr="00F004E7" w14:paraId="7132EB11" w14:textId="77777777">
        <w:trPr>
          <w:trHeight w:val="380"/>
        </w:trPr>
        <w:tc>
          <w:tcPr>
            <w:tcW w:w="400" w:type="dxa"/>
            <w:tcBorders>
              <w:top w:val="single" w:sz="4" w:space="0" w:color="000000"/>
              <w:left w:val="nil"/>
              <w:bottom w:val="single" w:sz="4" w:space="0" w:color="000000"/>
              <w:right w:val="nil"/>
            </w:tcBorders>
            <w:tcMar>
              <w:top w:w="128" w:type="dxa"/>
              <w:left w:w="43" w:type="dxa"/>
              <w:bottom w:w="43" w:type="dxa"/>
              <w:right w:w="43" w:type="dxa"/>
            </w:tcMar>
          </w:tcPr>
          <w:p w14:paraId="6BC86AAE" w14:textId="77777777" w:rsidR="004B2054" w:rsidRPr="000B14DB" w:rsidRDefault="004B2054" w:rsidP="00F004E7">
            <w:pPr>
              <w:rPr>
                <w:sz w:val="22"/>
              </w:rPr>
            </w:pPr>
            <w:r w:rsidRPr="000B14DB">
              <w:rPr>
                <w:rStyle w:val="kursiv"/>
                <w:sz w:val="22"/>
              </w:rPr>
              <w:t>10.</w:t>
            </w:r>
          </w:p>
        </w:tc>
        <w:tc>
          <w:tcPr>
            <w:tcW w:w="3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B1895B" w14:textId="77777777" w:rsidR="004B2054" w:rsidRPr="000B14DB" w:rsidRDefault="004B2054" w:rsidP="00F004E7">
            <w:pPr>
              <w:rPr>
                <w:sz w:val="22"/>
              </w:rPr>
            </w:pPr>
            <w:r w:rsidRPr="000B14DB">
              <w:rPr>
                <w:rStyle w:val="kursiv"/>
                <w:sz w:val="22"/>
              </w:rPr>
              <w:t>Sum kostnader</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EF0A26" w14:textId="77777777" w:rsidR="004B2054" w:rsidRPr="000B14DB" w:rsidRDefault="004B2054" w:rsidP="000B14DB">
            <w:pPr>
              <w:jc w:val="right"/>
              <w:rPr>
                <w:sz w:val="22"/>
              </w:rPr>
            </w:pPr>
            <w:r w:rsidRPr="000B14DB">
              <w:rPr>
                <w:rStyle w:val="kursiv"/>
                <w:sz w:val="22"/>
              </w:rPr>
              <w:t>49 771</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654673" w14:textId="77777777" w:rsidR="004B2054" w:rsidRPr="000B14DB" w:rsidRDefault="004B2054" w:rsidP="000B14DB">
            <w:pPr>
              <w:jc w:val="right"/>
              <w:rPr>
                <w:sz w:val="22"/>
              </w:rPr>
            </w:pPr>
            <w:r w:rsidRPr="000B14DB">
              <w:rPr>
                <w:rStyle w:val="kursiv"/>
                <w:sz w:val="22"/>
              </w:rPr>
              <w:t xml:space="preserve"> </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4C70E3" w14:textId="77777777" w:rsidR="004B2054" w:rsidRPr="000B14DB" w:rsidRDefault="004B2054" w:rsidP="000B14DB">
            <w:pPr>
              <w:jc w:val="right"/>
              <w:rPr>
                <w:sz w:val="22"/>
              </w:rPr>
            </w:pPr>
            <w:r w:rsidRPr="000B14DB">
              <w:rPr>
                <w:rStyle w:val="kursiv"/>
                <w:sz w:val="22"/>
              </w:rPr>
              <w:t xml:space="preserve"> </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937666" w14:textId="77777777" w:rsidR="004B2054" w:rsidRPr="000B14DB" w:rsidRDefault="004B2054" w:rsidP="000B14DB">
            <w:pPr>
              <w:jc w:val="right"/>
              <w:rPr>
                <w:sz w:val="22"/>
              </w:rPr>
            </w:pPr>
            <w:r w:rsidRPr="000B14DB">
              <w:rPr>
                <w:rStyle w:val="kursiv"/>
                <w:sz w:val="22"/>
              </w:rPr>
              <w:t>1 307</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322143" w14:textId="77777777" w:rsidR="004B2054" w:rsidRPr="000B14DB" w:rsidRDefault="004B2054" w:rsidP="000B14DB">
            <w:pPr>
              <w:jc w:val="right"/>
              <w:rPr>
                <w:sz w:val="22"/>
              </w:rPr>
            </w:pPr>
            <w:r w:rsidRPr="000B14DB">
              <w:rPr>
                <w:rStyle w:val="kursiv"/>
                <w:sz w:val="22"/>
              </w:rPr>
              <w:t>51 078</w:t>
            </w:r>
          </w:p>
        </w:tc>
      </w:tr>
      <w:tr w:rsidR="00D84727" w:rsidRPr="00F004E7" w14:paraId="3E121CE5" w14:textId="77777777">
        <w:trPr>
          <w:trHeight w:val="380"/>
        </w:trPr>
        <w:tc>
          <w:tcPr>
            <w:tcW w:w="400" w:type="dxa"/>
            <w:tcBorders>
              <w:top w:val="single" w:sz="4" w:space="0" w:color="000000"/>
              <w:left w:val="nil"/>
              <w:bottom w:val="single" w:sz="4" w:space="0" w:color="000000"/>
              <w:right w:val="nil"/>
            </w:tcBorders>
            <w:tcMar>
              <w:top w:w="128" w:type="dxa"/>
              <w:left w:w="43" w:type="dxa"/>
              <w:bottom w:w="43" w:type="dxa"/>
              <w:right w:w="43" w:type="dxa"/>
            </w:tcMar>
          </w:tcPr>
          <w:p w14:paraId="4970E263" w14:textId="77777777" w:rsidR="004B2054" w:rsidRPr="000B14DB" w:rsidRDefault="004B2054" w:rsidP="00F004E7">
            <w:pPr>
              <w:rPr>
                <w:sz w:val="22"/>
              </w:rPr>
            </w:pPr>
            <w:r w:rsidRPr="000B14DB">
              <w:rPr>
                <w:rStyle w:val="kursiv"/>
                <w:sz w:val="22"/>
              </w:rPr>
              <w:t>11.</w:t>
            </w:r>
          </w:p>
        </w:tc>
        <w:tc>
          <w:tcPr>
            <w:tcW w:w="3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A9C982" w14:textId="77777777" w:rsidR="004B2054" w:rsidRPr="000B14DB" w:rsidRDefault="004B2054" w:rsidP="00F004E7">
            <w:pPr>
              <w:rPr>
                <w:sz w:val="22"/>
              </w:rPr>
            </w:pPr>
            <w:r w:rsidRPr="000B14DB">
              <w:rPr>
                <w:rStyle w:val="kursiv"/>
                <w:sz w:val="22"/>
              </w:rPr>
              <w:t>Årsresultat (4 -10)</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A43607" w14:textId="77777777" w:rsidR="004B2054" w:rsidRPr="000B14DB" w:rsidRDefault="004B2054" w:rsidP="000B14DB">
            <w:pPr>
              <w:jc w:val="right"/>
              <w:rPr>
                <w:sz w:val="22"/>
              </w:rPr>
            </w:pPr>
            <w:r w:rsidRPr="000B14DB">
              <w:rPr>
                <w:rStyle w:val="kursiv"/>
                <w:sz w:val="22"/>
              </w:rPr>
              <w:t>19 389</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B96E0D" w14:textId="77777777" w:rsidR="004B2054" w:rsidRPr="000B14DB" w:rsidRDefault="004B2054" w:rsidP="000B14DB">
            <w:pPr>
              <w:jc w:val="right"/>
              <w:rPr>
                <w:sz w:val="22"/>
              </w:rPr>
            </w:pPr>
            <w:r w:rsidRPr="000B14DB">
              <w:rPr>
                <w:rStyle w:val="kursiv"/>
                <w:sz w:val="22"/>
              </w:rPr>
              <w:t xml:space="preserve"> </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BFDBD1" w14:textId="77777777" w:rsidR="004B2054" w:rsidRPr="000B14DB" w:rsidRDefault="004B2054" w:rsidP="000B14DB">
            <w:pPr>
              <w:jc w:val="right"/>
              <w:rPr>
                <w:sz w:val="22"/>
              </w:rPr>
            </w:pPr>
            <w:r w:rsidRPr="000B14DB">
              <w:rPr>
                <w:rStyle w:val="kursiv"/>
                <w:sz w:val="22"/>
              </w:rPr>
              <w:t xml:space="preserve"> </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609466" w14:textId="77777777" w:rsidR="004B2054" w:rsidRPr="000B14DB" w:rsidRDefault="004B2054" w:rsidP="000B14DB">
            <w:pPr>
              <w:jc w:val="right"/>
              <w:rPr>
                <w:sz w:val="22"/>
              </w:rPr>
            </w:pPr>
            <w:r w:rsidRPr="000B14DB">
              <w:rPr>
                <w:rStyle w:val="kursiv"/>
                <w:sz w:val="22"/>
              </w:rPr>
              <w:t>-221</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2A0517" w14:textId="77777777" w:rsidR="004B2054" w:rsidRPr="000B14DB" w:rsidRDefault="004B2054" w:rsidP="000B14DB">
            <w:pPr>
              <w:jc w:val="right"/>
              <w:rPr>
                <w:sz w:val="22"/>
              </w:rPr>
            </w:pPr>
            <w:r w:rsidRPr="000B14DB">
              <w:rPr>
                <w:rStyle w:val="kursiv"/>
                <w:sz w:val="22"/>
              </w:rPr>
              <w:t>19 168</w:t>
            </w:r>
          </w:p>
        </w:tc>
      </w:tr>
      <w:tr w:rsidR="00D84727" w:rsidRPr="00F004E7" w14:paraId="6F8C8D75" w14:textId="77777777">
        <w:trPr>
          <w:trHeight w:val="380"/>
        </w:trPr>
        <w:tc>
          <w:tcPr>
            <w:tcW w:w="400" w:type="dxa"/>
            <w:tcBorders>
              <w:top w:val="nil"/>
              <w:left w:val="nil"/>
              <w:bottom w:val="nil"/>
              <w:right w:val="nil"/>
            </w:tcBorders>
            <w:tcMar>
              <w:top w:w="128" w:type="dxa"/>
              <w:left w:w="43" w:type="dxa"/>
              <w:bottom w:w="43" w:type="dxa"/>
              <w:right w:w="43" w:type="dxa"/>
            </w:tcMar>
          </w:tcPr>
          <w:p w14:paraId="57EB595A" w14:textId="77777777" w:rsidR="004B2054" w:rsidRPr="000B14DB" w:rsidRDefault="004B2054" w:rsidP="00F004E7">
            <w:pPr>
              <w:rPr>
                <w:sz w:val="22"/>
              </w:rPr>
            </w:pPr>
            <w:r w:rsidRPr="000B14DB">
              <w:rPr>
                <w:sz w:val="22"/>
              </w:rPr>
              <w:t>12.</w:t>
            </w:r>
          </w:p>
        </w:tc>
        <w:tc>
          <w:tcPr>
            <w:tcW w:w="3660" w:type="dxa"/>
            <w:tcBorders>
              <w:top w:val="nil"/>
              <w:left w:val="nil"/>
              <w:bottom w:val="nil"/>
              <w:right w:val="nil"/>
            </w:tcBorders>
            <w:tcMar>
              <w:top w:w="128" w:type="dxa"/>
              <w:left w:w="43" w:type="dxa"/>
              <w:bottom w:w="43" w:type="dxa"/>
              <w:right w:w="43" w:type="dxa"/>
            </w:tcMar>
            <w:vAlign w:val="bottom"/>
          </w:tcPr>
          <w:p w14:paraId="7ACFBB91" w14:textId="77777777" w:rsidR="004B2054" w:rsidRPr="000B14DB" w:rsidRDefault="004B2054" w:rsidP="00F004E7">
            <w:pPr>
              <w:rPr>
                <w:sz w:val="22"/>
              </w:rPr>
            </w:pPr>
            <w:r w:rsidRPr="000B14DB">
              <w:rPr>
                <w:sz w:val="22"/>
              </w:rPr>
              <w:t>Avsetning til investeringer</w:t>
            </w:r>
          </w:p>
        </w:tc>
        <w:tc>
          <w:tcPr>
            <w:tcW w:w="1220" w:type="dxa"/>
            <w:tcBorders>
              <w:top w:val="nil"/>
              <w:left w:val="nil"/>
              <w:bottom w:val="nil"/>
              <w:right w:val="nil"/>
            </w:tcBorders>
            <w:tcMar>
              <w:top w:w="128" w:type="dxa"/>
              <w:left w:w="43" w:type="dxa"/>
              <w:bottom w:w="43" w:type="dxa"/>
              <w:right w:w="43" w:type="dxa"/>
            </w:tcMar>
            <w:vAlign w:val="bottom"/>
          </w:tcPr>
          <w:p w14:paraId="0E5B9CC5" w14:textId="77777777" w:rsidR="004B2054" w:rsidRPr="000B14DB" w:rsidRDefault="004B2054" w:rsidP="000B14DB">
            <w:pPr>
              <w:jc w:val="right"/>
              <w:rPr>
                <w:sz w:val="22"/>
              </w:rPr>
            </w:pPr>
            <w:r w:rsidRPr="000B14DB">
              <w:rPr>
                <w:sz w:val="22"/>
              </w:rPr>
              <w:t>2 498</w:t>
            </w:r>
          </w:p>
        </w:tc>
        <w:tc>
          <w:tcPr>
            <w:tcW w:w="1000" w:type="dxa"/>
            <w:tcBorders>
              <w:top w:val="nil"/>
              <w:left w:val="nil"/>
              <w:bottom w:val="nil"/>
              <w:right w:val="nil"/>
            </w:tcBorders>
            <w:tcMar>
              <w:top w:w="128" w:type="dxa"/>
              <w:left w:w="43" w:type="dxa"/>
              <w:bottom w:w="43" w:type="dxa"/>
              <w:right w:w="43" w:type="dxa"/>
            </w:tcMar>
            <w:vAlign w:val="bottom"/>
          </w:tcPr>
          <w:p w14:paraId="6B99E50A" w14:textId="77777777" w:rsidR="004B2054" w:rsidRPr="000B14DB" w:rsidRDefault="004B2054" w:rsidP="000B14DB">
            <w:pPr>
              <w:jc w:val="right"/>
              <w:rPr>
                <w:sz w:val="22"/>
              </w:rPr>
            </w:pPr>
          </w:p>
        </w:tc>
        <w:tc>
          <w:tcPr>
            <w:tcW w:w="1000" w:type="dxa"/>
            <w:tcBorders>
              <w:top w:val="nil"/>
              <w:left w:val="nil"/>
              <w:bottom w:val="nil"/>
              <w:right w:val="nil"/>
            </w:tcBorders>
            <w:tcMar>
              <w:top w:w="128" w:type="dxa"/>
              <w:left w:w="43" w:type="dxa"/>
              <w:bottom w:w="43" w:type="dxa"/>
              <w:right w:w="43" w:type="dxa"/>
            </w:tcMar>
            <w:vAlign w:val="bottom"/>
          </w:tcPr>
          <w:p w14:paraId="09F4A8AC" w14:textId="77777777" w:rsidR="004B2054" w:rsidRPr="000B14DB" w:rsidRDefault="004B2054" w:rsidP="000B14DB">
            <w:pPr>
              <w:jc w:val="right"/>
              <w:rPr>
                <w:sz w:val="22"/>
              </w:rPr>
            </w:pPr>
          </w:p>
        </w:tc>
        <w:tc>
          <w:tcPr>
            <w:tcW w:w="1000" w:type="dxa"/>
            <w:tcBorders>
              <w:top w:val="nil"/>
              <w:left w:val="nil"/>
              <w:bottom w:val="nil"/>
              <w:right w:val="nil"/>
            </w:tcBorders>
            <w:tcMar>
              <w:top w:w="128" w:type="dxa"/>
              <w:left w:w="43" w:type="dxa"/>
              <w:bottom w:w="43" w:type="dxa"/>
              <w:right w:w="43" w:type="dxa"/>
            </w:tcMar>
            <w:vAlign w:val="bottom"/>
          </w:tcPr>
          <w:p w14:paraId="09F781AA" w14:textId="77777777" w:rsidR="004B2054" w:rsidRPr="000B14DB" w:rsidRDefault="004B2054" w:rsidP="000B14DB">
            <w:pPr>
              <w:jc w:val="right"/>
              <w:rPr>
                <w:sz w:val="22"/>
              </w:rPr>
            </w:pPr>
            <w:r w:rsidRPr="000B14DB">
              <w:rPr>
                <w:sz w:val="22"/>
              </w:rPr>
              <w:t>-273</w:t>
            </w:r>
          </w:p>
        </w:tc>
        <w:tc>
          <w:tcPr>
            <w:tcW w:w="1220" w:type="dxa"/>
            <w:tcBorders>
              <w:top w:val="nil"/>
              <w:left w:val="nil"/>
              <w:bottom w:val="nil"/>
              <w:right w:val="nil"/>
            </w:tcBorders>
            <w:tcMar>
              <w:top w:w="128" w:type="dxa"/>
              <w:left w:w="43" w:type="dxa"/>
              <w:bottom w:w="43" w:type="dxa"/>
              <w:right w:w="43" w:type="dxa"/>
            </w:tcMar>
            <w:vAlign w:val="bottom"/>
          </w:tcPr>
          <w:p w14:paraId="77360C8E" w14:textId="77777777" w:rsidR="004B2054" w:rsidRPr="000B14DB" w:rsidRDefault="004B2054" w:rsidP="000B14DB">
            <w:pPr>
              <w:jc w:val="right"/>
              <w:rPr>
                <w:sz w:val="22"/>
              </w:rPr>
            </w:pPr>
            <w:r w:rsidRPr="000B14DB">
              <w:rPr>
                <w:sz w:val="22"/>
              </w:rPr>
              <w:t>2 225</w:t>
            </w:r>
          </w:p>
        </w:tc>
      </w:tr>
      <w:tr w:rsidR="00D84727" w:rsidRPr="00F004E7" w14:paraId="595166C5" w14:textId="77777777">
        <w:trPr>
          <w:trHeight w:val="380"/>
        </w:trPr>
        <w:tc>
          <w:tcPr>
            <w:tcW w:w="400" w:type="dxa"/>
            <w:tcBorders>
              <w:top w:val="nil"/>
              <w:left w:val="nil"/>
              <w:bottom w:val="single" w:sz="4" w:space="0" w:color="000000"/>
              <w:right w:val="nil"/>
            </w:tcBorders>
            <w:tcMar>
              <w:top w:w="128" w:type="dxa"/>
              <w:left w:w="43" w:type="dxa"/>
              <w:bottom w:w="43" w:type="dxa"/>
              <w:right w:w="43" w:type="dxa"/>
            </w:tcMar>
          </w:tcPr>
          <w:p w14:paraId="7E1BB4AA" w14:textId="77777777" w:rsidR="004B2054" w:rsidRPr="000B14DB" w:rsidRDefault="004B2054" w:rsidP="00F004E7">
            <w:pPr>
              <w:rPr>
                <w:sz w:val="22"/>
              </w:rPr>
            </w:pPr>
            <w:r w:rsidRPr="000B14DB">
              <w:rPr>
                <w:sz w:val="22"/>
              </w:rPr>
              <w:t>13.</w:t>
            </w:r>
          </w:p>
        </w:tc>
        <w:tc>
          <w:tcPr>
            <w:tcW w:w="3660" w:type="dxa"/>
            <w:tcBorders>
              <w:top w:val="nil"/>
              <w:left w:val="nil"/>
              <w:bottom w:val="single" w:sz="4" w:space="0" w:color="000000"/>
              <w:right w:val="nil"/>
            </w:tcBorders>
            <w:tcMar>
              <w:top w:w="128" w:type="dxa"/>
              <w:left w:w="43" w:type="dxa"/>
              <w:bottom w:w="43" w:type="dxa"/>
              <w:right w:w="43" w:type="dxa"/>
            </w:tcMar>
            <w:vAlign w:val="bottom"/>
          </w:tcPr>
          <w:p w14:paraId="07EEE502" w14:textId="77777777" w:rsidR="004B2054" w:rsidRPr="000B14DB" w:rsidRDefault="004B2054" w:rsidP="00F004E7">
            <w:pPr>
              <w:rPr>
                <w:sz w:val="22"/>
              </w:rPr>
            </w:pPr>
            <w:r w:rsidRPr="000B14DB">
              <w:rPr>
                <w:sz w:val="22"/>
              </w:rPr>
              <w:t>Jordbruksfradrag</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72D42BF4" w14:textId="77777777" w:rsidR="004B2054" w:rsidRPr="000B14DB" w:rsidRDefault="004B2054" w:rsidP="000B14DB">
            <w:pPr>
              <w:jc w:val="right"/>
              <w:rPr>
                <w:sz w:val="22"/>
              </w:rPr>
            </w:pPr>
            <w:r w:rsidRPr="000B14DB">
              <w:rPr>
                <w:sz w:val="22"/>
              </w:rPr>
              <w:t>1 637</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50A7329D" w14:textId="77777777" w:rsidR="004B2054" w:rsidRPr="000B14DB" w:rsidRDefault="004B2054" w:rsidP="000B14DB">
            <w:pPr>
              <w:jc w:val="right"/>
              <w:rPr>
                <w:sz w:val="22"/>
              </w:rPr>
            </w:pPr>
            <w:r w:rsidRPr="000B14DB">
              <w:rPr>
                <w:sz w:val="22"/>
              </w:rPr>
              <w:t xml:space="preserve"> </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394D9E5B" w14:textId="77777777" w:rsidR="004B2054" w:rsidRPr="000B14DB" w:rsidRDefault="004B2054" w:rsidP="000B14DB">
            <w:pPr>
              <w:jc w:val="right"/>
              <w:rPr>
                <w:sz w:val="22"/>
              </w:rPr>
            </w:pPr>
            <w:r w:rsidRPr="000B14DB">
              <w:rPr>
                <w:sz w:val="22"/>
              </w:rPr>
              <w:t xml:space="preserve"> </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71C0E36B" w14:textId="77777777" w:rsidR="004B2054" w:rsidRPr="000B14DB" w:rsidRDefault="004B2054" w:rsidP="000B14DB">
            <w:pPr>
              <w:jc w:val="right"/>
              <w:rPr>
                <w:sz w:val="22"/>
              </w:rPr>
            </w:pPr>
            <w:r w:rsidRPr="000B14DB">
              <w:rPr>
                <w:sz w:val="22"/>
              </w:rPr>
              <w:t>-4</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0FE18253" w14:textId="77777777" w:rsidR="004B2054" w:rsidRPr="000B14DB" w:rsidRDefault="004B2054" w:rsidP="000B14DB">
            <w:pPr>
              <w:jc w:val="right"/>
              <w:rPr>
                <w:sz w:val="22"/>
              </w:rPr>
            </w:pPr>
            <w:r w:rsidRPr="000B14DB">
              <w:rPr>
                <w:sz w:val="22"/>
              </w:rPr>
              <w:t>1 633</w:t>
            </w:r>
          </w:p>
        </w:tc>
      </w:tr>
      <w:tr w:rsidR="00D84727" w:rsidRPr="00F004E7" w14:paraId="6CC15237" w14:textId="77777777">
        <w:trPr>
          <w:trHeight w:val="380"/>
        </w:trPr>
        <w:tc>
          <w:tcPr>
            <w:tcW w:w="400" w:type="dxa"/>
            <w:tcBorders>
              <w:top w:val="single" w:sz="4" w:space="0" w:color="000000"/>
              <w:left w:val="nil"/>
              <w:bottom w:val="single" w:sz="4" w:space="0" w:color="000000"/>
              <w:right w:val="nil"/>
            </w:tcBorders>
            <w:tcMar>
              <w:top w:w="128" w:type="dxa"/>
              <w:left w:w="43" w:type="dxa"/>
              <w:bottom w:w="43" w:type="dxa"/>
              <w:right w:w="43" w:type="dxa"/>
            </w:tcMar>
          </w:tcPr>
          <w:p w14:paraId="22E06B62" w14:textId="77777777" w:rsidR="004B2054" w:rsidRPr="000B14DB" w:rsidRDefault="004B2054" w:rsidP="00F004E7">
            <w:pPr>
              <w:rPr>
                <w:sz w:val="22"/>
              </w:rPr>
            </w:pPr>
            <w:r w:rsidRPr="000B14DB">
              <w:rPr>
                <w:rStyle w:val="kursiv"/>
                <w:sz w:val="22"/>
              </w:rPr>
              <w:t>14.</w:t>
            </w:r>
          </w:p>
        </w:tc>
        <w:tc>
          <w:tcPr>
            <w:tcW w:w="3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8463F3" w14:textId="77777777" w:rsidR="004B2054" w:rsidRPr="000B14DB" w:rsidRDefault="004B2054" w:rsidP="00F004E7">
            <w:pPr>
              <w:rPr>
                <w:sz w:val="22"/>
              </w:rPr>
            </w:pPr>
            <w:r w:rsidRPr="000B14DB">
              <w:rPr>
                <w:rStyle w:val="kursiv"/>
                <w:sz w:val="22"/>
              </w:rPr>
              <w:t>Justert årsresultat (11-12+13)</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FB107B" w14:textId="77777777" w:rsidR="004B2054" w:rsidRPr="000B14DB" w:rsidRDefault="004B2054" w:rsidP="000B14DB">
            <w:pPr>
              <w:jc w:val="right"/>
              <w:rPr>
                <w:sz w:val="22"/>
              </w:rPr>
            </w:pPr>
            <w:r w:rsidRPr="000B14DB">
              <w:rPr>
                <w:rStyle w:val="kursiv"/>
                <w:sz w:val="22"/>
              </w:rPr>
              <w:t>18 528</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B42929" w14:textId="77777777" w:rsidR="004B2054" w:rsidRPr="000B14DB" w:rsidRDefault="004B2054" w:rsidP="000B14DB">
            <w:pPr>
              <w:jc w:val="right"/>
              <w:rPr>
                <w:sz w:val="22"/>
              </w:rPr>
            </w:pPr>
            <w:r w:rsidRPr="000B14DB">
              <w:rPr>
                <w:rStyle w:val="kursiv"/>
                <w:sz w:val="22"/>
              </w:rPr>
              <w:t xml:space="preserve"> </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9BC1B7" w14:textId="77777777" w:rsidR="004B2054" w:rsidRPr="000B14DB" w:rsidRDefault="004B2054" w:rsidP="000B14DB">
            <w:pPr>
              <w:jc w:val="right"/>
              <w:rPr>
                <w:sz w:val="22"/>
              </w:rPr>
            </w:pPr>
            <w:r w:rsidRPr="000B14DB">
              <w:rPr>
                <w:rStyle w:val="kursiv"/>
                <w:sz w:val="22"/>
              </w:rPr>
              <w:t xml:space="preserve"> </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636FAF" w14:textId="77777777" w:rsidR="004B2054" w:rsidRPr="000B14DB" w:rsidRDefault="004B2054" w:rsidP="000B14DB">
            <w:pPr>
              <w:jc w:val="right"/>
              <w:rPr>
                <w:sz w:val="22"/>
              </w:rPr>
            </w:pPr>
            <w:r w:rsidRPr="000B14DB">
              <w:rPr>
                <w:rStyle w:val="kursiv"/>
                <w:sz w:val="22"/>
              </w:rPr>
              <w:t>48</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C05D20" w14:textId="77777777" w:rsidR="004B2054" w:rsidRPr="000B14DB" w:rsidRDefault="004B2054" w:rsidP="000B14DB">
            <w:pPr>
              <w:jc w:val="right"/>
              <w:rPr>
                <w:sz w:val="22"/>
              </w:rPr>
            </w:pPr>
            <w:r w:rsidRPr="000B14DB">
              <w:rPr>
                <w:rStyle w:val="kursiv"/>
                <w:sz w:val="22"/>
              </w:rPr>
              <w:t>18 576</w:t>
            </w:r>
          </w:p>
        </w:tc>
      </w:tr>
      <w:tr w:rsidR="00D84727" w:rsidRPr="00F004E7" w14:paraId="738AFBA2" w14:textId="77777777">
        <w:trPr>
          <w:trHeight w:val="380"/>
        </w:trPr>
        <w:tc>
          <w:tcPr>
            <w:tcW w:w="400" w:type="dxa"/>
            <w:tcBorders>
              <w:top w:val="single" w:sz="4" w:space="0" w:color="000000"/>
              <w:left w:val="nil"/>
              <w:bottom w:val="single" w:sz="4" w:space="0" w:color="000000"/>
              <w:right w:val="nil"/>
            </w:tcBorders>
            <w:tcMar>
              <w:top w:w="128" w:type="dxa"/>
              <w:left w:w="43" w:type="dxa"/>
              <w:bottom w:w="43" w:type="dxa"/>
              <w:right w:w="43" w:type="dxa"/>
            </w:tcMar>
          </w:tcPr>
          <w:p w14:paraId="4F7BEDA8" w14:textId="77777777" w:rsidR="004B2054" w:rsidRPr="000B14DB" w:rsidRDefault="004B2054" w:rsidP="00F004E7">
            <w:pPr>
              <w:rPr>
                <w:sz w:val="22"/>
              </w:rPr>
            </w:pPr>
          </w:p>
        </w:tc>
        <w:tc>
          <w:tcPr>
            <w:tcW w:w="3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59329A" w14:textId="77777777" w:rsidR="004B2054" w:rsidRPr="000B14DB" w:rsidRDefault="004B2054" w:rsidP="00F004E7">
            <w:pPr>
              <w:rPr>
                <w:sz w:val="22"/>
              </w:rPr>
            </w:pPr>
            <w:r w:rsidRPr="000B14DB">
              <w:rPr>
                <w:rStyle w:val="kursiv"/>
                <w:sz w:val="22"/>
              </w:rPr>
              <w:t>Familieårsverk</w:t>
            </w:r>
            <w:r w:rsidRPr="000B14DB">
              <w:rPr>
                <w:rStyle w:val="skrift-hevet"/>
                <w:sz w:val="22"/>
              </w:rPr>
              <w:t>1</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F71F5A" w14:textId="77777777" w:rsidR="004B2054" w:rsidRPr="000B14DB" w:rsidRDefault="004B2054" w:rsidP="000B14DB">
            <w:pPr>
              <w:jc w:val="right"/>
              <w:rPr>
                <w:sz w:val="22"/>
              </w:rPr>
            </w:pPr>
            <w:r w:rsidRPr="000B14DB">
              <w:rPr>
                <w:sz w:val="22"/>
              </w:rPr>
              <w:t>32 150</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7A9EA2" w14:textId="77777777" w:rsidR="004B2054" w:rsidRPr="000B14DB" w:rsidRDefault="004B2054" w:rsidP="000B14DB">
            <w:pPr>
              <w:jc w:val="right"/>
              <w:rPr>
                <w:sz w:val="22"/>
              </w:rPr>
            </w:pPr>
            <w:r w:rsidRPr="000B14DB">
              <w:rPr>
                <w:sz w:val="22"/>
              </w:rPr>
              <w:t xml:space="preserve"> </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2465A6" w14:textId="77777777" w:rsidR="004B2054" w:rsidRPr="000B14DB" w:rsidRDefault="004B2054" w:rsidP="000B14DB">
            <w:pPr>
              <w:jc w:val="right"/>
              <w:rPr>
                <w:sz w:val="22"/>
              </w:rPr>
            </w:pPr>
            <w:r w:rsidRPr="000B14DB">
              <w:rPr>
                <w:sz w:val="22"/>
              </w:rPr>
              <w:t xml:space="preserve"> </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5C5F01" w14:textId="77777777" w:rsidR="004B2054" w:rsidRPr="000B14DB" w:rsidRDefault="004B2054" w:rsidP="000B14DB">
            <w:pPr>
              <w:jc w:val="right"/>
              <w:rPr>
                <w:sz w:val="22"/>
              </w:rPr>
            </w:pPr>
            <w:r w:rsidRPr="000B14DB">
              <w:rPr>
                <w:sz w:val="22"/>
              </w:rPr>
              <w:t xml:space="preserve"> </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B5910F" w14:textId="77777777" w:rsidR="004B2054" w:rsidRPr="000B14DB" w:rsidRDefault="004B2054" w:rsidP="000B14DB">
            <w:pPr>
              <w:jc w:val="right"/>
              <w:rPr>
                <w:sz w:val="22"/>
              </w:rPr>
            </w:pPr>
            <w:r w:rsidRPr="000B14DB">
              <w:rPr>
                <w:sz w:val="22"/>
              </w:rPr>
              <w:t>33 000</w:t>
            </w:r>
          </w:p>
        </w:tc>
      </w:tr>
    </w:tbl>
    <w:p w14:paraId="193E4113" w14:textId="77777777" w:rsidR="004B2054" w:rsidRPr="00F004E7" w:rsidRDefault="004B2054" w:rsidP="00F004E7">
      <w:pPr>
        <w:pStyle w:val="tabell-noter"/>
      </w:pPr>
      <w:r w:rsidRPr="00F004E7">
        <w:rPr>
          <w:rStyle w:val="skrift-hevet"/>
        </w:rPr>
        <w:t>1</w:t>
      </w:r>
      <w:r w:rsidRPr="00F004E7">
        <w:tab/>
        <w:t>Familieårsverk à 1 810 timer i 2025 og 1 755 timer i 2026.</w:t>
      </w:r>
    </w:p>
    <w:p w14:paraId="0453452E" w14:textId="77777777" w:rsidR="004B2054" w:rsidRPr="00F004E7" w:rsidRDefault="004B2054" w:rsidP="00F004E7">
      <w:pPr>
        <w:pStyle w:val="Tabellnavn"/>
      </w:pPr>
      <w:r w:rsidRPr="00F004E7">
        <w:t>06N1tx2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400"/>
        <w:gridCol w:w="4200"/>
        <w:gridCol w:w="1311"/>
        <w:gridCol w:w="1049"/>
        <w:gridCol w:w="1400"/>
        <w:gridCol w:w="1180"/>
      </w:tblGrid>
      <w:tr w:rsidR="00D84727" w:rsidRPr="000B14DB" w14:paraId="5FBF1BD5" w14:textId="77777777" w:rsidTr="000B14DB">
        <w:trPr>
          <w:trHeight w:val="600"/>
        </w:trPr>
        <w:tc>
          <w:tcPr>
            <w:tcW w:w="46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35171C79" w14:textId="77777777" w:rsidR="004B2054" w:rsidRPr="000B14DB" w:rsidRDefault="004B2054" w:rsidP="00F004E7">
            <w:pPr>
              <w:rPr>
                <w:sz w:val="20"/>
                <w:szCs w:val="20"/>
              </w:rPr>
            </w:pPr>
            <w:r w:rsidRPr="000B14DB">
              <w:rPr>
                <w:sz w:val="20"/>
                <w:szCs w:val="20"/>
              </w:rPr>
              <w:t>Normerte tall, normeringsfaktor 20 pst.</w:t>
            </w:r>
          </w:p>
        </w:tc>
        <w:tc>
          <w:tcPr>
            <w:tcW w:w="13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AC0DB8" w14:textId="77777777" w:rsidR="004B2054" w:rsidRPr="000B14DB" w:rsidRDefault="004B2054" w:rsidP="000B14DB">
            <w:pPr>
              <w:jc w:val="right"/>
              <w:rPr>
                <w:sz w:val="20"/>
                <w:szCs w:val="20"/>
              </w:rPr>
            </w:pPr>
            <w:r w:rsidRPr="000B14DB">
              <w:rPr>
                <w:sz w:val="20"/>
                <w:szCs w:val="20"/>
              </w:rPr>
              <w:t>2025,</w:t>
            </w:r>
            <w:r w:rsidRPr="000B14DB">
              <w:rPr>
                <w:sz w:val="20"/>
                <w:szCs w:val="20"/>
              </w:rPr>
              <w:br/>
              <w:t xml:space="preserve"> kr/ </w:t>
            </w:r>
            <w:proofErr w:type="spellStart"/>
            <w:proofErr w:type="gramStart"/>
            <w:r w:rsidRPr="000B14DB">
              <w:rPr>
                <w:sz w:val="20"/>
                <w:szCs w:val="20"/>
              </w:rPr>
              <w:t>fam.årsv</w:t>
            </w:r>
            <w:proofErr w:type="spellEnd"/>
            <w:proofErr w:type="gramEnd"/>
            <w:r w:rsidRPr="000B14DB">
              <w:rPr>
                <w:sz w:val="20"/>
                <w:szCs w:val="20"/>
              </w:rPr>
              <w:t>.</w:t>
            </w:r>
          </w:p>
        </w:tc>
        <w:tc>
          <w:tcPr>
            <w:tcW w:w="104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973BCA" w14:textId="77777777" w:rsidR="004B2054" w:rsidRPr="000B14DB" w:rsidRDefault="004B2054" w:rsidP="000B14DB">
            <w:pPr>
              <w:jc w:val="right"/>
              <w:rPr>
                <w:sz w:val="20"/>
                <w:szCs w:val="20"/>
              </w:rPr>
            </w:pPr>
            <w:r w:rsidRPr="000B14DB">
              <w:rPr>
                <w:sz w:val="20"/>
                <w:szCs w:val="20"/>
              </w:rPr>
              <w:t>Endring</w:t>
            </w:r>
            <w:r w:rsidRPr="000B14DB">
              <w:rPr>
                <w:sz w:val="20"/>
                <w:szCs w:val="20"/>
              </w:rPr>
              <w:br/>
              <w:t xml:space="preserve"> i pst.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DD7619" w14:textId="77777777" w:rsidR="004B2054" w:rsidRPr="000B14DB" w:rsidRDefault="004B2054" w:rsidP="000B14DB">
            <w:pPr>
              <w:jc w:val="right"/>
              <w:rPr>
                <w:sz w:val="20"/>
                <w:szCs w:val="20"/>
              </w:rPr>
            </w:pPr>
            <w:r w:rsidRPr="000B14DB">
              <w:rPr>
                <w:sz w:val="20"/>
                <w:szCs w:val="20"/>
              </w:rPr>
              <w:t>2026,</w:t>
            </w:r>
            <w:r w:rsidRPr="000B14DB">
              <w:rPr>
                <w:sz w:val="20"/>
                <w:szCs w:val="20"/>
              </w:rPr>
              <w:br/>
              <w:t xml:space="preserve"> kr/ </w:t>
            </w:r>
            <w:proofErr w:type="spellStart"/>
            <w:proofErr w:type="gramStart"/>
            <w:r w:rsidRPr="000B14DB">
              <w:rPr>
                <w:sz w:val="20"/>
                <w:szCs w:val="20"/>
              </w:rPr>
              <w:t>fam.årsv</w:t>
            </w:r>
            <w:proofErr w:type="spellEnd"/>
            <w:proofErr w:type="gramEnd"/>
            <w:r w:rsidRPr="000B14DB">
              <w:rPr>
                <w:sz w:val="20"/>
                <w:szCs w:val="20"/>
              </w:rPr>
              <w:t>.</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085C05" w14:textId="77777777" w:rsidR="004B2054" w:rsidRPr="000B14DB" w:rsidRDefault="004B2054" w:rsidP="000B14DB">
            <w:pPr>
              <w:jc w:val="right"/>
              <w:rPr>
                <w:sz w:val="20"/>
                <w:szCs w:val="20"/>
              </w:rPr>
            </w:pPr>
            <w:r w:rsidRPr="000B14DB">
              <w:rPr>
                <w:sz w:val="20"/>
                <w:szCs w:val="20"/>
              </w:rPr>
              <w:t>2026,</w:t>
            </w:r>
            <w:r w:rsidRPr="000B14DB">
              <w:rPr>
                <w:sz w:val="20"/>
                <w:szCs w:val="20"/>
              </w:rPr>
              <w:br/>
              <w:t xml:space="preserve"> mill. kr</w:t>
            </w:r>
            <w:r w:rsidRPr="000B14DB">
              <w:rPr>
                <w:rStyle w:val="skrift-hevet"/>
                <w:sz w:val="20"/>
                <w:szCs w:val="20"/>
              </w:rPr>
              <w:t>3</w:t>
            </w:r>
          </w:p>
        </w:tc>
      </w:tr>
      <w:tr w:rsidR="00D84727" w:rsidRPr="00F004E7" w14:paraId="2D7A6D81" w14:textId="77777777" w:rsidTr="000B14DB">
        <w:trPr>
          <w:trHeight w:val="380"/>
        </w:trPr>
        <w:tc>
          <w:tcPr>
            <w:tcW w:w="400" w:type="dxa"/>
            <w:tcBorders>
              <w:top w:val="single" w:sz="4" w:space="0" w:color="000000"/>
              <w:left w:val="nil"/>
              <w:bottom w:val="single" w:sz="4" w:space="0" w:color="000000"/>
              <w:right w:val="nil"/>
            </w:tcBorders>
            <w:tcMar>
              <w:top w:w="128" w:type="dxa"/>
              <w:left w:w="43" w:type="dxa"/>
              <w:bottom w:w="43" w:type="dxa"/>
              <w:right w:w="43" w:type="dxa"/>
            </w:tcMar>
          </w:tcPr>
          <w:p w14:paraId="419BA96C" w14:textId="77777777" w:rsidR="004B2054" w:rsidRPr="000B14DB" w:rsidRDefault="004B2054" w:rsidP="00F004E7">
            <w:pPr>
              <w:rPr>
                <w:sz w:val="22"/>
              </w:rPr>
            </w:pPr>
            <w:r w:rsidRPr="000B14DB">
              <w:rPr>
                <w:sz w:val="22"/>
              </w:rPr>
              <w:t>A.</w:t>
            </w:r>
          </w:p>
        </w:tc>
        <w:tc>
          <w:tcPr>
            <w:tcW w:w="4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BF756B" w14:textId="77777777" w:rsidR="004B2054" w:rsidRPr="000B14DB" w:rsidRDefault="004B2054" w:rsidP="00F004E7">
            <w:pPr>
              <w:rPr>
                <w:sz w:val="22"/>
              </w:rPr>
            </w:pPr>
            <w:r w:rsidRPr="000B14DB">
              <w:rPr>
                <w:sz w:val="22"/>
              </w:rPr>
              <w:t>Sammenligningsinntekt per familieårsverk</w:t>
            </w:r>
            <w:r w:rsidRPr="000B14DB">
              <w:rPr>
                <w:rStyle w:val="skrift-hevet"/>
                <w:sz w:val="22"/>
              </w:rPr>
              <w:t>1</w:t>
            </w:r>
          </w:p>
        </w:tc>
        <w:tc>
          <w:tcPr>
            <w:tcW w:w="13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0853E6" w14:textId="77777777" w:rsidR="004B2054" w:rsidRPr="000B14DB" w:rsidRDefault="004B2054" w:rsidP="000B14DB">
            <w:pPr>
              <w:jc w:val="right"/>
              <w:rPr>
                <w:sz w:val="22"/>
              </w:rPr>
            </w:pPr>
            <w:r w:rsidRPr="000B14DB">
              <w:rPr>
                <w:sz w:val="22"/>
              </w:rPr>
              <w:t>691 558</w:t>
            </w:r>
          </w:p>
        </w:tc>
        <w:tc>
          <w:tcPr>
            <w:tcW w:w="104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878A14" w14:textId="77777777" w:rsidR="004B2054" w:rsidRPr="000B14DB" w:rsidRDefault="004B2054" w:rsidP="000B14DB">
            <w:pPr>
              <w:jc w:val="right"/>
              <w:rPr>
                <w:sz w:val="22"/>
              </w:rPr>
            </w:pPr>
            <w:r w:rsidRPr="000B14DB">
              <w:rPr>
                <w:sz w:val="22"/>
              </w:rPr>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C8EDD7" w14:textId="77777777" w:rsidR="004B2054" w:rsidRPr="000B14DB" w:rsidRDefault="004B2054" w:rsidP="000B14DB">
            <w:pPr>
              <w:jc w:val="right"/>
              <w:rPr>
                <w:sz w:val="22"/>
              </w:rPr>
            </w:pPr>
            <w:r w:rsidRPr="000B14DB">
              <w:rPr>
                <w:sz w:val="22"/>
              </w:rPr>
              <w:t>675 500</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59435F" w14:textId="77777777" w:rsidR="004B2054" w:rsidRPr="000B14DB" w:rsidRDefault="004B2054" w:rsidP="000B14DB">
            <w:pPr>
              <w:jc w:val="right"/>
              <w:rPr>
                <w:sz w:val="22"/>
              </w:rPr>
            </w:pPr>
            <w:r w:rsidRPr="000B14DB">
              <w:rPr>
                <w:sz w:val="22"/>
              </w:rPr>
              <w:t xml:space="preserve"> </w:t>
            </w:r>
          </w:p>
        </w:tc>
      </w:tr>
      <w:tr w:rsidR="00D84727" w:rsidRPr="00F004E7" w14:paraId="09D945A3" w14:textId="77777777" w:rsidTr="000B14DB">
        <w:trPr>
          <w:trHeight w:val="380"/>
        </w:trPr>
        <w:tc>
          <w:tcPr>
            <w:tcW w:w="400" w:type="dxa"/>
            <w:tcBorders>
              <w:top w:val="single" w:sz="4" w:space="0" w:color="000000"/>
              <w:left w:val="nil"/>
              <w:bottom w:val="single" w:sz="4" w:space="0" w:color="000000"/>
              <w:right w:val="nil"/>
            </w:tcBorders>
            <w:tcMar>
              <w:top w:w="128" w:type="dxa"/>
              <w:left w:w="43" w:type="dxa"/>
              <w:bottom w:w="43" w:type="dxa"/>
              <w:right w:w="43" w:type="dxa"/>
            </w:tcMar>
          </w:tcPr>
          <w:p w14:paraId="4CC7A71C" w14:textId="77777777" w:rsidR="004B2054" w:rsidRPr="000B14DB" w:rsidRDefault="004B2054" w:rsidP="00F004E7">
            <w:pPr>
              <w:rPr>
                <w:sz w:val="22"/>
              </w:rPr>
            </w:pPr>
            <w:r w:rsidRPr="000B14DB">
              <w:rPr>
                <w:sz w:val="22"/>
              </w:rPr>
              <w:t>B.</w:t>
            </w:r>
          </w:p>
        </w:tc>
        <w:tc>
          <w:tcPr>
            <w:tcW w:w="4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62AE52" w14:textId="77777777" w:rsidR="004B2054" w:rsidRPr="000B14DB" w:rsidRDefault="004B2054" w:rsidP="00F004E7">
            <w:pPr>
              <w:rPr>
                <w:sz w:val="22"/>
              </w:rPr>
            </w:pPr>
            <w:r w:rsidRPr="000B14DB">
              <w:rPr>
                <w:sz w:val="22"/>
              </w:rPr>
              <w:t>Årslønn andre grupper</w:t>
            </w:r>
          </w:p>
        </w:tc>
        <w:tc>
          <w:tcPr>
            <w:tcW w:w="13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C64EC4" w14:textId="77777777" w:rsidR="004B2054" w:rsidRPr="000B14DB" w:rsidRDefault="004B2054" w:rsidP="000B14DB">
            <w:pPr>
              <w:jc w:val="right"/>
              <w:rPr>
                <w:sz w:val="22"/>
              </w:rPr>
            </w:pPr>
            <w:r w:rsidRPr="000B14DB">
              <w:rPr>
                <w:sz w:val="22"/>
              </w:rPr>
              <w:t>688 400</w:t>
            </w:r>
          </w:p>
        </w:tc>
        <w:tc>
          <w:tcPr>
            <w:tcW w:w="104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C879E9" w14:textId="77777777" w:rsidR="004B2054" w:rsidRPr="000B14DB" w:rsidRDefault="004B2054" w:rsidP="000B14DB">
            <w:pPr>
              <w:jc w:val="right"/>
              <w:rPr>
                <w:sz w:val="22"/>
              </w:rPr>
            </w:pPr>
            <w:r w:rsidRPr="000B14DB">
              <w:rPr>
                <w:sz w:val="22"/>
              </w:rPr>
              <w:t>4,0 %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F9CF24" w14:textId="77777777" w:rsidR="004B2054" w:rsidRPr="000B14DB" w:rsidRDefault="004B2054" w:rsidP="000B14DB">
            <w:pPr>
              <w:jc w:val="right"/>
              <w:rPr>
                <w:sz w:val="22"/>
              </w:rPr>
            </w:pPr>
            <w:r w:rsidRPr="000B14DB">
              <w:rPr>
                <w:sz w:val="22"/>
              </w:rPr>
              <w:t>715 900</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8C5659" w14:textId="77777777" w:rsidR="004B2054" w:rsidRPr="000B14DB" w:rsidRDefault="004B2054" w:rsidP="000B14DB">
            <w:pPr>
              <w:jc w:val="right"/>
              <w:rPr>
                <w:sz w:val="22"/>
              </w:rPr>
            </w:pPr>
            <w:r w:rsidRPr="000B14DB">
              <w:rPr>
                <w:sz w:val="22"/>
              </w:rPr>
              <w:t xml:space="preserve"> </w:t>
            </w:r>
          </w:p>
        </w:tc>
      </w:tr>
      <w:tr w:rsidR="00D84727" w:rsidRPr="00F004E7" w14:paraId="43A55B9E" w14:textId="77777777" w:rsidTr="000B14DB">
        <w:trPr>
          <w:trHeight w:val="380"/>
        </w:trPr>
        <w:tc>
          <w:tcPr>
            <w:tcW w:w="400" w:type="dxa"/>
            <w:tcBorders>
              <w:top w:val="single" w:sz="4" w:space="0" w:color="000000"/>
              <w:left w:val="nil"/>
              <w:bottom w:val="single" w:sz="4" w:space="0" w:color="000000"/>
              <w:right w:val="nil"/>
            </w:tcBorders>
            <w:tcMar>
              <w:top w:w="128" w:type="dxa"/>
              <w:left w:w="43" w:type="dxa"/>
              <w:bottom w:w="43" w:type="dxa"/>
              <w:right w:w="43" w:type="dxa"/>
            </w:tcMar>
          </w:tcPr>
          <w:p w14:paraId="6F51459E" w14:textId="77777777" w:rsidR="004B2054" w:rsidRPr="000B14DB" w:rsidRDefault="004B2054" w:rsidP="00F004E7">
            <w:pPr>
              <w:rPr>
                <w:sz w:val="22"/>
              </w:rPr>
            </w:pPr>
            <w:r w:rsidRPr="000B14DB">
              <w:rPr>
                <w:sz w:val="22"/>
              </w:rPr>
              <w:t>C.</w:t>
            </w:r>
          </w:p>
        </w:tc>
        <w:tc>
          <w:tcPr>
            <w:tcW w:w="4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E8C293" w14:textId="77777777" w:rsidR="004B2054" w:rsidRPr="000B14DB" w:rsidRDefault="004B2054" w:rsidP="00F004E7">
            <w:pPr>
              <w:rPr>
                <w:sz w:val="22"/>
              </w:rPr>
            </w:pPr>
            <w:r w:rsidRPr="000B14DB">
              <w:rPr>
                <w:sz w:val="22"/>
              </w:rPr>
              <w:t>Differanse før oppgjør, kr/familieårsverk</w:t>
            </w:r>
          </w:p>
        </w:tc>
        <w:tc>
          <w:tcPr>
            <w:tcW w:w="13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7D44C3" w14:textId="77777777" w:rsidR="004B2054" w:rsidRPr="000B14DB" w:rsidRDefault="004B2054" w:rsidP="000B14DB">
            <w:pPr>
              <w:jc w:val="right"/>
              <w:rPr>
                <w:sz w:val="22"/>
              </w:rPr>
            </w:pPr>
            <w:r w:rsidRPr="000B14DB">
              <w:rPr>
                <w:sz w:val="22"/>
              </w:rPr>
              <w:t>3 158</w:t>
            </w:r>
          </w:p>
        </w:tc>
        <w:tc>
          <w:tcPr>
            <w:tcW w:w="104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C3D1FF" w14:textId="77777777" w:rsidR="004B2054" w:rsidRPr="000B14DB" w:rsidRDefault="004B2054" w:rsidP="000B14DB">
            <w:pPr>
              <w:jc w:val="right"/>
              <w:rPr>
                <w:sz w:val="22"/>
              </w:rPr>
            </w:pPr>
            <w:r w:rsidRPr="000B14DB">
              <w:rPr>
                <w:sz w:val="22"/>
              </w:rPr>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5BDF5B" w14:textId="77777777" w:rsidR="004B2054" w:rsidRPr="000B14DB" w:rsidRDefault="004B2054" w:rsidP="000B14DB">
            <w:pPr>
              <w:jc w:val="right"/>
              <w:rPr>
                <w:sz w:val="22"/>
              </w:rPr>
            </w:pPr>
            <w:r w:rsidRPr="000B14DB">
              <w:rPr>
                <w:sz w:val="22"/>
              </w:rPr>
              <w:t>-40 400</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9476FA" w14:textId="77777777" w:rsidR="004B2054" w:rsidRPr="000B14DB" w:rsidRDefault="004B2054" w:rsidP="000B14DB">
            <w:pPr>
              <w:jc w:val="right"/>
              <w:rPr>
                <w:sz w:val="22"/>
              </w:rPr>
            </w:pPr>
            <w:r w:rsidRPr="000B14DB">
              <w:rPr>
                <w:sz w:val="22"/>
              </w:rPr>
              <w:t xml:space="preserve"> </w:t>
            </w:r>
          </w:p>
        </w:tc>
      </w:tr>
      <w:tr w:rsidR="00D84727" w:rsidRPr="00F004E7" w14:paraId="3081827D" w14:textId="77777777" w:rsidTr="000B14DB">
        <w:trPr>
          <w:trHeight w:val="380"/>
        </w:trPr>
        <w:tc>
          <w:tcPr>
            <w:tcW w:w="400" w:type="dxa"/>
            <w:tcBorders>
              <w:top w:val="single" w:sz="4" w:space="0" w:color="000000"/>
              <w:left w:val="nil"/>
              <w:bottom w:val="single" w:sz="4" w:space="0" w:color="000000"/>
              <w:right w:val="nil"/>
            </w:tcBorders>
            <w:tcMar>
              <w:top w:w="128" w:type="dxa"/>
              <w:left w:w="43" w:type="dxa"/>
              <w:bottom w:w="43" w:type="dxa"/>
              <w:right w:w="43" w:type="dxa"/>
            </w:tcMar>
          </w:tcPr>
          <w:p w14:paraId="39B88D8C" w14:textId="77777777" w:rsidR="004B2054" w:rsidRPr="000B14DB" w:rsidRDefault="004B2054" w:rsidP="00F004E7">
            <w:pPr>
              <w:rPr>
                <w:sz w:val="22"/>
              </w:rPr>
            </w:pPr>
            <w:r w:rsidRPr="000B14DB">
              <w:rPr>
                <w:sz w:val="22"/>
              </w:rPr>
              <w:t>D.</w:t>
            </w:r>
          </w:p>
        </w:tc>
        <w:tc>
          <w:tcPr>
            <w:tcW w:w="4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1B02D5" w14:textId="77777777" w:rsidR="004B2054" w:rsidRPr="000B14DB" w:rsidRDefault="004B2054" w:rsidP="00F004E7">
            <w:pPr>
              <w:rPr>
                <w:sz w:val="22"/>
              </w:rPr>
            </w:pPr>
            <w:r w:rsidRPr="000B14DB">
              <w:rPr>
                <w:sz w:val="22"/>
              </w:rPr>
              <w:t>Kostnadskomp. og økte inntektsmuligheter</w:t>
            </w:r>
          </w:p>
        </w:tc>
        <w:tc>
          <w:tcPr>
            <w:tcW w:w="13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489074" w14:textId="77777777" w:rsidR="004B2054" w:rsidRPr="000B14DB" w:rsidRDefault="004B2054" w:rsidP="000B14DB">
            <w:pPr>
              <w:jc w:val="right"/>
              <w:rPr>
                <w:sz w:val="22"/>
              </w:rPr>
            </w:pPr>
            <w:r w:rsidRPr="000B14DB">
              <w:rPr>
                <w:sz w:val="22"/>
              </w:rPr>
              <w:t xml:space="preserve"> </w:t>
            </w:r>
          </w:p>
        </w:tc>
        <w:tc>
          <w:tcPr>
            <w:tcW w:w="104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DA7B58" w14:textId="77777777" w:rsidR="004B2054" w:rsidRPr="000B14DB" w:rsidRDefault="004B2054" w:rsidP="000B14DB">
            <w:pPr>
              <w:jc w:val="right"/>
              <w:rPr>
                <w:sz w:val="22"/>
              </w:rPr>
            </w:pPr>
            <w:r w:rsidRPr="000B14DB">
              <w:rPr>
                <w:sz w:val="22"/>
              </w:rPr>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BACA91" w14:textId="77777777" w:rsidR="004B2054" w:rsidRPr="000B14DB" w:rsidRDefault="004B2054" w:rsidP="000B14DB">
            <w:pPr>
              <w:jc w:val="right"/>
              <w:rPr>
                <w:sz w:val="22"/>
              </w:rPr>
            </w:pPr>
            <w:r w:rsidRPr="000B14DB">
              <w:rPr>
                <w:sz w:val="22"/>
              </w:rPr>
              <w:t>40 400</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F9F039" w14:textId="77777777" w:rsidR="004B2054" w:rsidRPr="000B14DB" w:rsidRDefault="004B2054" w:rsidP="000B14DB">
            <w:pPr>
              <w:jc w:val="right"/>
              <w:rPr>
                <w:sz w:val="22"/>
              </w:rPr>
            </w:pPr>
            <w:r w:rsidRPr="000B14DB">
              <w:rPr>
                <w:sz w:val="22"/>
              </w:rPr>
              <w:t xml:space="preserve"> </w:t>
            </w:r>
          </w:p>
        </w:tc>
      </w:tr>
      <w:tr w:rsidR="00D84727" w:rsidRPr="00F004E7" w14:paraId="59A6C66C" w14:textId="77777777" w:rsidTr="000B14DB">
        <w:trPr>
          <w:trHeight w:val="380"/>
        </w:trPr>
        <w:tc>
          <w:tcPr>
            <w:tcW w:w="400" w:type="dxa"/>
            <w:tcBorders>
              <w:top w:val="nil"/>
              <w:left w:val="nil"/>
              <w:bottom w:val="nil"/>
              <w:right w:val="nil"/>
            </w:tcBorders>
            <w:tcMar>
              <w:top w:w="128" w:type="dxa"/>
              <w:left w:w="43" w:type="dxa"/>
              <w:bottom w:w="43" w:type="dxa"/>
              <w:right w:w="43" w:type="dxa"/>
            </w:tcMar>
          </w:tcPr>
          <w:p w14:paraId="7377CFB2" w14:textId="77777777" w:rsidR="004B2054" w:rsidRPr="000B14DB" w:rsidRDefault="004B2054" w:rsidP="00F004E7">
            <w:pPr>
              <w:rPr>
                <w:sz w:val="22"/>
              </w:rPr>
            </w:pPr>
          </w:p>
        </w:tc>
        <w:tc>
          <w:tcPr>
            <w:tcW w:w="4200" w:type="dxa"/>
            <w:tcBorders>
              <w:top w:val="nil"/>
              <w:left w:val="nil"/>
              <w:bottom w:val="nil"/>
              <w:right w:val="nil"/>
            </w:tcBorders>
            <w:tcMar>
              <w:top w:w="128" w:type="dxa"/>
              <w:left w:w="43" w:type="dxa"/>
              <w:bottom w:w="43" w:type="dxa"/>
              <w:right w:w="43" w:type="dxa"/>
            </w:tcMar>
            <w:vAlign w:val="bottom"/>
          </w:tcPr>
          <w:p w14:paraId="5667DB25" w14:textId="77777777" w:rsidR="004B2054" w:rsidRPr="000B14DB" w:rsidRDefault="004B2054" w:rsidP="00F004E7">
            <w:pPr>
              <w:rPr>
                <w:sz w:val="22"/>
              </w:rPr>
            </w:pPr>
            <w:r w:rsidRPr="000B14DB">
              <w:rPr>
                <w:sz w:val="22"/>
              </w:rPr>
              <w:t>Kostnadskompensasjon</w:t>
            </w:r>
          </w:p>
        </w:tc>
        <w:tc>
          <w:tcPr>
            <w:tcW w:w="1311" w:type="dxa"/>
            <w:tcBorders>
              <w:top w:val="nil"/>
              <w:left w:val="nil"/>
              <w:bottom w:val="nil"/>
              <w:right w:val="nil"/>
            </w:tcBorders>
            <w:tcMar>
              <w:top w:w="128" w:type="dxa"/>
              <w:left w:w="43" w:type="dxa"/>
              <w:bottom w:w="43" w:type="dxa"/>
              <w:right w:w="43" w:type="dxa"/>
            </w:tcMar>
            <w:vAlign w:val="bottom"/>
          </w:tcPr>
          <w:p w14:paraId="694F0177" w14:textId="77777777" w:rsidR="004B2054" w:rsidRPr="000B14DB" w:rsidRDefault="004B2054" w:rsidP="000B14DB">
            <w:pPr>
              <w:jc w:val="right"/>
              <w:rPr>
                <w:sz w:val="22"/>
              </w:rPr>
            </w:pPr>
            <w:r w:rsidRPr="000B14DB">
              <w:rPr>
                <w:sz w:val="22"/>
              </w:rPr>
              <w:t xml:space="preserve"> </w:t>
            </w:r>
          </w:p>
        </w:tc>
        <w:tc>
          <w:tcPr>
            <w:tcW w:w="1049" w:type="dxa"/>
            <w:tcBorders>
              <w:top w:val="nil"/>
              <w:left w:val="nil"/>
              <w:bottom w:val="nil"/>
              <w:right w:val="nil"/>
            </w:tcBorders>
            <w:tcMar>
              <w:top w:w="128" w:type="dxa"/>
              <w:left w:w="43" w:type="dxa"/>
              <w:bottom w:w="43" w:type="dxa"/>
              <w:right w:w="43" w:type="dxa"/>
            </w:tcMar>
            <w:vAlign w:val="bottom"/>
          </w:tcPr>
          <w:p w14:paraId="16F82912" w14:textId="77777777" w:rsidR="004B2054" w:rsidRPr="000B14DB" w:rsidRDefault="004B2054" w:rsidP="000B14DB">
            <w:pPr>
              <w:jc w:val="right"/>
              <w:rPr>
                <w:sz w:val="22"/>
              </w:rPr>
            </w:pPr>
            <w:r w:rsidRPr="000B14DB">
              <w:rPr>
                <w:sz w:val="22"/>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494C4E29" w14:textId="77777777" w:rsidR="004B2054" w:rsidRPr="000B14DB" w:rsidRDefault="004B2054" w:rsidP="000B14DB">
            <w:pPr>
              <w:jc w:val="right"/>
              <w:rPr>
                <w:sz w:val="22"/>
              </w:rPr>
            </w:pPr>
            <w:r w:rsidRPr="000B14DB">
              <w:rPr>
                <w:sz w:val="22"/>
              </w:rPr>
              <w:t>16 058</w:t>
            </w:r>
          </w:p>
        </w:tc>
        <w:tc>
          <w:tcPr>
            <w:tcW w:w="1180" w:type="dxa"/>
            <w:tcBorders>
              <w:top w:val="nil"/>
              <w:left w:val="nil"/>
              <w:bottom w:val="nil"/>
              <w:right w:val="nil"/>
            </w:tcBorders>
            <w:tcMar>
              <w:top w:w="128" w:type="dxa"/>
              <w:left w:w="43" w:type="dxa"/>
              <w:bottom w:w="43" w:type="dxa"/>
              <w:right w:w="43" w:type="dxa"/>
            </w:tcMar>
            <w:vAlign w:val="bottom"/>
          </w:tcPr>
          <w:p w14:paraId="0F5F64B2" w14:textId="77777777" w:rsidR="004B2054" w:rsidRPr="000B14DB" w:rsidRDefault="004B2054" w:rsidP="000B14DB">
            <w:pPr>
              <w:jc w:val="right"/>
              <w:rPr>
                <w:sz w:val="22"/>
              </w:rPr>
            </w:pPr>
            <w:r w:rsidRPr="000B14DB">
              <w:rPr>
                <w:sz w:val="22"/>
              </w:rPr>
              <w:t>442</w:t>
            </w:r>
          </w:p>
        </w:tc>
      </w:tr>
      <w:tr w:rsidR="00D84727" w:rsidRPr="00F004E7" w14:paraId="4C36B566" w14:textId="77777777" w:rsidTr="000B14DB">
        <w:trPr>
          <w:trHeight w:val="380"/>
        </w:trPr>
        <w:tc>
          <w:tcPr>
            <w:tcW w:w="400" w:type="dxa"/>
            <w:tcBorders>
              <w:top w:val="nil"/>
              <w:left w:val="nil"/>
              <w:bottom w:val="nil"/>
              <w:right w:val="nil"/>
            </w:tcBorders>
            <w:tcMar>
              <w:top w:w="128" w:type="dxa"/>
              <w:left w:w="43" w:type="dxa"/>
              <w:bottom w:w="43" w:type="dxa"/>
              <w:right w:w="43" w:type="dxa"/>
            </w:tcMar>
          </w:tcPr>
          <w:p w14:paraId="6E16FB31" w14:textId="77777777" w:rsidR="004B2054" w:rsidRPr="000B14DB" w:rsidRDefault="004B2054" w:rsidP="00F004E7">
            <w:pPr>
              <w:rPr>
                <w:sz w:val="22"/>
              </w:rPr>
            </w:pPr>
          </w:p>
        </w:tc>
        <w:tc>
          <w:tcPr>
            <w:tcW w:w="4200" w:type="dxa"/>
            <w:tcBorders>
              <w:top w:val="nil"/>
              <w:left w:val="nil"/>
              <w:bottom w:val="nil"/>
              <w:right w:val="nil"/>
            </w:tcBorders>
            <w:tcMar>
              <w:top w:w="128" w:type="dxa"/>
              <w:left w:w="43" w:type="dxa"/>
              <w:bottom w:w="43" w:type="dxa"/>
              <w:right w:w="43" w:type="dxa"/>
            </w:tcMar>
            <w:vAlign w:val="bottom"/>
          </w:tcPr>
          <w:p w14:paraId="02AF7E77" w14:textId="77777777" w:rsidR="004B2054" w:rsidRPr="000B14DB" w:rsidRDefault="004B2054" w:rsidP="00F004E7">
            <w:pPr>
              <w:rPr>
                <w:sz w:val="22"/>
              </w:rPr>
            </w:pPr>
            <w:proofErr w:type="spellStart"/>
            <w:r w:rsidRPr="000B14DB">
              <w:rPr>
                <w:sz w:val="22"/>
              </w:rPr>
              <w:t>Korr</w:t>
            </w:r>
            <w:proofErr w:type="spellEnd"/>
            <w:r w:rsidRPr="000B14DB">
              <w:rPr>
                <w:sz w:val="22"/>
              </w:rPr>
              <w:t>. jordbruksfradrag i framregning</w:t>
            </w:r>
            <w:r w:rsidRPr="000B14DB">
              <w:rPr>
                <w:rStyle w:val="skrift-hevet"/>
                <w:sz w:val="22"/>
              </w:rPr>
              <w:t>2</w:t>
            </w:r>
          </w:p>
        </w:tc>
        <w:tc>
          <w:tcPr>
            <w:tcW w:w="1311" w:type="dxa"/>
            <w:tcBorders>
              <w:top w:val="nil"/>
              <w:left w:val="nil"/>
              <w:bottom w:val="nil"/>
              <w:right w:val="nil"/>
            </w:tcBorders>
            <w:tcMar>
              <w:top w:w="128" w:type="dxa"/>
              <w:left w:w="43" w:type="dxa"/>
              <w:bottom w:w="43" w:type="dxa"/>
              <w:right w:w="43" w:type="dxa"/>
            </w:tcMar>
            <w:vAlign w:val="bottom"/>
          </w:tcPr>
          <w:p w14:paraId="219351DB" w14:textId="77777777" w:rsidR="004B2054" w:rsidRPr="000B14DB" w:rsidRDefault="004B2054" w:rsidP="000B14DB">
            <w:pPr>
              <w:jc w:val="right"/>
              <w:rPr>
                <w:sz w:val="22"/>
              </w:rPr>
            </w:pPr>
            <w:r w:rsidRPr="000B14DB">
              <w:rPr>
                <w:sz w:val="22"/>
              </w:rPr>
              <w:t xml:space="preserve"> </w:t>
            </w:r>
          </w:p>
        </w:tc>
        <w:tc>
          <w:tcPr>
            <w:tcW w:w="1049" w:type="dxa"/>
            <w:tcBorders>
              <w:top w:val="nil"/>
              <w:left w:val="nil"/>
              <w:bottom w:val="nil"/>
              <w:right w:val="nil"/>
            </w:tcBorders>
            <w:tcMar>
              <w:top w:w="128" w:type="dxa"/>
              <w:left w:w="43" w:type="dxa"/>
              <w:bottom w:w="43" w:type="dxa"/>
              <w:right w:w="43" w:type="dxa"/>
            </w:tcMar>
            <w:vAlign w:val="bottom"/>
          </w:tcPr>
          <w:p w14:paraId="2BB801FF" w14:textId="77777777" w:rsidR="004B2054" w:rsidRPr="000B14DB" w:rsidRDefault="004B2054" w:rsidP="000B14DB">
            <w:pPr>
              <w:jc w:val="right"/>
              <w:rPr>
                <w:sz w:val="22"/>
              </w:rPr>
            </w:pPr>
            <w:r w:rsidRPr="000B14DB">
              <w:rPr>
                <w:sz w:val="22"/>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4D317066" w14:textId="77777777" w:rsidR="004B2054" w:rsidRPr="000B14DB" w:rsidRDefault="004B2054" w:rsidP="000B14DB">
            <w:pPr>
              <w:jc w:val="right"/>
              <w:rPr>
                <w:sz w:val="22"/>
              </w:rPr>
            </w:pPr>
            <w:r w:rsidRPr="000B14DB">
              <w:rPr>
                <w:sz w:val="22"/>
              </w:rPr>
              <w:t xml:space="preserve"> </w:t>
            </w:r>
          </w:p>
        </w:tc>
        <w:tc>
          <w:tcPr>
            <w:tcW w:w="1180" w:type="dxa"/>
            <w:tcBorders>
              <w:top w:val="nil"/>
              <w:left w:val="nil"/>
              <w:bottom w:val="nil"/>
              <w:right w:val="nil"/>
            </w:tcBorders>
            <w:tcMar>
              <w:top w:w="128" w:type="dxa"/>
              <w:left w:w="43" w:type="dxa"/>
              <w:bottom w:w="43" w:type="dxa"/>
              <w:right w:w="43" w:type="dxa"/>
            </w:tcMar>
            <w:vAlign w:val="bottom"/>
          </w:tcPr>
          <w:p w14:paraId="7CB1CDF2" w14:textId="77777777" w:rsidR="004B2054" w:rsidRPr="000B14DB" w:rsidRDefault="004B2054" w:rsidP="000B14DB">
            <w:pPr>
              <w:jc w:val="right"/>
              <w:rPr>
                <w:sz w:val="22"/>
              </w:rPr>
            </w:pPr>
            <w:r w:rsidRPr="000B14DB">
              <w:rPr>
                <w:sz w:val="22"/>
              </w:rPr>
              <w:t>-4</w:t>
            </w:r>
          </w:p>
        </w:tc>
      </w:tr>
      <w:tr w:rsidR="00D84727" w:rsidRPr="00F004E7" w14:paraId="287B5FCA" w14:textId="77777777" w:rsidTr="000B14DB">
        <w:trPr>
          <w:trHeight w:val="380"/>
        </w:trPr>
        <w:tc>
          <w:tcPr>
            <w:tcW w:w="400" w:type="dxa"/>
            <w:tcBorders>
              <w:top w:val="nil"/>
              <w:left w:val="nil"/>
              <w:bottom w:val="nil"/>
              <w:right w:val="nil"/>
            </w:tcBorders>
            <w:tcMar>
              <w:top w:w="128" w:type="dxa"/>
              <w:left w:w="43" w:type="dxa"/>
              <w:bottom w:w="43" w:type="dxa"/>
              <w:right w:w="43" w:type="dxa"/>
            </w:tcMar>
          </w:tcPr>
          <w:p w14:paraId="69D9E6E3" w14:textId="77777777" w:rsidR="004B2054" w:rsidRPr="000B14DB" w:rsidRDefault="004B2054" w:rsidP="00F004E7">
            <w:pPr>
              <w:rPr>
                <w:sz w:val="22"/>
              </w:rPr>
            </w:pPr>
          </w:p>
        </w:tc>
        <w:tc>
          <w:tcPr>
            <w:tcW w:w="4200" w:type="dxa"/>
            <w:tcBorders>
              <w:top w:val="nil"/>
              <w:left w:val="nil"/>
              <w:bottom w:val="nil"/>
              <w:right w:val="nil"/>
            </w:tcBorders>
            <w:tcMar>
              <w:top w:w="128" w:type="dxa"/>
              <w:left w:w="43" w:type="dxa"/>
              <w:bottom w:w="43" w:type="dxa"/>
              <w:right w:w="43" w:type="dxa"/>
            </w:tcMar>
            <w:vAlign w:val="bottom"/>
          </w:tcPr>
          <w:p w14:paraId="677B94B0" w14:textId="77777777" w:rsidR="004B2054" w:rsidRPr="000B14DB" w:rsidRDefault="004B2054" w:rsidP="00F004E7">
            <w:pPr>
              <w:rPr>
                <w:sz w:val="22"/>
              </w:rPr>
            </w:pPr>
            <w:r w:rsidRPr="000B14DB">
              <w:rPr>
                <w:sz w:val="22"/>
              </w:rPr>
              <w:t>Økte inntektsmuligheter</w:t>
            </w:r>
          </w:p>
        </w:tc>
        <w:tc>
          <w:tcPr>
            <w:tcW w:w="1311" w:type="dxa"/>
            <w:tcBorders>
              <w:top w:val="nil"/>
              <w:left w:val="nil"/>
              <w:bottom w:val="nil"/>
              <w:right w:val="nil"/>
            </w:tcBorders>
            <w:tcMar>
              <w:top w:w="128" w:type="dxa"/>
              <w:left w:w="43" w:type="dxa"/>
              <w:bottom w:w="43" w:type="dxa"/>
              <w:right w:w="43" w:type="dxa"/>
            </w:tcMar>
            <w:vAlign w:val="bottom"/>
          </w:tcPr>
          <w:p w14:paraId="0B04184E" w14:textId="77777777" w:rsidR="004B2054" w:rsidRPr="000B14DB" w:rsidRDefault="004B2054" w:rsidP="000B14DB">
            <w:pPr>
              <w:jc w:val="right"/>
              <w:rPr>
                <w:sz w:val="22"/>
              </w:rPr>
            </w:pPr>
            <w:r w:rsidRPr="000B14DB">
              <w:rPr>
                <w:sz w:val="22"/>
              </w:rPr>
              <w:t xml:space="preserve"> </w:t>
            </w:r>
          </w:p>
        </w:tc>
        <w:tc>
          <w:tcPr>
            <w:tcW w:w="1049" w:type="dxa"/>
            <w:tcBorders>
              <w:top w:val="nil"/>
              <w:left w:val="nil"/>
              <w:bottom w:val="nil"/>
              <w:right w:val="nil"/>
            </w:tcBorders>
            <w:tcMar>
              <w:top w:w="128" w:type="dxa"/>
              <w:left w:w="43" w:type="dxa"/>
              <w:bottom w:w="43" w:type="dxa"/>
              <w:right w:w="43" w:type="dxa"/>
            </w:tcMar>
            <w:vAlign w:val="bottom"/>
          </w:tcPr>
          <w:p w14:paraId="37251F2F" w14:textId="77777777" w:rsidR="004B2054" w:rsidRPr="000B14DB" w:rsidRDefault="004B2054" w:rsidP="000B14DB">
            <w:pPr>
              <w:jc w:val="right"/>
              <w:rPr>
                <w:sz w:val="22"/>
              </w:rPr>
            </w:pPr>
            <w:r w:rsidRPr="000B14DB">
              <w:rPr>
                <w:sz w:val="22"/>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262A266B" w14:textId="77777777" w:rsidR="004B2054" w:rsidRPr="000B14DB" w:rsidRDefault="004B2054" w:rsidP="000B14DB">
            <w:pPr>
              <w:jc w:val="right"/>
              <w:rPr>
                <w:sz w:val="22"/>
              </w:rPr>
            </w:pPr>
            <w:r w:rsidRPr="000B14DB">
              <w:rPr>
                <w:sz w:val="22"/>
              </w:rPr>
              <w:t>24 342</w:t>
            </w:r>
          </w:p>
        </w:tc>
        <w:tc>
          <w:tcPr>
            <w:tcW w:w="1180" w:type="dxa"/>
            <w:tcBorders>
              <w:top w:val="nil"/>
              <w:left w:val="nil"/>
              <w:bottom w:val="nil"/>
              <w:right w:val="nil"/>
            </w:tcBorders>
            <w:tcMar>
              <w:top w:w="128" w:type="dxa"/>
              <w:left w:w="43" w:type="dxa"/>
              <w:bottom w:w="43" w:type="dxa"/>
              <w:right w:w="43" w:type="dxa"/>
            </w:tcMar>
            <w:vAlign w:val="bottom"/>
          </w:tcPr>
          <w:p w14:paraId="3A109044" w14:textId="77777777" w:rsidR="004B2054" w:rsidRPr="000B14DB" w:rsidRDefault="004B2054" w:rsidP="000B14DB">
            <w:pPr>
              <w:jc w:val="right"/>
              <w:rPr>
                <w:sz w:val="22"/>
              </w:rPr>
            </w:pPr>
            <w:r w:rsidRPr="000B14DB">
              <w:rPr>
                <w:sz w:val="22"/>
              </w:rPr>
              <w:t>669</w:t>
            </w:r>
          </w:p>
        </w:tc>
      </w:tr>
      <w:tr w:rsidR="00D84727" w:rsidRPr="00F004E7" w14:paraId="4BC8C86D" w14:textId="77777777" w:rsidTr="000B14DB">
        <w:trPr>
          <w:trHeight w:val="380"/>
        </w:trPr>
        <w:tc>
          <w:tcPr>
            <w:tcW w:w="400" w:type="dxa"/>
            <w:tcBorders>
              <w:top w:val="nil"/>
              <w:left w:val="nil"/>
              <w:bottom w:val="single" w:sz="4" w:space="0" w:color="000000"/>
              <w:right w:val="nil"/>
            </w:tcBorders>
            <w:tcMar>
              <w:top w:w="128" w:type="dxa"/>
              <w:left w:w="43" w:type="dxa"/>
              <w:bottom w:w="43" w:type="dxa"/>
              <w:right w:w="43" w:type="dxa"/>
            </w:tcMar>
          </w:tcPr>
          <w:p w14:paraId="20168F1E" w14:textId="77777777" w:rsidR="004B2054" w:rsidRPr="000B14DB" w:rsidRDefault="004B2054" w:rsidP="00F004E7">
            <w:pPr>
              <w:rPr>
                <w:sz w:val="22"/>
              </w:rPr>
            </w:pPr>
            <w:r w:rsidRPr="000B14DB">
              <w:rPr>
                <w:sz w:val="22"/>
              </w:rPr>
              <w:t>E.</w:t>
            </w:r>
          </w:p>
        </w:tc>
        <w:tc>
          <w:tcPr>
            <w:tcW w:w="4200" w:type="dxa"/>
            <w:tcBorders>
              <w:top w:val="nil"/>
              <w:left w:val="nil"/>
              <w:bottom w:val="single" w:sz="4" w:space="0" w:color="000000"/>
              <w:right w:val="nil"/>
            </w:tcBorders>
            <w:tcMar>
              <w:top w:w="128" w:type="dxa"/>
              <w:left w:w="43" w:type="dxa"/>
              <w:bottom w:w="43" w:type="dxa"/>
              <w:right w:w="43" w:type="dxa"/>
            </w:tcMar>
            <w:vAlign w:val="bottom"/>
          </w:tcPr>
          <w:p w14:paraId="1C7D375C" w14:textId="77777777" w:rsidR="004B2054" w:rsidRPr="000B14DB" w:rsidRDefault="004B2054" w:rsidP="00F004E7">
            <w:pPr>
              <w:rPr>
                <w:sz w:val="22"/>
              </w:rPr>
            </w:pPr>
            <w:r w:rsidRPr="000B14DB">
              <w:rPr>
                <w:sz w:val="22"/>
              </w:rPr>
              <w:t>Sammenligningsinntekt etter oppgjør</w:t>
            </w:r>
          </w:p>
        </w:tc>
        <w:tc>
          <w:tcPr>
            <w:tcW w:w="1311" w:type="dxa"/>
            <w:tcBorders>
              <w:top w:val="nil"/>
              <w:left w:val="nil"/>
              <w:bottom w:val="single" w:sz="4" w:space="0" w:color="000000"/>
              <w:right w:val="nil"/>
            </w:tcBorders>
            <w:tcMar>
              <w:top w:w="128" w:type="dxa"/>
              <w:left w:w="43" w:type="dxa"/>
              <w:bottom w:w="43" w:type="dxa"/>
              <w:right w:w="43" w:type="dxa"/>
            </w:tcMar>
            <w:vAlign w:val="bottom"/>
          </w:tcPr>
          <w:p w14:paraId="0AC18683" w14:textId="77777777" w:rsidR="004B2054" w:rsidRPr="000B14DB" w:rsidRDefault="004B2054" w:rsidP="000B14DB">
            <w:pPr>
              <w:jc w:val="right"/>
              <w:rPr>
                <w:sz w:val="22"/>
              </w:rPr>
            </w:pPr>
            <w:r w:rsidRPr="000B14DB">
              <w:rPr>
                <w:sz w:val="22"/>
              </w:rPr>
              <w:t xml:space="preserve"> </w:t>
            </w:r>
          </w:p>
        </w:tc>
        <w:tc>
          <w:tcPr>
            <w:tcW w:w="1049" w:type="dxa"/>
            <w:tcBorders>
              <w:top w:val="nil"/>
              <w:left w:val="nil"/>
              <w:bottom w:val="single" w:sz="4" w:space="0" w:color="000000"/>
              <w:right w:val="nil"/>
            </w:tcBorders>
            <w:tcMar>
              <w:top w:w="128" w:type="dxa"/>
              <w:left w:w="43" w:type="dxa"/>
              <w:bottom w:w="43" w:type="dxa"/>
              <w:right w:w="43" w:type="dxa"/>
            </w:tcMar>
            <w:vAlign w:val="bottom"/>
          </w:tcPr>
          <w:p w14:paraId="3D520B02" w14:textId="77777777" w:rsidR="004B2054" w:rsidRPr="000B14DB" w:rsidRDefault="004B2054" w:rsidP="000B14DB">
            <w:pPr>
              <w:jc w:val="right"/>
              <w:rPr>
                <w:sz w:val="22"/>
              </w:rPr>
            </w:pPr>
            <w:r w:rsidRPr="000B14DB">
              <w:rPr>
                <w:sz w:val="22"/>
              </w:rPr>
              <w:t xml:space="preserve">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F7D2724" w14:textId="77777777" w:rsidR="004B2054" w:rsidRPr="000B14DB" w:rsidRDefault="004B2054" w:rsidP="000B14DB">
            <w:pPr>
              <w:jc w:val="right"/>
              <w:rPr>
                <w:sz w:val="22"/>
              </w:rPr>
            </w:pPr>
            <w:r w:rsidRPr="000B14DB">
              <w:rPr>
                <w:sz w:val="22"/>
              </w:rPr>
              <w:t>715 900</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4F535AA2" w14:textId="77777777" w:rsidR="004B2054" w:rsidRPr="000B14DB" w:rsidRDefault="004B2054" w:rsidP="000B14DB">
            <w:pPr>
              <w:jc w:val="right"/>
              <w:rPr>
                <w:sz w:val="22"/>
              </w:rPr>
            </w:pPr>
            <w:r w:rsidRPr="000B14DB">
              <w:rPr>
                <w:sz w:val="22"/>
              </w:rPr>
              <w:t xml:space="preserve"> </w:t>
            </w:r>
          </w:p>
        </w:tc>
      </w:tr>
      <w:tr w:rsidR="00D84727" w:rsidRPr="00F004E7" w14:paraId="108A8A77" w14:textId="77777777" w:rsidTr="000B14DB">
        <w:trPr>
          <w:trHeight w:val="380"/>
        </w:trPr>
        <w:tc>
          <w:tcPr>
            <w:tcW w:w="400" w:type="dxa"/>
            <w:tcBorders>
              <w:top w:val="single" w:sz="4" w:space="0" w:color="000000"/>
              <w:left w:val="nil"/>
              <w:bottom w:val="single" w:sz="4" w:space="0" w:color="000000"/>
              <w:right w:val="nil"/>
            </w:tcBorders>
            <w:tcMar>
              <w:top w:w="128" w:type="dxa"/>
              <w:left w:w="43" w:type="dxa"/>
              <w:bottom w:w="43" w:type="dxa"/>
              <w:right w:w="43" w:type="dxa"/>
            </w:tcMar>
          </w:tcPr>
          <w:p w14:paraId="70BDD3B0" w14:textId="77777777" w:rsidR="004B2054" w:rsidRPr="000B14DB" w:rsidRDefault="004B2054" w:rsidP="00F004E7">
            <w:pPr>
              <w:rPr>
                <w:sz w:val="22"/>
              </w:rPr>
            </w:pPr>
            <w:r w:rsidRPr="000B14DB">
              <w:rPr>
                <w:rStyle w:val="kursiv"/>
                <w:sz w:val="22"/>
              </w:rPr>
              <w:lastRenderedPageBreak/>
              <w:t>F.</w:t>
            </w:r>
          </w:p>
        </w:tc>
        <w:tc>
          <w:tcPr>
            <w:tcW w:w="4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6EFBD3" w14:textId="77777777" w:rsidR="004B2054" w:rsidRPr="000B14DB" w:rsidRDefault="004B2054" w:rsidP="00F004E7">
            <w:pPr>
              <w:rPr>
                <w:sz w:val="22"/>
              </w:rPr>
            </w:pPr>
            <w:r w:rsidRPr="000B14DB">
              <w:rPr>
                <w:rStyle w:val="kursiv"/>
                <w:sz w:val="22"/>
              </w:rPr>
              <w:t>Sum «ramme», mill. kroner</w:t>
            </w:r>
          </w:p>
        </w:tc>
        <w:tc>
          <w:tcPr>
            <w:tcW w:w="13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BFB547" w14:textId="77777777" w:rsidR="004B2054" w:rsidRPr="000B14DB" w:rsidRDefault="004B2054" w:rsidP="000B14DB">
            <w:pPr>
              <w:jc w:val="right"/>
              <w:rPr>
                <w:sz w:val="22"/>
              </w:rPr>
            </w:pPr>
            <w:r w:rsidRPr="000B14DB">
              <w:rPr>
                <w:rStyle w:val="kursiv"/>
                <w:sz w:val="22"/>
              </w:rPr>
              <w:t xml:space="preserve"> </w:t>
            </w:r>
          </w:p>
        </w:tc>
        <w:tc>
          <w:tcPr>
            <w:tcW w:w="104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9A46A7" w14:textId="77777777" w:rsidR="004B2054" w:rsidRPr="000B14DB" w:rsidRDefault="004B2054" w:rsidP="000B14DB">
            <w:pPr>
              <w:jc w:val="right"/>
              <w:rPr>
                <w:sz w:val="22"/>
              </w:rPr>
            </w:pPr>
            <w:r w:rsidRPr="000B14DB">
              <w:rPr>
                <w:rStyle w:val="kursiv"/>
                <w:sz w:val="22"/>
              </w:rPr>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9530AF" w14:textId="77777777" w:rsidR="004B2054" w:rsidRPr="000B14DB" w:rsidRDefault="004B2054" w:rsidP="000B14DB">
            <w:pPr>
              <w:jc w:val="right"/>
              <w:rPr>
                <w:sz w:val="22"/>
              </w:rPr>
            </w:pP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79965E" w14:textId="77777777" w:rsidR="004B2054" w:rsidRPr="000B14DB" w:rsidRDefault="004B2054" w:rsidP="000B14DB">
            <w:pPr>
              <w:jc w:val="right"/>
              <w:rPr>
                <w:sz w:val="22"/>
              </w:rPr>
            </w:pPr>
            <w:r w:rsidRPr="000B14DB">
              <w:rPr>
                <w:rStyle w:val="kursiv"/>
                <w:sz w:val="22"/>
              </w:rPr>
              <w:t>1 107</w:t>
            </w:r>
          </w:p>
        </w:tc>
      </w:tr>
      <w:tr w:rsidR="00D84727" w:rsidRPr="00F004E7" w14:paraId="5C00F4F0" w14:textId="77777777" w:rsidTr="000B14DB">
        <w:trPr>
          <w:trHeight w:val="380"/>
        </w:trPr>
        <w:tc>
          <w:tcPr>
            <w:tcW w:w="400" w:type="dxa"/>
            <w:tcBorders>
              <w:top w:val="nil"/>
              <w:left w:val="nil"/>
              <w:bottom w:val="nil"/>
              <w:right w:val="nil"/>
            </w:tcBorders>
            <w:tcMar>
              <w:top w:w="128" w:type="dxa"/>
              <w:left w:w="43" w:type="dxa"/>
              <w:bottom w:w="43" w:type="dxa"/>
              <w:right w:w="43" w:type="dxa"/>
            </w:tcMar>
          </w:tcPr>
          <w:p w14:paraId="2DEEA371" w14:textId="77777777" w:rsidR="004B2054" w:rsidRPr="000B14DB" w:rsidRDefault="004B2054" w:rsidP="00F004E7">
            <w:pPr>
              <w:rPr>
                <w:sz w:val="22"/>
              </w:rPr>
            </w:pPr>
          </w:p>
        </w:tc>
        <w:tc>
          <w:tcPr>
            <w:tcW w:w="4200" w:type="dxa"/>
            <w:tcBorders>
              <w:top w:val="nil"/>
              <w:left w:val="nil"/>
              <w:bottom w:val="nil"/>
              <w:right w:val="nil"/>
            </w:tcBorders>
            <w:tcMar>
              <w:top w:w="128" w:type="dxa"/>
              <w:left w:w="43" w:type="dxa"/>
              <w:bottom w:w="43" w:type="dxa"/>
              <w:right w:w="43" w:type="dxa"/>
            </w:tcMar>
            <w:vAlign w:val="bottom"/>
          </w:tcPr>
          <w:p w14:paraId="3700DFF9" w14:textId="77777777" w:rsidR="004B2054" w:rsidRPr="000B14DB" w:rsidRDefault="004B2054" w:rsidP="00F004E7">
            <w:pPr>
              <w:rPr>
                <w:sz w:val="22"/>
              </w:rPr>
            </w:pPr>
            <w:r w:rsidRPr="000B14DB">
              <w:rPr>
                <w:sz w:val="22"/>
              </w:rPr>
              <w:t>Endring fra 2025 (BFJ), før oppgjør</w:t>
            </w:r>
          </w:p>
        </w:tc>
        <w:tc>
          <w:tcPr>
            <w:tcW w:w="1311" w:type="dxa"/>
            <w:tcBorders>
              <w:top w:val="nil"/>
              <w:left w:val="nil"/>
              <w:bottom w:val="nil"/>
              <w:right w:val="nil"/>
            </w:tcBorders>
            <w:tcMar>
              <w:top w:w="128" w:type="dxa"/>
              <w:left w:w="43" w:type="dxa"/>
              <w:bottom w:w="43" w:type="dxa"/>
              <w:right w:w="43" w:type="dxa"/>
            </w:tcMar>
            <w:vAlign w:val="bottom"/>
          </w:tcPr>
          <w:p w14:paraId="379D1698" w14:textId="77777777" w:rsidR="004B2054" w:rsidRPr="000B14DB" w:rsidRDefault="004B2054" w:rsidP="000B14DB">
            <w:pPr>
              <w:jc w:val="right"/>
              <w:rPr>
                <w:sz w:val="22"/>
              </w:rPr>
            </w:pPr>
            <w:r w:rsidRPr="000B14DB">
              <w:rPr>
                <w:sz w:val="22"/>
              </w:rPr>
              <w:t xml:space="preserve"> </w:t>
            </w:r>
          </w:p>
        </w:tc>
        <w:tc>
          <w:tcPr>
            <w:tcW w:w="1049" w:type="dxa"/>
            <w:tcBorders>
              <w:top w:val="nil"/>
              <w:left w:val="nil"/>
              <w:bottom w:val="nil"/>
              <w:right w:val="nil"/>
            </w:tcBorders>
            <w:tcMar>
              <w:top w:w="128" w:type="dxa"/>
              <w:left w:w="43" w:type="dxa"/>
              <w:bottom w:w="43" w:type="dxa"/>
              <w:right w:w="43" w:type="dxa"/>
            </w:tcMar>
            <w:vAlign w:val="bottom"/>
          </w:tcPr>
          <w:p w14:paraId="20789578" w14:textId="77777777" w:rsidR="004B2054" w:rsidRPr="000B14DB" w:rsidRDefault="004B2054" w:rsidP="000B14DB">
            <w:pPr>
              <w:jc w:val="right"/>
              <w:rPr>
                <w:sz w:val="22"/>
              </w:rPr>
            </w:pPr>
            <w:r w:rsidRPr="000B14DB">
              <w:rPr>
                <w:sz w:val="22"/>
              </w:rPr>
              <w:t>3,5 %</w:t>
            </w:r>
          </w:p>
        </w:tc>
        <w:tc>
          <w:tcPr>
            <w:tcW w:w="1400" w:type="dxa"/>
            <w:tcBorders>
              <w:top w:val="nil"/>
              <w:left w:val="nil"/>
              <w:bottom w:val="nil"/>
              <w:right w:val="nil"/>
            </w:tcBorders>
            <w:tcMar>
              <w:top w:w="128" w:type="dxa"/>
              <w:left w:w="43" w:type="dxa"/>
              <w:bottom w:w="43" w:type="dxa"/>
              <w:right w:w="43" w:type="dxa"/>
            </w:tcMar>
            <w:vAlign w:val="bottom"/>
          </w:tcPr>
          <w:p w14:paraId="4D0AE4AD" w14:textId="77777777" w:rsidR="004B2054" w:rsidRPr="000B14DB" w:rsidRDefault="004B2054" w:rsidP="000B14DB">
            <w:pPr>
              <w:jc w:val="right"/>
              <w:rPr>
                <w:sz w:val="22"/>
              </w:rPr>
            </w:pPr>
            <w:r w:rsidRPr="000B14DB">
              <w:rPr>
                <w:sz w:val="22"/>
              </w:rPr>
              <w:t>24 342</w:t>
            </w:r>
          </w:p>
        </w:tc>
        <w:tc>
          <w:tcPr>
            <w:tcW w:w="1180" w:type="dxa"/>
            <w:tcBorders>
              <w:top w:val="nil"/>
              <w:left w:val="nil"/>
              <w:bottom w:val="nil"/>
              <w:right w:val="nil"/>
            </w:tcBorders>
            <w:tcMar>
              <w:top w:w="128" w:type="dxa"/>
              <w:left w:w="43" w:type="dxa"/>
              <w:bottom w:w="43" w:type="dxa"/>
              <w:right w:w="43" w:type="dxa"/>
            </w:tcMar>
            <w:vAlign w:val="bottom"/>
          </w:tcPr>
          <w:p w14:paraId="35F390A6" w14:textId="77777777" w:rsidR="004B2054" w:rsidRPr="000B14DB" w:rsidRDefault="004B2054" w:rsidP="000B14DB">
            <w:pPr>
              <w:jc w:val="right"/>
              <w:rPr>
                <w:sz w:val="22"/>
              </w:rPr>
            </w:pPr>
            <w:r w:rsidRPr="000B14DB">
              <w:rPr>
                <w:sz w:val="22"/>
              </w:rPr>
              <w:t xml:space="preserve"> </w:t>
            </w:r>
          </w:p>
        </w:tc>
      </w:tr>
      <w:tr w:rsidR="00D84727" w:rsidRPr="00F004E7" w14:paraId="3D534434" w14:textId="77777777" w:rsidTr="000B14DB">
        <w:trPr>
          <w:trHeight w:val="380"/>
        </w:trPr>
        <w:tc>
          <w:tcPr>
            <w:tcW w:w="400" w:type="dxa"/>
            <w:tcBorders>
              <w:top w:val="nil"/>
              <w:left w:val="nil"/>
              <w:bottom w:val="single" w:sz="4" w:space="0" w:color="000000"/>
              <w:right w:val="nil"/>
            </w:tcBorders>
            <w:tcMar>
              <w:top w:w="128" w:type="dxa"/>
              <w:left w:w="43" w:type="dxa"/>
              <w:bottom w:w="43" w:type="dxa"/>
              <w:right w:w="43" w:type="dxa"/>
            </w:tcMar>
          </w:tcPr>
          <w:p w14:paraId="2BC183B7" w14:textId="77777777" w:rsidR="004B2054" w:rsidRPr="000B14DB" w:rsidRDefault="004B2054" w:rsidP="00F004E7">
            <w:pPr>
              <w:rPr>
                <w:sz w:val="22"/>
              </w:rPr>
            </w:pPr>
          </w:p>
        </w:tc>
        <w:tc>
          <w:tcPr>
            <w:tcW w:w="4200" w:type="dxa"/>
            <w:tcBorders>
              <w:top w:val="nil"/>
              <w:left w:val="nil"/>
              <w:bottom w:val="single" w:sz="4" w:space="0" w:color="000000"/>
              <w:right w:val="nil"/>
            </w:tcBorders>
            <w:tcMar>
              <w:top w:w="128" w:type="dxa"/>
              <w:left w:w="43" w:type="dxa"/>
              <w:bottom w:w="43" w:type="dxa"/>
              <w:right w:w="43" w:type="dxa"/>
            </w:tcMar>
            <w:vAlign w:val="bottom"/>
          </w:tcPr>
          <w:p w14:paraId="39E6C5DE" w14:textId="77777777" w:rsidR="004B2054" w:rsidRPr="000B14DB" w:rsidRDefault="004B2054" w:rsidP="00F004E7">
            <w:pPr>
              <w:rPr>
                <w:sz w:val="22"/>
              </w:rPr>
            </w:pPr>
            <w:r w:rsidRPr="000B14DB">
              <w:rPr>
                <w:sz w:val="22"/>
              </w:rPr>
              <w:t>Endring fra 2021</w:t>
            </w:r>
          </w:p>
        </w:tc>
        <w:tc>
          <w:tcPr>
            <w:tcW w:w="1311" w:type="dxa"/>
            <w:tcBorders>
              <w:top w:val="nil"/>
              <w:left w:val="nil"/>
              <w:bottom w:val="single" w:sz="4" w:space="0" w:color="000000"/>
              <w:right w:val="nil"/>
            </w:tcBorders>
            <w:tcMar>
              <w:top w:w="128" w:type="dxa"/>
              <w:left w:w="43" w:type="dxa"/>
              <w:bottom w:w="43" w:type="dxa"/>
              <w:right w:w="43" w:type="dxa"/>
            </w:tcMar>
            <w:vAlign w:val="bottom"/>
          </w:tcPr>
          <w:p w14:paraId="6541ACF0" w14:textId="77777777" w:rsidR="004B2054" w:rsidRPr="000B14DB" w:rsidRDefault="004B2054" w:rsidP="000B14DB">
            <w:pPr>
              <w:jc w:val="right"/>
              <w:rPr>
                <w:sz w:val="22"/>
              </w:rPr>
            </w:pPr>
            <w:r w:rsidRPr="000B14DB">
              <w:rPr>
                <w:sz w:val="22"/>
              </w:rPr>
              <w:t xml:space="preserve"> </w:t>
            </w:r>
          </w:p>
        </w:tc>
        <w:tc>
          <w:tcPr>
            <w:tcW w:w="1049" w:type="dxa"/>
            <w:tcBorders>
              <w:top w:val="nil"/>
              <w:left w:val="nil"/>
              <w:bottom w:val="single" w:sz="4" w:space="0" w:color="000000"/>
              <w:right w:val="nil"/>
            </w:tcBorders>
            <w:tcMar>
              <w:top w:w="128" w:type="dxa"/>
              <w:left w:w="43" w:type="dxa"/>
              <w:bottom w:w="43" w:type="dxa"/>
              <w:right w:w="43" w:type="dxa"/>
            </w:tcMar>
            <w:vAlign w:val="bottom"/>
          </w:tcPr>
          <w:p w14:paraId="2394647B" w14:textId="77777777" w:rsidR="004B2054" w:rsidRPr="000B14DB" w:rsidRDefault="004B2054" w:rsidP="000B14DB">
            <w:pPr>
              <w:jc w:val="right"/>
              <w:rPr>
                <w:sz w:val="22"/>
              </w:rPr>
            </w:pPr>
            <w:r w:rsidRPr="000B14DB">
              <w:rPr>
                <w:sz w:val="22"/>
              </w:rPr>
              <w:t>90,7 %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EDF8EBD" w14:textId="77777777" w:rsidR="004B2054" w:rsidRPr="000B14DB" w:rsidRDefault="004B2054" w:rsidP="000B14DB">
            <w:pPr>
              <w:jc w:val="right"/>
              <w:rPr>
                <w:sz w:val="22"/>
              </w:rPr>
            </w:pPr>
            <w:r w:rsidRPr="000B14DB">
              <w:rPr>
                <w:sz w:val="22"/>
              </w:rPr>
              <w:t>340 400</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3173AA26" w14:textId="77777777" w:rsidR="004B2054" w:rsidRPr="000B14DB" w:rsidRDefault="004B2054" w:rsidP="000B14DB">
            <w:pPr>
              <w:jc w:val="right"/>
              <w:rPr>
                <w:sz w:val="22"/>
              </w:rPr>
            </w:pPr>
            <w:r w:rsidRPr="000B14DB">
              <w:rPr>
                <w:sz w:val="22"/>
              </w:rPr>
              <w:t xml:space="preserve"> </w:t>
            </w:r>
          </w:p>
        </w:tc>
      </w:tr>
    </w:tbl>
    <w:p w14:paraId="5D023633" w14:textId="77777777" w:rsidR="004B2054" w:rsidRPr="00F004E7" w:rsidRDefault="004B2054" w:rsidP="00F004E7">
      <w:pPr>
        <w:pStyle w:val="tabell-noter"/>
        <w:rPr>
          <w:rStyle w:val="skrift-hevet"/>
        </w:rPr>
      </w:pPr>
      <w:r w:rsidRPr="00F004E7">
        <w:rPr>
          <w:rStyle w:val="skrift-hevet"/>
        </w:rPr>
        <w:t>1</w:t>
      </w:r>
      <w:r w:rsidRPr="00F004E7">
        <w:tab/>
        <w:t>Linje 14 dividert på antall familieårsverk multiplisert med normeringsfaktor 20 pst.</w:t>
      </w:r>
    </w:p>
    <w:p w14:paraId="38E62E46" w14:textId="77777777" w:rsidR="004B2054" w:rsidRPr="00F004E7" w:rsidRDefault="004B2054" w:rsidP="00F004E7">
      <w:pPr>
        <w:pStyle w:val="tabell-noter"/>
        <w:rPr>
          <w:rStyle w:val="skrift-hevet"/>
        </w:rPr>
      </w:pPr>
      <w:r w:rsidRPr="00F004E7">
        <w:rPr>
          <w:rStyle w:val="skrift-hevet"/>
        </w:rPr>
        <w:t>2</w:t>
      </w:r>
      <w:r w:rsidRPr="00F004E7">
        <w:tab/>
        <w:t>Når det tilføres midler for å bringe årsresultatet opp på 2025-nivå, øker effekten av jordbruksfradraget tilsvarende linje 13.</w:t>
      </w:r>
    </w:p>
    <w:p w14:paraId="718A14E9" w14:textId="77777777" w:rsidR="004B2054" w:rsidRPr="00F004E7" w:rsidRDefault="004B2054" w:rsidP="00F004E7">
      <w:pPr>
        <w:pStyle w:val="tabell-noter"/>
      </w:pPr>
      <w:r w:rsidRPr="00F004E7">
        <w:rPr>
          <w:rStyle w:val="skrift-hevet"/>
        </w:rPr>
        <w:t>3</w:t>
      </w:r>
      <w:r w:rsidRPr="00F004E7">
        <w:tab/>
        <w:t>Endring i kr/familieårsverk multiplisert med familieårsverk dividert på normeringsfaktor på 20 pst.</w:t>
      </w:r>
      <w:r w:rsidRPr="00F004E7">
        <w:fldChar w:fldCharType="begin"/>
      </w:r>
      <w:proofErr w:type="spellStart"/>
      <w:r w:rsidRPr="00F004E7">
        <w:instrText>xe</w:instrText>
      </w:r>
      <w:proofErr w:type="spellEnd"/>
      <w:r w:rsidRPr="00F004E7">
        <w:instrText xml:space="preserve"> ""</w:instrText>
      </w:r>
      <w:r w:rsidRPr="00F004E7">
        <w:fldChar w:fldCharType="end"/>
      </w:r>
    </w:p>
    <w:p w14:paraId="5951148C" w14:textId="77777777" w:rsidR="004B2054" w:rsidRPr="00F004E7" w:rsidRDefault="004B2054" w:rsidP="00F004E7">
      <w:pPr>
        <w:pStyle w:val="avsnitt-undertittel"/>
      </w:pPr>
      <w:r w:rsidRPr="00F004E7">
        <w:t>Omdisponering innenfor budsjettet for 2025</w:t>
      </w:r>
    </w:p>
    <w:p w14:paraId="168E19E6" w14:textId="77777777" w:rsidR="004B2054" w:rsidRPr="00F004E7" w:rsidRDefault="004B2054" w:rsidP="00F004E7">
      <w:r w:rsidRPr="00F004E7">
        <w:t xml:space="preserve">Innenfor bevilgningen for 2025 (summen av udisponerte overførte midler fra 2024 og innsparinger innenfor budsjettet for 2025) er 234,5 mill. kroner disponibelt. Avtalens disponering av ledige midler i 2025 </w:t>
      </w:r>
      <w:proofErr w:type="gramStart"/>
      <w:r w:rsidRPr="00F004E7">
        <w:t>fremgår</w:t>
      </w:r>
      <w:proofErr w:type="gramEnd"/>
      <w:r w:rsidRPr="00F004E7">
        <w:t xml:space="preserve"> av tabell 6.4. Det må tilbakeføres 22,7 mill. kroner til </w:t>
      </w:r>
      <w:r w:rsidRPr="00F004E7">
        <w:rPr>
          <w:rStyle w:val="kursiv"/>
        </w:rPr>
        <w:t>Tilskudd til avløsning ved sykdom og fødsel mv.</w:t>
      </w:r>
      <w:r w:rsidRPr="00F004E7">
        <w:t xml:space="preserve"> etter disponeringer ved utbetaling av produksjonstilskudd i februar. Videre tilføres Landbrukets utviklingsfond (LUF) 65,3 mill. kroner for å styrke fondet og for at Innovasjon Norge (IN) skal kunne innfri resterende rentestøtteforpliktelser for en ordning som ble avviklet i 2015.</w:t>
      </w:r>
    </w:p>
    <w:p w14:paraId="1C4613BA" w14:textId="476F94CC" w:rsidR="00534600" w:rsidRPr="00F004E7" w:rsidRDefault="00534600" w:rsidP="00F004E7">
      <w:pPr>
        <w:pStyle w:val="tabell-tittel"/>
      </w:pPr>
      <w:r w:rsidRPr="00F004E7">
        <w:t>Disponering av ledige midler i 2025.</w:t>
      </w:r>
    </w:p>
    <w:p w14:paraId="64845AA1" w14:textId="77777777" w:rsidR="004B2054" w:rsidRPr="00F004E7" w:rsidRDefault="004B2054" w:rsidP="00F004E7">
      <w:pPr>
        <w:pStyle w:val="Tabellnavn"/>
      </w:pPr>
      <w:r w:rsidRPr="00F004E7">
        <w:t>02J1xt2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160"/>
        <w:gridCol w:w="1400"/>
      </w:tblGrid>
      <w:tr w:rsidR="00D84727" w:rsidRPr="000B14DB" w14:paraId="7E0FE432" w14:textId="77777777">
        <w:trPr>
          <w:trHeight w:val="360"/>
        </w:trPr>
        <w:tc>
          <w:tcPr>
            <w:tcW w:w="8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33F3BD" w14:textId="77777777" w:rsidR="004B2054" w:rsidRPr="000B14DB" w:rsidRDefault="004B2054" w:rsidP="00F004E7">
            <w:pPr>
              <w:rPr>
                <w:sz w:val="20"/>
                <w:szCs w:val="20"/>
              </w:rPr>
            </w:pPr>
            <w:r w:rsidRPr="000B14DB">
              <w:rPr>
                <w:sz w:val="20"/>
                <w:szCs w:val="20"/>
              </w:rPr>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1A7539" w14:textId="77777777" w:rsidR="004B2054" w:rsidRPr="000B14DB" w:rsidRDefault="004B2054" w:rsidP="000B14DB">
            <w:pPr>
              <w:jc w:val="right"/>
              <w:rPr>
                <w:sz w:val="20"/>
                <w:szCs w:val="20"/>
              </w:rPr>
            </w:pPr>
            <w:r w:rsidRPr="000B14DB">
              <w:rPr>
                <w:sz w:val="20"/>
                <w:szCs w:val="20"/>
              </w:rPr>
              <w:t>Mill. kroner</w:t>
            </w:r>
          </w:p>
        </w:tc>
      </w:tr>
      <w:tr w:rsidR="00D84727" w:rsidRPr="00F004E7" w14:paraId="3ED873AF" w14:textId="77777777">
        <w:trPr>
          <w:trHeight w:val="380"/>
        </w:trPr>
        <w:tc>
          <w:tcPr>
            <w:tcW w:w="8160" w:type="dxa"/>
            <w:tcBorders>
              <w:top w:val="single" w:sz="4" w:space="0" w:color="000000"/>
              <w:left w:val="nil"/>
              <w:bottom w:val="nil"/>
              <w:right w:val="nil"/>
            </w:tcBorders>
            <w:tcMar>
              <w:top w:w="128" w:type="dxa"/>
              <w:left w:w="43" w:type="dxa"/>
              <w:bottom w:w="43" w:type="dxa"/>
              <w:right w:w="43" w:type="dxa"/>
            </w:tcMar>
          </w:tcPr>
          <w:p w14:paraId="42B23FDC" w14:textId="77777777" w:rsidR="004B2054" w:rsidRPr="000B14DB" w:rsidRDefault="004B2054" w:rsidP="00F004E7">
            <w:pPr>
              <w:rPr>
                <w:sz w:val="22"/>
              </w:rPr>
            </w:pPr>
            <w:r w:rsidRPr="000B14DB">
              <w:rPr>
                <w:sz w:val="22"/>
              </w:rPr>
              <w:t>Fondsavsetninger LUF</w:t>
            </w:r>
            <w:r w:rsidRPr="000B14DB">
              <w:rPr>
                <w:rStyle w:val="skrift-hevet"/>
                <w:sz w:val="22"/>
              </w:rPr>
              <w:t>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B48B1C3" w14:textId="77777777" w:rsidR="004B2054" w:rsidRPr="000B14DB" w:rsidRDefault="004B2054" w:rsidP="000B14DB">
            <w:pPr>
              <w:jc w:val="right"/>
              <w:rPr>
                <w:sz w:val="22"/>
              </w:rPr>
            </w:pPr>
            <w:r w:rsidRPr="000B14DB">
              <w:rPr>
                <w:sz w:val="22"/>
              </w:rPr>
              <w:t xml:space="preserve">65,3 </w:t>
            </w:r>
          </w:p>
        </w:tc>
      </w:tr>
      <w:tr w:rsidR="00D84727" w:rsidRPr="00F004E7" w14:paraId="1028B024" w14:textId="77777777">
        <w:trPr>
          <w:trHeight w:val="380"/>
        </w:trPr>
        <w:tc>
          <w:tcPr>
            <w:tcW w:w="8160" w:type="dxa"/>
            <w:tcBorders>
              <w:top w:val="nil"/>
              <w:left w:val="nil"/>
              <w:bottom w:val="nil"/>
              <w:right w:val="nil"/>
            </w:tcBorders>
            <w:tcMar>
              <w:top w:w="128" w:type="dxa"/>
              <w:left w:w="43" w:type="dxa"/>
              <w:bottom w:w="43" w:type="dxa"/>
              <w:right w:w="43" w:type="dxa"/>
            </w:tcMar>
          </w:tcPr>
          <w:p w14:paraId="10DAE55B" w14:textId="77777777" w:rsidR="004B2054" w:rsidRPr="000B14DB" w:rsidRDefault="004B2054" w:rsidP="00F004E7">
            <w:pPr>
              <w:rPr>
                <w:sz w:val="22"/>
              </w:rPr>
            </w:pPr>
            <w:r w:rsidRPr="000B14DB">
              <w:rPr>
                <w:sz w:val="22"/>
              </w:rPr>
              <w:t>MetanHUB</w:t>
            </w:r>
            <w:r w:rsidRPr="000B14DB">
              <w:rPr>
                <w:rStyle w:val="skrift-hevet"/>
                <w:sz w:val="22"/>
              </w:rPr>
              <w:t>2</w:t>
            </w:r>
          </w:p>
        </w:tc>
        <w:tc>
          <w:tcPr>
            <w:tcW w:w="1400" w:type="dxa"/>
            <w:tcBorders>
              <w:top w:val="nil"/>
              <w:left w:val="nil"/>
              <w:bottom w:val="nil"/>
              <w:right w:val="nil"/>
            </w:tcBorders>
            <w:tcMar>
              <w:top w:w="128" w:type="dxa"/>
              <w:left w:w="43" w:type="dxa"/>
              <w:bottom w:w="43" w:type="dxa"/>
              <w:right w:w="43" w:type="dxa"/>
            </w:tcMar>
            <w:vAlign w:val="bottom"/>
          </w:tcPr>
          <w:p w14:paraId="389D934D" w14:textId="77777777" w:rsidR="004B2054" w:rsidRPr="000B14DB" w:rsidRDefault="004B2054" w:rsidP="000B14DB">
            <w:pPr>
              <w:jc w:val="right"/>
              <w:rPr>
                <w:sz w:val="22"/>
              </w:rPr>
            </w:pPr>
            <w:r w:rsidRPr="000B14DB">
              <w:rPr>
                <w:sz w:val="22"/>
              </w:rPr>
              <w:t xml:space="preserve">4,0 </w:t>
            </w:r>
          </w:p>
        </w:tc>
      </w:tr>
      <w:tr w:rsidR="00D84727" w:rsidRPr="00F004E7" w14:paraId="58BC297A" w14:textId="77777777">
        <w:trPr>
          <w:trHeight w:val="380"/>
        </w:trPr>
        <w:tc>
          <w:tcPr>
            <w:tcW w:w="8160" w:type="dxa"/>
            <w:tcBorders>
              <w:top w:val="nil"/>
              <w:left w:val="nil"/>
              <w:bottom w:val="nil"/>
              <w:right w:val="nil"/>
            </w:tcBorders>
            <w:tcMar>
              <w:top w:w="128" w:type="dxa"/>
              <w:left w:w="43" w:type="dxa"/>
              <w:bottom w:w="43" w:type="dxa"/>
              <w:right w:w="43" w:type="dxa"/>
            </w:tcMar>
          </w:tcPr>
          <w:p w14:paraId="03FA0D47" w14:textId="77777777" w:rsidR="004B2054" w:rsidRPr="000B14DB" w:rsidRDefault="004B2054" w:rsidP="00F004E7">
            <w:pPr>
              <w:rPr>
                <w:sz w:val="22"/>
              </w:rPr>
            </w:pPr>
            <w:r w:rsidRPr="000B14DB">
              <w:rPr>
                <w:sz w:val="22"/>
              </w:rPr>
              <w:t>Drenering</w:t>
            </w:r>
            <w:r w:rsidRPr="000B14DB">
              <w:rPr>
                <w:rStyle w:val="skrift-hevet"/>
                <w:sz w:val="22"/>
              </w:rPr>
              <w:t>2</w:t>
            </w:r>
          </w:p>
        </w:tc>
        <w:tc>
          <w:tcPr>
            <w:tcW w:w="1400" w:type="dxa"/>
            <w:tcBorders>
              <w:top w:val="nil"/>
              <w:left w:val="nil"/>
              <w:bottom w:val="nil"/>
              <w:right w:val="nil"/>
            </w:tcBorders>
            <w:tcMar>
              <w:top w:w="128" w:type="dxa"/>
              <w:left w:w="43" w:type="dxa"/>
              <w:bottom w:w="43" w:type="dxa"/>
              <w:right w:w="43" w:type="dxa"/>
            </w:tcMar>
            <w:vAlign w:val="bottom"/>
          </w:tcPr>
          <w:p w14:paraId="2ADC191D" w14:textId="77777777" w:rsidR="004B2054" w:rsidRPr="000B14DB" w:rsidRDefault="004B2054" w:rsidP="000B14DB">
            <w:pPr>
              <w:jc w:val="right"/>
              <w:rPr>
                <w:sz w:val="22"/>
              </w:rPr>
            </w:pPr>
            <w:r w:rsidRPr="000B14DB">
              <w:rPr>
                <w:sz w:val="22"/>
              </w:rPr>
              <w:t xml:space="preserve">67,0 </w:t>
            </w:r>
          </w:p>
        </w:tc>
      </w:tr>
      <w:tr w:rsidR="00D84727" w:rsidRPr="00F004E7" w14:paraId="59CC9F92" w14:textId="77777777">
        <w:trPr>
          <w:trHeight w:val="380"/>
        </w:trPr>
        <w:tc>
          <w:tcPr>
            <w:tcW w:w="8160" w:type="dxa"/>
            <w:tcBorders>
              <w:top w:val="nil"/>
              <w:left w:val="nil"/>
              <w:bottom w:val="nil"/>
              <w:right w:val="nil"/>
            </w:tcBorders>
            <w:tcMar>
              <w:top w:w="128" w:type="dxa"/>
              <w:left w:w="43" w:type="dxa"/>
              <w:bottom w:w="43" w:type="dxa"/>
              <w:right w:w="43" w:type="dxa"/>
            </w:tcMar>
          </w:tcPr>
          <w:p w14:paraId="45901326" w14:textId="77777777" w:rsidR="004B2054" w:rsidRPr="000B14DB" w:rsidRDefault="004B2054" w:rsidP="00F004E7">
            <w:pPr>
              <w:rPr>
                <w:sz w:val="22"/>
              </w:rPr>
            </w:pPr>
            <w:r w:rsidRPr="000B14DB">
              <w:rPr>
                <w:sz w:val="22"/>
              </w:rPr>
              <w:t>Økoutredning</w:t>
            </w:r>
            <w:r w:rsidRPr="000B14DB">
              <w:rPr>
                <w:rStyle w:val="skrift-hevet"/>
                <w:sz w:val="22"/>
              </w:rPr>
              <w:t>2</w:t>
            </w:r>
          </w:p>
        </w:tc>
        <w:tc>
          <w:tcPr>
            <w:tcW w:w="1400" w:type="dxa"/>
            <w:tcBorders>
              <w:top w:val="nil"/>
              <w:left w:val="nil"/>
              <w:bottom w:val="nil"/>
              <w:right w:val="nil"/>
            </w:tcBorders>
            <w:tcMar>
              <w:top w:w="128" w:type="dxa"/>
              <w:left w:w="43" w:type="dxa"/>
              <w:bottom w:w="43" w:type="dxa"/>
              <w:right w:w="43" w:type="dxa"/>
            </w:tcMar>
            <w:vAlign w:val="bottom"/>
          </w:tcPr>
          <w:p w14:paraId="433B6CE0" w14:textId="77777777" w:rsidR="004B2054" w:rsidRPr="000B14DB" w:rsidRDefault="004B2054" w:rsidP="000B14DB">
            <w:pPr>
              <w:jc w:val="right"/>
              <w:rPr>
                <w:sz w:val="22"/>
              </w:rPr>
            </w:pPr>
            <w:r w:rsidRPr="000B14DB">
              <w:rPr>
                <w:sz w:val="22"/>
              </w:rPr>
              <w:t xml:space="preserve">0,5 </w:t>
            </w:r>
          </w:p>
        </w:tc>
      </w:tr>
      <w:tr w:rsidR="00D84727" w:rsidRPr="00F004E7" w14:paraId="0FBC82FF" w14:textId="77777777">
        <w:trPr>
          <w:trHeight w:val="380"/>
        </w:trPr>
        <w:tc>
          <w:tcPr>
            <w:tcW w:w="8160" w:type="dxa"/>
            <w:tcBorders>
              <w:top w:val="nil"/>
              <w:left w:val="nil"/>
              <w:bottom w:val="nil"/>
              <w:right w:val="nil"/>
            </w:tcBorders>
            <w:tcMar>
              <w:top w:w="128" w:type="dxa"/>
              <w:left w:w="43" w:type="dxa"/>
              <w:bottom w:w="43" w:type="dxa"/>
              <w:right w:w="43" w:type="dxa"/>
            </w:tcMar>
          </w:tcPr>
          <w:p w14:paraId="1A1287D9" w14:textId="77777777" w:rsidR="004B2054" w:rsidRPr="000B14DB" w:rsidRDefault="004B2054" w:rsidP="00F004E7">
            <w:pPr>
              <w:rPr>
                <w:sz w:val="22"/>
              </w:rPr>
            </w:pPr>
            <w:r w:rsidRPr="000B14DB">
              <w:rPr>
                <w:sz w:val="22"/>
              </w:rPr>
              <w:t>Infrastruktur planteforedling</w:t>
            </w:r>
            <w:r w:rsidRPr="000B14DB">
              <w:rPr>
                <w:rStyle w:val="skrift-hevet"/>
                <w:sz w:val="22"/>
              </w:rPr>
              <w:t>2</w:t>
            </w:r>
          </w:p>
        </w:tc>
        <w:tc>
          <w:tcPr>
            <w:tcW w:w="1400" w:type="dxa"/>
            <w:tcBorders>
              <w:top w:val="nil"/>
              <w:left w:val="nil"/>
              <w:bottom w:val="nil"/>
              <w:right w:val="nil"/>
            </w:tcBorders>
            <w:tcMar>
              <w:top w:w="128" w:type="dxa"/>
              <w:left w:w="43" w:type="dxa"/>
              <w:bottom w:w="43" w:type="dxa"/>
              <w:right w:w="43" w:type="dxa"/>
            </w:tcMar>
            <w:vAlign w:val="bottom"/>
          </w:tcPr>
          <w:p w14:paraId="53F24135" w14:textId="77777777" w:rsidR="004B2054" w:rsidRPr="000B14DB" w:rsidRDefault="004B2054" w:rsidP="000B14DB">
            <w:pPr>
              <w:jc w:val="right"/>
              <w:rPr>
                <w:sz w:val="22"/>
              </w:rPr>
            </w:pPr>
            <w:r w:rsidRPr="000B14DB">
              <w:rPr>
                <w:sz w:val="22"/>
              </w:rPr>
              <w:t xml:space="preserve">18,0 </w:t>
            </w:r>
          </w:p>
        </w:tc>
      </w:tr>
      <w:tr w:rsidR="00D84727" w:rsidRPr="00F004E7" w14:paraId="61FA7CDC" w14:textId="77777777">
        <w:trPr>
          <w:trHeight w:val="380"/>
        </w:trPr>
        <w:tc>
          <w:tcPr>
            <w:tcW w:w="8160" w:type="dxa"/>
            <w:tcBorders>
              <w:top w:val="nil"/>
              <w:left w:val="nil"/>
              <w:bottom w:val="nil"/>
              <w:right w:val="nil"/>
            </w:tcBorders>
            <w:tcMar>
              <w:top w:w="128" w:type="dxa"/>
              <w:left w:w="43" w:type="dxa"/>
              <w:bottom w:w="43" w:type="dxa"/>
              <w:right w:w="43" w:type="dxa"/>
            </w:tcMar>
          </w:tcPr>
          <w:p w14:paraId="4DFA23F6" w14:textId="77777777" w:rsidR="004B2054" w:rsidRPr="000B14DB" w:rsidRDefault="004B2054" w:rsidP="00F004E7">
            <w:pPr>
              <w:rPr>
                <w:sz w:val="22"/>
              </w:rPr>
            </w:pPr>
            <w:r w:rsidRPr="000B14DB">
              <w:rPr>
                <w:sz w:val="22"/>
              </w:rPr>
              <w:t>Klimasmart landbruk</w:t>
            </w:r>
            <w:r w:rsidRPr="000B14DB">
              <w:rPr>
                <w:rStyle w:val="skrift-hevet"/>
                <w:sz w:val="22"/>
              </w:rPr>
              <w:t>2</w:t>
            </w:r>
          </w:p>
        </w:tc>
        <w:tc>
          <w:tcPr>
            <w:tcW w:w="1400" w:type="dxa"/>
            <w:tcBorders>
              <w:top w:val="nil"/>
              <w:left w:val="nil"/>
              <w:bottom w:val="nil"/>
              <w:right w:val="nil"/>
            </w:tcBorders>
            <w:tcMar>
              <w:top w:w="128" w:type="dxa"/>
              <w:left w:w="43" w:type="dxa"/>
              <w:bottom w:w="43" w:type="dxa"/>
              <w:right w:w="43" w:type="dxa"/>
            </w:tcMar>
            <w:vAlign w:val="bottom"/>
          </w:tcPr>
          <w:p w14:paraId="10427E78" w14:textId="77777777" w:rsidR="004B2054" w:rsidRPr="000B14DB" w:rsidRDefault="004B2054" w:rsidP="000B14DB">
            <w:pPr>
              <w:jc w:val="right"/>
              <w:rPr>
                <w:sz w:val="22"/>
              </w:rPr>
            </w:pPr>
            <w:r w:rsidRPr="000B14DB">
              <w:rPr>
                <w:sz w:val="22"/>
              </w:rPr>
              <w:t xml:space="preserve">12,0 </w:t>
            </w:r>
          </w:p>
        </w:tc>
      </w:tr>
      <w:tr w:rsidR="00D84727" w:rsidRPr="00F004E7" w14:paraId="185E2A0B" w14:textId="77777777">
        <w:trPr>
          <w:trHeight w:val="380"/>
        </w:trPr>
        <w:tc>
          <w:tcPr>
            <w:tcW w:w="8160" w:type="dxa"/>
            <w:tcBorders>
              <w:top w:val="nil"/>
              <w:left w:val="nil"/>
              <w:bottom w:val="nil"/>
              <w:right w:val="nil"/>
            </w:tcBorders>
            <w:tcMar>
              <w:top w:w="128" w:type="dxa"/>
              <w:left w:w="43" w:type="dxa"/>
              <w:bottom w:w="43" w:type="dxa"/>
              <w:right w:w="43" w:type="dxa"/>
            </w:tcMar>
          </w:tcPr>
          <w:p w14:paraId="6194F7C2" w14:textId="77777777" w:rsidR="004B2054" w:rsidRPr="000B14DB" w:rsidRDefault="004B2054" w:rsidP="00F004E7">
            <w:pPr>
              <w:rPr>
                <w:sz w:val="22"/>
              </w:rPr>
            </w:pPr>
            <w:r w:rsidRPr="000B14DB">
              <w:rPr>
                <w:sz w:val="22"/>
              </w:rPr>
              <w:t xml:space="preserve">Tilbakeføring midler </w:t>
            </w:r>
            <w:proofErr w:type="spellStart"/>
            <w:r w:rsidRPr="000B14DB">
              <w:rPr>
                <w:sz w:val="22"/>
              </w:rPr>
              <w:t>avløsertilskudd</w:t>
            </w:r>
            <w:proofErr w:type="spellEnd"/>
            <w:r w:rsidRPr="000B14DB">
              <w:rPr>
                <w:sz w:val="22"/>
              </w:rPr>
              <w:t xml:space="preserve"> sykdom </w:t>
            </w:r>
          </w:p>
        </w:tc>
        <w:tc>
          <w:tcPr>
            <w:tcW w:w="1400" w:type="dxa"/>
            <w:tcBorders>
              <w:top w:val="nil"/>
              <w:left w:val="nil"/>
              <w:bottom w:val="nil"/>
              <w:right w:val="nil"/>
            </w:tcBorders>
            <w:tcMar>
              <w:top w:w="128" w:type="dxa"/>
              <w:left w:w="43" w:type="dxa"/>
              <w:bottom w:w="43" w:type="dxa"/>
              <w:right w:w="43" w:type="dxa"/>
            </w:tcMar>
            <w:vAlign w:val="bottom"/>
          </w:tcPr>
          <w:p w14:paraId="2AF1C6A3" w14:textId="77777777" w:rsidR="004B2054" w:rsidRPr="000B14DB" w:rsidRDefault="004B2054" w:rsidP="000B14DB">
            <w:pPr>
              <w:jc w:val="right"/>
              <w:rPr>
                <w:sz w:val="22"/>
              </w:rPr>
            </w:pPr>
            <w:r w:rsidRPr="000B14DB">
              <w:rPr>
                <w:sz w:val="22"/>
              </w:rPr>
              <w:t xml:space="preserve">22,7 </w:t>
            </w:r>
          </w:p>
        </w:tc>
      </w:tr>
      <w:tr w:rsidR="00D84727" w:rsidRPr="00F004E7" w14:paraId="672F2737" w14:textId="77777777">
        <w:trPr>
          <w:trHeight w:val="380"/>
        </w:trPr>
        <w:tc>
          <w:tcPr>
            <w:tcW w:w="8160" w:type="dxa"/>
            <w:tcBorders>
              <w:top w:val="nil"/>
              <w:left w:val="nil"/>
              <w:bottom w:val="nil"/>
              <w:right w:val="nil"/>
            </w:tcBorders>
            <w:tcMar>
              <w:top w:w="128" w:type="dxa"/>
              <w:left w:w="43" w:type="dxa"/>
              <w:bottom w:w="43" w:type="dxa"/>
              <w:right w:w="43" w:type="dxa"/>
            </w:tcMar>
          </w:tcPr>
          <w:p w14:paraId="6F7F9EC4" w14:textId="77777777" w:rsidR="004B2054" w:rsidRPr="000B14DB" w:rsidRDefault="004B2054" w:rsidP="00F004E7">
            <w:pPr>
              <w:rPr>
                <w:sz w:val="22"/>
              </w:rPr>
            </w:pPr>
            <w:r w:rsidRPr="000B14DB">
              <w:rPr>
                <w:sz w:val="22"/>
              </w:rPr>
              <w:t>Tilskudd til matkorn</w:t>
            </w:r>
          </w:p>
        </w:tc>
        <w:tc>
          <w:tcPr>
            <w:tcW w:w="1400" w:type="dxa"/>
            <w:tcBorders>
              <w:top w:val="nil"/>
              <w:left w:val="nil"/>
              <w:bottom w:val="nil"/>
              <w:right w:val="nil"/>
            </w:tcBorders>
            <w:tcMar>
              <w:top w:w="128" w:type="dxa"/>
              <w:left w:w="43" w:type="dxa"/>
              <w:bottom w:w="43" w:type="dxa"/>
              <w:right w:w="43" w:type="dxa"/>
            </w:tcMar>
            <w:vAlign w:val="bottom"/>
          </w:tcPr>
          <w:p w14:paraId="0DFABCF1" w14:textId="77777777" w:rsidR="004B2054" w:rsidRPr="000B14DB" w:rsidRDefault="004B2054" w:rsidP="000B14DB">
            <w:pPr>
              <w:jc w:val="right"/>
              <w:rPr>
                <w:sz w:val="22"/>
              </w:rPr>
            </w:pPr>
            <w:r w:rsidRPr="000B14DB">
              <w:rPr>
                <w:sz w:val="22"/>
              </w:rPr>
              <w:t xml:space="preserve">18,5 </w:t>
            </w:r>
          </w:p>
        </w:tc>
      </w:tr>
      <w:tr w:rsidR="00D84727" w:rsidRPr="00F004E7" w14:paraId="2A15E051" w14:textId="77777777">
        <w:trPr>
          <w:trHeight w:val="380"/>
        </w:trPr>
        <w:tc>
          <w:tcPr>
            <w:tcW w:w="8160" w:type="dxa"/>
            <w:tcBorders>
              <w:top w:val="nil"/>
              <w:left w:val="nil"/>
              <w:bottom w:val="nil"/>
              <w:right w:val="nil"/>
            </w:tcBorders>
            <w:tcMar>
              <w:top w:w="128" w:type="dxa"/>
              <w:left w:w="43" w:type="dxa"/>
              <w:bottom w:w="43" w:type="dxa"/>
              <w:right w:w="43" w:type="dxa"/>
            </w:tcMar>
          </w:tcPr>
          <w:p w14:paraId="170055A1" w14:textId="77777777" w:rsidR="004B2054" w:rsidRPr="000B14DB" w:rsidRDefault="004B2054" w:rsidP="00F004E7">
            <w:pPr>
              <w:rPr>
                <w:sz w:val="22"/>
              </w:rPr>
            </w:pPr>
            <w:r w:rsidRPr="000B14DB">
              <w:rPr>
                <w:sz w:val="22"/>
              </w:rPr>
              <w:t>Prisnedskrivingstilskudd økologisk korn og proteinvekster, erter og oljefrø</w:t>
            </w:r>
          </w:p>
        </w:tc>
        <w:tc>
          <w:tcPr>
            <w:tcW w:w="1400" w:type="dxa"/>
            <w:tcBorders>
              <w:top w:val="nil"/>
              <w:left w:val="nil"/>
              <w:bottom w:val="nil"/>
              <w:right w:val="nil"/>
            </w:tcBorders>
            <w:tcMar>
              <w:top w:w="128" w:type="dxa"/>
              <w:left w:w="43" w:type="dxa"/>
              <w:bottom w:w="43" w:type="dxa"/>
              <w:right w:w="43" w:type="dxa"/>
            </w:tcMar>
            <w:vAlign w:val="bottom"/>
          </w:tcPr>
          <w:p w14:paraId="02E1C381" w14:textId="77777777" w:rsidR="004B2054" w:rsidRPr="000B14DB" w:rsidRDefault="004B2054" w:rsidP="000B14DB">
            <w:pPr>
              <w:jc w:val="right"/>
              <w:rPr>
                <w:sz w:val="22"/>
              </w:rPr>
            </w:pPr>
            <w:r w:rsidRPr="000B14DB">
              <w:rPr>
                <w:sz w:val="22"/>
              </w:rPr>
              <w:t xml:space="preserve">10,0 </w:t>
            </w:r>
          </w:p>
        </w:tc>
      </w:tr>
      <w:tr w:rsidR="00D84727" w:rsidRPr="00F004E7" w14:paraId="161E1B3C" w14:textId="77777777">
        <w:trPr>
          <w:trHeight w:val="380"/>
        </w:trPr>
        <w:tc>
          <w:tcPr>
            <w:tcW w:w="8160" w:type="dxa"/>
            <w:tcBorders>
              <w:top w:val="nil"/>
              <w:left w:val="nil"/>
              <w:bottom w:val="nil"/>
              <w:right w:val="nil"/>
            </w:tcBorders>
            <w:tcMar>
              <w:top w:w="128" w:type="dxa"/>
              <w:left w:w="43" w:type="dxa"/>
              <w:bottom w:w="43" w:type="dxa"/>
              <w:right w:w="43" w:type="dxa"/>
            </w:tcMar>
          </w:tcPr>
          <w:p w14:paraId="244B3C9A" w14:textId="77777777" w:rsidR="004B2054" w:rsidRPr="000B14DB" w:rsidRDefault="004B2054" w:rsidP="00F004E7">
            <w:pPr>
              <w:rPr>
                <w:sz w:val="22"/>
              </w:rPr>
            </w:pPr>
            <w:r w:rsidRPr="000B14DB">
              <w:rPr>
                <w:sz w:val="22"/>
              </w:rPr>
              <w:t>Kvalitetstilskudd storfekjøtt fra 1. juli</w:t>
            </w:r>
          </w:p>
        </w:tc>
        <w:tc>
          <w:tcPr>
            <w:tcW w:w="1400" w:type="dxa"/>
            <w:tcBorders>
              <w:top w:val="nil"/>
              <w:left w:val="nil"/>
              <w:bottom w:val="nil"/>
              <w:right w:val="nil"/>
            </w:tcBorders>
            <w:tcMar>
              <w:top w:w="128" w:type="dxa"/>
              <w:left w:w="43" w:type="dxa"/>
              <w:bottom w:w="43" w:type="dxa"/>
              <w:right w:w="43" w:type="dxa"/>
            </w:tcMar>
            <w:vAlign w:val="bottom"/>
          </w:tcPr>
          <w:p w14:paraId="75609AC3" w14:textId="77777777" w:rsidR="004B2054" w:rsidRPr="000B14DB" w:rsidRDefault="004B2054" w:rsidP="000B14DB">
            <w:pPr>
              <w:jc w:val="right"/>
              <w:rPr>
                <w:sz w:val="22"/>
              </w:rPr>
            </w:pPr>
            <w:r w:rsidRPr="000B14DB">
              <w:rPr>
                <w:sz w:val="22"/>
              </w:rPr>
              <w:t>17,0</w:t>
            </w:r>
          </w:p>
        </w:tc>
      </w:tr>
      <w:tr w:rsidR="00D84727" w:rsidRPr="00F004E7" w14:paraId="1C8F9009" w14:textId="77777777">
        <w:trPr>
          <w:trHeight w:val="380"/>
        </w:trPr>
        <w:tc>
          <w:tcPr>
            <w:tcW w:w="8160" w:type="dxa"/>
            <w:tcBorders>
              <w:top w:val="nil"/>
              <w:left w:val="nil"/>
              <w:bottom w:val="nil"/>
              <w:right w:val="nil"/>
            </w:tcBorders>
            <w:tcMar>
              <w:top w:w="128" w:type="dxa"/>
              <w:left w:w="43" w:type="dxa"/>
              <w:bottom w:w="43" w:type="dxa"/>
              <w:right w:w="43" w:type="dxa"/>
            </w:tcMar>
          </w:tcPr>
          <w:p w14:paraId="1C0791F5" w14:textId="77777777" w:rsidR="004B2054" w:rsidRPr="000B14DB" w:rsidRDefault="004B2054" w:rsidP="00F004E7">
            <w:pPr>
              <w:rPr>
                <w:sz w:val="22"/>
              </w:rPr>
            </w:pPr>
            <w:r w:rsidRPr="000B14DB">
              <w:rPr>
                <w:sz w:val="22"/>
              </w:rPr>
              <w:lastRenderedPageBreak/>
              <w:t>Helsetjenesten for geit</w:t>
            </w:r>
          </w:p>
        </w:tc>
        <w:tc>
          <w:tcPr>
            <w:tcW w:w="1400" w:type="dxa"/>
            <w:tcBorders>
              <w:top w:val="nil"/>
              <w:left w:val="nil"/>
              <w:bottom w:val="nil"/>
              <w:right w:val="nil"/>
            </w:tcBorders>
            <w:tcMar>
              <w:top w:w="128" w:type="dxa"/>
              <w:left w:w="43" w:type="dxa"/>
              <w:bottom w:w="43" w:type="dxa"/>
              <w:right w:w="43" w:type="dxa"/>
            </w:tcMar>
            <w:vAlign w:val="bottom"/>
          </w:tcPr>
          <w:p w14:paraId="69773094" w14:textId="77777777" w:rsidR="004B2054" w:rsidRPr="000B14DB" w:rsidRDefault="004B2054" w:rsidP="000B14DB">
            <w:pPr>
              <w:jc w:val="right"/>
              <w:rPr>
                <w:sz w:val="22"/>
              </w:rPr>
            </w:pPr>
            <w:r w:rsidRPr="000B14DB">
              <w:rPr>
                <w:sz w:val="22"/>
              </w:rPr>
              <w:t xml:space="preserve">1,0 </w:t>
            </w:r>
          </w:p>
        </w:tc>
      </w:tr>
      <w:tr w:rsidR="00D84727" w:rsidRPr="00F004E7" w14:paraId="065ACBBC" w14:textId="77777777">
        <w:trPr>
          <w:trHeight w:val="380"/>
        </w:trPr>
        <w:tc>
          <w:tcPr>
            <w:tcW w:w="8160" w:type="dxa"/>
            <w:tcBorders>
              <w:top w:val="nil"/>
              <w:left w:val="nil"/>
              <w:bottom w:val="single" w:sz="4" w:space="0" w:color="000000"/>
              <w:right w:val="nil"/>
            </w:tcBorders>
            <w:tcMar>
              <w:top w:w="128" w:type="dxa"/>
              <w:left w:w="43" w:type="dxa"/>
              <w:bottom w:w="43" w:type="dxa"/>
              <w:right w:w="43" w:type="dxa"/>
            </w:tcMar>
          </w:tcPr>
          <w:p w14:paraId="4A955CD2" w14:textId="77777777" w:rsidR="004B2054" w:rsidRPr="000B14DB" w:rsidRDefault="004B2054" w:rsidP="00F004E7">
            <w:pPr>
              <w:rPr>
                <w:sz w:val="22"/>
              </w:rPr>
            </w:pPr>
            <w:r w:rsidRPr="000B14DB">
              <w:rPr>
                <w:sz w:val="22"/>
              </w:rPr>
              <w:t>Justeringer post 21 – spesielle driftsutgifter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F16BCED" w14:textId="77777777" w:rsidR="004B2054" w:rsidRPr="000B14DB" w:rsidRDefault="004B2054" w:rsidP="000B14DB">
            <w:pPr>
              <w:jc w:val="right"/>
              <w:rPr>
                <w:sz w:val="22"/>
              </w:rPr>
            </w:pPr>
            <w:r w:rsidRPr="000B14DB">
              <w:rPr>
                <w:sz w:val="22"/>
              </w:rPr>
              <w:t xml:space="preserve">-1,6 </w:t>
            </w:r>
          </w:p>
        </w:tc>
      </w:tr>
      <w:tr w:rsidR="00D84727" w:rsidRPr="00F004E7" w14:paraId="6AF758BC" w14:textId="77777777">
        <w:trPr>
          <w:trHeight w:val="380"/>
        </w:trPr>
        <w:tc>
          <w:tcPr>
            <w:tcW w:w="8160" w:type="dxa"/>
            <w:tcBorders>
              <w:top w:val="single" w:sz="4" w:space="0" w:color="000000"/>
              <w:left w:val="nil"/>
              <w:bottom w:val="single" w:sz="4" w:space="0" w:color="000000"/>
              <w:right w:val="nil"/>
            </w:tcBorders>
            <w:tcMar>
              <w:top w:w="128" w:type="dxa"/>
              <w:left w:w="43" w:type="dxa"/>
              <w:bottom w:w="43" w:type="dxa"/>
              <w:right w:w="43" w:type="dxa"/>
            </w:tcMar>
          </w:tcPr>
          <w:p w14:paraId="64469388" w14:textId="77777777" w:rsidR="004B2054" w:rsidRPr="000B14DB" w:rsidRDefault="004B2054" w:rsidP="00F004E7">
            <w:pPr>
              <w:rPr>
                <w:sz w:val="22"/>
              </w:rPr>
            </w:pPr>
            <w:r w:rsidRPr="000B14DB">
              <w:rPr>
                <w:sz w:val="22"/>
              </w:rPr>
              <w:t>Sum omfordeling 2025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96B701" w14:textId="77777777" w:rsidR="004B2054" w:rsidRPr="000B14DB" w:rsidRDefault="004B2054" w:rsidP="000B14DB">
            <w:pPr>
              <w:jc w:val="right"/>
              <w:rPr>
                <w:sz w:val="22"/>
              </w:rPr>
            </w:pPr>
            <w:r w:rsidRPr="000B14DB">
              <w:rPr>
                <w:sz w:val="22"/>
              </w:rPr>
              <w:t xml:space="preserve">234,5 </w:t>
            </w:r>
          </w:p>
        </w:tc>
      </w:tr>
    </w:tbl>
    <w:p w14:paraId="515F7E13" w14:textId="77777777" w:rsidR="004B2054" w:rsidRPr="00F004E7" w:rsidRDefault="004B2054" w:rsidP="00F004E7">
      <w:pPr>
        <w:pStyle w:val="tabell-noter"/>
        <w:rPr>
          <w:rStyle w:val="skrift-hevet"/>
        </w:rPr>
      </w:pPr>
      <w:r w:rsidRPr="00F004E7">
        <w:rPr>
          <w:rStyle w:val="skrift-hevet"/>
        </w:rPr>
        <w:t>1</w:t>
      </w:r>
      <w:r w:rsidRPr="00F004E7">
        <w:tab/>
        <w:t>Inkl. innfrielse av rentestøtteforpliktelse for IN</w:t>
      </w:r>
    </w:p>
    <w:p w14:paraId="57747E82" w14:textId="77777777" w:rsidR="004B2054" w:rsidRPr="00F004E7" w:rsidRDefault="004B2054" w:rsidP="00F004E7">
      <w:pPr>
        <w:pStyle w:val="tabell-noter"/>
      </w:pPr>
      <w:r w:rsidRPr="00F004E7">
        <w:rPr>
          <w:rStyle w:val="skrift-hevet"/>
        </w:rPr>
        <w:t>2</w:t>
      </w:r>
      <w:r w:rsidRPr="00F004E7">
        <w:tab/>
        <w:t>Innenfor LUF</w:t>
      </w:r>
    </w:p>
    <w:p w14:paraId="2B2638BD" w14:textId="77777777" w:rsidR="004B2054" w:rsidRPr="00F004E7" w:rsidRDefault="004B2054" w:rsidP="000B14DB">
      <w:pPr>
        <w:pStyle w:val="Overskrift3"/>
        <w:numPr>
          <w:ilvl w:val="2"/>
          <w:numId w:val="23"/>
        </w:numPr>
      </w:pPr>
      <w:r w:rsidRPr="00F004E7">
        <w:t>Utslag på referansebrukene</w:t>
      </w:r>
    </w:p>
    <w:p w14:paraId="745B79A2" w14:textId="77777777" w:rsidR="004B2054" w:rsidRPr="00F004E7" w:rsidRDefault="004B2054" w:rsidP="00F004E7">
      <w:r w:rsidRPr="00F004E7">
        <w:t xml:space="preserve">Budsjettnemndas sekretariat har beregnet det kvantumsfaste isolerte utslaget av pris- og </w:t>
      </w:r>
      <w:proofErr w:type="spellStart"/>
      <w:r w:rsidRPr="00F004E7">
        <w:t>tilskuddsendringer</w:t>
      </w:r>
      <w:proofErr w:type="spellEnd"/>
      <w:r w:rsidRPr="00F004E7">
        <w:t xml:space="preserve"> i avtalen, inkludert forutsetninger om pris- og kostnadsendringer og utnytting av jordbruksfradraget.</w:t>
      </w:r>
    </w:p>
    <w:p w14:paraId="745626EC" w14:textId="77777777" w:rsidR="004B2054" w:rsidRPr="00F004E7" w:rsidRDefault="004B2054" w:rsidP="00F004E7">
      <w:r w:rsidRPr="00F004E7">
        <w:t>Tabell 6.5 viser fullt utslag for kalenderåret 2026 sammenlignet med 2025, før oppgjøret, med tekniske forutsetninger som vist i tabell 6.3. Det innebærer at det er regnet 2,7 pst. prisvekst fra 2025 til 2026 for alle varer uten målpris, med unntak for geitemelk, hvor prisen er regnet uendret. Videre er det regnet 7,0 pst. prisøkning på gjødsel, og 3,3 pst. økning i prisen på andre ikke-varige produksjonsmidler, og generell prisvekst på jord- og kvoteleie. For kraftfôr er det benyttet 3,3 pst. prisøkning pluss 4,3 øre som følge av fordelingen. Leid arbeid er regnet frem med lønnsvekstanslaget på 4 pst., og avskrivningene er regnet frem med 2,7 pst.</w:t>
      </w:r>
    </w:p>
    <w:p w14:paraId="28201B4E" w14:textId="77777777" w:rsidR="004B2054" w:rsidRPr="00F004E7" w:rsidRDefault="004B2054" w:rsidP="00F004E7">
      <w:r w:rsidRPr="00F004E7">
        <w:t>Det er også regnet kvantumsfast på arbeidsforbruket, ved at det er regnet inntektsutslag per årsverk à 1 755 timer både i 2024, 2025 og 2026. Utviklingen fra 2025 til 2026 bør ses i sammenheng med utviklingen fra 2024. For bruk med storfe og svin ligger det økte inntektsmuligheter ved bedre markedsbalanse og redusert omsetningsavgift.</w:t>
      </w:r>
    </w:p>
    <w:p w14:paraId="6A4ED275" w14:textId="6CECCA50" w:rsidR="00534600" w:rsidRPr="00F004E7" w:rsidRDefault="00534600" w:rsidP="00F004E7">
      <w:pPr>
        <w:pStyle w:val="tabell-tittel"/>
      </w:pPr>
      <w:r w:rsidRPr="00F004E7">
        <w:t xml:space="preserve">Beregnet kvantumsfast helårsvirkning på referansebrukene av pris- og </w:t>
      </w:r>
      <w:proofErr w:type="spellStart"/>
      <w:r w:rsidRPr="00F004E7">
        <w:t>tilskuddsendringer</w:t>
      </w:r>
      <w:proofErr w:type="spellEnd"/>
      <w:r w:rsidRPr="00F004E7">
        <w:t>, inkl. anslåtte kostnadsendringer til 2026, inkl. endret verdi av jordbruksfradraget. Kroner per familieårsverk á 1 755 timer</w:t>
      </w:r>
      <w:r w:rsidRPr="00F004E7">
        <w:rPr>
          <w:rStyle w:val="skrift-hevet"/>
        </w:rPr>
        <w:t>1</w:t>
      </w:r>
    </w:p>
    <w:p w14:paraId="72C444A4" w14:textId="77777777" w:rsidR="004B2054" w:rsidRPr="00F004E7" w:rsidRDefault="004B2054" w:rsidP="00F004E7">
      <w:pPr>
        <w:pStyle w:val="Tabellnavn"/>
      </w:pPr>
      <w:r w:rsidRPr="00F004E7">
        <w:t>07J3tx2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20"/>
        <w:gridCol w:w="3420"/>
        <w:gridCol w:w="1140"/>
        <w:gridCol w:w="1140"/>
        <w:gridCol w:w="1140"/>
        <w:gridCol w:w="1040"/>
        <w:gridCol w:w="1040"/>
      </w:tblGrid>
      <w:tr w:rsidR="00D84727" w:rsidRPr="00F004E7" w14:paraId="43A3FE9C" w14:textId="77777777">
        <w:trPr>
          <w:trHeight w:val="360"/>
        </w:trPr>
        <w:tc>
          <w:tcPr>
            <w:tcW w:w="620" w:type="dxa"/>
            <w:tcBorders>
              <w:top w:val="single" w:sz="4" w:space="0" w:color="000000"/>
              <w:left w:val="nil"/>
              <w:bottom w:val="nil"/>
              <w:right w:val="nil"/>
            </w:tcBorders>
            <w:tcMar>
              <w:top w:w="128" w:type="dxa"/>
              <w:left w:w="43" w:type="dxa"/>
              <w:bottom w:w="43" w:type="dxa"/>
              <w:right w:w="43" w:type="dxa"/>
            </w:tcMar>
            <w:vAlign w:val="bottom"/>
          </w:tcPr>
          <w:p w14:paraId="0E174A00" w14:textId="77777777" w:rsidR="004B2054" w:rsidRPr="000B14DB" w:rsidRDefault="004B2054" w:rsidP="00F004E7">
            <w:pPr>
              <w:rPr>
                <w:sz w:val="20"/>
                <w:szCs w:val="20"/>
              </w:rPr>
            </w:pPr>
            <w:r w:rsidRPr="000B14DB">
              <w:rPr>
                <w:sz w:val="20"/>
                <w:szCs w:val="20"/>
              </w:rPr>
              <w:t xml:space="preserve"> </w:t>
            </w:r>
          </w:p>
        </w:tc>
        <w:tc>
          <w:tcPr>
            <w:tcW w:w="3420" w:type="dxa"/>
            <w:tcBorders>
              <w:top w:val="single" w:sz="4" w:space="0" w:color="000000"/>
              <w:left w:val="nil"/>
              <w:bottom w:val="nil"/>
              <w:right w:val="nil"/>
            </w:tcBorders>
            <w:tcMar>
              <w:top w:w="128" w:type="dxa"/>
              <w:left w:w="43" w:type="dxa"/>
              <w:bottom w:w="43" w:type="dxa"/>
              <w:right w:w="43" w:type="dxa"/>
            </w:tcMar>
            <w:vAlign w:val="bottom"/>
          </w:tcPr>
          <w:p w14:paraId="2E7E9434" w14:textId="77777777" w:rsidR="004B2054" w:rsidRPr="000B14DB" w:rsidRDefault="004B2054" w:rsidP="00F004E7">
            <w:pPr>
              <w:rPr>
                <w:sz w:val="20"/>
                <w:szCs w:val="20"/>
              </w:rPr>
            </w:pPr>
            <w:r w:rsidRPr="000B14DB">
              <w:rPr>
                <w:sz w:val="20"/>
                <w:szCs w:val="20"/>
              </w:rPr>
              <w:t xml:space="preserve"> </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49085D31" w14:textId="77777777" w:rsidR="004B2054" w:rsidRPr="000B14DB" w:rsidRDefault="004B2054" w:rsidP="000B14DB">
            <w:pPr>
              <w:jc w:val="right"/>
              <w:rPr>
                <w:sz w:val="20"/>
                <w:szCs w:val="20"/>
              </w:rPr>
            </w:pPr>
            <w:r w:rsidRPr="000B14DB">
              <w:rPr>
                <w:sz w:val="20"/>
                <w:szCs w:val="20"/>
              </w:rPr>
              <w:t>2024</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60EBF385" w14:textId="77777777" w:rsidR="004B2054" w:rsidRPr="000B14DB" w:rsidRDefault="004B2054" w:rsidP="000B14DB">
            <w:pPr>
              <w:jc w:val="right"/>
              <w:rPr>
                <w:sz w:val="20"/>
                <w:szCs w:val="20"/>
              </w:rPr>
            </w:pPr>
            <w:r w:rsidRPr="000B14DB">
              <w:rPr>
                <w:sz w:val="20"/>
                <w:szCs w:val="20"/>
              </w:rPr>
              <w:t>2025</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56EA2389" w14:textId="77777777" w:rsidR="004B2054" w:rsidRPr="000B14DB" w:rsidRDefault="004B2054" w:rsidP="000B14DB">
            <w:pPr>
              <w:jc w:val="right"/>
              <w:rPr>
                <w:sz w:val="20"/>
                <w:szCs w:val="20"/>
              </w:rPr>
            </w:pPr>
            <w:r w:rsidRPr="000B14DB">
              <w:rPr>
                <w:sz w:val="20"/>
                <w:szCs w:val="20"/>
              </w:rPr>
              <w:t>2026</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6F622006" w14:textId="77777777" w:rsidR="004B2054" w:rsidRPr="000B14DB" w:rsidRDefault="004B2054" w:rsidP="000B14DB">
            <w:pPr>
              <w:jc w:val="right"/>
              <w:rPr>
                <w:sz w:val="20"/>
                <w:szCs w:val="20"/>
              </w:rPr>
            </w:pPr>
            <w:r w:rsidRPr="000B14DB">
              <w:rPr>
                <w:sz w:val="20"/>
                <w:szCs w:val="20"/>
              </w:rPr>
              <w:t>2026–2025</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22737D8B" w14:textId="77777777" w:rsidR="004B2054" w:rsidRPr="000B14DB" w:rsidRDefault="004B2054" w:rsidP="000B14DB">
            <w:pPr>
              <w:jc w:val="right"/>
              <w:rPr>
                <w:sz w:val="20"/>
                <w:szCs w:val="20"/>
              </w:rPr>
            </w:pPr>
            <w:r w:rsidRPr="000B14DB">
              <w:rPr>
                <w:sz w:val="20"/>
                <w:szCs w:val="20"/>
              </w:rPr>
              <w:t>2026–2024</w:t>
            </w:r>
          </w:p>
        </w:tc>
      </w:tr>
      <w:tr w:rsidR="00D84727" w:rsidRPr="00F004E7" w14:paraId="10F534C9" w14:textId="77777777">
        <w:trPr>
          <w:trHeight w:val="360"/>
        </w:trPr>
        <w:tc>
          <w:tcPr>
            <w:tcW w:w="620" w:type="dxa"/>
            <w:vMerge w:val="restart"/>
            <w:tcBorders>
              <w:top w:val="nil"/>
              <w:left w:val="nil"/>
              <w:bottom w:val="single" w:sz="4" w:space="0" w:color="000000"/>
              <w:right w:val="nil"/>
            </w:tcBorders>
            <w:tcMar>
              <w:top w:w="128" w:type="dxa"/>
              <w:left w:w="43" w:type="dxa"/>
              <w:bottom w:w="43" w:type="dxa"/>
              <w:right w:w="43" w:type="dxa"/>
            </w:tcMar>
            <w:vAlign w:val="bottom"/>
          </w:tcPr>
          <w:p w14:paraId="056B7A98" w14:textId="77777777" w:rsidR="004B2054" w:rsidRPr="000B14DB" w:rsidRDefault="004B2054" w:rsidP="00F004E7">
            <w:pPr>
              <w:rPr>
                <w:sz w:val="20"/>
                <w:szCs w:val="20"/>
              </w:rPr>
            </w:pPr>
            <w:r w:rsidRPr="000B14DB">
              <w:rPr>
                <w:sz w:val="20"/>
                <w:szCs w:val="20"/>
              </w:rPr>
              <w:t>Ref. bruk</w:t>
            </w:r>
          </w:p>
        </w:tc>
        <w:tc>
          <w:tcPr>
            <w:tcW w:w="3420" w:type="dxa"/>
            <w:vMerge w:val="restart"/>
            <w:tcBorders>
              <w:top w:val="nil"/>
              <w:left w:val="nil"/>
              <w:bottom w:val="single" w:sz="4" w:space="0" w:color="000000"/>
              <w:right w:val="nil"/>
            </w:tcBorders>
            <w:tcMar>
              <w:top w:w="128" w:type="dxa"/>
              <w:left w:w="43" w:type="dxa"/>
              <w:bottom w:w="43" w:type="dxa"/>
              <w:right w:w="43" w:type="dxa"/>
            </w:tcMar>
            <w:vAlign w:val="bottom"/>
          </w:tcPr>
          <w:p w14:paraId="5E1F7D5E" w14:textId="6ABE84A7" w:rsidR="004B2054" w:rsidRPr="000B14DB" w:rsidRDefault="004B2054" w:rsidP="000B14DB">
            <w:pPr>
              <w:rPr>
                <w:sz w:val="20"/>
                <w:szCs w:val="20"/>
              </w:rPr>
            </w:pPr>
            <w:r w:rsidRPr="000B14DB">
              <w:rPr>
                <w:sz w:val="20"/>
                <w:szCs w:val="20"/>
              </w:rPr>
              <w:t xml:space="preserve">  </w:t>
            </w:r>
          </w:p>
        </w:tc>
        <w:tc>
          <w:tcPr>
            <w:tcW w:w="1140" w:type="dxa"/>
            <w:tcBorders>
              <w:top w:val="nil"/>
              <w:left w:val="nil"/>
              <w:bottom w:val="nil"/>
              <w:right w:val="nil"/>
            </w:tcBorders>
            <w:tcMar>
              <w:top w:w="128" w:type="dxa"/>
              <w:left w:w="43" w:type="dxa"/>
              <w:bottom w:w="43" w:type="dxa"/>
              <w:right w:w="43" w:type="dxa"/>
            </w:tcMar>
            <w:vAlign w:val="bottom"/>
          </w:tcPr>
          <w:p w14:paraId="79195623" w14:textId="77777777" w:rsidR="004B2054" w:rsidRPr="000B14DB" w:rsidRDefault="004B2054" w:rsidP="000B14DB">
            <w:pPr>
              <w:jc w:val="right"/>
              <w:rPr>
                <w:sz w:val="20"/>
                <w:szCs w:val="20"/>
              </w:rPr>
            </w:pPr>
            <w:proofErr w:type="spellStart"/>
            <w:proofErr w:type="gramStart"/>
            <w:r w:rsidRPr="000B14DB">
              <w:rPr>
                <w:sz w:val="20"/>
                <w:szCs w:val="20"/>
              </w:rPr>
              <w:t>årsv.korr</w:t>
            </w:r>
            <w:proofErr w:type="spellEnd"/>
            <w:proofErr w:type="gramEnd"/>
            <w:r w:rsidRPr="000B14DB">
              <w:rPr>
                <w:sz w:val="20"/>
                <w:szCs w:val="20"/>
              </w:rPr>
              <w:t>.</w:t>
            </w:r>
          </w:p>
        </w:tc>
        <w:tc>
          <w:tcPr>
            <w:tcW w:w="1140" w:type="dxa"/>
            <w:tcBorders>
              <w:top w:val="nil"/>
              <w:left w:val="nil"/>
              <w:bottom w:val="nil"/>
              <w:right w:val="nil"/>
            </w:tcBorders>
            <w:tcMar>
              <w:top w:w="128" w:type="dxa"/>
              <w:left w:w="43" w:type="dxa"/>
              <w:bottom w:w="43" w:type="dxa"/>
              <w:right w:w="43" w:type="dxa"/>
            </w:tcMar>
            <w:vAlign w:val="bottom"/>
          </w:tcPr>
          <w:p w14:paraId="5C0A787F" w14:textId="77777777" w:rsidR="004B2054" w:rsidRPr="000B14DB" w:rsidRDefault="004B2054" w:rsidP="000B14DB">
            <w:pPr>
              <w:jc w:val="right"/>
              <w:rPr>
                <w:sz w:val="20"/>
                <w:szCs w:val="20"/>
              </w:rPr>
            </w:pPr>
            <w:proofErr w:type="spellStart"/>
            <w:proofErr w:type="gramStart"/>
            <w:r w:rsidRPr="000B14DB">
              <w:rPr>
                <w:sz w:val="20"/>
                <w:szCs w:val="20"/>
              </w:rPr>
              <w:t>årsv.korr</w:t>
            </w:r>
            <w:proofErr w:type="spellEnd"/>
            <w:proofErr w:type="gramEnd"/>
            <w:r w:rsidRPr="000B14DB">
              <w:rPr>
                <w:sz w:val="20"/>
                <w:szCs w:val="20"/>
              </w:rPr>
              <w:t>.</w:t>
            </w:r>
          </w:p>
        </w:tc>
        <w:tc>
          <w:tcPr>
            <w:tcW w:w="1140" w:type="dxa"/>
            <w:tcBorders>
              <w:top w:val="nil"/>
              <w:left w:val="nil"/>
              <w:bottom w:val="nil"/>
              <w:right w:val="nil"/>
            </w:tcBorders>
            <w:tcMar>
              <w:top w:w="128" w:type="dxa"/>
              <w:left w:w="43" w:type="dxa"/>
              <w:bottom w:w="43" w:type="dxa"/>
              <w:right w:w="43" w:type="dxa"/>
            </w:tcMar>
            <w:vAlign w:val="bottom"/>
          </w:tcPr>
          <w:p w14:paraId="18BD7CAD" w14:textId="77777777" w:rsidR="004B2054" w:rsidRPr="000B14DB" w:rsidRDefault="004B2054" w:rsidP="000B14DB">
            <w:pPr>
              <w:jc w:val="right"/>
              <w:rPr>
                <w:sz w:val="20"/>
                <w:szCs w:val="20"/>
              </w:rPr>
            </w:pPr>
            <w:r w:rsidRPr="000B14DB">
              <w:rPr>
                <w:sz w:val="20"/>
                <w:szCs w:val="20"/>
              </w:rPr>
              <w:t>Inkl. skatt*</w:t>
            </w:r>
          </w:p>
        </w:tc>
        <w:tc>
          <w:tcPr>
            <w:tcW w:w="1040" w:type="dxa"/>
            <w:tcBorders>
              <w:top w:val="nil"/>
              <w:left w:val="nil"/>
              <w:bottom w:val="nil"/>
              <w:right w:val="nil"/>
            </w:tcBorders>
            <w:tcMar>
              <w:top w:w="128" w:type="dxa"/>
              <w:left w:w="43" w:type="dxa"/>
              <w:bottom w:w="43" w:type="dxa"/>
              <w:right w:w="43" w:type="dxa"/>
            </w:tcMar>
            <w:vAlign w:val="bottom"/>
          </w:tcPr>
          <w:p w14:paraId="3864B8D6" w14:textId="77777777" w:rsidR="004B2054" w:rsidRPr="000B14DB" w:rsidRDefault="004B2054" w:rsidP="000B14DB">
            <w:pPr>
              <w:jc w:val="right"/>
              <w:rPr>
                <w:sz w:val="20"/>
                <w:szCs w:val="20"/>
              </w:rPr>
            </w:pPr>
            <w:r w:rsidRPr="000B14DB">
              <w:rPr>
                <w:sz w:val="20"/>
                <w:szCs w:val="20"/>
              </w:rPr>
              <w:t xml:space="preserve"> </w:t>
            </w:r>
          </w:p>
        </w:tc>
        <w:tc>
          <w:tcPr>
            <w:tcW w:w="1040" w:type="dxa"/>
            <w:tcBorders>
              <w:top w:val="nil"/>
              <w:left w:val="nil"/>
              <w:bottom w:val="nil"/>
              <w:right w:val="nil"/>
            </w:tcBorders>
            <w:tcMar>
              <w:top w:w="128" w:type="dxa"/>
              <w:left w:w="43" w:type="dxa"/>
              <w:bottom w:w="43" w:type="dxa"/>
              <w:right w:w="43" w:type="dxa"/>
            </w:tcMar>
            <w:vAlign w:val="bottom"/>
          </w:tcPr>
          <w:p w14:paraId="0B13C83B" w14:textId="77777777" w:rsidR="004B2054" w:rsidRPr="000B14DB" w:rsidRDefault="004B2054" w:rsidP="000B14DB">
            <w:pPr>
              <w:jc w:val="right"/>
              <w:rPr>
                <w:sz w:val="20"/>
                <w:szCs w:val="20"/>
              </w:rPr>
            </w:pPr>
            <w:r w:rsidRPr="000B14DB">
              <w:rPr>
                <w:sz w:val="20"/>
                <w:szCs w:val="20"/>
              </w:rPr>
              <w:t xml:space="preserve"> </w:t>
            </w:r>
          </w:p>
        </w:tc>
      </w:tr>
      <w:tr w:rsidR="00D84727" w:rsidRPr="00F004E7" w14:paraId="3E7E433D" w14:textId="77777777">
        <w:trPr>
          <w:trHeight w:val="360"/>
        </w:trPr>
        <w:tc>
          <w:tcPr>
            <w:tcW w:w="620" w:type="dxa"/>
            <w:vMerge/>
            <w:tcBorders>
              <w:top w:val="nil"/>
              <w:left w:val="nil"/>
              <w:bottom w:val="single" w:sz="4" w:space="0" w:color="000000"/>
              <w:right w:val="nil"/>
            </w:tcBorders>
          </w:tcPr>
          <w:p w14:paraId="29F6C316" w14:textId="77777777" w:rsidR="004B2054" w:rsidRPr="000B14DB" w:rsidRDefault="004B2054" w:rsidP="00F004E7">
            <w:pPr>
              <w:rPr>
                <w:sz w:val="20"/>
                <w:szCs w:val="20"/>
              </w:rPr>
            </w:pPr>
          </w:p>
        </w:tc>
        <w:tc>
          <w:tcPr>
            <w:tcW w:w="3420" w:type="dxa"/>
            <w:vMerge/>
            <w:tcBorders>
              <w:top w:val="nil"/>
              <w:left w:val="nil"/>
              <w:bottom w:val="single" w:sz="4" w:space="0" w:color="000000"/>
              <w:right w:val="nil"/>
            </w:tcBorders>
          </w:tcPr>
          <w:p w14:paraId="7AA6E214" w14:textId="77777777" w:rsidR="004B2054" w:rsidRPr="000B14DB" w:rsidRDefault="004B2054" w:rsidP="00F004E7">
            <w:pPr>
              <w:rPr>
                <w:sz w:val="20"/>
                <w:szCs w:val="20"/>
              </w:rPr>
            </w:pP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6F3C1738" w14:textId="77777777" w:rsidR="004B2054" w:rsidRPr="000B14DB" w:rsidRDefault="004B2054" w:rsidP="000B14DB">
            <w:pPr>
              <w:jc w:val="right"/>
              <w:rPr>
                <w:sz w:val="20"/>
                <w:szCs w:val="20"/>
              </w:rPr>
            </w:pPr>
            <w:r w:rsidRPr="000B14DB">
              <w:rPr>
                <w:sz w:val="20"/>
                <w:szCs w:val="20"/>
              </w:rPr>
              <w:t>BB</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6F53A638" w14:textId="77777777" w:rsidR="004B2054" w:rsidRPr="000B14DB" w:rsidRDefault="004B2054" w:rsidP="000B14DB">
            <w:pPr>
              <w:jc w:val="right"/>
              <w:rPr>
                <w:sz w:val="20"/>
                <w:szCs w:val="20"/>
              </w:rPr>
            </w:pPr>
            <w:r w:rsidRPr="000B14DB">
              <w:rPr>
                <w:sz w:val="20"/>
                <w:szCs w:val="20"/>
              </w:rPr>
              <w:t>CC</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771C9B51" w14:textId="77777777" w:rsidR="004B2054" w:rsidRPr="000B14DB" w:rsidRDefault="004B2054" w:rsidP="000B14DB">
            <w:pPr>
              <w:jc w:val="right"/>
              <w:rPr>
                <w:sz w:val="20"/>
                <w:szCs w:val="20"/>
              </w:rPr>
            </w:pPr>
            <w:r w:rsidRPr="000B14DB">
              <w:rPr>
                <w:sz w:val="20"/>
                <w:szCs w:val="20"/>
              </w:rPr>
              <w:t>D</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1F7F5EB3" w14:textId="77777777" w:rsidR="004B2054" w:rsidRPr="000B14DB" w:rsidRDefault="004B2054" w:rsidP="000B14DB">
            <w:pPr>
              <w:jc w:val="right"/>
              <w:rPr>
                <w:sz w:val="20"/>
                <w:szCs w:val="20"/>
              </w:rPr>
            </w:pPr>
            <w:r w:rsidRPr="000B14DB">
              <w:rPr>
                <w:sz w:val="20"/>
                <w:szCs w:val="20"/>
              </w:rPr>
              <w:t>D-CC</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7460BEA2" w14:textId="77777777" w:rsidR="004B2054" w:rsidRPr="000B14DB" w:rsidRDefault="004B2054" w:rsidP="000B14DB">
            <w:pPr>
              <w:jc w:val="right"/>
              <w:rPr>
                <w:sz w:val="20"/>
                <w:szCs w:val="20"/>
              </w:rPr>
            </w:pPr>
            <w:r w:rsidRPr="000B14DB">
              <w:rPr>
                <w:sz w:val="20"/>
                <w:szCs w:val="20"/>
              </w:rPr>
              <w:t>D-BB</w:t>
            </w:r>
          </w:p>
        </w:tc>
      </w:tr>
      <w:tr w:rsidR="00D84727" w:rsidRPr="00F004E7" w14:paraId="57724A15" w14:textId="77777777">
        <w:trPr>
          <w:trHeight w:val="380"/>
        </w:trPr>
        <w:tc>
          <w:tcPr>
            <w:tcW w:w="620" w:type="dxa"/>
            <w:tcBorders>
              <w:top w:val="single" w:sz="4" w:space="0" w:color="000000"/>
              <w:left w:val="nil"/>
              <w:bottom w:val="nil"/>
              <w:right w:val="nil"/>
            </w:tcBorders>
            <w:tcMar>
              <w:top w:w="128" w:type="dxa"/>
              <w:left w:w="43" w:type="dxa"/>
              <w:bottom w:w="43" w:type="dxa"/>
              <w:right w:w="43" w:type="dxa"/>
            </w:tcMar>
          </w:tcPr>
          <w:p w14:paraId="0CE654B4" w14:textId="77777777" w:rsidR="004B2054" w:rsidRPr="000B14DB" w:rsidRDefault="004B2054" w:rsidP="00F004E7">
            <w:pPr>
              <w:rPr>
                <w:sz w:val="22"/>
              </w:rPr>
            </w:pPr>
            <w:r w:rsidRPr="000B14DB">
              <w:rPr>
                <w:sz w:val="22"/>
              </w:rPr>
              <w:t>1</w:t>
            </w:r>
          </w:p>
        </w:tc>
        <w:tc>
          <w:tcPr>
            <w:tcW w:w="3420" w:type="dxa"/>
            <w:tcBorders>
              <w:top w:val="single" w:sz="4" w:space="0" w:color="000000"/>
              <w:left w:val="nil"/>
              <w:bottom w:val="nil"/>
              <w:right w:val="nil"/>
            </w:tcBorders>
            <w:tcMar>
              <w:top w:w="128" w:type="dxa"/>
              <w:left w:w="43" w:type="dxa"/>
              <w:bottom w:w="43" w:type="dxa"/>
              <w:right w:w="43" w:type="dxa"/>
            </w:tcMar>
          </w:tcPr>
          <w:p w14:paraId="7B4C3330" w14:textId="77777777" w:rsidR="004B2054" w:rsidRPr="000B14DB" w:rsidRDefault="004B2054" w:rsidP="00F004E7">
            <w:pPr>
              <w:rPr>
                <w:sz w:val="22"/>
              </w:rPr>
            </w:pPr>
            <w:r w:rsidRPr="000B14DB">
              <w:rPr>
                <w:sz w:val="22"/>
              </w:rPr>
              <w:t xml:space="preserve">Melk. 33 </w:t>
            </w:r>
            <w:proofErr w:type="spellStart"/>
            <w:r w:rsidRPr="000B14DB">
              <w:rPr>
                <w:sz w:val="22"/>
              </w:rPr>
              <w:t>årskyr</w:t>
            </w:r>
            <w:proofErr w:type="spellEnd"/>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3554A250" w14:textId="77777777" w:rsidR="004B2054" w:rsidRPr="000B14DB" w:rsidRDefault="004B2054" w:rsidP="000B14DB">
            <w:pPr>
              <w:jc w:val="right"/>
              <w:rPr>
                <w:sz w:val="22"/>
              </w:rPr>
            </w:pPr>
            <w:r w:rsidRPr="000B14DB">
              <w:rPr>
                <w:sz w:val="22"/>
              </w:rPr>
              <w:t>575 000</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0AE3A3DE" w14:textId="77777777" w:rsidR="004B2054" w:rsidRPr="000B14DB" w:rsidRDefault="004B2054" w:rsidP="000B14DB">
            <w:pPr>
              <w:jc w:val="right"/>
              <w:rPr>
                <w:sz w:val="22"/>
              </w:rPr>
            </w:pPr>
            <w:r w:rsidRPr="000B14DB">
              <w:rPr>
                <w:sz w:val="22"/>
              </w:rPr>
              <w:t>720 200</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5A123617" w14:textId="77777777" w:rsidR="004B2054" w:rsidRPr="000B14DB" w:rsidRDefault="004B2054" w:rsidP="000B14DB">
            <w:pPr>
              <w:jc w:val="right"/>
              <w:rPr>
                <w:sz w:val="22"/>
              </w:rPr>
            </w:pPr>
            <w:r w:rsidRPr="000B14DB">
              <w:rPr>
                <w:sz w:val="22"/>
              </w:rPr>
              <w:t>730 600</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07B20446" w14:textId="77777777" w:rsidR="004B2054" w:rsidRPr="000B14DB" w:rsidRDefault="004B2054" w:rsidP="000B14DB">
            <w:pPr>
              <w:jc w:val="right"/>
              <w:rPr>
                <w:sz w:val="22"/>
              </w:rPr>
            </w:pPr>
            <w:r w:rsidRPr="000B14DB">
              <w:rPr>
                <w:sz w:val="22"/>
              </w:rPr>
              <w:t>10 400</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535AA4D4" w14:textId="77777777" w:rsidR="004B2054" w:rsidRPr="000B14DB" w:rsidRDefault="004B2054" w:rsidP="000B14DB">
            <w:pPr>
              <w:jc w:val="right"/>
              <w:rPr>
                <w:sz w:val="22"/>
              </w:rPr>
            </w:pPr>
            <w:r w:rsidRPr="000B14DB">
              <w:rPr>
                <w:sz w:val="22"/>
              </w:rPr>
              <w:t>155 600</w:t>
            </w:r>
          </w:p>
        </w:tc>
      </w:tr>
      <w:tr w:rsidR="00D84727" w:rsidRPr="00F004E7" w14:paraId="7EB31DC1" w14:textId="77777777">
        <w:trPr>
          <w:trHeight w:val="380"/>
        </w:trPr>
        <w:tc>
          <w:tcPr>
            <w:tcW w:w="620" w:type="dxa"/>
            <w:tcBorders>
              <w:top w:val="nil"/>
              <w:left w:val="nil"/>
              <w:bottom w:val="nil"/>
              <w:right w:val="nil"/>
            </w:tcBorders>
            <w:tcMar>
              <w:top w:w="128" w:type="dxa"/>
              <w:left w:w="43" w:type="dxa"/>
              <w:bottom w:w="43" w:type="dxa"/>
              <w:right w:w="43" w:type="dxa"/>
            </w:tcMar>
          </w:tcPr>
          <w:p w14:paraId="5690E523" w14:textId="77777777" w:rsidR="004B2054" w:rsidRPr="000B14DB" w:rsidRDefault="004B2054" w:rsidP="00F004E7">
            <w:pPr>
              <w:rPr>
                <w:sz w:val="22"/>
              </w:rPr>
            </w:pPr>
            <w:r w:rsidRPr="000B14DB">
              <w:rPr>
                <w:sz w:val="22"/>
              </w:rPr>
              <w:t>2</w:t>
            </w:r>
          </w:p>
        </w:tc>
        <w:tc>
          <w:tcPr>
            <w:tcW w:w="3420" w:type="dxa"/>
            <w:tcBorders>
              <w:top w:val="nil"/>
              <w:left w:val="nil"/>
              <w:bottom w:val="nil"/>
              <w:right w:val="nil"/>
            </w:tcBorders>
            <w:tcMar>
              <w:top w:w="128" w:type="dxa"/>
              <w:left w:w="43" w:type="dxa"/>
              <w:bottom w:w="43" w:type="dxa"/>
              <w:right w:w="43" w:type="dxa"/>
            </w:tcMar>
          </w:tcPr>
          <w:p w14:paraId="0FB363EF" w14:textId="77777777" w:rsidR="004B2054" w:rsidRPr="000B14DB" w:rsidRDefault="004B2054" w:rsidP="00F004E7">
            <w:pPr>
              <w:rPr>
                <w:sz w:val="22"/>
              </w:rPr>
            </w:pPr>
            <w:r w:rsidRPr="000B14DB">
              <w:rPr>
                <w:sz w:val="22"/>
              </w:rPr>
              <w:t>Korn. 509 daa</w:t>
            </w:r>
          </w:p>
        </w:tc>
        <w:tc>
          <w:tcPr>
            <w:tcW w:w="1140" w:type="dxa"/>
            <w:tcBorders>
              <w:top w:val="nil"/>
              <w:left w:val="nil"/>
              <w:bottom w:val="nil"/>
              <w:right w:val="nil"/>
            </w:tcBorders>
            <w:tcMar>
              <w:top w:w="128" w:type="dxa"/>
              <w:left w:w="43" w:type="dxa"/>
              <w:bottom w:w="43" w:type="dxa"/>
              <w:right w:w="43" w:type="dxa"/>
            </w:tcMar>
            <w:vAlign w:val="bottom"/>
          </w:tcPr>
          <w:p w14:paraId="700D70BC" w14:textId="77777777" w:rsidR="004B2054" w:rsidRPr="000B14DB" w:rsidRDefault="004B2054" w:rsidP="000B14DB">
            <w:pPr>
              <w:jc w:val="right"/>
              <w:rPr>
                <w:sz w:val="22"/>
              </w:rPr>
            </w:pPr>
            <w:r w:rsidRPr="000B14DB">
              <w:rPr>
                <w:sz w:val="22"/>
              </w:rPr>
              <w:t>829 500</w:t>
            </w:r>
          </w:p>
        </w:tc>
        <w:tc>
          <w:tcPr>
            <w:tcW w:w="1140" w:type="dxa"/>
            <w:tcBorders>
              <w:top w:val="nil"/>
              <w:left w:val="nil"/>
              <w:bottom w:val="nil"/>
              <w:right w:val="nil"/>
            </w:tcBorders>
            <w:tcMar>
              <w:top w:w="128" w:type="dxa"/>
              <w:left w:w="43" w:type="dxa"/>
              <w:bottom w:w="43" w:type="dxa"/>
              <w:right w:w="43" w:type="dxa"/>
            </w:tcMar>
            <w:vAlign w:val="bottom"/>
          </w:tcPr>
          <w:p w14:paraId="4EAABCE1" w14:textId="77777777" w:rsidR="004B2054" w:rsidRPr="000B14DB" w:rsidRDefault="004B2054" w:rsidP="000B14DB">
            <w:pPr>
              <w:jc w:val="right"/>
              <w:rPr>
                <w:sz w:val="22"/>
              </w:rPr>
            </w:pPr>
            <w:r w:rsidRPr="000B14DB">
              <w:rPr>
                <w:sz w:val="22"/>
              </w:rPr>
              <w:t>861 200</w:t>
            </w:r>
          </w:p>
        </w:tc>
        <w:tc>
          <w:tcPr>
            <w:tcW w:w="1140" w:type="dxa"/>
            <w:tcBorders>
              <w:top w:val="nil"/>
              <w:left w:val="nil"/>
              <w:bottom w:val="nil"/>
              <w:right w:val="nil"/>
            </w:tcBorders>
            <w:tcMar>
              <w:top w:w="128" w:type="dxa"/>
              <w:left w:w="43" w:type="dxa"/>
              <w:bottom w:w="43" w:type="dxa"/>
              <w:right w:w="43" w:type="dxa"/>
            </w:tcMar>
            <w:vAlign w:val="bottom"/>
          </w:tcPr>
          <w:p w14:paraId="071CE2D3" w14:textId="77777777" w:rsidR="004B2054" w:rsidRPr="000B14DB" w:rsidRDefault="004B2054" w:rsidP="000B14DB">
            <w:pPr>
              <w:jc w:val="right"/>
              <w:rPr>
                <w:sz w:val="22"/>
              </w:rPr>
            </w:pPr>
            <w:r w:rsidRPr="000B14DB">
              <w:rPr>
                <w:sz w:val="22"/>
              </w:rPr>
              <w:t>874 000</w:t>
            </w:r>
          </w:p>
        </w:tc>
        <w:tc>
          <w:tcPr>
            <w:tcW w:w="1040" w:type="dxa"/>
            <w:tcBorders>
              <w:top w:val="nil"/>
              <w:left w:val="nil"/>
              <w:bottom w:val="nil"/>
              <w:right w:val="nil"/>
            </w:tcBorders>
            <w:tcMar>
              <w:top w:w="128" w:type="dxa"/>
              <w:left w:w="43" w:type="dxa"/>
              <w:bottom w:w="43" w:type="dxa"/>
              <w:right w:w="43" w:type="dxa"/>
            </w:tcMar>
            <w:vAlign w:val="bottom"/>
          </w:tcPr>
          <w:p w14:paraId="7A367F62" w14:textId="77777777" w:rsidR="004B2054" w:rsidRPr="000B14DB" w:rsidRDefault="004B2054" w:rsidP="000B14DB">
            <w:pPr>
              <w:jc w:val="right"/>
              <w:rPr>
                <w:sz w:val="22"/>
              </w:rPr>
            </w:pPr>
            <w:r w:rsidRPr="000B14DB">
              <w:rPr>
                <w:sz w:val="22"/>
              </w:rPr>
              <w:t>12 800</w:t>
            </w:r>
          </w:p>
        </w:tc>
        <w:tc>
          <w:tcPr>
            <w:tcW w:w="1040" w:type="dxa"/>
            <w:tcBorders>
              <w:top w:val="nil"/>
              <w:left w:val="nil"/>
              <w:bottom w:val="nil"/>
              <w:right w:val="nil"/>
            </w:tcBorders>
            <w:tcMar>
              <w:top w:w="128" w:type="dxa"/>
              <w:left w:w="43" w:type="dxa"/>
              <w:bottom w:w="43" w:type="dxa"/>
              <w:right w:w="43" w:type="dxa"/>
            </w:tcMar>
            <w:vAlign w:val="bottom"/>
          </w:tcPr>
          <w:p w14:paraId="17C1BE6D" w14:textId="77777777" w:rsidR="004B2054" w:rsidRPr="000B14DB" w:rsidRDefault="004B2054" w:rsidP="000B14DB">
            <w:pPr>
              <w:jc w:val="right"/>
              <w:rPr>
                <w:sz w:val="22"/>
              </w:rPr>
            </w:pPr>
            <w:r w:rsidRPr="000B14DB">
              <w:rPr>
                <w:sz w:val="22"/>
              </w:rPr>
              <w:t>44 500</w:t>
            </w:r>
          </w:p>
        </w:tc>
      </w:tr>
      <w:tr w:rsidR="00D84727" w:rsidRPr="00F004E7" w14:paraId="5943B80E" w14:textId="77777777">
        <w:trPr>
          <w:trHeight w:val="380"/>
        </w:trPr>
        <w:tc>
          <w:tcPr>
            <w:tcW w:w="620" w:type="dxa"/>
            <w:tcBorders>
              <w:top w:val="nil"/>
              <w:left w:val="nil"/>
              <w:bottom w:val="nil"/>
              <w:right w:val="nil"/>
            </w:tcBorders>
            <w:tcMar>
              <w:top w:w="128" w:type="dxa"/>
              <w:left w:w="43" w:type="dxa"/>
              <w:bottom w:w="43" w:type="dxa"/>
              <w:right w:w="43" w:type="dxa"/>
            </w:tcMar>
          </w:tcPr>
          <w:p w14:paraId="3889843A" w14:textId="77777777" w:rsidR="004B2054" w:rsidRPr="000B14DB" w:rsidRDefault="004B2054" w:rsidP="00F004E7">
            <w:pPr>
              <w:rPr>
                <w:sz w:val="22"/>
              </w:rPr>
            </w:pPr>
            <w:r w:rsidRPr="000B14DB">
              <w:rPr>
                <w:sz w:val="22"/>
              </w:rPr>
              <w:lastRenderedPageBreak/>
              <w:t>3</w:t>
            </w:r>
          </w:p>
        </w:tc>
        <w:tc>
          <w:tcPr>
            <w:tcW w:w="3420" w:type="dxa"/>
            <w:tcBorders>
              <w:top w:val="nil"/>
              <w:left w:val="nil"/>
              <w:bottom w:val="nil"/>
              <w:right w:val="nil"/>
            </w:tcBorders>
            <w:tcMar>
              <w:top w:w="128" w:type="dxa"/>
              <w:left w:w="43" w:type="dxa"/>
              <w:bottom w:w="43" w:type="dxa"/>
              <w:right w:w="43" w:type="dxa"/>
            </w:tcMar>
          </w:tcPr>
          <w:p w14:paraId="0EA27C84" w14:textId="77777777" w:rsidR="004B2054" w:rsidRPr="000B14DB" w:rsidRDefault="004B2054" w:rsidP="00F004E7">
            <w:pPr>
              <w:rPr>
                <w:sz w:val="22"/>
              </w:rPr>
            </w:pPr>
            <w:r w:rsidRPr="000B14DB">
              <w:rPr>
                <w:sz w:val="22"/>
              </w:rPr>
              <w:t>Sau. 159 vinterfôra</w:t>
            </w:r>
          </w:p>
        </w:tc>
        <w:tc>
          <w:tcPr>
            <w:tcW w:w="1140" w:type="dxa"/>
            <w:tcBorders>
              <w:top w:val="nil"/>
              <w:left w:val="nil"/>
              <w:bottom w:val="nil"/>
              <w:right w:val="nil"/>
            </w:tcBorders>
            <w:tcMar>
              <w:top w:w="128" w:type="dxa"/>
              <w:left w:w="43" w:type="dxa"/>
              <w:bottom w:w="43" w:type="dxa"/>
              <w:right w:w="43" w:type="dxa"/>
            </w:tcMar>
            <w:vAlign w:val="bottom"/>
          </w:tcPr>
          <w:p w14:paraId="0A8F8675" w14:textId="77777777" w:rsidR="004B2054" w:rsidRPr="000B14DB" w:rsidRDefault="004B2054" w:rsidP="000B14DB">
            <w:pPr>
              <w:jc w:val="right"/>
              <w:rPr>
                <w:sz w:val="22"/>
              </w:rPr>
            </w:pPr>
            <w:r w:rsidRPr="000B14DB">
              <w:rPr>
                <w:sz w:val="22"/>
              </w:rPr>
              <w:t>323 100</w:t>
            </w:r>
          </w:p>
        </w:tc>
        <w:tc>
          <w:tcPr>
            <w:tcW w:w="1140" w:type="dxa"/>
            <w:tcBorders>
              <w:top w:val="nil"/>
              <w:left w:val="nil"/>
              <w:bottom w:val="nil"/>
              <w:right w:val="nil"/>
            </w:tcBorders>
            <w:tcMar>
              <w:top w:w="128" w:type="dxa"/>
              <w:left w:w="43" w:type="dxa"/>
              <w:bottom w:w="43" w:type="dxa"/>
              <w:right w:w="43" w:type="dxa"/>
            </w:tcMar>
            <w:vAlign w:val="bottom"/>
          </w:tcPr>
          <w:p w14:paraId="3F25FA50" w14:textId="77777777" w:rsidR="004B2054" w:rsidRPr="000B14DB" w:rsidRDefault="004B2054" w:rsidP="000B14DB">
            <w:pPr>
              <w:jc w:val="right"/>
              <w:rPr>
                <w:sz w:val="22"/>
              </w:rPr>
            </w:pPr>
            <w:r w:rsidRPr="000B14DB">
              <w:rPr>
                <w:sz w:val="22"/>
              </w:rPr>
              <w:t>425 600</w:t>
            </w:r>
          </w:p>
        </w:tc>
        <w:tc>
          <w:tcPr>
            <w:tcW w:w="1140" w:type="dxa"/>
            <w:tcBorders>
              <w:top w:val="nil"/>
              <w:left w:val="nil"/>
              <w:bottom w:val="nil"/>
              <w:right w:val="nil"/>
            </w:tcBorders>
            <w:tcMar>
              <w:top w:w="128" w:type="dxa"/>
              <w:left w:w="43" w:type="dxa"/>
              <w:bottom w:w="43" w:type="dxa"/>
              <w:right w:w="43" w:type="dxa"/>
            </w:tcMar>
            <w:vAlign w:val="bottom"/>
          </w:tcPr>
          <w:p w14:paraId="2F00B7AA" w14:textId="77777777" w:rsidR="004B2054" w:rsidRPr="000B14DB" w:rsidRDefault="004B2054" w:rsidP="000B14DB">
            <w:pPr>
              <w:jc w:val="right"/>
              <w:rPr>
                <w:sz w:val="22"/>
              </w:rPr>
            </w:pPr>
            <w:r w:rsidRPr="000B14DB">
              <w:rPr>
                <w:sz w:val="22"/>
              </w:rPr>
              <w:t>450 600</w:t>
            </w:r>
          </w:p>
        </w:tc>
        <w:tc>
          <w:tcPr>
            <w:tcW w:w="1040" w:type="dxa"/>
            <w:tcBorders>
              <w:top w:val="nil"/>
              <w:left w:val="nil"/>
              <w:bottom w:val="nil"/>
              <w:right w:val="nil"/>
            </w:tcBorders>
            <w:tcMar>
              <w:top w:w="128" w:type="dxa"/>
              <w:left w:w="43" w:type="dxa"/>
              <w:bottom w:w="43" w:type="dxa"/>
              <w:right w:w="43" w:type="dxa"/>
            </w:tcMar>
            <w:vAlign w:val="bottom"/>
          </w:tcPr>
          <w:p w14:paraId="4992BE1D" w14:textId="77777777" w:rsidR="004B2054" w:rsidRPr="000B14DB" w:rsidRDefault="004B2054" w:rsidP="000B14DB">
            <w:pPr>
              <w:jc w:val="right"/>
              <w:rPr>
                <w:sz w:val="22"/>
              </w:rPr>
            </w:pPr>
            <w:r w:rsidRPr="000B14DB">
              <w:rPr>
                <w:sz w:val="22"/>
              </w:rPr>
              <w:t>25 000</w:t>
            </w:r>
          </w:p>
        </w:tc>
        <w:tc>
          <w:tcPr>
            <w:tcW w:w="1040" w:type="dxa"/>
            <w:tcBorders>
              <w:top w:val="nil"/>
              <w:left w:val="nil"/>
              <w:bottom w:val="nil"/>
              <w:right w:val="nil"/>
            </w:tcBorders>
            <w:tcMar>
              <w:top w:w="128" w:type="dxa"/>
              <w:left w:w="43" w:type="dxa"/>
              <w:bottom w:w="43" w:type="dxa"/>
              <w:right w:w="43" w:type="dxa"/>
            </w:tcMar>
            <w:vAlign w:val="bottom"/>
          </w:tcPr>
          <w:p w14:paraId="1D9431B5" w14:textId="77777777" w:rsidR="004B2054" w:rsidRPr="000B14DB" w:rsidRDefault="004B2054" w:rsidP="000B14DB">
            <w:pPr>
              <w:jc w:val="right"/>
              <w:rPr>
                <w:sz w:val="22"/>
              </w:rPr>
            </w:pPr>
            <w:r w:rsidRPr="000B14DB">
              <w:rPr>
                <w:sz w:val="22"/>
              </w:rPr>
              <w:t>127 500</w:t>
            </w:r>
          </w:p>
        </w:tc>
      </w:tr>
      <w:tr w:rsidR="00D84727" w:rsidRPr="00F004E7" w14:paraId="3DAFA52F" w14:textId="77777777">
        <w:trPr>
          <w:trHeight w:val="380"/>
        </w:trPr>
        <w:tc>
          <w:tcPr>
            <w:tcW w:w="620" w:type="dxa"/>
            <w:tcBorders>
              <w:top w:val="nil"/>
              <w:left w:val="nil"/>
              <w:bottom w:val="nil"/>
              <w:right w:val="nil"/>
            </w:tcBorders>
            <w:tcMar>
              <w:top w:w="128" w:type="dxa"/>
              <w:left w:w="43" w:type="dxa"/>
              <w:bottom w:w="43" w:type="dxa"/>
              <w:right w:w="43" w:type="dxa"/>
            </w:tcMar>
          </w:tcPr>
          <w:p w14:paraId="15F8DFFC" w14:textId="77777777" w:rsidR="004B2054" w:rsidRPr="000B14DB" w:rsidRDefault="004B2054" w:rsidP="00F004E7">
            <w:pPr>
              <w:rPr>
                <w:sz w:val="22"/>
              </w:rPr>
            </w:pPr>
            <w:r w:rsidRPr="000B14DB">
              <w:rPr>
                <w:sz w:val="22"/>
              </w:rPr>
              <w:t>4</w:t>
            </w:r>
          </w:p>
        </w:tc>
        <w:tc>
          <w:tcPr>
            <w:tcW w:w="3420" w:type="dxa"/>
            <w:tcBorders>
              <w:top w:val="nil"/>
              <w:left w:val="nil"/>
              <w:bottom w:val="nil"/>
              <w:right w:val="nil"/>
            </w:tcBorders>
            <w:tcMar>
              <w:top w:w="128" w:type="dxa"/>
              <w:left w:w="43" w:type="dxa"/>
              <w:bottom w:w="43" w:type="dxa"/>
              <w:right w:w="43" w:type="dxa"/>
            </w:tcMar>
          </w:tcPr>
          <w:p w14:paraId="07B5736F" w14:textId="77777777" w:rsidR="004B2054" w:rsidRPr="000B14DB" w:rsidRDefault="004B2054" w:rsidP="00F004E7">
            <w:pPr>
              <w:rPr>
                <w:sz w:val="22"/>
              </w:rPr>
            </w:pPr>
            <w:r w:rsidRPr="000B14DB">
              <w:rPr>
                <w:sz w:val="22"/>
              </w:rPr>
              <w:t xml:space="preserve">Melkegeit. 162 </w:t>
            </w:r>
            <w:proofErr w:type="spellStart"/>
            <w:r w:rsidRPr="000B14DB">
              <w:rPr>
                <w:sz w:val="22"/>
              </w:rPr>
              <w:t>årsgeiter</w:t>
            </w:r>
            <w:proofErr w:type="spellEnd"/>
          </w:p>
        </w:tc>
        <w:tc>
          <w:tcPr>
            <w:tcW w:w="1140" w:type="dxa"/>
            <w:tcBorders>
              <w:top w:val="nil"/>
              <w:left w:val="nil"/>
              <w:bottom w:val="nil"/>
              <w:right w:val="nil"/>
            </w:tcBorders>
            <w:tcMar>
              <w:top w:w="128" w:type="dxa"/>
              <w:left w:w="43" w:type="dxa"/>
              <w:bottom w:w="43" w:type="dxa"/>
              <w:right w:w="43" w:type="dxa"/>
            </w:tcMar>
            <w:vAlign w:val="bottom"/>
          </w:tcPr>
          <w:p w14:paraId="571A153B" w14:textId="77777777" w:rsidR="004B2054" w:rsidRPr="000B14DB" w:rsidRDefault="004B2054" w:rsidP="000B14DB">
            <w:pPr>
              <w:jc w:val="right"/>
              <w:rPr>
                <w:sz w:val="22"/>
              </w:rPr>
            </w:pPr>
            <w:r w:rsidRPr="000B14DB">
              <w:rPr>
                <w:sz w:val="22"/>
              </w:rPr>
              <w:t>637 000</w:t>
            </w:r>
          </w:p>
        </w:tc>
        <w:tc>
          <w:tcPr>
            <w:tcW w:w="1140" w:type="dxa"/>
            <w:tcBorders>
              <w:top w:val="nil"/>
              <w:left w:val="nil"/>
              <w:bottom w:val="nil"/>
              <w:right w:val="nil"/>
            </w:tcBorders>
            <w:tcMar>
              <w:top w:w="128" w:type="dxa"/>
              <w:left w:w="43" w:type="dxa"/>
              <w:bottom w:w="43" w:type="dxa"/>
              <w:right w:w="43" w:type="dxa"/>
            </w:tcMar>
            <w:vAlign w:val="bottom"/>
          </w:tcPr>
          <w:p w14:paraId="1EAD6335" w14:textId="77777777" w:rsidR="004B2054" w:rsidRPr="000B14DB" w:rsidRDefault="004B2054" w:rsidP="000B14DB">
            <w:pPr>
              <w:jc w:val="right"/>
              <w:rPr>
                <w:sz w:val="22"/>
              </w:rPr>
            </w:pPr>
            <w:r w:rsidRPr="000B14DB">
              <w:rPr>
                <w:sz w:val="22"/>
              </w:rPr>
              <w:t>745 300</w:t>
            </w:r>
          </w:p>
        </w:tc>
        <w:tc>
          <w:tcPr>
            <w:tcW w:w="1140" w:type="dxa"/>
            <w:tcBorders>
              <w:top w:val="nil"/>
              <w:left w:val="nil"/>
              <w:bottom w:val="nil"/>
              <w:right w:val="nil"/>
            </w:tcBorders>
            <w:tcMar>
              <w:top w:w="128" w:type="dxa"/>
              <w:left w:w="43" w:type="dxa"/>
              <w:bottom w:w="43" w:type="dxa"/>
              <w:right w:w="43" w:type="dxa"/>
            </w:tcMar>
            <w:vAlign w:val="bottom"/>
          </w:tcPr>
          <w:p w14:paraId="7CC3BBDF" w14:textId="77777777" w:rsidR="004B2054" w:rsidRPr="000B14DB" w:rsidRDefault="004B2054" w:rsidP="000B14DB">
            <w:pPr>
              <w:jc w:val="right"/>
              <w:rPr>
                <w:sz w:val="22"/>
              </w:rPr>
            </w:pPr>
            <w:r w:rsidRPr="000B14DB">
              <w:rPr>
                <w:sz w:val="22"/>
              </w:rPr>
              <w:t>761 000</w:t>
            </w:r>
          </w:p>
        </w:tc>
        <w:tc>
          <w:tcPr>
            <w:tcW w:w="1040" w:type="dxa"/>
            <w:tcBorders>
              <w:top w:val="nil"/>
              <w:left w:val="nil"/>
              <w:bottom w:val="nil"/>
              <w:right w:val="nil"/>
            </w:tcBorders>
            <w:tcMar>
              <w:top w:w="128" w:type="dxa"/>
              <w:left w:w="43" w:type="dxa"/>
              <w:bottom w:w="43" w:type="dxa"/>
              <w:right w:w="43" w:type="dxa"/>
            </w:tcMar>
            <w:vAlign w:val="bottom"/>
          </w:tcPr>
          <w:p w14:paraId="7C0B4F1F" w14:textId="77777777" w:rsidR="004B2054" w:rsidRPr="000B14DB" w:rsidRDefault="004B2054" w:rsidP="000B14DB">
            <w:pPr>
              <w:jc w:val="right"/>
              <w:rPr>
                <w:sz w:val="22"/>
              </w:rPr>
            </w:pPr>
            <w:r w:rsidRPr="000B14DB">
              <w:rPr>
                <w:sz w:val="22"/>
              </w:rPr>
              <w:t>15 700</w:t>
            </w:r>
          </w:p>
        </w:tc>
        <w:tc>
          <w:tcPr>
            <w:tcW w:w="1040" w:type="dxa"/>
            <w:tcBorders>
              <w:top w:val="nil"/>
              <w:left w:val="nil"/>
              <w:bottom w:val="nil"/>
              <w:right w:val="nil"/>
            </w:tcBorders>
            <w:tcMar>
              <w:top w:w="128" w:type="dxa"/>
              <w:left w:w="43" w:type="dxa"/>
              <w:bottom w:w="43" w:type="dxa"/>
              <w:right w:w="43" w:type="dxa"/>
            </w:tcMar>
            <w:vAlign w:val="bottom"/>
          </w:tcPr>
          <w:p w14:paraId="58E754DE" w14:textId="77777777" w:rsidR="004B2054" w:rsidRPr="000B14DB" w:rsidRDefault="004B2054" w:rsidP="000B14DB">
            <w:pPr>
              <w:jc w:val="right"/>
              <w:rPr>
                <w:sz w:val="22"/>
              </w:rPr>
            </w:pPr>
            <w:r w:rsidRPr="000B14DB">
              <w:rPr>
                <w:sz w:val="22"/>
              </w:rPr>
              <w:t>124 000</w:t>
            </w:r>
          </w:p>
        </w:tc>
      </w:tr>
      <w:tr w:rsidR="00D84727" w:rsidRPr="00F004E7" w14:paraId="60340707" w14:textId="77777777">
        <w:trPr>
          <w:trHeight w:val="380"/>
        </w:trPr>
        <w:tc>
          <w:tcPr>
            <w:tcW w:w="620" w:type="dxa"/>
            <w:tcBorders>
              <w:top w:val="nil"/>
              <w:left w:val="nil"/>
              <w:bottom w:val="nil"/>
              <w:right w:val="nil"/>
            </w:tcBorders>
            <w:tcMar>
              <w:top w:w="128" w:type="dxa"/>
              <w:left w:w="43" w:type="dxa"/>
              <w:bottom w:w="43" w:type="dxa"/>
              <w:right w:w="43" w:type="dxa"/>
            </w:tcMar>
          </w:tcPr>
          <w:p w14:paraId="1660E26E" w14:textId="77777777" w:rsidR="004B2054" w:rsidRPr="000B14DB" w:rsidRDefault="004B2054" w:rsidP="00F004E7">
            <w:pPr>
              <w:rPr>
                <w:sz w:val="22"/>
              </w:rPr>
            </w:pPr>
            <w:r w:rsidRPr="000B14DB">
              <w:rPr>
                <w:sz w:val="22"/>
              </w:rPr>
              <w:t>5</w:t>
            </w:r>
          </w:p>
        </w:tc>
        <w:tc>
          <w:tcPr>
            <w:tcW w:w="3420" w:type="dxa"/>
            <w:tcBorders>
              <w:top w:val="nil"/>
              <w:left w:val="nil"/>
              <w:bottom w:val="nil"/>
              <w:right w:val="nil"/>
            </w:tcBorders>
            <w:tcMar>
              <w:top w:w="128" w:type="dxa"/>
              <w:left w:w="43" w:type="dxa"/>
              <w:bottom w:w="43" w:type="dxa"/>
              <w:right w:w="43" w:type="dxa"/>
            </w:tcMar>
          </w:tcPr>
          <w:p w14:paraId="1DDB4E16" w14:textId="77777777" w:rsidR="004B2054" w:rsidRPr="000B14DB" w:rsidRDefault="004B2054" w:rsidP="00F004E7">
            <w:pPr>
              <w:rPr>
                <w:sz w:val="22"/>
              </w:rPr>
            </w:pPr>
            <w:r w:rsidRPr="000B14DB">
              <w:rPr>
                <w:sz w:val="22"/>
              </w:rPr>
              <w:t>Svin og korn. 53 avlssvin</w:t>
            </w:r>
          </w:p>
        </w:tc>
        <w:tc>
          <w:tcPr>
            <w:tcW w:w="1140" w:type="dxa"/>
            <w:tcBorders>
              <w:top w:val="nil"/>
              <w:left w:val="nil"/>
              <w:bottom w:val="nil"/>
              <w:right w:val="nil"/>
            </w:tcBorders>
            <w:tcMar>
              <w:top w:w="128" w:type="dxa"/>
              <w:left w:w="43" w:type="dxa"/>
              <w:bottom w:w="43" w:type="dxa"/>
              <w:right w:w="43" w:type="dxa"/>
            </w:tcMar>
            <w:vAlign w:val="bottom"/>
          </w:tcPr>
          <w:p w14:paraId="014F5758" w14:textId="77777777" w:rsidR="004B2054" w:rsidRPr="000B14DB" w:rsidRDefault="004B2054" w:rsidP="000B14DB">
            <w:pPr>
              <w:jc w:val="right"/>
              <w:rPr>
                <w:sz w:val="22"/>
              </w:rPr>
            </w:pPr>
            <w:r w:rsidRPr="000B14DB">
              <w:rPr>
                <w:sz w:val="22"/>
              </w:rPr>
              <w:t>675 000</w:t>
            </w:r>
          </w:p>
        </w:tc>
        <w:tc>
          <w:tcPr>
            <w:tcW w:w="1140" w:type="dxa"/>
            <w:tcBorders>
              <w:top w:val="nil"/>
              <w:left w:val="nil"/>
              <w:bottom w:val="nil"/>
              <w:right w:val="nil"/>
            </w:tcBorders>
            <w:tcMar>
              <w:top w:w="128" w:type="dxa"/>
              <w:left w:w="43" w:type="dxa"/>
              <w:bottom w:w="43" w:type="dxa"/>
              <w:right w:w="43" w:type="dxa"/>
            </w:tcMar>
            <w:vAlign w:val="bottom"/>
          </w:tcPr>
          <w:p w14:paraId="5BD68B08" w14:textId="77777777" w:rsidR="004B2054" w:rsidRPr="000B14DB" w:rsidRDefault="004B2054" w:rsidP="000B14DB">
            <w:pPr>
              <w:jc w:val="right"/>
              <w:rPr>
                <w:sz w:val="22"/>
              </w:rPr>
            </w:pPr>
            <w:r w:rsidRPr="000B14DB">
              <w:rPr>
                <w:sz w:val="22"/>
              </w:rPr>
              <w:t>742 100</w:t>
            </w:r>
          </w:p>
        </w:tc>
        <w:tc>
          <w:tcPr>
            <w:tcW w:w="1140" w:type="dxa"/>
            <w:tcBorders>
              <w:top w:val="nil"/>
              <w:left w:val="nil"/>
              <w:bottom w:val="nil"/>
              <w:right w:val="nil"/>
            </w:tcBorders>
            <w:tcMar>
              <w:top w:w="128" w:type="dxa"/>
              <w:left w:w="43" w:type="dxa"/>
              <w:bottom w:w="43" w:type="dxa"/>
              <w:right w:w="43" w:type="dxa"/>
            </w:tcMar>
            <w:vAlign w:val="bottom"/>
          </w:tcPr>
          <w:p w14:paraId="50A0975C" w14:textId="77777777" w:rsidR="004B2054" w:rsidRPr="000B14DB" w:rsidRDefault="004B2054" w:rsidP="000B14DB">
            <w:pPr>
              <w:jc w:val="right"/>
              <w:rPr>
                <w:sz w:val="22"/>
              </w:rPr>
            </w:pPr>
            <w:r w:rsidRPr="000B14DB">
              <w:rPr>
                <w:sz w:val="22"/>
              </w:rPr>
              <w:t>744 300</w:t>
            </w:r>
          </w:p>
        </w:tc>
        <w:tc>
          <w:tcPr>
            <w:tcW w:w="1040" w:type="dxa"/>
            <w:tcBorders>
              <w:top w:val="nil"/>
              <w:left w:val="nil"/>
              <w:bottom w:val="nil"/>
              <w:right w:val="nil"/>
            </w:tcBorders>
            <w:tcMar>
              <w:top w:w="128" w:type="dxa"/>
              <w:left w:w="43" w:type="dxa"/>
              <w:bottom w:w="43" w:type="dxa"/>
              <w:right w:w="43" w:type="dxa"/>
            </w:tcMar>
            <w:vAlign w:val="bottom"/>
          </w:tcPr>
          <w:p w14:paraId="3BDB877A" w14:textId="77777777" w:rsidR="004B2054" w:rsidRPr="000B14DB" w:rsidRDefault="004B2054" w:rsidP="000B14DB">
            <w:pPr>
              <w:jc w:val="right"/>
              <w:rPr>
                <w:sz w:val="22"/>
              </w:rPr>
            </w:pPr>
            <w:r w:rsidRPr="000B14DB">
              <w:rPr>
                <w:sz w:val="22"/>
              </w:rPr>
              <w:t>2 200</w:t>
            </w:r>
          </w:p>
        </w:tc>
        <w:tc>
          <w:tcPr>
            <w:tcW w:w="1040" w:type="dxa"/>
            <w:tcBorders>
              <w:top w:val="nil"/>
              <w:left w:val="nil"/>
              <w:bottom w:val="nil"/>
              <w:right w:val="nil"/>
            </w:tcBorders>
            <w:tcMar>
              <w:top w:w="128" w:type="dxa"/>
              <w:left w:w="43" w:type="dxa"/>
              <w:bottom w:w="43" w:type="dxa"/>
              <w:right w:w="43" w:type="dxa"/>
            </w:tcMar>
            <w:vAlign w:val="bottom"/>
          </w:tcPr>
          <w:p w14:paraId="6FE9321A" w14:textId="77777777" w:rsidR="004B2054" w:rsidRPr="000B14DB" w:rsidRDefault="004B2054" w:rsidP="000B14DB">
            <w:pPr>
              <w:jc w:val="right"/>
              <w:rPr>
                <w:sz w:val="22"/>
              </w:rPr>
            </w:pPr>
            <w:r w:rsidRPr="000B14DB">
              <w:rPr>
                <w:sz w:val="22"/>
              </w:rPr>
              <w:t>69 300</w:t>
            </w:r>
          </w:p>
        </w:tc>
      </w:tr>
      <w:tr w:rsidR="00D84727" w:rsidRPr="00F004E7" w14:paraId="6340BAE8" w14:textId="77777777">
        <w:trPr>
          <w:trHeight w:val="380"/>
        </w:trPr>
        <w:tc>
          <w:tcPr>
            <w:tcW w:w="620" w:type="dxa"/>
            <w:tcBorders>
              <w:top w:val="nil"/>
              <w:left w:val="nil"/>
              <w:bottom w:val="nil"/>
              <w:right w:val="nil"/>
            </w:tcBorders>
            <w:tcMar>
              <w:top w:w="128" w:type="dxa"/>
              <w:left w:w="43" w:type="dxa"/>
              <w:bottom w:w="43" w:type="dxa"/>
              <w:right w:w="43" w:type="dxa"/>
            </w:tcMar>
          </w:tcPr>
          <w:p w14:paraId="46FE93D9" w14:textId="77777777" w:rsidR="004B2054" w:rsidRPr="000B14DB" w:rsidRDefault="004B2054" w:rsidP="00F004E7">
            <w:pPr>
              <w:rPr>
                <w:sz w:val="22"/>
              </w:rPr>
            </w:pPr>
            <w:r w:rsidRPr="000B14DB">
              <w:rPr>
                <w:sz w:val="22"/>
              </w:rPr>
              <w:t>6</w:t>
            </w:r>
          </w:p>
        </w:tc>
        <w:tc>
          <w:tcPr>
            <w:tcW w:w="3420" w:type="dxa"/>
            <w:tcBorders>
              <w:top w:val="nil"/>
              <w:left w:val="nil"/>
              <w:bottom w:val="nil"/>
              <w:right w:val="nil"/>
            </w:tcBorders>
            <w:tcMar>
              <w:top w:w="128" w:type="dxa"/>
              <w:left w:w="43" w:type="dxa"/>
              <w:bottom w:w="43" w:type="dxa"/>
              <w:right w:w="43" w:type="dxa"/>
            </w:tcMar>
          </w:tcPr>
          <w:p w14:paraId="2F7AD2C9" w14:textId="77777777" w:rsidR="004B2054" w:rsidRPr="000B14DB" w:rsidRDefault="004B2054" w:rsidP="00F004E7">
            <w:pPr>
              <w:rPr>
                <w:sz w:val="22"/>
              </w:rPr>
            </w:pPr>
            <w:r w:rsidRPr="000B14DB">
              <w:rPr>
                <w:sz w:val="22"/>
              </w:rPr>
              <w:t>Egg og planteprodukter. 6048 høner</w:t>
            </w:r>
          </w:p>
        </w:tc>
        <w:tc>
          <w:tcPr>
            <w:tcW w:w="1140" w:type="dxa"/>
            <w:tcBorders>
              <w:top w:val="nil"/>
              <w:left w:val="nil"/>
              <w:bottom w:val="nil"/>
              <w:right w:val="nil"/>
            </w:tcBorders>
            <w:tcMar>
              <w:top w:w="128" w:type="dxa"/>
              <w:left w:w="43" w:type="dxa"/>
              <w:bottom w:w="43" w:type="dxa"/>
              <w:right w:w="43" w:type="dxa"/>
            </w:tcMar>
            <w:vAlign w:val="bottom"/>
          </w:tcPr>
          <w:p w14:paraId="15F53287" w14:textId="77777777" w:rsidR="004B2054" w:rsidRPr="000B14DB" w:rsidRDefault="004B2054" w:rsidP="000B14DB">
            <w:pPr>
              <w:jc w:val="right"/>
              <w:rPr>
                <w:sz w:val="22"/>
              </w:rPr>
            </w:pPr>
            <w:r w:rsidRPr="000B14DB">
              <w:rPr>
                <w:sz w:val="22"/>
              </w:rPr>
              <w:t>950 900</w:t>
            </w:r>
          </w:p>
        </w:tc>
        <w:tc>
          <w:tcPr>
            <w:tcW w:w="1140" w:type="dxa"/>
            <w:tcBorders>
              <w:top w:val="nil"/>
              <w:left w:val="nil"/>
              <w:bottom w:val="nil"/>
              <w:right w:val="nil"/>
            </w:tcBorders>
            <w:tcMar>
              <w:top w:w="128" w:type="dxa"/>
              <w:left w:w="43" w:type="dxa"/>
              <w:bottom w:w="43" w:type="dxa"/>
              <w:right w:w="43" w:type="dxa"/>
            </w:tcMar>
            <w:vAlign w:val="bottom"/>
          </w:tcPr>
          <w:p w14:paraId="7AA01FC9" w14:textId="77777777" w:rsidR="004B2054" w:rsidRPr="000B14DB" w:rsidRDefault="004B2054" w:rsidP="000B14DB">
            <w:pPr>
              <w:jc w:val="right"/>
              <w:rPr>
                <w:sz w:val="22"/>
              </w:rPr>
            </w:pPr>
            <w:r w:rsidRPr="000B14DB">
              <w:rPr>
                <w:sz w:val="22"/>
              </w:rPr>
              <w:t>1 079 100</w:t>
            </w:r>
          </w:p>
        </w:tc>
        <w:tc>
          <w:tcPr>
            <w:tcW w:w="1140" w:type="dxa"/>
            <w:tcBorders>
              <w:top w:val="nil"/>
              <w:left w:val="nil"/>
              <w:bottom w:val="nil"/>
              <w:right w:val="nil"/>
            </w:tcBorders>
            <w:tcMar>
              <w:top w:w="128" w:type="dxa"/>
              <w:left w:w="43" w:type="dxa"/>
              <w:bottom w:w="43" w:type="dxa"/>
              <w:right w:w="43" w:type="dxa"/>
            </w:tcMar>
            <w:vAlign w:val="bottom"/>
          </w:tcPr>
          <w:p w14:paraId="6BF04B71" w14:textId="77777777" w:rsidR="004B2054" w:rsidRPr="000B14DB" w:rsidRDefault="004B2054" w:rsidP="000B14DB">
            <w:pPr>
              <w:jc w:val="right"/>
              <w:rPr>
                <w:sz w:val="22"/>
              </w:rPr>
            </w:pPr>
            <w:r w:rsidRPr="000B14DB">
              <w:rPr>
                <w:sz w:val="22"/>
              </w:rPr>
              <w:t>1 097 100</w:t>
            </w:r>
          </w:p>
        </w:tc>
        <w:tc>
          <w:tcPr>
            <w:tcW w:w="1040" w:type="dxa"/>
            <w:tcBorders>
              <w:top w:val="nil"/>
              <w:left w:val="nil"/>
              <w:bottom w:val="nil"/>
              <w:right w:val="nil"/>
            </w:tcBorders>
            <w:tcMar>
              <w:top w:w="128" w:type="dxa"/>
              <w:left w:w="43" w:type="dxa"/>
              <w:bottom w:w="43" w:type="dxa"/>
              <w:right w:w="43" w:type="dxa"/>
            </w:tcMar>
            <w:vAlign w:val="bottom"/>
          </w:tcPr>
          <w:p w14:paraId="7C8B1DC4" w14:textId="77777777" w:rsidR="004B2054" w:rsidRPr="000B14DB" w:rsidRDefault="004B2054" w:rsidP="000B14DB">
            <w:pPr>
              <w:jc w:val="right"/>
              <w:rPr>
                <w:sz w:val="22"/>
              </w:rPr>
            </w:pPr>
            <w:r w:rsidRPr="000B14DB">
              <w:rPr>
                <w:sz w:val="22"/>
              </w:rPr>
              <w:t>18 000</w:t>
            </w:r>
          </w:p>
        </w:tc>
        <w:tc>
          <w:tcPr>
            <w:tcW w:w="1040" w:type="dxa"/>
            <w:tcBorders>
              <w:top w:val="nil"/>
              <w:left w:val="nil"/>
              <w:bottom w:val="nil"/>
              <w:right w:val="nil"/>
            </w:tcBorders>
            <w:tcMar>
              <w:top w:w="128" w:type="dxa"/>
              <w:left w:w="43" w:type="dxa"/>
              <w:bottom w:w="43" w:type="dxa"/>
              <w:right w:w="43" w:type="dxa"/>
            </w:tcMar>
            <w:vAlign w:val="bottom"/>
          </w:tcPr>
          <w:p w14:paraId="0001E1D1" w14:textId="77777777" w:rsidR="004B2054" w:rsidRPr="000B14DB" w:rsidRDefault="004B2054" w:rsidP="000B14DB">
            <w:pPr>
              <w:jc w:val="right"/>
              <w:rPr>
                <w:sz w:val="22"/>
              </w:rPr>
            </w:pPr>
            <w:r w:rsidRPr="000B14DB">
              <w:rPr>
                <w:sz w:val="22"/>
              </w:rPr>
              <w:t>146 200</w:t>
            </w:r>
          </w:p>
        </w:tc>
      </w:tr>
      <w:tr w:rsidR="00D84727" w:rsidRPr="00F004E7" w14:paraId="689671E2" w14:textId="77777777">
        <w:trPr>
          <w:trHeight w:val="380"/>
        </w:trPr>
        <w:tc>
          <w:tcPr>
            <w:tcW w:w="620" w:type="dxa"/>
            <w:tcBorders>
              <w:top w:val="nil"/>
              <w:left w:val="nil"/>
              <w:bottom w:val="nil"/>
              <w:right w:val="nil"/>
            </w:tcBorders>
            <w:tcMar>
              <w:top w:w="128" w:type="dxa"/>
              <w:left w:w="43" w:type="dxa"/>
              <w:bottom w:w="43" w:type="dxa"/>
              <w:right w:w="43" w:type="dxa"/>
            </w:tcMar>
          </w:tcPr>
          <w:p w14:paraId="454F4806" w14:textId="77777777" w:rsidR="004B2054" w:rsidRPr="000B14DB" w:rsidRDefault="004B2054" w:rsidP="00F004E7">
            <w:pPr>
              <w:rPr>
                <w:sz w:val="22"/>
              </w:rPr>
            </w:pPr>
            <w:r w:rsidRPr="000B14DB">
              <w:rPr>
                <w:sz w:val="22"/>
              </w:rPr>
              <w:t>7</w:t>
            </w:r>
          </w:p>
        </w:tc>
        <w:tc>
          <w:tcPr>
            <w:tcW w:w="3420" w:type="dxa"/>
            <w:tcBorders>
              <w:top w:val="nil"/>
              <w:left w:val="nil"/>
              <w:bottom w:val="nil"/>
              <w:right w:val="nil"/>
            </w:tcBorders>
            <w:tcMar>
              <w:top w:w="128" w:type="dxa"/>
              <w:left w:w="43" w:type="dxa"/>
              <w:bottom w:w="43" w:type="dxa"/>
              <w:right w:w="43" w:type="dxa"/>
            </w:tcMar>
          </w:tcPr>
          <w:p w14:paraId="0D8AEB8B" w14:textId="77777777" w:rsidR="004B2054" w:rsidRPr="000B14DB" w:rsidRDefault="004B2054" w:rsidP="00F004E7">
            <w:pPr>
              <w:rPr>
                <w:sz w:val="22"/>
              </w:rPr>
            </w:pPr>
            <w:r w:rsidRPr="000B14DB">
              <w:rPr>
                <w:sz w:val="22"/>
              </w:rPr>
              <w:t>Poteter 125 daa + korn 295 daa</w:t>
            </w:r>
          </w:p>
        </w:tc>
        <w:tc>
          <w:tcPr>
            <w:tcW w:w="1140" w:type="dxa"/>
            <w:tcBorders>
              <w:top w:val="nil"/>
              <w:left w:val="nil"/>
              <w:bottom w:val="nil"/>
              <w:right w:val="nil"/>
            </w:tcBorders>
            <w:tcMar>
              <w:top w:w="128" w:type="dxa"/>
              <w:left w:w="43" w:type="dxa"/>
              <w:bottom w:w="43" w:type="dxa"/>
              <w:right w:w="43" w:type="dxa"/>
            </w:tcMar>
            <w:vAlign w:val="bottom"/>
          </w:tcPr>
          <w:p w14:paraId="257AF369" w14:textId="77777777" w:rsidR="004B2054" w:rsidRPr="000B14DB" w:rsidRDefault="004B2054" w:rsidP="000B14DB">
            <w:pPr>
              <w:jc w:val="right"/>
              <w:rPr>
                <w:sz w:val="22"/>
              </w:rPr>
            </w:pPr>
            <w:r w:rsidRPr="000B14DB">
              <w:rPr>
                <w:sz w:val="22"/>
              </w:rPr>
              <w:t>910 800</w:t>
            </w:r>
          </w:p>
        </w:tc>
        <w:tc>
          <w:tcPr>
            <w:tcW w:w="1140" w:type="dxa"/>
            <w:tcBorders>
              <w:top w:val="nil"/>
              <w:left w:val="nil"/>
              <w:bottom w:val="nil"/>
              <w:right w:val="nil"/>
            </w:tcBorders>
            <w:tcMar>
              <w:top w:w="128" w:type="dxa"/>
              <w:left w:w="43" w:type="dxa"/>
              <w:bottom w:w="43" w:type="dxa"/>
              <w:right w:w="43" w:type="dxa"/>
            </w:tcMar>
            <w:vAlign w:val="bottom"/>
          </w:tcPr>
          <w:p w14:paraId="78D8DAA8" w14:textId="77777777" w:rsidR="004B2054" w:rsidRPr="000B14DB" w:rsidRDefault="004B2054" w:rsidP="000B14DB">
            <w:pPr>
              <w:jc w:val="right"/>
              <w:rPr>
                <w:sz w:val="22"/>
              </w:rPr>
            </w:pPr>
            <w:r w:rsidRPr="000B14DB">
              <w:rPr>
                <w:sz w:val="22"/>
              </w:rPr>
              <w:t>953 400</w:t>
            </w:r>
          </w:p>
        </w:tc>
        <w:tc>
          <w:tcPr>
            <w:tcW w:w="1140" w:type="dxa"/>
            <w:tcBorders>
              <w:top w:val="nil"/>
              <w:left w:val="nil"/>
              <w:bottom w:val="nil"/>
              <w:right w:val="nil"/>
            </w:tcBorders>
            <w:tcMar>
              <w:top w:w="128" w:type="dxa"/>
              <w:left w:w="43" w:type="dxa"/>
              <w:bottom w:w="43" w:type="dxa"/>
              <w:right w:w="43" w:type="dxa"/>
            </w:tcMar>
            <w:vAlign w:val="bottom"/>
          </w:tcPr>
          <w:p w14:paraId="3249653B" w14:textId="77777777" w:rsidR="004B2054" w:rsidRPr="000B14DB" w:rsidRDefault="004B2054" w:rsidP="000B14DB">
            <w:pPr>
              <w:jc w:val="right"/>
              <w:rPr>
                <w:sz w:val="22"/>
              </w:rPr>
            </w:pPr>
            <w:r w:rsidRPr="000B14DB">
              <w:rPr>
                <w:sz w:val="22"/>
              </w:rPr>
              <w:t>991 300</w:t>
            </w:r>
          </w:p>
        </w:tc>
        <w:tc>
          <w:tcPr>
            <w:tcW w:w="1040" w:type="dxa"/>
            <w:tcBorders>
              <w:top w:val="nil"/>
              <w:left w:val="nil"/>
              <w:bottom w:val="nil"/>
              <w:right w:val="nil"/>
            </w:tcBorders>
            <w:tcMar>
              <w:top w:w="128" w:type="dxa"/>
              <w:left w:w="43" w:type="dxa"/>
              <w:bottom w:w="43" w:type="dxa"/>
              <w:right w:w="43" w:type="dxa"/>
            </w:tcMar>
            <w:vAlign w:val="bottom"/>
          </w:tcPr>
          <w:p w14:paraId="44BD4833" w14:textId="77777777" w:rsidR="004B2054" w:rsidRPr="000B14DB" w:rsidRDefault="004B2054" w:rsidP="000B14DB">
            <w:pPr>
              <w:jc w:val="right"/>
              <w:rPr>
                <w:sz w:val="22"/>
              </w:rPr>
            </w:pPr>
            <w:r w:rsidRPr="000B14DB">
              <w:rPr>
                <w:sz w:val="22"/>
              </w:rPr>
              <w:t>37 900</w:t>
            </w:r>
          </w:p>
        </w:tc>
        <w:tc>
          <w:tcPr>
            <w:tcW w:w="1040" w:type="dxa"/>
            <w:tcBorders>
              <w:top w:val="nil"/>
              <w:left w:val="nil"/>
              <w:bottom w:val="nil"/>
              <w:right w:val="nil"/>
            </w:tcBorders>
            <w:tcMar>
              <w:top w:w="128" w:type="dxa"/>
              <w:left w:w="43" w:type="dxa"/>
              <w:bottom w:w="43" w:type="dxa"/>
              <w:right w:w="43" w:type="dxa"/>
            </w:tcMar>
            <w:vAlign w:val="bottom"/>
          </w:tcPr>
          <w:p w14:paraId="2C87961C" w14:textId="77777777" w:rsidR="004B2054" w:rsidRPr="000B14DB" w:rsidRDefault="004B2054" w:rsidP="000B14DB">
            <w:pPr>
              <w:jc w:val="right"/>
              <w:rPr>
                <w:sz w:val="22"/>
              </w:rPr>
            </w:pPr>
            <w:r w:rsidRPr="000B14DB">
              <w:rPr>
                <w:sz w:val="22"/>
              </w:rPr>
              <w:t>80 500</w:t>
            </w:r>
          </w:p>
        </w:tc>
      </w:tr>
      <w:tr w:rsidR="00D84727" w:rsidRPr="00F004E7" w14:paraId="34C25064" w14:textId="77777777">
        <w:trPr>
          <w:trHeight w:val="380"/>
        </w:trPr>
        <w:tc>
          <w:tcPr>
            <w:tcW w:w="620" w:type="dxa"/>
            <w:tcBorders>
              <w:top w:val="nil"/>
              <w:left w:val="nil"/>
              <w:bottom w:val="nil"/>
              <w:right w:val="nil"/>
            </w:tcBorders>
            <w:tcMar>
              <w:top w:w="128" w:type="dxa"/>
              <w:left w:w="43" w:type="dxa"/>
              <w:bottom w:w="43" w:type="dxa"/>
              <w:right w:w="43" w:type="dxa"/>
            </w:tcMar>
          </w:tcPr>
          <w:p w14:paraId="6E9BD067" w14:textId="77777777" w:rsidR="004B2054" w:rsidRPr="000B14DB" w:rsidRDefault="004B2054" w:rsidP="00F004E7">
            <w:pPr>
              <w:rPr>
                <w:sz w:val="22"/>
              </w:rPr>
            </w:pPr>
            <w:r w:rsidRPr="000B14DB">
              <w:rPr>
                <w:sz w:val="22"/>
              </w:rPr>
              <w:t>8</w:t>
            </w:r>
          </w:p>
        </w:tc>
        <w:tc>
          <w:tcPr>
            <w:tcW w:w="3420" w:type="dxa"/>
            <w:tcBorders>
              <w:top w:val="nil"/>
              <w:left w:val="nil"/>
              <w:bottom w:val="nil"/>
              <w:right w:val="nil"/>
            </w:tcBorders>
            <w:tcMar>
              <w:top w:w="128" w:type="dxa"/>
              <w:left w:w="43" w:type="dxa"/>
              <w:bottom w:w="43" w:type="dxa"/>
              <w:right w:w="43" w:type="dxa"/>
            </w:tcMar>
          </w:tcPr>
          <w:p w14:paraId="6A96EF6F" w14:textId="77777777" w:rsidR="004B2054" w:rsidRPr="000B14DB" w:rsidRDefault="004B2054" w:rsidP="00F004E7">
            <w:pPr>
              <w:rPr>
                <w:sz w:val="22"/>
              </w:rPr>
            </w:pPr>
            <w:r w:rsidRPr="000B14DB">
              <w:rPr>
                <w:sz w:val="22"/>
              </w:rPr>
              <w:t xml:space="preserve">29 </w:t>
            </w:r>
            <w:proofErr w:type="spellStart"/>
            <w:r w:rsidRPr="000B14DB">
              <w:rPr>
                <w:sz w:val="22"/>
              </w:rPr>
              <w:t>ammekyr</w:t>
            </w:r>
            <w:proofErr w:type="spellEnd"/>
            <w:r w:rsidRPr="000B14DB">
              <w:rPr>
                <w:sz w:val="22"/>
              </w:rPr>
              <w:t xml:space="preserve"> </w:t>
            </w:r>
          </w:p>
        </w:tc>
        <w:tc>
          <w:tcPr>
            <w:tcW w:w="1140" w:type="dxa"/>
            <w:tcBorders>
              <w:top w:val="nil"/>
              <w:left w:val="nil"/>
              <w:bottom w:val="nil"/>
              <w:right w:val="nil"/>
            </w:tcBorders>
            <w:tcMar>
              <w:top w:w="128" w:type="dxa"/>
              <w:left w:w="43" w:type="dxa"/>
              <w:bottom w:w="43" w:type="dxa"/>
              <w:right w:w="43" w:type="dxa"/>
            </w:tcMar>
            <w:vAlign w:val="bottom"/>
          </w:tcPr>
          <w:p w14:paraId="3B6C6472" w14:textId="77777777" w:rsidR="004B2054" w:rsidRPr="000B14DB" w:rsidRDefault="004B2054" w:rsidP="000B14DB">
            <w:pPr>
              <w:jc w:val="right"/>
              <w:rPr>
                <w:sz w:val="22"/>
              </w:rPr>
            </w:pPr>
            <w:r w:rsidRPr="000B14DB">
              <w:rPr>
                <w:sz w:val="22"/>
              </w:rPr>
              <w:t>271 200</w:t>
            </w:r>
          </w:p>
        </w:tc>
        <w:tc>
          <w:tcPr>
            <w:tcW w:w="1140" w:type="dxa"/>
            <w:tcBorders>
              <w:top w:val="nil"/>
              <w:left w:val="nil"/>
              <w:bottom w:val="nil"/>
              <w:right w:val="nil"/>
            </w:tcBorders>
            <w:tcMar>
              <w:top w:w="128" w:type="dxa"/>
              <w:left w:w="43" w:type="dxa"/>
              <w:bottom w:w="43" w:type="dxa"/>
              <w:right w:w="43" w:type="dxa"/>
            </w:tcMar>
            <w:vAlign w:val="bottom"/>
          </w:tcPr>
          <w:p w14:paraId="48562B33" w14:textId="77777777" w:rsidR="004B2054" w:rsidRPr="000B14DB" w:rsidRDefault="004B2054" w:rsidP="000B14DB">
            <w:pPr>
              <w:jc w:val="right"/>
              <w:rPr>
                <w:sz w:val="22"/>
              </w:rPr>
            </w:pPr>
            <w:r w:rsidRPr="000B14DB">
              <w:rPr>
                <w:sz w:val="22"/>
              </w:rPr>
              <w:t>336 800</w:t>
            </w:r>
          </w:p>
        </w:tc>
        <w:tc>
          <w:tcPr>
            <w:tcW w:w="1140" w:type="dxa"/>
            <w:tcBorders>
              <w:top w:val="nil"/>
              <w:left w:val="nil"/>
              <w:bottom w:val="nil"/>
              <w:right w:val="nil"/>
            </w:tcBorders>
            <w:tcMar>
              <w:top w:w="128" w:type="dxa"/>
              <w:left w:w="43" w:type="dxa"/>
              <w:bottom w:w="43" w:type="dxa"/>
              <w:right w:w="43" w:type="dxa"/>
            </w:tcMar>
            <w:vAlign w:val="bottom"/>
          </w:tcPr>
          <w:p w14:paraId="2CC42FCD" w14:textId="77777777" w:rsidR="004B2054" w:rsidRPr="000B14DB" w:rsidRDefault="004B2054" w:rsidP="000B14DB">
            <w:pPr>
              <w:jc w:val="right"/>
              <w:rPr>
                <w:sz w:val="22"/>
              </w:rPr>
            </w:pPr>
            <w:r w:rsidRPr="000B14DB">
              <w:rPr>
                <w:sz w:val="22"/>
              </w:rPr>
              <w:t>368 500</w:t>
            </w:r>
          </w:p>
        </w:tc>
        <w:tc>
          <w:tcPr>
            <w:tcW w:w="1040" w:type="dxa"/>
            <w:tcBorders>
              <w:top w:val="nil"/>
              <w:left w:val="nil"/>
              <w:bottom w:val="nil"/>
              <w:right w:val="nil"/>
            </w:tcBorders>
            <w:tcMar>
              <w:top w:w="128" w:type="dxa"/>
              <w:left w:w="43" w:type="dxa"/>
              <w:bottom w:w="43" w:type="dxa"/>
              <w:right w:w="43" w:type="dxa"/>
            </w:tcMar>
            <w:vAlign w:val="bottom"/>
          </w:tcPr>
          <w:p w14:paraId="7D6A9101" w14:textId="77777777" w:rsidR="004B2054" w:rsidRPr="000B14DB" w:rsidRDefault="004B2054" w:rsidP="000B14DB">
            <w:pPr>
              <w:jc w:val="right"/>
              <w:rPr>
                <w:sz w:val="22"/>
              </w:rPr>
            </w:pPr>
            <w:r w:rsidRPr="000B14DB">
              <w:rPr>
                <w:sz w:val="22"/>
              </w:rPr>
              <w:t>31 700</w:t>
            </w:r>
          </w:p>
        </w:tc>
        <w:tc>
          <w:tcPr>
            <w:tcW w:w="1040" w:type="dxa"/>
            <w:tcBorders>
              <w:top w:val="nil"/>
              <w:left w:val="nil"/>
              <w:bottom w:val="nil"/>
              <w:right w:val="nil"/>
            </w:tcBorders>
            <w:tcMar>
              <w:top w:w="128" w:type="dxa"/>
              <w:left w:w="43" w:type="dxa"/>
              <w:bottom w:w="43" w:type="dxa"/>
              <w:right w:w="43" w:type="dxa"/>
            </w:tcMar>
            <w:vAlign w:val="bottom"/>
          </w:tcPr>
          <w:p w14:paraId="7C49C2C7" w14:textId="77777777" w:rsidR="004B2054" w:rsidRPr="000B14DB" w:rsidRDefault="004B2054" w:rsidP="000B14DB">
            <w:pPr>
              <w:jc w:val="right"/>
              <w:rPr>
                <w:sz w:val="22"/>
              </w:rPr>
            </w:pPr>
            <w:r w:rsidRPr="000B14DB">
              <w:rPr>
                <w:sz w:val="22"/>
              </w:rPr>
              <w:t>97 300</w:t>
            </w:r>
          </w:p>
        </w:tc>
      </w:tr>
      <w:tr w:rsidR="00D84727" w:rsidRPr="00F004E7" w14:paraId="3223CCBF" w14:textId="77777777">
        <w:trPr>
          <w:trHeight w:val="380"/>
        </w:trPr>
        <w:tc>
          <w:tcPr>
            <w:tcW w:w="620" w:type="dxa"/>
            <w:tcBorders>
              <w:top w:val="nil"/>
              <w:left w:val="nil"/>
              <w:bottom w:val="nil"/>
              <w:right w:val="nil"/>
            </w:tcBorders>
            <w:tcMar>
              <w:top w:w="128" w:type="dxa"/>
              <w:left w:w="43" w:type="dxa"/>
              <w:bottom w:w="43" w:type="dxa"/>
              <w:right w:w="43" w:type="dxa"/>
            </w:tcMar>
          </w:tcPr>
          <w:p w14:paraId="1D92EF29" w14:textId="77777777" w:rsidR="004B2054" w:rsidRPr="000B14DB" w:rsidRDefault="004B2054" w:rsidP="00F004E7">
            <w:pPr>
              <w:rPr>
                <w:sz w:val="22"/>
              </w:rPr>
            </w:pPr>
            <w:r w:rsidRPr="000B14DB">
              <w:rPr>
                <w:sz w:val="22"/>
              </w:rPr>
              <w:t>9</w:t>
            </w:r>
          </w:p>
        </w:tc>
        <w:tc>
          <w:tcPr>
            <w:tcW w:w="3420" w:type="dxa"/>
            <w:tcBorders>
              <w:top w:val="nil"/>
              <w:left w:val="nil"/>
              <w:bottom w:val="nil"/>
              <w:right w:val="nil"/>
            </w:tcBorders>
            <w:tcMar>
              <w:top w:w="128" w:type="dxa"/>
              <w:left w:w="43" w:type="dxa"/>
              <w:bottom w:w="43" w:type="dxa"/>
              <w:right w:w="43" w:type="dxa"/>
            </w:tcMar>
          </w:tcPr>
          <w:p w14:paraId="28EDC1C7" w14:textId="77777777" w:rsidR="004B2054" w:rsidRPr="000B14DB" w:rsidRDefault="004B2054" w:rsidP="00F004E7">
            <w:pPr>
              <w:rPr>
                <w:sz w:val="22"/>
              </w:rPr>
            </w:pPr>
            <w:r w:rsidRPr="000B14DB">
              <w:rPr>
                <w:sz w:val="22"/>
              </w:rPr>
              <w:t>46 dekar frukt og bær</w:t>
            </w:r>
          </w:p>
        </w:tc>
        <w:tc>
          <w:tcPr>
            <w:tcW w:w="1140" w:type="dxa"/>
            <w:tcBorders>
              <w:top w:val="nil"/>
              <w:left w:val="nil"/>
              <w:bottom w:val="nil"/>
              <w:right w:val="nil"/>
            </w:tcBorders>
            <w:tcMar>
              <w:top w:w="128" w:type="dxa"/>
              <w:left w:w="43" w:type="dxa"/>
              <w:bottom w:w="43" w:type="dxa"/>
              <w:right w:w="43" w:type="dxa"/>
            </w:tcMar>
            <w:vAlign w:val="bottom"/>
          </w:tcPr>
          <w:p w14:paraId="442FA684" w14:textId="77777777" w:rsidR="004B2054" w:rsidRPr="000B14DB" w:rsidRDefault="004B2054" w:rsidP="000B14DB">
            <w:pPr>
              <w:jc w:val="right"/>
              <w:rPr>
                <w:sz w:val="22"/>
              </w:rPr>
            </w:pPr>
            <w:r w:rsidRPr="000B14DB">
              <w:rPr>
                <w:sz w:val="22"/>
              </w:rPr>
              <w:t>828 100</w:t>
            </w:r>
          </w:p>
        </w:tc>
        <w:tc>
          <w:tcPr>
            <w:tcW w:w="1140" w:type="dxa"/>
            <w:tcBorders>
              <w:top w:val="nil"/>
              <w:left w:val="nil"/>
              <w:bottom w:val="nil"/>
              <w:right w:val="nil"/>
            </w:tcBorders>
            <w:tcMar>
              <w:top w:w="128" w:type="dxa"/>
              <w:left w:w="43" w:type="dxa"/>
              <w:bottom w:w="43" w:type="dxa"/>
              <w:right w:w="43" w:type="dxa"/>
            </w:tcMar>
            <w:vAlign w:val="bottom"/>
          </w:tcPr>
          <w:p w14:paraId="7313EAC5" w14:textId="77777777" w:rsidR="004B2054" w:rsidRPr="000B14DB" w:rsidRDefault="004B2054" w:rsidP="000B14DB">
            <w:pPr>
              <w:jc w:val="right"/>
              <w:rPr>
                <w:sz w:val="22"/>
              </w:rPr>
            </w:pPr>
            <w:r w:rsidRPr="000B14DB">
              <w:rPr>
                <w:sz w:val="22"/>
              </w:rPr>
              <w:t>922 100</w:t>
            </w:r>
          </w:p>
        </w:tc>
        <w:tc>
          <w:tcPr>
            <w:tcW w:w="1140" w:type="dxa"/>
            <w:tcBorders>
              <w:top w:val="nil"/>
              <w:left w:val="nil"/>
              <w:bottom w:val="nil"/>
              <w:right w:val="nil"/>
            </w:tcBorders>
            <w:tcMar>
              <w:top w:w="128" w:type="dxa"/>
              <w:left w:w="43" w:type="dxa"/>
              <w:bottom w:w="43" w:type="dxa"/>
              <w:right w:w="43" w:type="dxa"/>
            </w:tcMar>
            <w:vAlign w:val="bottom"/>
          </w:tcPr>
          <w:p w14:paraId="5E227915" w14:textId="77777777" w:rsidR="004B2054" w:rsidRPr="000B14DB" w:rsidRDefault="004B2054" w:rsidP="000B14DB">
            <w:pPr>
              <w:jc w:val="right"/>
              <w:rPr>
                <w:sz w:val="22"/>
              </w:rPr>
            </w:pPr>
            <w:r w:rsidRPr="000B14DB">
              <w:rPr>
                <w:sz w:val="22"/>
              </w:rPr>
              <w:t>954 100</w:t>
            </w:r>
          </w:p>
        </w:tc>
        <w:tc>
          <w:tcPr>
            <w:tcW w:w="1040" w:type="dxa"/>
            <w:tcBorders>
              <w:top w:val="nil"/>
              <w:left w:val="nil"/>
              <w:bottom w:val="nil"/>
              <w:right w:val="nil"/>
            </w:tcBorders>
            <w:tcMar>
              <w:top w:w="128" w:type="dxa"/>
              <w:left w:w="43" w:type="dxa"/>
              <w:bottom w:w="43" w:type="dxa"/>
              <w:right w:w="43" w:type="dxa"/>
            </w:tcMar>
            <w:vAlign w:val="bottom"/>
          </w:tcPr>
          <w:p w14:paraId="6B8BFBA9" w14:textId="77777777" w:rsidR="004B2054" w:rsidRPr="000B14DB" w:rsidRDefault="004B2054" w:rsidP="000B14DB">
            <w:pPr>
              <w:jc w:val="right"/>
              <w:rPr>
                <w:sz w:val="22"/>
              </w:rPr>
            </w:pPr>
            <w:r w:rsidRPr="000B14DB">
              <w:rPr>
                <w:sz w:val="22"/>
              </w:rPr>
              <w:t>32 000</w:t>
            </w:r>
          </w:p>
        </w:tc>
        <w:tc>
          <w:tcPr>
            <w:tcW w:w="1040" w:type="dxa"/>
            <w:tcBorders>
              <w:top w:val="nil"/>
              <w:left w:val="nil"/>
              <w:bottom w:val="nil"/>
              <w:right w:val="nil"/>
            </w:tcBorders>
            <w:tcMar>
              <w:top w:w="128" w:type="dxa"/>
              <w:left w:w="43" w:type="dxa"/>
              <w:bottom w:w="43" w:type="dxa"/>
              <w:right w:w="43" w:type="dxa"/>
            </w:tcMar>
            <w:vAlign w:val="bottom"/>
          </w:tcPr>
          <w:p w14:paraId="744264D9" w14:textId="77777777" w:rsidR="004B2054" w:rsidRPr="000B14DB" w:rsidRDefault="004B2054" w:rsidP="000B14DB">
            <w:pPr>
              <w:jc w:val="right"/>
              <w:rPr>
                <w:sz w:val="22"/>
              </w:rPr>
            </w:pPr>
            <w:r w:rsidRPr="000B14DB">
              <w:rPr>
                <w:sz w:val="22"/>
              </w:rPr>
              <w:t>126 000</w:t>
            </w:r>
          </w:p>
        </w:tc>
      </w:tr>
      <w:tr w:rsidR="00D84727" w:rsidRPr="00F004E7" w14:paraId="70635129" w14:textId="77777777">
        <w:trPr>
          <w:trHeight w:val="380"/>
        </w:trPr>
        <w:tc>
          <w:tcPr>
            <w:tcW w:w="620" w:type="dxa"/>
            <w:tcBorders>
              <w:top w:val="nil"/>
              <w:left w:val="nil"/>
              <w:bottom w:val="nil"/>
              <w:right w:val="nil"/>
            </w:tcBorders>
            <w:tcMar>
              <w:top w:w="128" w:type="dxa"/>
              <w:left w:w="43" w:type="dxa"/>
              <w:bottom w:w="43" w:type="dxa"/>
              <w:right w:w="43" w:type="dxa"/>
            </w:tcMar>
          </w:tcPr>
          <w:p w14:paraId="2272953A" w14:textId="77777777" w:rsidR="004B2054" w:rsidRPr="000B14DB" w:rsidRDefault="004B2054" w:rsidP="00F004E7">
            <w:pPr>
              <w:rPr>
                <w:sz w:val="22"/>
              </w:rPr>
            </w:pPr>
            <w:r w:rsidRPr="000B14DB">
              <w:rPr>
                <w:sz w:val="22"/>
              </w:rPr>
              <w:t>10</w:t>
            </w:r>
          </w:p>
        </w:tc>
        <w:tc>
          <w:tcPr>
            <w:tcW w:w="3420" w:type="dxa"/>
            <w:tcBorders>
              <w:top w:val="nil"/>
              <w:left w:val="nil"/>
              <w:bottom w:val="nil"/>
              <w:right w:val="nil"/>
            </w:tcBorders>
            <w:tcMar>
              <w:top w:w="128" w:type="dxa"/>
              <w:left w:w="43" w:type="dxa"/>
              <w:bottom w:w="43" w:type="dxa"/>
              <w:right w:w="43" w:type="dxa"/>
            </w:tcMar>
          </w:tcPr>
          <w:p w14:paraId="20D3A3BF" w14:textId="77777777" w:rsidR="004B2054" w:rsidRPr="000B14DB" w:rsidRDefault="004B2054" w:rsidP="00F004E7">
            <w:pPr>
              <w:rPr>
                <w:sz w:val="22"/>
              </w:rPr>
            </w:pPr>
            <w:r w:rsidRPr="000B14DB">
              <w:rPr>
                <w:sz w:val="22"/>
              </w:rPr>
              <w:t>144 dekar grønnsaker + korn</w:t>
            </w:r>
          </w:p>
        </w:tc>
        <w:tc>
          <w:tcPr>
            <w:tcW w:w="1140" w:type="dxa"/>
            <w:tcBorders>
              <w:top w:val="nil"/>
              <w:left w:val="nil"/>
              <w:bottom w:val="nil"/>
              <w:right w:val="nil"/>
            </w:tcBorders>
            <w:tcMar>
              <w:top w:w="128" w:type="dxa"/>
              <w:left w:w="43" w:type="dxa"/>
              <w:bottom w:w="43" w:type="dxa"/>
              <w:right w:w="43" w:type="dxa"/>
            </w:tcMar>
            <w:vAlign w:val="bottom"/>
          </w:tcPr>
          <w:p w14:paraId="723D8969" w14:textId="77777777" w:rsidR="004B2054" w:rsidRPr="000B14DB" w:rsidRDefault="004B2054" w:rsidP="000B14DB">
            <w:pPr>
              <w:jc w:val="right"/>
              <w:rPr>
                <w:sz w:val="22"/>
              </w:rPr>
            </w:pPr>
            <w:r w:rsidRPr="000B14DB">
              <w:rPr>
                <w:sz w:val="22"/>
              </w:rPr>
              <w:t>723 300</w:t>
            </w:r>
          </w:p>
        </w:tc>
        <w:tc>
          <w:tcPr>
            <w:tcW w:w="1140" w:type="dxa"/>
            <w:tcBorders>
              <w:top w:val="nil"/>
              <w:left w:val="nil"/>
              <w:bottom w:val="nil"/>
              <w:right w:val="nil"/>
            </w:tcBorders>
            <w:tcMar>
              <w:top w:w="128" w:type="dxa"/>
              <w:left w:w="43" w:type="dxa"/>
              <w:bottom w:w="43" w:type="dxa"/>
              <w:right w:w="43" w:type="dxa"/>
            </w:tcMar>
            <w:vAlign w:val="bottom"/>
          </w:tcPr>
          <w:p w14:paraId="3DCD75BC" w14:textId="77777777" w:rsidR="004B2054" w:rsidRPr="000B14DB" w:rsidRDefault="004B2054" w:rsidP="000B14DB">
            <w:pPr>
              <w:jc w:val="right"/>
              <w:rPr>
                <w:sz w:val="22"/>
              </w:rPr>
            </w:pPr>
            <w:r w:rsidRPr="000B14DB">
              <w:rPr>
                <w:sz w:val="22"/>
              </w:rPr>
              <w:t>768 400</w:t>
            </w:r>
          </w:p>
        </w:tc>
        <w:tc>
          <w:tcPr>
            <w:tcW w:w="1140" w:type="dxa"/>
            <w:tcBorders>
              <w:top w:val="nil"/>
              <w:left w:val="nil"/>
              <w:bottom w:val="nil"/>
              <w:right w:val="nil"/>
            </w:tcBorders>
            <w:tcMar>
              <w:top w:w="128" w:type="dxa"/>
              <w:left w:w="43" w:type="dxa"/>
              <w:bottom w:w="43" w:type="dxa"/>
              <w:right w:w="43" w:type="dxa"/>
            </w:tcMar>
            <w:vAlign w:val="bottom"/>
          </w:tcPr>
          <w:p w14:paraId="0E2A790E" w14:textId="77777777" w:rsidR="004B2054" w:rsidRPr="000B14DB" w:rsidRDefault="004B2054" w:rsidP="000B14DB">
            <w:pPr>
              <w:jc w:val="right"/>
              <w:rPr>
                <w:sz w:val="22"/>
              </w:rPr>
            </w:pPr>
            <w:r w:rsidRPr="000B14DB">
              <w:rPr>
                <w:sz w:val="22"/>
              </w:rPr>
              <w:t>818 500</w:t>
            </w:r>
          </w:p>
        </w:tc>
        <w:tc>
          <w:tcPr>
            <w:tcW w:w="1040" w:type="dxa"/>
            <w:tcBorders>
              <w:top w:val="nil"/>
              <w:left w:val="nil"/>
              <w:bottom w:val="nil"/>
              <w:right w:val="nil"/>
            </w:tcBorders>
            <w:tcMar>
              <w:top w:w="128" w:type="dxa"/>
              <w:left w:w="43" w:type="dxa"/>
              <w:bottom w:w="43" w:type="dxa"/>
              <w:right w:w="43" w:type="dxa"/>
            </w:tcMar>
            <w:vAlign w:val="bottom"/>
          </w:tcPr>
          <w:p w14:paraId="0E72B3B4" w14:textId="77777777" w:rsidR="004B2054" w:rsidRPr="000B14DB" w:rsidRDefault="004B2054" w:rsidP="000B14DB">
            <w:pPr>
              <w:jc w:val="right"/>
              <w:rPr>
                <w:sz w:val="22"/>
              </w:rPr>
            </w:pPr>
            <w:r w:rsidRPr="000B14DB">
              <w:rPr>
                <w:sz w:val="22"/>
              </w:rPr>
              <w:t>50 100</w:t>
            </w:r>
          </w:p>
        </w:tc>
        <w:tc>
          <w:tcPr>
            <w:tcW w:w="1040" w:type="dxa"/>
            <w:tcBorders>
              <w:top w:val="nil"/>
              <w:left w:val="nil"/>
              <w:bottom w:val="nil"/>
              <w:right w:val="nil"/>
            </w:tcBorders>
            <w:tcMar>
              <w:top w:w="128" w:type="dxa"/>
              <w:left w:w="43" w:type="dxa"/>
              <w:bottom w:w="43" w:type="dxa"/>
              <w:right w:w="43" w:type="dxa"/>
            </w:tcMar>
            <w:vAlign w:val="bottom"/>
          </w:tcPr>
          <w:p w14:paraId="6164BAE8" w14:textId="77777777" w:rsidR="004B2054" w:rsidRPr="000B14DB" w:rsidRDefault="004B2054" w:rsidP="000B14DB">
            <w:pPr>
              <w:jc w:val="right"/>
              <w:rPr>
                <w:sz w:val="22"/>
              </w:rPr>
            </w:pPr>
            <w:r w:rsidRPr="000B14DB">
              <w:rPr>
                <w:sz w:val="22"/>
              </w:rPr>
              <w:t>95 200</w:t>
            </w:r>
          </w:p>
        </w:tc>
      </w:tr>
      <w:tr w:rsidR="00D84727" w:rsidRPr="00F004E7" w14:paraId="3BE9CD11" w14:textId="77777777">
        <w:trPr>
          <w:trHeight w:val="380"/>
        </w:trPr>
        <w:tc>
          <w:tcPr>
            <w:tcW w:w="620" w:type="dxa"/>
            <w:tcBorders>
              <w:top w:val="nil"/>
              <w:left w:val="nil"/>
              <w:bottom w:val="single" w:sz="4" w:space="0" w:color="000000"/>
              <w:right w:val="nil"/>
            </w:tcBorders>
            <w:tcMar>
              <w:top w:w="128" w:type="dxa"/>
              <w:left w:w="43" w:type="dxa"/>
              <w:bottom w:w="43" w:type="dxa"/>
              <w:right w:w="43" w:type="dxa"/>
            </w:tcMar>
          </w:tcPr>
          <w:p w14:paraId="2D2D8DE7" w14:textId="77777777" w:rsidR="004B2054" w:rsidRPr="000B14DB" w:rsidRDefault="004B2054" w:rsidP="00F004E7">
            <w:pPr>
              <w:rPr>
                <w:sz w:val="22"/>
              </w:rPr>
            </w:pPr>
            <w:r w:rsidRPr="000B14DB">
              <w:rPr>
                <w:sz w:val="22"/>
              </w:rPr>
              <w:t>11</w:t>
            </w:r>
          </w:p>
        </w:tc>
        <w:tc>
          <w:tcPr>
            <w:tcW w:w="3420" w:type="dxa"/>
            <w:tcBorders>
              <w:top w:val="nil"/>
              <w:left w:val="nil"/>
              <w:bottom w:val="single" w:sz="4" w:space="0" w:color="000000"/>
              <w:right w:val="nil"/>
            </w:tcBorders>
            <w:tcMar>
              <w:top w:w="128" w:type="dxa"/>
              <w:left w:w="43" w:type="dxa"/>
              <w:bottom w:w="43" w:type="dxa"/>
              <w:right w:w="43" w:type="dxa"/>
            </w:tcMar>
          </w:tcPr>
          <w:p w14:paraId="47A9A212" w14:textId="77777777" w:rsidR="004B2054" w:rsidRPr="000B14DB" w:rsidRDefault="004B2054" w:rsidP="00F004E7">
            <w:pPr>
              <w:rPr>
                <w:sz w:val="22"/>
              </w:rPr>
            </w:pPr>
            <w:r w:rsidRPr="000B14DB">
              <w:rPr>
                <w:sz w:val="22"/>
              </w:rPr>
              <w:t>Fjørfeslakt og planteprodukter</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51BB6D7F" w14:textId="77777777" w:rsidR="004B2054" w:rsidRPr="000B14DB" w:rsidRDefault="004B2054" w:rsidP="000B14DB">
            <w:pPr>
              <w:jc w:val="right"/>
              <w:rPr>
                <w:sz w:val="22"/>
              </w:rPr>
            </w:pPr>
            <w:r w:rsidRPr="000B14DB">
              <w:rPr>
                <w:sz w:val="22"/>
              </w:rPr>
              <w:t>1 258 400</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1E647CA0" w14:textId="77777777" w:rsidR="004B2054" w:rsidRPr="000B14DB" w:rsidRDefault="004B2054" w:rsidP="000B14DB">
            <w:pPr>
              <w:jc w:val="right"/>
              <w:rPr>
                <w:sz w:val="22"/>
              </w:rPr>
            </w:pPr>
            <w:r w:rsidRPr="000B14DB">
              <w:rPr>
                <w:sz w:val="22"/>
              </w:rPr>
              <w:t>1 371 300</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100DD7A6" w14:textId="77777777" w:rsidR="004B2054" w:rsidRPr="000B14DB" w:rsidRDefault="004B2054" w:rsidP="000B14DB">
            <w:pPr>
              <w:jc w:val="right"/>
              <w:rPr>
                <w:sz w:val="22"/>
              </w:rPr>
            </w:pPr>
            <w:r w:rsidRPr="000B14DB">
              <w:rPr>
                <w:sz w:val="22"/>
              </w:rPr>
              <w:t>1 387 500</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7E16C6C1" w14:textId="77777777" w:rsidR="004B2054" w:rsidRPr="000B14DB" w:rsidRDefault="004B2054" w:rsidP="000B14DB">
            <w:pPr>
              <w:jc w:val="right"/>
              <w:rPr>
                <w:sz w:val="22"/>
              </w:rPr>
            </w:pPr>
            <w:r w:rsidRPr="000B14DB">
              <w:rPr>
                <w:sz w:val="22"/>
              </w:rPr>
              <w:t>16 200</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4AD3D6F2" w14:textId="77777777" w:rsidR="004B2054" w:rsidRPr="000B14DB" w:rsidRDefault="004B2054" w:rsidP="000B14DB">
            <w:pPr>
              <w:jc w:val="right"/>
              <w:rPr>
                <w:sz w:val="22"/>
              </w:rPr>
            </w:pPr>
            <w:r w:rsidRPr="000B14DB">
              <w:rPr>
                <w:sz w:val="22"/>
              </w:rPr>
              <w:t>129 100</w:t>
            </w:r>
          </w:p>
        </w:tc>
      </w:tr>
      <w:tr w:rsidR="00D84727" w:rsidRPr="00F004E7" w14:paraId="680ECB36" w14:textId="77777777">
        <w:trPr>
          <w:trHeight w:val="380"/>
        </w:trPr>
        <w:tc>
          <w:tcPr>
            <w:tcW w:w="620" w:type="dxa"/>
            <w:tcBorders>
              <w:top w:val="single" w:sz="4" w:space="0" w:color="000000"/>
              <w:left w:val="nil"/>
              <w:bottom w:val="nil"/>
              <w:right w:val="nil"/>
            </w:tcBorders>
            <w:tcMar>
              <w:top w:w="128" w:type="dxa"/>
              <w:left w:w="43" w:type="dxa"/>
              <w:bottom w:w="43" w:type="dxa"/>
              <w:right w:w="43" w:type="dxa"/>
            </w:tcMar>
          </w:tcPr>
          <w:p w14:paraId="136CE623" w14:textId="77777777" w:rsidR="004B2054" w:rsidRPr="000B14DB" w:rsidRDefault="004B2054" w:rsidP="00F004E7">
            <w:pPr>
              <w:rPr>
                <w:sz w:val="22"/>
              </w:rPr>
            </w:pPr>
            <w:r w:rsidRPr="000B14DB">
              <w:rPr>
                <w:sz w:val="22"/>
              </w:rPr>
              <w:t>12</w:t>
            </w:r>
          </w:p>
        </w:tc>
        <w:tc>
          <w:tcPr>
            <w:tcW w:w="3420" w:type="dxa"/>
            <w:tcBorders>
              <w:top w:val="single" w:sz="4" w:space="0" w:color="000000"/>
              <w:left w:val="nil"/>
              <w:bottom w:val="nil"/>
              <w:right w:val="nil"/>
            </w:tcBorders>
            <w:tcMar>
              <w:top w:w="128" w:type="dxa"/>
              <w:left w:w="43" w:type="dxa"/>
              <w:bottom w:w="43" w:type="dxa"/>
              <w:right w:w="43" w:type="dxa"/>
            </w:tcMar>
          </w:tcPr>
          <w:p w14:paraId="53C581D7" w14:textId="77777777" w:rsidR="004B2054" w:rsidRPr="000B14DB" w:rsidRDefault="004B2054" w:rsidP="00F004E7">
            <w:pPr>
              <w:rPr>
                <w:sz w:val="22"/>
              </w:rPr>
            </w:pPr>
            <w:r w:rsidRPr="000B14DB">
              <w:rPr>
                <w:sz w:val="22"/>
              </w:rPr>
              <w:t xml:space="preserve">Økologisk melk. 29 </w:t>
            </w:r>
            <w:proofErr w:type="spellStart"/>
            <w:r w:rsidRPr="000B14DB">
              <w:rPr>
                <w:sz w:val="22"/>
              </w:rPr>
              <w:t>årskyr</w:t>
            </w:r>
            <w:proofErr w:type="spellEnd"/>
            <w:r w:rsidRPr="000B14DB">
              <w:rPr>
                <w:sz w:val="22"/>
              </w:rPr>
              <w:t>, landet</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5B12E6A0" w14:textId="77777777" w:rsidR="004B2054" w:rsidRPr="000B14DB" w:rsidRDefault="004B2054" w:rsidP="000B14DB">
            <w:pPr>
              <w:jc w:val="right"/>
              <w:rPr>
                <w:sz w:val="22"/>
              </w:rPr>
            </w:pPr>
            <w:r w:rsidRPr="000B14DB">
              <w:rPr>
                <w:sz w:val="22"/>
              </w:rPr>
              <w:t>756 200</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7F2679F0" w14:textId="77777777" w:rsidR="004B2054" w:rsidRPr="000B14DB" w:rsidRDefault="004B2054" w:rsidP="000B14DB">
            <w:pPr>
              <w:jc w:val="right"/>
              <w:rPr>
                <w:sz w:val="22"/>
              </w:rPr>
            </w:pPr>
            <w:r w:rsidRPr="000B14DB">
              <w:rPr>
                <w:sz w:val="22"/>
              </w:rPr>
              <w:t>918 500</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0220E906" w14:textId="77777777" w:rsidR="004B2054" w:rsidRPr="000B14DB" w:rsidRDefault="004B2054" w:rsidP="000B14DB">
            <w:pPr>
              <w:jc w:val="right"/>
              <w:rPr>
                <w:sz w:val="22"/>
              </w:rPr>
            </w:pPr>
            <w:r w:rsidRPr="000B14DB">
              <w:rPr>
                <w:sz w:val="22"/>
              </w:rPr>
              <w:t>940 300</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43982FF8" w14:textId="77777777" w:rsidR="004B2054" w:rsidRPr="000B14DB" w:rsidRDefault="004B2054" w:rsidP="000B14DB">
            <w:pPr>
              <w:jc w:val="right"/>
              <w:rPr>
                <w:sz w:val="22"/>
              </w:rPr>
            </w:pPr>
            <w:r w:rsidRPr="000B14DB">
              <w:rPr>
                <w:sz w:val="22"/>
              </w:rPr>
              <w:t>21 800</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40751E0E" w14:textId="77777777" w:rsidR="004B2054" w:rsidRPr="000B14DB" w:rsidRDefault="004B2054" w:rsidP="000B14DB">
            <w:pPr>
              <w:jc w:val="right"/>
              <w:rPr>
                <w:sz w:val="22"/>
              </w:rPr>
            </w:pPr>
            <w:r w:rsidRPr="000B14DB">
              <w:rPr>
                <w:sz w:val="22"/>
              </w:rPr>
              <w:t>184 100</w:t>
            </w:r>
          </w:p>
        </w:tc>
      </w:tr>
      <w:tr w:rsidR="00D84727" w:rsidRPr="00F004E7" w14:paraId="196BA44B" w14:textId="77777777">
        <w:trPr>
          <w:trHeight w:val="380"/>
        </w:trPr>
        <w:tc>
          <w:tcPr>
            <w:tcW w:w="620" w:type="dxa"/>
            <w:tcBorders>
              <w:top w:val="nil"/>
              <w:left w:val="nil"/>
              <w:bottom w:val="nil"/>
              <w:right w:val="nil"/>
            </w:tcBorders>
            <w:tcMar>
              <w:top w:w="128" w:type="dxa"/>
              <w:left w:w="43" w:type="dxa"/>
              <w:bottom w:w="43" w:type="dxa"/>
              <w:right w:w="43" w:type="dxa"/>
            </w:tcMar>
          </w:tcPr>
          <w:p w14:paraId="1A96C570" w14:textId="77777777" w:rsidR="004B2054" w:rsidRPr="000B14DB" w:rsidRDefault="004B2054" w:rsidP="00F004E7">
            <w:pPr>
              <w:rPr>
                <w:sz w:val="22"/>
              </w:rPr>
            </w:pPr>
            <w:r w:rsidRPr="000B14DB">
              <w:rPr>
                <w:sz w:val="22"/>
              </w:rPr>
              <w:t>13</w:t>
            </w:r>
          </w:p>
        </w:tc>
        <w:tc>
          <w:tcPr>
            <w:tcW w:w="3420" w:type="dxa"/>
            <w:tcBorders>
              <w:top w:val="nil"/>
              <w:left w:val="nil"/>
              <w:bottom w:val="nil"/>
              <w:right w:val="nil"/>
            </w:tcBorders>
            <w:tcMar>
              <w:top w:w="128" w:type="dxa"/>
              <w:left w:w="43" w:type="dxa"/>
              <w:bottom w:w="43" w:type="dxa"/>
              <w:right w:w="43" w:type="dxa"/>
            </w:tcMar>
          </w:tcPr>
          <w:p w14:paraId="252125F7" w14:textId="77777777" w:rsidR="004B2054" w:rsidRPr="000B14DB" w:rsidRDefault="004B2054" w:rsidP="00F004E7">
            <w:pPr>
              <w:rPr>
                <w:sz w:val="22"/>
              </w:rPr>
            </w:pPr>
            <w:r w:rsidRPr="000B14DB">
              <w:rPr>
                <w:sz w:val="22"/>
              </w:rPr>
              <w:t xml:space="preserve">Melk. 16 </w:t>
            </w:r>
            <w:proofErr w:type="spellStart"/>
            <w:r w:rsidRPr="000B14DB">
              <w:rPr>
                <w:sz w:val="22"/>
              </w:rPr>
              <w:t>årskyr</w:t>
            </w:r>
            <w:proofErr w:type="spellEnd"/>
            <w:r w:rsidRPr="000B14DB">
              <w:rPr>
                <w:sz w:val="22"/>
              </w:rPr>
              <w:t>, landet</w:t>
            </w:r>
          </w:p>
        </w:tc>
        <w:tc>
          <w:tcPr>
            <w:tcW w:w="1140" w:type="dxa"/>
            <w:tcBorders>
              <w:top w:val="nil"/>
              <w:left w:val="nil"/>
              <w:bottom w:val="nil"/>
              <w:right w:val="nil"/>
            </w:tcBorders>
            <w:tcMar>
              <w:top w:w="128" w:type="dxa"/>
              <w:left w:w="43" w:type="dxa"/>
              <w:bottom w:w="43" w:type="dxa"/>
              <w:right w:w="43" w:type="dxa"/>
            </w:tcMar>
            <w:vAlign w:val="bottom"/>
          </w:tcPr>
          <w:p w14:paraId="03BA4B20" w14:textId="77777777" w:rsidR="004B2054" w:rsidRPr="000B14DB" w:rsidRDefault="004B2054" w:rsidP="000B14DB">
            <w:pPr>
              <w:jc w:val="right"/>
              <w:rPr>
                <w:sz w:val="22"/>
              </w:rPr>
            </w:pPr>
            <w:r w:rsidRPr="000B14DB">
              <w:rPr>
                <w:sz w:val="22"/>
              </w:rPr>
              <w:t>533 100</w:t>
            </w:r>
          </w:p>
        </w:tc>
        <w:tc>
          <w:tcPr>
            <w:tcW w:w="1140" w:type="dxa"/>
            <w:tcBorders>
              <w:top w:val="nil"/>
              <w:left w:val="nil"/>
              <w:bottom w:val="nil"/>
              <w:right w:val="nil"/>
            </w:tcBorders>
            <w:tcMar>
              <w:top w:w="128" w:type="dxa"/>
              <w:left w:w="43" w:type="dxa"/>
              <w:bottom w:w="43" w:type="dxa"/>
              <w:right w:w="43" w:type="dxa"/>
            </w:tcMar>
            <w:vAlign w:val="bottom"/>
          </w:tcPr>
          <w:p w14:paraId="1CE0CEAA" w14:textId="77777777" w:rsidR="004B2054" w:rsidRPr="000B14DB" w:rsidRDefault="004B2054" w:rsidP="000B14DB">
            <w:pPr>
              <w:jc w:val="right"/>
              <w:rPr>
                <w:sz w:val="22"/>
              </w:rPr>
            </w:pPr>
            <w:r w:rsidRPr="000B14DB">
              <w:rPr>
                <w:sz w:val="22"/>
              </w:rPr>
              <w:t>639 700</w:t>
            </w:r>
          </w:p>
        </w:tc>
        <w:tc>
          <w:tcPr>
            <w:tcW w:w="1140" w:type="dxa"/>
            <w:tcBorders>
              <w:top w:val="nil"/>
              <w:left w:val="nil"/>
              <w:bottom w:val="nil"/>
              <w:right w:val="nil"/>
            </w:tcBorders>
            <w:tcMar>
              <w:top w:w="128" w:type="dxa"/>
              <w:left w:w="43" w:type="dxa"/>
              <w:bottom w:w="43" w:type="dxa"/>
              <w:right w:w="43" w:type="dxa"/>
            </w:tcMar>
            <w:vAlign w:val="bottom"/>
          </w:tcPr>
          <w:p w14:paraId="77650088" w14:textId="77777777" w:rsidR="004B2054" w:rsidRPr="000B14DB" w:rsidRDefault="004B2054" w:rsidP="000B14DB">
            <w:pPr>
              <w:jc w:val="right"/>
              <w:rPr>
                <w:sz w:val="22"/>
              </w:rPr>
            </w:pPr>
            <w:r w:rsidRPr="000B14DB">
              <w:rPr>
                <w:sz w:val="22"/>
              </w:rPr>
              <w:t>644 700</w:t>
            </w:r>
          </w:p>
        </w:tc>
        <w:tc>
          <w:tcPr>
            <w:tcW w:w="1040" w:type="dxa"/>
            <w:tcBorders>
              <w:top w:val="nil"/>
              <w:left w:val="nil"/>
              <w:bottom w:val="nil"/>
              <w:right w:val="nil"/>
            </w:tcBorders>
            <w:tcMar>
              <w:top w:w="128" w:type="dxa"/>
              <w:left w:w="43" w:type="dxa"/>
              <w:bottom w:w="43" w:type="dxa"/>
              <w:right w:w="43" w:type="dxa"/>
            </w:tcMar>
            <w:vAlign w:val="bottom"/>
          </w:tcPr>
          <w:p w14:paraId="78D26B1F" w14:textId="77777777" w:rsidR="004B2054" w:rsidRPr="000B14DB" w:rsidRDefault="004B2054" w:rsidP="000B14DB">
            <w:pPr>
              <w:jc w:val="right"/>
              <w:rPr>
                <w:sz w:val="22"/>
              </w:rPr>
            </w:pPr>
            <w:r w:rsidRPr="000B14DB">
              <w:rPr>
                <w:sz w:val="22"/>
              </w:rPr>
              <w:t>5 000</w:t>
            </w:r>
          </w:p>
        </w:tc>
        <w:tc>
          <w:tcPr>
            <w:tcW w:w="1040" w:type="dxa"/>
            <w:tcBorders>
              <w:top w:val="nil"/>
              <w:left w:val="nil"/>
              <w:bottom w:val="nil"/>
              <w:right w:val="nil"/>
            </w:tcBorders>
            <w:tcMar>
              <w:top w:w="128" w:type="dxa"/>
              <w:left w:w="43" w:type="dxa"/>
              <w:bottom w:w="43" w:type="dxa"/>
              <w:right w:w="43" w:type="dxa"/>
            </w:tcMar>
            <w:vAlign w:val="bottom"/>
          </w:tcPr>
          <w:p w14:paraId="3B647F12" w14:textId="77777777" w:rsidR="004B2054" w:rsidRPr="000B14DB" w:rsidRDefault="004B2054" w:rsidP="000B14DB">
            <w:pPr>
              <w:jc w:val="right"/>
              <w:rPr>
                <w:sz w:val="22"/>
              </w:rPr>
            </w:pPr>
            <w:r w:rsidRPr="000B14DB">
              <w:rPr>
                <w:sz w:val="22"/>
              </w:rPr>
              <w:t>111 600</w:t>
            </w:r>
          </w:p>
        </w:tc>
      </w:tr>
      <w:tr w:rsidR="00D84727" w:rsidRPr="00F004E7" w14:paraId="68C4EE38" w14:textId="77777777">
        <w:trPr>
          <w:trHeight w:val="380"/>
        </w:trPr>
        <w:tc>
          <w:tcPr>
            <w:tcW w:w="620" w:type="dxa"/>
            <w:tcBorders>
              <w:top w:val="nil"/>
              <w:left w:val="nil"/>
              <w:bottom w:val="nil"/>
              <w:right w:val="nil"/>
            </w:tcBorders>
            <w:tcMar>
              <w:top w:w="128" w:type="dxa"/>
              <w:left w:w="43" w:type="dxa"/>
              <w:bottom w:w="43" w:type="dxa"/>
              <w:right w:w="43" w:type="dxa"/>
            </w:tcMar>
          </w:tcPr>
          <w:p w14:paraId="518A810D" w14:textId="77777777" w:rsidR="004B2054" w:rsidRPr="000B14DB" w:rsidRDefault="004B2054" w:rsidP="00F004E7">
            <w:pPr>
              <w:rPr>
                <w:sz w:val="22"/>
              </w:rPr>
            </w:pPr>
            <w:r w:rsidRPr="000B14DB">
              <w:rPr>
                <w:sz w:val="22"/>
              </w:rPr>
              <w:t>14</w:t>
            </w:r>
          </w:p>
        </w:tc>
        <w:tc>
          <w:tcPr>
            <w:tcW w:w="3420" w:type="dxa"/>
            <w:tcBorders>
              <w:top w:val="nil"/>
              <w:left w:val="nil"/>
              <w:bottom w:val="nil"/>
              <w:right w:val="nil"/>
            </w:tcBorders>
            <w:tcMar>
              <w:top w:w="128" w:type="dxa"/>
              <w:left w:w="43" w:type="dxa"/>
              <w:bottom w:w="43" w:type="dxa"/>
              <w:right w:w="43" w:type="dxa"/>
            </w:tcMar>
          </w:tcPr>
          <w:p w14:paraId="4985A537" w14:textId="77777777" w:rsidR="004B2054" w:rsidRPr="000B14DB" w:rsidRDefault="004B2054" w:rsidP="00F004E7">
            <w:pPr>
              <w:rPr>
                <w:sz w:val="22"/>
              </w:rPr>
            </w:pPr>
            <w:r w:rsidRPr="000B14DB">
              <w:rPr>
                <w:sz w:val="22"/>
              </w:rPr>
              <w:t xml:space="preserve">Melk. 53 </w:t>
            </w:r>
            <w:proofErr w:type="spellStart"/>
            <w:r w:rsidRPr="000B14DB">
              <w:rPr>
                <w:sz w:val="22"/>
              </w:rPr>
              <w:t>årskyr</w:t>
            </w:r>
            <w:proofErr w:type="spellEnd"/>
            <w:r w:rsidRPr="000B14DB">
              <w:rPr>
                <w:sz w:val="22"/>
              </w:rPr>
              <w:t>, landet</w:t>
            </w:r>
          </w:p>
        </w:tc>
        <w:tc>
          <w:tcPr>
            <w:tcW w:w="1140" w:type="dxa"/>
            <w:tcBorders>
              <w:top w:val="nil"/>
              <w:left w:val="nil"/>
              <w:bottom w:val="nil"/>
              <w:right w:val="nil"/>
            </w:tcBorders>
            <w:tcMar>
              <w:top w:w="128" w:type="dxa"/>
              <w:left w:w="43" w:type="dxa"/>
              <w:bottom w:w="43" w:type="dxa"/>
              <w:right w:w="43" w:type="dxa"/>
            </w:tcMar>
            <w:vAlign w:val="bottom"/>
          </w:tcPr>
          <w:p w14:paraId="2720127D" w14:textId="77777777" w:rsidR="004B2054" w:rsidRPr="000B14DB" w:rsidRDefault="004B2054" w:rsidP="000B14DB">
            <w:pPr>
              <w:jc w:val="right"/>
              <w:rPr>
                <w:sz w:val="22"/>
              </w:rPr>
            </w:pPr>
            <w:r w:rsidRPr="000B14DB">
              <w:rPr>
                <w:sz w:val="22"/>
              </w:rPr>
              <w:t>660 800</w:t>
            </w:r>
          </w:p>
        </w:tc>
        <w:tc>
          <w:tcPr>
            <w:tcW w:w="1140" w:type="dxa"/>
            <w:tcBorders>
              <w:top w:val="nil"/>
              <w:left w:val="nil"/>
              <w:bottom w:val="nil"/>
              <w:right w:val="nil"/>
            </w:tcBorders>
            <w:tcMar>
              <w:top w:w="128" w:type="dxa"/>
              <w:left w:w="43" w:type="dxa"/>
              <w:bottom w:w="43" w:type="dxa"/>
              <w:right w:w="43" w:type="dxa"/>
            </w:tcMar>
            <w:vAlign w:val="bottom"/>
          </w:tcPr>
          <w:p w14:paraId="14720148" w14:textId="77777777" w:rsidR="004B2054" w:rsidRPr="000B14DB" w:rsidRDefault="004B2054" w:rsidP="000B14DB">
            <w:pPr>
              <w:jc w:val="right"/>
              <w:rPr>
                <w:sz w:val="22"/>
              </w:rPr>
            </w:pPr>
            <w:r w:rsidRPr="000B14DB">
              <w:rPr>
                <w:sz w:val="22"/>
              </w:rPr>
              <w:t>849 300</w:t>
            </w:r>
          </w:p>
        </w:tc>
        <w:tc>
          <w:tcPr>
            <w:tcW w:w="1140" w:type="dxa"/>
            <w:tcBorders>
              <w:top w:val="nil"/>
              <w:left w:val="nil"/>
              <w:bottom w:val="nil"/>
              <w:right w:val="nil"/>
            </w:tcBorders>
            <w:tcMar>
              <w:top w:w="128" w:type="dxa"/>
              <w:left w:w="43" w:type="dxa"/>
              <w:bottom w:w="43" w:type="dxa"/>
              <w:right w:w="43" w:type="dxa"/>
            </w:tcMar>
            <w:vAlign w:val="bottom"/>
          </w:tcPr>
          <w:p w14:paraId="74A7DFA6" w14:textId="77777777" w:rsidR="004B2054" w:rsidRPr="000B14DB" w:rsidRDefault="004B2054" w:rsidP="000B14DB">
            <w:pPr>
              <w:jc w:val="right"/>
              <w:rPr>
                <w:sz w:val="22"/>
              </w:rPr>
            </w:pPr>
            <w:r w:rsidRPr="000B14DB">
              <w:rPr>
                <w:sz w:val="22"/>
              </w:rPr>
              <w:t>863 900</w:t>
            </w:r>
          </w:p>
        </w:tc>
        <w:tc>
          <w:tcPr>
            <w:tcW w:w="1040" w:type="dxa"/>
            <w:tcBorders>
              <w:top w:val="nil"/>
              <w:left w:val="nil"/>
              <w:bottom w:val="nil"/>
              <w:right w:val="nil"/>
            </w:tcBorders>
            <w:tcMar>
              <w:top w:w="128" w:type="dxa"/>
              <w:left w:w="43" w:type="dxa"/>
              <w:bottom w:w="43" w:type="dxa"/>
              <w:right w:w="43" w:type="dxa"/>
            </w:tcMar>
            <w:vAlign w:val="bottom"/>
          </w:tcPr>
          <w:p w14:paraId="673BE1DB" w14:textId="77777777" w:rsidR="004B2054" w:rsidRPr="000B14DB" w:rsidRDefault="004B2054" w:rsidP="000B14DB">
            <w:pPr>
              <w:jc w:val="right"/>
              <w:rPr>
                <w:sz w:val="22"/>
              </w:rPr>
            </w:pPr>
            <w:r w:rsidRPr="000B14DB">
              <w:rPr>
                <w:sz w:val="22"/>
              </w:rPr>
              <w:t>14 600</w:t>
            </w:r>
          </w:p>
        </w:tc>
        <w:tc>
          <w:tcPr>
            <w:tcW w:w="1040" w:type="dxa"/>
            <w:tcBorders>
              <w:top w:val="nil"/>
              <w:left w:val="nil"/>
              <w:bottom w:val="nil"/>
              <w:right w:val="nil"/>
            </w:tcBorders>
            <w:tcMar>
              <w:top w:w="128" w:type="dxa"/>
              <w:left w:w="43" w:type="dxa"/>
              <w:bottom w:w="43" w:type="dxa"/>
              <w:right w:w="43" w:type="dxa"/>
            </w:tcMar>
            <w:vAlign w:val="bottom"/>
          </w:tcPr>
          <w:p w14:paraId="7F5486D1" w14:textId="77777777" w:rsidR="004B2054" w:rsidRPr="000B14DB" w:rsidRDefault="004B2054" w:rsidP="000B14DB">
            <w:pPr>
              <w:jc w:val="right"/>
              <w:rPr>
                <w:sz w:val="22"/>
              </w:rPr>
            </w:pPr>
            <w:r w:rsidRPr="000B14DB">
              <w:rPr>
                <w:sz w:val="22"/>
              </w:rPr>
              <w:t>203 100</w:t>
            </w:r>
          </w:p>
        </w:tc>
      </w:tr>
      <w:tr w:rsidR="00D84727" w:rsidRPr="00F004E7" w14:paraId="55CA2792" w14:textId="77777777">
        <w:trPr>
          <w:trHeight w:val="380"/>
        </w:trPr>
        <w:tc>
          <w:tcPr>
            <w:tcW w:w="620" w:type="dxa"/>
            <w:tcBorders>
              <w:top w:val="nil"/>
              <w:left w:val="nil"/>
              <w:bottom w:val="single" w:sz="4" w:space="0" w:color="000000"/>
              <w:right w:val="nil"/>
            </w:tcBorders>
            <w:tcMar>
              <w:top w:w="128" w:type="dxa"/>
              <w:left w:w="43" w:type="dxa"/>
              <w:bottom w:w="43" w:type="dxa"/>
              <w:right w:w="43" w:type="dxa"/>
            </w:tcMar>
          </w:tcPr>
          <w:p w14:paraId="65F3C291" w14:textId="77777777" w:rsidR="004B2054" w:rsidRPr="000B14DB" w:rsidRDefault="004B2054" w:rsidP="00F004E7">
            <w:pPr>
              <w:rPr>
                <w:sz w:val="22"/>
              </w:rPr>
            </w:pPr>
            <w:r w:rsidRPr="000B14DB">
              <w:rPr>
                <w:sz w:val="22"/>
              </w:rPr>
              <w:t>15</w:t>
            </w:r>
          </w:p>
        </w:tc>
        <w:tc>
          <w:tcPr>
            <w:tcW w:w="3420" w:type="dxa"/>
            <w:tcBorders>
              <w:top w:val="nil"/>
              <w:left w:val="nil"/>
              <w:bottom w:val="single" w:sz="4" w:space="0" w:color="000000"/>
              <w:right w:val="nil"/>
            </w:tcBorders>
            <w:tcMar>
              <w:top w:w="128" w:type="dxa"/>
              <w:left w:w="43" w:type="dxa"/>
              <w:bottom w:w="43" w:type="dxa"/>
              <w:right w:w="43" w:type="dxa"/>
            </w:tcMar>
          </w:tcPr>
          <w:p w14:paraId="537C27EA" w14:textId="77777777" w:rsidR="004B2054" w:rsidRPr="000B14DB" w:rsidRDefault="004B2054" w:rsidP="00F004E7">
            <w:pPr>
              <w:rPr>
                <w:sz w:val="22"/>
              </w:rPr>
            </w:pPr>
            <w:r w:rsidRPr="000B14DB">
              <w:rPr>
                <w:sz w:val="22"/>
              </w:rPr>
              <w:t xml:space="preserve">Melk. 70 </w:t>
            </w:r>
            <w:proofErr w:type="spellStart"/>
            <w:r w:rsidRPr="000B14DB">
              <w:rPr>
                <w:sz w:val="22"/>
              </w:rPr>
              <w:t>årskyr</w:t>
            </w:r>
            <w:proofErr w:type="spellEnd"/>
            <w:r w:rsidRPr="000B14DB">
              <w:rPr>
                <w:sz w:val="22"/>
              </w:rPr>
              <w:t>, landet</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5D1423C8" w14:textId="77777777" w:rsidR="004B2054" w:rsidRPr="000B14DB" w:rsidRDefault="004B2054" w:rsidP="000B14DB">
            <w:pPr>
              <w:jc w:val="right"/>
              <w:rPr>
                <w:sz w:val="22"/>
              </w:rPr>
            </w:pPr>
            <w:r w:rsidRPr="000B14DB">
              <w:rPr>
                <w:sz w:val="22"/>
              </w:rPr>
              <w:t>786 000</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68AD9F72" w14:textId="77777777" w:rsidR="004B2054" w:rsidRPr="000B14DB" w:rsidRDefault="004B2054" w:rsidP="000B14DB">
            <w:pPr>
              <w:jc w:val="right"/>
              <w:rPr>
                <w:sz w:val="22"/>
              </w:rPr>
            </w:pPr>
            <w:r w:rsidRPr="000B14DB">
              <w:rPr>
                <w:sz w:val="22"/>
              </w:rPr>
              <w:t>1 008 500</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67CAD8EA" w14:textId="77777777" w:rsidR="004B2054" w:rsidRPr="000B14DB" w:rsidRDefault="004B2054" w:rsidP="000B14DB">
            <w:pPr>
              <w:jc w:val="right"/>
              <w:rPr>
                <w:sz w:val="22"/>
              </w:rPr>
            </w:pPr>
            <w:r w:rsidRPr="000B14DB">
              <w:rPr>
                <w:sz w:val="22"/>
              </w:rPr>
              <w:t>1 025 000</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6BF0768D" w14:textId="77777777" w:rsidR="004B2054" w:rsidRPr="000B14DB" w:rsidRDefault="004B2054" w:rsidP="000B14DB">
            <w:pPr>
              <w:jc w:val="right"/>
              <w:rPr>
                <w:sz w:val="22"/>
              </w:rPr>
            </w:pPr>
            <w:r w:rsidRPr="000B14DB">
              <w:rPr>
                <w:sz w:val="22"/>
              </w:rPr>
              <w:t>16 500</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0300EE7F" w14:textId="77777777" w:rsidR="004B2054" w:rsidRPr="000B14DB" w:rsidRDefault="004B2054" w:rsidP="000B14DB">
            <w:pPr>
              <w:jc w:val="right"/>
              <w:rPr>
                <w:sz w:val="22"/>
              </w:rPr>
            </w:pPr>
            <w:r w:rsidRPr="000B14DB">
              <w:rPr>
                <w:sz w:val="22"/>
              </w:rPr>
              <w:t>239 000</w:t>
            </w:r>
          </w:p>
        </w:tc>
      </w:tr>
      <w:tr w:rsidR="00D84727" w:rsidRPr="00F004E7" w14:paraId="17E796AD" w14:textId="77777777">
        <w:trPr>
          <w:trHeight w:val="380"/>
        </w:trPr>
        <w:tc>
          <w:tcPr>
            <w:tcW w:w="620" w:type="dxa"/>
            <w:tcBorders>
              <w:top w:val="single" w:sz="4" w:space="0" w:color="000000"/>
              <w:left w:val="nil"/>
              <w:bottom w:val="nil"/>
              <w:right w:val="nil"/>
            </w:tcBorders>
            <w:tcMar>
              <w:top w:w="128" w:type="dxa"/>
              <w:left w:w="43" w:type="dxa"/>
              <w:bottom w:w="43" w:type="dxa"/>
              <w:right w:w="43" w:type="dxa"/>
            </w:tcMar>
          </w:tcPr>
          <w:p w14:paraId="475CF70A" w14:textId="77777777" w:rsidR="004B2054" w:rsidRPr="000B14DB" w:rsidRDefault="004B2054" w:rsidP="00F004E7">
            <w:pPr>
              <w:rPr>
                <w:sz w:val="22"/>
              </w:rPr>
            </w:pPr>
            <w:r w:rsidRPr="000B14DB">
              <w:rPr>
                <w:sz w:val="22"/>
              </w:rPr>
              <w:t>16</w:t>
            </w:r>
          </w:p>
        </w:tc>
        <w:tc>
          <w:tcPr>
            <w:tcW w:w="3420" w:type="dxa"/>
            <w:tcBorders>
              <w:top w:val="single" w:sz="4" w:space="0" w:color="000000"/>
              <w:left w:val="nil"/>
              <w:bottom w:val="nil"/>
              <w:right w:val="nil"/>
            </w:tcBorders>
            <w:tcMar>
              <w:top w:w="128" w:type="dxa"/>
              <w:left w:w="43" w:type="dxa"/>
              <w:bottom w:w="43" w:type="dxa"/>
              <w:right w:w="43" w:type="dxa"/>
            </w:tcMar>
          </w:tcPr>
          <w:p w14:paraId="547E13CC" w14:textId="77777777" w:rsidR="004B2054" w:rsidRPr="000B14DB" w:rsidRDefault="004B2054" w:rsidP="00F004E7">
            <w:pPr>
              <w:rPr>
                <w:sz w:val="22"/>
              </w:rPr>
            </w:pPr>
            <w:r w:rsidRPr="000B14DB">
              <w:rPr>
                <w:sz w:val="22"/>
              </w:rPr>
              <w:t xml:space="preserve">Melk. 41 </w:t>
            </w:r>
            <w:proofErr w:type="spellStart"/>
            <w:r w:rsidRPr="000B14DB">
              <w:rPr>
                <w:sz w:val="22"/>
              </w:rPr>
              <w:t>årskyr</w:t>
            </w:r>
            <w:proofErr w:type="spellEnd"/>
            <w:r w:rsidRPr="000B14DB">
              <w:rPr>
                <w:sz w:val="22"/>
              </w:rPr>
              <w:t>, Østlandet (1 og 3)</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03CA58CC" w14:textId="77777777" w:rsidR="004B2054" w:rsidRPr="000B14DB" w:rsidRDefault="004B2054" w:rsidP="000B14DB">
            <w:pPr>
              <w:jc w:val="right"/>
              <w:rPr>
                <w:sz w:val="22"/>
              </w:rPr>
            </w:pPr>
            <w:r w:rsidRPr="000B14DB">
              <w:rPr>
                <w:sz w:val="22"/>
              </w:rPr>
              <w:t>846 500</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04BD3BDE" w14:textId="77777777" w:rsidR="004B2054" w:rsidRPr="000B14DB" w:rsidRDefault="004B2054" w:rsidP="000B14DB">
            <w:pPr>
              <w:jc w:val="right"/>
              <w:rPr>
                <w:sz w:val="22"/>
              </w:rPr>
            </w:pPr>
            <w:r w:rsidRPr="000B14DB">
              <w:rPr>
                <w:sz w:val="22"/>
              </w:rPr>
              <w:t>1 025 900</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6AAE5823" w14:textId="77777777" w:rsidR="004B2054" w:rsidRPr="000B14DB" w:rsidRDefault="004B2054" w:rsidP="000B14DB">
            <w:pPr>
              <w:jc w:val="right"/>
              <w:rPr>
                <w:sz w:val="22"/>
              </w:rPr>
            </w:pPr>
            <w:r w:rsidRPr="000B14DB">
              <w:rPr>
                <w:sz w:val="22"/>
              </w:rPr>
              <w:t>1 037 400</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3D78222A" w14:textId="77777777" w:rsidR="004B2054" w:rsidRPr="000B14DB" w:rsidRDefault="004B2054" w:rsidP="000B14DB">
            <w:pPr>
              <w:jc w:val="right"/>
              <w:rPr>
                <w:sz w:val="22"/>
              </w:rPr>
            </w:pPr>
            <w:r w:rsidRPr="000B14DB">
              <w:rPr>
                <w:sz w:val="22"/>
              </w:rPr>
              <w:t>11 500</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44C36ADE" w14:textId="77777777" w:rsidR="004B2054" w:rsidRPr="000B14DB" w:rsidRDefault="004B2054" w:rsidP="000B14DB">
            <w:pPr>
              <w:jc w:val="right"/>
              <w:rPr>
                <w:sz w:val="22"/>
              </w:rPr>
            </w:pPr>
            <w:r w:rsidRPr="000B14DB">
              <w:rPr>
                <w:sz w:val="22"/>
              </w:rPr>
              <w:t>190 900</w:t>
            </w:r>
          </w:p>
        </w:tc>
      </w:tr>
      <w:tr w:rsidR="00D84727" w:rsidRPr="00F004E7" w14:paraId="4B51FD6A" w14:textId="77777777">
        <w:trPr>
          <w:trHeight w:val="380"/>
        </w:trPr>
        <w:tc>
          <w:tcPr>
            <w:tcW w:w="620" w:type="dxa"/>
            <w:tcBorders>
              <w:top w:val="nil"/>
              <w:left w:val="nil"/>
              <w:bottom w:val="nil"/>
              <w:right w:val="nil"/>
            </w:tcBorders>
            <w:tcMar>
              <w:top w:w="128" w:type="dxa"/>
              <w:left w:w="43" w:type="dxa"/>
              <w:bottom w:w="43" w:type="dxa"/>
              <w:right w:w="43" w:type="dxa"/>
            </w:tcMar>
          </w:tcPr>
          <w:p w14:paraId="2A8C1E06" w14:textId="77777777" w:rsidR="004B2054" w:rsidRPr="000B14DB" w:rsidRDefault="004B2054" w:rsidP="00F004E7">
            <w:pPr>
              <w:rPr>
                <w:sz w:val="22"/>
              </w:rPr>
            </w:pPr>
            <w:r w:rsidRPr="000B14DB">
              <w:rPr>
                <w:sz w:val="22"/>
              </w:rPr>
              <w:t>17</w:t>
            </w:r>
          </w:p>
        </w:tc>
        <w:tc>
          <w:tcPr>
            <w:tcW w:w="3420" w:type="dxa"/>
            <w:tcBorders>
              <w:top w:val="nil"/>
              <w:left w:val="nil"/>
              <w:bottom w:val="nil"/>
              <w:right w:val="nil"/>
            </w:tcBorders>
            <w:tcMar>
              <w:top w:w="128" w:type="dxa"/>
              <w:left w:w="43" w:type="dxa"/>
              <w:bottom w:w="43" w:type="dxa"/>
              <w:right w:w="43" w:type="dxa"/>
            </w:tcMar>
          </w:tcPr>
          <w:p w14:paraId="5C68A857" w14:textId="77777777" w:rsidR="004B2054" w:rsidRPr="000B14DB" w:rsidRDefault="004B2054" w:rsidP="00F004E7">
            <w:pPr>
              <w:rPr>
                <w:sz w:val="22"/>
              </w:rPr>
            </w:pPr>
            <w:r w:rsidRPr="000B14DB">
              <w:rPr>
                <w:sz w:val="22"/>
              </w:rPr>
              <w:t xml:space="preserve">Melk. 31 </w:t>
            </w:r>
            <w:proofErr w:type="spellStart"/>
            <w:r w:rsidRPr="000B14DB">
              <w:rPr>
                <w:sz w:val="22"/>
              </w:rPr>
              <w:t>årskyr</w:t>
            </w:r>
            <w:proofErr w:type="spellEnd"/>
            <w:r w:rsidRPr="000B14DB">
              <w:rPr>
                <w:sz w:val="22"/>
              </w:rPr>
              <w:t>, Østlandet (5a)</w:t>
            </w:r>
          </w:p>
        </w:tc>
        <w:tc>
          <w:tcPr>
            <w:tcW w:w="1140" w:type="dxa"/>
            <w:tcBorders>
              <w:top w:val="nil"/>
              <w:left w:val="nil"/>
              <w:bottom w:val="nil"/>
              <w:right w:val="nil"/>
            </w:tcBorders>
            <w:tcMar>
              <w:top w:w="128" w:type="dxa"/>
              <w:left w:w="43" w:type="dxa"/>
              <w:bottom w:w="43" w:type="dxa"/>
              <w:right w:w="43" w:type="dxa"/>
            </w:tcMar>
            <w:vAlign w:val="bottom"/>
          </w:tcPr>
          <w:p w14:paraId="360EFB7B" w14:textId="77777777" w:rsidR="004B2054" w:rsidRPr="000B14DB" w:rsidRDefault="004B2054" w:rsidP="000B14DB">
            <w:pPr>
              <w:jc w:val="right"/>
              <w:rPr>
                <w:sz w:val="22"/>
              </w:rPr>
            </w:pPr>
            <w:r w:rsidRPr="000B14DB">
              <w:rPr>
                <w:sz w:val="22"/>
              </w:rPr>
              <w:t>572 100</w:t>
            </w:r>
          </w:p>
        </w:tc>
        <w:tc>
          <w:tcPr>
            <w:tcW w:w="1140" w:type="dxa"/>
            <w:tcBorders>
              <w:top w:val="nil"/>
              <w:left w:val="nil"/>
              <w:bottom w:val="nil"/>
              <w:right w:val="nil"/>
            </w:tcBorders>
            <w:tcMar>
              <w:top w:w="128" w:type="dxa"/>
              <w:left w:w="43" w:type="dxa"/>
              <w:bottom w:w="43" w:type="dxa"/>
              <w:right w:w="43" w:type="dxa"/>
            </w:tcMar>
            <w:vAlign w:val="bottom"/>
          </w:tcPr>
          <w:p w14:paraId="77D26A68" w14:textId="77777777" w:rsidR="004B2054" w:rsidRPr="000B14DB" w:rsidRDefault="004B2054" w:rsidP="000B14DB">
            <w:pPr>
              <w:jc w:val="right"/>
              <w:rPr>
                <w:sz w:val="22"/>
              </w:rPr>
            </w:pPr>
            <w:r w:rsidRPr="000B14DB">
              <w:rPr>
                <w:sz w:val="22"/>
              </w:rPr>
              <w:t>715 200</w:t>
            </w:r>
          </w:p>
        </w:tc>
        <w:tc>
          <w:tcPr>
            <w:tcW w:w="1140" w:type="dxa"/>
            <w:tcBorders>
              <w:top w:val="nil"/>
              <w:left w:val="nil"/>
              <w:bottom w:val="nil"/>
              <w:right w:val="nil"/>
            </w:tcBorders>
            <w:tcMar>
              <w:top w:w="128" w:type="dxa"/>
              <w:left w:w="43" w:type="dxa"/>
              <w:bottom w:w="43" w:type="dxa"/>
              <w:right w:w="43" w:type="dxa"/>
            </w:tcMar>
            <w:vAlign w:val="bottom"/>
          </w:tcPr>
          <w:p w14:paraId="5E4917FB" w14:textId="77777777" w:rsidR="004B2054" w:rsidRPr="000B14DB" w:rsidRDefault="004B2054" w:rsidP="000B14DB">
            <w:pPr>
              <w:jc w:val="right"/>
              <w:rPr>
                <w:sz w:val="22"/>
              </w:rPr>
            </w:pPr>
            <w:r w:rsidRPr="000B14DB">
              <w:rPr>
                <w:sz w:val="22"/>
              </w:rPr>
              <w:t>719 400</w:t>
            </w:r>
          </w:p>
        </w:tc>
        <w:tc>
          <w:tcPr>
            <w:tcW w:w="1040" w:type="dxa"/>
            <w:tcBorders>
              <w:top w:val="nil"/>
              <w:left w:val="nil"/>
              <w:bottom w:val="nil"/>
              <w:right w:val="nil"/>
            </w:tcBorders>
            <w:tcMar>
              <w:top w:w="128" w:type="dxa"/>
              <w:left w:w="43" w:type="dxa"/>
              <w:bottom w:w="43" w:type="dxa"/>
              <w:right w:w="43" w:type="dxa"/>
            </w:tcMar>
            <w:vAlign w:val="bottom"/>
          </w:tcPr>
          <w:p w14:paraId="3529F04B" w14:textId="77777777" w:rsidR="004B2054" w:rsidRPr="000B14DB" w:rsidRDefault="004B2054" w:rsidP="000B14DB">
            <w:pPr>
              <w:jc w:val="right"/>
              <w:rPr>
                <w:sz w:val="22"/>
              </w:rPr>
            </w:pPr>
            <w:r w:rsidRPr="000B14DB">
              <w:rPr>
                <w:sz w:val="22"/>
              </w:rPr>
              <w:t>4 200</w:t>
            </w:r>
          </w:p>
        </w:tc>
        <w:tc>
          <w:tcPr>
            <w:tcW w:w="1040" w:type="dxa"/>
            <w:tcBorders>
              <w:top w:val="nil"/>
              <w:left w:val="nil"/>
              <w:bottom w:val="nil"/>
              <w:right w:val="nil"/>
            </w:tcBorders>
            <w:tcMar>
              <w:top w:w="128" w:type="dxa"/>
              <w:left w:w="43" w:type="dxa"/>
              <w:bottom w:w="43" w:type="dxa"/>
              <w:right w:w="43" w:type="dxa"/>
            </w:tcMar>
            <w:vAlign w:val="bottom"/>
          </w:tcPr>
          <w:p w14:paraId="24F44D9B" w14:textId="77777777" w:rsidR="004B2054" w:rsidRPr="000B14DB" w:rsidRDefault="004B2054" w:rsidP="000B14DB">
            <w:pPr>
              <w:jc w:val="right"/>
              <w:rPr>
                <w:sz w:val="22"/>
              </w:rPr>
            </w:pPr>
            <w:r w:rsidRPr="000B14DB">
              <w:rPr>
                <w:sz w:val="22"/>
              </w:rPr>
              <w:t>147 300</w:t>
            </w:r>
          </w:p>
        </w:tc>
      </w:tr>
      <w:tr w:rsidR="00D84727" w:rsidRPr="00F004E7" w14:paraId="37BE97C8" w14:textId="77777777">
        <w:trPr>
          <w:trHeight w:val="380"/>
        </w:trPr>
        <w:tc>
          <w:tcPr>
            <w:tcW w:w="620" w:type="dxa"/>
            <w:tcBorders>
              <w:top w:val="nil"/>
              <w:left w:val="nil"/>
              <w:bottom w:val="nil"/>
              <w:right w:val="nil"/>
            </w:tcBorders>
            <w:tcMar>
              <w:top w:w="128" w:type="dxa"/>
              <w:left w:w="43" w:type="dxa"/>
              <w:bottom w:w="43" w:type="dxa"/>
              <w:right w:w="43" w:type="dxa"/>
            </w:tcMar>
          </w:tcPr>
          <w:p w14:paraId="237397A3" w14:textId="77777777" w:rsidR="004B2054" w:rsidRPr="000B14DB" w:rsidRDefault="004B2054" w:rsidP="00F004E7">
            <w:pPr>
              <w:rPr>
                <w:sz w:val="22"/>
              </w:rPr>
            </w:pPr>
            <w:r w:rsidRPr="000B14DB">
              <w:rPr>
                <w:sz w:val="22"/>
              </w:rPr>
              <w:t>18</w:t>
            </w:r>
          </w:p>
        </w:tc>
        <w:tc>
          <w:tcPr>
            <w:tcW w:w="3420" w:type="dxa"/>
            <w:tcBorders>
              <w:top w:val="nil"/>
              <w:left w:val="nil"/>
              <w:bottom w:val="nil"/>
              <w:right w:val="nil"/>
            </w:tcBorders>
            <w:tcMar>
              <w:top w:w="128" w:type="dxa"/>
              <w:left w:w="43" w:type="dxa"/>
              <w:bottom w:w="43" w:type="dxa"/>
              <w:right w:w="43" w:type="dxa"/>
            </w:tcMar>
          </w:tcPr>
          <w:p w14:paraId="248D10AC" w14:textId="77777777" w:rsidR="004B2054" w:rsidRPr="000B14DB" w:rsidRDefault="004B2054" w:rsidP="00F004E7">
            <w:pPr>
              <w:rPr>
                <w:sz w:val="22"/>
              </w:rPr>
            </w:pPr>
            <w:r w:rsidRPr="000B14DB">
              <w:rPr>
                <w:sz w:val="22"/>
              </w:rPr>
              <w:t xml:space="preserve">Melk. 31 </w:t>
            </w:r>
            <w:proofErr w:type="spellStart"/>
            <w:r w:rsidRPr="000B14DB">
              <w:rPr>
                <w:sz w:val="22"/>
              </w:rPr>
              <w:t>årskyr</w:t>
            </w:r>
            <w:proofErr w:type="spellEnd"/>
            <w:r w:rsidRPr="000B14DB">
              <w:rPr>
                <w:sz w:val="22"/>
              </w:rPr>
              <w:t>, Jæren (2)</w:t>
            </w:r>
          </w:p>
        </w:tc>
        <w:tc>
          <w:tcPr>
            <w:tcW w:w="1140" w:type="dxa"/>
            <w:tcBorders>
              <w:top w:val="nil"/>
              <w:left w:val="nil"/>
              <w:bottom w:val="nil"/>
              <w:right w:val="nil"/>
            </w:tcBorders>
            <w:tcMar>
              <w:top w:w="128" w:type="dxa"/>
              <w:left w:w="43" w:type="dxa"/>
              <w:bottom w:w="43" w:type="dxa"/>
              <w:right w:w="43" w:type="dxa"/>
            </w:tcMar>
            <w:vAlign w:val="bottom"/>
          </w:tcPr>
          <w:p w14:paraId="52C562C3" w14:textId="77777777" w:rsidR="004B2054" w:rsidRPr="000B14DB" w:rsidRDefault="004B2054" w:rsidP="000B14DB">
            <w:pPr>
              <w:jc w:val="right"/>
              <w:rPr>
                <w:sz w:val="22"/>
              </w:rPr>
            </w:pPr>
            <w:r w:rsidRPr="000B14DB">
              <w:rPr>
                <w:sz w:val="22"/>
              </w:rPr>
              <w:t>673 700</w:t>
            </w:r>
          </w:p>
        </w:tc>
        <w:tc>
          <w:tcPr>
            <w:tcW w:w="1140" w:type="dxa"/>
            <w:tcBorders>
              <w:top w:val="nil"/>
              <w:left w:val="nil"/>
              <w:bottom w:val="nil"/>
              <w:right w:val="nil"/>
            </w:tcBorders>
            <w:tcMar>
              <w:top w:w="128" w:type="dxa"/>
              <w:left w:w="43" w:type="dxa"/>
              <w:bottom w:w="43" w:type="dxa"/>
              <w:right w:w="43" w:type="dxa"/>
            </w:tcMar>
            <w:vAlign w:val="bottom"/>
          </w:tcPr>
          <w:p w14:paraId="796AA93B" w14:textId="77777777" w:rsidR="004B2054" w:rsidRPr="000B14DB" w:rsidRDefault="004B2054" w:rsidP="000B14DB">
            <w:pPr>
              <w:jc w:val="right"/>
              <w:rPr>
                <w:sz w:val="22"/>
              </w:rPr>
            </w:pPr>
            <w:r w:rsidRPr="000B14DB">
              <w:rPr>
                <w:sz w:val="22"/>
              </w:rPr>
              <w:t>826 100</w:t>
            </w:r>
          </w:p>
        </w:tc>
        <w:tc>
          <w:tcPr>
            <w:tcW w:w="1140" w:type="dxa"/>
            <w:tcBorders>
              <w:top w:val="nil"/>
              <w:left w:val="nil"/>
              <w:bottom w:val="nil"/>
              <w:right w:val="nil"/>
            </w:tcBorders>
            <w:tcMar>
              <w:top w:w="128" w:type="dxa"/>
              <w:left w:w="43" w:type="dxa"/>
              <w:bottom w:w="43" w:type="dxa"/>
              <w:right w:w="43" w:type="dxa"/>
            </w:tcMar>
            <w:vAlign w:val="bottom"/>
          </w:tcPr>
          <w:p w14:paraId="0BEB26D6" w14:textId="77777777" w:rsidR="004B2054" w:rsidRPr="000B14DB" w:rsidRDefault="004B2054" w:rsidP="000B14DB">
            <w:pPr>
              <w:jc w:val="right"/>
              <w:rPr>
                <w:sz w:val="22"/>
              </w:rPr>
            </w:pPr>
            <w:r w:rsidRPr="000B14DB">
              <w:rPr>
                <w:sz w:val="22"/>
              </w:rPr>
              <w:t>842 600</w:t>
            </w:r>
          </w:p>
        </w:tc>
        <w:tc>
          <w:tcPr>
            <w:tcW w:w="1040" w:type="dxa"/>
            <w:tcBorders>
              <w:top w:val="nil"/>
              <w:left w:val="nil"/>
              <w:bottom w:val="nil"/>
              <w:right w:val="nil"/>
            </w:tcBorders>
            <w:tcMar>
              <w:top w:w="128" w:type="dxa"/>
              <w:left w:w="43" w:type="dxa"/>
              <w:bottom w:w="43" w:type="dxa"/>
              <w:right w:w="43" w:type="dxa"/>
            </w:tcMar>
            <w:vAlign w:val="bottom"/>
          </w:tcPr>
          <w:p w14:paraId="573D9085" w14:textId="77777777" w:rsidR="004B2054" w:rsidRPr="000B14DB" w:rsidRDefault="004B2054" w:rsidP="000B14DB">
            <w:pPr>
              <w:jc w:val="right"/>
              <w:rPr>
                <w:sz w:val="22"/>
              </w:rPr>
            </w:pPr>
            <w:r w:rsidRPr="000B14DB">
              <w:rPr>
                <w:sz w:val="22"/>
              </w:rPr>
              <w:t>16 500</w:t>
            </w:r>
          </w:p>
        </w:tc>
        <w:tc>
          <w:tcPr>
            <w:tcW w:w="1040" w:type="dxa"/>
            <w:tcBorders>
              <w:top w:val="nil"/>
              <w:left w:val="nil"/>
              <w:bottom w:val="nil"/>
              <w:right w:val="nil"/>
            </w:tcBorders>
            <w:tcMar>
              <w:top w:w="128" w:type="dxa"/>
              <w:left w:w="43" w:type="dxa"/>
              <w:bottom w:w="43" w:type="dxa"/>
              <w:right w:w="43" w:type="dxa"/>
            </w:tcMar>
            <w:vAlign w:val="bottom"/>
          </w:tcPr>
          <w:p w14:paraId="6FDE21AB" w14:textId="77777777" w:rsidR="004B2054" w:rsidRPr="000B14DB" w:rsidRDefault="004B2054" w:rsidP="000B14DB">
            <w:pPr>
              <w:jc w:val="right"/>
              <w:rPr>
                <w:sz w:val="22"/>
              </w:rPr>
            </w:pPr>
            <w:r w:rsidRPr="000B14DB">
              <w:rPr>
                <w:sz w:val="22"/>
              </w:rPr>
              <w:t>168 900</w:t>
            </w:r>
          </w:p>
        </w:tc>
      </w:tr>
      <w:tr w:rsidR="00D84727" w:rsidRPr="00F004E7" w14:paraId="575AD4E0" w14:textId="77777777">
        <w:trPr>
          <w:trHeight w:val="380"/>
        </w:trPr>
        <w:tc>
          <w:tcPr>
            <w:tcW w:w="620" w:type="dxa"/>
            <w:tcBorders>
              <w:top w:val="nil"/>
              <w:left w:val="nil"/>
              <w:bottom w:val="nil"/>
              <w:right w:val="nil"/>
            </w:tcBorders>
            <w:tcMar>
              <w:top w:w="128" w:type="dxa"/>
              <w:left w:w="43" w:type="dxa"/>
              <w:bottom w:w="43" w:type="dxa"/>
              <w:right w:w="43" w:type="dxa"/>
            </w:tcMar>
          </w:tcPr>
          <w:p w14:paraId="25D19479" w14:textId="77777777" w:rsidR="004B2054" w:rsidRPr="000B14DB" w:rsidRDefault="004B2054" w:rsidP="00F004E7">
            <w:pPr>
              <w:rPr>
                <w:sz w:val="22"/>
              </w:rPr>
            </w:pPr>
            <w:r w:rsidRPr="000B14DB">
              <w:rPr>
                <w:sz w:val="22"/>
              </w:rPr>
              <w:t>19</w:t>
            </w:r>
          </w:p>
        </w:tc>
        <w:tc>
          <w:tcPr>
            <w:tcW w:w="3420" w:type="dxa"/>
            <w:tcBorders>
              <w:top w:val="nil"/>
              <w:left w:val="nil"/>
              <w:bottom w:val="nil"/>
              <w:right w:val="nil"/>
            </w:tcBorders>
            <w:tcMar>
              <w:top w:w="128" w:type="dxa"/>
              <w:left w:w="43" w:type="dxa"/>
              <w:bottom w:w="43" w:type="dxa"/>
              <w:right w:w="43" w:type="dxa"/>
            </w:tcMar>
          </w:tcPr>
          <w:p w14:paraId="74399E00" w14:textId="77777777" w:rsidR="004B2054" w:rsidRPr="000B14DB" w:rsidRDefault="004B2054" w:rsidP="00F004E7">
            <w:pPr>
              <w:rPr>
                <w:sz w:val="22"/>
              </w:rPr>
            </w:pPr>
            <w:r w:rsidRPr="000B14DB">
              <w:rPr>
                <w:sz w:val="22"/>
              </w:rPr>
              <w:t xml:space="preserve">Melk. 31 </w:t>
            </w:r>
            <w:proofErr w:type="spellStart"/>
            <w:r w:rsidRPr="000B14DB">
              <w:rPr>
                <w:sz w:val="22"/>
              </w:rPr>
              <w:t>årskyr</w:t>
            </w:r>
            <w:proofErr w:type="spellEnd"/>
            <w:r w:rsidRPr="000B14DB">
              <w:rPr>
                <w:sz w:val="22"/>
              </w:rPr>
              <w:t>, Vestlandet (5b)</w:t>
            </w:r>
          </w:p>
        </w:tc>
        <w:tc>
          <w:tcPr>
            <w:tcW w:w="1140" w:type="dxa"/>
            <w:tcBorders>
              <w:top w:val="nil"/>
              <w:left w:val="nil"/>
              <w:bottom w:val="nil"/>
              <w:right w:val="nil"/>
            </w:tcBorders>
            <w:tcMar>
              <w:top w:w="128" w:type="dxa"/>
              <w:left w:w="43" w:type="dxa"/>
              <w:bottom w:w="43" w:type="dxa"/>
              <w:right w:w="43" w:type="dxa"/>
            </w:tcMar>
            <w:vAlign w:val="bottom"/>
          </w:tcPr>
          <w:p w14:paraId="616F611B" w14:textId="77777777" w:rsidR="004B2054" w:rsidRPr="000B14DB" w:rsidRDefault="004B2054" w:rsidP="000B14DB">
            <w:pPr>
              <w:jc w:val="right"/>
              <w:rPr>
                <w:sz w:val="22"/>
              </w:rPr>
            </w:pPr>
            <w:r w:rsidRPr="000B14DB">
              <w:rPr>
                <w:sz w:val="22"/>
              </w:rPr>
              <w:t>515 800</w:t>
            </w:r>
          </w:p>
        </w:tc>
        <w:tc>
          <w:tcPr>
            <w:tcW w:w="1140" w:type="dxa"/>
            <w:tcBorders>
              <w:top w:val="nil"/>
              <w:left w:val="nil"/>
              <w:bottom w:val="nil"/>
              <w:right w:val="nil"/>
            </w:tcBorders>
            <w:tcMar>
              <w:top w:w="128" w:type="dxa"/>
              <w:left w:w="43" w:type="dxa"/>
              <w:bottom w:w="43" w:type="dxa"/>
              <w:right w:w="43" w:type="dxa"/>
            </w:tcMar>
            <w:vAlign w:val="bottom"/>
          </w:tcPr>
          <w:p w14:paraId="08ED336F" w14:textId="77777777" w:rsidR="004B2054" w:rsidRPr="000B14DB" w:rsidRDefault="004B2054" w:rsidP="000B14DB">
            <w:pPr>
              <w:jc w:val="right"/>
              <w:rPr>
                <w:sz w:val="22"/>
              </w:rPr>
            </w:pPr>
            <w:r w:rsidRPr="000B14DB">
              <w:rPr>
                <w:sz w:val="22"/>
              </w:rPr>
              <w:t>654 000</w:t>
            </w:r>
          </w:p>
        </w:tc>
        <w:tc>
          <w:tcPr>
            <w:tcW w:w="1140" w:type="dxa"/>
            <w:tcBorders>
              <w:top w:val="nil"/>
              <w:left w:val="nil"/>
              <w:bottom w:val="nil"/>
              <w:right w:val="nil"/>
            </w:tcBorders>
            <w:tcMar>
              <w:top w:w="128" w:type="dxa"/>
              <w:left w:w="43" w:type="dxa"/>
              <w:bottom w:w="43" w:type="dxa"/>
              <w:right w:w="43" w:type="dxa"/>
            </w:tcMar>
            <w:vAlign w:val="bottom"/>
          </w:tcPr>
          <w:p w14:paraId="0EDAEF03" w14:textId="77777777" w:rsidR="004B2054" w:rsidRPr="000B14DB" w:rsidRDefault="004B2054" w:rsidP="000B14DB">
            <w:pPr>
              <w:jc w:val="right"/>
              <w:rPr>
                <w:sz w:val="22"/>
              </w:rPr>
            </w:pPr>
            <w:r w:rsidRPr="000B14DB">
              <w:rPr>
                <w:sz w:val="22"/>
              </w:rPr>
              <w:t>662 100</w:t>
            </w:r>
          </w:p>
        </w:tc>
        <w:tc>
          <w:tcPr>
            <w:tcW w:w="1040" w:type="dxa"/>
            <w:tcBorders>
              <w:top w:val="nil"/>
              <w:left w:val="nil"/>
              <w:bottom w:val="nil"/>
              <w:right w:val="nil"/>
            </w:tcBorders>
            <w:tcMar>
              <w:top w:w="128" w:type="dxa"/>
              <w:left w:w="43" w:type="dxa"/>
              <w:bottom w:w="43" w:type="dxa"/>
              <w:right w:w="43" w:type="dxa"/>
            </w:tcMar>
            <w:vAlign w:val="bottom"/>
          </w:tcPr>
          <w:p w14:paraId="000FF6B9" w14:textId="77777777" w:rsidR="004B2054" w:rsidRPr="000B14DB" w:rsidRDefault="004B2054" w:rsidP="000B14DB">
            <w:pPr>
              <w:jc w:val="right"/>
              <w:rPr>
                <w:sz w:val="22"/>
              </w:rPr>
            </w:pPr>
            <w:r w:rsidRPr="000B14DB">
              <w:rPr>
                <w:sz w:val="22"/>
              </w:rPr>
              <w:t>8 100</w:t>
            </w:r>
          </w:p>
        </w:tc>
        <w:tc>
          <w:tcPr>
            <w:tcW w:w="1040" w:type="dxa"/>
            <w:tcBorders>
              <w:top w:val="nil"/>
              <w:left w:val="nil"/>
              <w:bottom w:val="nil"/>
              <w:right w:val="nil"/>
            </w:tcBorders>
            <w:tcMar>
              <w:top w:w="128" w:type="dxa"/>
              <w:left w:w="43" w:type="dxa"/>
              <w:bottom w:w="43" w:type="dxa"/>
              <w:right w:w="43" w:type="dxa"/>
            </w:tcMar>
            <w:vAlign w:val="bottom"/>
          </w:tcPr>
          <w:p w14:paraId="7F78C642" w14:textId="77777777" w:rsidR="004B2054" w:rsidRPr="000B14DB" w:rsidRDefault="004B2054" w:rsidP="000B14DB">
            <w:pPr>
              <w:jc w:val="right"/>
              <w:rPr>
                <w:sz w:val="22"/>
              </w:rPr>
            </w:pPr>
            <w:r w:rsidRPr="000B14DB">
              <w:rPr>
                <w:sz w:val="22"/>
              </w:rPr>
              <w:t>146 300</w:t>
            </w:r>
          </w:p>
        </w:tc>
      </w:tr>
      <w:tr w:rsidR="00D84727" w:rsidRPr="00F004E7" w14:paraId="27091AE5" w14:textId="77777777">
        <w:trPr>
          <w:trHeight w:val="380"/>
        </w:trPr>
        <w:tc>
          <w:tcPr>
            <w:tcW w:w="620" w:type="dxa"/>
            <w:tcBorders>
              <w:top w:val="nil"/>
              <w:left w:val="nil"/>
              <w:bottom w:val="nil"/>
              <w:right w:val="nil"/>
            </w:tcBorders>
            <w:tcMar>
              <w:top w:w="128" w:type="dxa"/>
              <w:left w:w="43" w:type="dxa"/>
              <w:bottom w:w="43" w:type="dxa"/>
              <w:right w:w="43" w:type="dxa"/>
            </w:tcMar>
          </w:tcPr>
          <w:p w14:paraId="52A58970" w14:textId="77777777" w:rsidR="004B2054" w:rsidRPr="000B14DB" w:rsidRDefault="004B2054" w:rsidP="00F004E7">
            <w:pPr>
              <w:rPr>
                <w:sz w:val="22"/>
              </w:rPr>
            </w:pPr>
            <w:r w:rsidRPr="000B14DB">
              <w:rPr>
                <w:sz w:val="22"/>
              </w:rPr>
              <w:t>20</w:t>
            </w:r>
          </w:p>
        </w:tc>
        <w:tc>
          <w:tcPr>
            <w:tcW w:w="3420" w:type="dxa"/>
            <w:tcBorders>
              <w:top w:val="nil"/>
              <w:left w:val="nil"/>
              <w:bottom w:val="nil"/>
              <w:right w:val="nil"/>
            </w:tcBorders>
            <w:tcMar>
              <w:top w:w="128" w:type="dxa"/>
              <w:left w:w="43" w:type="dxa"/>
              <w:bottom w:w="43" w:type="dxa"/>
              <w:right w:w="43" w:type="dxa"/>
            </w:tcMar>
          </w:tcPr>
          <w:p w14:paraId="33967564" w14:textId="77777777" w:rsidR="004B2054" w:rsidRPr="000B14DB" w:rsidRDefault="004B2054" w:rsidP="00F004E7">
            <w:pPr>
              <w:rPr>
                <w:sz w:val="22"/>
              </w:rPr>
            </w:pPr>
            <w:r w:rsidRPr="000B14DB">
              <w:rPr>
                <w:sz w:val="22"/>
              </w:rPr>
              <w:t xml:space="preserve">Melk. 45 </w:t>
            </w:r>
            <w:proofErr w:type="spellStart"/>
            <w:r w:rsidRPr="000B14DB">
              <w:rPr>
                <w:sz w:val="22"/>
              </w:rPr>
              <w:t>årskyr</w:t>
            </w:r>
            <w:proofErr w:type="spellEnd"/>
            <w:r w:rsidRPr="000B14DB">
              <w:rPr>
                <w:sz w:val="22"/>
              </w:rPr>
              <w:t>, Trøndelag (4)</w:t>
            </w:r>
          </w:p>
        </w:tc>
        <w:tc>
          <w:tcPr>
            <w:tcW w:w="1140" w:type="dxa"/>
            <w:tcBorders>
              <w:top w:val="nil"/>
              <w:left w:val="nil"/>
              <w:bottom w:val="nil"/>
              <w:right w:val="nil"/>
            </w:tcBorders>
            <w:tcMar>
              <w:top w:w="128" w:type="dxa"/>
              <w:left w:w="43" w:type="dxa"/>
              <w:bottom w:w="43" w:type="dxa"/>
              <w:right w:w="43" w:type="dxa"/>
            </w:tcMar>
            <w:vAlign w:val="bottom"/>
          </w:tcPr>
          <w:p w14:paraId="2E223FCA" w14:textId="77777777" w:rsidR="004B2054" w:rsidRPr="000B14DB" w:rsidRDefault="004B2054" w:rsidP="000B14DB">
            <w:pPr>
              <w:jc w:val="right"/>
              <w:rPr>
                <w:sz w:val="22"/>
              </w:rPr>
            </w:pPr>
            <w:r w:rsidRPr="000B14DB">
              <w:rPr>
                <w:sz w:val="22"/>
              </w:rPr>
              <w:t>549 700</w:t>
            </w:r>
          </w:p>
        </w:tc>
        <w:tc>
          <w:tcPr>
            <w:tcW w:w="1140" w:type="dxa"/>
            <w:tcBorders>
              <w:top w:val="nil"/>
              <w:left w:val="nil"/>
              <w:bottom w:val="nil"/>
              <w:right w:val="nil"/>
            </w:tcBorders>
            <w:tcMar>
              <w:top w:w="128" w:type="dxa"/>
              <w:left w:w="43" w:type="dxa"/>
              <w:bottom w:w="43" w:type="dxa"/>
              <w:right w:w="43" w:type="dxa"/>
            </w:tcMar>
            <w:vAlign w:val="bottom"/>
          </w:tcPr>
          <w:p w14:paraId="72F606A4" w14:textId="77777777" w:rsidR="004B2054" w:rsidRPr="000B14DB" w:rsidRDefault="004B2054" w:rsidP="000B14DB">
            <w:pPr>
              <w:jc w:val="right"/>
              <w:rPr>
                <w:sz w:val="22"/>
              </w:rPr>
            </w:pPr>
            <w:r w:rsidRPr="000B14DB">
              <w:rPr>
                <w:sz w:val="22"/>
              </w:rPr>
              <w:t>697 500</w:t>
            </w:r>
          </w:p>
        </w:tc>
        <w:tc>
          <w:tcPr>
            <w:tcW w:w="1140" w:type="dxa"/>
            <w:tcBorders>
              <w:top w:val="nil"/>
              <w:left w:val="nil"/>
              <w:bottom w:val="nil"/>
              <w:right w:val="nil"/>
            </w:tcBorders>
            <w:tcMar>
              <w:top w:w="128" w:type="dxa"/>
              <w:left w:w="43" w:type="dxa"/>
              <w:bottom w:w="43" w:type="dxa"/>
              <w:right w:w="43" w:type="dxa"/>
            </w:tcMar>
            <w:vAlign w:val="bottom"/>
          </w:tcPr>
          <w:p w14:paraId="6369AEBF" w14:textId="77777777" w:rsidR="004B2054" w:rsidRPr="000B14DB" w:rsidRDefault="004B2054" w:rsidP="000B14DB">
            <w:pPr>
              <w:jc w:val="right"/>
              <w:rPr>
                <w:sz w:val="22"/>
              </w:rPr>
            </w:pPr>
            <w:r w:rsidRPr="000B14DB">
              <w:rPr>
                <w:sz w:val="22"/>
              </w:rPr>
              <w:t>705 700</w:t>
            </w:r>
          </w:p>
        </w:tc>
        <w:tc>
          <w:tcPr>
            <w:tcW w:w="1040" w:type="dxa"/>
            <w:tcBorders>
              <w:top w:val="nil"/>
              <w:left w:val="nil"/>
              <w:bottom w:val="nil"/>
              <w:right w:val="nil"/>
            </w:tcBorders>
            <w:tcMar>
              <w:top w:w="128" w:type="dxa"/>
              <w:left w:w="43" w:type="dxa"/>
              <w:bottom w:w="43" w:type="dxa"/>
              <w:right w:w="43" w:type="dxa"/>
            </w:tcMar>
            <w:vAlign w:val="bottom"/>
          </w:tcPr>
          <w:p w14:paraId="6861C840" w14:textId="77777777" w:rsidR="004B2054" w:rsidRPr="000B14DB" w:rsidRDefault="004B2054" w:rsidP="000B14DB">
            <w:pPr>
              <w:jc w:val="right"/>
              <w:rPr>
                <w:sz w:val="22"/>
              </w:rPr>
            </w:pPr>
            <w:r w:rsidRPr="000B14DB">
              <w:rPr>
                <w:sz w:val="22"/>
              </w:rPr>
              <w:t>8 200</w:t>
            </w:r>
          </w:p>
        </w:tc>
        <w:tc>
          <w:tcPr>
            <w:tcW w:w="1040" w:type="dxa"/>
            <w:tcBorders>
              <w:top w:val="nil"/>
              <w:left w:val="nil"/>
              <w:bottom w:val="nil"/>
              <w:right w:val="nil"/>
            </w:tcBorders>
            <w:tcMar>
              <w:top w:w="128" w:type="dxa"/>
              <w:left w:w="43" w:type="dxa"/>
              <w:bottom w:w="43" w:type="dxa"/>
              <w:right w:w="43" w:type="dxa"/>
            </w:tcMar>
            <w:vAlign w:val="bottom"/>
          </w:tcPr>
          <w:p w14:paraId="0A4C2A8D" w14:textId="77777777" w:rsidR="004B2054" w:rsidRPr="000B14DB" w:rsidRDefault="004B2054" w:rsidP="000B14DB">
            <w:pPr>
              <w:jc w:val="right"/>
              <w:rPr>
                <w:sz w:val="22"/>
              </w:rPr>
            </w:pPr>
            <w:r w:rsidRPr="000B14DB">
              <w:rPr>
                <w:sz w:val="22"/>
              </w:rPr>
              <w:t>156 000</w:t>
            </w:r>
          </w:p>
        </w:tc>
      </w:tr>
      <w:tr w:rsidR="00D84727" w:rsidRPr="00F004E7" w14:paraId="0B7657AE" w14:textId="77777777">
        <w:trPr>
          <w:trHeight w:val="380"/>
        </w:trPr>
        <w:tc>
          <w:tcPr>
            <w:tcW w:w="620" w:type="dxa"/>
            <w:tcBorders>
              <w:top w:val="nil"/>
              <w:left w:val="nil"/>
              <w:bottom w:val="single" w:sz="4" w:space="0" w:color="000000"/>
              <w:right w:val="nil"/>
            </w:tcBorders>
            <w:tcMar>
              <w:top w:w="128" w:type="dxa"/>
              <w:left w:w="43" w:type="dxa"/>
              <w:bottom w:w="43" w:type="dxa"/>
              <w:right w:w="43" w:type="dxa"/>
            </w:tcMar>
          </w:tcPr>
          <w:p w14:paraId="23599B76" w14:textId="77777777" w:rsidR="004B2054" w:rsidRPr="000B14DB" w:rsidRDefault="004B2054" w:rsidP="00F004E7">
            <w:pPr>
              <w:rPr>
                <w:sz w:val="22"/>
              </w:rPr>
            </w:pPr>
            <w:r w:rsidRPr="000B14DB">
              <w:rPr>
                <w:sz w:val="22"/>
              </w:rPr>
              <w:t>21</w:t>
            </w:r>
          </w:p>
        </w:tc>
        <w:tc>
          <w:tcPr>
            <w:tcW w:w="3420" w:type="dxa"/>
            <w:tcBorders>
              <w:top w:val="nil"/>
              <w:left w:val="nil"/>
              <w:bottom w:val="single" w:sz="4" w:space="0" w:color="000000"/>
              <w:right w:val="nil"/>
            </w:tcBorders>
            <w:tcMar>
              <w:top w:w="128" w:type="dxa"/>
              <w:left w:w="43" w:type="dxa"/>
              <w:bottom w:w="43" w:type="dxa"/>
              <w:right w:w="43" w:type="dxa"/>
            </w:tcMar>
          </w:tcPr>
          <w:p w14:paraId="3FADB04B" w14:textId="77777777" w:rsidR="004B2054" w:rsidRPr="000B14DB" w:rsidRDefault="004B2054" w:rsidP="00F004E7">
            <w:pPr>
              <w:rPr>
                <w:sz w:val="22"/>
              </w:rPr>
            </w:pPr>
            <w:r w:rsidRPr="000B14DB">
              <w:rPr>
                <w:sz w:val="22"/>
              </w:rPr>
              <w:t xml:space="preserve">Melk. 31 </w:t>
            </w:r>
            <w:proofErr w:type="spellStart"/>
            <w:r w:rsidRPr="000B14DB">
              <w:rPr>
                <w:sz w:val="22"/>
              </w:rPr>
              <w:t>årskyr</w:t>
            </w:r>
            <w:proofErr w:type="spellEnd"/>
            <w:r w:rsidRPr="000B14DB">
              <w:rPr>
                <w:sz w:val="22"/>
              </w:rPr>
              <w:t>, Nord-Norge (6,7)</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05511074" w14:textId="77777777" w:rsidR="004B2054" w:rsidRPr="000B14DB" w:rsidRDefault="004B2054" w:rsidP="000B14DB">
            <w:pPr>
              <w:jc w:val="right"/>
              <w:rPr>
                <w:sz w:val="22"/>
              </w:rPr>
            </w:pPr>
            <w:r w:rsidRPr="000B14DB">
              <w:rPr>
                <w:sz w:val="22"/>
              </w:rPr>
              <w:t>617 000</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11F0F880" w14:textId="77777777" w:rsidR="004B2054" w:rsidRPr="000B14DB" w:rsidRDefault="004B2054" w:rsidP="000B14DB">
            <w:pPr>
              <w:jc w:val="right"/>
              <w:rPr>
                <w:sz w:val="22"/>
              </w:rPr>
            </w:pPr>
            <w:r w:rsidRPr="000B14DB">
              <w:rPr>
                <w:sz w:val="22"/>
              </w:rPr>
              <w:t>763 000</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647A0F7A" w14:textId="77777777" w:rsidR="004B2054" w:rsidRPr="000B14DB" w:rsidRDefault="004B2054" w:rsidP="000B14DB">
            <w:pPr>
              <w:jc w:val="right"/>
              <w:rPr>
                <w:sz w:val="22"/>
              </w:rPr>
            </w:pPr>
            <w:r w:rsidRPr="000B14DB">
              <w:rPr>
                <w:sz w:val="22"/>
              </w:rPr>
              <w:t>778 700</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39B0B860" w14:textId="77777777" w:rsidR="004B2054" w:rsidRPr="000B14DB" w:rsidRDefault="004B2054" w:rsidP="000B14DB">
            <w:pPr>
              <w:jc w:val="right"/>
              <w:rPr>
                <w:sz w:val="22"/>
              </w:rPr>
            </w:pPr>
            <w:r w:rsidRPr="000B14DB">
              <w:rPr>
                <w:sz w:val="22"/>
              </w:rPr>
              <w:t>15 700</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4B9E1AC8" w14:textId="77777777" w:rsidR="004B2054" w:rsidRPr="000B14DB" w:rsidRDefault="004B2054" w:rsidP="000B14DB">
            <w:pPr>
              <w:jc w:val="right"/>
              <w:rPr>
                <w:sz w:val="22"/>
              </w:rPr>
            </w:pPr>
            <w:r w:rsidRPr="000B14DB">
              <w:rPr>
                <w:sz w:val="22"/>
              </w:rPr>
              <w:t>161 700</w:t>
            </w:r>
          </w:p>
        </w:tc>
      </w:tr>
      <w:tr w:rsidR="00D84727" w:rsidRPr="00F004E7" w14:paraId="6FC7FAC9" w14:textId="77777777">
        <w:trPr>
          <w:trHeight w:val="380"/>
        </w:trPr>
        <w:tc>
          <w:tcPr>
            <w:tcW w:w="620" w:type="dxa"/>
            <w:tcBorders>
              <w:top w:val="single" w:sz="4" w:space="0" w:color="000000"/>
              <w:left w:val="nil"/>
              <w:bottom w:val="nil"/>
              <w:right w:val="nil"/>
            </w:tcBorders>
            <w:tcMar>
              <w:top w:w="128" w:type="dxa"/>
              <w:left w:w="43" w:type="dxa"/>
              <w:bottom w:w="43" w:type="dxa"/>
              <w:right w:w="43" w:type="dxa"/>
            </w:tcMar>
          </w:tcPr>
          <w:p w14:paraId="560E6CB3" w14:textId="77777777" w:rsidR="004B2054" w:rsidRPr="000B14DB" w:rsidRDefault="004B2054" w:rsidP="00F004E7">
            <w:pPr>
              <w:rPr>
                <w:sz w:val="22"/>
              </w:rPr>
            </w:pPr>
            <w:r w:rsidRPr="000B14DB">
              <w:rPr>
                <w:sz w:val="22"/>
              </w:rPr>
              <w:t>22</w:t>
            </w:r>
          </w:p>
        </w:tc>
        <w:tc>
          <w:tcPr>
            <w:tcW w:w="3420" w:type="dxa"/>
            <w:tcBorders>
              <w:top w:val="single" w:sz="4" w:space="0" w:color="000000"/>
              <w:left w:val="nil"/>
              <w:bottom w:val="nil"/>
              <w:right w:val="nil"/>
            </w:tcBorders>
            <w:tcMar>
              <w:top w:w="128" w:type="dxa"/>
              <w:left w:w="43" w:type="dxa"/>
              <w:bottom w:w="43" w:type="dxa"/>
              <w:right w:w="43" w:type="dxa"/>
            </w:tcMar>
          </w:tcPr>
          <w:p w14:paraId="026CFB9A" w14:textId="77777777" w:rsidR="004B2054" w:rsidRPr="000B14DB" w:rsidRDefault="004B2054" w:rsidP="00F004E7">
            <w:pPr>
              <w:rPr>
                <w:sz w:val="22"/>
              </w:rPr>
            </w:pPr>
            <w:r w:rsidRPr="000B14DB">
              <w:rPr>
                <w:sz w:val="22"/>
              </w:rPr>
              <w:t>Korn. 334 daa, Østlandet</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29FCFDFE" w14:textId="77777777" w:rsidR="004B2054" w:rsidRPr="000B14DB" w:rsidRDefault="004B2054" w:rsidP="000B14DB">
            <w:pPr>
              <w:jc w:val="right"/>
              <w:rPr>
                <w:sz w:val="22"/>
              </w:rPr>
            </w:pPr>
            <w:r w:rsidRPr="000B14DB">
              <w:rPr>
                <w:sz w:val="22"/>
              </w:rPr>
              <w:t>936 800</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69A8B1D8" w14:textId="77777777" w:rsidR="004B2054" w:rsidRPr="000B14DB" w:rsidRDefault="004B2054" w:rsidP="000B14DB">
            <w:pPr>
              <w:jc w:val="right"/>
              <w:rPr>
                <w:sz w:val="22"/>
              </w:rPr>
            </w:pPr>
            <w:r w:rsidRPr="000B14DB">
              <w:rPr>
                <w:sz w:val="22"/>
              </w:rPr>
              <w:t>1 041 400</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07BBA1A2" w14:textId="77777777" w:rsidR="004B2054" w:rsidRPr="000B14DB" w:rsidRDefault="004B2054" w:rsidP="000B14DB">
            <w:pPr>
              <w:jc w:val="right"/>
              <w:rPr>
                <w:sz w:val="22"/>
              </w:rPr>
            </w:pPr>
            <w:r w:rsidRPr="000B14DB">
              <w:rPr>
                <w:sz w:val="22"/>
              </w:rPr>
              <w:t>1 059 200</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4434887C" w14:textId="77777777" w:rsidR="004B2054" w:rsidRPr="000B14DB" w:rsidRDefault="004B2054" w:rsidP="000B14DB">
            <w:pPr>
              <w:jc w:val="right"/>
              <w:rPr>
                <w:sz w:val="22"/>
              </w:rPr>
            </w:pPr>
            <w:r w:rsidRPr="000B14DB">
              <w:rPr>
                <w:sz w:val="22"/>
              </w:rPr>
              <w:t>17 800</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2E64E593" w14:textId="77777777" w:rsidR="004B2054" w:rsidRPr="000B14DB" w:rsidRDefault="004B2054" w:rsidP="000B14DB">
            <w:pPr>
              <w:jc w:val="right"/>
              <w:rPr>
                <w:sz w:val="22"/>
              </w:rPr>
            </w:pPr>
            <w:r w:rsidRPr="000B14DB">
              <w:rPr>
                <w:sz w:val="22"/>
              </w:rPr>
              <w:t>122 400</w:t>
            </w:r>
          </w:p>
        </w:tc>
      </w:tr>
      <w:tr w:rsidR="00D84727" w:rsidRPr="00F004E7" w14:paraId="71DD2AA1" w14:textId="77777777">
        <w:trPr>
          <w:trHeight w:val="380"/>
        </w:trPr>
        <w:tc>
          <w:tcPr>
            <w:tcW w:w="620" w:type="dxa"/>
            <w:tcBorders>
              <w:top w:val="nil"/>
              <w:left w:val="nil"/>
              <w:bottom w:val="single" w:sz="4" w:space="0" w:color="000000"/>
              <w:right w:val="nil"/>
            </w:tcBorders>
            <w:tcMar>
              <w:top w:w="128" w:type="dxa"/>
              <w:left w:w="43" w:type="dxa"/>
              <w:bottom w:w="43" w:type="dxa"/>
              <w:right w:w="43" w:type="dxa"/>
            </w:tcMar>
          </w:tcPr>
          <w:p w14:paraId="65ECEEAC" w14:textId="77777777" w:rsidR="004B2054" w:rsidRPr="000B14DB" w:rsidRDefault="004B2054" w:rsidP="00F004E7">
            <w:pPr>
              <w:rPr>
                <w:sz w:val="22"/>
              </w:rPr>
            </w:pPr>
            <w:r w:rsidRPr="000B14DB">
              <w:rPr>
                <w:sz w:val="22"/>
              </w:rPr>
              <w:t>23</w:t>
            </w:r>
          </w:p>
        </w:tc>
        <w:tc>
          <w:tcPr>
            <w:tcW w:w="3420" w:type="dxa"/>
            <w:tcBorders>
              <w:top w:val="nil"/>
              <w:left w:val="nil"/>
              <w:bottom w:val="single" w:sz="4" w:space="0" w:color="000000"/>
              <w:right w:val="nil"/>
            </w:tcBorders>
            <w:tcMar>
              <w:top w:w="128" w:type="dxa"/>
              <w:left w:w="43" w:type="dxa"/>
              <w:bottom w:w="43" w:type="dxa"/>
              <w:right w:w="43" w:type="dxa"/>
            </w:tcMar>
          </w:tcPr>
          <w:p w14:paraId="4D8D2DDA" w14:textId="77777777" w:rsidR="004B2054" w:rsidRPr="000B14DB" w:rsidRDefault="004B2054" w:rsidP="00F004E7">
            <w:pPr>
              <w:rPr>
                <w:sz w:val="22"/>
              </w:rPr>
            </w:pPr>
            <w:r w:rsidRPr="000B14DB">
              <w:rPr>
                <w:sz w:val="22"/>
              </w:rPr>
              <w:t>Korn. 774 daa, Østlandet</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3C24D737" w14:textId="77777777" w:rsidR="004B2054" w:rsidRPr="000B14DB" w:rsidRDefault="004B2054" w:rsidP="000B14DB">
            <w:pPr>
              <w:jc w:val="right"/>
              <w:rPr>
                <w:sz w:val="22"/>
              </w:rPr>
            </w:pPr>
            <w:r w:rsidRPr="000B14DB">
              <w:rPr>
                <w:sz w:val="22"/>
              </w:rPr>
              <w:t>1 100 600</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6C613CB5" w14:textId="77777777" w:rsidR="004B2054" w:rsidRPr="000B14DB" w:rsidRDefault="004B2054" w:rsidP="000B14DB">
            <w:pPr>
              <w:jc w:val="right"/>
              <w:rPr>
                <w:sz w:val="22"/>
              </w:rPr>
            </w:pPr>
            <w:r w:rsidRPr="000B14DB">
              <w:rPr>
                <w:sz w:val="22"/>
              </w:rPr>
              <w:t>1 158 100</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6962E2E3" w14:textId="77777777" w:rsidR="004B2054" w:rsidRPr="000B14DB" w:rsidRDefault="004B2054" w:rsidP="000B14DB">
            <w:pPr>
              <w:jc w:val="right"/>
              <w:rPr>
                <w:sz w:val="22"/>
              </w:rPr>
            </w:pPr>
            <w:r w:rsidRPr="000B14DB">
              <w:rPr>
                <w:sz w:val="22"/>
              </w:rPr>
              <w:t>1 188 000</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11A7177A" w14:textId="77777777" w:rsidR="004B2054" w:rsidRPr="000B14DB" w:rsidRDefault="004B2054" w:rsidP="000B14DB">
            <w:pPr>
              <w:jc w:val="right"/>
              <w:rPr>
                <w:sz w:val="22"/>
              </w:rPr>
            </w:pPr>
            <w:r w:rsidRPr="000B14DB">
              <w:rPr>
                <w:sz w:val="22"/>
              </w:rPr>
              <w:t>29 900</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523C6435" w14:textId="77777777" w:rsidR="004B2054" w:rsidRPr="000B14DB" w:rsidRDefault="004B2054" w:rsidP="000B14DB">
            <w:pPr>
              <w:jc w:val="right"/>
              <w:rPr>
                <w:sz w:val="22"/>
              </w:rPr>
            </w:pPr>
            <w:r w:rsidRPr="000B14DB">
              <w:rPr>
                <w:sz w:val="22"/>
              </w:rPr>
              <w:t>87 400</w:t>
            </w:r>
          </w:p>
        </w:tc>
      </w:tr>
      <w:tr w:rsidR="00D84727" w:rsidRPr="00F004E7" w14:paraId="08D65DFF" w14:textId="77777777">
        <w:trPr>
          <w:trHeight w:val="380"/>
        </w:trPr>
        <w:tc>
          <w:tcPr>
            <w:tcW w:w="620" w:type="dxa"/>
            <w:tcBorders>
              <w:top w:val="single" w:sz="4" w:space="0" w:color="000000"/>
              <w:left w:val="nil"/>
              <w:bottom w:val="nil"/>
              <w:right w:val="nil"/>
            </w:tcBorders>
            <w:tcMar>
              <w:top w:w="128" w:type="dxa"/>
              <w:left w:w="43" w:type="dxa"/>
              <w:bottom w:w="43" w:type="dxa"/>
              <w:right w:w="43" w:type="dxa"/>
            </w:tcMar>
          </w:tcPr>
          <w:p w14:paraId="4CB95979" w14:textId="77777777" w:rsidR="004B2054" w:rsidRPr="000B14DB" w:rsidRDefault="004B2054" w:rsidP="00F004E7">
            <w:pPr>
              <w:rPr>
                <w:sz w:val="22"/>
              </w:rPr>
            </w:pPr>
            <w:r w:rsidRPr="000B14DB">
              <w:rPr>
                <w:sz w:val="22"/>
              </w:rPr>
              <w:lastRenderedPageBreak/>
              <w:t>24</w:t>
            </w:r>
          </w:p>
        </w:tc>
        <w:tc>
          <w:tcPr>
            <w:tcW w:w="3420" w:type="dxa"/>
            <w:tcBorders>
              <w:top w:val="single" w:sz="4" w:space="0" w:color="000000"/>
              <w:left w:val="nil"/>
              <w:bottom w:val="nil"/>
              <w:right w:val="nil"/>
            </w:tcBorders>
            <w:tcMar>
              <w:top w:w="128" w:type="dxa"/>
              <w:left w:w="43" w:type="dxa"/>
              <w:bottom w:w="43" w:type="dxa"/>
              <w:right w:w="43" w:type="dxa"/>
            </w:tcMar>
          </w:tcPr>
          <w:p w14:paraId="7DAA61E0" w14:textId="77777777" w:rsidR="004B2054" w:rsidRPr="000B14DB" w:rsidRDefault="004B2054" w:rsidP="00F004E7">
            <w:pPr>
              <w:rPr>
                <w:sz w:val="22"/>
              </w:rPr>
            </w:pPr>
            <w:r w:rsidRPr="000B14DB">
              <w:rPr>
                <w:sz w:val="22"/>
              </w:rPr>
              <w:t>Sau. 155 vinterfôra, Sør-N. (5a,5b)</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0C79D64C" w14:textId="77777777" w:rsidR="004B2054" w:rsidRPr="000B14DB" w:rsidRDefault="004B2054" w:rsidP="000B14DB">
            <w:pPr>
              <w:jc w:val="right"/>
              <w:rPr>
                <w:sz w:val="22"/>
              </w:rPr>
            </w:pPr>
            <w:r w:rsidRPr="000B14DB">
              <w:rPr>
                <w:sz w:val="22"/>
              </w:rPr>
              <w:t>305 800</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391EE844" w14:textId="77777777" w:rsidR="004B2054" w:rsidRPr="000B14DB" w:rsidRDefault="004B2054" w:rsidP="000B14DB">
            <w:pPr>
              <w:jc w:val="right"/>
              <w:rPr>
                <w:sz w:val="22"/>
              </w:rPr>
            </w:pPr>
            <w:r w:rsidRPr="000B14DB">
              <w:rPr>
                <w:sz w:val="22"/>
              </w:rPr>
              <w:t>409 300</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71C15D8E" w14:textId="77777777" w:rsidR="004B2054" w:rsidRPr="000B14DB" w:rsidRDefault="004B2054" w:rsidP="000B14DB">
            <w:pPr>
              <w:jc w:val="right"/>
              <w:rPr>
                <w:sz w:val="22"/>
              </w:rPr>
            </w:pPr>
            <w:r w:rsidRPr="000B14DB">
              <w:rPr>
                <w:sz w:val="22"/>
              </w:rPr>
              <w:t>435 600</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222EFD29" w14:textId="77777777" w:rsidR="004B2054" w:rsidRPr="000B14DB" w:rsidRDefault="004B2054" w:rsidP="000B14DB">
            <w:pPr>
              <w:jc w:val="right"/>
              <w:rPr>
                <w:sz w:val="22"/>
              </w:rPr>
            </w:pPr>
            <w:r w:rsidRPr="000B14DB">
              <w:rPr>
                <w:sz w:val="22"/>
              </w:rPr>
              <w:t>26 300</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7FB2C902" w14:textId="77777777" w:rsidR="004B2054" w:rsidRPr="000B14DB" w:rsidRDefault="004B2054" w:rsidP="000B14DB">
            <w:pPr>
              <w:jc w:val="right"/>
              <w:rPr>
                <w:sz w:val="22"/>
              </w:rPr>
            </w:pPr>
            <w:r w:rsidRPr="000B14DB">
              <w:rPr>
                <w:sz w:val="22"/>
              </w:rPr>
              <w:t>129 800</w:t>
            </w:r>
          </w:p>
        </w:tc>
      </w:tr>
      <w:tr w:rsidR="00D84727" w:rsidRPr="00F004E7" w14:paraId="721FA08D" w14:textId="77777777">
        <w:trPr>
          <w:trHeight w:val="380"/>
        </w:trPr>
        <w:tc>
          <w:tcPr>
            <w:tcW w:w="620" w:type="dxa"/>
            <w:tcBorders>
              <w:top w:val="nil"/>
              <w:left w:val="nil"/>
              <w:bottom w:val="nil"/>
              <w:right w:val="nil"/>
            </w:tcBorders>
            <w:tcMar>
              <w:top w:w="128" w:type="dxa"/>
              <w:left w:w="43" w:type="dxa"/>
              <w:bottom w:w="43" w:type="dxa"/>
              <w:right w:w="43" w:type="dxa"/>
            </w:tcMar>
          </w:tcPr>
          <w:p w14:paraId="22E0B450" w14:textId="77777777" w:rsidR="004B2054" w:rsidRPr="000B14DB" w:rsidRDefault="004B2054" w:rsidP="00F004E7">
            <w:pPr>
              <w:rPr>
                <w:sz w:val="22"/>
              </w:rPr>
            </w:pPr>
            <w:r w:rsidRPr="000B14DB">
              <w:rPr>
                <w:sz w:val="22"/>
              </w:rPr>
              <w:t>25</w:t>
            </w:r>
          </w:p>
        </w:tc>
        <w:tc>
          <w:tcPr>
            <w:tcW w:w="3420" w:type="dxa"/>
            <w:tcBorders>
              <w:top w:val="nil"/>
              <w:left w:val="nil"/>
              <w:bottom w:val="nil"/>
              <w:right w:val="nil"/>
            </w:tcBorders>
            <w:tcMar>
              <w:top w:w="128" w:type="dxa"/>
              <w:left w:w="43" w:type="dxa"/>
              <w:bottom w:w="43" w:type="dxa"/>
              <w:right w:w="43" w:type="dxa"/>
            </w:tcMar>
          </w:tcPr>
          <w:p w14:paraId="21722F24" w14:textId="77777777" w:rsidR="004B2054" w:rsidRPr="000B14DB" w:rsidRDefault="004B2054" w:rsidP="00F004E7">
            <w:pPr>
              <w:rPr>
                <w:sz w:val="22"/>
              </w:rPr>
            </w:pPr>
            <w:r w:rsidRPr="000B14DB">
              <w:rPr>
                <w:sz w:val="22"/>
              </w:rPr>
              <w:t>Sau. 152 vinterfôra, Nord-N. (6,7)</w:t>
            </w:r>
          </w:p>
        </w:tc>
        <w:tc>
          <w:tcPr>
            <w:tcW w:w="1140" w:type="dxa"/>
            <w:tcBorders>
              <w:top w:val="nil"/>
              <w:left w:val="nil"/>
              <w:bottom w:val="nil"/>
              <w:right w:val="nil"/>
            </w:tcBorders>
            <w:tcMar>
              <w:top w:w="128" w:type="dxa"/>
              <w:left w:w="43" w:type="dxa"/>
              <w:bottom w:w="43" w:type="dxa"/>
              <w:right w:w="43" w:type="dxa"/>
            </w:tcMar>
            <w:vAlign w:val="bottom"/>
          </w:tcPr>
          <w:p w14:paraId="348735E5" w14:textId="77777777" w:rsidR="004B2054" w:rsidRPr="000B14DB" w:rsidRDefault="004B2054" w:rsidP="000B14DB">
            <w:pPr>
              <w:jc w:val="right"/>
              <w:rPr>
                <w:sz w:val="22"/>
              </w:rPr>
            </w:pPr>
            <w:r w:rsidRPr="000B14DB">
              <w:rPr>
                <w:sz w:val="22"/>
              </w:rPr>
              <w:t>377 000</w:t>
            </w:r>
          </w:p>
        </w:tc>
        <w:tc>
          <w:tcPr>
            <w:tcW w:w="1140" w:type="dxa"/>
            <w:tcBorders>
              <w:top w:val="nil"/>
              <w:left w:val="nil"/>
              <w:bottom w:val="nil"/>
              <w:right w:val="nil"/>
            </w:tcBorders>
            <w:tcMar>
              <w:top w:w="128" w:type="dxa"/>
              <w:left w:w="43" w:type="dxa"/>
              <w:bottom w:w="43" w:type="dxa"/>
              <w:right w:w="43" w:type="dxa"/>
            </w:tcMar>
            <w:vAlign w:val="bottom"/>
          </w:tcPr>
          <w:p w14:paraId="422B6669" w14:textId="77777777" w:rsidR="004B2054" w:rsidRPr="000B14DB" w:rsidRDefault="004B2054" w:rsidP="000B14DB">
            <w:pPr>
              <w:jc w:val="right"/>
              <w:rPr>
                <w:sz w:val="22"/>
              </w:rPr>
            </w:pPr>
            <w:r w:rsidRPr="000B14DB">
              <w:rPr>
                <w:sz w:val="22"/>
              </w:rPr>
              <w:t>473 900</w:t>
            </w:r>
          </w:p>
        </w:tc>
        <w:tc>
          <w:tcPr>
            <w:tcW w:w="1140" w:type="dxa"/>
            <w:tcBorders>
              <w:top w:val="nil"/>
              <w:left w:val="nil"/>
              <w:bottom w:val="nil"/>
              <w:right w:val="nil"/>
            </w:tcBorders>
            <w:tcMar>
              <w:top w:w="128" w:type="dxa"/>
              <w:left w:w="43" w:type="dxa"/>
              <w:bottom w:w="43" w:type="dxa"/>
              <w:right w:w="43" w:type="dxa"/>
            </w:tcMar>
            <w:vAlign w:val="bottom"/>
          </w:tcPr>
          <w:p w14:paraId="1604AA48" w14:textId="77777777" w:rsidR="004B2054" w:rsidRPr="000B14DB" w:rsidRDefault="004B2054" w:rsidP="000B14DB">
            <w:pPr>
              <w:jc w:val="right"/>
              <w:rPr>
                <w:sz w:val="22"/>
              </w:rPr>
            </w:pPr>
            <w:r w:rsidRPr="000B14DB">
              <w:rPr>
                <w:sz w:val="22"/>
              </w:rPr>
              <w:t>496 200</w:t>
            </w:r>
          </w:p>
        </w:tc>
        <w:tc>
          <w:tcPr>
            <w:tcW w:w="1040" w:type="dxa"/>
            <w:tcBorders>
              <w:top w:val="nil"/>
              <w:left w:val="nil"/>
              <w:bottom w:val="nil"/>
              <w:right w:val="nil"/>
            </w:tcBorders>
            <w:tcMar>
              <w:top w:w="128" w:type="dxa"/>
              <w:left w:w="43" w:type="dxa"/>
              <w:bottom w:w="43" w:type="dxa"/>
              <w:right w:w="43" w:type="dxa"/>
            </w:tcMar>
            <w:vAlign w:val="bottom"/>
          </w:tcPr>
          <w:p w14:paraId="4C05415B" w14:textId="77777777" w:rsidR="004B2054" w:rsidRPr="000B14DB" w:rsidRDefault="004B2054" w:rsidP="000B14DB">
            <w:pPr>
              <w:jc w:val="right"/>
              <w:rPr>
                <w:sz w:val="22"/>
              </w:rPr>
            </w:pPr>
            <w:r w:rsidRPr="000B14DB">
              <w:rPr>
                <w:sz w:val="22"/>
              </w:rPr>
              <w:t>22 300</w:t>
            </w:r>
          </w:p>
        </w:tc>
        <w:tc>
          <w:tcPr>
            <w:tcW w:w="1040" w:type="dxa"/>
            <w:tcBorders>
              <w:top w:val="nil"/>
              <w:left w:val="nil"/>
              <w:bottom w:val="nil"/>
              <w:right w:val="nil"/>
            </w:tcBorders>
            <w:tcMar>
              <w:top w:w="128" w:type="dxa"/>
              <w:left w:w="43" w:type="dxa"/>
              <w:bottom w:w="43" w:type="dxa"/>
              <w:right w:w="43" w:type="dxa"/>
            </w:tcMar>
            <w:vAlign w:val="bottom"/>
          </w:tcPr>
          <w:p w14:paraId="00A9188E" w14:textId="77777777" w:rsidR="004B2054" w:rsidRPr="000B14DB" w:rsidRDefault="004B2054" w:rsidP="000B14DB">
            <w:pPr>
              <w:jc w:val="right"/>
              <w:rPr>
                <w:sz w:val="22"/>
              </w:rPr>
            </w:pPr>
            <w:r w:rsidRPr="000B14DB">
              <w:rPr>
                <w:sz w:val="22"/>
              </w:rPr>
              <w:t>119 200</w:t>
            </w:r>
          </w:p>
        </w:tc>
      </w:tr>
      <w:tr w:rsidR="00D84727" w:rsidRPr="00F004E7" w14:paraId="2ADAD191" w14:textId="77777777">
        <w:trPr>
          <w:trHeight w:val="380"/>
        </w:trPr>
        <w:tc>
          <w:tcPr>
            <w:tcW w:w="620" w:type="dxa"/>
            <w:tcBorders>
              <w:top w:val="nil"/>
              <w:left w:val="nil"/>
              <w:bottom w:val="nil"/>
              <w:right w:val="nil"/>
            </w:tcBorders>
            <w:tcMar>
              <w:top w:w="128" w:type="dxa"/>
              <w:left w:w="43" w:type="dxa"/>
              <w:bottom w:w="43" w:type="dxa"/>
              <w:right w:w="43" w:type="dxa"/>
            </w:tcMar>
          </w:tcPr>
          <w:p w14:paraId="425F3E6E" w14:textId="77777777" w:rsidR="004B2054" w:rsidRPr="000B14DB" w:rsidRDefault="004B2054" w:rsidP="00F004E7">
            <w:pPr>
              <w:rPr>
                <w:sz w:val="22"/>
              </w:rPr>
            </w:pPr>
            <w:r w:rsidRPr="000B14DB">
              <w:rPr>
                <w:sz w:val="22"/>
              </w:rPr>
              <w:t>26</w:t>
            </w:r>
          </w:p>
        </w:tc>
        <w:tc>
          <w:tcPr>
            <w:tcW w:w="3420" w:type="dxa"/>
            <w:tcBorders>
              <w:top w:val="nil"/>
              <w:left w:val="nil"/>
              <w:bottom w:val="nil"/>
              <w:right w:val="nil"/>
            </w:tcBorders>
            <w:tcMar>
              <w:top w:w="128" w:type="dxa"/>
              <w:left w:w="43" w:type="dxa"/>
              <w:bottom w:w="43" w:type="dxa"/>
              <w:right w:w="43" w:type="dxa"/>
            </w:tcMar>
          </w:tcPr>
          <w:p w14:paraId="5AEAD50E" w14:textId="77777777" w:rsidR="004B2054" w:rsidRPr="000B14DB" w:rsidRDefault="004B2054" w:rsidP="00F004E7">
            <w:pPr>
              <w:rPr>
                <w:sz w:val="22"/>
              </w:rPr>
            </w:pPr>
            <w:r w:rsidRPr="000B14DB">
              <w:rPr>
                <w:sz w:val="22"/>
              </w:rPr>
              <w:t>Sau. 84 vinterfôra, landet</w:t>
            </w:r>
          </w:p>
        </w:tc>
        <w:tc>
          <w:tcPr>
            <w:tcW w:w="1140" w:type="dxa"/>
            <w:tcBorders>
              <w:top w:val="nil"/>
              <w:left w:val="nil"/>
              <w:bottom w:val="nil"/>
              <w:right w:val="nil"/>
            </w:tcBorders>
            <w:tcMar>
              <w:top w:w="128" w:type="dxa"/>
              <w:left w:w="43" w:type="dxa"/>
              <w:bottom w:w="43" w:type="dxa"/>
              <w:right w:w="43" w:type="dxa"/>
            </w:tcMar>
            <w:vAlign w:val="bottom"/>
          </w:tcPr>
          <w:p w14:paraId="7DFC64C8" w14:textId="77777777" w:rsidR="004B2054" w:rsidRPr="000B14DB" w:rsidRDefault="004B2054" w:rsidP="000B14DB">
            <w:pPr>
              <w:jc w:val="right"/>
              <w:rPr>
                <w:sz w:val="22"/>
              </w:rPr>
            </w:pPr>
            <w:r w:rsidRPr="000B14DB">
              <w:rPr>
                <w:sz w:val="22"/>
              </w:rPr>
              <w:t>196 700</w:t>
            </w:r>
          </w:p>
        </w:tc>
        <w:tc>
          <w:tcPr>
            <w:tcW w:w="1140" w:type="dxa"/>
            <w:tcBorders>
              <w:top w:val="nil"/>
              <w:left w:val="nil"/>
              <w:bottom w:val="nil"/>
              <w:right w:val="nil"/>
            </w:tcBorders>
            <w:tcMar>
              <w:top w:w="128" w:type="dxa"/>
              <w:left w:w="43" w:type="dxa"/>
              <w:bottom w:w="43" w:type="dxa"/>
              <w:right w:w="43" w:type="dxa"/>
            </w:tcMar>
            <w:vAlign w:val="bottom"/>
          </w:tcPr>
          <w:p w14:paraId="56B33FAC" w14:textId="77777777" w:rsidR="004B2054" w:rsidRPr="000B14DB" w:rsidRDefault="004B2054" w:rsidP="000B14DB">
            <w:pPr>
              <w:jc w:val="right"/>
              <w:rPr>
                <w:sz w:val="22"/>
              </w:rPr>
            </w:pPr>
            <w:r w:rsidRPr="000B14DB">
              <w:rPr>
                <w:sz w:val="22"/>
              </w:rPr>
              <w:t>266 600</w:t>
            </w:r>
          </w:p>
        </w:tc>
        <w:tc>
          <w:tcPr>
            <w:tcW w:w="1140" w:type="dxa"/>
            <w:tcBorders>
              <w:top w:val="nil"/>
              <w:left w:val="nil"/>
              <w:bottom w:val="nil"/>
              <w:right w:val="nil"/>
            </w:tcBorders>
            <w:tcMar>
              <w:top w:w="128" w:type="dxa"/>
              <w:left w:w="43" w:type="dxa"/>
              <w:bottom w:w="43" w:type="dxa"/>
              <w:right w:w="43" w:type="dxa"/>
            </w:tcMar>
            <w:vAlign w:val="bottom"/>
          </w:tcPr>
          <w:p w14:paraId="359E7C6E" w14:textId="77777777" w:rsidR="004B2054" w:rsidRPr="000B14DB" w:rsidRDefault="004B2054" w:rsidP="000B14DB">
            <w:pPr>
              <w:jc w:val="right"/>
              <w:rPr>
                <w:sz w:val="22"/>
              </w:rPr>
            </w:pPr>
            <w:r w:rsidRPr="000B14DB">
              <w:rPr>
                <w:sz w:val="22"/>
              </w:rPr>
              <w:t>282 500</w:t>
            </w:r>
          </w:p>
        </w:tc>
        <w:tc>
          <w:tcPr>
            <w:tcW w:w="1040" w:type="dxa"/>
            <w:tcBorders>
              <w:top w:val="nil"/>
              <w:left w:val="nil"/>
              <w:bottom w:val="nil"/>
              <w:right w:val="nil"/>
            </w:tcBorders>
            <w:tcMar>
              <w:top w:w="128" w:type="dxa"/>
              <w:left w:w="43" w:type="dxa"/>
              <w:bottom w:w="43" w:type="dxa"/>
              <w:right w:w="43" w:type="dxa"/>
            </w:tcMar>
            <w:vAlign w:val="bottom"/>
          </w:tcPr>
          <w:p w14:paraId="1C1864BA" w14:textId="77777777" w:rsidR="004B2054" w:rsidRPr="000B14DB" w:rsidRDefault="004B2054" w:rsidP="000B14DB">
            <w:pPr>
              <w:jc w:val="right"/>
              <w:rPr>
                <w:sz w:val="22"/>
              </w:rPr>
            </w:pPr>
            <w:r w:rsidRPr="000B14DB">
              <w:rPr>
                <w:sz w:val="22"/>
              </w:rPr>
              <w:t>15 900</w:t>
            </w:r>
          </w:p>
        </w:tc>
        <w:tc>
          <w:tcPr>
            <w:tcW w:w="1040" w:type="dxa"/>
            <w:tcBorders>
              <w:top w:val="nil"/>
              <w:left w:val="nil"/>
              <w:bottom w:val="nil"/>
              <w:right w:val="nil"/>
            </w:tcBorders>
            <w:tcMar>
              <w:top w:w="128" w:type="dxa"/>
              <w:left w:w="43" w:type="dxa"/>
              <w:bottom w:w="43" w:type="dxa"/>
              <w:right w:w="43" w:type="dxa"/>
            </w:tcMar>
            <w:vAlign w:val="bottom"/>
          </w:tcPr>
          <w:p w14:paraId="6EDCE219" w14:textId="77777777" w:rsidR="004B2054" w:rsidRPr="000B14DB" w:rsidRDefault="004B2054" w:rsidP="000B14DB">
            <w:pPr>
              <w:jc w:val="right"/>
              <w:rPr>
                <w:sz w:val="22"/>
              </w:rPr>
            </w:pPr>
            <w:r w:rsidRPr="000B14DB">
              <w:rPr>
                <w:sz w:val="22"/>
              </w:rPr>
              <w:t>85 800</w:t>
            </w:r>
          </w:p>
        </w:tc>
      </w:tr>
      <w:tr w:rsidR="00D84727" w:rsidRPr="00F004E7" w14:paraId="1D038E29" w14:textId="77777777">
        <w:trPr>
          <w:trHeight w:val="380"/>
        </w:trPr>
        <w:tc>
          <w:tcPr>
            <w:tcW w:w="620" w:type="dxa"/>
            <w:tcBorders>
              <w:top w:val="nil"/>
              <w:left w:val="nil"/>
              <w:bottom w:val="single" w:sz="4" w:space="0" w:color="000000"/>
              <w:right w:val="nil"/>
            </w:tcBorders>
            <w:tcMar>
              <w:top w:w="128" w:type="dxa"/>
              <w:left w:w="43" w:type="dxa"/>
              <w:bottom w:w="43" w:type="dxa"/>
              <w:right w:w="43" w:type="dxa"/>
            </w:tcMar>
          </w:tcPr>
          <w:p w14:paraId="27A68484" w14:textId="77777777" w:rsidR="004B2054" w:rsidRPr="000B14DB" w:rsidRDefault="004B2054" w:rsidP="00F004E7">
            <w:pPr>
              <w:rPr>
                <w:sz w:val="22"/>
              </w:rPr>
            </w:pPr>
            <w:r w:rsidRPr="000B14DB">
              <w:rPr>
                <w:sz w:val="22"/>
              </w:rPr>
              <w:t>27</w:t>
            </w:r>
          </w:p>
        </w:tc>
        <w:tc>
          <w:tcPr>
            <w:tcW w:w="3420" w:type="dxa"/>
            <w:tcBorders>
              <w:top w:val="nil"/>
              <w:left w:val="nil"/>
              <w:bottom w:val="single" w:sz="4" w:space="0" w:color="000000"/>
              <w:right w:val="nil"/>
            </w:tcBorders>
            <w:tcMar>
              <w:top w:w="128" w:type="dxa"/>
              <w:left w:w="43" w:type="dxa"/>
              <w:bottom w:w="43" w:type="dxa"/>
              <w:right w:w="43" w:type="dxa"/>
            </w:tcMar>
          </w:tcPr>
          <w:p w14:paraId="3A367174" w14:textId="77777777" w:rsidR="004B2054" w:rsidRPr="000B14DB" w:rsidRDefault="004B2054" w:rsidP="00F004E7">
            <w:pPr>
              <w:rPr>
                <w:sz w:val="22"/>
              </w:rPr>
            </w:pPr>
            <w:r w:rsidRPr="000B14DB">
              <w:rPr>
                <w:sz w:val="22"/>
              </w:rPr>
              <w:t>Sau. 269 vinterfôra, landet</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55AB3D24" w14:textId="77777777" w:rsidR="004B2054" w:rsidRPr="000B14DB" w:rsidRDefault="004B2054" w:rsidP="000B14DB">
            <w:pPr>
              <w:jc w:val="right"/>
              <w:rPr>
                <w:sz w:val="22"/>
              </w:rPr>
            </w:pPr>
            <w:r w:rsidRPr="000B14DB">
              <w:rPr>
                <w:sz w:val="22"/>
              </w:rPr>
              <w:t>477 000</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25556B4A" w14:textId="77777777" w:rsidR="004B2054" w:rsidRPr="000B14DB" w:rsidRDefault="004B2054" w:rsidP="000B14DB">
            <w:pPr>
              <w:jc w:val="right"/>
              <w:rPr>
                <w:sz w:val="22"/>
              </w:rPr>
            </w:pPr>
            <w:r w:rsidRPr="000B14DB">
              <w:rPr>
                <w:sz w:val="22"/>
              </w:rPr>
              <w:t>604 900</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5901CE39" w14:textId="77777777" w:rsidR="004B2054" w:rsidRPr="000B14DB" w:rsidRDefault="004B2054" w:rsidP="000B14DB">
            <w:pPr>
              <w:jc w:val="right"/>
              <w:rPr>
                <w:sz w:val="22"/>
              </w:rPr>
            </w:pPr>
            <w:r w:rsidRPr="000B14DB">
              <w:rPr>
                <w:sz w:val="22"/>
              </w:rPr>
              <w:t>642 500</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35514077" w14:textId="77777777" w:rsidR="004B2054" w:rsidRPr="000B14DB" w:rsidRDefault="004B2054" w:rsidP="000B14DB">
            <w:pPr>
              <w:jc w:val="right"/>
              <w:rPr>
                <w:sz w:val="22"/>
              </w:rPr>
            </w:pPr>
            <w:r w:rsidRPr="000B14DB">
              <w:rPr>
                <w:sz w:val="22"/>
              </w:rPr>
              <w:t>37 600</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0922F451" w14:textId="77777777" w:rsidR="004B2054" w:rsidRPr="000B14DB" w:rsidRDefault="004B2054" w:rsidP="000B14DB">
            <w:pPr>
              <w:jc w:val="right"/>
              <w:rPr>
                <w:sz w:val="22"/>
              </w:rPr>
            </w:pPr>
            <w:r w:rsidRPr="000B14DB">
              <w:rPr>
                <w:sz w:val="22"/>
              </w:rPr>
              <w:t>165 500</w:t>
            </w:r>
          </w:p>
        </w:tc>
      </w:tr>
      <w:tr w:rsidR="00D84727" w:rsidRPr="00F004E7" w14:paraId="457FA9BE" w14:textId="77777777">
        <w:trPr>
          <w:trHeight w:val="380"/>
        </w:trPr>
        <w:tc>
          <w:tcPr>
            <w:tcW w:w="620" w:type="dxa"/>
            <w:tcBorders>
              <w:top w:val="single" w:sz="4" w:space="0" w:color="000000"/>
              <w:left w:val="nil"/>
              <w:bottom w:val="nil"/>
              <w:right w:val="nil"/>
            </w:tcBorders>
            <w:tcMar>
              <w:top w:w="128" w:type="dxa"/>
              <w:left w:w="43" w:type="dxa"/>
              <w:bottom w:w="43" w:type="dxa"/>
              <w:right w:w="43" w:type="dxa"/>
            </w:tcMar>
          </w:tcPr>
          <w:p w14:paraId="2C71805B" w14:textId="77777777" w:rsidR="004B2054" w:rsidRPr="000B14DB" w:rsidRDefault="004B2054" w:rsidP="00F004E7">
            <w:pPr>
              <w:rPr>
                <w:sz w:val="22"/>
              </w:rPr>
            </w:pPr>
            <w:r w:rsidRPr="000B14DB">
              <w:rPr>
                <w:sz w:val="22"/>
              </w:rPr>
              <w:t>28</w:t>
            </w:r>
          </w:p>
        </w:tc>
        <w:tc>
          <w:tcPr>
            <w:tcW w:w="3420" w:type="dxa"/>
            <w:tcBorders>
              <w:top w:val="single" w:sz="4" w:space="0" w:color="000000"/>
              <w:left w:val="nil"/>
              <w:bottom w:val="nil"/>
              <w:right w:val="nil"/>
            </w:tcBorders>
            <w:tcMar>
              <w:top w:w="128" w:type="dxa"/>
              <w:left w:w="43" w:type="dxa"/>
              <w:bottom w:w="43" w:type="dxa"/>
              <w:right w:w="43" w:type="dxa"/>
            </w:tcMar>
          </w:tcPr>
          <w:p w14:paraId="1955E526" w14:textId="77777777" w:rsidR="004B2054" w:rsidRPr="000B14DB" w:rsidRDefault="004B2054" w:rsidP="00F004E7">
            <w:pPr>
              <w:rPr>
                <w:sz w:val="22"/>
              </w:rPr>
            </w:pPr>
            <w:proofErr w:type="spellStart"/>
            <w:r w:rsidRPr="000B14DB">
              <w:rPr>
                <w:sz w:val="22"/>
              </w:rPr>
              <w:t>Ammeku</w:t>
            </w:r>
            <w:proofErr w:type="spellEnd"/>
            <w:r w:rsidRPr="000B14DB">
              <w:rPr>
                <w:sz w:val="22"/>
              </w:rPr>
              <w:t xml:space="preserve"> 28 kyr (5a, 5b, 6, 7)</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0F449E3A" w14:textId="77777777" w:rsidR="004B2054" w:rsidRPr="000B14DB" w:rsidRDefault="004B2054" w:rsidP="000B14DB">
            <w:pPr>
              <w:jc w:val="right"/>
              <w:rPr>
                <w:sz w:val="22"/>
              </w:rPr>
            </w:pPr>
            <w:r w:rsidRPr="000B14DB">
              <w:rPr>
                <w:sz w:val="22"/>
              </w:rPr>
              <w:t>262 700</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5676CC1E" w14:textId="77777777" w:rsidR="004B2054" w:rsidRPr="000B14DB" w:rsidRDefault="004B2054" w:rsidP="000B14DB">
            <w:pPr>
              <w:jc w:val="right"/>
              <w:rPr>
                <w:sz w:val="22"/>
              </w:rPr>
            </w:pPr>
            <w:r w:rsidRPr="000B14DB">
              <w:rPr>
                <w:sz w:val="22"/>
              </w:rPr>
              <w:t>320 400</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26818BD1" w14:textId="77777777" w:rsidR="004B2054" w:rsidRPr="000B14DB" w:rsidRDefault="004B2054" w:rsidP="000B14DB">
            <w:pPr>
              <w:jc w:val="right"/>
              <w:rPr>
                <w:sz w:val="22"/>
              </w:rPr>
            </w:pPr>
            <w:r w:rsidRPr="000B14DB">
              <w:rPr>
                <w:sz w:val="22"/>
              </w:rPr>
              <w:t>346 300</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52DDA080" w14:textId="77777777" w:rsidR="004B2054" w:rsidRPr="000B14DB" w:rsidRDefault="004B2054" w:rsidP="000B14DB">
            <w:pPr>
              <w:jc w:val="right"/>
              <w:rPr>
                <w:sz w:val="22"/>
              </w:rPr>
            </w:pPr>
            <w:r w:rsidRPr="000B14DB">
              <w:rPr>
                <w:sz w:val="22"/>
              </w:rPr>
              <w:t>25 900</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1B632498" w14:textId="77777777" w:rsidR="004B2054" w:rsidRPr="000B14DB" w:rsidRDefault="004B2054" w:rsidP="000B14DB">
            <w:pPr>
              <w:jc w:val="right"/>
              <w:rPr>
                <w:sz w:val="22"/>
              </w:rPr>
            </w:pPr>
            <w:r w:rsidRPr="000B14DB">
              <w:rPr>
                <w:sz w:val="22"/>
              </w:rPr>
              <w:t>83 600</w:t>
            </w:r>
          </w:p>
        </w:tc>
      </w:tr>
      <w:tr w:rsidR="00D84727" w:rsidRPr="00F004E7" w14:paraId="488BBF63" w14:textId="77777777">
        <w:trPr>
          <w:trHeight w:val="380"/>
        </w:trPr>
        <w:tc>
          <w:tcPr>
            <w:tcW w:w="620" w:type="dxa"/>
            <w:tcBorders>
              <w:top w:val="nil"/>
              <w:left w:val="nil"/>
              <w:bottom w:val="nil"/>
              <w:right w:val="nil"/>
            </w:tcBorders>
            <w:tcMar>
              <w:top w:w="128" w:type="dxa"/>
              <w:left w:w="43" w:type="dxa"/>
              <w:bottom w:w="43" w:type="dxa"/>
              <w:right w:w="43" w:type="dxa"/>
            </w:tcMar>
          </w:tcPr>
          <w:p w14:paraId="4D9FC5A6" w14:textId="77777777" w:rsidR="004B2054" w:rsidRPr="000B14DB" w:rsidRDefault="004B2054" w:rsidP="00F004E7">
            <w:pPr>
              <w:rPr>
                <w:sz w:val="22"/>
              </w:rPr>
            </w:pPr>
            <w:r w:rsidRPr="000B14DB">
              <w:rPr>
                <w:sz w:val="22"/>
              </w:rPr>
              <w:t>29</w:t>
            </w:r>
          </w:p>
        </w:tc>
        <w:tc>
          <w:tcPr>
            <w:tcW w:w="3420" w:type="dxa"/>
            <w:tcBorders>
              <w:top w:val="nil"/>
              <w:left w:val="nil"/>
              <w:bottom w:val="nil"/>
              <w:right w:val="nil"/>
            </w:tcBorders>
            <w:tcMar>
              <w:top w:w="128" w:type="dxa"/>
              <w:left w:w="43" w:type="dxa"/>
              <w:bottom w:w="43" w:type="dxa"/>
              <w:right w:w="43" w:type="dxa"/>
            </w:tcMar>
          </w:tcPr>
          <w:p w14:paraId="056E532A" w14:textId="77777777" w:rsidR="004B2054" w:rsidRPr="000B14DB" w:rsidRDefault="004B2054" w:rsidP="00F004E7">
            <w:pPr>
              <w:rPr>
                <w:sz w:val="22"/>
              </w:rPr>
            </w:pPr>
            <w:proofErr w:type="spellStart"/>
            <w:r w:rsidRPr="000B14DB">
              <w:rPr>
                <w:sz w:val="22"/>
              </w:rPr>
              <w:t>Ammeku</w:t>
            </w:r>
            <w:proofErr w:type="spellEnd"/>
            <w:r w:rsidRPr="000B14DB">
              <w:rPr>
                <w:sz w:val="22"/>
              </w:rPr>
              <w:t xml:space="preserve"> 31 kyr (1, 3, 4)</w:t>
            </w:r>
          </w:p>
        </w:tc>
        <w:tc>
          <w:tcPr>
            <w:tcW w:w="1140" w:type="dxa"/>
            <w:tcBorders>
              <w:top w:val="nil"/>
              <w:left w:val="nil"/>
              <w:bottom w:val="nil"/>
              <w:right w:val="nil"/>
            </w:tcBorders>
            <w:tcMar>
              <w:top w:w="128" w:type="dxa"/>
              <w:left w:w="43" w:type="dxa"/>
              <w:bottom w:w="43" w:type="dxa"/>
              <w:right w:w="43" w:type="dxa"/>
            </w:tcMar>
            <w:vAlign w:val="bottom"/>
          </w:tcPr>
          <w:p w14:paraId="74792E46" w14:textId="77777777" w:rsidR="004B2054" w:rsidRPr="000B14DB" w:rsidRDefault="004B2054" w:rsidP="000B14DB">
            <w:pPr>
              <w:jc w:val="right"/>
              <w:rPr>
                <w:sz w:val="22"/>
              </w:rPr>
            </w:pPr>
            <w:r w:rsidRPr="000B14DB">
              <w:rPr>
                <w:sz w:val="22"/>
              </w:rPr>
              <w:t>253 500</w:t>
            </w:r>
          </w:p>
        </w:tc>
        <w:tc>
          <w:tcPr>
            <w:tcW w:w="1140" w:type="dxa"/>
            <w:tcBorders>
              <w:top w:val="nil"/>
              <w:left w:val="nil"/>
              <w:bottom w:val="nil"/>
              <w:right w:val="nil"/>
            </w:tcBorders>
            <w:tcMar>
              <w:top w:w="128" w:type="dxa"/>
              <w:left w:w="43" w:type="dxa"/>
              <w:bottom w:w="43" w:type="dxa"/>
              <w:right w:w="43" w:type="dxa"/>
            </w:tcMar>
            <w:vAlign w:val="bottom"/>
          </w:tcPr>
          <w:p w14:paraId="67F12039" w14:textId="77777777" w:rsidR="004B2054" w:rsidRPr="000B14DB" w:rsidRDefault="004B2054" w:rsidP="000B14DB">
            <w:pPr>
              <w:jc w:val="right"/>
              <w:rPr>
                <w:sz w:val="22"/>
              </w:rPr>
            </w:pPr>
            <w:r w:rsidRPr="000B14DB">
              <w:rPr>
                <w:sz w:val="22"/>
              </w:rPr>
              <w:t>312 900</w:t>
            </w:r>
          </w:p>
        </w:tc>
        <w:tc>
          <w:tcPr>
            <w:tcW w:w="1140" w:type="dxa"/>
            <w:tcBorders>
              <w:top w:val="nil"/>
              <w:left w:val="nil"/>
              <w:bottom w:val="nil"/>
              <w:right w:val="nil"/>
            </w:tcBorders>
            <w:tcMar>
              <w:top w:w="128" w:type="dxa"/>
              <w:left w:w="43" w:type="dxa"/>
              <w:bottom w:w="43" w:type="dxa"/>
              <w:right w:w="43" w:type="dxa"/>
            </w:tcMar>
            <w:vAlign w:val="bottom"/>
          </w:tcPr>
          <w:p w14:paraId="286E2105" w14:textId="77777777" w:rsidR="004B2054" w:rsidRPr="000B14DB" w:rsidRDefault="004B2054" w:rsidP="000B14DB">
            <w:pPr>
              <w:jc w:val="right"/>
              <w:rPr>
                <w:sz w:val="22"/>
              </w:rPr>
            </w:pPr>
            <w:r w:rsidRPr="000B14DB">
              <w:rPr>
                <w:sz w:val="22"/>
              </w:rPr>
              <w:t>341 800</w:t>
            </w:r>
          </w:p>
        </w:tc>
        <w:tc>
          <w:tcPr>
            <w:tcW w:w="1040" w:type="dxa"/>
            <w:tcBorders>
              <w:top w:val="nil"/>
              <w:left w:val="nil"/>
              <w:bottom w:val="nil"/>
              <w:right w:val="nil"/>
            </w:tcBorders>
            <w:tcMar>
              <w:top w:w="128" w:type="dxa"/>
              <w:left w:w="43" w:type="dxa"/>
              <w:bottom w:w="43" w:type="dxa"/>
              <w:right w:w="43" w:type="dxa"/>
            </w:tcMar>
            <w:vAlign w:val="bottom"/>
          </w:tcPr>
          <w:p w14:paraId="23F58F64" w14:textId="77777777" w:rsidR="004B2054" w:rsidRPr="000B14DB" w:rsidRDefault="004B2054" w:rsidP="000B14DB">
            <w:pPr>
              <w:jc w:val="right"/>
              <w:rPr>
                <w:sz w:val="22"/>
              </w:rPr>
            </w:pPr>
            <w:r w:rsidRPr="000B14DB">
              <w:rPr>
                <w:sz w:val="22"/>
              </w:rPr>
              <w:t>28 900</w:t>
            </w:r>
          </w:p>
        </w:tc>
        <w:tc>
          <w:tcPr>
            <w:tcW w:w="1040" w:type="dxa"/>
            <w:tcBorders>
              <w:top w:val="nil"/>
              <w:left w:val="nil"/>
              <w:bottom w:val="nil"/>
              <w:right w:val="nil"/>
            </w:tcBorders>
            <w:tcMar>
              <w:top w:w="128" w:type="dxa"/>
              <w:left w:w="43" w:type="dxa"/>
              <w:bottom w:w="43" w:type="dxa"/>
              <w:right w:w="43" w:type="dxa"/>
            </w:tcMar>
            <w:vAlign w:val="bottom"/>
          </w:tcPr>
          <w:p w14:paraId="1E8AA940" w14:textId="77777777" w:rsidR="004B2054" w:rsidRPr="000B14DB" w:rsidRDefault="004B2054" w:rsidP="000B14DB">
            <w:pPr>
              <w:jc w:val="right"/>
              <w:rPr>
                <w:sz w:val="22"/>
              </w:rPr>
            </w:pPr>
            <w:r w:rsidRPr="000B14DB">
              <w:rPr>
                <w:sz w:val="22"/>
              </w:rPr>
              <w:t>88 300</w:t>
            </w:r>
          </w:p>
        </w:tc>
      </w:tr>
      <w:tr w:rsidR="00D84727" w:rsidRPr="00F004E7" w14:paraId="6BAAD425" w14:textId="77777777">
        <w:trPr>
          <w:trHeight w:val="380"/>
        </w:trPr>
        <w:tc>
          <w:tcPr>
            <w:tcW w:w="620" w:type="dxa"/>
            <w:tcBorders>
              <w:top w:val="nil"/>
              <w:left w:val="nil"/>
              <w:bottom w:val="single" w:sz="4" w:space="0" w:color="000000"/>
              <w:right w:val="nil"/>
            </w:tcBorders>
            <w:tcMar>
              <w:top w:w="128" w:type="dxa"/>
              <w:left w:w="43" w:type="dxa"/>
              <w:bottom w:w="43" w:type="dxa"/>
              <w:right w:w="43" w:type="dxa"/>
            </w:tcMar>
          </w:tcPr>
          <w:p w14:paraId="343A0937" w14:textId="77777777" w:rsidR="004B2054" w:rsidRPr="000B14DB" w:rsidRDefault="004B2054" w:rsidP="00F004E7">
            <w:pPr>
              <w:rPr>
                <w:sz w:val="22"/>
              </w:rPr>
            </w:pPr>
            <w:r w:rsidRPr="000B14DB">
              <w:rPr>
                <w:sz w:val="22"/>
              </w:rPr>
              <w:t>30</w:t>
            </w:r>
          </w:p>
        </w:tc>
        <w:tc>
          <w:tcPr>
            <w:tcW w:w="3420" w:type="dxa"/>
            <w:tcBorders>
              <w:top w:val="nil"/>
              <w:left w:val="nil"/>
              <w:bottom w:val="single" w:sz="4" w:space="0" w:color="000000"/>
              <w:right w:val="nil"/>
            </w:tcBorders>
            <w:tcMar>
              <w:top w:w="128" w:type="dxa"/>
              <w:left w:w="43" w:type="dxa"/>
              <w:bottom w:w="43" w:type="dxa"/>
              <w:right w:w="43" w:type="dxa"/>
            </w:tcMar>
          </w:tcPr>
          <w:p w14:paraId="31804B10" w14:textId="77777777" w:rsidR="004B2054" w:rsidRPr="000B14DB" w:rsidRDefault="004B2054" w:rsidP="00F004E7">
            <w:pPr>
              <w:rPr>
                <w:sz w:val="22"/>
              </w:rPr>
            </w:pPr>
            <w:proofErr w:type="spellStart"/>
            <w:r w:rsidRPr="000B14DB">
              <w:rPr>
                <w:sz w:val="22"/>
              </w:rPr>
              <w:t>Ammeku</w:t>
            </w:r>
            <w:proofErr w:type="spellEnd"/>
            <w:r w:rsidRPr="000B14DB">
              <w:rPr>
                <w:sz w:val="22"/>
              </w:rPr>
              <w:t xml:space="preserve"> 43 kyr, landet</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21CC749D" w14:textId="77777777" w:rsidR="004B2054" w:rsidRPr="000B14DB" w:rsidRDefault="004B2054" w:rsidP="000B14DB">
            <w:pPr>
              <w:jc w:val="right"/>
              <w:rPr>
                <w:sz w:val="22"/>
              </w:rPr>
            </w:pPr>
            <w:r w:rsidRPr="000B14DB">
              <w:rPr>
                <w:sz w:val="22"/>
              </w:rPr>
              <w:t>221 400</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3BA26FAC" w14:textId="77777777" w:rsidR="004B2054" w:rsidRPr="000B14DB" w:rsidRDefault="004B2054" w:rsidP="000B14DB">
            <w:pPr>
              <w:jc w:val="right"/>
              <w:rPr>
                <w:sz w:val="22"/>
              </w:rPr>
            </w:pPr>
            <w:r w:rsidRPr="000B14DB">
              <w:rPr>
                <w:sz w:val="22"/>
              </w:rPr>
              <w:t>287 800</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61A2DBA5" w14:textId="77777777" w:rsidR="004B2054" w:rsidRPr="000B14DB" w:rsidRDefault="004B2054" w:rsidP="000B14DB">
            <w:pPr>
              <w:jc w:val="right"/>
              <w:rPr>
                <w:sz w:val="22"/>
              </w:rPr>
            </w:pPr>
            <w:r w:rsidRPr="000B14DB">
              <w:rPr>
                <w:sz w:val="22"/>
              </w:rPr>
              <w:t>326 600</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3FD131B1" w14:textId="77777777" w:rsidR="004B2054" w:rsidRPr="000B14DB" w:rsidRDefault="004B2054" w:rsidP="000B14DB">
            <w:pPr>
              <w:jc w:val="right"/>
              <w:rPr>
                <w:sz w:val="22"/>
              </w:rPr>
            </w:pPr>
            <w:r w:rsidRPr="000B14DB">
              <w:rPr>
                <w:sz w:val="22"/>
              </w:rPr>
              <w:t>38 800</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576C2A97" w14:textId="77777777" w:rsidR="004B2054" w:rsidRPr="000B14DB" w:rsidRDefault="004B2054" w:rsidP="000B14DB">
            <w:pPr>
              <w:jc w:val="right"/>
              <w:rPr>
                <w:sz w:val="22"/>
              </w:rPr>
            </w:pPr>
            <w:r w:rsidRPr="000B14DB">
              <w:rPr>
                <w:sz w:val="22"/>
              </w:rPr>
              <w:t>105 200</w:t>
            </w:r>
          </w:p>
        </w:tc>
      </w:tr>
    </w:tbl>
    <w:p w14:paraId="0317967D" w14:textId="77777777" w:rsidR="004B2054" w:rsidRPr="00F004E7" w:rsidRDefault="004B2054" w:rsidP="00F004E7">
      <w:pPr>
        <w:pStyle w:val="tabell-noter"/>
      </w:pPr>
      <w:r w:rsidRPr="00F004E7">
        <w:rPr>
          <w:rStyle w:val="skrift-hevet"/>
        </w:rPr>
        <w:t>1</w:t>
      </w:r>
      <w:r w:rsidRPr="00F004E7">
        <w:tab/>
        <w:t>Parentesene angir hvilken arealtilskuddssone de ulike referansebrukene er plassert i. For bruk som produserer storfe- og svinekjøtt ligger det økte inntektsmuligheter i bedre markedsbalanse.</w:t>
      </w:r>
    </w:p>
    <w:p w14:paraId="3AF4EA6A" w14:textId="77777777" w:rsidR="004B2054" w:rsidRPr="00F004E7" w:rsidRDefault="004B2054" w:rsidP="00F004E7">
      <w:pPr>
        <w:pStyle w:val="Overskrift2"/>
      </w:pPr>
      <w:r w:rsidRPr="00F004E7">
        <w:t>Hovedprioriteringer</w:t>
      </w:r>
    </w:p>
    <w:p w14:paraId="60D1B668" w14:textId="77777777" w:rsidR="004B2054" w:rsidRPr="00F004E7" w:rsidRDefault="004B2054" w:rsidP="00F004E7">
      <w:pPr>
        <w:pStyle w:val="avsnitt-undertittel"/>
      </w:pPr>
      <w:r w:rsidRPr="00F004E7">
        <w:t>Plan for styrking av den samlede norske plantebaserte produksjonen og økt selvforsyning av jordbruksvarer</w:t>
      </w:r>
    </w:p>
    <w:p w14:paraId="684F92B7" w14:textId="77777777" w:rsidR="004B2054" w:rsidRPr="00F004E7" w:rsidRDefault="004B2054" w:rsidP="00F004E7">
      <w:r w:rsidRPr="00F004E7">
        <w:t xml:space="preserve">Stortinget behandlet Meld. St. 11 (2023–2024) i </w:t>
      </w:r>
      <w:proofErr w:type="spellStart"/>
      <w:r w:rsidRPr="00F004E7">
        <w:t>Innst</w:t>
      </w:r>
      <w:proofErr w:type="spellEnd"/>
      <w:r w:rsidRPr="00F004E7">
        <w:t>. 258 S (2023–2024), og gjorde følgende vedtak: «Stortinget ber regjeringen komme tilbake til Stortinget våren 2025 med en plan for mer plantebasert mat, hvor målet er at den samlede norske plantebaserte produksjonen skal styrkes og sammenhengen mellom de ulike leddene i verdikjeden skal økes». Dette følges opp gjennom avtalen.</w:t>
      </w:r>
    </w:p>
    <w:p w14:paraId="4FBC55A4" w14:textId="77777777" w:rsidR="004B2054" w:rsidRPr="00F004E7" w:rsidRDefault="004B2054" w:rsidP="00F004E7">
      <w:r w:rsidRPr="00F004E7">
        <w:t>Arbeidet med å øke selvforsyningsgraden må foregå på mange områder og vil strekke seg over tid. Avtalen legger opp til å styrke korn- og grøntproduksjonen gjennom bl.a. økt konkurransekraft og bedre produsentøkonomi. Partene er videre enige om at avtalen bidrar til å opprettholde dagens høye selvforsyningsgrad for husdyrprodukter. I avtalen er følgende ordninger og satsinger rettet mot å styrke planteproduksjon og øke selvforsyningen av jordbruksvarer:</w:t>
      </w:r>
    </w:p>
    <w:p w14:paraId="072E4248" w14:textId="77777777" w:rsidR="004B2054" w:rsidRPr="00F004E7" w:rsidRDefault="004B2054" w:rsidP="00F004E7">
      <w:pPr>
        <w:pStyle w:val="Liste"/>
      </w:pPr>
      <w:r w:rsidRPr="00F004E7">
        <w:t>Økt bøndenes inntektsmuligheter vesentlig og samtidig prioritert norsk matproduksjons konkurransekraft mot import.</w:t>
      </w:r>
    </w:p>
    <w:p w14:paraId="14B1857F" w14:textId="77777777" w:rsidR="004B2054" w:rsidRPr="00F004E7" w:rsidRDefault="004B2054" w:rsidP="00F004E7">
      <w:pPr>
        <w:pStyle w:val="Liste"/>
      </w:pPr>
      <w:r w:rsidRPr="00F004E7">
        <w:t>Kraftig satsing på matkorn gjennom økte tilskuddssatser og målpriser i jordbruksoppgjørene fra 2022 og frem til i dag.</w:t>
      </w:r>
    </w:p>
    <w:p w14:paraId="795B1B98" w14:textId="77777777" w:rsidR="004B2054" w:rsidRPr="00F004E7" w:rsidRDefault="004B2054" w:rsidP="00F004E7">
      <w:pPr>
        <w:pStyle w:val="Liste"/>
      </w:pPr>
      <w:r w:rsidRPr="00F004E7">
        <w:t>Bedret kornøkonomien generelt og økte målpriser på mathvete. Over flere oppgjør er forventet dekningsbidrag dreid i favør hvete, relativt til bygg. Økt hveteproduksjon er avgjørende for økt selvforsyning.</w:t>
      </w:r>
    </w:p>
    <w:p w14:paraId="373E9AD8" w14:textId="77777777" w:rsidR="004B2054" w:rsidRPr="00F004E7" w:rsidRDefault="004B2054" w:rsidP="00F004E7">
      <w:pPr>
        <w:pStyle w:val="Liste"/>
      </w:pPr>
      <w:r w:rsidRPr="00F004E7">
        <w:t>Særskilte økninger i satser i arealtilskuddet for hvete, oljefrø og proteinvekster for å stimulere produksjon av hvete og proteinvekster.</w:t>
      </w:r>
    </w:p>
    <w:p w14:paraId="77C7176C" w14:textId="77777777" w:rsidR="004B2054" w:rsidRPr="00F004E7" w:rsidRDefault="004B2054" w:rsidP="00F004E7">
      <w:pPr>
        <w:pStyle w:val="Liste"/>
      </w:pPr>
      <w:r w:rsidRPr="00F004E7">
        <w:t>Økt arealtilskudd til korn i marginale kornområder, og prioritering av investeringer til tørke og lager i de samme områdene.</w:t>
      </w:r>
    </w:p>
    <w:p w14:paraId="2BDA8AF6" w14:textId="77777777" w:rsidR="004B2054" w:rsidRPr="00F004E7" w:rsidRDefault="004B2054" w:rsidP="00F004E7">
      <w:pPr>
        <w:pStyle w:val="Liste"/>
      </w:pPr>
      <w:r w:rsidRPr="00F004E7">
        <w:lastRenderedPageBreak/>
        <w:t>Dreid balansen i arealtilskudd grovfôr vs. korn i favør av korn i sone 1–4.</w:t>
      </w:r>
    </w:p>
    <w:p w14:paraId="7A11DB9A" w14:textId="77777777" w:rsidR="004B2054" w:rsidRPr="00F004E7" w:rsidRDefault="004B2054" w:rsidP="00F004E7">
      <w:pPr>
        <w:pStyle w:val="Liste"/>
      </w:pPr>
      <w:r w:rsidRPr="00F004E7">
        <w:t>Økt bevilgning til beredskapslager såkorn for å sikre tilstrekkelig tilgang på såkorn.</w:t>
      </w:r>
    </w:p>
    <w:p w14:paraId="1A2293CA" w14:textId="77777777" w:rsidR="004B2054" w:rsidRPr="00F004E7" w:rsidRDefault="004B2054" w:rsidP="00F004E7">
      <w:pPr>
        <w:pStyle w:val="Liste"/>
      </w:pPr>
      <w:r w:rsidRPr="00F004E7">
        <w:t>Styrke norsk produksjons konkurransekraft gjennom økning i matkorntilskuddet og utvidet vareomfanget i RÅK-ordningen med potetprodukter.</w:t>
      </w:r>
    </w:p>
    <w:p w14:paraId="3B8C7524" w14:textId="77777777" w:rsidR="004B2054" w:rsidRPr="00F004E7" w:rsidRDefault="004B2054" w:rsidP="00F004E7">
      <w:pPr>
        <w:pStyle w:val="Liste"/>
      </w:pPr>
      <w:r w:rsidRPr="00F004E7">
        <w:t>Satsing på frukt, grønt, bær og potet gjennom økte tilskuddssatser og målpriser i jordbruksoppgjørene fra 2022 og frem til i dag.</w:t>
      </w:r>
    </w:p>
    <w:p w14:paraId="1676A7DE" w14:textId="77777777" w:rsidR="004B2054" w:rsidRPr="00F004E7" w:rsidRDefault="004B2054" w:rsidP="00F004E7">
      <w:pPr>
        <w:pStyle w:val="Liste"/>
      </w:pPr>
      <w:r w:rsidRPr="00F004E7">
        <w:t xml:space="preserve">Videreføring av bevilgning til det treårige prosjektet «Det store norske </w:t>
      </w:r>
      <w:proofErr w:type="spellStart"/>
      <w:r w:rsidRPr="00F004E7">
        <w:t>grøntløftet</w:t>
      </w:r>
      <w:proofErr w:type="spellEnd"/>
      <w:r w:rsidRPr="00F004E7">
        <w:t xml:space="preserve">» og prosjektet bærekraft som konkurransefortrinn i </w:t>
      </w:r>
      <w:proofErr w:type="spellStart"/>
      <w:r w:rsidRPr="00F004E7">
        <w:t>grøntnæringen</w:t>
      </w:r>
      <w:proofErr w:type="spellEnd"/>
      <w:r w:rsidRPr="00F004E7">
        <w:t>.</w:t>
      </w:r>
    </w:p>
    <w:p w14:paraId="6112B58E" w14:textId="77777777" w:rsidR="004B2054" w:rsidRPr="00F004E7" w:rsidRDefault="004B2054" w:rsidP="00F004E7">
      <w:pPr>
        <w:pStyle w:val="Liste"/>
      </w:pPr>
      <w:r w:rsidRPr="00F004E7">
        <w:t xml:space="preserve">Økt </w:t>
      </w:r>
      <w:proofErr w:type="spellStart"/>
      <w:r w:rsidRPr="00F004E7">
        <w:t>distriktsdifferensieringen</w:t>
      </w:r>
      <w:proofErr w:type="spellEnd"/>
      <w:r w:rsidRPr="00F004E7">
        <w:t xml:space="preserve"> i tilskudd til grasbasert husdyrhold som styrker kanaliseringen.</w:t>
      </w:r>
    </w:p>
    <w:p w14:paraId="25CBF47C" w14:textId="77777777" w:rsidR="004B2054" w:rsidRPr="00F004E7" w:rsidRDefault="004B2054" w:rsidP="00F004E7">
      <w:pPr>
        <w:pStyle w:val="Liste"/>
      </w:pPr>
      <w:r w:rsidRPr="00F004E7">
        <w:t>Betydelig økning i avsetningen til drenering som øker avlingspotensialet.</w:t>
      </w:r>
    </w:p>
    <w:p w14:paraId="1C6F021B" w14:textId="77777777" w:rsidR="004B2054" w:rsidRPr="00F004E7" w:rsidRDefault="004B2054" w:rsidP="00F004E7">
      <w:pPr>
        <w:pStyle w:val="Liste"/>
      </w:pPr>
      <w:r w:rsidRPr="00F004E7">
        <w:t>Støtter opp om prosjekter som kan bidra til økt norsk selvforsyning gjennom bedre grovfôrproduksjon og effektiv fôring.</w:t>
      </w:r>
    </w:p>
    <w:p w14:paraId="69B07D1A" w14:textId="77777777" w:rsidR="004B2054" w:rsidRPr="00F004E7" w:rsidRDefault="004B2054" w:rsidP="00F004E7">
      <w:pPr>
        <w:pStyle w:val="Liste"/>
      </w:pPr>
      <w:r w:rsidRPr="00F004E7">
        <w:t>Støtte opp om likeverdig og faglig kompetent rådgivningsapparat over hele landet gjennom å øke bevilgningen til Norsk Landbruksrådgivning.</w:t>
      </w:r>
    </w:p>
    <w:p w14:paraId="32BC5099" w14:textId="77777777" w:rsidR="004B2054" w:rsidRPr="00F004E7" w:rsidRDefault="004B2054" w:rsidP="00F004E7">
      <w:pPr>
        <w:pStyle w:val="Liste"/>
      </w:pPr>
      <w:r w:rsidRPr="00F004E7">
        <w:t>Økt bidraget til finansiering av avlsarbeid og sortsutvikling.</w:t>
      </w:r>
    </w:p>
    <w:p w14:paraId="7D6CC49C" w14:textId="77777777" w:rsidR="004B2054" w:rsidRPr="00F004E7" w:rsidRDefault="004B2054" w:rsidP="00F004E7">
      <w:pPr>
        <w:pStyle w:val="Liste"/>
      </w:pPr>
      <w:r w:rsidRPr="00F004E7">
        <w:t>Stiftelsen Norsk Mat har fått i oppdrag å komme med forslag til en nasjonal merkeordning til bruk i serveringsbransjen. Forslaget skal være klart 16. juni 2025.</w:t>
      </w:r>
    </w:p>
    <w:p w14:paraId="50BF9C5E" w14:textId="77777777" w:rsidR="004B2054" w:rsidRPr="00F004E7" w:rsidRDefault="004B2054" w:rsidP="00F004E7">
      <w:pPr>
        <w:pStyle w:val="avsnitt-undertittel"/>
      </w:pPr>
      <w:r w:rsidRPr="00F004E7">
        <w:t>Et betydelig løft for miljø- og klimaarbeidet</w:t>
      </w:r>
    </w:p>
    <w:p w14:paraId="61DE9A30" w14:textId="77777777" w:rsidR="004B2054" w:rsidRPr="00F004E7" w:rsidRDefault="004B2054" w:rsidP="00F004E7">
      <w:r w:rsidRPr="00F004E7">
        <w:t>Avtalen vektlegger følgende på miljø- og klimaområdet:</w:t>
      </w:r>
    </w:p>
    <w:p w14:paraId="33CE0DB0" w14:textId="77777777" w:rsidR="004B2054" w:rsidRPr="00F004E7" w:rsidRDefault="004B2054" w:rsidP="00F004E7">
      <w:pPr>
        <w:pStyle w:val="Liste"/>
      </w:pPr>
      <w:r w:rsidRPr="00F004E7">
        <w:t>Oppfølging av klimaavtalen mellom staten og organisasjonene i jordbruket med styrking av kunnskapsgrunnlaget om klimatiltak, tiltak som bidrar til reduserte utslipp av metan og lystgass, og bedre klimatilpasning, herunder innfasing av krav til metanreduserende fôrvarer knyttet til husdyrtilskuddet. Videre prioriteres drenering, hydrotekniske anlegg, biogass og andre gjødseltiltak.</w:t>
      </w:r>
    </w:p>
    <w:p w14:paraId="02EFE226" w14:textId="77777777" w:rsidR="004B2054" w:rsidRPr="00F004E7" w:rsidRDefault="004B2054" w:rsidP="00F004E7">
      <w:pPr>
        <w:pStyle w:val="Liste"/>
      </w:pPr>
      <w:r w:rsidRPr="00F004E7">
        <w:t>Oppfølging av gjødselbruksforskriften for å minimere konsekvensene for bonden.</w:t>
      </w:r>
    </w:p>
    <w:p w14:paraId="47C36AAD" w14:textId="77777777" w:rsidR="004B2054" w:rsidRPr="00F004E7" w:rsidRDefault="004B2054" w:rsidP="00F004E7">
      <w:pPr>
        <w:pStyle w:val="Liste"/>
      </w:pPr>
      <w:r w:rsidRPr="00F004E7">
        <w:t>Økt satsing på klimarådgivning gjennom innføring av krav og etablering av egen ordning for å stimulere til økt oppslutning og gjennomføring av klimatiltak på gårdsnivå.</w:t>
      </w:r>
    </w:p>
    <w:p w14:paraId="2EE04265" w14:textId="77777777" w:rsidR="004B2054" w:rsidRPr="00F004E7" w:rsidRDefault="004B2054" w:rsidP="00F004E7">
      <w:pPr>
        <w:pStyle w:val="Liste"/>
      </w:pPr>
      <w:r w:rsidRPr="00F004E7">
        <w:t>Oppfølging av Helhetlig tiltaksplan for Oslofjorden med tilskuddsmidler som skal stimulere til gjennomføring av avrenningsreduserende tiltak.</w:t>
      </w:r>
    </w:p>
    <w:p w14:paraId="6C5FFB79" w14:textId="77777777" w:rsidR="004B2054" w:rsidRPr="00F004E7" w:rsidRDefault="004B2054" w:rsidP="00F004E7">
      <w:pPr>
        <w:pStyle w:val="avsnitt-undertittel"/>
      </w:pPr>
      <w:r w:rsidRPr="00F004E7">
        <w:t>Styrking av landbruket i Nord-Norge</w:t>
      </w:r>
    </w:p>
    <w:p w14:paraId="393F488B" w14:textId="77777777" w:rsidR="004B2054" w:rsidRPr="00F004E7" w:rsidRDefault="004B2054" w:rsidP="00F004E7">
      <w:r w:rsidRPr="00F004E7">
        <w:t>Landbruk og landbruksbasert virksomhet har stor betydning for verdiskaping og sysselsetting i mange kommuner i Nord-Norge. I Stortingets behandling av Meld. St. 10 (2024–2025) ble det vedtatt en kraftig prioritering av Nord-Norge i årets jordbruksoppgjør. Å sikre matproduksjon, industri og bosetting i Nord-Norge er viktig for totalberedskapen i landet.</w:t>
      </w:r>
    </w:p>
    <w:p w14:paraId="4BCED270" w14:textId="77777777" w:rsidR="004B2054" w:rsidRPr="00F004E7" w:rsidRDefault="004B2054" w:rsidP="00F004E7">
      <w:r w:rsidRPr="00F004E7">
        <w:t>I avtalen er partene enige om følgende styrking av Nord-Norge:</w:t>
      </w:r>
    </w:p>
    <w:p w14:paraId="586BF9A3" w14:textId="77777777" w:rsidR="004B2054" w:rsidRPr="00F004E7" w:rsidRDefault="004B2054" w:rsidP="00F004E7">
      <w:pPr>
        <w:pStyle w:val="Liste"/>
      </w:pPr>
      <w:r w:rsidRPr="00F004E7">
        <w:t>Avsette 4 mill. liter kumelk til rekrutteringskvoter i Troms og Finnmark</w:t>
      </w:r>
    </w:p>
    <w:p w14:paraId="4154D215" w14:textId="77777777" w:rsidR="004B2054" w:rsidRPr="00F004E7" w:rsidRDefault="004B2054" w:rsidP="00F004E7">
      <w:pPr>
        <w:pStyle w:val="Liste"/>
      </w:pPr>
      <w:r w:rsidRPr="00F004E7">
        <w:t>Styrking av tilskudd som direkte bidrar til å bedre produsentøkonomi i landsdelen.</w:t>
      </w:r>
    </w:p>
    <w:p w14:paraId="6E0C50BC" w14:textId="77777777" w:rsidR="004B2054" w:rsidRPr="00F004E7" w:rsidRDefault="004B2054" w:rsidP="00F004E7">
      <w:pPr>
        <w:pStyle w:val="Liste"/>
      </w:pPr>
      <w:r w:rsidRPr="00F004E7">
        <w:t>Heve tilskuddsandelen for investeringer i omlegging til løsdrift i Nordland, Troms og Finnmark for storfe og svin til 65 pst.</w:t>
      </w:r>
    </w:p>
    <w:p w14:paraId="698225B8" w14:textId="77777777" w:rsidR="004B2054" w:rsidRPr="00F004E7" w:rsidRDefault="004B2054" w:rsidP="00F004E7">
      <w:pPr>
        <w:pStyle w:val="Liste"/>
      </w:pPr>
      <w:r w:rsidRPr="00F004E7">
        <w:t>Videreføre satsingen på bærekraftig matproduksjon i nord med 15 mill. kroner.</w:t>
      </w:r>
    </w:p>
    <w:p w14:paraId="40EDF390" w14:textId="77777777" w:rsidR="004B2054" w:rsidRPr="00F004E7" w:rsidRDefault="004B2054" w:rsidP="00F004E7">
      <w:pPr>
        <w:pStyle w:val="Liste"/>
      </w:pPr>
      <w:r w:rsidRPr="00F004E7">
        <w:t>Videreføre prøveordningen med 5 mill. kroner til teigbaserte tilskudd i Troms og Finnmark.</w:t>
      </w:r>
    </w:p>
    <w:p w14:paraId="03A5AE7D" w14:textId="77777777" w:rsidR="004B2054" w:rsidRPr="00F004E7" w:rsidRDefault="004B2054" w:rsidP="00F004E7">
      <w:pPr>
        <w:pStyle w:val="Liste"/>
      </w:pPr>
      <w:r w:rsidRPr="00F004E7">
        <w:lastRenderedPageBreak/>
        <w:t>Styrke produsentøkonomien på svin i Nord-Norge for å bidra til råvaretilgang til industrien.</w:t>
      </w:r>
    </w:p>
    <w:p w14:paraId="0623965B" w14:textId="77777777" w:rsidR="004B2054" w:rsidRPr="00F004E7" w:rsidRDefault="004B2054" w:rsidP="00F004E7">
      <w:pPr>
        <w:pStyle w:val="avsnitt-undertittel"/>
      </w:pPr>
      <w:r w:rsidRPr="00F004E7">
        <w:t>Seter- og utmarkssatsing</w:t>
      </w:r>
    </w:p>
    <w:p w14:paraId="1E4BC33A" w14:textId="77777777" w:rsidR="004B2054" w:rsidRPr="00F004E7" w:rsidRDefault="004B2054" w:rsidP="00F004E7">
      <w:r w:rsidRPr="00F004E7">
        <w:t xml:space="preserve">Den inngåtte avtalen skal bidra til å ivareta Norges forpliktelser i forbindelse med at seterkulturen står på </w:t>
      </w:r>
      <w:proofErr w:type="spellStart"/>
      <w:r w:rsidRPr="00F004E7">
        <w:t>UNESCOs</w:t>
      </w:r>
      <w:proofErr w:type="spellEnd"/>
      <w:r w:rsidRPr="00F004E7">
        <w:t xml:space="preserve"> liste over immateriell kulturarv. Kombinasjonen av investeringstilskudd for gårdene og setrene skal bidra til at denne unike delen av bærekraftig norsk matkultur, som er særlig verdifull i verdenssammenheng, kan leve videre. I Hurdalsplattformen er det nedfelt at regjeringen vil sørge for bedre bærekraft i landbruket, blant annet gjennom økt bruk av utmarksbeite og setring. Prioriteringen av aktiv seterdrift er også med på å bygge opp under satsingen på verdiskaping innen både lokalmat og reiseliv.</w:t>
      </w:r>
    </w:p>
    <w:p w14:paraId="5B8D5B50" w14:textId="77777777" w:rsidR="004B2054" w:rsidRPr="00F004E7" w:rsidRDefault="004B2054" w:rsidP="00F004E7">
      <w:r w:rsidRPr="00F004E7">
        <w:t>Avtalen innebærer en satsing på seter og utmark:</w:t>
      </w:r>
    </w:p>
    <w:p w14:paraId="58F504B2" w14:textId="77777777" w:rsidR="004B2054" w:rsidRPr="00F004E7" w:rsidRDefault="004B2054" w:rsidP="00F004E7">
      <w:pPr>
        <w:pStyle w:val="Liste"/>
      </w:pPr>
      <w:r w:rsidRPr="00F004E7">
        <w:t>Ny nasjonal tilskuddsordning til setre med melkeproduksjon. Ordningen forvaltes av Landbruksdirektoratet</w:t>
      </w:r>
    </w:p>
    <w:p w14:paraId="4AC20B70" w14:textId="77777777" w:rsidR="004B2054" w:rsidRPr="00F004E7" w:rsidRDefault="004B2054" w:rsidP="00F004E7">
      <w:pPr>
        <w:pStyle w:val="Liste"/>
      </w:pPr>
      <w:r w:rsidRPr="00F004E7">
        <w:t>77,4 mill. kroner i økte satser til utmarksbeite</w:t>
      </w:r>
    </w:p>
    <w:p w14:paraId="113D9B50" w14:textId="77777777" w:rsidR="004B2054" w:rsidRPr="00F004E7" w:rsidRDefault="004B2054" w:rsidP="00F004E7">
      <w:pPr>
        <w:pStyle w:val="Liste"/>
      </w:pPr>
      <w:r w:rsidRPr="00F004E7">
        <w:t>Økte minstesatser til setring over RMP tilsvarende jordbrukets krav</w:t>
      </w:r>
    </w:p>
    <w:p w14:paraId="037BF474" w14:textId="77777777" w:rsidR="004B2054" w:rsidRPr="00F004E7" w:rsidRDefault="004B2054" w:rsidP="00F004E7">
      <w:pPr>
        <w:pStyle w:val="Liste"/>
      </w:pPr>
      <w:r w:rsidRPr="00F004E7">
        <w:t>Økt bevilgning til SMIL, som bl.a. kan gå til investeringer i seterdrift</w:t>
      </w:r>
    </w:p>
    <w:p w14:paraId="455DB5F2" w14:textId="77777777" w:rsidR="004B2054" w:rsidRPr="00F004E7" w:rsidRDefault="004B2054" w:rsidP="00F004E7">
      <w:pPr>
        <w:pStyle w:val="Liste"/>
      </w:pPr>
      <w:r w:rsidRPr="00F004E7">
        <w:t>9 mill. kroner i økt bevilgning til tiltak i beiteområder, til digital teknologi</w:t>
      </w:r>
    </w:p>
    <w:p w14:paraId="3719DA68" w14:textId="77777777" w:rsidR="004B2054" w:rsidRPr="00F004E7" w:rsidRDefault="004B2054" w:rsidP="00F004E7">
      <w:pPr>
        <w:pStyle w:val="Liste"/>
      </w:pPr>
      <w:r w:rsidRPr="00F004E7">
        <w:t>1 mill. kroner i økning til Fjellandbruket, med føring om prioritering av seter</w:t>
      </w:r>
    </w:p>
    <w:p w14:paraId="75DCAB48" w14:textId="77777777" w:rsidR="004B2054" w:rsidRPr="00F004E7" w:rsidRDefault="004B2054" w:rsidP="00F004E7">
      <w:pPr>
        <w:pStyle w:val="avsnitt-undertittel"/>
      </w:pPr>
      <w:r w:rsidRPr="00F004E7">
        <w:t>Økologisk jordbruk</w:t>
      </w:r>
    </w:p>
    <w:p w14:paraId="2DA3F1C1" w14:textId="77777777" w:rsidR="004B2054" w:rsidRPr="00F004E7" w:rsidRDefault="004B2054" w:rsidP="00F004E7">
      <w:r w:rsidRPr="00F004E7">
        <w:t xml:space="preserve">Satsingen på økologisk jordbruk styrkes for å bidra til å nå målet om at 10 pst. av det totale jordbruksarealet skal være økologisk innen 2032, samtidig som det stimuleres til økt omsetning og etterspørsel i markedet, jf. Meld. St. 10 (2024–2025) og </w:t>
      </w:r>
      <w:proofErr w:type="spellStart"/>
      <w:r w:rsidRPr="00F004E7">
        <w:t>Innst</w:t>
      </w:r>
      <w:proofErr w:type="spellEnd"/>
      <w:r w:rsidRPr="00F004E7">
        <w:t xml:space="preserve">. 197 S (2024–2025). Dette følger også opp den oppdaterte strategien for økologisk jordbruk, </w:t>
      </w:r>
      <w:r w:rsidRPr="00F004E7">
        <w:rPr>
          <w:rStyle w:val="kursiv"/>
        </w:rPr>
        <w:t>Fra økologisk jord til middagsbord</w:t>
      </w:r>
      <w:r w:rsidRPr="00F004E7">
        <w:t>, som ble lagt frem i april 2025 og gjelder for perioden 2025–2032. Avtalen innebærer:</w:t>
      </w:r>
    </w:p>
    <w:p w14:paraId="057E31B0" w14:textId="77777777" w:rsidR="004B2054" w:rsidRPr="00F004E7" w:rsidRDefault="004B2054" w:rsidP="00F004E7">
      <w:pPr>
        <w:pStyle w:val="Liste"/>
      </w:pPr>
      <w:r w:rsidRPr="00F004E7">
        <w:t xml:space="preserve">Det innføres et nytt pristilskudd for økologiske </w:t>
      </w:r>
      <w:proofErr w:type="spellStart"/>
      <w:r w:rsidRPr="00F004E7">
        <w:t>grøntprodukter</w:t>
      </w:r>
      <w:proofErr w:type="spellEnd"/>
      <w:r w:rsidRPr="00F004E7">
        <w:t>, med en budsjettert kostnad på 5 mill. kroner.</w:t>
      </w:r>
    </w:p>
    <w:p w14:paraId="5544E5BB" w14:textId="77777777" w:rsidR="004B2054" w:rsidRPr="00F004E7" w:rsidRDefault="004B2054" w:rsidP="00F004E7">
      <w:pPr>
        <w:pStyle w:val="Liste"/>
      </w:pPr>
      <w:r w:rsidRPr="00F004E7">
        <w:t>Å øke de ekstra arealtilskuddene til økologisk produksjon</w:t>
      </w:r>
    </w:p>
    <w:p w14:paraId="4F2E2AFF" w14:textId="77777777" w:rsidR="004B2054" w:rsidRPr="00F004E7" w:rsidRDefault="004B2054" w:rsidP="00F004E7">
      <w:pPr>
        <w:pStyle w:val="Liste"/>
      </w:pPr>
      <w:r w:rsidRPr="00F004E7">
        <w:t>Å øke pristilskudd for økologisk melk med 0,10 kr/liter til 0,60 kr/liter for 2026</w:t>
      </w:r>
    </w:p>
    <w:p w14:paraId="39346057" w14:textId="77777777" w:rsidR="004B2054" w:rsidRPr="00F004E7" w:rsidRDefault="004B2054" w:rsidP="00F004E7">
      <w:pPr>
        <w:pStyle w:val="Liste"/>
      </w:pPr>
      <w:r w:rsidRPr="00F004E7">
        <w:t>Å øke prisnedskrivingstilskuddet for økologisk korn med 50 øre/kg til 2,98 kr/kg</w:t>
      </w:r>
    </w:p>
    <w:p w14:paraId="2960AC12" w14:textId="77777777" w:rsidR="004B2054" w:rsidRPr="00F004E7" w:rsidRDefault="004B2054" w:rsidP="00F004E7">
      <w:pPr>
        <w:pStyle w:val="Liste"/>
      </w:pPr>
      <w:r w:rsidRPr="00F004E7">
        <w:t>Å øke tilskudd til økologisk lammeslakt med 50 kr/slakt tilsvarende 1,2 mill. kroner.</w:t>
      </w:r>
    </w:p>
    <w:p w14:paraId="7CB5E66F" w14:textId="77777777" w:rsidR="004B2054" w:rsidRPr="00F004E7" w:rsidRDefault="004B2054" w:rsidP="00F004E7">
      <w:pPr>
        <w:pStyle w:val="Liste"/>
      </w:pPr>
      <w:r w:rsidRPr="00F004E7">
        <w:t>Å sette av 2 mill. kroner til Landbrukets Økoløft over LUF for 2026</w:t>
      </w:r>
    </w:p>
    <w:p w14:paraId="69561D7E" w14:textId="77777777" w:rsidR="004B2054" w:rsidRPr="00F004E7" w:rsidRDefault="004B2054" w:rsidP="00F004E7">
      <w:pPr>
        <w:pStyle w:val="Liste"/>
      </w:pPr>
      <w:r w:rsidRPr="00F004E7">
        <w:t>Å sette av 13 mill. kroner til ordningen Utviklingstiltak innen økologisk landbruk for 2026.</w:t>
      </w:r>
    </w:p>
    <w:p w14:paraId="27B65DA4" w14:textId="77777777" w:rsidR="004B2054" w:rsidRPr="00F004E7" w:rsidRDefault="004B2054" w:rsidP="00F004E7">
      <w:pPr>
        <w:pStyle w:val="Liste"/>
      </w:pPr>
      <w:r w:rsidRPr="00F004E7">
        <w:t>Å gi Kompetansenettverkene for lokalmat større ansvar innenfor økologisk lokalmatproduksjon</w:t>
      </w:r>
    </w:p>
    <w:p w14:paraId="1A332184" w14:textId="77777777" w:rsidR="004B2054" w:rsidRPr="00F004E7" w:rsidRDefault="004B2054" w:rsidP="00F004E7">
      <w:pPr>
        <w:pStyle w:val="Liste"/>
      </w:pPr>
      <w:r w:rsidRPr="00F004E7">
        <w:t>Å prioritere økologiske utviklingsprosjekter over ordningene Nasjonale tilretteleggingsmidler og Klima- og miljøprogrammet</w:t>
      </w:r>
    </w:p>
    <w:p w14:paraId="36997CA0" w14:textId="77777777" w:rsidR="004B2054" w:rsidRPr="00F004E7" w:rsidRDefault="004B2054" w:rsidP="00F004E7">
      <w:pPr>
        <w:pStyle w:val="Liste"/>
      </w:pPr>
      <w:r w:rsidRPr="00F004E7">
        <w:t>Å evaluere Stiftelsen Norsk Mats arbeid med forbrukerrettet informasjon om økologisk mat og økologiske produkter.</w:t>
      </w:r>
    </w:p>
    <w:p w14:paraId="394EDE64" w14:textId="77777777" w:rsidR="004B2054" w:rsidRPr="00F004E7" w:rsidRDefault="004B2054" w:rsidP="00F004E7">
      <w:pPr>
        <w:pStyle w:val="avsnitt-undertittel"/>
      </w:pPr>
      <w:r w:rsidRPr="00F004E7">
        <w:lastRenderedPageBreak/>
        <w:t>Landbrukets utviklingsfond</w:t>
      </w:r>
    </w:p>
    <w:p w14:paraId="21B67B1F" w14:textId="77777777" w:rsidR="004B2054" w:rsidRPr="00F004E7" w:rsidRDefault="004B2054" w:rsidP="00F004E7">
      <w:r w:rsidRPr="00F004E7">
        <w:t>Landbrukets utviklingsfond omfatter virkemidler innen næringsutvikling, kunnskapsutvikling og klima- og miljøtiltak. Avtalepartene prioriterer for 2026 å øke investeringsvirkemidlene for å imøtekomme løsdriftskravet for små og mellomstore melkebruk. Investeringsvirkemidlene økes med 40 mill. kroner til 1 312,5 mill. kroner. I tillegg er virkemidler for å øke seteraktiviteten prioritert. Tiltak rettet mot Nord-Norge og ordninger med klima- og miljøinnretning har fortsatt prioritet. For 2026 er partene enige om å øke bevilgningene til fondet med 92 mill. kroner. Partene er enige om å øke utbetalingene fra fondet med 72 mill. kroner, og fondet styrkes dermed med 20 mill. kroner.</w:t>
      </w:r>
    </w:p>
    <w:p w14:paraId="7B02FF2A" w14:textId="77777777" w:rsidR="004B2054" w:rsidRPr="00F004E7" w:rsidRDefault="004B2054" w:rsidP="00F004E7">
      <w:pPr>
        <w:pStyle w:val="Overskrift1"/>
      </w:pPr>
      <w:r w:rsidRPr="00F004E7">
        <w:t>Nærmere om viktige politikkområder</w:t>
      </w:r>
    </w:p>
    <w:p w14:paraId="3D03DDAD" w14:textId="77777777" w:rsidR="004B2054" w:rsidRPr="00F004E7" w:rsidRDefault="004B2054" w:rsidP="00F004E7">
      <w:pPr>
        <w:pStyle w:val="Overskrift2"/>
      </w:pPr>
      <w:r w:rsidRPr="00F004E7">
        <w:t>Landbrukets utviklingsfond (LUF)</w:t>
      </w:r>
    </w:p>
    <w:p w14:paraId="585C1395" w14:textId="77777777" w:rsidR="004B2054" w:rsidRPr="00F004E7" w:rsidRDefault="004B2054" w:rsidP="00F004E7">
      <w:r w:rsidRPr="00F004E7">
        <w:t>Landbrukets utviklingsfond (LUF) omfatter virkemidler innenfor bl.a. næringsutvikling, kompetanse og klima- og miljøtiltak. Midlene gis i hovedsak som tilskudd, bl.a. til investeringer og til utviklings- og forskningsprosjekter.</w:t>
      </w:r>
    </w:p>
    <w:p w14:paraId="5F681DE2" w14:textId="77777777" w:rsidR="004B2054" w:rsidRPr="00F004E7" w:rsidRDefault="004B2054" w:rsidP="00F004E7">
      <w:pPr>
        <w:pStyle w:val="Overskrift3"/>
      </w:pPr>
      <w:r w:rsidRPr="00F004E7">
        <w:t>Økonomisk oversikt over fondet</w:t>
      </w:r>
    </w:p>
    <w:p w14:paraId="384F5060" w14:textId="77777777" w:rsidR="004B2054" w:rsidRPr="00F004E7" w:rsidRDefault="004B2054" w:rsidP="00F004E7">
      <w:r w:rsidRPr="00F004E7">
        <w:t>Regnskap og prognoser for utviklingen av fondet er basert på Landbruksdirektoratets årsrapport for fondet av 20. mars 2025. Per 31. desember 2024 var fondets egenkapital 1 163 mill. kroner. Tabell 7.1 viser kapitalsituasjonen i LUF.</w:t>
      </w:r>
    </w:p>
    <w:p w14:paraId="55CB5495" w14:textId="77777777" w:rsidR="004B2054" w:rsidRPr="00F004E7" w:rsidRDefault="004B2054" w:rsidP="00F004E7">
      <w:r w:rsidRPr="00F004E7">
        <w:t>Fondet har ansvar for innvilgede, men ikke utbetalte tilskudd. Ansvar per 31. desember 2024 er beregnet til 3 258 mill. kroner. I tillegg kommer ansvar for rentestøtteordningen som per 31. desember 2024 er beregnet til 61,9 mill. kroner.</w:t>
      </w:r>
    </w:p>
    <w:p w14:paraId="7478AC92" w14:textId="77777777" w:rsidR="004B2054" w:rsidRPr="00F004E7" w:rsidRDefault="004B2054" w:rsidP="00F004E7">
      <w:r w:rsidRPr="00F004E7">
        <w:t>Fondsregnskapet for 2024 viser et positivt resultat på 158 mill. kroner. De siste årene har resultatet vært positivt, etter en periode hvor fondskapitalen ble redusert som følge av at tilskuddsrammen</w:t>
      </w:r>
      <w:r w:rsidRPr="00F004E7">
        <w:rPr>
          <w:rStyle w:val="Fotnotereferanse"/>
        </w:rPr>
        <w:footnoteReference w:id="13"/>
      </w:r>
      <w:r w:rsidRPr="00F004E7">
        <w:t xml:space="preserve"> fra fondet i flere år var vesentlig høyere enn bevilgningen inn til fondet. Det er gjort flere tiltak for å styrke fondets egenkapital. I fjorårets jordbruksoppgjør ble bevilgningen til fondet for 2025 økt med 217 mill. kroner, 30 mill. kroner mer enn det som ble satt som samlet tilskuddsramme ut fra fondet. Fondet ble også styrket med engangsmidler i 2024 på 58 mill. kroner. Avtalepartene ble i jordbruksoppgjøret 2023 enige om et prinsipp for inndragning av ubenyttede rammer ved årsskifte, der avtalepartene møtes hvert år innen 15. februar for å vurdere inndragning av midler som ikke er benyttet. I 2025 er det inndratt 121 mill. kroner som ved årsskifte 2024/2025 ikke var benyttet. Inndragning av ubenyttede rammer gir lavere tilskuddsrammer i påfølgende år, noe som igjen vil gjøre at mindre blir tildelt og dermed reduseres ansvaret i fondet.</w:t>
      </w:r>
    </w:p>
    <w:p w14:paraId="54815213" w14:textId="77777777" w:rsidR="004B2054" w:rsidRPr="00F004E7" w:rsidRDefault="004B2054" w:rsidP="00F004E7">
      <w:r w:rsidRPr="00F004E7">
        <w:lastRenderedPageBreak/>
        <w:t>Det er utfordrende å fastsette gode utbetalingsprognoser for et fond som har nærmere 30 ulike tilskuddsordninger under seg og som utbetales over flere år. Prognosene for 2025–2029 er usikre, men utbetalingene forventes å øke fremover på grunn av økte tilskuddsrammer. Prognosene frem mot 2029 viser at fondskapitalen de neste fem årene vil være positiv. Landbruksdirektoratet anbefaler i sin årsrapport at man fortsatt følger kapitalsituasjonen i fondet nøye, og at fondskapitalen og likviditeten holdes under oppsyn.</w:t>
      </w:r>
    </w:p>
    <w:p w14:paraId="0036989E" w14:textId="77777777" w:rsidR="004B2054" w:rsidRPr="00F004E7" w:rsidRDefault="004B2054" w:rsidP="00F004E7">
      <w:r w:rsidRPr="00F004E7">
        <w:t>Partene er enige om at det settes av 166,8 mill. kroner av de ledige midlene i 2025 til LUF, hvorav 101,5 til styrking av ordninger under LUF, jf. tabell 7.2. Resterende tilførsel til fondet skal styrke fondskapitalen gjennom blant annet å innfri gjenstående rentestøtteforpliktelser. Rentestøtteforpliktelsene skriver seg fra tilskudd gitt frem til 2015 over IBU-midlene, til nedskriving av renter på investeringslån til landbruksformål. Rentestøtteordningen ble avviklet i 2015. Tilsagn om rentestøtte ble gitt for en periode på 15 år slik at rentestøtteforpliktelsene løper frem til 2030. Størrelsen på gjenstående ansvar og fremtidige utbetalinger er avhengig av renteutvikling og kan derfor ikke beregnes eksakt. Per 31.12.2024 ble gjenstående rentestøtteforpliktelser beregnet til 61,9 mill. kroner. Prognosen for utbetaling i 2025 er 33,9 mill. kroner. Forvaltningen av gjenværende rentestøtteforpliktelser innebærer mye administrasjon og har derfor betydelige transaksjonskostnader.</w:t>
      </w:r>
    </w:p>
    <w:p w14:paraId="4989A696" w14:textId="77777777" w:rsidR="004B2054" w:rsidRPr="00F004E7" w:rsidRDefault="004B2054" w:rsidP="00F004E7">
      <w:r w:rsidRPr="00F004E7">
        <w:t xml:space="preserve">Partene er enige om at bevilgningen til Landbrukets utviklingsfond for 2026 settes til 2 640,6 mill. kroner, en økning på 92 mill. kroner fra 2025. Som det </w:t>
      </w:r>
      <w:proofErr w:type="gramStart"/>
      <w:r w:rsidRPr="00F004E7">
        <w:t>fremgår</w:t>
      </w:r>
      <w:proofErr w:type="gramEnd"/>
      <w:r w:rsidRPr="00F004E7">
        <w:t xml:space="preserve"> av tabell 7.2, settes samlet tilskuddsramme til 2 798,0 mill. kroner, en økning på 72 mill. kroner fra 2025. Bevilgningen til fondet øker da med 20 mill. kroner mer enn tilskuddsrammen ut av fondet. På grunn av stor usikkerhet i utbetalingsprognosene fra fondet, må kapitalsituasjonen til fondet fortsatt følges nøye. Prinsipper om inndragning av ubenyttede rammer som ble innført i jordbruksoppgjøret i 2023 videreføres.</w:t>
      </w:r>
    </w:p>
    <w:p w14:paraId="4DFCB6CF" w14:textId="72FE1337" w:rsidR="00534600" w:rsidRPr="00F004E7" w:rsidRDefault="00534600" w:rsidP="00F004E7">
      <w:pPr>
        <w:pStyle w:val="tabell-tittel"/>
      </w:pPr>
      <w:r w:rsidRPr="00F004E7">
        <w:t>Fremføring av kapitalsituasjonen for LUF for 2024–2029. Mill. kroner.</w:t>
      </w:r>
    </w:p>
    <w:p w14:paraId="40C8A362" w14:textId="77777777" w:rsidR="004B2054" w:rsidRPr="00F004E7" w:rsidRDefault="004B2054" w:rsidP="00F004E7">
      <w:pPr>
        <w:pStyle w:val="Tabellnavn"/>
      </w:pPr>
      <w:r w:rsidRPr="00F004E7">
        <w:t>07J1xt2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260"/>
        <w:gridCol w:w="1040"/>
        <w:gridCol w:w="1040"/>
        <w:gridCol w:w="1040"/>
        <w:gridCol w:w="1040"/>
        <w:gridCol w:w="1040"/>
        <w:gridCol w:w="1040"/>
      </w:tblGrid>
      <w:tr w:rsidR="00D84727" w:rsidRPr="00F004E7" w14:paraId="571CB436" w14:textId="77777777">
        <w:trPr>
          <w:trHeight w:val="600"/>
        </w:trPr>
        <w:tc>
          <w:tcPr>
            <w:tcW w:w="3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F59D2F" w14:textId="77777777" w:rsidR="004B2054" w:rsidRPr="000B14DB" w:rsidRDefault="004B2054" w:rsidP="00F004E7">
            <w:pPr>
              <w:rPr>
                <w:sz w:val="20"/>
                <w:szCs w:val="20"/>
              </w:rPr>
            </w:pPr>
            <w:r w:rsidRPr="000B14DB">
              <w:rPr>
                <w:sz w:val="20"/>
                <w:szCs w:val="20"/>
              </w:rPr>
              <w:t xml:space="preserve"> </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9BD710" w14:textId="77777777" w:rsidR="004B2054" w:rsidRPr="000B14DB" w:rsidRDefault="004B2054" w:rsidP="000B14DB">
            <w:pPr>
              <w:jc w:val="right"/>
              <w:rPr>
                <w:sz w:val="20"/>
                <w:szCs w:val="20"/>
              </w:rPr>
            </w:pPr>
            <w:r w:rsidRPr="000B14DB">
              <w:rPr>
                <w:sz w:val="20"/>
                <w:szCs w:val="20"/>
              </w:rPr>
              <w:t>Regnskap 2024</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96431F" w14:textId="77777777" w:rsidR="004B2054" w:rsidRPr="000B14DB" w:rsidRDefault="004B2054" w:rsidP="000B14DB">
            <w:pPr>
              <w:jc w:val="right"/>
              <w:rPr>
                <w:sz w:val="20"/>
                <w:szCs w:val="20"/>
              </w:rPr>
            </w:pPr>
            <w:r w:rsidRPr="000B14DB">
              <w:rPr>
                <w:sz w:val="20"/>
                <w:szCs w:val="20"/>
              </w:rPr>
              <w:t>Prognose 2025</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99F2F4" w14:textId="77777777" w:rsidR="004B2054" w:rsidRPr="000B14DB" w:rsidRDefault="004B2054" w:rsidP="000B14DB">
            <w:pPr>
              <w:jc w:val="right"/>
              <w:rPr>
                <w:sz w:val="20"/>
                <w:szCs w:val="20"/>
              </w:rPr>
            </w:pPr>
            <w:r w:rsidRPr="000B14DB">
              <w:rPr>
                <w:sz w:val="20"/>
                <w:szCs w:val="20"/>
              </w:rPr>
              <w:t>Prognose 2026</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0A2EDD" w14:textId="77777777" w:rsidR="004B2054" w:rsidRPr="000B14DB" w:rsidRDefault="004B2054" w:rsidP="000B14DB">
            <w:pPr>
              <w:jc w:val="right"/>
              <w:rPr>
                <w:sz w:val="20"/>
                <w:szCs w:val="20"/>
              </w:rPr>
            </w:pPr>
            <w:r w:rsidRPr="000B14DB">
              <w:rPr>
                <w:sz w:val="20"/>
                <w:szCs w:val="20"/>
              </w:rPr>
              <w:t>Prognose 2027</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B4C548" w14:textId="77777777" w:rsidR="004B2054" w:rsidRPr="000B14DB" w:rsidRDefault="004B2054" w:rsidP="000B14DB">
            <w:pPr>
              <w:jc w:val="right"/>
              <w:rPr>
                <w:sz w:val="20"/>
                <w:szCs w:val="20"/>
              </w:rPr>
            </w:pPr>
            <w:r w:rsidRPr="000B14DB">
              <w:rPr>
                <w:sz w:val="20"/>
                <w:szCs w:val="20"/>
              </w:rPr>
              <w:t>Prognose 2028</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010B56" w14:textId="77777777" w:rsidR="004B2054" w:rsidRPr="000B14DB" w:rsidRDefault="004B2054" w:rsidP="000B14DB">
            <w:pPr>
              <w:jc w:val="right"/>
              <w:rPr>
                <w:sz w:val="20"/>
                <w:szCs w:val="20"/>
              </w:rPr>
            </w:pPr>
            <w:r w:rsidRPr="000B14DB">
              <w:rPr>
                <w:sz w:val="20"/>
                <w:szCs w:val="20"/>
              </w:rPr>
              <w:t>Prognose 2029</w:t>
            </w:r>
          </w:p>
        </w:tc>
      </w:tr>
      <w:tr w:rsidR="00D84727" w:rsidRPr="00F004E7" w14:paraId="58E3CB24" w14:textId="77777777">
        <w:trPr>
          <w:trHeight w:val="380"/>
        </w:trPr>
        <w:tc>
          <w:tcPr>
            <w:tcW w:w="3260" w:type="dxa"/>
            <w:tcBorders>
              <w:top w:val="single" w:sz="4" w:space="0" w:color="000000"/>
              <w:left w:val="nil"/>
              <w:bottom w:val="nil"/>
              <w:right w:val="nil"/>
            </w:tcBorders>
            <w:tcMar>
              <w:top w:w="128" w:type="dxa"/>
              <w:left w:w="43" w:type="dxa"/>
              <w:bottom w:w="43" w:type="dxa"/>
              <w:right w:w="43" w:type="dxa"/>
            </w:tcMar>
          </w:tcPr>
          <w:p w14:paraId="033A70E2" w14:textId="77777777" w:rsidR="004B2054" w:rsidRPr="000B14DB" w:rsidRDefault="004B2054" w:rsidP="00F004E7">
            <w:pPr>
              <w:rPr>
                <w:sz w:val="22"/>
              </w:rPr>
            </w:pPr>
            <w:r w:rsidRPr="000B14DB">
              <w:rPr>
                <w:sz w:val="22"/>
              </w:rPr>
              <w:t>Bevilgning kap. 1150</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74094BD7" w14:textId="77777777" w:rsidR="004B2054" w:rsidRPr="000B14DB" w:rsidRDefault="004B2054" w:rsidP="000B14DB">
            <w:pPr>
              <w:jc w:val="right"/>
              <w:rPr>
                <w:sz w:val="22"/>
              </w:rPr>
            </w:pPr>
            <w:r w:rsidRPr="000B14DB">
              <w:rPr>
                <w:sz w:val="22"/>
              </w:rPr>
              <w:t>2 331,6</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23AF6AB9" w14:textId="77777777" w:rsidR="004B2054" w:rsidRPr="000B14DB" w:rsidRDefault="004B2054" w:rsidP="000B14DB">
            <w:pPr>
              <w:jc w:val="right"/>
              <w:rPr>
                <w:sz w:val="22"/>
              </w:rPr>
            </w:pPr>
            <w:r w:rsidRPr="000B14DB">
              <w:rPr>
                <w:sz w:val="22"/>
              </w:rPr>
              <w:t>2 548,6</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1B9E101A" w14:textId="77777777" w:rsidR="004B2054" w:rsidRPr="000B14DB" w:rsidRDefault="004B2054" w:rsidP="000B14DB">
            <w:pPr>
              <w:jc w:val="right"/>
              <w:rPr>
                <w:sz w:val="22"/>
              </w:rPr>
            </w:pPr>
            <w:r w:rsidRPr="000B14DB">
              <w:rPr>
                <w:sz w:val="22"/>
              </w:rPr>
              <w:t>2 640,6</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19DC8792" w14:textId="77777777" w:rsidR="004B2054" w:rsidRPr="000B14DB" w:rsidRDefault="004B2054" w:rsidP="000B14DB">
            <w:pPr>
              <w:jc w:val="right"/>
              <w:rPr>
                <w:sz w:val="22"/>
              </w:rPr>
            </w:pPr>
            <w:r w:rsidRPr="000B14DB">
              <w:rPr>
                <w:sz w:val="22"/>
              </w:rPr>
              <w:t>2 640,6</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3C49A283" w14:textId="77777777" w:rsidR="004B2054" w:rsidRPr="000B14DB" w:rsidRDefault="004B2054" w:rsidP="000B14DB">
            <w:pPr>
              <w:jc w:val="right"/>
              <w:rPr>
                <w:sz w:val="22"/>
              </w:rPr>
            </w:pPr>
            <w:r w:rsidRPr="000B14DB">
              <w:rPr>
                <w:sz w:val="22"/>
              </w:rPr>
              <w:t>2 640,6</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6FEC5773" w14:textId="77777777" w:rsidR="004B2054" w:rsidRPr="000B14DB" w:rsidRDefault="004B2054" w:rsidP="000B14DB">
            <w:pPr>
              <w:jc w:val="right"/>
              <w:rPr>
                <w:sz w:val="22"/>
              </w:rPr>
            </w:pPr>
            <w:r w:rsidRPr="000B14DB">
              <w:rPr>
                <w:sz w:val="22"/>
              </w:rPr>
              <w:t>2 640,6</w:t>
            </w:r>
          </w:p>
        </w:tc>
      </w:tr>
      <w:tr w:rsidR="00D84727" w:rsidRPr="00F004E7" w14:paraId="7D4E399F" w14:textId="77777777">
        <w:trPr>
          <w:trHeight w:val="380"/>
        </w:trPr>
        <w:tc>
          <w:tcPr>
            <w:tcW w:w="3260" w:type="dxa"/>
            <w:tcBorders>
              <w:top w:val="nil"/>
              <w:left w:val="nil"/>
              <w:bottom w:val="nil"/>
              <w:right w:val="nil"/>
            </w:tcBorders>
            <w:tcMar>
              <w:top w:w="128" w:type="dxa"/>
              <w:left w:w="43" w:type="dxa"/>
              <w:bottom w:w="43" w:type="dxa"/>
              <w:right w:w="43" w:type="dxa"/>
            </w:tcMar>
          </w:tcPr>
          <w:p w14:paraId="35F5015D" w14:textId="77777777" w:rsidR="004B2054" w:rsidRPr="000B14DB" w:rsidRDefault="004B2054" w:rsidP="00F004E7">
            <w:pPr>
              <w:rPr>
                <w:sz w:val="22"/>
              </w:rPr>
            </w:pPr>
            <w:r w:rsidRPr="000B14DB">
              <w:rPr>
                <w:sz w:val="22"/>
              </w:rPr>
              <w:t>Engangsmidler</w:t>
            </w:r>
          </w:p>
        </w:tc>
        <w:tc>
          <w:tcPr>
            <w:tcW w:w="1040" w:type="dxa"/>
            <w:tcBorders>
              <w:top w:val="nil"/>
              <w:left w:val="nil"/>
              <w:bottom w:val="nil"/>
              <w:right w:val="nil"/>
            </w:tcBorders>
            <w:tcMar>
              <w:top w:w="128" w:type="dxa"/>
              <w:left w:w="43" w:type="dxa"/>
              <w:bottom w:w="43" w:type="dxa"/>
              <w:right w:w="43" w:type="dxa"/>
            </w:tcMar>
            <w:vAlign w:val="bottom"/>
          </w:tcPr>
          <w:p w14:paraId="13422C19" w14:textId="77777777" w:rsidR="004B2054" w:rsidRPr="000B14DB" w:rsidRDefault="004B2054" w:rsidP="000B14DB">
            <w:pPr>
              <w:jc w:val="right"/>
              <w:rPr>
                <w:sz w:val="22"/>
              </w:rPr>
            </w:pPr>
            <w:r w:rsidRPr="000B14DB">
              <w:rPr>
                <w:sz w:val="22"/>
              </w:rPr>
              <w:t>58,0</w:t>
            </w:r>
          </w:p>
        </w:tc>
        <w:tc>
          <w:tcPr>
            <w:tcW w:w="1040" w:type="dxa"/>
            <w:tcBorders>
              <w:top w:val="nil"/>
              <w:left w:val="nil"/>
              <w:bottom w:val="nil"/>
              <w:right w:val="nil"/>
            </w:tcBorders>
            <w:tcMar>
              <w:top w:w="128" w:type="dxa"/>
              <w:left w:w="43" w:type="dxa"/>
              <w:bottom w:w="43" w:type="dxa"/>
              <w:right w:w="43" w:type="dxa"/>
            </w:tcMar>
            <w:vAlign w:val="bottom"/>
          </w:tcPr>
          <w:p w14:paraId="6CA2705B" w14:textId="77777777" w:rsidR="004B2054" w:rsidRPr="000B14DB" w:rsidRDefault="004B2054" w:rsidP="000B14DB">
            <w:pPr>
              <w:jc w:val="right"/>
              <w:rPr>
                <w:sz w:val="22"/>
              </w:rPr>
            </w:pPr>
            <w:r w:rsidRPr="000B14DB">
              <w:rPr>
                <w:sz w:val="22"/>
              </w:rPr>
              <w:t>166,8</w:t>
            </w:r>
          </w:p>
        </w:tc>
        <w:tc>
          <w:tcPr>
            <w:tcW w:w="1040" w:type="dxa"/>
            <w:tcBorders>
              <w:top w:val="nil"/>
              <w:left w:val="nil"/>
              <w:bottom w:val="nil"/>
              <w:right w:val="nil"/>
            </w:tcBorders>
            <w:tcMar>
              <w:top w:w="128" w:type="dxa"/>
              <w:left w:w="43" w:type="dxa"/>
              <w:bottom w:w="43" w:type="dxa"/>
              <w:right w:w="43" w:type="dxa"/>
            </w:tcMar>
            <w:vAlign w:val="bottom"/>
          </w:tcPr>
          <w:p w14:paraId="2EBD3285" w14:textId="77777777" w:rsidR="004B2054" w:rsidRPr="000B14DB" w:rsidRDefault="004B2054" w:rsidP="000B14DB">
            <w:pPr>
              <w:jc w:val="right"/>
              <w:rPr>
                <w:sz w:val="22"/>
              </w:rPr>
            </w:pPr>
          </w:p>
        </w:tc>
        <w:tc>
          <w:tcPr>
            <w:tcW w:w="1040" w:type="dxa"/>
            <w:tcBorders>
              <w:top w:val="nil"/>
              <w:left w:val="nil"/>
              <w:bottom w:val="nil"/>
              <w:right w:val="nil"/>
            </w:tcBorders>
            <w:tcMar>
              <w:top w:w="128" w:type="dxa"/>
              <w:left w:w="43" w:type="dxa"/>
              <w:bottom w:w="43" w:type="dxa"/>
              <w:right w:w="43" w:type="dxa"/>
            </w:tcMar>
            <w:vAlign w:val="bottom"/>
          </w:tcPr>
          <w:p w14:paraId="2B47DBAE" w14:textId="77777777" w:rsidR="004B2054" w:rsidRPr="000B14DB" w:rsidRDefault="004B2054" w:rsidP="000B14DB">
            <w:pPr>
              <w:jc w:val="right"/>
              <w:rPr>
                <w:sz w:val="22"/>
              </w:rPr>
            </w:pPr>
          </w:p>
        </w:tc>
        <w:tc>
          <w:tcPr>
            <w:tcW w:w="1040" w:type="dxa"/>
            <w:tcBorders>
              <w:top w:val="nil"/>
              <w:left w:val="nil"/>
              <w:bottom w:val="nil"/>
              <w:right w:val="nil"/>
            </w:tcBorders>
            <w:tcMar>
              <w:top w:w="128" w:type="dxa"/>
              <w:left w:w="43" w:type="dxa"/>
              <w:bottom w:w="43" w:type="dxa"/>
              <w:right w:w="43" w:type="dxa"/>
            </w:tcMar>
            <w:vAlign w:val="bottom"/>
          </w:tcPr>
          <w:p w14:paraId="7EC360FF" w14:textId="77777777" w:rsidR="004B2054" w:rsidRPr="000B14DB" w:rsidRDefault="004B2054" w:rsidP="000B14DB">
            <w:pPr>
              <w:jc w:val="right"/>
              <w:rPr>
                <w:sz w:val="22"/>
              </w:rPr>
            </w:pPr>
          </w:p>
        </w:tc>
        <w:tc>
          <w:tcPr>
            <w:tcW w:w="1040" w:type="dxa"/>
            <w:tcBorders>
              <w:top w:val="nil"/>
              <w:left w:val="nil"/>
              <w:bottom w:val="nil"/>
              <w:right w:val="nil"/>
            </w:tcBorders>
            <w:tcMar>
              <w:top w:w="128" w:type="dxa"/>
              <w:left w:w="43" w:type="dxa"/>
              <w:bottom w:w="43" w:type="dxa"/>
              <w:right w:w="43" w:type="dxa"/>
            </w:tcMar>
            <w:vAlign w:val="bottom"/>
          </w:tcPr>
          <w:p w14:paraId="286D1F15" w14:textId="77777777" w:rsidR="004B2054" w:rsidRPr="000B14DB" w:rsidRDefault="004B2054" w:rsidP="000B14DB">
            <w:pPr>
              <w:jc w:val="right"/>
              <w:rPr>
                <w:sz w:val="22"/>
              </w:rPr>
            </w:pPr>
          </w:p>
        </w:tc>
      </w:tr>
      <w:tr w:rsidR="00D84727" w:rsidRPr="00F004E7" w14:paraId="2D3DE5E7" w14:textId="77777777">
        <w:trPr>
          <w:trHeight w:val="380"/>
        </w:trPr>
        <w:tc>
          <w:tcPr>
            <w:tcW w:w="3260" w:type="dxa"/>
            <w:tcBorders>
              <w:top w:val="nil"/>
              <w:left w:val="nil"/>
              <w:bottom w:val="nil"/>
              <w:right w:val="nil"/>
            </w:tcBorders>
            <w:tcMar>
              <w:top w:w="128" w:type="dxa"/>
              <w:left w:w="43" w:type="dxa"/>
              <w:bottom w:w="43" w:type="dxa"/>
              <w:right w:w="43" w:type="dxa"/>
            </w:tcMar>
          </w:tcPr>
          <w:p w14:paraId="3D059687" w14:textId="77777777" w:rsidR="004B2054" w:rsidRPr="000B14DB" w:rsidRDefault="004B2054" w:rsidP="00F004E7">
            <w:pPr>
              <w:rPr>
                <w:sz w:val="22"/>
              </w:rPr>
            </w:pPr>
            <w:r w:rsidRPr="000B14DB">
              <w:rPr>
                <w:sz w:val="22"/>
              </w:rPr>
              <w:t>Renteinntekter</w:t>
            </w:r>
          </w:p>
        </w:tc>
        <w:tc>
          <w:tcPr>
            <w:tcW w:w="1040" w:type="dxa"/>
            <w:tcBorders>
              <w:top w:val="nil"/>
              <w:left w:val="nil"/>
              <w:bottom w:val="nil"/>
              <w:right w:val="nil"/>
            </w:tcBorders>
            <w:tcMar>
              <w:top w:w="128" w:type="dxa"/>
              <w:left w:w="43" w:type="dxa"/>
              <w:bottom w:w="43" w:type="dxa"/>
              <w:right w:w="43" w:type="dxa"/>
            </w:tcMar>
            <w:vAlign w:val="bottom"/>
          </w:tcPr>
          <w:p w14:paraId="1A6C85FF" w14:textId="77777777" w:rsidR="004B2054" w:rsidRPr="000B14DB" w:rsidRDefault="004B2054" w:rsidP="000B14DB">
            <w:pPr>
              <w:jc w:val="right"/>
              <w:rPr>
                <w:sz w:val="22"/>
              </w:rPr>
            </w:pPr>
            <w:r w:rsidRPr="000B14DB">
              <w:rPr>
                <w:sz w:val="22"/>
              </w:rPr>
              <w:t>65,3</w:t>
            </w:r>
          </w:p>
        </w:tc>
        <w:tc>
          <w:tcPr>
            <w:tcW w:w="1040" w:type="dxa"/>
            <w:tcBorders>
              <w:top w:val="nil"/>
              <w:left w:val="nil"/>
              <w:bottom w:val="nil"/>
              <w:right w:val="nil"/>
            </w:tcBorders>
            <w:tcMar>
              <w:top w:w="128" w:type="dxa"/>
              <w:left w:w="43" w:type="dxa"/>
              <w:bottom w:w="43" w:type="dxa"/>
              <w:right w:w="43" w:type="dxa"/>
            </w:tcMar>
            <w:vAlign w:val="bottom"/>
          </w:tcPr>
          <w:p w14:paraId="505D5004" w14:textId="77777777" w:rsidR="004B2054" w:rsidRPr="000B14DB" w:rsidRDefault="004B2054" w:rsidP="000B14DB">
            <w:pPr>
              <w:jc w:val="right"/>
              <w:rPr>
                <w:sz w:val="22"/>
              </w:rPr>
            </w:pPr>
            <w:r w:rsidRPr="000B14DB">
              <w:rPr>
                <w:sz w:val="22"/>
              </w:rPr>
              <w:t>60,0</w:t>
            </w:r>
          </w:p>
        </w:tc>
        <w:tc>
          <w:tcPr>
            <w:tcW w:w="1040" w:type="dxa"/>
            <w:tcBorders>
              <w:top w:val="nil"/>
              <w:left w:val="nil"/>
              <w:bottom w:val="nil"/>
              <w:right w:val="nil"/>
            </w:tcBorders>
            <w:tcMar>
              <w:top w:w="128" w:type="dxa"/>
              <w:left w:w="43" w:type="dxa"/>
              <w:bottom w:w="43" w:type="dxa"/>
              <w:right w:w="43" w:type="dxa"/>
            </w:tcMar>
            <w:vAlign w:val="bottom"/>
          </w:tcPr>
          <w:p w14:paraId="26D39520" w14:textId="77777777" w:rsidR="004B2054" w:rsidRPr="000B14DB" w:rsidRDefault="004B2054" w:rsidP="000B14DB">
            <w:pPr>
              <w:jc w:val="right"/>
              <w:rPr>
                <w:sz w:val="22"/>
              </w:rPr>
            </w:pPr>
            <w:r w:rsidRPr="000B14DB">
              <w:rPr>
                <w:sz w:val="22"/>
              </w:rPr>
              <w:t>60,0</w:t>
            </w:r>
          </w:p>
        </w:tc>
        <w:tc>
          <w:tcPr>
            <w:tcW w:w="1040" w:type="dxa"/>
            <w:tcBorders>
              <w:top w:val="nil"/>
              <w:left w:val="nil"/>
              <w:bottom w:val="nil"/>
              <w:right w:val="nil"/>
            </w:tcBorders>
            <w:tcMar>
              <w:top w:w="128" w:type="dxa"/>
              <w:left w:w="43" w:type="dxa"/>
              <w:bottom w:w="43" w:type="dxa"/>
              <w:right w:w="43" w:type="dxa"/>
            </w:tcMar>
            <w:vAlign w:val="bottom"/>
          </w:tcPr>
          <w:p w14:paraId="1E0CC724" w14:textId="77777777" w:rsidR="004B2054" w:rsidRPr="000B14DB" w:rsidRDefault="004B2054" w:rsidP="000B14DB">
            <w:pPr>
              <w:jc w:val="right"/>
              <w:rPr>
                <w:sz w:val="22"/>
              </w:rPr>
            </w:pPr>
            <w:r w:rsidRPr="000B14DB">
              <w:rPr>
                <w:sz w:val="22"/>
              </w:rPr>
              <w:t>60,0</w:t>
            </w:r>
          </w:p>
        </w:tc>
        <w:tc>
          <w:tcPr>
            <w:tcW w:w="1040" w:type="dxa"/>
            <w:tcBorders>
              <w:top w:val="nil"/>
              <w:left w:val="nil"/>
              <w:bottom w:val="nil"/>
              <w:right w:val="nil"/>
            </w:tcBorders>
            <w:tcMar>
              <w:top w:w="128" w:type="dxa"/>
              <w:left w:w="43" w:type="dxa"/>
              <w:bottom w:w="43" w:type="dxa"/>
              <w:right w:w="43" w:type="dxa"/>
            </w:tcMar>
            <w:vAlign w:val="bottom"/>
          </w:tcPr>
          <w:p w14:paraId="6B4073BC" w14:textId="77777777" w:rsidR="004B2054" w:rsidRPr="000B14DB" w:rsidRDefault="004B2054" w:rsidP="000B14DB">
            <w:pPr>
              <w:jc w:val="right"/>
              <w:rPr>
                <w:sz w:val="22"/>
              </w:rPr>
            </w:pPr>
            <w:r w:rsidRPr="000B14DB">
              <w:rPr>
                <w:sz w:val="22"/>
              </w:rPr>
              <w:t>60,0</w:t>
            </w:r>
          </w:p>
        </w:tc>
        <w:tc>
          <w:tcPr>
            <w:tcW w:w="1040" w:type="dxa"/>
            <w:tcBorders>
              <w:top w:val="nil"/>
              <w:left w:val="nil"/>
              <w:bottom w:val="nil"/>
              <w:right w:val="nil"/>
            </w:tcBorders>
            <w:tcMar>
              <w:top w:w="128" w:type="dxa"/>
              <w:left w:w="43" w:type="dxa"/>
              <w:bottom w:w="43" w:type="dxa"/>
              <w:right w:w="43" w:type="dxa"/>
            </w:tcMar>
            <w:vAlign w:val="bottom"/>
          </w:tcPr>
          <w:p w14:paraId="22A4F453" w14:textId="77777777" w:rsidR="004B2054" w:rsidRPr="000B14DB" w:rsidRDefault="004B2054" w:rsidP="000B14DB">
            <w:pPr>
              <w:jc w:val="right"/>
              <w:rPr>
                <w:sz w:val="22"/>
              </w:rPr>
            </w:pPr>
            <w:r w:rsidRPr="000B14DB">
              <w:rPr>
                <w:sz w:val="22"/>
              </w:rPr>
              <w:t>60,0</w:t>
            </w:r>
          </w:p>
        </w:tc>
      </w:tr>
      <w:tr w:rsidR="00D84727" w:rsidRPr="00F004E7" w14:paraId="5AEBAEDF" w14:textId="77777777">
        <w:trPr>
          <w:trHeight w:val="380"/>
        </w:trPr>
        <w:tc>
          <w:tcPr>
            <w:tcW w:w="3260" w:type="dxa"/>
            <w:tcBorders>
              <w:top w:val="nil"/>
              <w:left w:val="nil"/>
              <w:bottom w:val="nil"/>
              <w:right w:val="nil"/>
            </w:tcBorders>
            <w:tcMar>
              <w:top w:w="128" w:type="dxa"/>
              <w:left w:w="43" w:type="dxa"/>
              <w:bottom w:w="43" w:type="dxa"/>
              <w:right w:w="43" w:type="dxa"/>
            </w:tcMar>
          </w:tcPr>
          <w:p w14:paraId="3AA988EA" w14:textId="77777777" w:rsidR="004B2054" w:rsidRPr="000B14DB" w:rsidRDefault="004B2054" w:rsidP="00F004E7">
            <w:pPr>
              <w:rPr>
                <w:sz w:val="22"/>
              </w:rPr>
            </w:pPr>
            <w:r w:rsidRPr="000B14DB">
              <w:rPr>
                <w:sz w:val="22"/>
              </w:rPr>
              <w:t>Andre inntekter¹</w:t>
            </w:r>
          </w:p>
        </w:tc>
        <w:tc>
          <w:tcPr>
            <w:tcW w:w="1040" w:type="dxa"/>
            <w:tcBorders>
              <w:top w:val="nil"/>
              <w:left w:val="nil"/>
              <w:bottom w:val="nil"/>
              <w:right w:val="nil"/>
            </w:tcBorders>
            <w:tcMar>
              <w:top w:w="128" w:type="dxa"/>
              <w:left w:w="43" w:type="dxa"/>
              <w:bottom w:w="43" w:type="dxa"/>
              <w:right w:w="43" w:type="dxa"/>
            </w:tcMar>
            <w:vAlign w:val="bottom"/>
          </w:tcPr>
          <w:p w14:paraId="14F6431D" w14:textId="77777777" w:rsidR="004B2054" w:rsidRPr="000B14DB" w:rsidRDefault="004B2054" w:rsidP="000B14DB">
            <w:pPr>
              <w:jc w:val="right"/>
              <w:rPr>
                <w:sz w:val="22"/>
              </w:rPr>
            </w:pPr>
            <w:r w:rsidRPr="000B14DB">
              <w:rPr>
                <w:sz w:val="22"/>
              </w:rPr>
              <w:t>19,8</w:t>
            </w:r>
          </w:p>
        </w:tc>
        <w:tc>
          <w:tcPr>
            <w:tcW w:w="1040" w:type="dxa"/>
            <w:tcBorders>
              <w:top w:val="nil"/>
              <w:left w:val="nil"/>
              <w:bottom w:val="nil"/>
              <w:right w:val="nil"/>
            </w:tcBorders>
            <w:tcMar>
              <w:top w:w="128" w:type="dxa"/>
              <w:left w:w="43" w:type="dxa"/>
              <w:bottom w:w="43" w:type="dxa"/>
              <w:right w:w="43" w:type="dxa"/>
            </w:tcMar>
            <w:vAlign w:val="bottom"/>
          </w:tcPr>
          <w:p w14:paraId="46797BAA" w14:textId="77777777" w:rsidR="004B2054" w:rsidRPr="000B14DB" w:rsidRDefault="004B2054" w:rsidP="000B14DB">
            <w:pPr>
              <w:jc w:val="right"/>
              <w:rPr>
                <w:sz w:val="22"/>
              </w:rPr>
            </w:pPr>
            <w:r w:rsidRPr="000B14DB">
              <w:rPr>
                <w:sz w:val="22"/>
              </w:rPr>
              <w:t>19,8</w:t>
            </w:r>
          </w:p>
        </w:tc>
        <w:tc>
          <w:tcPr>
            <w:tcW w:w="1040" w:type="dxa"/>
            <w:tcBorders>
              <w:top w:val="nil"/>
              <w:left w:val="nil"/>
              <w:bottom w:val="nil"/>
              <w:right w:val="nil"/>
            </w:tcBorders>
            <w:tcMar>
              <w:top w:w="128" w:type="dxa"/>
              <w:left w:w="43" w:type="dxa"/>
              <w:bottom w:w="43" w:type="dxa"/>
              <w:right w:w="43" w:type="dxa"/>
            </w:tcMar>
            <w:vAlign w:val="bottom"/>
          </w:tcPr>
          <w:p w14:paraId="3D89F137" w14:textId="77777777" w:rsidR="004B2054" w:rsidRPr="000B14DB" w:rsidRDefault="004B2054" w:rsidP="000B14DB">
            <w:pPr>
              <w:jc w:val="right"/>
              <w:rPr>
                <w:sz w:val="22"/>
              </w:rPr>
            </w:pPr>
            <w:r w:rsidRPr="000B14DB">
              <w:rPr>
                <w:sz w:val="22"/>
              </w:rPr>
              <w:t>19,8</w:t>
            </w:r>
          </w:p>
        </w:tc>
        <w:tc>
          <w:tcPr>
            <w:tcW w:w="1040" w:type="dxa"/>
            <w:tcBorders>
              <w:top w:val="nil"/>
              <w:left w:val="nil"/>
              <w:bottom w:val="nil"/>
              <w:right w:val="nil"/>
            </w:tcBorders>
            <w:tcMar>
              <w:top w:w="128" w:type="dxa"/>
              <w:left w:w="43" w:type="dxa"/>
              <w:bottom w:w="43" w:type="dxa"/>
              <w:right w:w="43" w:type="dxa"/>
            </w:tcMar>
            <w:vAlign w:val="bottom"/>
          </w:tcPr>
          <w:p w14:paraId="6FF79741" w14:textId="77777777" w:rsidR="004B2054" w:rsidRPr="000B14DB" w:rsidRDefault="004B2054" w:rsidP="000B14DB">
            <w:pPr>
              <w:jc w:val="right"/>
              <w:rPr>
                <w:sz w:val="22"/>
              </w:rPr>
            </w:pPr>
            <w:r w:rsidRPr="000B14DB">
              <w:rPr>
                <w:sz w:val="22"/>
              </w:rPr>
              <w:t>19,8</w:t>
            </w:r>
          </w:p>
        </w:tc>
        <w:tc>
          <w:tcPr>
            <w:tcW w:w="1040" w:type="dxa"/>
            <w:tcBorders>
              <w:top w:val="nil"/>
              <w:left w:val="nil"/>
              <w:bottom w:val="nil"/>
              <w:right w:val="nil"/>
            </w:tcBorders>
            <w:tcMar>
              <w:top w:w="128" w:type="dxa"/>
              <w:left w:w="43" w:type="dxa"/>
              <w:bottom w:w="43" w:type="dxa"/>
              <w:right w:w="43" w:type="dxa"/>
            </w:tcMar>
            <w:vAlign w:val="bottom"/>
          </w:tcPr>
          <w:p w14:paraId="0872955F" w14:textId="77777777" w:rsidR="004B2054" w:rsidRPr="000B14DB" w:rsidRDefault="004B2054" w:rsidP="000B14DB">
            <w:pPr>
              <w:jc w:val="right"/>
              <w:rPr>
                <w:sz w:val="22"/>
              </w:rPr>
            </w:pPr>
            <w:r w:rsidRPr="000B14DB">
              <w:rPr>
                <w:sz w:val="22"/>
              </w:rPr>
              <w:t>19,8</w:t>
            </w:r>
          </w:p>
        </w:tc>
        <w:tc>
          <w:tcPr>
            <w:tcW w:w="1040" w:type="dxa"/>
            <w:tcBorders>
              <w:top w:val="nil"/>
              <w:left w:val="nil"/>
              <w:bottom w:val="nil"/>
              <w:right w:val="nil"/>
            </w:tcBorders>
            <w:tcMar>
              <w:top w:w="128" w:type="dxa"/>
              <w:left w:w="43" w:type="dxa"/>
              <w:bottom w:w="43" w:type="dxa"/>
              <w:right w:w="43" w:type="dxa"/>
            </w:tcMar>
            <w:vAlign w:val="bottom"/>
          </w:tcPr>
          <w:p w14:paraId="2ED9219F" w14:textId="77777777" w:rsidR="004B2054" w:rsidRPr="000B14DB" w:rsidRDefault="004B2054" w:rsidP="000B14DB">
            <w:pPr>
              <w:jc w:val="right"/>
              <w:rPr>
                <w:sz w:val="22"/>
              </w:rPr>
            </w:pPr>
            <w:r w:rsidRPr="000B14DB">
              <w:rPr>
                <w:sz w:val="22"/>
              </w:rPr>
              <w:t>19,8</w:t>
            </w:r>
          </w:p>
        </w:tc>
      </w:tr>
      <w:tr w:rsidR="00D84727" w:rsidRPr="00F004E7" w14:paraId="566C29C0" w14:textId="77777777">
        <w:trPr>
          <w:trHeight w:val="380"/>
        </w:trPr>
        <w:tc>
          <w:tcPr>
            <w:tcW w:w="3260" w:type="dxa"/>
            <w:tcBorders>
              <w:top w:val="nil"/>
              <w:left w:val="nil"/>
              <w:bottom w:val="single" w:sz="4" w:space="0" w:color="000000"/>
              <w:right w:val="nil"/>
            </w:tcBorders>
            <w:tcMar>
              <w:top w:w="128" w:type="dxa"/>
              <w:left w:w="43" w:type="dxa"/>
              <w:bottom w:w="43" w:type="dxa"/>
              <w:right w:w="43" w:type="dxa"/>
            </w:tcMar>
          </w:tcPr>
          <w:p w14:paraId="1EA0803F" w14:textId="77777777" w:rsidR="004B2054" w:rsidRPr="000B14DB" w:rsidRDefault="004B2054" w:rsidP="00F004E7">
            <w:pPr>
              <w:rPr>
                <w:sz w:val="22"/>
              </w:rPr>
            </w:pPr>
            <w:r w:rsidRPr="000B14DB">
              <w:rPr>
                <w:sz w:val="22"/>
              </w:rPr>
              <w:t>Bevilgning kap. 1149</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0E64C58F" w14:textId="77777777" w:rsidR="004B2054" w:rsidRPr="000B14DB" w:rsidRDefault="004B2054" w:rsidP="000B14DB">
            <w:pPr>
              <w:jc w:val="right"/>
              <w:rPr>
                <w:sz w:val="22"/>
              </w:rPr>
            </w:pPr>
            <w:r w:rsidRPr="000B14DB">
              <w:rPr>
                <w:sz w:val="22"/>
              </w:rPr>
              <w:t>42,7</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4AFBBC2A" w14:textId="77777777" w:rsidR="004B2054" w:rsidRPr="000B14DB" w:rsidRDefault="004B2054" w:rsidP="000B14DB">
            <w:pPr>
              <w:jc w:val="right"/>
              <w:rPr>
                <w:sz w:val="22"/>
              </w:rPr>
            </w:pPr>
            <w:r w:rsidRPr="000B14DB">
              <w:rPr>
                <w:sz w:val="22"/>
              </w:rPr>
              <w:t>30,0</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366E8075" w14:textId="77777777" w:rsidR="004B2054" w:rsidRPr="000B14DB" w:rsidRDefault="004B2054" w:rsidP="000B14DB">
            <w:pPr>
              <w:jc w:val="right"/>
              <w:rPr>
                <w:sz w:val="22"/>
              </w:rPr>
            </w:pPr>
            <w:r w:rsidRPr="000B14DB">
              <w:rPr>
                <w:sz w:val="22"/>
              </w:rPr>
              <w:t>30,0</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4842E33E" w14:textId="77777777" w:rsidR="004B2054" w:rsidRPr="000B14DB" w:rsidRDefault="004B2054" w:rsidP="000B14DB">
            <w:pPr>
              <w:jc w:val="right"/>
              <w:rPr>
                <w:sz w:val="22"/>
              </w:rPr>
            </w:pPr>
            <w:r w:rsidRPr="000B14DB">
              <w:rPr>
                <w:sz w:val="22"/>
              </w:rPr>
              <w:t>30,0</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49149A17" w14:textId="77777777" w:rsidR="004B2054" w:rsidRPr="000B14DB" w:rsidRDefault="004B2054" w:rsidP="000B14DB">
            <w:pPr>
              <w:jc w:val="right"/>
              <w:rPr>
                <w:sz w:val="22"/>
              </w:rPr>
            </w:pPr>
            <w:r w:rsidRPr="000B14DB">
              <w:rPr>
                <w:sz w:val="22"/>
              </w:rPr>
              <w:t>30,0</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366832A8" w14:textId="77777777" w:rsidR="004B2054" w:rsidRPr="000B14DB" w:rsidRDefault="004B2054" w:rsidP="000B14DB">
            <w:pPr>
              <w:jc w:val="right"/>
              <w:rPr>
                <w:sz w:val="22"/>
              </w:rPr>
            </w:pPr>
            <w:r w:rsidRPr="000B14DB">
              <w:rPr>
                <w:sz w:val="22"/>
              </w:rPr>
              <w:t>30,0</w:t>
            </w:r>
          </w:p>
        </w:tc>
      </w:tr>
      <w:tr w:rsidR="00D84727" w:rsidRPr="00F004E7" w14:paraId="0C003940" w14:textId="77777777">
        <w:trPr>
          <w:trHeight w:val="380"/>
        </w:trPr>
        <w:tc>
          <w:tcPr>
            <w:tcW w:w="3260" w:type="dxa"/>
            <w:tcBorders>
              <w:top w:val="single" w:sz="4" w:space="0" w:color="000000"/>
              <w:left w:val="nil"/>
              <w:bottom w:val="single" w:sz="4" w:space="0" w:color="000000"/>
              <w:right w:val="nil"/>
            </w:tcBorders>
            <w:tcMar>
              <w:top w:w="128" w:type="dxa"/>
              <w:left w:w="43" w:type="dxa"/>
              <w:bottom w:w="43" w:type="dxa"/>
              <w:right w:w="43" w:type="dxa"/>
            </w:tcMar>
          </w:tcPr>
          <w:p w14:paraId="0E8A98F9" w14:textId="77777777" w:rsidR="004B2054" w:rsidRPr="000B14DB" w:rsidRDefault="004B2054" w:rsidP="00F004E7">
            <w:pPr>
              <w:rPr>
                <w:sz w:val="22"/>
              </w:rPr>
            </w:pPr>
            <w:r w:rsidRPr="000B14DB">
              <w:rPr>
                <w:sz w:val="22"/>
              </w:rPr>
              <w:t>SUM INNTEKTER</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1B4359" w14:textId="77777777" w:rsidR="004B2054" w:rsidRPr="000B14DB" w:rsidRDefault="004B2054" w:rsidP="000B14DB">
            <w:pPr>
              <w:jc w:val="right"/>
              <w:rPr>
                <w:sz w:val="22"/>
              </w:rPr>
            </w:pPr>
            <w:r w:rsidRPr="000B14DB">
              <w:rPr>
                <w:sz w:val="22"/>
              </w:rPr>
              <w:t>2 517,3</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F3A4B2" w14:textId="77777777" w:rsidR="004B2054" w:rsidRPr="000B14DB" w:rsidRDefault="004B2054" w:rsidP="000B14DB">
            <w:pPr>
              <w:jc w:val="right"/>
              <w:rPr>
                <w:sz w:val="22"/>
              </w:rPr>
            </w:pPr>
            <w:r w:rsidRPr="000B14DB">
              <w:rPr>
                <w:sz w:val="22"/>
              </w:rPr>
              <w:t>2 825,2</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0201C7" w14:textId="77777777" w:rsidR="004B2054" w:rsidRPr="000B14DB" w:rsidRDefault="004B2054" w:rsidP="000B14DB">
            <w:pPr>
              <w:jc w:val="right"/>
              <w:rPr>
                <w:sz w:val="22"/>
              </w:rPr>
            </w:pPr>
            <w:r w:rsidRPr="000B14DB">
              <w:rPr>
                <w:sz w:val="22"/>
              </w:rPr>
              <w:t>2 750,4</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0B0336" w14:textId="77777777" w:rsidR="004B2054" w:rsidRPr="000B14DB" w:rsidRDefault="004B2054" w:rsidP="000B14DB">
            <w:pPr>
              <w:jc w:val="right"/>
              <w:rPr>
                <w:sz w:val="22"/>
              </w:rPr>
            </w:pPr>
            <w:r w:rsidRPr="000B14DB">
              <w:rPr>
                <w:sz w:val="22"/>
              </w:rPr>
              <w:t>2 750,4</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87193D" w14:textId="77777777" w:rsidR="004B2054" w:rsidRPr="000B14DB" w:rsidRDefault="004B2054" w:rsidP="000B14DB">
            <w:pPr>
              <w:jc w:val="right"/>
              <w:rPr>
                <w:sz w:val="22"/>
              </w:rPr>
            </w:pPr>
            <w:r w:rsidRPr="000B14DB">
              <w:rPr>
                <w:sz w:val="22"/>
              </w:rPr>
              <w:t>2 750,4</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E02535" w14:textId="77777777" w:rsidR="004B2054" w:rsidRPr="000B14DB" w:rsidRDefault="004B2054" w:rsidP="000B14DB">
            <w:pPr>
              <w:jc w:val="right"/>
              <w:rPr>
                <w:sz w:val="22"/>
              </w:rPr>
            </w:pPr>
            <w:r w:rsidRPr="000B14DB">
              <w:rPr>
                <w:sz w:val="22"/>
              </w:rPr>
              <w:t>2 750,4</w:t>
            </w:r>
          </w:p>
        </w:tc>
      </w:tr>
      <w:tr w:rsidR="00D84727" w:rsidRPr="00F004E7" w14:paraId="2A719684" w14:textId="77777777">
        <w:trPr>
          <w:trHeight w:val="640"/>
        </w:trPr>
        <w:tc>
          <w:tcPr>
            <w:tcW w:w="3260" w:type="dxa"/>
            <w:tcBorders>
              <w:top w:val="nil"/>
              <w:left w:val="nil"/>
              <w:bottom w:val="nil"/>
              <w:right w:val="nil"/>
            </w:tcBorders>
            <w:tcMar>
              <w:top w:w="128" w:type="dxa"/>
              <w:left w:w="43" w:type="dxa"/>
              <w:bottom w:w="43" w:type="dxa"/>
              <w:right w:w="43" w:type="dxa"/>
            </w:tcMar>
          </w:tcPr>
          <w:p w14:paraId="7FA0FB4D" w14:textId="77777777" w:rsidR="004B2054" w:rsidRPr="000B14DB" w:rsidRDefault="004B2054" w:rsidP="00F004E7">
            <w:pPr>
              <w:rPr>
                <w:sz w:val="22"/>
              </w:rPr>
            </w:pPr>
            <w:r w:rsidRPr="000B14DB">
              <w:rPr>
                <w:sz w:val="22"/>
              </w:rPr>
              <w:lastRenderedPageBreak/>
              <w:t>Utbetalinger av tilskudd fra fondet jf. LUF-årsrapport 2024</w:t>
            </w:r>
          </w:p>
        </w:tc>
        <w:tc>
          <w:tcPr>
            <w:tcW w:w="1040" w:type="dxa"/>
            <w:tcBorders>
              <w:top w:val="nil"/>
              <w:left w:val="nil"/>
              <w:bottom w:val="nil"/>
              <w:right w:val="nil"/>
            </w:tcBorders>
            <w:tcMar>
              <w:top w:w="128" w:type="dxa"/>
              <w:left w:w="43" w:type="dxa"/>
              <w:bottom w:w="43" w:type="dxa"/>
              <w:right w:w="43" w:type="dxa"/>
            </w:tcMar>
            <w:vAlign w:val="bottom"/>
          </w:tcPr>
          <w:p w14:paraId="5DD5BBDF" w14:textId="77777777" w:rsidR="004B2054" w:rsidRPr="000B14DB" w:rsidRDefault="004B2054" w:rsidP="000B14DB">
            <w:pPr>
              <w:jc w:val="right"/>
              <w:rPr>
                <w:sz w:val="22"/>
              </w:rPr>
            </w:pPr>
            <w:r w:rsidRPr="000B14DB">
              <w:rPr>
                <w:sz w:val="22"/>
              </w:rPr>
              <w:t>2 316,2</w:t>
            </w:r>
          </w:p>
        </w:tc>
        <w:tc>
          <w:tcPr>
            <w:tcW w:w="1040" w:type="dxa"/>
            <w:tcBorders>
              <w:top w:val="nil"/>
              <w:left w:val="nil"/>
              <w:bottom w:val="nil"/>
              <w:right w:val="nil"/>
            </w:tcBorders>
            <w:tcMar>
              <w:top w:w="128" w:type="dxa"/>
              <w:left w:w="43" w:type="dxa"/>
              <w:bottom w:w="43" w:type="dxa"/>
              <w:right w:w="43" w:type="dxa"/>
            </w:tcMar>
            <w:vAlign w:val="bottom"/>
          </w:tcPr>
          <w:p w14:paraId="6B954070" w14:textId="77777777" w:rsidR="004B2054" w:rsidRPr="000B14DB" w:rsidRDefault="004B2054" w:rsidP="000B14DB">
            <w:pPr>
              <w:jc w:val="right"/>
              <w:rPr>
                <w:sz w:val="22"/>
              </w:rPr>
            </w:pPr>
            <w:r w:rsidRPr="000B14DB">
              <w:rPr>
                <w:sz w:val="22"/>
              </w:rPr>
              <w:t>2 439,9</w:t>
            </w:r>
          </w:p>
        </w:tc>
        <w:tc>
          <w:tcPr>
            <w:tcW w:w="1040" w:type="dxa"/>
            <w:tcBorders>
              <w:top w:val="nil"/>
              <w:left w:val="nil"/>
              <w:bottom w:val="nil"/>
              <w:right w:val="nil"/>
            </w:tcBorders>
            <w:tcMar>
              <w:top w:w="128" w:type="dxa"/>
              <w:left w:w="43" w:type="dxa"/>
              <w:bottom w:w="43" w:type="dxa"/>
              <w:right w:w="43" w:type="dxa"/>
            </w:tcMar>
            <w:vAlign w:val="bottom"/>
          </w:tcPr>
          <w:p w14:paraId="57D5EE24" w14:textId="77777777" w:rsidR="004B2054" w:rsidRPr="000B14DB" w:rsidRDefault="004B2054" w:rsidP="000B14DB">
            <w:pPr>
              <w:jc w:val="right"/>
              <w:rPr>
                <w:sz w:val="22"/>
              </w:rPr>
            </w:pPr>
            <w:r w:rsidRPr="000B14DB">
              <w:rPr>
                <w:sz w:val="22"/>
              </w:rPr>
              <w:t>2 503,1</w:t>
            </w:r>
          </w:p>
        </w:tc>
        <w:tc>
          <w:tcPr>
            <w:tcW w:w="1040" w:type="dxa"/>
            <w:tcBorders>
              <w:top w:val="nil"/>
              <w:left w:val="nil"/>
              <w:bottom w:val="nil"/>
              <w:right w:val="nil"/>
            </w:tcBorders>
            <w:tcMar>
              <w:top w:w="128" w:type="dxa"/>
              <w:left w:w="43" w:type="dxa"/>
              <w:bottom w:w="43" w:type="dxa"/>
              <w:right w:w="43" w:type="dxa"/>
            </w:tcMar>
            <w:vAlign w:val="bottom"/>
          </w:tcPr>
          <w:p w14:paraId="451DB2D2" w14:textId="77777777" w:rsidR="004B2054" w:rsidRPr="000B14DB" w:rsidRDefault="004B2054" w:rsidP="000B14DB">
            <w:pPr>
              <w:jc w:val="right"/>
              <w:rPr>
                <w:sz w:val="22"/>
              </w:rPr>
            </w:pPr>
            <w:r w:rsidRPr="000B14DB">
              <w:rPr>
                <w:sz w:val="22"/>
              </w:rPr>
              <w:t>2 511,5</w:t>
            </w:r>
          </w:p>
        </w:tc>
        <w:tc>
          <w:tcPr>
            <w:tcW w:w="1040" w:type="dxa"/>
            <w:tcBorders>
              <w:top w:val="nil"/>
              <w:left w:val="nil"/>
              <w:bottom w:val="nil"/>
              <w:right w:val="nil"/>
            </w:tcBorders>
            <w:tcMar>
              <w:top w:w="128" w:type="dxa"/>
              <w:left w:w="43" w:type="dxa"/>
              <w:bottom w:w="43" w:type="dxa"/>
              <w:right w:w="43" w:type="dxa"/>
            </w:tcMar>
            <w:vAlign w:val="bottom"/>
          </w:tcPr>
          <w:p w14:paraId="1F61F0AB" w14:textId="77777777" w:rsidR="004B2054" w:rsidRPr="000B14DB" w:rsidRDefault="004B2054" w:rsidP="000B14DB">
            <w:pPr>
              <w:jc w:val="right"/>
              <w:rPr>
                <w:sz w:val="22"/>
              </w:rPr>
            </w:pPr>
            <w:r w:rsidRPr="000B14DB">
              <w:rPr>
                <w:sz w:val="22"/>
              </w:rPr>
              <w:t>2 558,9</w:t>
            </w:r>
          </w:p>
        </w:tc>
        <w:tc>
          <w:tcPr>
            <w:tcW w:w="1040" w:type="dxa"/>
            <w:tcBorders>
              <w:top w:val="nil"/>
              <w:left w:val="nil"/>
              <w:bottom w:val="nil"/>
              <w:right w:val="nil"/>
            </w:tcBorders>
            <w:tcMar>
              <w:top w:w="128" w:type="dxa"/>
              <w:left w:w="43" w:type="dxa"/>
              <w:bottom w:w="43" w:type="dxa"/>
              <w:right w:w="43" w:type="dxa"/>
            </w:tcMar>
            <w:vAlign w:val="bottom"/>
          </w:tcPr>
          <w:p w14:paraId="0B5A8373" w14:textId="77777777" w:rsidR="004B2054" w:rsidRPr="000B14DB" w:rsidRDefault="004B2054" w:rsidP="000B14DB">
            <w:pPr>
              <w:jc w:val="right"/>
              <w:rPr>
                <w:sz w:val="22"/>
              </w:rPr>
            </w:pPr>
            <w:r w:rsidRPr="000B14DB">
              <w:rPr>
                <w:sz w:val="22"/>
              </w:rPr>
              <w:t>2 564,5</w:t>
            </w:r>
          </w:p>
        </w:tc>
      </w:tr>
      <w:tr w:rsidR="00D84727" w:rsidRPr="00F004E7" w14:paraId="1B0ED582" w14:textId="77777777">
        <w:trPr>
          <w:trHeight w:val="380"/>
        </w:trPr>
        <w:tc>
          <w:tcPr>
            <w:tcW w:w="3260" w:type="dxa"/>
            <w:tcBorders>
              <w:top w:val="nil"/>
              <w:left w:val="nil"/>
              <w:bottom w:val="nil"/>
              <w:right w:val="nil"/>
            </w:tcBorders>
            <w:tcMar>
              <w:top w:w="128" w:type="dxa"/>
              <w:left w:w="43" w:type="dxa"/>
              <w:bottom w:w="43" w:type="dxa"/>
              <w:right w:w="43" w:type="dxa"/>
            </w:tcMar>
          </w:tcPr>
          <w:p w14:paraId="62A80138" w14:textId="77777777" w:rsidR="004B2054" w:rsidRPr="000B14DB" w:rsidRDefault="004B2054" w:rsidP="00F004E7">
            <w:pPr>
              <w:rPr>
                <w:sz w:val="22"/>
              </w:rPr>
            </w:pPr>
            <w:r w:rsidRPr="000B14DB">
              <w:rPr>
                <w:sz w:val="22"/>
              </w:rPr>
              <w:t>Utbetalinger kap. 1149</w:t>
            </w:r>
          </w:p>
        </w:tc>
        <w:tc>
          <w:tcPr>
            <w:tcW w:w="1040" w:type="dxa"/>
            <w:tcBorders>
              <w:top w:val="nil"/>
              <w:left w:val="nil"/>
              <w:bottom w:val="nil"/>
              <w:right w:val="nil"/>
            </w:tcBorders>
            <w:tcMar>
              <w:top w:w="128" w:type="dxa"/>
              <w:left w:w="43" w:type="dxa"/>
              <w:bottom w:w="43" w:type="dxa"/>
              <w:right w:w="43" w:type="dxa"/>
            </w:tcMar>
            <w:vAlign w:val="bottom"/>
          </w:tcPr>
          <w:p w14:paraId="6243B52E" w14:textId="77777777" w:rsidR="004B2054" w:rsidRPr="000B14DB" w:rsidRDefault="004B2054" w:rsidP="000B14DB">
            <w:pPr>
              <w:jc w:val="right"/>
              <w:rPr>
                <w:sz w:val="22"/>
              </w:rPr>
            </w:pPr>
            <w:r w:rsidRPr="000B14DB">
              <w:rPr>
                <w:sz w:val="22"/>
              </w:rPr>
              <w:t>42,7</w:t>
            </w:r>
          </w:p>
        </w:tc>
        <w:tc>
          <w:tcPr>
            <w:tcW w:w="1040" w:type="dxa"/>
            <w:tcBorders>
              <w:top w:val="nil"/>
              <w:left w:val="nil"/>
              <w:bottom w:val="nil"/>
              <w:right w:val="nil"/>
            </w:tcBorders>
            <w:tcMar>
              <w:top w:w="128" w:type="dxa"/>
              <w:left w:w="43" w:type="dxa"/>
              <w:bottom w:w="43" w:type="dxa"/>
              <w:right w:w="43" w:type="dxa"/>
            </w:tcMar>
            <w:vAlign w:val="bottom"/>
          </w:tcPr>
          <w:p w14:paraId="5A8A9EDE" w14:textId="77777777" w:rsidR="004B2054" w:rsidRPr="000B14DB" w:rsidRDefault="004B2054" w:rsidP="000B14DB">
            <w:pPr>
              <w:jc w:val="right"/>
              <w:rPr>
                <w:sz w:val="22"/>
              </w:rPr>
            </w:pPr>
            <w:r w:rsidRPr="000B14DB">
              <w:rPr>
                <w:sz w:val="22"/>
              </w:rPr>
              <w:t>30,0</w:t>
            </w:r>
          </w:p>
        </w:tc>
        <w:tc>
          <w:tcPr>
            <w:tcW w:w="1040" w:type="dxa"/>
            <w:tcBorders>
              <w:top w:val="nil"/>
              <w:left w:val="nil"/>
              <w:bottom w:val="nil"/>
              <w:right w:val="nil"/>
            </w:tcBorders>
            <w:tcMar>
              <w:top w:w="128" w:type="dxa"/>
              <w:left w:w="43" w:type="dxa"/>
              <w:bottom w:w="43" w:type="dxa"/>
              <w:right w:w="43" w:type="dxa"/>
            </w:tcMar>
            <w:vAlign w:val="bottom"/>
          </w:tcPr>
          <w:p w14:paraId="12FD9FD7" w14:textId="77777777" w:rsidR="004B2054" w:rsidRPr="000B14DB" w:rsidRDefault="004B2054" w:rsidP="000B14DB">
            <w:pPr>
              <w:jc w:val="right"/>
              <w:rPr>
                <w:sz w:val="22"/>
              </w:rPr>
            </w:pPr>
            <w:r w:rsidRPr="000B14DB">
              <w:rPr>
                <w:sz w:val="22"/>
              </w:rPr>
              <w:t>30,0</w:t>
            </w:r>
          </w:p>
        </w:tc>
        <w:tc>
          <w:tcPr>
            <w:tcW w:w="1040" w:type="dxa"/>
            <w:tcBorders>
              <w:top w:val="nil"/>
              <w:left w:val="nil"/>
              <w:bottom w:val="nil"/>
              <w:right w:val="nil"/>
            </w:tcBorders>
            <w:tcMar>
              <w:top w:w="128" w:type="dxa"/>
              <w:left w:w="43" w:type="dxa"/>
              <w:bottom w:w="43" w:type="dxa"/>
              <w:right w:w="43" w:type="dxa"/>
            </w:tcMar>
            <w:vAlign w:val="bottom"/>
          </w:tcPr>
          <w:p w14:paraId="26E9B1E1" w14:textId="77777777" w:rsidR="004B2054" w:rsidRPr="000B14DB" w:rsidRDefault="004B2054" w:rsidP="000B14DB">
            <w:pPr>
              <w:jc w:val="right"/>
              <w:rPr>
                <w:sz w:val="22"/>
              </w:rPr>
            </w:pPr>
            <w:r w:rsidRPr="000B14DB">
              <w:rPr>
                <w:sz w:val="22"/>
              </w:rPr>
              <w:t>30,0</w:t>
            </w:r>
          </w:p>
        </w:tc>
        <w:tc>
          <w:tcPr>
            <w:tcW w:w="1040" w:type="dxa"/>
            <w:tcBorders>
              <w:top w:val="nil"/>
              <w:left w:val="nil"/>
              <w:bottom w:val="nil"/>
              <w:right w:val="nil"/>
            </w:tcBorders>
            <w:tcMar>
              <w:top w:w="128" w:type="dxa"/>
              <w:left w:w="43" w:type="dxa"/>
              <w:bottom w:w="43" w:type="dxa"/>
              <w:right w:w="43" w:type="dxa"/>
            </w:tcMar>
            <w:vAlign w:val="bottom"/>
          </w:tcPr>
          <w:p w14:paraId="6E59D61C" w14:textId="77777777" w:rsidR="004B2054" w:rsidRPr="000B14DB" w:rsidRDefault="004B2054" w:rsidP="000B14DB">
            <w:pPr>
              <w:jc w:val="right"/>
              <w:rPr>
                <w:sz w:val="22"/>
              </w:rPr>
            </w:pPr>
            <w:r w:rsidRPr="000B14DB">
              <w:rPr>
                <w:sz w:val="22"/>
              </w:rPr>
              <w:t>30,0</w:t>
            </w:r>
          </w:p>
        </w:tc>
        <w:tc>
          <w:tcPr>
            <w:tcW w:w="1040" w:type="dxa"/>
            <w:tcBorders>
              <w:top w:val="nil"/>
              <w:left w:val="nil"/>
              <w:bottom w:val="nil"/>
              <w:right w:val="nil"/>
            </w:tcBorders>
            <w:tcMar>
              <w:top w:w="128" w:type="dxa"/>
              <w:left w:w="43" w:type="dxa"/>
              <w:bottom w:w="43" w:type="dxa"/>
              <w:right w:w="43" w:type="dxa"/>
            </w:tcMar>
            <w:vAlign w:val="bottom"/>
          </w:tcPr>
          <w:p w14:paraId="0777D40E" w14:textId="77777777" w:rsidR="004B2054" w:rsidRPr="000B14DB" w:rsidRDefault="004B2054" w:rsidP="000B14DB">
            <w:pPr>
              <w:jc w:val="right"/>
              <w:rPr>
                <w:sz w:val="22"/>
              </w:rPr>
            </w:pPr>
            <w:r w:rsidRPr="000B14DB">
              <w:rPr>
                <w:sz w:val="22"/>
              </w:rPr>
              <w:t>30,0</w:t>
            </w:r>
          </w:p>
        </w:tc>
      </w:tr>
      <w:tr w:rsidR="00D84727" w:rsidRPr="00F004E7" w14:paraId="2FA4FDD9" w14:textId="77777777">
        <w:trPr>
          <w:trHeight w:val="380"/>
        </w:trPr>
        <w:tc>
          <w:tcPr>
            <w:tcW w:w="3260" w:type="dxa"/>
            <w:tcBorders>
              <w:top w:val="nil"/>
              <w:left w:val="nil"/>
              <w:bottom w:val="single" w:sz="4" w:space="0" w:color="000000"/>
              <w:right w:val="nil"/>
            </w:tcBorders>
            <w:tcMar>
              <w:top w:w="128" w:type="dxa"/>
              <w:left w:w="43" w:type="dxa"/>
              <w:bottom w:w="43" w:type="dxa"/>
              <w:right w:w="43" w:type="dxa"/>
            </w:tcMar>
          </w:tcPr>
          <w:p w14:paraId="2321AD73" w14:textId="77777777" w:rsidR="004B2054" w:rsidRPr="000B14DB" w:rsidRDefault="004B2054" w:rsidP="00F004E7">
            <w:pPr>
              <w:rPr>
                <w:sz w:val="22"/>
              </w:rPr>
            </w:pPr>
            <w:r w:rsidRPr="000B14DB">
              <w:rPr>
                <w:sz w:val="22"/>
              </w:rPr>
              <w:t>Endring i tilskuddsramme²</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5E07EAB8" w14:textId="77777777" w:rsidR="004B2054" w:rsidRPr="000B14DB" w:rsidRDefault="004B2054" w:rsidP="000B14DB">
            <w:pPr>
              <w:jc w:val="right"/>
              <w:rPr>
                <w:sz w:val="22"/>
              </w:rPr>
            </w:pP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70C47BCB" w14:textId="77777777" w:rsidR="004B2054" w:rsidRPr="000B14DB" w:rsidRDefault="004B2054" w:rsidP="000B14DB">
            <w:pPr>
              <w:jc w:val="right"/>
              <w:rPr>
                <w:sz w:val="22"/>
              </w:rPr>
            </w:pPr>
            <w:r w:rsidRPr="000B14DB">
              <w:rPr>
                <w:sz w:val="22"/>
              </w:rPr>
              <w:t>101,5</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3CCE0A9D" w14:textId="77777777" w:rsidR="004B2054" w:rsidRPr="000B14DB" w:rsidRDefault="004B2054" w:rsidP="000B14DB">
            <w:pPr>
              <w:jc w:val="right"/>
              <w:rPr>
                <w:sz w:val="22"/>
              </w:rPr>
            </w:pPr>
            <w:r w:rsidRPr="000B14DB">
              <w:rPr>
                <w:sz w:val="22"/>
              </w:rPr>
              <w:t>72,0</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477A0A38" w14:textId="77777777" w:rsidR="004B2054" w:rsidRPr="000B14DB" w:rsidRDefault="004B2054" w:rsidP="000B14DB">
            <w:pPr>
              <w:jc w:val="right"/>
              <w:rPr>
                <w:sz w:val="22"/>
              </w:rPr>
            </w:pP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2FE6D060" w14:textId="77777777" w:rsidR="004B2054" w:rsidRPr="000B14DB" w:rsidRDefault="004B2054" w:rsidP="000B14DB">
            <w:pPr>
              <w:jc w:val="right"/>
              <w:rPr>
                <w:sz w:val="22"/>
              </w:rPr>
            </w:pP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44D4B809" w14:textId="77777777" w:rsidR="004B2054" w:rsidRPr="000B14DB" w:rsidRDefault="004B2054" w:rsidP="000B14DB">
            <w:pPr>
              <w:jc w:val="right"/>
              <w:rPr>
                <w:sz w:val="22"/>
              </w:rPr>
            </w:pPr>
          </w:p>
        </w:tc>
      </w:tr>
      <w:tr w:rsidR="00D84727" w:rsidRPr="00F004E7" w14:paraId="0EB77ED2" w14:textId="77777777">
        <w:trPr>
          <w:trHeight w:val="380"/>
        </w:trPr>
        <w:tc>
          <w:tcPr>
            <w:tcW w:w="3260" w:type="dxa"/>
            <w:tcBorders>
              <w:top w:val="single" w:sz="4" w:space="0" w:color="000000"/>
              <w:left w:val="nil"/>
              <w:bottom w:val="single" w:sz="4" w:space="0" w:color="000000"/>
              <w:right w:val="nil"/>
            </w:tcBorders>
            <w:tcMar>
              <w:top w:w="128" w:type="dxa"/>
              <w:left w:w="43" w:type="dxa"/>
              <w:bottom w:w="43" w:type="dxa"/>
              <w:right w:w="43" w:type="dxa"/>
            </w:tcMar>
          </w:tcPr>
          <w:p w14:paraId="67AB39BB" w14:textId="77777777" w:rsidR="004B2054" w:rsidRPr="000B14DB" w:rsidRDefault="004B2054" w:rsidP="00F004E7">
            <w:pPr>
              <w:rPr>
                <w:sz w:val="22"/>
              </w:rPr>
            </w:pPr>
            <w:r w:rsidRPr="000B14DB">
              <w:rPr>
                <w:sz w:val="22"/>
              </w:rPr>
              <w:t>SUM UTBETALINGER</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D2BB36" w14:textId="77777777" w:rsidR="004B2054" w:rsidRPr="000B14DB" w:rsidRDefault="004B2054" w:rsidP="000B14DB">
            <w:pPr>
              <w:jc w:val="right"/>
              <w:rPr>
                <w:sz w:val="22"/>
              </w:rPr>
            </w:pPr>
            <w:r w:rsidRPr="000B14DB">
              <w:rPr>
                <w:sz w:val="22"/>
              </w:rPr>
              <w:t>2 358,9</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64DF41" w14:textId="77777777" w:rsidR="004B2054" w:rsidRPr="000B14DB" w:rsidRDefault="004B2054" w:rsidP="000B14DB">
            <w:pPr>
              <w:jc w:val="right"/>
              <w:rPr>
                <w:sz w:val="22"/>
              </w:rPr>
            </w:pPr>
            <w:r w:rsidRPr="000B14DB">
              <w:rPr>
                <w:sz w:val="22"/>
              </w:rPr>
              <w:t>2 571,4</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D5BC3E" w14:textId="77777777" w:rsidR="004B2054" w:rsidRPr="000B14DB" w:rsidRDefault="004B2054" w:rsidP="000B14DB">
            <w:pPr>
              <w:jc w:val="right"/>
              <w:rPr>
                <w:sz w:val="22"/>
              </w:rPr>
            </w:pPr>
            <w:r w:rsidRPr="000B14DB">
              <w:rPr>
                <w:sz w:val="22"/>
              </w:rPr>
              <w:t>2 605,1</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A38B7D" w14:textId="77777777" w:rsidR="004B2054" w:rsidRPr="000B14DB" w:rsidRDefault="004B2054" w:rsidP="000B14DB">
            <w:pPr>
              <w:jc w:val="right"/>
              <w:rPr>
                <w:sz w:val="22"/>
              </w:rPr>
            </w:pPr>
            <w:r w:rsidRPr="000B14DB">
              <w:rPr>
                <w:sz w:val="22"/>
              </w:rPr>
              <w:t>2 541,5</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2B02A4" w14:textId="77777777" w:rsidR="004B2054" w:rsidRPr="000B14DB" w:rsidRDefault="004B2054" w:rsidP="000B14DB">
            <w:pPr>
              <w:jc w:val="right"/>
              <w:rPr>
                <w:sz w:val="22"/>
              </w:rPr>
            </w:pPr>
            <w:r w:rsidRPr="000B14DB">
              <w:rPr>
                <w:sz w:val="22"/>
              </w:rPr>
              <w:t>2 588,9</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112B50" w14:textId="77777777" w:rsidR="004B2054" w:rsidRPr="000B14DB" w:rsidRDefault="004B2054" w:rsidP="000B14DB">
            <w:pPr>
              <w:jc w:val="right"/>
              <w:rPr>
                <w:sz w:val="22"/>
              </w:rPr>
            </w:pPr>
            <w:r w:rsidRPr="000B14DB">
              <w:rPr>
                <w:sz w:val="22"/>
              </w:rPr>
              <w:t>2 594,5</w:t>
            </w:r>
          </w:p>
        </w:tc>
      </w:tr>
      <w:tr w:rsidR="00D84727" w:rsidRPr="00F004E7" w14:paraId="4AFD450C" w14:textId="77777777">
        <w:trPr>
          <w:trHeight w:val="380"/>
        </w:trPr>
        <w:tc>
          <w:tcPr>
            <w:tcW w:w="3260" w:type="dxa"/>
            <w:tcBorders>
              <w:top w:val="nil"/>
              <w:left w:val="nil"/>
              <w:bottom w:val="single" w:sz="4" w:space="0" w:color="000000"/>
              <w:right w:val="nil"/>
            </w:tcBorders>
            <w:tcMar>
              <w:top w:w="128" w:type="dxa"/>
              <w:left w:w="43" w:type="dxa"/>
              <w:bottom w:w="43" w:type="dxa"/>
              <w:right w:w="43" w:type="dxa"/>
            </w:tcMar>
          </w:tcPr>
          <w:p w14:paraId="30890134" w14:textId="77777777" w:rsidR="004B2054" w:rsidRPr="000B14DB" w:rsidRDefault="004B2054" w:rsidP="00F004E7">
            <w:pPr>
              <w:rPr>
                <w:sz w:val="22"/>
              </w:rPr>
            </w:pP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12FFE33D" w14:textId="77777777" w:rsidR="004B2054" w:rsidRPr="000B14DB" w:rsidRDefault="004B2054" w:rsidP="000B14DB">
            <w:pPr>
              <w:jc w:val="right"/>
              <w:rPr>
                <w:sz w:val="22"/>
              </w:rPr>
            </w:pP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7DBD493D" w14:textId="77777777" w:rsidR="004B2054" w:rsidRPr="000B14DB" w:rsidRDefault="004B2054" w:rsidP="000B14DB">
            <w:pPr>
              <w:jc w:val="right"/>
              <w:rPr>
                <w:sz w:val="22"/>
              </w:rPr>
            </w:pP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61AF9E32" w14:textId="77777777" w:rsidR="004B2054" w:rsidRPr="000B14DB" w:rsidRDefault="004B2054" w:rsidP="000B14DB">
            <w:pPr>
              <w:jc w:val="right"/>
              <w:rPr>
                <w:sz w:val="22"/>
              </w:rPr>
            </w:pP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2954D9E1" w14:textId="77777777" w:rsidR="004B2054" w:rsidRPr="000B14DB" w:rsidRDefault="004B2054" w:rsidP="000B14DB">
            <w:pPr>
              <w:jc w:val="right"/>
              <w:rPr>
                <w:sz w:val="22"/>
              </w:rPr>
            </w:pP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37374DED" w14:textId="77777777" w:rsidR="004B2054" w:rsidRPr="000B14DB" w:rsidRDefault="004B2054" w:rsidP="000B14DB">
            <w:pPr>
              <w:jc w:val="right"/>
              <w:rPr>
                <w:sz w:val="22"/>
              </w:rPr>
            </w:pP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5FB557FC" w14:textId="77777777" w:rsidR="004B2054" w:rsidRPr="000B14DB" w:rsidRDefault="004B2054" w:rsidP="000B14DB">
            <w:pPr>
              <w:jc w:val="right"/>
              <w:rPr>
                <w:sz w:val="22"/>
              </w:rPr>
            </w:pPr>
          </w:p>
        </w:tc>
      </w:tr>
      <w:tr w:rsidR="00D84727" w:rsidRPr="00F004E7" w14:paraId="065723E8" w14:textId="77777777">
        <w:trPr>
          <w:trHeight w:val="380"/>
        </w:trPr>
        <w:tc>
          <w:tcPr>
            <w:tcW w:w="3260" w:type="dxa"/>
            <w:tcBorders>
              <w:top w:val="single" w:sz="4" w:space="0" w:color="000000"/>
              <w:left w:val="nil"/>
              <w:bottom w:val="single" w:sz="4" w:space="0" w:color="000000"/>
              <w:right w:val="nil"/>
            </w:tcBorders>
            <w:tcMar>
              <w:top w:w="128" w:type="dxa"/>
              <w:left w:w="43" w:type="dxa"/>
              <w:bottom w:w="43" w:type="dxa"/>
              <w:right w:w="43" w:type="dxa"/>
            </w:tcMar>
          </w:tcPr>
          <w:p w14:paraId="714EC9C7" w14:textId="77777777" w:rsidR="004B2054" w:rsidRPr="000B14DB" w:rsidRDefault="004B2054" w:rsidP="00F004E7">
            <w:pPr>
              <w:rPr>
                <w:sz w:val="22"/>
              </w:rPr>
            </w:pPr>
            <w:r w:rsidRPr="000B14DB">
              <w:rPr>
                <w:sz w:val="22"/>
              </w:rPr>
              <w:t>RESULTAT</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9FD120" w14:textId="77777777" w:rsidR="004B2054" w:rsidRPr="000B14DB" w:rsidRDefault="004B2054" w:rsidP="000B14DB">
            <w:pPr>
              <w:jc w:val="right"/>
              <w:rPr>
                <w:sz w:val="22"/>
              </w:rPr>
            </w:pPr>
            <w:r w:rsidRPr="000B14DB">
              <w:rPr>
                <w:sz w:val="22"/>
              </w:rPr>
              <w:t>158,4</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269FF3" w14:textId="77777777" w:rsidR="004B2054" w:rsidRPr="000B14DB" w:rsidRDefault="004B2054" w:rsidP="000B14DB">
            <w:pPr>
              <w:jc w:val="right"/>
              <w:rPr>
                <w:sz w:val="22"/>
              </w:rPr>
            </w:pPr>
            <w:r w:rsidRPr="000B14DB">
              <w:rPr>
                <w:sz w:val="22"/>
              </w:rPr>
              <w:t>253,8</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D319B3" w14:textId="77777777" w:rsidR="004B2054" w:rsidRPr="000B14DB" w:rsidRDefault="004B2054" w:rsidP="000B14DB">
            <w:pPr>
              <w:jc w:val="right"/>
              <w:rPr>
                <w:sz w:val="22"/>
              </w:rPr>
            </w:pPr>
            <w:r w:rsidRPr="000B14DB">
              <w:rPr>
                <w:sz w:val="22"/>
              </w:rPr>
              <w:t>145,3</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8DBB92" w14:textId="77777777" w:rsidR="004B2054" w:rsidRPr="000B14DB" w:rsidRDefault="004B2054" w:rsidP="000B14DB">
            <w:pPr>
              <w:jc w:val="right"/>
              <w:rPr>
                <w:sz w:val="22"/>
              </w:rPr>
            </w:pPr>
            <w:r w:rsidRPr="000B14DB">
              <w:rPr>
                <w:sz w:val="22"/>
              </w:rPr>
              <w:t>208,8</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61BE30" w14:textId="77777777" w:rsidR="004B2054" w:rsidRPr="000B14DB" w:rsidRDefault="004B2054" w:rsidP="000B14DB">
            <w:pPr>
              <w:jc w:val="right"/>
              <w:rPr>
                <w:sz w:val="22"/>
              </w:rPr>
            </w:pPr>
            <w:r w:rsidRPr="000B14DB">
              <w:rPr>
                <w:sz w:val="22"/>
              </w:rPr>
              <w:t>161,4</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C9EB5D" w14:textId="77777777" w:rsidR="004B2054" w:rsidRPr="000B14DB" w:rsidRDefault="004B2054" w:rsidP="000B14DB">
            <w:pPr>
              <w:jc w:val="right"/>
              <w:rPr>
                <w:sz w:val="22"/>
              </w:rPr>
            </w:pPr>
            <w:r w:rsidRPr="000B14DB">
              <w:rPr>
                <w:sz w:val="22"/>
              </w:rPr>
              <w:t>155,9</w:t>
            </w:r>
          </w:p>
        </w:tc>
      </w:tr>
      <w:tr w:rsidR="00D84727" w:rsidRPr="00F004E7" w14:paraId="7C869B27" w14:textId="77777777">
        <w:trPr>
          <w:trHeight w:val="380"/>
        </w:trPr>
        <w:tc>
          <w:tcPr>
            <w:tcW w:w="3260" w:type="dxa"/>
            <w:tcBorders>
              <w:top w:val="nil"/>
              <w:left w:val="nil"/>
              <w:bottom w:val="single" w:sz="4" w:space="0" w:color="000000"/>
              <w:right w:val="nil"/>
            </w:tcBorders>
            <w:tcMar>
              <w:top w:w="128" w:type="dxa"/>
              <w:left w:w="43" w:type="dxa"/>
              <w:bottom w:w="43" w:type="dxa"/>
              <w:right w:w="43" w:type="dxa"/>
            </w:tcMar>
          </w:tcPr>
          <w:p w14:paraId="58093BF1" w14:textId="77777777" w:rsidR="004B2054" w:rsidRPr="000B14DB" w:rsidRDefault="004B2054" w:rsidP="00F004E7">
            <w:pPr>
              <w:rPr>
                <w:sz w:val="22"/>
              </w:rPr>
            </w:pP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754D8362" w14:textId="77777777" w:rsidR="004B2054" w:rsidRPr="000B14DB" w:rsidRDefault="004B2054" w:rsidP="000B14DB">
            <w:pPr>
              <w:jc w:val="right"/>
              <w:rPr>
                <w:sz w:val="22"/>
              </w:rPr>
            </w:pP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39B649F4" w14:textId="77777777" w:rsidR="004B2054" w:rsidRPr="000B14DB" w:rsidRDefault="004B2054" w:rsidP="000B14DB">
            <w:pPr>
              <w:jc w:val="right"/>
              <w:rPr>
                <w:sz w:val="22"/>
              </w:rPr>
            </w:pP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213FD927" w14:textId="77777777" w:rsidR="004B2054" w:rsidRPr="000B14DB" w:rsidRDefault="004B2054" w:rsidP="000B14DB">
            <w:pPr>
              <w:jc w:val="right"/>
              <w:rPr>
                <w:sz w:val="22"/>
              </w:rPr>
            </w:pP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297A79E5" w14:textId="77777777" w:rsidR="004B2054" w:rsidRPr="000B14DB" w:rsidRDefault="004B2054" w:rsidP="000B14DB">
            <w:pPr>
              <w:jc w:val="right"/>
              <w:rPr>
                <w:sz w:val="22"/>
              </w:rPr>
            </w:pP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5AA32007" w14:textId="77777777" w:rsidR="004B2054" w:rsidRPr="000B14DB" w:rsidRDefault="004B2054" w:rsidP="000B14DB">
            <w:pPr>
              <w:jc w:val="right"/>
              <w:rPr>
                <w:sz w:val="22"/>
              </w:rPr>
            </w:pP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3F10A494" w14:textId="77777777" w:rsidR="004B2054" w:rsidRPr="000B14DB" w:rsidRDefault="004B2054" w:rsidP="000B14DB">
            <w:pPr>
              <w:jc w:val="right"/>
              <w:rPr>
                <w:sz w:val="22"/>
              </w:rPr>
            </w:pPr>
          </w:p>
        </w:tc>
      </w:tr>
      <w:tr w:rsidR="00D84727" w:rsidRPr="00F004E7" w14:paraId="1DB5E5FE" w14:textId="77777777">
        <w:trPr>
          <w:trHeight w:val="380"/>
        </w:trPr>
        <w:tc>
          <w:tcPr>
            <w:tcW w:w="3260" w:type="dxa"/>
            <w:tcBorders>
              <w:top w:val="single" w:sz="4" w:space="0" w:color="000000"/>
              <w:left w:val="nil"/>
              <w:bottom w:val="single" w:sz="4" w:space="0" w:color="000000"/>
              <w:right w:val="nil"/>
            </w:tcBorders>
            <w:tcMar>
              <w:top w:w="128" w:type="dxa"/>
              <w:left w:w="43" w:type="dxa"/>
              <w:bottom w:w="43" w:type="dxa"/>
              <w:right w:w="43" w:type="dxa"/>
            </w:tcMar>
          </w:tcPr>
          <w:p w14:paraId="52FB1BC1" w14:textId="77777777" w:rsidR="004B2054" w:rsidRPr="000B14DB" w:rsidRDefault="004B2054" w:rsidP="00F004E7">
            <w:pPr>
              <w:rPr>
                <w:sz w:val="22"/>
              </w:rPr>
            </w:pPr>
            <w:r w:rsidRPr="000B14DB">
              <w:rPr>
                <w:rStyle w:val="kursiv"/>
                <w:sz w:val="22"/>
              </w:rPr>
              <w:t>Utvikling i egenkapital</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64AD3C" w14:textId="77777777" w:rsidR="004B2054" w:rsidRPr="000B14DB" w:rsidRDefault="004B2054" w:rsidP="000B14DB">
            <w:pPr>
              <w:jc w:val="right"/>
              <w:rPr>
                <w:sz w:val="22"/>
              </w:rPr>
            </w:pPr>
            <w:r w:rsidRPr="000B14DB">
              <w:rPr>
                <w:sz w:val="22"/>
              </w:rPr>
              <w:t>1 162,7</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567C69" w14:textId="77777777" w:rsidR="004B2054" w:rsidRPr="000B14DB" w:rsidRDefault="004B2054" w:rsidP="000B14DB">
            <w:pPr>
              <w:jc w:val="right"/>
              <w:rPr>
                <w:sz w:val="22"/>
              </w:rPr>
            </w:pPr>
            <w:r w:rsidRPr="000B14DB">
              <w:rPr>
                <w:sz w:val="22"/>
              </w:rPr>
              <w:t>1 416,5</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EFA908" w14:textId="77777777" w:rsidR="004B2054" w:rsidRPr="000B14DB" w:rsidRDefault="004B2054" w:rsidP="000B14DB">
            <w:pPr>
              <w:jc w:val="right"/>
              <w:rPr>
                <w:sz w:val="22"/>
              </w:rPr>
            </w:pPr>
            <w:r w:rsidRPr="000B14DB">
              <w:rPr>
                <w:sz w:val="22"/>
              </w:rPr>
              <w:t>1 561,8</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34460F" w14:textId="77777777" w:rsidR="004B2054" w:rsidRPr="000B14DB" w:rsidRDefault="004B2054" w:rsidP="000B14DB">
            <w:pPr>
              <w:jc w:val="right"/>
              <w:rPr>
                <w:sz w:val="22"/>
              </w:rPr>
            </w:pPr>
            <w:r w:rsidRPr="000B14DB">
              <w:rPr>
                <w:sz w:val="22"/>
              </w:rPr>
              <w:t>1 770,6</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70A975" w14:textId="77777777" w:rsidR="004B2054" w:rsidRPr="000B14DB" w:rsidRDefault="004B2054" w:rsidP="000B14DB">
            <w:pPr>
              <w:jc w:val="right"/>
              <w:rPr>
                <w:sz w:val="22"/>
              </w:rPr>
            </w:pPr>
            <w:r w:rsidRPr="000B14DB">
              <w:rPr>
                <w:sz w:val="22"/>
              </w:rPr>
              <w:t>1 932,0</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21B8A7" w14:textId="77777777" w:rsidR="004B2054" w:rsidRPr="000B14DB" w:rsidRDefault="004B2054" w:rsidP="000B14DB">
            <w:pPr>
              <w:jc w:val="right"/>
              <w:rPr>
                <w:sz w:val="22"/>
              </w:rPr>
            </w:pPr>
            <w:r w:rsidRPr="000B14DB">
              <w:rPr>
                <w:sz w:val="22"/>
              </w:rPr>
              <w:t>2 087,9</w:t>
            </w:r>
          </w:p>
        </w:tc>
      </w:tr>
      <w:tr w:rsidR="00D84727" w:rsidRPr="00F004E7" w14:paraId="353B6E8D" w14:textId="77777777">
        <w:trPr>
          <w:trHeight w:val="640"/>
        </w:trPr>
        <w:tc>
          <w:tcPr>
            <w:tcW w:w="3260" w:type="dxa"/>
            <w:tcBorders>
              <w:top w:val="nil"/>
              <w:left w:val="nil"/>
              <w:bottom w:val="nil"/>
              <w:right w:val="nil"/>
            </w:tcBorders>
            <w:tcMar>
              <w:top w:w="128" w:type="dxa"/>
              <w:left w:w="43" w:type="dxa"/>
              <w:bottom w:w="43" w:type="dxa"/>
              <w:right w:w="43" w:type="dxa"/>
            </w:tcMar>
          </w:tcPr>
          <w:p w14:paraId="6644F68C" w14:textId="77777777" w:rsidR="004B2054" w:rsidRPr="000B14DB" w:rsidRDefault="004B2054" w:rsidP="00F004E7">
            <w:pPr>
              <w:rPr>
                <w:sz w:val="22"/>
              </w:rPr>
            </w:pPr>
            <w:r w:rsidRPr="000B14DB">
              <w:rPr>
                <w:sz w:val="22"/>
              </w:rPr>
              <w:t xml:space="preserve">Innestående i Norges Bank, </w:t>
            </w:r>
            <w:r w:rsidRPr="000B14DB">
              <w:rPr>
                <w:sz w:val="22"/>
              </w:rPr>
              <w:br/>
              <w:t>inkl. a konto IN</w:t>
            </w:r>
          </w:p>
        </w:tc>
        <w:tc>
          <w:tcPr>
            <w:tcW w:w="1040" w:type="dxa"/>
            <w:tcBorders>
              <w:top w:val="nil"/>
              <w:left w:val="nil"/>
              <w:bottom w:val="nil"/>
              <w:right w:val="nil"/>
            </w:tcBorders>
            <w:tcMar>
              <w:top w:w="128" w:type="dxa"/>
              <w:left w:w="43" w:type="dxa"/>
              <w:bottom w:w="43" w:type="dxa"/>
              <w:right w:w="43" w:type="dxa"/>
            </w:tcMar>
            <w:vAlign w:val="bottom"/>
          </w:tcPr>
          <w:p w14:paraId="7EB33851" w14:textId="77777777" w:rsidR="004B2054" w:rsidRPr="000B14DB" w:rsidRDefault="004B2054" w:rsidP="000B14DB">
            <w:pPr>
              <w:jc w:val="right"/>
              <w:rPr>
                <w:sz w:val="22"/>
              </w:rPr>
            </w:pPr>
            <w:r w:rsidRPr="000B14DB">
              <w:rPr>
                <w:sz w:val="22"/>
              </w:rPr>
              <w:t>1 208,2</w:t>
            </w:r>
          </w:p>
        </w:tc>
        <w:tc>
          <w:tcPr>
            <w:tcW w:w="1040" w:type="dxa"/>
            <w:tcBorders>
              <w:top w:val="nil"/>
              <w:left w:val="nil"/>
              <w:bottom w:val="nil"/>
              <w:right w:val="nil"/>
            </w:tcBorders>
            <w:tcMar>
              <w:top w:w="128" w:type="dxa"/>
              <w:left w:w="43" w:type="dxa"/>
              <w:bottom w:w="43" w:type="dxa"/>
              <w:right w:w="43" w:type="dxa"/>
            </w:tcMar>
            <w:vAlign w:val="bottom"/>
          </w:tcPr>
          <w:p w14:paraId="3C846500" w14:textId="77777777" w:rsidR="004B2054" w:rsidRPr="000B14DB" w:rsidRDefault="004B2054" w:rsidP="000B14DB">
            <w:pPr>
              <w:jc w:val="right"/>
              <w:rPr>
                <w:sz w:val="22"/>
              </w:rPr>
            </w:pPr>
            <w:r w:rsidRPr="000B14DB">
              <w:rPr>
                <w:sz w:val="22"/>
              </w:rPr>
              <w:t>1 347,9</w:t>
            </w:r>
          </w:p>
        </w:tc>
        <w:tc>
          <w:tcPr>
            <w:tcW w:w="1040" w:type="dxa"/>
            <w:tcBorders>
              <w:top w:val="nil"/>
              <w:left w:val="nil"/>
              <w:bottom w:val="nil"/>
              <w:right w:val="nil"/>
            </w:tcBorders>
            <w:tcMar>
              <w:top w:w="128" w:type="dxa"/>
              <w:left w:w="43" w:type="dxa"/>
              <w:bottom w:w="43" w:type="dxa"/>
              <w:right w:w="43" w:type="dxa"/>
            </w:tcMar>
            <w:vAlign w:val="bottom"/>
          </w:tcPr>
          <w:p w14:paraId="3E23884B" w14:textId="77777777" w:rsidR="004B2054" w:rsidRPr="000B14DB" w:rsidRDefault="004B2054" w:rsidP="000B14DB">
            <w:pPr>
              <w:jc w:val="right"/>
              <w:rPr>
                <w:sz w:val="22"/>
              </w:rPr>
            </w:pPr>
            <w:r w:rsidRPr="000B14DB">
              <w:rPr>
                <w:sz w:val="22"/>
              </w:rPr>
              <w:t>1 473,6</w:t>
            </w:r>
          </w:p>
        </w:tc>
        <w:tc>
          <w:tcPr>
            <w:tcW w:w="1040" w:type="dxa"/>
            <w:tcBorders>
              <w:top w:val="nil"/>
              <w:left w:val="nil"/>
              <w:bottom w:val="nil"/>
              <w:right w:val="nil"/>
            </w:tcBorders>
            <w:tcMar>
              <w:top w:w="128" w:type="dxa"/>
              <w:left w:w="43" w:type="dxa"/>
              <w:bottom w:w="43" w:type="dxa"/>
              <w:right w:w="43" w:type="dxa"/>
            </w:tcMar>
            <w:vAlign w:val="bottom"/>
          </w:tcPr>
          <w:p w14:paraId="7430702C" w14:textId="77777777" w:rsidR="004B2054" w:rsidRPr="000B14DB" w:rsidRDefault="004B2054" w:rsidP="000B14DB">
            <w:pPr>
              <w:jc w:val="right"/>
              <w:rPr>
                <w:sz w:val="22"/>
              </w:rPr>
            </w:pPr>
            <w:r w:rsidRPr="000B14DB">
              <w:rPr>
                <w:sz w:val="22"/>
              </w:rPr>
              <w:t>1 590,7</w:t>
            </w:r>
          </w:p>
        </w:tc>
        <w:tc>
          <w:tcPr>
            <w:tcW w:w="1040" w:type="dxa"/>
            <w:tcBorders>
              <w:top w:val="nil"/>
              <w:left w:val="nil"/>
              <w:bottom w:val="nil"/>
              <w:right w:val="nil"/>
            </w:tcBorders>
            <w:tcMar>
              <w:top w:w="128" w:type="dxa"/>
              <w:left w:w="43" w:type="dxa"/>
              <w:bottom w:w="43" w:type="dxa"/>
              <w:right w:w="43" w:type="dxa"/>
            </w:tcMar>
            <w:vAlign w:val="bottom"/>
          </w:tcPr>
          <w:p w14:paraId="014C3A67" w14:textId="77777777" w:rsidR="004B2054" w:rsidRPr="000B14DB" w:rsidRDefault="004B2054" w:rsidP="000B14DB">
            <w:pPr>
              <w:jc w:val="right"/>
              <w:rPr>
                <w:sz w:val="22"/>
              </w:rPr>
            </w:pPr>
            <w:r w:rsidRPr="000B14DB">
              <w:rPr>
                <w:sz w:val="22"/>
              </w:rPr>
              <w:t>1 660,2</w:t>
            </w:r>
          </w:p>
        </w:tc>
        <w:tc>
          <w:tcPr>
            <w:tcW w:w="1040" w:type="dxa"/>
            <w:tcBorders>
              <w:top w:val="nil"/>
              <w:left w:val="nil"/>
              <w:bottom w:val="nil"/>
              <w:right w:val="nil"/>
            </w:tcBorders>
            <w:tcMar>
              <w:top w:w="128" w:type="dxa"/>
              <w:left w:w="43" w:type="dxa"/>
              <w:bottom w:w="43" w:type="dxa"/>
              <w:right w:w="43" w:type="dxa"/>
            </w:tcMar>
            <w:vAlign w:val="bottom"/>
          </w:tcPr>
          <w:p w14:paraId="646942FA" w14:textId="77777777" w:rsidR="004B2054" w:rsidRPr="000B14DB" w:rsidRDefault="004B2054" w:rsidP="000B14DB">
            <w:pPr>
              <w:jc w:val="right"/>
              <w:rPr>
                <w:sz w:val="22"/>
              </w:rPr>
            </w:pPr>
            <w:r w:rsidRPr="000B14DB">
              <w:rPr>
                <w:sz w:val="22"/>
              </w:rPr>
              <w:t>1 723,7</w:t>
            </w:r>
          </w:p>
        </w:tc>
      </w:tr>
      <w:tr w:rsidR="00D84727" w:rsidRPr="00F004E7" w14:paraId="4D44A31B" w14:textId="77777777">
        <w:trPr>
          <w:trHeight w:val="380"/>
        </w:trPr>
        <w:tc>
          <w:tcPr>
            <w:tcW w:w="3260" w:type="dxa"/>
            <w:tcBorders>
              <w:top w:val="nil"/>
              <w:left w:val="nil"/>
              <w:bottom w:val="nil"/>
              <w:right w:val="nil"/>
            </w:tcBorders>
            <w:tcMar>
              <w:top w:w="128" w:type="dxa"/>
              <w:left w:w="43" w:type="dxa"/>
              <w:bottom w:w="43" w:type="dxa"/>
              <w:right w:w="43" w:type="dxa"/>
            </w:tcMar>
          </w:tcPr>
          <w:p w14:paraId="440CF495" w14:textId="77777777" w:rsidR="004B2054" w:rsidRPr="000B14DB" w:rsidRDefault="004B2054" w:rsidP="00F004E7">
            <w:pPr>
              <w:rPr>
                <w:sz w:val="22"/>
              </w:rPr>
            </w:pPr>
            <w:r w:rsidRPr="000B14DB">
              <w:rPr>
                <w:sz w:val="22"/>
              </w:rPr>
              <w:t>Utestående investeringslån</w:t>
            </w:r>
          </w:p>
        </w:tc>
        <w:tc>
          <w:tcPr>
            <w:tcW w:w="1040" w:type="dxa"/>
            <w:tcBorders>
              <w:top w:val="nil"/>
              <w:left w:val="nil"/>
              <w:bottom w:val="nil"/>
              <w:right w:val="nil"/>
            </w:tcBorders>
            <w:tcMar>
              <w:top w:w="128" w:type="dxa"/>
              <w:left w:w="43" w:type="dxa"/>
              <w:bottom w:w="43" w:type="dxa"/>
              <w:right w:w="43" w:type="dxa"/>
            </w:tcMar>
            <w:vAlign w:val="bottom"/>
          </w:tcPr>
          <w:p w14:paraId="400FDE68" w14:textId="77777777" w:rsidR="004B2054" w:rsidRPr="000B14DB" w:rsidRDefault="004B2054" w:rsidP="000B14DB">
            <w:pPr>
              <w:jc w:val="right"/>
              <w:rPr>
                <w:sz w:val="22"/>
              </w:rPr>
            </w:pPr>
            <w:r w:rsidRPr="000B14DB">
              <w:rPr>
                <w:sz w:val="22"/>
              </w:rPr>
              <w:t>1,9</w:t>
            </w:r>
          </w:p>
        </w:tc>
        <w:tc>
          <w:tcPr>
            <w:tcW w:w="1040" w:type="dxa"/>
            <w:tcBorders>
              <w:top w:val="nil"/>
              <w:left w:val="nil"/>
              <w:bottom w:val="nil"/>
              <w:right w:val="nil"/>
            </w:tcBorders>
            <w:tcMar>
              <w:top w:w="128" w:type="dxa"/>
              <w:left w:w="43" w:type="dxa"/>
              <w:bottom w:w="43" w:type="dxa"/>
              <w:right w:w="43" w:type="dxa"/>
            </w:tcMar>
            <w:vAlign w:val="bottom"/>
          </w:tcPr>
          <w:p w14:paraId="3BD4134C" w14:textId="77777777" w:rsidR="004B2054" w:rsidRPr="000B14DB" w:rsidRDefault="004B2054" w:rsidP="000B14DB">
            <w:pPr>
              <w:jc w:val="right"/>
              <w:rPr>
                <w:sz w:val="22"/>
              </w:rPr>
            </w:pPr>
            <w:r w:rsidRPr="000B14DB">
              <w:rPr>
                <w:sz w:val="22"/>
              </w:rPr>
              <w:t>3,3</w:t>
            </w:r>
          </w:p>
        </w:tc>
        <w:tc>
          <w:tcPr>
            <w:tcW w:w="1040" w:type="dxa"/>
            <w:tcBorders>
              <w:top w:val="nil"/>
              <w:left w:val="nil"/>
              <w:bottom w:val="nil"/>
              <w:right w:val="nil"/>
            </w:tcBorders>
            <w:tcMar>
              <w:top w:w="128" w:type="dxa"/>
              <w:left w:w="43" w:type="dxa"/>
              <w:bottom w:w="43" w:type="dxa"/>
              <w:right w:w="43" w:type="dxa"/>
            </w:tcMar>
            <w:vAlign w:val="bottom"/>
          </w:tcPr>
          <w:p w14:paraId="51F52A71" w14:textId="77777777" w:rsidR="004B2054" w:rsidRPr="000B14DB" w:rsidRDefault="004B2054" w:rsidP="000B14DB">
            <w:pPr>
              <w:jc w:val="right"/>
              <w:rPr>
                <w:sz w:val="22"/>
              </w:rPr>
            </w:pPr>
            <w:r w:rsidRPr="000B14DB">
              <w:rPr>
                <w:sz w:val="22"/>
              </w:rPr>
              <w:t>2,8</w:t>
            </w:r>
          </w:p>
        </w:tc>
        <w:tc>
          <w:tcPr>
            <w:tcW w:w="1040" w:type="dxa"/>
            <w:tcBorders>
              <w:top w:val="nil"/>
              <w:left w:val="nil"/>
              <w:bottom w:val="nil"/>
              <w:right w:val="nil"/>
            </w:tcBorders>
            <w:tcMar>
              <w:top w:w="128" w:type="dxa"/>
              <w:left w:w="43" w:type="dxa"/>
              <w:bottom w:w="43" w:type="dxa"/>
              <w:right w:w="43" w:type="dxa"/>
            </w:tcMar>
            <w:vAlign w:val="bottom"/>
          </w:tcPr>
          <w:p w14:paraId="456A171A" w14:textId="77777777" w:rsidR="004B2054" w:rsidRPr="000B14DB" w:rsidRDefault="004B2054" w:rsidP="000B14DB">
            <w:pPr>
              <w:jc w:val="right"/>
              <w:rPr>
                <w:sz w:val="22"/>
              </w:rPr>
            </w:pPr>
            <w:r w:rsidRPr="000B14DB">
              <w:rPr>
                <w:sz w:val="22"/>
              </w:rPr>
              <w:t>2,6</w:t>
            </w:r>
          </w:p>
        </w:tc>
        <w:tc>
          <w:tcPr>
            <w:tcW w:w="1040" w:type="dxa"/>
            <w:tcBorders>
              <w:top w:val="nil"/>
              <w:left w:val="nil"/>
              <w:bottom w:val="nil"/>
              <w:right w:val="nil"/>
            </w:tcBorders>
            <w:tcMar>
              <w:top w:w="128" w:type="dxa"/>
              <w:left w:w="43" w:type="dxa"/>
              <w:bottom w:w="43" w:type="dxa"/>
              <w:right w:w="43" w:type="dxa"/>
            </w:tcMar>
            <w:vAlign w:val="bottom"/>
          </w:tcPr>
          <w:p w14:paraId="1205296C" w14:textId="77777777" w:rsidR="004B2054" w:rsidRPr="000B14DB" w:rsidRDefault="004B2054" w:rsidP="000B14DB">
            <w:pPr>
              <w:jc w:val="right"/>
              <w:rPr>
                <w:sz w:val="22"/>
              </w:rPr>
            </w:pPr>
            <w:r w:rsidRPr="000B14DB">
              <w:rPr>
                <w:sz w:val="22"/>
              </w:rPr>
              <w:t>2,5</w:t>
            </w:r>
          </w:p>
        </w:tc>
        <w:tc>
          <w:tcPr>
            <w:tcW w:w="1040" w:type="dxa"/>
            <w:tcBorders>
              <w:top w:val="nil"/>
              <w:left w:val="nil"/>
              <w:bottom w:val="nil"/>
              <w:right w:val="nil"/>
            </w:tcBorders>
            <w:tcMar>
              <w:top w:w="128" w:type="dxa"/>
              <w:left w:w="43" w:type="dxa"/>
              <w:bottom w:w="43" w:type="dxa"/>
              <w:right w:w="43" w:type="dxa"/>
            </w:tcMar>
            <w:vAlign w:val="bottom"/>
          </w:tcPr>
          <w:p w14:paraId="6B12DA11" w14:textId="77777777" w:rsidR="004B2054" w:rsidRPr="000B14DB" w:rsidRDefault="004B2054" w:rsidP="000B14DB">
            <w:pPr>
              <w:jc w:val="right"/>
              <w:rPr>
                <w:sz w:val="22"/>
              </w:rPr>
            </w:pPr>
            <w:r w:rsidRPr="000B14DB">
              <w:rPr>
                <w:sz w:val="22"/>
              </w:rPr>
              <w:t>2,9</w:t>
            </w:r>
          </w:p>
        </w:tc>
      </w:tr>
      <w:tr w:rsidR="00D84727" w:rsidRPr="00F004E7" w14:paraId="1CA005AF" w14:textId="77777777">
        <w:trPr>
          <w:trHeight w:val="380"/>
        </w:trPr>
        <w:tc>
          <w:tcPr>
            <w:tcW w:w="3260" w:type="dxa"/>
            <w:tcBorders>
              <w:top w:val="nil"/>
              <w:left w:val="nil"/>
              <w:bottom w:val="nil"/>
              <w:right w:val="nil"/>
            </w:tcBorders>
            <w:tcMar>
              <w:top w:w="128" w:type="dxa"/>
              <w:left w:w="43" w:type="dxa"/>
              <w:bottom w:w="43" w:type="dxa"/>
              <w:right w:w="43" w:type="dxa"/>
            </w:tcMar>
          </w:tcPr>
          <w:p w14:paraId="5D32100F" w14:textId="77777777" w:rsidR="004B2054" w:rsidRPr="000B14DB" w:rsidRDefault="004B2054" w:rsidP="00F004E7">
            <w:pPr>
              <w:rPr>
                <w:sz w:val="22"/>
              </w:rPr>
            </w:pPr>
            <w:r w:rsidRPr="000B14DB">
              <w:rPr>
                <w:sz w:val="22"/>
              </w:rPr>
              <w:t>Tapsfond risikolån BU</w:t>
            </w:r>
          </w:p>
        </w:tc>
        <w:tc>
          <w:tcPr>
            <w:tcW w:w="1040" w:type="dxa"/>
            <w:tcBorders>
              <w:top w:val="nil"/>
              <w:left w:val="nil"/>
              <w:bottom w:val="nil"/>
              <w:right w:val="nil"/>
            </w:tcBorders>
            <w:tcMar>
              <w:top w:w="128" w:type="dxa"/>
              <w:left w:w="43" w:type="dxa"/>
              <w:bottom w:w="43" w:type="dxa"/>
              <w:right w:w="43" w:type="dxa"/>
            </w:tcMar>
            <w:vAlign w:val="bottom"/>
          </w:tcPr>
          <w:p w14:paraId="649EF3B4" w14:textId="77777777" w:rsidR="004B2054" w:rsidRPr="000B14DB" w:rsidRDefault="004B2054" w:rsidP="000B14DB">
            <w:pPr>
              <w:jc w:val="right"/>
              <w:rPr>
                <w:sz w:val="22"/>
              </w:rPr>
            </w:pPr>
            <w:r w:rsidRPr="000B14DB">
              <w:rPr>
                <w:sz w:val="22"/>
              </w:rPr>
              <w:t>-47,3</w:t>
            </w:r>
          </w:p>
        </w:tc>
        <w:tc>
          <w:tcPr>
            <w:tcW w:w="1040" w:type="dxa"/>
            <w:tcBorders>
              <w:top w:val="nil"/>
              <w:left w:val="nil"/>
              <w:bottom w:val="nil"/>
              <w:right w:val="nil"/>
            </w:tcBorders>
            <w:tcMar>
              <w:top w:w="128" w:type="dxa"/>
              <w:left w:w="43" w:type="dxa"/>
              <w:bottom w:w="43" w:type="dxa"/>
              <w:right w:w="43" w:type="dxa"/>
            </w:tcMar>
            <w:vAlign w:val="bottom"/>
          </w:tcPr>
          <w:p w14:paraId="40F81B94" w14:textId="77777777" w:rsidR="004B2054" w:rsidRPr="000B14DB" w:rsidRDefault="004B2054" w:rsidP="000B14DB">
            <w:pPr>
              <w:jc w:val="right"/>
              <w:rPr>
                <w:sz w:val="22"/>
              </w:rPr>
            </w:pPr>
          </w:p>
        </w:tc>
        <w:tc>
          <w:tcPr>
            <w:tcW w:w="1040" w:type="dxa"/>
            <w:tcBorders>
              <w:top w:val="nil"/>
              <w:left w:val="nil"/>
              <w:bottom w:val="nil"/>
              <w:right w:val="nil"/>
            </w:tcBorders>
            <w:tcMar>
              <w:top w:w="128" w:type="dxa"/>
              <w:left w:w="43" w:type="dxa"/>
              <w:bottom w:w="43" w:type="dxa"/>
              <w:right w:w="43" w:type="dxa"/>
            </w:tcMar>
            <w:vAlign w:val="bottom"/>
          </w:tcPr>
          <w:p w14:paraId="0946D8C8" w14:textId="77777777" w:rsidR="004B2054" w:rsidRPr="000B14DB" w:rsidRDefault="004B2054" w:rsidP="000B14DB">
            <w:pPr>
              <w:jc w:val="right"/>
              <w:rPr>
                <w:sz w:val="22"/>
              </w:rPr>
            </w:pPr>
          </w:p>
        </w:tc>
        <w:tc>
          <w:tcPr>
            <w:tcW w:w="1040" w:type="dxa"/>
            <w:tcBorders>
              <w:top w:val="nil"/>
              <w:left w:val="nil"/>
              <w:bottom w:val="nil"/>
              <w:right w:val="nil"/>
            </w:tcBorders>
            <w:tcMar>
              <w:top w:w="128" w:type="dxa"/>
              <w:left w:w="43" w:type="dxa"/>
              <w:bottom w:w="43" w:type="dxa"/>
              <w:right w:w="43" w:type="dxa"/>
            </w:tcMar>
            <w:vAlign w:val="bottom"/>
          </w:tcPr>
          <w:p w14:paraId="7DF7263A" w14:textId="77777777" w:rsidR="004B2054" w:rsidRPr="000B14DB" w:rsidRDefault="004B2054" w:rsidP="000B14DB">
            <w:pPr>
              <w:jc w:val="right"/>
              <w:rPr>
                <w:sz w:val="22"/>
              </w:rPr>
            </w:pPr>
          </w:p>
        </w:tc>
        <w:tc>
          <w:tcPr>
            <w:tcW w:w="1040" w:type="dxa"/>
            <w:tcBorders>
              <w:top w:val="nil"/>
              <w:left w:val="nil"/>
              <w:bottom w:val="nil"/>
              <w:right w:val="nil"/>
            </w:tcBorders>
            <w:tcMar>
              <w:top w:w="128" w:type="dxa"/>
              <w:left w:w="43" w:type="dxa"/>
              <w:bottom w:w="43" w:type="dxa"/>
              <w:right w:w="43" w:type="dxa"/>
            </w:tcMar>
            <w:vAlign w:val="bottom"/>
          </w:tcPr>
          <w:p w14:paraId="0D827A68" w14:textId="77777777" w:rsidR="004B2054" w:rsidRPr="000B14DB" w:rsidRDefault="004B2054" w:rsidP="000B14DB">
            <w:pPr>
              <w:jc w:val="right"/>
              <w:rPr>
                <w:sz w:val="22"/>
              </w:rPr>
            </w:pPr>
          </w:p>
        </w:tc>
        <w:tc>
          <w:tcPr>
            <w:tcW w:w="1040" w:type="dxa"/>
            <w:tcBorders>
              <w:top w:val="nil"/>
              <w:left w:val="nil"/>
              <w:bottom w:val="nil"/>
              <w:right w:val="nil"/>
            </w:tcBorders>
            <w:tcMar>
              <w:top w:w="128" w:type="dxa"/>
              <w:left w:w="43" w:type="dxa"/>
              <w:bottom w:w="43" w:type="dxa"/>
              <w:right w:w="43" w:type="dxa"/>
            </w:tcMar>
            <w:vAlign w:val="bottom"/>
          </w:tcPr>
          <w:p w14:paraId="619E9AA8" w14:textId="77777777" w:rsidR="004B2054" w:rsidRPr="000B14DB" w:rsidRDefault="004B2054" w:rsidP="000B14DB">
            <w:pPr>
              <w:jc w:val="right"/>
              <w:rPr>
                <w:sz w:val="22"/>
              </w:rPr>
            </w:pPr>
          </w:p>
        </w:tc>
      </w:tr>
      <w:tr w:rsidR="00D84727" w:rsidRPr="00F004E7" w14:paraId="3536F01A" w14:textId="77777777">
        <w:trPr>
          <w:trHeight w:val="380"/>
        </w:trPr>
        <w:tc>
          <w:tcPr>
            <w:tcW w:w="3260" w:type="dxa"/>
            <w:tcBorders>
              <w:top w:val="nil"/>
              <w:left w:val="nil"/>
              <w:bottom w:val="single" w:sz="4" w:space="0" w:color="000000"/>
              <w:right w:val="nil"/>
            </w:tcBorders>
            <w:tcMar>
              <w:top w:w="128" w:type="dxa"/>
              <w:left w:w="43" w:type="dxa"/>
              <w:bottom w:w="43" w:type="dxa"/>
              <w:right w:w="43" w:type="dxa"/>
            </w:tcMar>
          </w:tcPr>
          <w:p w14:paraId="4206DE92" w14:textId="77777777" w:rsidR="004B2054" w:rsidRPr="000B14DB" w:rsidRDefault="004B2054" w:rsidP="00F004E7">
            <w:pPr>
              <w:rPr>
                <w:sz w:val="22"/>
              </w:rPr>
            </w:pPr>
            <w:r w:rsidRPr="000B14DB">
              <w:rPr>
                <w:sz w:val="22"/>
              </w:rPr>
              <w:t>Kortsiktig gjeld</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1C955245" w14:textId="77777777" w:rsidR="004B2054" w:rsidRPr="000B14DB" w:rsidRDefault="004B2054" w:rsidP="000B14DB">
            <w:pPr>
              <w:jc w:val="right"/>
              <w:rPr>
                <w:sz w:val="22"/>
              </w:rPr>
            </w:pPr>
            <w:r w:rsidRPr="000B14DB">
              <w:rPr>
                <w:sz w:val="22"/>
              </w:rPr>
              <w:t>-0,05</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2781E2A1" w14:textId="77777777" w:rsidR="004B2054" w:rsidRPr="000B14DB" w:rsidRDefault="004B2054" w:rsidP="000B14DB">
            <w:pPr>
              <w:jc w:val="right"/>
              <w:rPr>
                <w:sz w:val="22"/>
              </w:rPr>
            </w:pPr>
            <w:r w:rsidRPr="000B14DB">
              <w:rPr>
                <w:sz w:val="22"/>
              </w:rPr>
              <w:t xml:space="preserve"> </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3CE011DB" w14:textId="77777777" w:rsidR="004B2054" w:rsidRPr="000B14DB" w:rsidRDefault="004B2054" w:rsidP="000B14DB">
            <w:pPr>
              <w:jc w:val="right"/>
              <w:rPr>
                <w:sz w:val="22"/>
              </w:rPr>
            </w:pPr>
            <w:r w:rsidRPr="000B14DB">
              <w:rPr>
                <w:sz w:val="22"/>
              </w:rPr>
              <w:t xml:space="preserve"> </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7B19D074" w14:textId="77777777" w:rsidR="004B2054" w:rsidRPr="000B14DB" w:rsidRDefault="004B2054" w:rsidP="000B14DB">
            <w:pPr>
              <w:jc w:val="right"/>
              <w:rPr>
                <w:sz w:val="22"/>
              </w:rPr>
            </w:pPr>
            <w:r w:rsidRPr="000B14DB">
              <w:rPr>
                <w:sz w:val="22"/>
              </w:rPr>
              <w:t xml:space="preserve"> </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285EE070" w14:textId="77777777" w:rsidR="004B2054" w:rsidRPr="000B14DB" w:rsidRDefault="004B2054" w:rsidP="000B14DB">
            <w:pPr>
              <w:jc w:val="right"/>
              <w:rPr>
                <w:sz w:val="22"/>
              </w:rPr>
            </w:pPr>
            <w:r w:rsidRPr="000B14DB">
              <w:rPr>
                <w:sz w:val="22"/>
              </w:rPr>
              <w:t xml:space="preserve"> </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5AD4EA8C" w14:textId="77777777" w:rsidR="004B2054" w:rsidRPr="000B14DB" w:rsidRDefault="004B2054" w:rsidP="000B14DB">
            <w:pPr>
              <w:jc w:val="right"/>
              <w:rPr>
                <w:sz w:val="22"/>
              </w:rPr>
            </w:pPr>
            <w:r w:rsidRPr="000B14DB">
              <w:rPr>
                <w:sz w:val="22"/>
              </w:rPr>
              <w:t xml:space="preserve"> </w:t>
            </w:r>
          </w:p>
        </w:tc>
      </w:tr>
    </w:tbl>
    <w:p w14:paraId="50307F5A" w14:textId="77777777" w:rsidR="004B2054" w:rsidRPr="00F004E7" w:rsidRDefault="004B2054" w:rsidP="00F004E7">
      <w:pPr>
        <w:pStyle w:val="tabell-noter"/>
        <w:rPr>
          <w:rStyle w:val="skrift-hevet"/>
        </w:rPr>
      </w:pPr>
      <w:r w:rsidRPr="00F004E7">
        <w:rPr>
          <w:rStyle w:val="skrift-hevet"/>
        </w:rPr>
        <w:t>1</w:t>
      </w:r>
      <w:r w:rsidRPr="00F004E7">
        <w:tab/>
        <w:t>Omfatter overføringer fra to statsforvaltere til ordningen Verdensarv, overføring fra Miljødirektoratet til ordningen Utvalgte kulturlandskap samt overføring fra Reindriftens utviklingsfond til ordningen konfliktforebyggende tiltak.</w:t>
      </w:r>
    </w:p>
    <w:p w14:paraId="6F9279D5" w14:textId="77777777" w:rsidR="004B2054" w:rsidRPr="00F004E7" w:rsidRDefault="004B2054" w:rsidP="00F004E7">
      <w:pPr>
        <w:pStyle w:val="tabell-noter"/>
      </w:pPr>
      <w:r w:rsidRPr="00F004E7">
        <w:rPr>
          <w:rStyle w:val="skrift-hevet"/>
        </w:rPr>
        <w:t>2</w:t>
      </w:r>
      <w:r w:rsidRPr="00F004E7">
        <w:tab/>
        <w:t>Endring i tilskuddsrammen for 2025 og 2026 (ut over prognose satt i årsrapport for LUF 2024) kommer trolig ikke til utbetaling i sin helhet i 2025 og 2026.</w:t>
      </w:r>
    </w:p>
    <w:p w14:paraId="6158CDEC" w14:textId="77777777" w:rsidR="004B2054" w:rsidRPr="00F004E7" w:rsidRDefault="004B2054" w:rsidP="00F004E7">
      <w:pPr>
        <w:pStyle w:val="Overskrift3"/>
      </w:pPr>
      <w:r w:rsidRPr="00F004E7">
        <w:t>Tilskuddsramme for LUF</w:t>
      </w:r>
    </w:p>
    <w:p w14:paraId="26E0C628" w14:textId="77777777" w:rsidR="004B2054" w:rsidRPr="00F004E7" w:rsidRDefault="004B2054" w:rsidP="00F004E7">
      <w:r w:rsidRPr="00F004E7">
        <w:t>Tabell 7.2 viser tilskuddsramme for LUF i 2026, samt endring i tilskuddsramme fra 2025 til 2026. Tilskuddsrammen for fondet for 2026 økes med 72 mill. kroner og settes til totalt 2 798 mill. kroner. Avsetning til Landbruksdirektoratets administrasjon av fondet på 4,2 mill. kroner fremgår ikke av tilskuddsrammen.</w:t>
      </w:r>
    </w:p>
    <w:p w14:paraId="181EA3D5" w14:textId="77777777" w:rsidR="004B2054" w:rsidRPr="00F004E7" w:rsidRDefault="004B2054" w:rsidP="00F004E7">
      <w:r w:rsidRPr="00F004E7">
        <w:t>En vesentlig del av tilskuddsrammen for LUF er i 2026 avsatt til ordninger som skal stimulere til næringsutvikling, investering og bedriftsutvikling i landbruket, rekruttering og kompetanseheving. Skogbruk, og ordninger knyttet til klima- og miljøtiltak, utgjør en annen sentral del av tilskuddsrammen til fondet. Avtalepartene prioriterer investeringstilskudd for å imøtekomme dyrevelferdskrav, tilskudd og investeringer i setring, ordninger med klima- og miljøinnretning og Nord-Norge.</w:t>
      </w:r>
    </w:p>
    <w:p w14:paraId="289ED7BB" w14:textId="70C6EE42" w:rsidR="00534600" w:rsidRPr="00F004E7" w:rsidRDefault="00534600" w:rsidP="00F004E7">
      <w:pPr>
        <w:pStyle w:val="tabell-tittel"/>
      </w:pPr>
      <w:r w:rsidRPr="00F004E7">
        <w:lastRenderedPageBreak/>
        <w:t>Tilskuddsramme for LUF. Mill. kroner.</w:t>
      </w:r>
    </w:p>
    <w:p w14:paraId="6A7FD7CD" w14:textId="77777777" w:rsidR="004B2054" w:rsidRPr="00F004E7" w:rsidRDefault="004B2054" w:rsidP="00F004E7">
      <w:pPr>
        <w:pStyle w:val="Tabellnavn"/>
      </w:pPr>
      <w:r w:rsidRPr="00F004E7">
        <w:t>06J1tx2</w:t>
      </w:r>
    </w:p>
    <w:tbl>
      <w:tblPr>
        <w:tblW w:w="9596" w:type="dxa"/>
        <w:tblInd w:w="43" w:type="dxa"/>
        <w:tblLayout w:type="fixed"/>
        <w:tblCellMar>
          <w:top w:w="100" w:type="dxa"/>
          <w:left w:w="43" w:type="dxa"/>
          <w:bottom w:w="40" w:type="dxa"/>
          <w:right w:w="43" w:type="dxa"/>
        </w:tblCellMar>
        <w:tblLook w:val="0000" w:firstRow="0" w:lastRow="0" w:firstColumn="0" w:lastColumn="0" w:noHBand="0" w:noVBand="0"/>
      </w:tblPr>
      <w:tblGrid>
        <w:gridCol w:w="640"/>
        <w:gridCol w:w="5100"/>
        <w:gridCol w:w="900"/>
        <w:gridCol w:w="900"/>
        <w:gridCol w:w="900"/>
        <w:gridCol w:w="1156"/>
      </w:tblGrid>
      <w:tr w:rsidR="00D84727" w:rsidRPr="00F004E7" w14:paraId="1C7361E7" w14:textId="77777777" w:rsidTr="000B14DB">
        <w:trPr>
          <w:trHeight w:val="580"/>
        </w:trPr>
        <w:tc>
          <w:tcPr>
            <w:tcW w:w="5740" w:type="dxa"/>
            <w:gridSpan w:val="2"/>
            <w:tcBorders>
              <w:top w:val="single" w:sz="4" w:space="0" w:color="000000"/>
              <w:left w:val="nil"/>
              <w:bottom w:val="single" w:sz="4" w:space="0" w:color="000000"/>
              <w:right w:val="nil"/>
            </w:tcBorders>
            <w:tcMar>
              <w:top w:w="100" w:type="dxa"/>
              <w:left w:w="43" w:type="dxa"/>
              <w:bottom w:w="40" w:type="dxa"/>
              <w:right w:w="43" w:type="dxa"/>
            </w:tcMar>
            <w:vAlign w:val="bottom"/>
          </w:tcPr>
          <w:p w14:paraId="2700A627" w14:textId="77777777" w:rsidR="004B2054" w:rsidRPr="000B14DB" w:rsidRDefault="004B2054" w:rsidP="00F004E7">
            <w:pPr>
              <w:rPr>
                <w:sz w:val="20"/>
                <w:szCs w:val="20"/>
              </w:rPr>
            </w:pPr>
            <w:r w:rsidRPr="000B14DB">
              <w:rPr>
                <w:sz w:val="20"/>
                <w:szCs w:val="20"/>
              </w:rPr>
              <w:t xml:space="preserve"> </w:t>
            </w:r>
          </w:p>
        </w:tc>
        <w:tc>
          <w:tcPr>
            <w:tcW w:w="90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EF2E315" w14:textId="77777777" w:rsidR="004B2054" w:rsidRPr="000B14DB" w:rsidRDefault="004B2054" w:rsidP="000B14DB">
            <w:pPr>
              <w:jc w:val="right"/>
              <w:rPr>
                <w:sz w:val="20"/>
                <w:szCs w:val="20"/>
              </w:rPr>
            </w:pPr>
            <w:r w:rsidRPr="000B14DB">
              <w:rPr>
                <w:sz w:val="20"/>
                <w:szCs w:val="20"/>
              </w:rPr>
              <w:t>2025</w:t>
            </w:r>
          </w:p>
        </w:tc>
        <w:tc>
          <w:tcPr>
            <w:tcW w:w="90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26FE9052" w14:textId="77777777" w:rsidR="004B2054" w:rsidRPr="000B14DB" w:rsidRDefault="004B2054" w:rsidP="000B14DB">
            <w:pPr>
              <w:jc w:val="right"/>
              <w:rPr>
                <w:sz w:val="20"/>
                <w:szCs w:val="20"/>
              </w:rPr>
            </w:pPr>
            <w:r w:rsidRPr="000B14DB">
              <w:rPr>
                <w:sz w:val="20"/>
                <w:szCs w:val="20"/>
              </w:rPr>
              <w:t>Ekstra 2025</w:t>
            </w:r>
          </w:p>
        </w:tc>
        <w:tc>
          <w:tcPr>
            <w:tcW w:w="90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EF35EA7" w14:textId="77777777" w:rsidR="004B2054" w:rsidRPr="000B14DB" w:rsidRDefault="004B2054" w:rsidP="000B14DB">
            <w:pPr>
              <w:jc w:val="right"/>
              <w:rPr>
                <w:sz w:val="20"/>
                <w:szCs w:val="20"/>
              </w:rPr>
            </w:pPr>
            <w:r w:rsidRPr="000B14DB">
              <w:rPr>
                <w:sz w:val="20"/>
                <w:szCs w:val="20"/>
              </w:rPr>
              <w:t>2026</w:t>
            </w:r>
          </w:p>
        </w:tc>
        <w:tc>
          <w:tcPr>
            <w:tcW w:w="1156"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2982DD60" w14:textId="77777777" w:rsidR="004B2054" w:rsidRPr="000B14DB" w:rsidRDefault="004B2054" w:rsidP="000B14DB">
            <w:pPr>
              <w:jc w:val="right"/>
              <w:rPr>
                <w:sz w:val="20"/>
                <w:szCs w:val="20"/>
              </w:rPr>
            </w:pPr>
            <w:r w:rsidRPr="000B14DB">
              <w:rPr>
                <w:sz w:val="20"/>
                <w:szCs w:val="20"/>
              </w:rPr>
              <w:t>Endring 2025­2026</w:t>
            </w:r>
          </w:p>
        </w:tc>
      </w:tr>
      <w:tr w:rsidR="00D84727" w:rsidRPr="00F004E7" w14:paraId="4B13FD49" w14:textId="77777777" w:rsidTr="000B14DB">
        <w:trPr>
          <w:trHeight w:val="340"/>
        </w:trPr>
        <w:tc>
          <w:tcPr>
            <w:tcW w:w="5740" w:type="dxa"/>
            <w:gridSpan w:val="2"/>
            <w:tcBorders>
              <w:top w:val="single" w:sz="4" w:space="0" w:color="000000"/>
              <w:left w:val="nil"/>
              <w:bottom w:val="nil"/>
              <w:right w:val="nil"/>
            </w:tcBorders>
            <w:tcMar>
              <w:top w:w="100" w:type="dxa"/>
              <w:left w:w="43" w:type="dxa"/>
              <w:bottom w:w="40" w:type="dxa"/>
              <w:right w:w="43" w:type="dxa"/>
            </w:tcMar>
          </w:tcPr>
          <w:p w14:paraId="117F8CF9" w14:textId="77777777" w:rsidR="004B2054" w:rsidRPr="000B14DB" w:rsidRDefault="004B2054" w:rsidP="00F004E7">
            <w:pPr>
              <w:rPr>
                <w:sz w:val="22"/>
              </w:rPr>
            </w:pPr>
            <w:r w:rsidRPr="000B14DB">
              <w:rPr>
                <w:sz w:val="22"/>
              </w:rPr>
              <w:t xml:space="preserve">Bedriftsrettede midler til investering og utvikling </w:t>
            </w:r>
          </w:p>
        </w:tc>
        <w:tc>
          <w:tcPr>
            <w:tcW w:w="900" w:type="dxa"/>
            <w:tcBorders>
              <w:top w:val="single" w:sz="4" w:space="0" w:color="000000"/>
              <w:left w:val="nil"/>
              <w:bottom w:val="nil"/>
              <w:right w:val="nil"/>
            </w:tcBorders>
            <w:tcMar>
              <w:top w:w="100" w:type="dxa"/>
              <w:left w:w="43" w:type="dxa"/>
              <w:bottom w:w="40" w:type="dxa"/>
              <w:right w:w="43" w:type="dxa"/>
            </w:tcMar>
            <w:vAlign w:val="bottom"/>
          </w:tcPr>
          <w:p w14:paraId="654FECD2" w14:textId="77777777" w:rsidR="004B2054" w:rsidRPr="000B14DB" w:rsidRDefault="004B2054" w:rsidP="000B14DB">
            <w:pPr>
              <w:jc w:val="right"/>
              <w:rPr>
                <w:sz w:val="22"/>
              </w:rPr>
            </w:pPr>
            <w:r w:rsidRPr="000B14DB">
              <w:rPr>
                <w:sz w:val="22"/>
              </w:rPr>
              <w:t xml:space="preserve"> 1 272,5 </w:t>
            </w:r>
          </w:p>
        </w:tc>
        <w:tc>
          <w:tcPr>
            <w:tcW w:w="900" w:type="dxa"/>
            <w:tcBorders>
              <w:top w:val="single" w:sz="4" w:space="0" w:color="000000"/>
              <w:left w:val="nil"/>
              <w:bottom w:val="nil"/>
              <w:right w:val="nil"/>
            </w:tcBorders>
            <w:tcMar>
              <w:top w:w="100" w:type="dxa"/>
              <w:left w:w="43" w:type="dxa"/>
              <w:bottom w:w="40" w:type="dxa"/>
              <w:right w:w="43" w:type="dxa"/>
            </w:tcMar>
            <w:vAlign w:val="bottom"/>
          </w:tcPr>
          <w:p w14:paraId="463D0F41" w14:textId="77777777" w:rsidR="004B2054" w:rsidRPr="000B14DB" w:rsidRDefault="004B2054" w:rsidP="000B14DB">
            <w:pPr>
              <w:jc w:val="right"/>
              <w:rPr>
                <w:sz w:val="22"/>
              </w:rPr>
            </w:pPr>
            <w:r w:rsidRPr="000B14DB">
              <w:rPr>
                <w:sz w:val="22"/>
              </w:rPr>
              <w:t xml:space="preserve"> </w:t>
            </w:r>
          </w:p>
        </w:tc>
        <w:tc>
          <w:tcPr>
            <w:tcW w:w="900" w:type="dxa"/>
            <w:tcBorders>
              <w:top w:val="single" w:sz="4" w:space="0" w:color="000000"/>
              <w:left w:val="nil"/>
              <w:bottom w:val="nil"/>
              <w:right w:val="nil"/>
            </w:tcBorders>
            <w:tcMar>
              <w:top w:w="100" w:type="dxa"/>
              <w:left w:w="43" w:type="dxa"/>
              <w:bottom w:w="40" w:type="dxa"/>
              <w:right w:w="43" w:type="dxa"/>
            </w:tcMar>
            <w:vAlign w:val="bottom"/>
          </w:tcPr>
          <w:p w14:paraId="2F7EF7B9" w14:textId="77777777" w:rsidR="004B2054" w:rsidRPr="000B14DB" w:rsidRDefault="004B2054" w:rsidP="000B14DB">
            <w:pPr>
              <w:jc w:val="right"/>
              <w:rPr>
                <w:sz w:val="22"/>
              </w:rPr>
            </w:pPr>
            <w:r w:rsidRPr="000B14DB">
              <w:rPr>
                <w:sz w:val="22"/>
              </w:rPr>
              <w:t>1 312,5</w:t>
            </w:r>
          </w:p>
        </w:tc>
        <w:tc>
          <w:tcPr>
            <w:tcW w:w="1156" w:type="dxa"/>
            <w:tcBorders>
              <w:top w:val="single" w:sz="4" w:space="0" w:color="000000"/>
              <w:left w:val="nil"/>
              <w:bottom w:val="nil"/>
              <w:right w:val="nil"/>
            </w:tcBorders>
            <w:tcMar>
              <w:top w:w="100" w:type="dxa"/>
              <w:left w:w="43" w:type="dxa"/>
              <w:bottom w:w="40" w:type="dxa"/>
              <w:right w:w="43" w:type="dxa"/>
            </w:tcMar>
            <w:vAlign w:val="bottom"/>
          </w:tcPr>
          <w:p w14:paraId="34F23625" w14:textId="77777777" w:rsidR="004B2054" w:rsidRPr="000B14DB" w:rsidRDefault="004B2054" w:rsidP="000B14DB">
            <w:pPr>
              <w:jc w:val="right"/>
              <w:rPr>
                <w:sz w:val="22"/>
              </w:rPr>
            </w:pPr>
            <w:r w:rsidRPr="000B14DB">
              <w:rPr>
                <w:sz w:val="22"/>
              </w:rPr>
              <w:t>40,0</w:t>
            </w:r>
          </w:p>
        </w:tc>
      </w:tr>
      <w:tr w:rsidR="00D84727" w:rsidRPr="00F004E7" w14:paraId="6160ADCA" w14:textId="77777777" w:rsidTr="000B14DB">
        <w:trPr>
          <w:trHeight w:val="340"/>
        </w:trPr>
        <w:tc>
          <w:tcPr>
            <w:tcW w:w="5740" w:type="dxa"/>
            <w:gridSpan w:val="2"/>
            <w:tcBorders>
              <w:top w:val="nil"/>
              <w:left w:val="nil"/>
              <w:bottom w:val="nil"/>
              <w:right w:val="nil"/>
            </w:tcBorders>
            <w:tcMar>
              <w:top w:w="100" w:type="dxa"/>
              <w:left w:w="43" w:type="dxa"/>
              <w:bottom w:w="40" w:type="dxa"/>
              <w:right w:w="43" w:type="dxa"/>
            </w:tcMar>
          </w:tcPr>
          <w:p w14:paraId="58E8BD2C" w14:textId="77777777" w:rsidR="004B2054" w:rsidRPr="000B14DB" w:rsidRDefault="004B2054" w:rsidP="00F004E7">
            <w:pPr>
              <w:rPr>
                <w:sz w:val="22"/>
              </w:rPr>
            </w:pPr>
            <w:r w:rsidRPr="000B14DB">
              <w:rPr>
                <w:sz w:val="22"/>
              </w:rPr>
              <w:t>Tilskudd til melkesetre</w:t>
            </w:r>
          </w:p>
        </w:tc>
        <w:tc>
          <w:tcPr>
            <w:tcW w:w="900" w:type="dxa"/>
            <w:tcBorders>
              <w:top w:val="nil"/>
              <w:left w:val="nil"/>
              <w:bottom w:val="nil"/>
              <w:right w:val="nil"/>
            </w:tcBorders>
            <w:tcMar>
              <w:top w:w="100" w:type="dxa"/>
              <w:left w:w="43" w:type="dxa"/>
              <w:bottom w:w="40" w:type="dxa"/>
              <w:right w:w="43" w:type="dxa"/>
            </w:tcMar>
            <w:vAlign w:val="bottom"/>
          </w:tcPr>
          <w:p w14:paraId="73AE3126" w14:textId="77777777" w:rsidR="004B2054" w:rsidRPr="000B14DB" w:rsidRDefault="004B2054" w:rsidP="000B14DB">
            <w:pPr>
              <w:jc w:val="right"/>
              <w:rPr>
                <w:sz w:val="22"/>
              </w:rPr>
            </w:pPr>
            <w:r w:rsidRPr="000B14DB">
              <w:rPr>
                <w:sz w:val="22"/>
              </w:rPr>
              <w:t xml:space="preserve"> </w:t>
            </w:r>
          </w:p>
        </w:tc>
        <w:tc>
          <w:tcPr>
            <w:tcW w:w="900" w:type="dxa"/>
            <w:tcBorders>
              <w:top w:val="nil"/>
              <w:left w:val="nil"/>
              <w:bottom w:val="nil"/>
              <w:right w:val="nil"/>
            </w:tcBorders>
            <w:tcMar>
              <w:top w:w="100" w:type="dxa"/>
              <w:left w:w="43" w:type="dxa"/>
              <w:bottom w:w="40" w:type="dxa"/>
              <w:right w:w="43" w:type="dxa"/>
            </w:tcMar>
            <w:vAlign w:val="bottom"/>
          </w:tcPr>
          <w:p w14:paraId="7CA07BC8" w14:textId="77777777" w:rsidR="004B2054" w:rsidRPr="000B14DB" w:rsidRDefault="004B2054" w:rsidP="000B14DB">
            <w:pPr>
              <w:jc w:val="right"/>
              <w:rPr>
                <w:sz w:val="22"/>
              </w:rPr>
            </w:pPr>
            <w:r w:rsidRPr="000B14DB">
              <w:rPr>
                <w:sz w:val="22"/>
              </w:rPr>
              <w:t xml:space="preserve"> </w:t>
            </w:r>
          </w:p>
        </w:tc>
        <w:tc>
          <w:tcPr>
            <w:tcW w:w="900" w:type="dxa"/>
            <w:tcBorders>
              <w:top w:val="nil"/>
              <w:left w:val="nil"/>
              <w:bottom w:val="nil"/>
              <w:right w:val="nil"/>
            </w:tcBorders>
            <w:tcMar>
              <w:top w:w="100" w:type="dxa"/>
              <w:left w:w="43" w:type="dxa"/>
              <w:bottom w:w="40" w:type="dxa"/>
              <w:right w:w="43" w:type="dxa"/>
            </w:tcMar>
            <w:vAlign w:val="bottom"/>
          </w:tcPr>
          <w:p w14:paraId="33B9A6F6" w14:textId="77777777" w:rsidR="004B2054" w:rsidRPr="000B14DB" w:rsidRDefault="004B2054" w:rsidP="000B14DB">
            <w:pPr>
              <w:jc w:val="right"/>
              <w:rPr>
                <w:sz w:val="22"/>
              </w:rPr>
            </w:pPr>
            <w:r w:rsidRPr="000B14DB">
              <w:rPr>
                <w:sz w:val="22"/>
              </w:rPr>
              <w:t>6,0</w:t>
            </w:r>
          </w:p>
        </w:tc>
        <w:tc>
          <w:tcPr>
            <w:tcW w:w="1156" w:type="dxa"/>
            <w:tcBorders>
              <w:top w:val="nil"/>
              <w:left w:val="nil"/>
              <w:bottom w:val="nil"/>
              <w:right w:val="nil"/>
            </w:tcBorders>
            <w:tcMar>
              <w:top w:w="100" w:type="dxa"/>
              <w:left w:w="43" w:type="dxa"/>
              <w:bottom w:w="40" w:type="dxa"/>
              <w:right w:w="43" w:type="dxa"/>
            </w:tcMar>
            <w:vAlign w:val="bottom"/>
          </w:tcPr>
          <w:p w14:paraId="7446F638" w14:textId="77777777" w:rsidR="004B2054" w:rsidRPr="000B14DB" w:rsidRDefault="004B2054" w:rsidP="000B14DB">
            <w:pPr>
              <w:jc w:val="right"/>
              <w:rPr>
                <w:sz w:val="22"/>
              </w:rPr>
            </w:pPr>
            <w:r w:rsidRPr="000B14DB">
              <w:rPr>
                <w:sz w:val="22"/>
              </w:rPr>
              <w:t>6,0</w:t>
            </w:r>
          </w:p>
        </w:tc>
      </w:tr>
      <w:tr w:rsidR="00D84727" w:rsidRPr="00F004E7" w14:paraId="526C62F2" w14:textId="77777777" w:rsidTr="000B14DB">
        <w:trPr>
          <w:trHeight w:val="340"/>
        </w:trPr>
        <w:tc>
          <w:tcPr>
            <w:tcW w:w="5740" w:type="dxa"/>
            <w:gridSpan w:val="2"/>
            <w:tcBorders>
              <w:top w:val="nil"/>
              <w:left w:val="nil"/>
              <w:bottom w:val="nil"/>
              <w:right w:val="nil"/>
            </w:tcBorders>
            <w:tcMar>
              <w:top w:w="100" w:type="dxa"/>
              <w:left w:w="43" w:type="dxa"/>
              <w:bottom w:w="40" w:type="dxa"/>
              <w:right w:w="43" w:type="dxa"/>
            </w:tcMar>
          </w:tcPr>
          <w:p w14:paraId="54F80A81" w14:textId="77777777" w:rsidR="004B2054" w:rsidRPr="000B14DB" w:rsidRDefault="004B2054" w:rsidP="00F004E7">
            <w:pPr>
              <w:rPr>
                <w:sz w:val="22"/>
              </w:rPr>
            </w:pPr>
            <w:r w:rsidRPr="000B14DB">
              <w:rPr>
                <w:sz w:val="22"/>
              </w:rPr>
              <w:t xml:space="preserve">Nasjonale tilretteleggingsmidler </w:t>
            </w:r>
          </w:p>
        </w:tc>
        <w:tc>
          <w:tcPr>
            <w:tcW w:w="900" w:type="dxa"/>
            <w:tcBorders>
              <w:top w:val="nil"/>
              <w:left w:val="nil"/>
              <w:bottom w:val="nil"/>
              <w:right w:val="nil"/>
            </w:tcBorders>
            <w:tcMar>
              <w:top w:w="100" w:type="dxa"/>
              <w:left w:w="43" w:type="dxa"/>
              <w:bottom w:w="40" w:type="dxa"/>
              <w:right w:w="43" w:type="dxa"/>
            </w:tcMar>
            <w:vAlign w:val="bottom"/>
          </w:tcPr>
          <w:p w14:paraId="4AB7D4D3" w14:textId="77777777" w:rsidR="004B2054" w:rsidRPr="000B14DB" w:rsidRDefault="004B2054" w:rsidP="000B14DB">
            <w:pPr>
              <w:jc w:val="right"/>
              <w:rPr>
                <w:sz w:val="22"/>
              </w:rPr>
            </w:pPr>
            <w:r w:rsidRPr="000B14DB">
              <w:rPr>
                <w:sz w:val="22"/>
              </w:rPr>
              <w:t>16,0</w:t>
            </w:r>
          </w:p>
        </w:tc>
        <w:tc>
          <w:tcPr>
            <w:tcW w:w="900" w:type="dxa"/>
            <w:tcBorders>
              <w:top w:val="nil"/>
              <w:left w:val="nil"/>
              <w:bottom w:val="nil"/>
              <w:right w:val="nil"/>
            </w:tcBorders>
            <w:tcMar>
              <w:top w:w="100" w:type="dxa"/>
              <w:left w:w="43" w:type="dxa"/>
              <w:bottom w:w="40" w:type="dxa"/>
              <w:right w:w="43" w:type="dxa"/>
            </w:tcMar>
            <w:vAlign w:val="bottom"/>
          </w:tcPr>
          <w:p w14:paraId="096C73F4" w14:textId="77777777" w:rsidR="004B2054" w:rsidRPr="000B14DB" w:rsidRDefault="004B2054" w:rsidP="000B14DB">
            <w:pPr>
              <w:jc w:val="right"/>
              <w:rPr>
                <w:sz w:val="22"/>
              </w:rPr>
            </w:pPr>
            <w:r w:rsidRPr="000B14DB">
              <w:rPr>
                <w:sz w:val="22"/>
              </w:rPr>
              <w:t xml:space="preserve"> </w:t>
            </w:r>
          </w:p>
        </w:tc>
        <w:tc>
          <w:tcPr>
            <w:tcW w:w="900" w:type="dxa"/>
            <w:tcBorders>
              <w:top w:val="nil"/>
              <w:left w:val="nil"/>
              <w:bottom w:val="nil"/>
              <w:right w:val="nil"/>
            </w:tcBorders>
            <w:tcMar>
              <w:top w:w="100" w:type="dxa"/>
              <w:left w:w="43" w:type="dxa"/>
              <w:bottom w:w="40" w:type="dxa"/>
              <w:right w:w="43" w:type="dxa"/>
            </w:tcMar>
            <w:vAlign w:val="bottom"/>
          </w:tcPr>
          <w:p w14:paraId="20A90E31" w14:textId="77777777" w:rsidR="004B2054" w:rsidRPr="000B14DB" w:rsidRDefault="004B2054" w:rsidP="000B14DB">
            <w:pPr>
              <w:jc w:val="right"/>
              <w:rPr>
                <w:sz w:val="22"/>
              </w:rPr>
            </w:pPr>
            <w:r w:rsidRPr="000B14DB">
              <w:rPr>
                <w:sz w:val="22"/>
              </w:rPr>
              <w:t>13,0</w:t>
            </w:r>
          </w:p>
        </w:tc>
        <w:tc>
          <w:tcPr>
            <w:tcW w:w="1156" w:type="dxa"/>
            <w:tcBorders>
              <w:top w:val="nil"/>
              <w:left w:val="nil"/>
              <w:bottom w:val="nil"/>
              <w:right w:val="nil"/>
            </w:tcBorders>
            <w:tcMar>
              <w:top w:w="100" w:type="dxa"/>
              <w:left w:w="43" w:type="dxa"/>
              <w:bottom w:w="40" w:type="dxa"/>
              <w:right w:w="43" w:type="dxa"/>
            </w:tcMar>
            <w:vAlign w:val="bottom"/>
          </w:tcPr>
          <w:p w14:paraId="10922A45" w14:textId="77777777" w:rsidR="004B2054" w:rsidRPr="000B14DB" w:rsidRDefault="004B2054" w:rsidP="000B14DB">
            <w:pPr>
              <w:jc w:val="right"/>
              <w:rPr>
                <w:sz w:val="22"/>
              </w:rPr>
            </w:pPr>
            <w:r w:rsidRPr="000B14DB">
              <w:rPr>
                <w:sz w:val="22"/>
              </w:rPr>
              <w:t>-3,0</w:t>
            </w:r>
          </w:p>
        </w:tc>
      </w:tr>
      <w:tr w:rsidR="00D84727" w:rsidRPr="00F004E7" w14:paraId="000AF702" w14:textId="77777777" w:rsidTr="000B14DB">
        <w:trPr>
          <w:trHeight w:val="340"/>
        </w:trPr>
        <w:tc>
          <w:tcPr>
            <w:tcW w:w="5740" w:type="dxa"/>
            <w:gridSpan w:val="2"/>
            <w:tcBorders>
              <w:top w:val="nil"/>
              <w:left w:val="nil"/>
              <w:bottom w:val="nil"/>
              <w:right w:val="nil"/>
            </w:tcBorders>
            <w:tcMar>
              <w:top w:w="100" w:type="dxa"/>
              <w:left w:w="43" w:type="dxa"/>
              <w:bottom w:w="40" w:type="dxa"/>
              <w:right w:w="43" w:type="dxa"/>
            </w:tcMar>
          </w:tcPr>
          <w:p w14:paraId="231CBB80" w14:textId="77777777" w:rsidR="004B2054" w:rsidRPr="000B14DB" w:rsidRDefault="004B2054" w:rsidP="00F004E7">
            <w:pPr>
              <w:rPr>
                <w:sz w:val="22"/>
              </w:rPr>
            </w:pPr>
            <w:r w:rsidRPr="000B14DB">
              <w:rPr>
                <w:sz w:val="22"/>
              </w:rPr>
              <w:t xml:space="preserve">Det store norske </w:t>
            </w:r>
            <w:proofErr w:type="spellStart"/>
            <w:r w:rsidRPr="000B14DB">
              <w:rPr>
                <w:sz w:val="22"/>
              </w:rPr>
              <w:t>Grøntløftet</w:t>
            </w:r>
            <w:proofErr w:type="spellEnd"/>
          </w:p>
        </w:tc>
        <w:tc>
          <w:tcPr>
            <w:tcW w:w="900" w:type="dxa"/>
            <w:tcBorders>
              <w:top w:val="nil"/>
              <w:left w:val="nil"/>
              <w:bottom w:val="nil"/>
              <w:right w:val="nil"/>
            </w:tcBorders>
            <w:tcMar>
              <w:top w:w="100" w:type="dxa"/>
              <w:left w:w="43" w:type="dxa"/>
              <w:bottom w:w="40" w:type="dxa"/>
              <w:right w:w="43" w:type="dxa"/>
            </w:tcMar>
            <w:vAlign w:val="bottom"/>
          </w:tcPr>
          <w:p w14:paraId="2051F252" w14:textId="77777777" w:rsidR="004B2054" w:rsidRPr="000B14DB" w:rsidRDefault="004B2054" w:rsidP="000B14DB">
            <w:pPr>
              <w:jc w:val="right"/>
              <w:rPr>
                <w:sz w:val="22"/>
              </w:rPr>
            </w:pPr>
            <w:r w:rsidRPr="000B14DB">
              <w:rPr>
                <w:sz w:val="22"/>
              </w:rPr>
              <w:t>5,0</w:t>
            </w:r>
          </w:p>
        </w:tc>
        <w:tc>
          <w:tcPr>
            <w:tcW w:w="900" w:type="dxa"/>
            <w:tcBorders>
              <w:top w:val="nil"/>
              <w:left w:val="nil"/>
              <w:bottom w:val="nil"/>
              <w:right w:val="nil"/>
            </w:tcBorders>
            <w:tcMar>
              <w:top w:w="100" w:type="dxa"/>
              <w:left w:w="43" w:type="dxa"/>
              <w:bottom w:w="40" w:type="dxa"/>
              <w:right w:w="43" w:type="dxa"/>
            </w:tcMar>
            <w:vAlign w:val="bottom"/>
          </w:tcPr>
          <w:p w14:paraId="02C9FEF2" w14:textId="77777777" w:rsidR="004B2054" w:rsidRPr="000B14DB" w:rsidRDefault="004B2054" w:rsidP="000B14DB">
            <w:pPr>
              <w:jc w:val="right"/>
              <w:rPr>
                <w:sz w:val="22"/>
              </w:rPr>
            </w:pPr>
            <w:r w:rsidRPr="000B14DB">
              <w:rPr>
                <w:sz w:val="22"/>
              </w:rPr>
              <w:t xml:space="preserve"> </w:t>
            </w:r>
          </w:p>
        </w:tc>
        <w:tc>
          <w:tcPr>
            <w:tcW w:w="900" w:type="dxa"/>
            <w:tcBorders>
              <w:top w:val="nil"/>
              <w:left w:val="nil"/>
              <w:bottom w:val="nil"/>
              <w:right w:val="nil"/>
            </w:tcBorders>
            <w:tcMar>
              <w:top w:w="100" w:type="dxa"/>
              <w:left w:w="43" w:type="dxa"/>
              <w:bottom w:w="40" w:type="dxa"/>
              <w:right w:w="43" w:type="dxa"/>
            </w:tcMar>
            <w:vAlign w:val="bottom"/>
          </w:tcPr>
          <w:p w14:paraId="1A464483" w14:textId="77777777" w:rsidR="004B2054" w:rsidRPr="000B14DB" w:rsidRDefault="004B2054" w:rsidP="000B14DB">
            <w:pPr>
              <w:jc w:val="right"/>
              <w:rPr>
                <w:sz w:val="22"/>
              </w:rPr>
            </w:pPr>
            <w:r w:rsidRPr="000B14DB">
              <w:rPr>
                <w:sz w:val="22"/>
              </w:rPr>
              <w:t>5,0</w:t>
            </w:r>
          </w:p>
        </w:tc>
        <w:tc>
          <w:tcPr>
            <w:tcW w:w="1156" w:type="dxa"/>
            <w:tcBorders>
              <w:top w:val="nil"/>
              <w:left w:val="nil"/>
              <w:bottom w:val="nil"/>
              <w:right w:val="nil"/>
            </w:tcBorders>
            <w:tcMar>
              <w:top w:w="100" w:type="dxa"/>
              <w:left w:w="43" w:type="dxa"/>
              <w:bottom w:w="40" w:type="dxa"/>
              <w:right w:w="43" w:type="dxa"/>
            </w:tcMar>
            <w:vAlign w:val="bottom"/>
          </w:tcPr>
          <w:p w14:paraId="14BF0AB8" w14:textId="77777777" w:rsidR="004B2054" w:rsidRPr="000B14DB" w:rsidRDefault="004B2054" w:rsidP="000B14DB">
            <w:pPr>
              <w:jc w:val="right"/>
              <w:rPr>
                <w:sz w:val="22"/>
              </w:rPr>
            </w:pPr>
            <w:r w:rsidRPr="000B14DB">
              <w:rPr>
                <w:sz w:val="22"/>
              </w:rPr>
              <w:t>0,0</w:t>
            </w:r>
          </w:p>
        </w:tc>
      </w:tr>
      <w:tr w:rsidR="00D84727" w:rsidRPr="00F004E7" w14:paraId="28647B6F" w14:textId="77777777" w:rsidTr="000B14DB">
        <w:trPr>
          <w:trHeight w:val="340"/>
        </w:trPr>
        <w:tc>
          <w:tcPr>
            <w:tcW w:w="5740" w:type="dxa"/>
            <w:gridSpan w:val="2"/>
            <w:tcBorders>
              <w:top w:val="nil"/>
              <w:left w:val="nil"/>
              <w:bottom w:val="nil"/>
              <w:right w:val="nil"/>
            </w:tcBorders>
            <w:tcMar>
              <w:top w:w="100" w:type="dxa"/>
              <w:left w:w="43" w:type="dxa"/>
              <w:bottom w:w="40" w:type="dxa"/>
              <w:right w:w="43" w:type="dxa"/>
            </w:tcMar>
          </w:tcPr>
          <w:p w14:paraId="3FB2CA1D" w14:textId="77777777" w:rsidR="004B2054" w:rsidRPr="000B14DB" w:rsidRDefault="004B2054" w:rsidP="00F004E7">
            <w:pPr>
              <w:rPr>
                <w:sz w:val="22"/>
              </w:rPr>
            </w:pPr>
            <w:r w:rsidRPr="000B14DB">
              <w:rPr>
                <w:sz w:val="22"/>
              </w:rPr>
              <w:t>Regionale tilretteleggingsmidler</w:t>
            </w:r>
          </w:p>
        </w:tc>
        <w:tc>
          <w:tcPr>
            <w:tcW w:w="900" w:type="dxa"/>
            <w:tcBorders>
              <w:top w:val="nil"/>
              <w:left w:val="nil"/>
              <w:bottom w:val="nil"/>
              <w:right w:val="nil"/>
            </w:tcBorders>
            <w:tcMar>
              <w:top w:w="100" w:type="dxa"/>
              <w:left w:w="43" w:type="dxa"/>
              <w:bottom w:w="40" w:type="dxa"/>
              <w:right w:w="43" w:type="dxa"/>
            </w:tcMar>
            <w:vAlign w:val="bottom"/>
          </w:tcPr>
          <w:p w14:paraId="490091D4" w14:textId="77777777" w:rsidR="004B2054" w:rsidRPr="000B14DB" w:rsidRDefault="004B2054" w:rsidP="000B14DB">
            <w:pPr>
              <w:jc w:val="right"/>
              <w:rPr>
                <w:sz w:val="22"/>
              </w:rPr>
            </w:pPr>
            <w:r w:rsidRPr="000B14DB">
              <w:rPr>
                <w:sz w:val="22"/>
              </w:rPr>
              <w:t>61,0</w:t>
            </w:r>
          </w:p>
        </w:tc>
        <w:tc>
          <w:tcPr>
            <w:tcW w:w="900" w:type="dxa"/>
            <w:tcBorders>
              <w:top w:val="nil"/>
              <w:left w:val="nil"/>
              <w:bottom w:val="nil"/>
              <w:right w:val="nil"/>
            </w:tcBorders>
            <w:tcMar>
              <w:top w:w="100" w:type="dxa"/>
              <w:left w:w="43" w:type="dxa"/>
              <w:bottom w:w="40" w:type="dxa"/>
              <w:right w:w="43" w:type="dxa"/>
            </w:tcMar>
            <w:vAlign w:val="bottom"/>
          </w:tcPr>
          <w:p w14:paraId="35E74A95" w14:textId="77777777" w:rsidR="004B2054" w:rsidRPr="000B14DB" w:rsidRDefault="004B2054" w:rsidP="000B14DB">
            <w:pPr>
              <w:jc w:val="right"/>
              <w:rPr>
                <w:sz w:val="22"/>
              </w:rPr>
            </w:pPr>
            <w:r w:rsidRPr="000B14DB">
              <w:rPr>
                <w:sz w:val="22"/>
              </w:rPr>
              <w:t xml:space="preserve"> </w:t>
            </w:r>
          </w:p>
        </w:tc>
        <w:tc>
          <w:tcPr>
            <w:tcW w:w="900" w:type="dxa"/>
            <w:tcBorders>
              <w:top w:val="nil"/>
              <w:left w:val="nil"/>
              <w:bottom w:val="nil"/>
              <w:right w:val="nil"/>
            </w:tcBorders>
            <w:tcMar>
              <w:top w:w="100" w:type="dxa"/>
              <w:left w:w="43" w:type="dxa"/>
              <w:bottom w:w="40" w:type="dxa"/>
              <w:right w:w="43" w:type="dxa"/>
            </w:tcMar>
            <w:vAlign w:val="bottom"/>
          </w:tcPr>
          <w:p w14:paraId="0525046F" w14:textId="77777777" w:rsidR="004B2054" w:rsidRPr="000B14DB" w:rsidRDefault="004B2054" w:rsidP="000B14DB">
            <w:pPr>
              <w:jc w:val="right"/>
              <w:rPr>
                <w:sz w:val="22"/>
              </w:rPr>
            </w:pPr>
            <w:r w:rsidRPr="000B14DB">
              <w:rPr>
                <w:sz w:val="22"/>
              </w:rPr>
              <w:t>64,0</w:t>
            </w:r>
          </w:p>
        </w:tc>
        <w:tc>
          <w:tcPr>
            <w:tcW w:w="1156" w:type="dxa"/>
            <w:tcBorders>
              <w:top w:val="nil"/>
              <w:left w:val="nil"/>
              <w:bottom w:val="nil"/>
              <w:right w:val="nil"/>
            </w:tcBorders>
            <w:tcMar>
              <w:top w:w="100" w:type="dxa"/>
              <w:left w:w="43" w:type="dxa"/>
              <w:bottom w:w="40" w:type="dxa"/>
              <w:right w:w="43" w:type="dxa"/>
            </w:tcMar>
            <w:vAlign w:val="bottom"/>
          </w:tcPr>
          <w:p w14:paraId="7827C2AE" w14:textId="77777777" w:rsidR="004B2054" w:rsidRPr="000B14DB" w:rsidRDefault="004B2054" w:rsidP="000B14DB">
            <w:pPr>
              <w:jc w:val="right"/>
              <w:rPr>
                <w:sz w:val="22"/>
              </w:rPr>
            </w:pPr>
            <w:r w:rsidRPr="000B14DB">
              <w:rPr>
                <w:sz w:val="22"/>
              </w:rPr>
              <w:t>3,0</w:t>
            </w:r>
          </w:p>
        </w:tc>
      </w:tr>
      <w:tr w:rsidR="00D84727" w:rsidRPr="00F004E7" w14:paraId="13D57F54" w14:textId="77777777" w:rsidTr="000B14DB">
        <w:trPr>
          <w:trHeight w:val="340"/>
        </w:trPr>
        <w:tc>
          <w:tcPr>
            <w:tcW w:w="5740" w:type="dxa"/>
            <w:gridSpan w:val="2"/>
            <w:tcBorders>
              <w:top w:val="nil"/>
              <w:left w:val="nil"/>
              <w:bottom w:val="nil"/>
              <w:right w:val="nil"/>
            </w:tcBorders>
            <w:tcMar>
              <w:top w:w="100" w:type="dxa"/>
              <w:left w:w="43" w:type="dxa"/>
              <w:bottom w:w="40" w:type="dxa"/>
              <w:right w:w="43" w:type="dxa"/>
            </w:tcMar>
          </w:tcPr>
          <w:p w14:paraId="31E00C4B" w14:textId="77777777" w:rsidR="004B2054" w:rsidRPr="000B14DB" w:rsidRDefault="004B2054" w:rsidP="00F004E7">
            <w:pPr>
              <w:rPr>
                <w:sz w:val="22"/>
              </w:rPr>
            </w:pPr>
            <w:r w:rsidRPr="000B14DB">
              <w:rPr>
                <w:sz w:val="22"/>
              </w:rPr>
              <w:t>Områderettet innsats</w:t>
            </w:r>
          </w:p>
        </w:tc>
        <w:tc>
          <w:tcPr>
            <w:tcW w:w="900" w:type="dxa"/>
            <w:tcBorders>
              <w:top w:val="nil"/>
              <w:left w:val="nil"/>
              <w:bottom w:val="nil"/>
              <w:right w:val="nil"/>
            </w:tcBorders>
            <w:tcMar>
              <w:top w:w="100" w:type="dxa"/>
              <w:left w:w="43" w:type="dxa"/>
              <w:bottom w:w="40" w:type="dxa"/>
              <w:right w:w="43" w:type="dxa"/>
            </w:tcMar>
            <w:vAlign w:val="bottom"/>
          </w:tcPr>
          <w:p w14:paraId="7B447135" w14:textId="77777777" w:rsidR="004B2054" w:rsidRPr="000B14DB" w:rsidRDefault="004B2054" w:rsidP="000B14DB">
            <w:pPr>
              <w:jc w:val="right"/>
              <w:rPr>
                <w:sz w:val="22"/>
              </w:rPr>
            </w:pPr>
            <w:r w:rsidRPr="000B14DB">
              <w:rPr>
                <w:sz w:val="22"/>
              </w:rPr>
              <w:t xml:space="preserve"> </w:t>
            </w:r>
          </w:p>
        </w:tc>
        <w:tc>
          <w:tcPr>
            <w:tcW w:w="900" w:type="dxa"/>
            <w:tcBorders>
              <w:top w:val="nil"/>
              <w:left w:val="nil"/>
              <w:bottom w:val="nil"/>
              <w:right w:val="nil"/>
            </w:tcBorders>
            <w:tcMar>
              <w:top w:w="100" w:type="dxa"/>
              <w:left w:w="43" w:type="dxa"/>
              <w:bottom w:w="40" w:type="dxa"/>
              <w:right w:w="43" w:type="dxa"/>
            </w:tcMar>
            <w:vAlign w:val="bottom"/>
          </w:tcPr>
          <w:p w14:paraId="0BB807E7" w14:textId="77777777" w:rsidR="004B2054" w:rsidRPr="000B14DB" w:rsidRDefault="004B2054" w:rsidP="000B14DB">
            <w:pPr>
              <w:jc w:val="right"/>
              <w:rPr>
                <w:sz w:val="22"/>
              </w:rPr>
            </w:pPr>
            <w:r w:rsidRPr="000B14DB">
              <w:rPr>
                <w:sz w:val="22"/>
              </w:rPr>
              <w:t xml:space="preserve"> </w:t>
            </w:r>
          </w:p>
        </w:tc>
        <w:tc>
          <w:tcPr>
            <w:tcW w:w="900" w:type="dxa"/>
            <w:tcBorders>
              <w:top w:val="nil"/>
              <w:left w:val="nil"/>
              <w:bottom w:val="nil"/>
              <w:right w:val="nil"/>
            </w:tcBorders>
            <w:tcMar>
              <w:top w:w="100" w:type="dxa"/>
              <w:left w:w="43" w:type="dxa"/>
              <w:bottom w:w="40" w:type="dxa"/>
              <w:right w:w="43" w:type="dxa"/>
            </w:tcMar>
            <w:vAlign w:val="bottom"/>
          </w:tcPr>
          <w:p w14:paraId="2E13CFF5" w14:textId="77777777" w:rsidR="004B2054" w:rsidRPr="000B14DB" w:rsidRDefault="004B2054" w:rsidP="000B14DB">
            <w:pPr>
              <w:jc w:val="right"/>
              <w:rPr>
                <w:sz w:val="22"/>
              </w:rPr>
            </w:pPr>
            <w:r w:rsidRPr="000B14DB">
              <w:rPr>
                <w:sz w:val="22"/>
              </w:rPr>
              <w:t xml:space="preserve"> </w:t>
            </w:r>
          </w:p>
        </w:tc>
        <w:tc>
          <w:tcPr>
            <w:tcW w:w="1156" w:type="dxa"/>
            <w:tcBorders>
              <w:top w:val="nil"/>
              <w:left w:val="nil"/>
              <w:bottom w:val="nil"/>
              <w:right w:val="nil"/>
            </w:tcBorders>
            <w:tcMar>
              <w:top w:w="100" w:type="dxa"/>
              <w:left w:w="43" w:type="dxa"/>
              <w:bottom w:w="40" w:type="dxa"/>
              <w:right w:w="43" w:type="dxa"/>
            </w:tcMar>
            <w:vAlign w:val="bottom"/>
          </w:tcPr>
          <w:p w14:paraId="491DB5D5" w14:textId="77777777" w:rsidR="004B2054" w:rsidRPr="000B14DB" w:rsidRDefault="004B2054" w:rsidP="000B14DB">
            <w:pPr>
              <w:jc w:val="right"/>
              <w:rPr>
                <w:sz w:val="22"/>
              </w:rPr>
            </w:pPr>
            <w:r w:rsidRPr="000B14DB">
              <w:rPr>
                <w:sz w:val="22"/>
              </w:rPr>
              <w:t xml:space="preserve"> </w:t>
            </w:r>
          </w:p>
        </w:tc>
      </w:tr>
      <w:tr w:rsidR="00D84727" w:rsidRPr="00F004E7" w14:paraId="3380DA36" w14:textId="77777777" w:rsidTr="000B14DB">
        <w:trPr>
          <w:trHeight w:val="340"/>
        </w:trPr>
        <w:tc>
          <w:tcPr>
            <w:tcW w:w="640" w:type="dxa"/>
            <w:tcBorders>
              <w:top w:val="nil"/>
              <w:left w:val="nil"/>
              <w:bottom w:val="nil"/>
              <w:right w:val="nil"/>
            </w:tcBorders>
            <w:tcMar>
              <w:top w:w="100" w:type="dxa"/>
              <w:left w:w="43" w:type="dxa"/>
              <w:bottom w:w="40" w:type="dxa"/>
              <w:right w:w="43" w:type="dxa"/>
            </w:tcMar>
          </w:tcPr>
          <w:p w14:paraId="00826FEB" w14:textId="77777777" w:rsidR="004B2054" w:rsidRPr="000B14DB" w:rsidRDefault="004B2054" w:rsidP="00F004E7">
            <w:pPr>
              <w:rPr>
                <w:sz w:val="22"/>
              </w:rPr>
            </w:pPr>
          </w:p>
        </w:tc>
        <w:tc>
          <w:tcPr>
            <w:tcW w:w="5100" w:type="dxa"/>
            <w:tcBorders>
              <w:top w:val="nil"/>
              <w:left w:val="nil"/>
              <w:bottom w:val="nil"/>
              <w:right w:val="nil"/>
            </w:tcBorders>
            <w:tcMar>
              <w:top w:w="100" w:type="dxa"/>
              <w:left w:w="43" w:type="dxa"/>
              <w:bottom w:w="40" w:type="dxa"/>
              <w:right w:w="43" w:type="dxa"/>
            </w:tcMar>
            <w:vAlign w:val="bottom"/>
          </w:tcPr>
          <w:p w14:paraId="270C38E7" w14:textId="77777777" w:rsidR="004B2054" w:rsidRPr="000B14DB" w:rsidRDefault="004B2054" w:rsidP="00F004E7">
            <w:pPr>
              <w:rPr>
                <w:sz w:val="22"/>
              </w:rPr>
            </w:pPr>
            <w:r w:rsidRPr="000B14DB">
              <w:rPr>
                <w:sz w:val="22"/>
              </w:rPr>
              <w:t>Bærekraftig matproduksjon i nord</w:t>
            </w:r>
          </w:p>
        </w:tc>
        <w:tc>
          <w:tcPr>
            <w:tcW w:w="900" w:type="dxa"/>
            <w:tcBorders>
              <w:top w:val="nil"/>
              <w:left w:val="nil"/>
              <w:bottom w:val="nil"/>
              <w:right w:val="nil"/>
            </w:tcBorders>
            <w:tcMar>
              <w:top w:w="100" w:type="dxa"/>
              <w:left w:w="43" w:type="dxa"/>
              <w:bottom w:w="40" w:type="dxa"/>
              <w:right w:w="43" w:type="dxa"/>
            </w:tcMar>
            <w:vAlign w:val="bottom"/>
          </w:tcPr>
          <w:p w14:paraId="1AEFC80B" w14:textId="77777777" w:rsidR="004B2054" w:rsidRPr="000B14DB" w:rsidRDefault="004B2054" w:rsidP="000B14DB">
            <w:pPr>
              <w:jc w:val="right"/>
              <w:rPr>
                <w:sz w:val="22"/>
              </w:rPr>
            </w:pPr>
            <w:r w:rsidRPr="000B14DB">
              <w:rPr>
                <w:sz w:val="22"/>
              </w:rPr>
              <w:t>25,0</w:t>
            </w:r>
          </w:p>
        </w:tc>
        <w:tc>
          <w:tcPr>
            <w:tcW w:w="900" w:type="dxa"/>
            <w:tcBorders>
              <w:top w:val="nil"/>
              <w:left w:val="nil"/>
              <w:bottom w:val="nil"/>
              <w:right w:val="nil"/>
            </w:tcBorders>
            <w:tcMar>
              <w:top w:w="100" w:type="dxa"/>
              <w:left w:w="43" w:type="dxa"/>
              <w:bottom w:w="40" w:type="dxa"/>
              <w:right w:w="43" w:type="dxa"/>
            </w:tcMar>
            <w:vAlign w:val="bottom"/>
          </w:tcPr>
          <w:p w14:paraId="7BDA0FF8" w14:textId="77777777" w:rsidR="004B2054" w:rsidRPr="000B14DB" w:rsidRDefault="004B2054" w:rsidP="000B14DB">
            <w:pPr>
              <w:jc w:val="right"/>
              <w:rPr>
                <w:sz w:val="22"/>
              </w:rPr>
            </w:pPr>
            <w:r w:rsidRPr="000B14DB">
              <w:rPr>
                <w:sz w:val="22"/>
              </w:rPr>
              <w:t xml:space="preserve"> </w:t>
            </w:r>
          </w:p>
        </w:tc>
        <w:tc>
          <w:tcPr>
            <w:tcW w:w="900" w:type="dxa"/>
            <w:tcBorders>
              <w:top w:val="nil"/>
              <w:left w:val="nil"/>
              <w:bottom w:val="nil"/>
              <w:right w:val="nil"/>
            </w:tcBorders>
            <w:tcMar>
              <w:top w:w="100" w:type="dxa"/>
              <w:left w:w="43" w:type="dxa"/>
              <w:bottom w:w="40" w:type="dxa"/>
              <w:right w:w="43" w:type="dxa"/>
            </w:tcMar>
            <w:vAlign w:val="bottom"/>
          </w:tcPr>
          <w:p w14:paraId="77A3879A" w14:textId="77777777" w:rsidR="004B2054" w:rsidRPr="000B14DB" w:rsidRDefault="004B2054" w:rsidP="000B14DB">
            <w:pPr>
              <w:jc w:val="right"/>
              <w:rPr>
                <w:sz w:val="22"/>
              </w:rPr>
            </w:pPr>
            <w:r w:rsidRPr="000B14DB">
              <w:rPr>
                <w:sz w:val="22"/>
              </w:rPr>
              <w:t>20,0</w:t>
            </w:r>
          </w:p>
        </w:tc>
        <w:tc>
          <w:tcPr>
            <w:tcW w:w="1156" w:type="dxa"/>
            <w:tcBorders>
              <w:top w:val="nil"/>
              <w:left w:val="nil"/>
              <w:bottom w:val="nil"/>
              <w:right w:val="nil"/>
            </w:tcBorders>
            <w:tcMar>
              <w:top w:w="100" w:type="dxa"/>
              <w:left w:w="43" w:type="dxa"/>
              <w:bottom w:w="40" w:type="dxa"/>
              <w:right w:w="43" w:type="dxa"/>
            </w:tcMar>
            <w:vAlign w:val="bottom"/>
          </w:tcPr>
          <w:p w14:paraId="579613C2" w14:textId="77777777" w:rsidR="004B2054" w:rsidRPr="000B14DB" w:rsidRDefault="004B2054" w:rsidP="000B14DB">
            <w:pPr>
              <w:jc w:val="right"/>
              <w:rPr>
                <w:sz w:val="22"/>
              </w:rPr>
            </w:pPr>
            <w:r w:rsidRPr="000B14DB">
              <w:rPr>
                <w:sz w:val="22"/>
              </w:rPr>
              <w:t>-5,0</w:t>
            </w:r>
          </w:p>
        </w:tc>
      </w:tr>
      <w:tr w:rsidR="00D84727" w:rsidRPr="00F004E7" w14:paraId="767A7E58" w14:textId="77777777" w:rsidTr="000B14DB">
        <w:trPr>
          <w:trHeight w:val="340"/>
        </w:trPr>
        <w:tc>
          <w:tcPr>
            <w:tcW w:w="640" w:type="dxa"/>
            <w:tcBorders>
              <w:top w:val="nil"/>
              <w:left w:val="nil"/>
              <w:bottom w:val="nil"/>
              <w:right w:val="nil"/>
            </w:tcBorders>
            <w:tcMar>
              <w:top w:w="100" w:type="dxa"/>
              <w:left w:w="43" w:type="dxa"/>
              <w:bottom w:w="40" w:type="dxa"/>
              <w:right w:w="43" w:type="dxa"/>
            </w:tcMar>
          </w:tcPr>
          <w:p w14:paraId="71401032" w14:textId="77777777" w:rsidR="004B2054" w:rsidRPr="000B14DB" w:rsidRDefault="004B2054" w:rsidP="00F004E7">
            <w:pPr>
              <w:rPr>
                <w:sz w:val="22"/>
              </w:rPr>
            </w:pPr>
          </w:p>
        </w:tc>
        <w:tc>
          <w:tcPr>
            <w:tcW w:w="5100" w:type="dxa"/>
            <w:tcBorders>
              <w:top w:val="nil"/>
              <w:left w:val="nil"/>
              <w:bottom w:val="nil"/>
              <w:right w:val="nil"/>
            </w:tcBorders>
            <w:tcMar>
              <w:top w:w="100" w:type="dxa"/>
              <w:left w:w="43" w:type="dxa"/>
              <w:bottom w:w="40" w:type="dxa"/>
              <w:right w:w="43" w:type="dxa"/>
            </w:tcMar>
            <w:vAlign w:val="bottom"/>
          </w:tcPr>
          <w:p w14:paraId="41BA526A" w14:textId="77777777" w:rsidR="004B2054" w:rsidRPr="000B14DB" w:rsidRDefault="004B2054" w:rsidP="00F004E7">
            <w:pPr>
              <w:rPr>
                <w:sz w:val="22"/>
              </w:rPr>
            </w:pPr>
            <w:r w:rsidRPr="000B14DB">
              <w:rPr>
                <w:sz w:val="22"/>
              </w:rPr>
              <w:t>Fjellandbruket</w:t>
            </w:r>
          </w:p>
        </w:tc>
        <w:tc>
          <w:tcPr>
            <w:tcW w:w="900" w:type="dxa"/>
            <w:tcBorders>
              <w:top w:val="nil"/>
              <w:left w:val="nil"/>
              <w:bottom w:val="nil"/>
              <w:right w:val="nil"/>
            </w:tcBorders>
            <w:tcMar>
              <w:top w:w="100" w:type="dxa"/>
              <w:left w:w="43" w:type="dxa"/>
              <w:bottom w:w="40" w:type="dxa"/>
              <w:right w:w="43" w:type="dxa"/>
            </w:tcMar>
            <w:vAlign w:val="bottom"/>
          </w:tcPr>
          <w:p w14:paraId="23F876EA" w14:textId="77777777" w:rsidR="004B2054" w:rsidRPr="000B14DB" w:rsidRDefault="004B2054" w:rsidP="000B14DB">
            <w:pPr>
              <w:jc w:val="right"/>
              <w:rPr>
                <w:sz w:val="22"/>
              </w:rPr>
            </w:pPr>
            <w:r w:rsidRPr="000B14DB">
              <w:rPr>
                <w:sz w:val="22"/>
              </w:rPr>
              <w:t>3,0</w:t>
            </w:r>
          </w:p>
        </w:tc>
        <w:tc>
          <w:tcPr>
            <w:tcW w:w="900" w:type="dxa"/>
            <w:tcBorders>
              <w:top w:val="nil"/>
              <w:left w:val="nil"/>
              <w:bottom w:val="nil"/>
              <w:right w:val="nil"/>
            </w:tcBorders>
            <w:tcMar>
              <w:top w:w="100" w:type="dxa"/>
              <w:left w:w="43" w:type="dxa"/>
              <w:bottom w:w="40" w:type="dxa"/>
              <w:right w:w="43" w:type="dxa"/>
            </w:tcMar>
            <w:vAlign w:val="bottom"/>
          </w:tcPr>
          <w:p w14:paraId="0DF6B0A6" w14:textId="77777777" w:rsidR="004B2054" w:rsidRPr="000B14DB" w:rsidRDefault="004B2054" w:rsidP="000B14DB">
            <w:pPr>
              <w:jc w:val="right"/>
              <w:rPr>
                <w:sz w:val="22"/>
              </w:rPr>
            </w:pPr>
            <w:r w:rsidRPr="000B14DB">
              <w:rPr>
                <w:sz w:val="22"/>
              </w:rPr>
              <w:t xml:space="preserve"> </w:t>
            </w:r>
          </w:p>
        </w:tc>
        <w:tc>
          <w:tcPr>
            <w:tcW w:w="900" w:type="dxa"/>
            <w:tcBorders>
              <w:top w:val="nil"/>
              <w:left w:val="nil"/>
              <w:bottom w:val="nil"/>
              <w:right w:val="nil"/>
            </w:tcBorders>
            <w:tcMar>
              <w:top w:w="100" w:type="dxa"/>
              <w:left w:w="43" w:type="dxa"/>
              <w:bottom w:w="40" w:type="dxa"/>
              <w:right w:w="43" w:type="dxa"/>
            </w:tcMar>
            <w:vAlign w:val="bottom"/>
          </w:tcPr>
          <w:p w14:paraId="4BE38847" w14:textId="77777777" w:rsidR="004B2054" w:rsidRPr="000B14DB" w:rsidRDefault="004B2054" w:rsidP="000B14DB">
            <w:pPr>
              <w:jc w:val="right"/>
              <w:rPr>
                <w:sz w:val="22"/>
              </w:rPr>
            </w:pPr>
            <w:r w:rsidRPr="000B14DB">
              <w:rPr>
                <w:sz w:val="22"/>
              </w:rPr>
              <w:t>4,0</w:t>
            </w:r>
          </w:p>
        </w:tc>
        <w:tc>
          <w:tcPr>
            <w:tcW w:w="1156" w:type="dxa"/>
            <w:tcBorders>
              <w:top w:val="nil"/>
              <w:left w:val="nil"/>
              <w:bottom w:val="nil"/>
              <w:right w:val="nil"/>
            </w:tcBorders>
            <w:tcMar>
              <w:top w:w="100" w:type="dxa"/>
              <w:left w:w="43" w:type="dxa"/>
              <w:bottom w:w="40" w:type="dxa"/>
              <w:right w:w="43" w:type="dxa"/>
            </w:tcMar>
            <w:vAlign w:val="bottom"/>
          </w:tcPr>
          <w:p w14:paraId="72EFD991" w14:textId="77777777" w:rsidR="004B2054" w:rsidRPr="000B14DB" w:rsidRDefault="004B2054" w:rsidP="000B14DB">
            <w:pPr>
              <w:jc w:val="right"/>
              <w:rPr>
                <w:sz w:val="22"/>
              </w:rPr>
            </w:pPr>
            <w:r w:rsidRPr="000B14DB">
              <w:rPr>
                <w:sz w:val="22"/>
              </w:rPr>
              <w:t>1,0</w:t>
            </w:r>
          </w:p>
        </w:tc>
      </w:tr>
      <w:tr w:rsidR="00D84727" w:rsidRPr="00F004E7" w14:paraId="2CA93B39" w14:textId="77777777" w:rsidTr="000B14DB">
        <w:trPr>
          <w:trHeight w:val="340"/>
        </w:trPr>
        <w:tc>
          <w:tcPr>
            <w:tcW w:w="5740" w:type="dxa"/>
            <w:gridSpan w:val="2"/>
            <w:tcBorders>
              <w:top w:val="nil"/>
              <w:left w:val="nil"/>
              <w:bottom w:val="nil"/>
              <w:right w:val="nil"/>
            </w:tcBorders>
            <w:tcMar>
              <w:top w:w="100" w:type="dxa"/>
              <w:left w:w="43" w:type="dxa"/>
              <w:bottom w:w="40" w:type="dxa"/>
              <w:right w:w="43" w:type="dxa"/>
            </w:tcMar>
          </w:tcPr>
          <w:p w14:paraId="544DDABF" w14:textId="77777777" w:rsidR="004B2054" w:rsidRPr="000B14DB" w:rsidRDefault="004B2054" w:rsidP="00F004E7">
            <w:pPr>
              <w:rPr>
                <w:sz w:val="22"/>
              </w:rPr>
            </w:pPr>
            <w:r w:rsidRPr="000B14DB">
              <w:rPr>
                <w:sz w:val="22"/>
              </w:rPr>
              <w:t>Rekruttering og kompetanse i landbruket</w:t>
            </w:r>
          </w:p>
        </w:tc>
        <w:tc>
          <w:tcPr>
            <w:tcW w:w="900" w:type="dxa"/>
            <w:tcBorders>
              <w:top w:val="nil"/>
              <w:left w:val="nil"/>
              <w:bottom w:val="nil"/>
              <w:right w:val="nil"/>
            </w:tcBorders>
            <w:tcMar>
              <w:top w:w="100" w:type="dxa"/>
              <w:left w:w="43" w:type="dxa"/>
              <w:bottom w:w="40" w:type="dxa"/>
              <w:right w:w="43" w:type="dxa"/>
            </w:tcMar>
            <w:vAlign w:val="bottom"/>
          </w:tcPr>
          <w:p w14:paraId="49CDB710" w14:textId="77777777" w:rsidR="004B2054" w:rsidRPr="000B14DB" w:rsidRDefault="004B2054" w:rsidP="000B14DB">
            <w:pPr>
              <w:jc w:val="right"/>
              <w:rPr>
                <w:sz w:val="22"/>
              </w:rPr>
            </w:pPr>
            <w:r w:rsidRPr="000B14DB">
              <w:rPr>
                <w:sz w:val="22"/>
              </w:rPr>
              <w:t xml:space="preserve"> </w:t>
            </w:r>
          </w:p>
        </w:tc>
        <w:tc>
          <w:tcPr>
            <w:tcW w:w="900" w:type="dxa"/>
            <w:tcBorders>
              <w:top w:val="nil"/>
              <w:left w:val="nil"/>
              <w:bottom w:val="nil"/>
              <w:right w:val="nil"/>
            </w:tcBorders>
            <w:tcMar>
              <w:top w:w="100" w:type="dxa"/>
              <w:left w:w="43" w:type="dxa"/>
              <w:bottom w:w="40" w:type="dxa"/>
              <w:right w:w="43" w:type="dxa"/>
            </w:tcMar>
            <w:vAlign w:val="bottom"/>
          </w:tcPr>
          <w:p w14:paraId="73F4CD4E" w14:textId="77777777" w:rsidR="004B2054" w:rsidRPr="000B14DB" w:rsidRDefault="004B2054" w:rsidP="000B14DB">
            <w:pPr>
              <w:jc w:val="right"/>
              <w:rPr>
                <w:sz w:val="22"/>
              </w:rPr>
            </w:pPr>
            <w:r w:rsidRPr="000B14DB">
              <w:rPr>
                <w:sz w:val="22"/>
              </w:rPr>
              <w:t xml:space="preserve"> </w:t>
            </w:r>
          </w:p>
        </w:tc>
        <w:tc>
          <w:tcPr>
            <w:tcW w:w="900" w:type="dxa"/>
            <w:tcBorders>
              <w:top w:val="nil"/>
              <w:left w:val="nil"/>
              <w:bottom w:val="nil"/>
              <w:right w:val="nil"/>
            </w:tcBorders>
            <w:tcMar>
              <w:top w:w="100" w:type="dxa"/>
              <w:left w:w="43" w:type="dxa"/>
              <w:bottom w:w="40" w:type="dxa"/>
              <w:right w:w="43" w:type="dxa"/>
            </w:tcMar>
            <w:vAlign w:val="bottom"/>
          </w:tcPr>
          <w:p w14:paraId="11752A24" w14:textId="77777777" w:rsidR="004B2054" w:rsidRPr="000B14DB" w:rsidRDefault="004B2054" w:rsidP="000B14DB">
            <w:pPr>
              <w:jc w:val="right"/>
              <w:rPr>
                <w:sz w:val="22"/>
              </w:rPr>
            </w:pPr>
            <w:r w:rsidRPr="000B14DB">
              <w:rPr>
                <w:sz w:val="22"/>
              </w:rPr>
              <w:t xml:space="preserve"> </w:t>
            </w:r>
          </w:p>
        </w:tc>
        <w:tc>
          <w:tcPr>
            <w:tcW w:w="1156" w:type="dxa"/>
            <w:tcBorders>
              <w:top w:val="nil"/>
              <w:left w:val="nil"/>
              <w:bottom w:val="nil"/>
              <w:right w:val="nil"/>
            </w:tcBorders>
            <w:tcMar>
              <w:top w:w="100" w:type="dxa"/>
              <w:left w:w="43" w:type="dxa"/>
              <w:bottom w:w="40" w:type="dxa"/>
              <w:right w:w="43" w:type="dxa"/>
            </w:tcMar>
            <w:vAlign w:val="bottom"/>
          </w:tcPr>
          <w:p w14:paraId="56DE63D8" w14:textId="77777777" w:rsidR="004B2054" w:rsidRPr="000B14DB" w:rsidRDefault="004B2054" w:rsidP="000B14DB">
            <w:pPr>
              <w:jc w:val="right"/>
              <w:rPr>
                <w:sz w:val="22"/>
              </w:rPr>
            </w:pPr>
            <w:r w:rsidRPr="000B14DB">
              <w:rPr>
                <w:sz w:val="22"/>
              </w:rPr>
              <w:t xml:space="preserve"> </w:t>
            </w:r>
          </w:p>
        </w:tc>
      </w:tr>
      <w:tr w:rsidR="00D84727" w:rsidRPr="00F004E7" w14:paraId="26A6D6A9" w14:textId="77777777" w:rsidTr="000B14DB">
        <w:trPr>
          <w:trHeight w:val="340"/>
        </w:trPr>
        <w:tc>
          <w:tcPr>
            <w:tcW w:w="640" w:type="dxa"/>
            <w:tcBorders>
              <w:top w:val="nil"/>
              <w:left w:val="nil"/>
              <w:bottom w:val="nil"/>
              <w:right w:val="nil"/>
            </w:tcBorders>
            <w:tcMar>
              <w:top w:w="100" w:type="dxa"/>
              <w:left w:w="43" w:type="dxa"/>
              <w:bottom w:w="40" w:type="dxa"/>
              <w:right w:w="43" w:type="dxa"/>
            </w:tcMar>
          </w:tcPr>
          <w:p w14:paraId="7351C6CE" w14:textId="77777777" w:rsidR="004B2054" w:rsidRPr="000B14DB" w:rsidRDefault="004B2054" w:rsidP="00F004E7">
            <w:pPr>
              <w:rPr>
                <w:sz w:val="22"/>
              </w:rPr>
            </w:pPr>
          </w:p>
        </w:tc>
        <w:tc>
          <w:tcPr>
            <w:tcW w:w="5100" w:type="dxa"/>
            <w:tcBorders>
              <w:top w:val="nil"/>
              <w:left w:val="nil"/>
              <w:bottom w:val="nil"/>
              <w:right w:val="nil"/>
            </w:tcBorders>
            <w:tcMar>
              <w:top w:w="100" w:type="dxa"/>
              <w:left w:w="43" w:type="dxa"/>
              <w:bottom w:w="40" w:type="dxa"/>
              <w:right w:w="43" w:type="dxa"/>
            </w:tcMar>
            <w:vAlign w:val="bottom"/>
          </w:tcPr>
          <w:p w14:paraId="2344C985" w14:textId="77777777" w:rsidR="004B2054" w:rsidRPr="000B14DB" w:rsidRDefault="004B2054" w:rsidP="00F004E7">
            <w:pPr>
              <w:rPr>
                <w:sz w:val="22"/>
              </w:rPr>
            </w:pPr>
            <w:r w:rsidRPr="000B14DB">
              <w:rPr>
                <w:sz w:val="22"/>
              </w:rPr>
              <w:t>Pilotprosjekt videreutvikling av landbruksutdanning</w:t>
            </w:r>
          </w:p>
        </w:tc>
        <w:tc>
          <w:tcPr>
            <w:tcW w:w="900" w:type="dxa"/>
            <w:tcBorders>
              <w:top w:val="nil"/>
              <w:left w:val="nil"/>
              <w:bottom w:val="nil"/>
              <w:right w:val="nil"/>
            </w:tcBorders>
            <w:tcMar>
              <w:top w:w="100" w:type="dxa"/>
              <w:left w:w="43" w:type="dxa"/>
              <w:bottom w:w="40" w:type="dxa"/>
              <w:right w:w="43" w:type="dxa"/>
            </w:tcMar>
            <w:vAlign w:val="bottom"/>
          </w:tcPr>
          <w:p w14:paraId="20F3B063" w14:textId="77777777" w:rsidR="004B2054" w:rsidRPr="000B14DB" w:rsidRDefault="004B2054" w:rsidP="000B14DB">
            <w:pPr>
              <w:jc w:val="right"/>
              <w:rPr>
                <w:sz w:val="22"/>
              </w:rPr>
            </w:pPr>
            <w:r w:rsidRPr="000B14DB">
              <w:rPr>
                <w:sz w:val="22"/>
              </w:rPr>
              <w:t>2,0</w:t>
            </w:r>
          </w:p>
        </w:tc>
        <w:tc>
          <w:tcPr>
            <w:tcW w:w="900" w:type="dxa"/>
            <w:tcBorders>
              <w:top w:val="nil"/>
              <w:left w:val="nil"/>
              <w:bottom w:val="nil"/>
              <w:right w:val="nil"/>
            </w:tcBorders>
            <w:tcMar>
              <w:top w:w="100" w:type="dxa"/>
              <w:left w:w="43" w:type="dxa"/>
              <w:bottom w:w="40" w:type="dxa"/>
              <w:right w:w="43" w:type="dxa"/>
            </w:tcMar>
            <w:vAlign w:val="bottom"/>
          </w:tcPr>
          <w:p w14:paraId="3FC27ADD" w14:textId="77777777" w:rsidR="004B2054" w:rsidRPr="000B14DB" w:rsidRDefault="004B2054" w:rsidP="000B14DB">
            <w:pPr>
              <w:jc w:val="right"/>
              <w:rPr>
                <w:sz w:val="22"/>
              </w:rPr>
            </w:pPr>
            <w:r w:rsidRPr="000B14DB">
              <w:rPr>
                <w:sz w:val="22"/>
              </w:rPr>
              <w:t xml:space="preserve"> </w:t>
            </w:r>
          </w:p>
        </w:tc>
        <w:tc>
          <w:tcPr>
            <w:tcW w:w="900" w:type="dxa"/>
            <w:tcBorders>
              <w:top w:val="nil"/>
              <w:left w:val="nil"/>
              <w:bottom w:val="nil"/>
              <w:right w:val="nil"/>
            </w:tcBorders>
            <w:tcMar>
              <w:top w:w="100" w:type="dxa"/>
              <w:left w:w="43" w:type="dxa"/>
              <w:bottom w:w="40" w:type="dxa"/>
              <w:right w:w="43" w:type="dxa"/>
            </w:tcMar>
            <w:vAlign w:val="bottom"/>
          </w:tcPr>
          <w:p w14:paraId="22F05344" w14:textId="77777777" w:rsidR="004B2054" w:rsidRPr="000B14DB" w:rsidRDefault="004B2054" w:rsidP="000B14DB">
            <w:pPr>
              <w:jc w:val="right"/>
              <w:rPr>
                <w:sz w:val="22"/>
              </w:rPr>
            </w:pPr>
            <w:r w:rsidRPr="000B14DB">
              <w:rPr>
                <w:sz w:val="22"/>
              </w:rPr>
              <w:t>3,0</w:t>
            </w:r>
          </w:p>
        </w:tc>
        <w:tc>
          <w:tcPr>
            <w:tcW w:w="1156" w:type="dxa"/>
            <w:tcBorders>
              <w:top w:val="nil"/>
              <w:left w:val="nil"/>
              <w:bottom w:val="nil"/>
              <w:right w:val="nil"/>
            </w:tcBorders>
            <w:tcMar>
              <w:top w:w="100" w:type="dxa"/>
              <w:left w:w="43" w:type="dxa"/>
              <w:bottom w:w="40" w:type="dxa"/>
              <w:right w:w="43" w:type="dxa"/>
            </w:tcMar>
            <w:vAlign w:val="bottom"/>
          </w:tcPr>
          <w:p w14:paraId="78B72F84" w14:textId="77777777" w:rsidR="004B2054" w:rsidRPr="000B14DB" w:rsidRDefault="004B2054" w:rsidP="000B14DB">
            <w:pPr>
              <w:jc w:val="right"/>
              <w:rPr>
                <w:sz w:val="22"/>
              </w:rPr>
            </w:pPr>
            <w:r w:rsidRPr="000B14DB">
              <w:rPr>
                <w:sz w:val="22"/>
              </w:rPr>
              <w:t>1,0</w:t>
            </w:r>
          </w:p>
        </w:tc>
      </w:tr>
      <w:tr w:rsidR="00D84727" w:rsidRPr="00F004E7" w14:paraId="62AC9853" w14:textId="77777777" w:rsidTr="000B14DB">
        <w:trPr>
          <w:trHeight w:val="340"/>
        </w:trPr>
        <w:tc>
          <w:tcPr>
            <w:tcW w:w="640" w:type="dxa"/>
            <w:tcBorders>
              <w:top w:val="nil"/>
              <w:left w:val="nil"/>
              <w:bottom w:val="nil"/>
              <w:right w:val="nil"/>
            </w:tcBorders>
            <w:tcMar>
              <w:top w:w="100" w:type="dxa"/>
              <w:left w:w="43" w:type="dxa"/>
              <w:bottom w:w="40" w:type="dxa"/>
              <w:right w:w="43" w:type="dxa"/>
            </w:tcMar>
          </w:tcPr>
          <w:p w14:paraId="6985E709" w14:textId="77777777" w:rsidR="004B2054" w:rsidRPr="000B14DB" w:rsidRDefault="004B2054" w:rsidP="00F004E7">
            <w:pPr>
              <w:rPr>
                <w:sz w:val="22"/>
              </w:rPr>
            </w:pPr>
          </w:p>
        </w:tc>
        <w:tc>
          <w:tcPr>
            <w:tcW w:w="5100" w:type="dxa"/>
            <w:tcBorders>
              <w:top w:val="nil"/>
              <w:left w:val="nil"/>
              <w:bottom w:val="nil"/>
              <w:right w:val="nil"/>
            </w:tcBorders>
            <w:tcMar>
              <w:top w:w="100" w:type="dxa"/>
              <w:left w:w="43" w:type="dxa"/>
              <w:bottom w:w="40" w:type="dxa"/>
              <w:right w:w="43" w:type="dxa"/>
            </w:tcMar>
            <w:vAlign w:val="bottom"/>
          </w:tcPr>
          <w:p w14:paraId="50FD35B6" w14:textId="77777777" w:rsidR="004B2054" w:rsidRPr="000B14DB" w:rsidRDefault="004B2054" w:rsidP="00F004E7">
            <w:pPr>
              <w:rPr>
                <w:sz w:val="22"/>
              </w:rPr>
            </w:pPr>
            <w:r w:rsidRPr="000B14DB">
              <w:rPr>
                <w:sz w:val="22"/>
              </w:rPr>
              <w:t>Nasjonal modell for voksenagronom</w:t>
            </w:r>
          </w:p>
        </w:tc>
        <w:tc>
          <w:tcPr>
            <w:tcW w:w="900" w:type="dxa"/>
            <w:tcBorders>
              <w:top w:val="nil"/>
              <w:left w:val="nil"/>
              <w:bottom w:val="nil"/>
              <w:right w:val="nil"/>
            </w:tcBorders>
            <w:tcMar>
              <w:top w:w="100" w:type="dxa"/>
              <w:left w:w="43" w:type="dxa"/>
              <w:bottom w:w="40" w:type="dxa"/>
              <w:right w:w="43" w:type="dxa"/>
            </w:tcMar>
            <w:vAlign w:val="bottom"/>
          </w:tcPr>
          <w:p w14:paraId="1D02611C" w14:textId="77777777" w:rsidR="004B2054" w:rsidRPr="000B14DB" w:rsidRDefault="004B2054" w:rsidP="000B14DB">
            <w:pPr>
              <w:jc w:val="right"/>
              <w:rPr>
                <w:sz w:val="22"/>
              </w:rPr>
            </w:pPr>
            <w:r w:rsidRPr="000B14DB">
              <w:rPr>
                <w:sz w:val="22"/>
              </w:rPr>
              <w:t>17,0</w:t>
            </w:r>
          </w:p>
        </w:tc>
        <w:tc>
          <w:tcPr>
            <w:tcW w:w="900" w:type="dxa"/>
            <w:tcBorders>
              <w:top w:val="nil"/>
              <w:left w:val="nil"/>
              <w:bottom w:val="nil"/>
              <w:right w:val="nil"/>
            </w:tcBorders>
            <w:tcMar>
              <w:top w:w="100" w:type="dxa"/>
              <w:left w:w="43" w:type="dxa"/>
              <w:bottom w:w="40" w:type="dxa"/>
              <w:right w:w="43" w:type="dxa"/>
            </w:tcMar>
            <w:vAlign w:val="bottom"/>
          </w:tcPr>
          <w:p w14:paraId="7F54286A" w14:textId="77777777" w:rsidR="004B2054" w:rsidRPr="000B14DB" w:rsidRDefault="004B2054" w:rsidP="000B14DB">
            <w:pPr>
              <w:jc w:val="right"/>
              <w:rPr>
                <w:sz w:val="22"/>
              </w:rPr>
            </w:pPr>
            <w:r w:rsidRPr="000B14DB">
              <w:rPr>
                <w:sz w:val="22"/>
              </w:rPr>
              <w:t xml:space="preserve"> </w:t>
            </w:r>
          </w:p>
        </w:tc>
        <w:tc>
          <w:tcPr>
            <w:tcW w:w="900" w:type="dxa"/>
            <w:tcBorders>
              <w:top w:val="nil"/>
              <w:left w:val="nil"/>
              <w:bottom w:val="nil"/>
              <w:right w:val="nil"/>
            </w:tcBorders>
            <w:tcMar>
              <w:top w:w="100" w:type="dxa"/>
              <w:left w:w="43" w:type="dxa"/>
              <w:bottom w:w="40" w:type="dxa"/>
              <w:right w:w="43" w:type="dxa"/>
            </w:tcMar>
            <w:vAlign w:val="bottom"/>
          </w:tcPr>
          <w:p w14:paraId="5A9F6204" w14:textId="77777777" w:rsidR="004B2054" w:rsidRPr="000B14DB" w:rsidRDefault="004B2054" w:rsidP="000B14DB">
            <w:pPr>
              <w:jc w:val="right"/>
              <w:rPr>
                <w:sz w:val="22"/>
              </w:rPr>
            </w:pPr>
            <w:r w:rsidRPr="000B14DB">
              <w:rPr>
                <w:sz w:val="22"/>
              </w:rPr>
              <w:t>17,0</w:t>
            </w:r>
          </w:p>
        </w:tc>
        <w:tc>
          <w:tcPr>
            <w:tcW w:w="1156" w:type="dxa"/>
            <w:tcBorders>
              <w:top w:val="nil"/>
              <w:left w:val="nil"/>
              <w:bottom w:val="nil"/>
              <w:right w:val="nil"/>
            </w:tcBorders>
            <w:tcMar>
              <w:top w:w="100" w:type="dxa"/>
              <w:left w:w="43" w:type="dxa"/>
              <w:bottom w:w="40" w:type="dxa"/>
              <w:right w:w="43" w:type="dxa"/>
            </w:tcMar>
            <w:vAlign w:val="bottom"/>
          </w:tcPr>
          <w:p w14:paraId="2F8028DE" w14:textId="77777777" w:rsidR="004B2054" w:rsidRPr="000B14DB" w:rsidRDefault="004B2054" w:rsidP="000B14DB">
            <w:pPr>
              <w:jc w:val="right"/>
              <w:rPr>
                <w:sz w:val="22"/>
              </w:rPr>
            </w:pPr>
            <w:r w:rsidRPr="000B14DB">
              <w:rPr>
                <w:sz w:val="22"/>
              </w:rPr>
              <w:t>0,0</w:t>
            </w:r>
          </w:p>
        </w:tc>
      </w:tr>
      <w:tr w:rsidR="00D84727" w:rsidRPr="00F004E7" w14:paraId="1267BE32" w14:textId="77777777" w:rsidTr="000B14DB">
        <w:trPr>
          <w:trHeight w:val="340"/>
        </w:trPr>
        <w:tc>
          <w:tcPr>
            <w:tcW w:w="640" w:type="dxa"/>
            <w:tcBorders>
              <w:top w:val="nil"/>
              <w:left w:val="nil"/>
              <w:bottom w:val="nil"/>
              <w:right w:val="nil"/>
            </w:tcBorders>
            <w:tcMar>
              <w:top w:w="100" w:type="dxa"/>
              <w:left w:w="43" w:type="dxa"/>
              <w:bottom w:w="40" w:type="dxa"/>
              <w:right w:w="43" w:type="dxa"/>
            </w:tcMar>
          </w:tcPr>
          <w:p w14:paraId="125C9387" w14:textId="77777777" w:rsidR="004B2054" w:rsidRPr="000B14DB" w:rsidRDefault="004B2054" w:rsidP="00F004E7">
            <w:pPr>
              <w:rPr>
                <w:sz w:val="22"/>
              </w:rPr>
            </w:pPr>
          </w:p>
        </w:tc>
        <w:tc>
          <w:tcPr>
            <w:tcW w:w="5100" w:type="dxa"/>
            <w:tcBorders>
              <w:top w:val="nil"/>
              <w:left w:val="nil"/>
              <w:bottom w:val="nil"/>
              <w:right w:val="nil"/>
            </w:tcBorders>
            <w:tcMar>
              <w:top w:w="100" w:type="dxa"/>
              <w:left w:w="43" w:type="dxa"/>
              <w:bottom w:w="40" w:type="dxa"/>
              <w:right w:w="43" w:type="dxa"/>
            </w:tcMar>
            <w:vAlign w:val="bottom"/>
          </w:tcPr>
          <w:p w14:paraId="049460B0" w14:textId="77777777" w:rsidR="004B2054" w:rsidRPr="000B14DB" w:rsidRDefault="004B2054" w:rsidP="00F004E7">
            <w:pPr>
              <w:rPr>
                <w:sz w:val="22"/>
              </w:rPr>
            </w:pPr>
            <w:r w:rsidRPr="000B14DB">
              <w:rPr>
                <w:sz w:val="22"/>
              </w:rPr>
              <w:t>Regionale kompetansenettverk for lokalmat</w:t>
            </w:r>
          </w:p>
        </w:tc>
        <w:tc>
          <w:tcPr>
            <w:tcW w:w="900" w:type="dxa"/>
            <w:tcBorders>
              <w:top w:val="nil"/>
              <w:left w:val="nil"/>
              <w:bottom w:val="nil"/>
              <w:right w:val="nil"/>
            </w:tcBorders>
            <w:tcMar>
              <w:top w:w="100" w:type="dxa"/>
              <w:left w:w="43" w:type="dxa"/>
              <w:bottom w:w="40" w:type="dxa"/>
              <w:right w:w="43" w:type="dxa"/>
            </w:tcMar>
            <w:vAlign w:val="bottom"/>
          </w:tcPr>
          <w:p w14:paraId="4B4DEDB8" w14:textId="77777777" w:rsidR="004B2054" w:rsidRPr="000B14DB" w:rsidRDefault="004B2054" w:rsidP="000B14DB">
            <w:pPr>
              <w:jc w:val="right"/>
              <w:rPr>
                <w:sz w:val="22"/>
              </w:rPr>
            </w:pPr>
            <w:r w:rsidRPr="000B14DB">
              <w:rPr>
                <w:sz w:val="22"/>
              </w:rPr>
              <w:t>15,0</w:t>
            </w:r>
          </w:p>
        </w:tc>
        <w:tc>
          <w:tcPr>
            <w:tcW w:w="900" w:type="dxa"/>
            <w:tcBorders>
              <w:top w:val="nil"/>
              <w:left w:val="nil"/>
              <w:bottom w:val="nil"/>
              <w:right w:val="nil"/>
            </w:tcBorders>
            <w:tcMar>
              <w:top w:w="100" w:type="dxa"/>
              <w:left w:w="43" w:type="dxa"/>
              <w:bottom w:w="40" w:type="dxa"/>
              <w:right w:w="43" w:type="dxa"/>
            </w:tcMar>
            <w:vAlign w:val="bottom"/>
          </w:tcPr>
          <w:p w14:paraId="07A58503" w14:textId="77777777" w:rsidR="004B2054" w:rsidRPr="000B14DB" w:rsidRDefault="004B2054" w:rsidP="000B14DB">
            <w:pPr>
              <w:jc w:val="right"/>
              <w:rPr>
                <w:sz w:val="22"/>
              </w:rPr>
            </w:pPr>
            <w:r w:rsidRPr="000B14DB">
              <w:rPr>
                <w:sz w:val="22"/>
              </w:rPr>
              <w:t xml:space="preserve"> </w:t>
            </w:r>
          </w:p>
        </w:tc>
        <w:tc>
          <w:tcPr>
            <w:tcW w:w="900" w:type="dxa"/>
            <w:tcBorders>
              <w:top w:val="nil"/>
              <w:left w:val="nil"/>
              <w:bottom w:val="nil"/>
              <w:right w:val="nil"/>
            </w:tcBorders>
            <w:tcMar>
              <w:top w:w="100" w:type="dxa"/>
              <w:left w:w="43" w:type="dxa"/>
              <w:bottom w:w="40" w:type="dxa"/>
              <w:right w:w="43" w:type="dxa"/>
            </w:tcMar>
            <w:vAlign w:val="bottom"/>
          </w:tcPr>
          <w:p w14:paraId="73EC7D68" w14:textId="77777777" w:rsidR="004B2054" w:rsidRPr="000B14DB" w:rsidRDefault="004B2054" w:rsidP="000B14DB">
            <w:pPr>
              <w:jc w:val="right"/>
              <w:rPr>
                <w:sz w:val="22"/>
              </w:rPr>
            </w:pPr>
            <w:r w:rsidRPr="000B14DB">
              <w:rPr>
                <w:sz w:val="22"/>
              </w:rPr>
              <w:t>21,0</w:t>
            </w:r>
          </w:p>
        </w:tc>
        <w:tc>
          <w:tcPr>
            <w:tcW w:w="1156" w:type="dxa"/>
            <w:tcBorders>
              <w:top w:val="nil"/>
              <w:left w:val="nil"/>
              <w:bottom w:val="nil"/>
              <w:right w:val="nil"/>
            </w:tcBorders>
            <w:tcMar>
              <w:top w:w="100" w:type="dxa"/>
              <w:left w:w="43" w:type="dxa"/>
              <w:bottom w:w="40" w:type="dxa"/>
              <w:right w:w="43" w:type="dxa"/>
            </w:tcMar>
            <w:vAlign w:val="bottom"/>
          </w:tcPr>
          <w:p w14:paraId="5293FD42" w14:textId="77777777" w:rsidR="004B2054" w:rsidRPr="000B14DB" w:rsidRDefault="004B2054" w:rsidP="000B14DB">
            <w:pPr>
              <w:jc w:val="right"/>
              <w:rPr>
                <w:sz w:val="22"/>
              </w:rPr>
            </w:pPr>
            <w:r w:rsidRPr="000B14DB">
              <w:rPr>
                <w:sz w:val="22"/>
              </w:rPr>
              <w:t>6,0</w:t>
            </w:r>
          </w:p>
        </w:tc>
      </w:tr>
      <w:tr w:rsidR="00D84727" w:rsidRPr="00F004E7" w14:paraId="675E32B7" w14:textId="77777777" w:rsidTr="000B14DB">
        <w:trPr>
          <w:trHeight w:val="340"/>
        </w:trPr>
        <w:tc>
          <w:tcPr>
            <w:tcW w:w="5740" w:type="dxa"/>
            <w:gridSpan w:val="2"/>
            <w:tcBorders>
              <w:top w:val="nil"/>
              <w:left w:val="nil"/>
              <w:bottom w:val="nil"/>
              <w:right w:val="nil"/>
            </w:tcBorders>
            <w:tcMar>
              <w:top w:w="100" w:type="dxa"/>
              <w:left w:w="43" w:type="dxa"/>
              <w:bottom w:w="40" w:type="dxa"/>
              <w:right w:w="43" w:type="dxa"/>
            </w:tcMar>
          </w:tcPr>
          <w:p w14:paraId="30F84940" w14:textId="77777777" w:rsidR="004B2054" w:rsidRPr="000B14DB" w:rsidRDefault="004B2054" w:rsidP="00F004E7">
            <w:pPr>
              <w:rPr>
                <w:sz w:val="22"/>
              </w:rPr>
            </w:pPr>
            <w:r w:rsidRPr="000B14DB">
              <w:rPr>
                <w:sz w:val="22"/>
              </w:rPr>
              <w:t>Forskning og utvikling</w:t>
            </w:r>
            <w:r w:rsidRPr="000B14DB">
              <w:rPr>
                <w:rStyle w:val="skrift-hevet"/>
                <w:sz w:val="22"/>
              </w:rPr>
              <w:t>1</w:t>
            </w:r>
          </w:p>
        </w:tc>
        <w:tc>
          <w:tcPr>
            <w:tcW w:w="900" w:type="dxa"/>
            <w:tcBorders>
              <w:top w:val="nil"/>
              <w:left w:val="nil"/>
              <w:bottom w:val="nil"/>
              <w:right w:val="nil"/>
            </w:tcBorders>
            <w:tcMar>
              <w:top w:w="100" w:type="dxa"/>
              <w:left w:w="43" w:type="dxa"/>
              <w:bottom w:w="40" w:type="dxa"/>
              <w:right w:w="43" w:type="dxa"/>
            </w:tcMar>
            <w:vAlign w:val="bottom"/>
          </w:tcPr>
          <w:p w14:paraId="401EE1DC" w14:textId="77777777" w:rsidR="004B2054" w:rsidRPr="000B14DB" w:rsidRDefault="004B2054" w:rsidP="000B14DB">
            <w:pPr>
              <w:jc w:val="right"/>
              <w:rPr>
                <w:sz w:val="22"/>
              </w:rPr>
            </w:pPr>
            <w:r w:rsidRPr="000B14DB">
              <w:rPr>
                <w:sz w:val="22"/>
              </w:rPr>
              <w:t>91,5</w:t>
            </w:r>
          </w:p>
        </w:tc>
        <w:tc>
          <w:tcPr>
            <w:tcW w:w="900" w:type="dxa"/>
            <w:tcBorders>
              <w:top w:val="nil"/>
              <w:left w:val="nil"/>
              <w:bottom w:val="nil"/>
              <w:right w:val="nil"/>
            </w:tcBorders>
            <w:tcMar>
              <w:top w:w="100" w:type="dxa"/>
              <w:left w:w="43" w:type="dxa"/>
              <w:bottom w:w="40" w:type="dxa"/>
              <w:right w:w="43" w:type="dxa"/>
            </w:tcMar>
            <w:vAlign w:val="bottom"/>
          </w:tcPr>
          <w:p w14:paraId="7BCB84F1" w14:textId="77777777" w:rsidR="004B2054" w:rsidRPr="000B14DB" w:rsidRDefault="004B2054" w:rsidP="000B14DB">
            <w:pPr>
              <w:jc w:val="right"/>
              <w:rPr>
                <w:sz w:val="22"/>
              </w:rPr>
            </w:pPr>
            <w:r w:rsidRPr="000B14DB">
              <w:rPr>
                <w:sz w:val="22"/>
              </w:rPr>
              <w:t xml:space="preserve"> </w:t>
            </w:r>
          </w:p>
        </w:tc>
        <w:tc>
          <w:tcPr>
            <w:tcW w:w="900" w:type="dxa"/>
            <w:tcBorders>
              <w:top w:val="nil"/>
              <w:left w:val="nil"/>
              <w:bottom w:val="nil"/>
              <w:right w:val="nil"/>
            </w:tcBorders>
            <w:tcMar>
              <w:top w:w="100" w:type="dxa"/>
              <w:left w:w="43" w:type="dxa"/>
              <w:bottom w:w="40" w:type="dxa"/>
              <w:right w:w="43" w:type="dxa"/>
            </w:tcMar>
            <w:vAlign w:val="bottom"/>
          </w:tcPr>
          <w:p w14:paraId="49B81174" w14:textId="77777777" w:rsidR="004B2054" w:rsidRPr="000B14DB" w:rsidRDefault="004B2054" w:rsidP="000B14DB">
            <w:pPr>
              <w:jc w:val="right"/>
              <w:rPr>
                <w:sz w:val="22"/>
              </w:rPr>
            </w:pPr>
            <w:r w:rsidRPr="000B14DB">
              <w:rPr>
                <w:sz w:val="22"/>
              </w:rPr>
              <w:t>95,5</w:t>
            </w:r>
          </w:p>
        </w:tc>
        <w:tc>
          <w:tcPr>
            <w:tcW w:w="1156" w:type="dxa"/>
            <w:tcBorders>
              <w:top w:val="nil"/>
              <w:left w:val="nil"/>
              <w:bottom w:val="nil"/>
              <w:right w:val="nil"/>
            </w:tcBorders>
            <w:tcMar>
              <w:top w:w="100" w:type="dxa"/>
              <w:left w:w="43" w:type="dxa"/>
              <w:bottom w:w="40" w:type="dxa"/>
              <w:right w:w="43" w:type="dxa"/>
            </w:tcMar>
            <w:vAlign w:val="bottom"/>
          </w:tcPr>
          <w:p w14:paraId="35826B61" w14:textId="77777777" w:rsidR="004B2054" w:rsidRPr="000B14DB" w:rsidRDefault="004B2054" w:rsidP="000B14DB">
            <w:pPr>
              <w:jc w:val="right"/>
              <w:rPr>
                <w:sz w:val="22"/>
              </w:rPr>
            </w:pPr>
            <w:r w:rsidRPr="000B14DB">
              <w:rPr>
                <w:sz w:val="22"/>
              </w:rPr>
              <w:t>4,0</w:t>
            </w:r>
          </w:p>
        </w:tc>
      </w:tr>
      <w:tr w:rsidR="00D84727" w:rsidRPr="00F004E7" w14:paraId="7CC4466C" w14:textId="77777777" w:rsidTr="000B14DB">
        <w:trPr>
          <w:trHeight w:val="340"/>
        </w:trPr>
        <w:tc>
          <w:tcPr>
            <w:tcW w:w="5740" w:type="dxa"/>
            <w:gridSpan w:val="2"/>
            <w:tcBorders>
              <w:top w:val="nil"/>
              <w:left w:val="nil"/>
              <w:bottom w:val="nil"/>
              <w:right w:val="nil"/>
            </w:tcBorders>
            <w:tcMar>
              <w:top w:w="100" w:type="dxa"/>
              <w:left w:w="43" w:type="dxa"/>
              <w:bottom w:w="40" w:type="dxa"/>
              <w:right w:w="43" w:type="dxa"/>
            </w:tcMar>
          </w:tcPr>
          <w:p w14:paraId="23CC8574" w14:textId="77777777" w:rsidR="004B2054" w:rsidRPr="000B14DB" w:rsidRDefault="004B2054" w:rsidP="00F004E7">
            <w:pPr>
              <w:rPr>
                <w:sz w:val="22"/>
              </w:rPr>
            </w:pPr>
            <w:r w:rsidRPr="000B14DB">
              <w:rPr>
                <w:sz w:val="22"/>
              </w:rPr>
              <w:t>PRESIS – Presisjonsjordbruk i praksis</w:t>
            </w:r>
          </w:p>
        </w:tc>
        <w:tc>
          <w:tcPr>
            <w:tcW w:w="900" w:type="dxa"/>
            <w:tcBorders>
              <w:top w:val="nil"/>
              <w:left w:val="nil"/>
              <w:bottom w:val="nil"/>
              <w:right w:val="nil"/>
            </w:tcBorders>
            <w:tcMar>
              <w:top w:w="100" w:type="dxa"/>
              <w:left w:w="43" w:type="dxa"/>
              <w:bottom w:w="40" w:type="dxa"/>
              <w:right w:w="43" w:type="dxa"/>
            </w:tcMar>
            <w:vAlign w:val="bottom"/>
          </w:tcPr>
          <w:p w14:paraId="782866FD" w14:textId="77777777" w:rsidR="004B2054" w:rsidRPr="000B14DB" w:rsidRDefault="004B2054" w:rsidP="000B14DB">
            <w:pPr>
              <w:jc w:val="right"/>
              <w:rPr>
                <w:sz w:val="22"/>
              </w:rPr>
            </w:pPr>
            <w:r w:rsidRPr="000B14DB">
              <w:rPr>
                <w:sz w:val="22"/>
              </w:rPr>
              <w:t>4,0</w:t>
            </w:r>
          </w:p>
        </w:tc>
        <w:tc>
          <w:tcPr>
            <w:tcW w:w="900" w:type="dxa"/>
            <w:tcBorders>
              <w:top w:val="nil"/>
              <w:left w:val="nil"/>
              <w:bottom w:val="nil"/>
              <w:right w:val="nil"/>
            </w:tcBorders>
            <w:tcMar>
              <w:top w:w="100" w:type="dxa"/>
              <w:left w:w="43" w:type="dxa"/>
              <w:bottom w:w="40" w:type="dxa"/>
              <w:right w:w="43" w:type="dxa"/>
            </w:tcMar>
            <w:vAlign w:val="bottom"/>
          </w:tcPr>
          <w:p w14:paraId="4103EC6D" w14:textId="77777777" w:rsidR="004B2054" w:rsidRPr="000B14DB" w:rsidRDefault="004B2054" w:rsidP="000B14DB">
            <w:pPr>
              <w:jc w:val="right"/>
              <w:rPr>
                <w:sz w:val="22"/>
              </w:rPr>
            </w:pPr>
            <w:r w:rsidRPr="000B14DB">
              <w:rPr>
                <w:sz w:val="22"/>
              </w:rPr>
              <w:t xml:space="preserve"> </w:t>
            </w:r>
          </w:p>
        </w:tc>
        <w:tc>
          <w:tcPr>
            <w:tcW w:w="900" w:type="dxa"/>
            <w:tcBorders>
              <w:top w:val="nil"/>
              <w:left w:val="nil"/>
              <w:bottom w:val="nil"/>
              <w:right w:val="nil"/>
            </w:tcBorders>
            <w:tcMar>
              <w:top w:w="100" w:type="dxa"/>
              <w:left w:w="43" w:type="dxa"/>
              <w:bottom w:w="40" w:type="dxa"/>
              <w:right w:w="43" w:type="dxa"/>
            </w:tcMar>
            <w:vAlign w:val="bottom"/>
          </w:tcPr>
          <w:p w14:paraId="4E91D675" w14:textId="77777777" w:rsidR="004B2054" w:rsidRPr="000B14DB" w:rsidRDefault="004B2054" w:rsidP="000B14DB">
            <w:pPr>
              <w:jc w:val="right"/>
              <w:rPr>
                <w:sz w:val="22"/>
              </w:rPr>
            </w:pPr>
            <w:r w:rsidRPr="000B14DB">
              <w:rPr>
                <w:sz w:val="22"/>
              </w:rPr>
              <w:t>0,0</w:t>
            </w:r>
          </w:p>
        </w:tc>
        <w:tc>
          <w:tcPr>
            <w:tcW w:w="1156" w:type="dxa"/>
            <w:tcBorders>
              <w:top w:val="nil"/>
              <w:left w:val="nil"/>
              <w:bottom w:val="nil"/>
              <w:right w:val="nil"/>
            </w:tcBorders>
            <w:tcMar>
              <w:top w:w="100" w:type="dxa"/>
              <w:left w:w="43" w:type="dxa"/>
              <w:bottom w:w="40" w:type="dxa"/>
              <w:right w:w="43" w:type="dxa"/>
            </w:tcMar>
            <w:vAlign w:val="bottom"/>
          </w:tcPr>
          <w:p w14:paraId="4BDD1D92" w14:textId="77777777" w:rsidR="004B2054" w:rsidRPr="000B14DB" w:rsidRDefault="004B2054" w:rsidP="000B14DB">
            <w:pPr>
              <w:jc w:val="right"/>
              <w:rPr>
                <w:sz w:val="22"/>
              </w:rPr>
            </w:pPr>
            <w:r w:rsidRPr="000B14DB">
              <w:rPr>
                <w:sz w:val="22"/>
              </w:rPr>
              <w:t>-4,0</w:t>
            </w:r>
          </w:p>
        </w:tc>
      </w:tr>
      <w:tr w:rsidR="00D84727" w:rsidRPr="00F004E7" w14:paraId="3ACAFE78" w14:textId="77777777" w:rsidTr="000B14DB">
        <w:trPr>
          <w:trHeight w:val="340"/>
        </w:trPr>
        <w:tc>
          <w:tcPr>
            <w:tcW w:w="5740" w:type="dxa"/>
            <w:gridSpan w:val="2"/>
            <w:tcBorders>
              <w:top w:val="nil"/>
              <w:left w:val="nil"/>
              <w:bottom w:val="nil"/>
              <w:right w:val="nil"/>
            </w:tcBorders>
            <w:tcMar>
              <w:top w:w="100" w:type="dxa"/>
              <w:left w:w="43" w:type="dxa"/>
              <w:bottom w:w="40" w:type="dxa"/>
              <w:right w:w="43" w:type="dxa"/>
            </w:tcMar>
          </w:tcPr>
          <w:p w14:paraId="10CE9C04" w14:textId="77777777" w:rsidR="004B2054" w:rsidRPr="000B14DB" w:rsidRDefault="004B2054" w:rsidP="00F004E7">
            <w:pPr>
              <w:rPr>
                <w:sz w:val="22"/>
              </w:rPr>
            </w:pPr>
            <w:r w:rsidRPr="000B14DB">
              <w:rPr>
                <w:sz w:val="22"/>
              </w:rPr>
              <w:t xml:space="preserve">Stiftelsen Norsk Mat </w:t>
            </w:r>
          </w:p>
        </w:tc>
        <w:tc>
          <w:tcPr>
            <w:tcW w:w="900" w:type="dxa"/>
            <w:tcBorders>
              <w:top w:val="nil"/>
              <w:left w:val="nil"/>
              <w:bottom w:val="nil"/>
              <w:right w:val="nil"/>
            </w:tcBorders>
            <w:tcMar>
              <w:top w:w="100" w:type="dxa"/>
              <w:left w:w="43" w:type="dxa"/>
              <w:bottom w:w="40" w:type="dxa"/>
              <w:right w:w="43" w:type="dxa"/>
            </w:tcMar>
            <w:vAlign w:val="bottom"/>
          </w:tcPr>
          <w:p w14:paraId="614405D1" w14:textId="77777777" w:rsidR="004B2054" w:rsidRPr="000B14DB" w:rsidRDefault="004B2054" w:rsidP="000B14DB">
            <w:pPr>
              <w:jc w:val="right"/>
              <w:rPr>
                <w:sz w:val="22"/>
              </w:rPr>
            </w:pPr>
            <w:r w:rsidRPr="000B14DB">
              <w:rPr>
                <w:sz w:val="22"/>
              </w:rPr>
              <w:t>78,0</w:t>
            </w:r>
          </w:p>
        </w:tc>
        <w:tc>
          <w:tcPr>
            <w:tcW w:w="900" w:type="dxa"/>
            <w:tcBorders>
              <w:top w:val="nil"/>
              <w:left w:val="nil"/>
              <w:bottom w:val="nil"/>
              <w:right w:val="nil"/>
            </w:tcBorders>
            <w:tcMar>
              <w:top w:w="100" w:type="dxa"/>
              <w:left w:w="43" w:type="dxa"/>
              <w:bottom w:w="40" w:type="dxa"/>
              <w:right w:w="43" w:type="dxa"/>
            </w:tcMar>
            <w:vAlign w:val="bottom"/>
          </w:tcPr>
          <w:p w14:paraId="099FFDE4" w14:textId="77777777" w:rsidR="004B2054" w:rsidRPr="000B14DB" w:rsidRDefault="004B2054" w:rsidP="000B14DB">
            <w:pPr>
              <w:jc w:val="right"/>
              <w:rPr>
                <w:sz w:val="22"/>
              </w:rPr>
            </w:pPr>
            <w:r w:rsidRPr="000B14DB">
              <w:rPr>
                <w:sz w:val="22"/>
              </w:rPr>
              <w:t>0,5</w:t>
            </w:r>
          </w:p>
        </w:tc>
        <w:tc>
          <w:tcPr>
            <w:tcW w:w="900" w:type="dxa"/>
            <w:tcBorders>
              <w:top w:val="nil"/>
              <w:left w:val="nil"/>
              <w:bottom w:val="nil"/>
              <w:right w:val="nil"/>
            </w:tcBorders>
            <w:tcMar>
              <w:top w:w="100" w:type="dxa"/>
              <w:left w:w="43" w:type="dxa"/>
              <w:bottom w:w="40" w:type="dxa"/>
              <w:right w:w="43" w:type="dxa"/>
            </w:tcMar>
            <w:vAlign w:val="bottom"/>
          </w:tcPr>
          <w:p w14:paraId="59DBDAEF" w14:textId="77777777" w:rsidR="004B2054" w:rsidRPr="000B14DB" w:rsidRDefault="004B2054" w:rsidP="000B14DB">
            <w:pPr>
              <w:jc w:val="right"/>
              <w:rPr>
                <w:sz w:val="22"/>
              </w:rPr>
            </w:pPr>
            <w:r w:rsidRPr="000B14DB">
              <w:rPr>
                <w:sz w:val="22"/>
              </w:rPr>
              <w:t>79,0</w:t>
            </w:r>
          </w:p>
        </w:tc>
        <w:tc>
          <w:tcPr>
            <w:tcW w:w="1156" w:type="dxa"/>
            <w:tcBorders>
              <w:top w:val="nil"/>
              <w:left w:val="nil"/>
              <w:bottom w:val="nil"/>
              <w:right w:val="nil"/>
            </w:tcBorders>
            <w:tcMar>
              <w:top w:w="100" w:type="dxa"/>
              <w:left w:w="43" w:type="dxa"/>
              <w:bottom w:w="40" w:type="dxa"/>
              <w:right w:w="43" w:type="dxa"/>
            </w:tcMar>
            <w:vAlign w:val="bottom"/>
          </w:tcPr>
          <w:p w14:paraId="626AEB1F" w14:textId="77777777" w:rsidR="004B2054" w:rsidRPr="000B14DB" w:rsidRDefault="004B2054" w:rsidP="000B14DB">
            <w:pPr>
              <w:jc w:val="right"/>
              <w:rPr>
                <w:sz w:val="22"/>
              </w:rPr>
            </w:pPr>
            <w:r w:rsidRPr="000B14DB">
              <w:rPr>
                <w:sz w:val="22"/>
              </w:rPr>
              <w:t>1,0</w:t>
            </w:r>
          </w:p>
        </w:tc>
      </w:tr>
      <w:tr w:rsidR="00D84727" w:rsidRPr="00F004E7" w14:paraId="0C9E1B83" w14:textId="77777777" w:rsidTr="000B14DB">
        <w:trPr>
          <w:trHeight w:val="600"/>
        </w:trPr>
        <w:tc>
          <w:tcPr>
            <w:tcW w:w="5740" w:type="dxa"/>
            <w:gridSpan w:val="2"/>
            <w:tcBorders>
              <w:top w:val="nil"/>
              <w:left w:val="nil"/>
              <w:bottom w:val="nil"/>
              <w:right w:val="nil"/>
            </w:tcBorders>
            <w:tcMar>
              <w:top w:w="100" w:type="dxa"/>
              <w:left w:w="43" w:type="dxa"/>
              <w:bottom w:w="40" w:type="dxa"/>
              <w:right w:w="43" w:type="dxa"/>
            </w:tcMar>
          </w:tcPr>
          <w:p w14:paraId="18912540" w14:textId="77777777" w:rsidR="004B2054" w:rsidRPr="000B14DB" w:rsidRDefault="004B2054" w:rsidP="00F004E7">
            <w:pPr>
              <w:rPr>
                <w:sz w:val="22"/>
              </w:rPr>
            </w:pPr>
            <w:r w:rsidRPr="000B14DB">
              <w:rPr>
                <w:sz w:val="22"/>
              </w:rPr>
              <w:t>Utviklingsprogrammet for landbruks- og reindriftsbasert vekst og verdiskaping</w:t>
            </w:r>
          </w:p>
        </w:tc>
        <w:tc>
          <w:tcPr>
            <w:tcW w:w="900" w:type="dxa"/>
            <w:tcBorders>
              <w:top w:val="nil"/>
              <w:left w:val="nil"/>
              <w:bottom w:val="nil"/>
              <w:right w:val="nil"/>
            </w:tcBorders>
            <w:tcMar>
              <w:top w:w="100" w:type="dxa"/>
              <w:left w:w="43" w:type="dxa"/>
              <w:bottom w:w="40" w:type="dxa"/>
              <w:right w:w="43" w:type="dxa"/>
            </w:tcMar>
            <w:vAlign w:val="bottom"/>
          </w:tcPr>
          <w:p w14:paraId="134ED20F" w14:textId="77777777" w:rsidR="004B2054" w:rsidRPr="000B14DB" w:rsidRDefault="004B2054" w:rsidP="000B14DB">
            <w:pPr>
              <w:jc w:val="right"/>
              <w:rPr>
                <w:sz w:val="22"/>
              </w:rPr>
            </w:pPr>
            <w:r w:rsidRPr="000B14DB">
              <w:rPr>
                <w:sz w:val="22"/>
              </w:rPr>
              <w:t>77,0</w:t>
            </w:r>
          </w:p>
        </w:tc>
        <w:tc>
          <w:tcPr>
            <w:tcW w:w="900" w:type="dxa"/>
            <w:tcBorders>
              <w:top w:val="nil"/>
              <w:left w:val="nil"/>
              <w:bottom w:val="nil"/>
              <w:right w:val="nil"/>
            </w:tcBorders>
            <w:tcMar>
              <w:top w:w="100" w:type="dxa"/>
              <w:left w:w="43" w:type="dxa"/>
              <w:bottom w:w="40" w:type="dxa"/>
              <w:right w:w="43" w:type="dxa"/>
            </w:tcMar>
            <w:vAlign w:val="bottom"/>
          </w:tcPr>
          <w:p w14:paraId="51DD39B4" w14:textId="77777777" w:rsidR="004B2054" w:rsidRPr="000B14DB" w:rsidRDefault="004B2054" w:rsidP="000B14DB">
            <w:pPr>
              <w:jc w:val="right"/>
              <w:rPr>
                <w:sz w:val="22"/>
              </w:rPr>
            </w:pPr>
            <w:r w:rsidRPr="000B14DB">
              <w:rPr>
                <w:sz w:val="22"/>
              </w:rPr>
              <w:t xml:space="preserve"> </w:t>
            </w:r>
          </w:p>
        </w:tc>
        <w:tc>
          <w:tcPr>
            <w:tcW w:w="900" w:type="dxa"/>
            <w:tcBorders>
              <w:top w:val="nil"/>
              <w:left w:val="nil"/>
              <w:bottom w:val="nil"/>
              <w:right w:val="nil"/>
            </w:tcBorders>
            <w:tcMar>
              <w:top w:w="100" w:type="dxa"/>
              <w:left w:w="43" w:type="dxa"/>
              <w:bottom w:w="40" w:type="dxa"/>
              <w:right w:w="43" w:type="dxa"/>
            </w:tcMar>
            <w:vAlign w:val="bottom"/>
          </w:tcPr>
          <w:p w14:paraId="2EFB8755" w14:textId="77777777" w:rsidR="004B2054" w:rsidRPr="000B14DB" w:rsidRDefault="004B2054" w:rsidP="000B14DB">
            <w:pPr>
              <w:jc w:val="right"/>
              <w:rPr>
                <w:sz w:val="22"/>
              </w:rPr>
            </w:pPr>
            <w:r w:rsidRPr="000B14DB">
              <w:rPr>
                <w:sz w:val="22"/>
              </w:rPr>
              <w:t>61,0</w:t>
            </w:r>
          </w:p>
        </w:tc>
        <w:tc>
          <w:tcPr>
            <w:tcW w:w="1156" w:type="dxa"/>
            <w:tcBorders>
              <w:top w:val="nil"/>
              <w:left w:val="nil"/>
              <w:bottom w:val="nil"/>
              <w:right w:val="nil"/>
            </w:tcBorders>
            <w:tcMar>
              <w:top w:w="100" w:type="dxa"/>
              <w:left w:w="43" w:type="dxa"/>
              <w:bottom w:w="40" w:type="dxa"/>
              <w:right w:w="43" w:type="dxa"/>
            </w:tcMar>
            <w:vAlign w:val="bottom"/>
          </w:tcPr>
          <w:p w14:paraId="028392A9" w14:textId="77777777" w:rsidR="004B2054" w:rsidRPr="000B14DB" w:rsidRDefault="004B2054" w:rsidP="000B14DB">
            <w:pPr>
              <w:jc w:val="right"/>
              <w:rPr>
                <w:sz w:val="22"/>
              </w:rPr>
            </w:pPr>
            <w:r w:rsidRPr="000B14DB">
              <w:rPr>
                <w:sz w:val="22"/>
              </w:rPr>
              <w:t>-16,0</w:t>
            </w:r>
          </w:p>
        </w:tc>
      </w:tr>
      <w:tr w:rsidR="00D84727" w:rsidRPr="00F004E7" w14:paraId="74CE9946" w14:textId="77777777" w:rsidTr="000B14DB">
        <w:trPr>
          <w:trHeight w:val="340"/>
        </w:trPr>
        <w:tc>
          <w:tcPr>
            <w:tcW w:w="5740" w:type="dxa"/>
            <w:gridSpan w:val="2"/>
            <w:tcBorders>
              <w:top w:val="nil"/>
              <w:left w:val="nil"/>
              <w:bottom w:val="nil"/>
              <w:right w:val="nil"/>
            </w:tcBorders>
            <w:tcMar>
              <w:top w:w="100" w:type="dxa"/>
              <w:left w:w="43" w:type="dxa"/>
              <w:bottom w:w="40" w:type="dxa"/>
              <w:right w:w="43" w:type="dxa"/>
            </w:tcMar>
          </w:tcPr>
          <w:p w14:paraId="28923A53" w14:textId="77777777" w:rsidR="004B2054" w:rsidRPr="000B14DB" w:rsidRDefault="004B2054" w:rsidP="00F004E7">
            <w:pPr>
              <w:rPr>
                <w:sz w:val="22"/>
              </w:rPr>
            </w:pPr>
            <w:r w:rsidRPr="000B14DB">
              <w:rPr>
                <w:sz w:val="22"/>
              </w:rPr>
              <w:t xml:space="preserve">Bondens marked og Norsk </w:t>
            </w:r>
            <w:proofErr w:type="spellStart"/>
            <w:r w:rsidRPr="000B14DB">
              <w:rPr>
                <w:sz w:val="22"/>
              </w:rPr>
              <w:t>Gardsost</w:t>
            </w:r>
            <w:proofErr w:type="spellEnd"/>
          </w:p>
        </w:tc>
        <w:tc>
          <w:tcPr>
            <w:tcW w:w="900" w:type="dxa"/>
            <w:tcBorders>
              <w:top w:val="nil"/>
              <w:left w:val="nil"/>
              <w:bottom w:val="nil"/>
              <w:right w:val="nil"/>
            </w:tcBorders>
            <w:tcMar>
              <w:top w:w="100" w:type="dxa"/>
              <w:left w:w="43" w:type="dxa"/>
              <w:bottom w:w="40" w:type="dxa"/>
              <w:right w:w="43" w:type="dxa"/>
            </w:tcMar>
            <w:vAlign w:val="bottom"/>
          </w:tcPr>
          <w:p w14:paraId="0CD4426F" w14:textId="77777777" w:rsidR="004B2054" w:rsidRPr="000B14DB" w:rsidRDefault="004B2054" w:rsidP="000B14DB">
            <w:pPr>
              <w:jc w:val="right"/>
              <w:rPr>
                <w:sz w:val="22"/>
              </w:rPr>
            </w:pPr>
            <w:r w:rsidRPr="000B14DB">
              <w:rPr>
                <w:sz w:val="22"/>
              </w:rPr>
              <w:t>3,0</w:t>
            </w:r>
          </w:p>
        </w:tc>
        <w:tc>
          <w:tcPr>
            <w:tcW w:w="900" w:type="dxa"/>
            <w:tcBorders>
              <w:top w:val="nil"/>
              <w:left w:val="nil"/>
              <w:bottom w:val="nil"/>
              <w:right w:val="nil"/>
            </w:tcBorders>
            <w:tcMar>
              <w:top w:w="100" w:type="dxa"/>
              <w:left w:w="43" w:type="dxa"/>
              <w:bottom w:w="40" w:type="dxa"/>
              <w:right w:w="43" w:type="dxa"/>
            </w:tcMar>
            <w:vAlign w:val="bottom"/>
          </w:tcPr>
          <w:p w14:paraId="46056112" w14:textId="77777777" w:rsidR="004B2054" w:rsidRPr="000B14DB" w:rsidRDefault="004B2054" w:rsidP="000B14DB">
            <w:pPr>
              <w:jc w:val="right"/>
              <w:rPr>
                <w:sz w:val="22"/>
              </w:rPr>
            </w:pPr>
            <w:r w:rsidRPr="000B14DB">
              <w:rPr>
                <w:sz w:val="22"/>
              </w:rPr>
              <w:t xml:space="preserve"> </w:t>
            </w:r>
          </w:p>
        </w:tc>
        <w:tc>
          <w:tcPr>
            <w:tcW w:w="900" w:type="dxa"/>
            <w:tcBorders>
              <w:top w:val="nil"/>
              <w:left w:val="nil"/>
              <w:bottom w:val="nil"/>
              <w:right w:val="nil"/>
            </w:tcBorders>
            <w:tcMar>
              <w:top w:w="100" w:type="dxa"/>
              <w:left w:w="43" w:type="dxa"/>
              <w:bottom w:w="40" w:type="dxa"/>
              <w:right w:w="43" w:type="dxa"/>
            </w:tcMar>
            <w:vAlign w:val="bottom"/>
          </w:tcPr>
          <w:p w14:paraId="5769CF55" w14:textId="77777777" w:rsidR="004B2054" w:rsidRPr="000B14DB" w:rsidRDefault="004B2054" w:rsidP="000B14DB">
            <w:pPr>
              <w:jc w:val="right"/>
              <w:rPr>
                <w:sz w:val="22"/>
              </w:rPr>
            </w:pPr>
            <w:r w:rsidRPr="000B14DB">
              <w:rPr>
                <w:sz w:val="22"/>
              </w:rPr>
              <w:t>3,0</w:t>
            </w:r>
          </w:p>
        </w:tc>
        <w:tc>
          <w:tcPr>
            <w:tcW w:w="1156" w:type="dxa"/>
            <w:tcBorders>
              <w:top w:val="nil"/>
              <w:left w:val="nil"/>
              <w:bottom w:val="nil"/>
              <w:right w:val="nil"/>
            </w:tcBorders>
            <w:tcMar>
              <w:top w:w="100" w:type="dxa"/>
              <w:left w:w="43" w:type="dxa"/>
              <w:bottom w:w="40" w:type="dxa"/>
              <w:right w:w="43" w:type="dxa"/>
            </w:tcMar>
            <w:vAlign w:val="bottom"/>
          </w:tcPr>
          <w:p w14:paraId="1143E5AB" w14:textId="77777777" w:rsidR="004B2054" w:rsidRPr="000B14DB" w:rsidRDefault="004B2054" w:rsidP="000B14DB">
            <w:pPr>
              <w:jc w:val="right"/>
              <w:rPr>
                <w:sz w:val="22"/>
              </w:rPr>
            </w:pPr>
            <w:r w:rsidRPr="000B14DB">
              <w:rPr>
                <w:sz w:val="22"/>
              </w:rPr>
              <w:t>0,0</w:t>
            </w:r>
          </w:p>
        </w:tc>
      </w:tr>
      <w:tr w:rsidR="00D84727" w:rsidRPr="00F004E7" w14:paraId="6EDB046C" w14:textId="77777777" w:rsidTr="000B14DB">
        <w:trPr>
          <w:trHeight w:val="600"/>
        </w:trPr>
        <w:tc>
          <w:tcPr>
            <w:tcW w:w="5740" w:type="dxa"/>
            <w:gridSpan w:val="2"/>
            <w:tcBorders>
              <w:top w:val="nil"/>
              <w:left w:val="nil"/>
              <w:bottom w:val="nil"/>
              <w:right w:val="nil"/>
            </w:tcBorders>
            <w:tcMar>
              <w:top w:w="100" w:type="dxa"/>
              <w:left w:w="43" w:type="dxa"/>
              <w:bottom w:w="40" w:type="dxa"/>
              <w:right w:w="43" w:type="dxa"/>
            </w:tcMar>
          </w:tcPr>
          <w:p w14:paraId="34DB0F90" w14:textId="77777777" w:rsidR="004B2054" w:rsidRPr="000B14DB" w:rsidRDefault="004B2054" w:rsidP="00F004E7">
            <w:pPr>
              <w:rPr>
                <w:sz w:val="22"/>
              </w:rPr>
            </w:pPr>
            <w:r w:rsidRPr="000B14DB">
              <w:rPr>
                <w:sz w:val="22"/>
              </w:rPr>
              <w:t xml:space="preserve">Verdiskapingsprogrammet for fornybar energi og </w:t>
            </w:r>
            <w:r w:rsidRPr="000B14DB">
              <w:rPr>
                <w:sz w:val="22"/>
              </w:rPr>
              <w:br/>
              <w:t>teknologiutvikling i landbruket</w:t>
            </w:r>
          </w:p>
        </w:tc>
        <w:tc>
          <w:tcPr>
            <w:tcW w:w="900" w:type="dxa"/>
            <w:tcBorders>
              <w:top w:val="nil"/>
              <w:left w:val="nil"/>
              <w:bottom w:val="nil"/>
              <w:right w:val="nil"/>
            </w:tcBorders>
            <w:tcMar>
              <w:top w:w="100" w:type="dxa"/>
              <w:left w:w="43" w:type="dxa"/>
              <w:bottom w:w="40" w:type="dxa"/>
              <w:right w:w="43" w:type="dxa"/>
            </w:tcMar>
            <w:vAlign w:val="bottom"/>
          </w:tcPr>
          <w:p w14:paraId="52F0C7FA" w14:textId="77777777" w:rsidR="004B2054" w:rsidRPr="000B14DB" w:rsidRDefault="004B2054" w:rsidP="000B14DB">
            <w:pPr>
              <w:jc w:val="right"/>
              <w:rPr>
                <w:sz w:val="22"/>
              </w:rPr>
            </w:pPr>
            <w:r w:rsidRPr="000B14DB">
              <w:rPr>
                <w:sz w:val="22"/>
              </w:rPr>
              <w:t>237,0</w:t>
            </w:r>
          </w:p>
        </w:tc>
        <w:tc>
          <w:tcPr>
            <w:tcW w:w="900" w:type="dxa"/>
            <w:tcBorders>
              <w:top w:val="nil"/>
              <w:left w:val="nil"/>
              <w:bottom w:val="nil"/>
              <w:right w:val="nil"/>
            </w:tcBorders>
            <w:tcMar>
              <w:top w:w="100" w:type="dxa"/>
              <w:left w:w="43" w:type="dxa"/>
              <w:bottom w:w="40" w:type="dxa"/>
              <w:right w:w="43" w:type="dxa"/>
            </w:tcMar>
            <w:vAlign w:val="bottom"/>
          </w:tcPr>
          <w:p w14:paraId="7A34924A" w14:textId="77777777" w:rsidR="004B2054" w:rsidRPr="000B14DB" w:rsidRDefault="004B2054" w:rsidP="000B14DB">
            <w:pPr>
              <w:jc w:val="right"/>
              <w:rPr>
                <w:sz w:val="22"/>
              </w:rPr>
            </w:pPr>
            <w:r w:rsidRPr="000B14DB">
              <w:rPr>
                <w:sz w:val="22"/>
              </w:rPr>
              <w:t xml:space="preserve"> </w:t>
            </w:r>
          </w:p>
        </w:tc>
        <w:tc>
          <w:tcPr>
            <w:tcW w:w="900" w:type="dxa"/>
            <w:tcBorders>
              <w:top w:val="nil"/>
              <w:left w:val="nil"/>
              <w:bottom w:val="nil"/>
              <w:right w:val="nil"/>
            </w:tcBorders>
            <w:tcMar>
              <w:top w:w="100" w:type="dxa"/>
              <w:left w:w="43" w:type="dxa"/>
              <w:bottom w:w="40" w:type="dxa"/>
              <w:right w:w="43" w:type="dxa"/>
            </w:tcMar>
            <w:vAlign w:val="bottom"/>
          </w:tcPr>
          <w:p w14:paraId="4DDD243B" w14:textId="77777777" w:rsidR="004B2054" w:rsidRPr="000B14DB" w:rsidRDefault="004B2054" w:rsidP="000B14DB">
            <w:pPr>
              <w:jc w:val="right"/>
              <w:rPr>
                <w:sz w:val="22"/>
              </w:rPr>
            </w:pPr>
            <w:r w:rsidRPr="000B14DB">
              <w:rPr>
                <w:sz w:val="22"/>
              </w:rPr>
              <w:t>228,0</w:t>
            </w:r>
          </w:p>
        </w:tc>
        <w:tc>
          <w:tcPr>
            <w:tcW w:w="1156" w:type="dxa"/>
            <w:tcBorders>
              <w:top w:val="nil"/>
              <w:left w:val="nil"/>
              <w:bottom w:val="nil"/>
              <w:right w:val="nil"/>
            </w:tcBorders>
            <w:tcMar>
              <w:top w:w="100" w:type="dxa"/>
              <w:left w:w="43" w:type="dxa"/>
              <w:bottom w:w="40" w:type="dxa"/>
              <w:right w:w="43" w:type="dxa"/>
            </w:tcMar>
            <w:vAlign w:val="bottom"/>
          </w:tcPr>
          <w:p w14:paraId="37C3D54F" w14:textId="77777777" w:rsidR="004B2054" w:rsidRPr="000B14DB" w:rsidRDefault="004B2054" w:rsidP="000B14DB">
            <w:pPr>
              <w:jc w:val="right"/>
              <w:rPr>
                <w:sz w:val="22"/>
              </w:rPr>
            </w:pPr>
            <w:r w:rsidRPr="000B14DB">
              <w:rPr>
                <w:sz w:val="22"/>
              </w:rPr>
              <w:t>-9,0</w:t>
            </w:r>
          </w:p>
        </w:tc>
      </w:tr>
      <w:tr w:rsidR="00D84727" w:rsidRPr="00F004E7" w14:paraId="77532745" w14:textId="77777777" w:rsidTr="000B14DB">
        <w:trPr>
          <w:trHeight w:val="340"/>
        </w:trPr>
        <w:tc>
          <w:tcPr>
            <w:tcW w:w="5740" w:type="dxa"/>
            <w:gridSpan w:val="2"/>
            <w:tcBorders>
              <w:top w:val="nil"/>
              <w:left w:val="nil"/>
              <w:bottom w:val="nil"/>
              <w:right w:val="nil"/>
            </w:tcBorders>
            <w:tcMar>
              <w:top w:w="100" w:type="dxa"/>
              <w:left w:w="43" w:type="dxa"/>
              <w:bottom w:w="40" w:type="dxa"/>
              <w:right w:w="43" w:type="dxa"/>
            </w:tcMar>
          </w:tcPr>
          <w:p w14:paraId="6345A36F" w14:textId="77777777" w:rsidR="004B2054" w:rsidRPr="000B14DB" w:rsidRDefault="004B2054" w:rsidP="00F004E7">
            <w:pPr>
              <w:rPr>
                <w:sz w:val="22"/>
              </w:rPr>
            </w:pPr>
            <w:r w:rsidRPr="000B14DB">
              <w:rPr>
                <w:sz w:val="22"/>
              </w:rPr>
              <w:lastRenderedPageBreak/>
              <w:t>Skogbruk</w:t>
            </w:r>
          </w:p>
        </w:tc>
        <w:tc>
          <w:tcPr>
            <w:tcW w:w="900" w:type="dxa"/>
            <w:tcBorders>
              <w:top w:val="nil"/>
              <w:left w:val="nil"/>
              <w:bottom w:val="nil"/>
              <w:right w:val="nil"/>
            </w:tcBorders>
            <w:tcMar>
              <w:top w:w="100" w:type="dxa"/>
              <w:left w:w="43" w:type="dxa"/>
              <w:bottom w:w="40" w:type="dxa"/>
              <w:right w:w="43" w:type="dxa"/>
            </w:tcMar>
            <w:vAlign w:val="bottom"/>
          </w:tcPr>
          <w:p w14:paraId="019BD170" w14:textId="77777777" w:rsidR="004B2054" w:rsidRPr="000B14DB" w:rsidRDefault="004B2054" w:rsidP="000B14DB">
            <w:pPr>
              <w:jc w:val="right"/>
              <w:rPr>
                <w:sz w:val="22"/>
              </w:rPr>
            </w:pPr>
            <w:r w:rsidRPr="000B14DB">
              <w:rPr>
                <w:sz w:val="22"/>
              </w:rPr>
              <w:t>275,0</w:t>
            </w:r>
          </w:p>
        </w:tc>
        <w:tc>
          <w:tcPr>
            <w:tcW w:w="900" w:type="dxa"/>
            <w:tcBorders>
              <w:top w:val="nil"/>
              <w:left w:val="nil"/>
              <w:bottom w:val="nil"/>
              <w:right w:val="nil"/>
            </w:tcBorders>
            <w:tcMar>
              <w:top w:w="100" w:type="dxa"/>
              <w:left w:w="43" w:type="dxa"/>
              <w:bottom w:w="40" w:type="dxa"/>
              <w:right w:w="43" w:type="dxa"/>
            </w:tcMar>
            <w:vAlign w:val="bottom"/>
          </w:tcPr>
          <w:p w14:paraId="51BE6FAE" w14:textId="77777777" w:rsidR="004B2054" w:rsidRPr="000B14DB" w:rsidRDefault="004B2054" w:rsidP="000B14DB">
            <w:pPr>
              <w:jc w:val="right"/>
              <w:rPr>
                <w:sz w:val="22"/>
              </w:rPr>
            </w:pPr>
            <w:r w:rsidRPr="000B14DB">
              <w:rPr>
                <w:sz w:val="22"/>
              </w:rPr>
              <w:t xml:space="preserve"> </w:t>
            </w:r>
          </w:p>
        </w:tc>
        <w:tc>
          <w:tcPr>
            <w:tcW w:w="900" w:type="dxa"/>
            <w:tcBorders>
              <w:top w:val="nil"/>
              <w:left w:val="nil"/>
              <w:bottom w:val="nil"/>
              <w:right w:val="nil"/>
            </w:tcBorders>
            <w:tcMar>
              <w:top w:w="100" w:type="dxa"/>
              <w:left w:w="43" w:type="dxa"/>
              <w:bottom w:w="40" w:type="dxa"/>
              <w:right w:w="43" w:type="dxa"/>
            </w:tcMar>
            <w:vAlign w:val="bottom"/>
          </w:tcPr>
          <w:p w14:paraId="11CF56AF" w14:textId="77777777" w:rsidR="004B2054" w:rsidRPr="000B14DB" w:rsidRDefault="004B2054" w:rsidP="000B14DB">
            <w:pPr>
              <w:jc w:val="right"/>
              <w:rPr>
                <w:sz w:val="22"/>
              </w:rPr>
            </w:pPr>
            <w:r w:rsidRPr="000B14DB">
              <w:rPr>
                <w:sz w:val="22"/>
              </w:rPr>
              <w:t>279,0</w:t>
            </w:r>
          </w:p>
        </w:tc>
        <w:tc>
          <w:tcPr>
            <w:tcW w:w="1156" w:type="dxa"/>
            <w:tcBorders>
              <w:top w:val="nil"/>
              <w:left w:val="nil"/>
              <w:bottom w:val="nil"/>
              <w:right w:val="nil"/>
            </w:tcBorders>
            <w:tcMar>
              <w:top w:w="100" w:type="dxa"/>
              <w:left w:w="43" w:type="dxa"/>
              <w:bottom w:w="40" w:type="dxa"/>
              <w:right w:w="43" w:type="dxa"/>
            </w:tcMar>
            <w:vAlign w:val="bottom"/>
          </w:tcPr>
          <w:p w14:paraId="5A3D28CD" w14:textId="77777777" w:rsidR="004B2054" w:rsidRPr="000B14DB" w:rsidRDefault="004B2054" w:rsidP="000B14DB">
            <w:pPr>
              <w:jc w:val="right"/>
              <w:rPr>
                <w:sz w:val="22"/>
              </w:rPr>
            </w:pPr>
            <w:r w:rsidRPr="000B14DB">
              <w:rPr>
                <w:sz w:val="22"/>
              </w:rPr>
              <w:t>4,0</w:t>
            </w:r>
          </w:p>
        </w:tc>
      </w:tr>
      <w:tr w:rsidR="00D84727" w:rsidRPr="00F004E7" w14:paraId="77884C25" w14:textId="77777777" w:rsidTr="000B14DB">
        <w:trPr>
          <w:trHeight w:val="340"/>
        </w:trPr>
        <w:tc>
          <w:tcPr>
            <w:tcW w:w="5740" w:type="dxa"/>
            <w:gridSpan w:val="2"/>
            <w:tcBorders>
              <w:top w:val="nil"/>
              <w:left w:val="nil"/>
              <w:bottom w:val="nil"/>
              <w:right w:val="nil"/>
            </w:tcBorders>
            <w:tcMar>
              <w:top w:w="100" w:type="dxa"/>
              <w:left w:w="43" w:type="dxa"/>
              <w:bottom w:w="40" w:type="dxa"/>
              <w:right w:w="43" w:type="dxa"/>
            </w:tcMar>
          </w:tcPr>
          <w:p w14:paraId="4C168A5C" w14:textId="77777777" w:rsidR="004B2054" w:rsidRPr="000B14DB" w:rsidRDefault="004B2054" w:rsidP="00F004E7">
            <w:pPr>
              <w:rPr>
                <w:sz w:val="22"/>
              </w:rPr>
            </w:pPr>
            <w:r w:rsidRPr="000B14DB">
              <w:rPr>
                <w:sz w:val="22"/>
              </w:rPr>
              <w:t>Oppfølging av handlingsplan mot villsvin</w:t>
            </w:r>
          </w:p>
        </w:tc>
        <w:tc>
          <w:tcPr>
            <w:tcW w:w="900" w:type="dxa"/>
            <w:tcBorders>
              <w:top w:val="nil"/>
              <w:left w:val="nil"/>
              <w:bottom w:val="nil"/>
              <w:right w:val="nil"/>
            </w:tcBorders>
            <w:tcMar>
              <w:top w:w="100" w:type="dxa"/>
              <w:left w:w="43" w:type="dxa"/>
              <w:bottom w:w="40" w:type="dxa"/>
              <w:right w:w="43" w:type="dxa"/>
            </w:tcMar>
            <w:vAlign w:val="bottom"/>
          </w:tcPr>
          <w:p w14:paraId="17C6D4D9" w14:textId="77777777" w:rsidR="004B2054" w:rsidRPr="000B14DB" w:rsidRDefault="004B2054" w:rsidP="000B14DB">
            <w:pPr>
              <w:jc w:val="right"/>
              <w:rPr>
                <w:sz w:val="22"/>
              </w:rPr>
            </w:pPr>
            <w:r w:rsidRPr="000B14DB">
              <w:rPr>
                <w:sz w:val="22"/>
              </w:rPr>
              <w:t>2,5</w:t>
            </w:r>
          </w:p>
        </w:tc>
        <w:tc>
          <w:tcPr>
            <w:tcW w:w="900" w:type="dxa"/>
            <w:tcBorders>
              <w:top w:val="nil"/>
              <w:left w:val="nil"/>
              <w:bottom w:val="nil"/>
              <w:right w:val="nil"/>
            </w:tcBorders>
            <w:tcMar>
              <w:top w:w="100" w:type="dxa"/>
              <w:left w:w="43" w:type="dxa"/>
              <w:bottom w:w="40" w:type="dxa"/>
              <w:right w:w="43" w:type="dxa"/>
            </w:tcMar>
            <w:vAlign w:val="bottom"/>
          </w:tcPr>
          <w:p w14:paraId="41E0521D" w14:textId="77777777" w:rsidR="004B2054" w:rsidRPr="000B14DB" w:rsidRDefault="004B2054" w:rsidP="000B14DB">
            <w:pPr>
              <w:jc w:val="right"/>
              <w:rPr>
                <w:sz w:val="22"/>
              </w:rPr>
            </w:pPr>
            <w:r w:rsidRPr="000B14DB">
              <w:rPr>
                <w:sz w:val="22"/>
              </w:rPr>
              <w:t xml:space="preserve"> </w:t>
            </w:r>
          </w:p>
        </w:tc>
        <w:tc>
          <w:tcPr>
            <w:tcW w:w="900" w:type="dxa"/>
            <w:tcBorders>
              <w:top w:val="nil"/>
              <w:left w:val="nil"/>
              <w:bottom w:val="nil"/>
              <w:right w:val="nil"/>
            </w:tcBorders>
            <w:tcMar>
              <w:top w:w="100" w:type="dxa"/>
              <w:left w:w="43" w:type="dxa"/>
              <w:bottom w:w="40" w:type="dxa"/>
              <w:right w:w="43" w:type="dxa"/>
            </w:tcMar>
            <w:vAlign w:val="bottom"/>
          </w:tcPr>
          <w:p w14:paraId="55BAEEBC" w14:textId="77777777" w:rsidR="004B2054" w:rsidRPr="000B14DB" w:rsidRDefault="004B2054" w:rsidP="000B14DB">
            <w:pPr>
              <w:jc w:val="right"/>
              <w:rPr>
                <w:sz w:val="22"/>
              </w:rPr>
            </w:pPr>
            <w:r w:rsidRPr="000B14DB">
              <w:rPr>
                <w:sz w:val="22"/>
              </w:rPr>
              <w:t>2,5</w:t>
            </w:r>
          </w:p>
        </w:tc>
        <w:tc>
          <w:tcPr>
            <w:tcW w:w="1156" w:type="dxa"/>
            <w:tcBorders>
              <w:top w:val="nil"/>
              <w:left w:val="nil"/>
              <w:bottom w:val="nil"/>
              <w:right w:val="nil"/>
            </w:tcBorders>
            <w:tcMar>
              <w:top w:w="100" w:type="dxa"/>
              <w:left w:w="43" w:type="dxa"/>
              <w:bottom w:w="40" w:type="dxa"/>
              <w:right w:w="43" w:type="dxa"/>
            </w:tcMar>
            <w:vAlign w:val="bottom"/>
          </w:tcPr>
          <w:p w14:paraId="7F659815" w14:textId="77777777" w:rsidR="004B2054" w:rsidRPr="000B14DB" w:rsidRDefault="004B2054" w:rsidP="000B14DB">
            <w:pPr>
              <w:jc w:val="right"/>
              <w:rPr>
                <w:sz w:val="22"/>
              </w:rPr>
            </w:pPr>
            <w:r w:rsidRPr="000B14DB">
              <w:rPr>
                <w:sz w:val="22"/>
              </w:rPr>
              <w:t>0,0</w:t>
            </w:r>
          </w:p>
        </w:tc>
      </w:tr>
      <w:tr w:rsidR="00D84727" w:rsidRPr="00F004E7" w14:paraId="77F317BD" w14:textId="77777777" w:rsidTr="000B14DB">
        <w:trPr>
          <w:trHeight w:val="340"/>
        </w:trPr>
        <w:tc>
          <w:tcPr>
            <w:tcW w:w="5740" w:type="dxa"/>
            <w:gridSpan w:val="2"/>
            <w:tcBorders>
              <w:top w:val="nil"/>
              <w:left w:val="nil"/>
              <w:bottom w:val="nil"/>
              <w:right w:val="nil"/>
            </w:tcBorders>
            <w:tcMar>
              <w:top w:w="100" w:type="dxa"/>
              <w:left w:w="43" w:type="dxa"/>
              <w:bottom w:w="40" w:type="dxa"/>
              <w:right w:w="43" w:type="dxa"/>
            </w:tcMar>
          </w:tcPr>
          <w:p w14:paraId="42DE24A6" w14:textId="77777777" w:rsidR="004B2054" w:rsidRPr="000B14DB" w:rsidRDefault="004B2054" w:rsidP="00F004E7">
            <w:pPr>
              <w:rPr>
                <w:sz w:val="22"/>
              </w:rPr>
            </w:pPr>
            <w:r w:rsidRPr="000B14DB">
              <w:rPr>
                <w:sz w:val="22"/>
              </w:rPr>
              <w:t>Midler til konfliktforebyggende tiltak jordbruk/reindrift</w:t>
            </w:r>
          </w:p>
        </w:tc>
        <w:tc>
          <w:tcPr>
            <w:tcW w:w="900" w:type="dxa"/>
            <w:tcBorders>
              <w:top w:val="nil"/>
              <w:left w:val="nil"/>
              <w:bottom w:val="nil"/>
              <w:right w:val="nil"/>
            </w:tcBorders>
            <w:tcMar>
              <w:top w:w="100" w:type="dxa"/>
              <w:left w:w="43" w:type="dxa"/>
              <w:bottom w:w="40" w:type="dxa"/>
              <w:right w:w="43" w:type="dxa"/>
            </w:tcMar>
            <w:vAlign w:val="bottom"/>
          </w:tcPr>
          <w:p w14:paraId="5F30BBDC" w14:textId="77777777" w:rsidR="004B2054" w:rsidRPr="000B14DB" w:rsidRDefault="004B2054" w:rsidP="000B14DB">
            <w:pPr>
              <w:jc w:val="right"/>
              <w:rPr>
                <w:sz w:val="22"/>
              </w:rPr>
            </w:pPr>
            <w:r w:rsidRPr="000B14DB">
              <w:rPr>
                <w:sz w:val="22"/>
              </w:rPr>
              <w:t>1,5</w:t>
            </w:r>
          </w:p>
        </w:tc>
        <w:tc>
          <w:tcPr>
            <w:tcW w:w="900" w:type="dxa"/>
            <w:tcBorders>
              <w:top w:val="nil"/>
              <w:left w:val="nil"/>
              <w:bottom w:val="nil"/>
              <w:right w:val="nil"/>
            </w:tcBorders>
            <w:tcMar>
              <w:top w:w="100" w:type="dxa"/>
              <w:left w:w="43" w:type="dxa"/>
              <w:bottom w:w="40" w:type="dxa"/>
              <w:right w:w="43" w:type="dxa"/>
            </w:tcMar>
            <w:vAlign w:val="bottom"/>
          </w:tcPr>
          <w:p w14:paraId="6BA3D2AB" w14:textId="77777777" w:rsidR="004B2054" w:rsidRPr="000B14DB" w:rsidRDefault="004B2054" w:rsidP="000B14DB">
            <w:pPr>
              <w:jc w:val="right"/>
              <w:rPr>
                <w:sz w:val="22"/>
              </w:rPr>
            </w:pPr>
            <w:r w:rsidRPr="000B14DB">
              <w:rPr>
                <w:sz w:val="22"/>
              </w:rPr>
              <w:t xml:space="preserve"> </w:t>
            </w:r>
          </w:p>
        </w:tc>
        <w:tc>
          <w:tcPr>
            <w:tcW w:w="900" w:type="dxa"/>
            <w:tcBorders>
              <w:top w:val="nil"/>
              <w:left w:val="nil"/>
              <w:bottom w:val="nil"/>
              <w:right w:val="nil"/>
            </w:tcBorders>
            <w:tcMar>
              <w:top w:w="100" w:type="dxa"/>
              <w:left w:w="43" w:type="dxa"/>
              <w:bottom w:w="40" w:type="dxa"/>
              <w:right w:w="43" w:type="dxa"/>
            </w:tcMar>
            <w:vAlign w:val="bottom"/>
          </w:tcPr>
          <w:p w14:paraId="06D5CB9B" w14:textId="77777777" w:rsidR="004B2054" w:rsidRPr="000B14DB" w:rsidRDefault="004B2054" w:rsidP="000B14DB">
            <w:pPr>
              <w:jc w:val="right"/>
              <w:rPr>
                <w:sz w:val="22"/>
              </w:rPr>
            </w:pPr>
            <w:r w:rsidRPr="000B14DB">
              <w:rPr>
                <w:sz w:val="22"/>
              </w:rPr>
              <w:t>3,0</w:t>
            </w:r>
          </w:p>
        </w:tc>
        <w:tc>
          <w:tcPr>
            <w:tcW w:w="1156" w:type="dxa"/>
            <w:tcBorders>
              <w:top w:val="nil"/>
              <w:left w:val="nil"/>
              <w:bottom w:val="nil"/>
              <w:right w:val="nil"/>
            </w:tcBorders>
            <w:tcMar>
              <w:top w:w="100" w:type="dxa"/>
              <w:left w:w="43" w:type="dxa"/>
              <w:bottom w:w="40" w:type="dxa"/>
              <w:right w:w="43" w:type="dxa"/>
            </w:tcMar>
            <w:vAlign w:val="bottom"/>
          </w:tcPr>
          <w:p w14:paraId="52F0B8EC" w14:textId="77777777" w:rsidR="004B2054" w:rsidRPr="000B14DB" w:rsidRDefault="004B2054" w:rsidP="000B14DB">
            <w:pPr>
              <w:jc w:val="right"/>
              <w:rPr>
                <w:sz w:val="22"/>
              </w:rPr>
            </w:pPr>
            <w:r w:rsidRPr="000B14DB">
              <w:rPr>
                <w:sz w:val="22"/>
              </w:rPr>
              <w:t>1,5</w:t>
            </w:r>
          </w:p>
        </w:tc>
      </w:tr>
      <w:tr w:rsidR="00D84727" w:rsidRPr="00F004E7" w14:paraId="090CA5CF" w14:textId="77777777" w:rsidTr="000B14DB">
        <w:trPr>
          <w:trHeight w:val="340"/>
        </w:trPr>
        <w:tc>
          <w:tcPr>
            <w:tcW w:w="5740" w:type="dxa"/>
            <w:gridSpan w:val="2"/>
            <w:tcBorders>
              <w:top w:val="nil"/>
              <w:left w:val="nil"/>
              <w:bottom w:val="nil"/>
              <w:right w:val="nil"/>
            </w:tcBorders>
            <w:tcMar>
              <w:top w:w="100" w:type="dxa"/>
              <w:left w:w="43" w:type="dxa"/>
              <w:bottom w:w="40" w:type="dxa"/>
              <w:right w:w="43" w:type="dxa"/>
            </w:tcMar>
          </w:tcPr>
          <w:p w14:paraId="43E29DFA" w14:textId="77777777" w:rsidR="004B2054" w:rsidRPr="000B14DB" w:rsidRDefault="004B2054" w:rsidP="00F004E7">
            <w:pPr>
              <w:rPr>
                <w:sz w:val="22"/>
              </w:rPr>
            </w:pPr>
            <w:r w:rsidRPr="000B14DB">
              <w:rPr>
                <w:sz w:val="22"/>
              </w:rPr>
              <w:t>Spesielle miljøtiltak i jordbruket (SMIL)</w:t>
            </w:r>
          </w:p>
        </w:tc>
        <w:tc>
          <w:tcPr>
            <w:tcW w:w="900" w:type="dxa"/>
            <w:tcBorders>
              <w:top w:val="nil"/>
              <w:left w:val="nil"/>
              <w:bottom w:val="nil"/>
              <w:right w:val="nil"/>
            </w:tcBorders>
            <w:tcMar>
              <w:top w:w="100" w:type="dxa"/>
              <w:left w:w="43" w:type="dxa"/>
              <w:bottom w:w="40" w:type="dxa"/>
              <w:right w:w="43" w:type="dxa"/>
            </w:tcMar>
            <w:vAlign w:val="bottom"/>
          </w:tcPr>
          <w:p w14:paraId="67D36472" w14:textId="77777777" w:rsidR="004B2054" w:rsidRPr="000B14DB" w:rsidRDefault="004B2054" w:rsidP="000B14DB">
            <w:pPr>
              <w:jc w:val="right"/>
              <w:rPr>
                <w:sz w:val="22"/>
              </w:rPr>
            </w:pPr>
            <w:r w:rsidRPr="000B14DB">
              <w:rPr>
                <w:sz w:val="22"/>
              </w:rPr>
              <w:t>220,0</w:t>
            </w:r>
          </w:p>
        </w:tc>
        <w:tc>
          <w:tcPr>
            <w:tcW w:w="900" w:type="dxa"/>
            <w:tcBorders>
              <w:top w:val="nil"/>
              <w:left w:val="nil"/>
              <w:bottom w:val="nil"/>
              <w:right w:val="nil"/>
            </w:tcBorders>
            <w:tcMar>
              <w:top w:w="100" w:type="dxa"/>
              <w:left w:w="43" w:type="dxa"/>
              <w:bottom w:w="40" w:type="dxa"/>
              <w:right w:w="43" w:type="dxa"/>
            </w:tcMar>
            <w:vAlign w:val="bottom"/>
          </w:tcPr>
          <w:p w14:paraId="33C16772" w14:textId="77777777" w:rsidR="004B2054" w:rsidRPr="000B14DB" w:rsidRDefault="004B2054" w:rsidP="000B14DB">
            <w:pPr>
              <w:jc w:val="right"/>
              <w:rPr>
                <w:sz w:val="22"/>
              </w:rPr>
            </w:pPr>
            <w:r w:rsidRPr="000B14DB">
              <w:rPr>
                <w:sz w:val="22"/>
              </w:rPr>
              <w:t xml:space="preserve"> </w:t>
            </w:r>
          </w:p>
        </w:tc>
        <w:tc>
          <w:tcPr>
            <w:tcW w:w="900" w:type="dxa"/>
            <w:tcBorders>
              <w:top w:val="nil"/>
              <w:left w:val="nil"/>
              <w:bottom w:val="nil"/>
              <w:right w:val="nil"/>
            </w:tcBorders>
            <w:tcMar>
              <w:top w:w="100" w:type="dxa"/>
              <w:left w:w="43" w:type="dxa"/>
              <w:bottom w:w="40" w:type="dxa"/>
              <w:right w:w="43" w:type="dxa"/>
            </w:tcMar>
            <w:vAlign w:val="bottom"/>
          </w:tcPr>
          <w:p w14:paraId="1DAA47D3" w14:textId="77777777" w:rsidR="004B2054" w:rsidRPr="000B14DB" w:rsidRDefault="004B2054" w:rsidP="000B14DB">
            <w:pPr>
              <w:jc w:val="right"/>
              <w:rPr>
                <w:sz w:val="22"/>
              </w:rPr>
            </w:pPr>
            <w:r w:rsidRPr="000B14DB">
              <w:rPr>
                <w:sz w:val="22"/>
              </w:rPr>
              <w:t>230,0</w:t>
            </w:r>
          </w:p>
        </w:tc>
        <w:tc>
          <w:tcPr>
            <w:tcW w:w="1156" w:type="dxa"/>
            <w:tcBorders>
              <w:top w:val="nil"/>
              <w:left w:val="nil"/>
              <w:bottom w:val="nil"/>
              <w:right w:val="nil"/>
            </w:tcBorders>
            <w:tcMar>
              <w:top w:w="100" w:type="dxa"/>
              <w:left w:w="43" w:type="dxa"/>
              <w:bottom w:w="40" w:type="dxa"/>
              <w:right w:w="43" w:type="dxa"/>
            </w:tcMar>
            <w:vAlign w:val="bottom"/>
          </w:tcPr>
          <w:p w14:paraId="2892211A" w14:textId="77777777" w:rsidR="004B2054" w:rsidRPr="000B14DB" w:rsidRDefault="004B2054" w:rsidP="000B14DB">
            <w:pPr>
              <w:jc w:val="right"/>
              <w:rPr>
                <w:sz w:val="22"/>
              </w:rPr>
            </w:pPr>
            <w:r w:rsidRPr="000B14DB">
              <w:rPr>
                <w:sz w:val="22"/>
              </w:rPr>
              <w:t>10,0</w:t>
            </w:r>
          </w:p>
        </w:tc>
      </w:tr>
      <w:tr w:rsidR="00D84727" w:rsidRPr="00F004E7" w14:paraId="28A88D0A" w14:textId="77777777" w:rsidTr="000B14DB">
        <w:trPr>
          <w:trHeight w:val="340"/>
        </w:trPr>
        <w:tc>
          <w:tcPr>
            <w:tcW w:w="5740" w:type="dxa"/>
            <w:gridSpan w:val="2"/>
            <w:tcBorders>
              <w:top w:val="nil"/>
              <w:left w:val="nil"/>
              <w:bottom w:val="nil"/>
              <w:right w:val="nil"/>
            </w:tcBorders>
            <w:tcMar>
              <w:top w:w="100" w:type="dxa"/>
              <w:left w:w="43" w:type="dxa"/>
              <w:bottom w:w="40" w:type="dxa"/>
              <w:right w:w="43" w:type="dxa"/>
            </w:tcMar>
          </w:tcPr>
          <w:p w14:paraId="4541B4FD" w14:textId="77777777" w:rsidR="004B2054" w:rsidRPr="000B14DB" w:rsidRDefault="004B2054" w:rsidP="00F004E7">
            <w:pPr>
              <w:rPr>
                <w:sz w:val="22"/>
              </w:rPr>
            </w:pPr>
            <w:r w:rsidRPr="000B14DB">
              <w:rPr>
                <w:sz w:val="22"/>
              </w:rPr>
              <w:t>Drenering</w:t>
            </w:r>
          </w:p>
        </w:tc>
        <w:tc>
          <w:tcPr>
            <w:tcW w:w="900" w:type="dxa"/>
            <w:tcBorders>
              <w:top w:val="nil"/>
              <w:left w:val="nil"/>
              <w:bottom w:val="nil"/>
              <w:right w:val="nil"/>
            </w:tcBorders>
            <w:tcMar>
              <w:top w:w="100" w:type="dxa"/>
              <w:left w:w="43" w:type="dxa"/>
              <w:bottom w:w="40" w:type="dxa"/>
              <w:right w:w="43" w:type="dxa"/>
            </w:tcMar>
            <w:vAlign w:val="bottom"/>
          </w:tcPr>
          <w:p w14:paraId="04C92FFF" w14:textId="77777777" w:rsidR="004B2054" w:rsidRPr="000B14DB" w:rsidRDefault="004B2054" w:rsidP="000B14DB">
            <w:pPr>
              <w:jc w:val="right"/>
              <w:rPr>
                <w:sz w:val="22"/>
              </w:rPr>
            </w:pPr>
            <w:r w:rsidRPr="000B14DB">
              <w:rPr>
                <w:sz w:val="22"/>
              </w:rPr>
              <w:t>148,0</w:t>
            </w:r>
          </w:p>
        </w:tc>
        <w:tc>
          <w:tcPr>
            <w:tcW w:w="900" w:type="dxa"/>
            <w:tcBorders>
              <w:top w:val="nil"/>
              <w:left w:val="nil"/>
              <w:bottom w:val="nil"/>
              <w:right w:val="nil"/>
            </w:tcBorders>
            <w:tcMar>
              <w:top w:w="100" w:type="dxa"/>
              <w:left w:w="43" w:type="dxa"/>
              <w:bottom w:w="40" w:type="dxa"/>
              <w:right w:w="43" w:type="dxa"/>
            </w:tcMar>
            <w:vAlign w:val="bottom"/>
          </w:tcPr>
          <w:p w14:paraId="3542F432" w14:textId="77777777" w:rsidR="004B2054" w:rsidRPr="000B14DB" w:rsidRDefault="004B2054" w:rsidP="000B14DB">
            <w:pPr>
              <w:jc w:val="right"/>
              <w:rPr>
                <w:sz w:val="22"/>
              </w:rPr>
            </w:pPr>
            <w:r w:rsidRPr="000B14DB">
              <w:rPr>
                <w:sz w:val="22"/>
              </w:rPr>
              <w:t>67,0</w:t>
            </w:r>
          </w:p>
        </w:tc>
        <w:tc>
          <w:tcPr>
            <w:tcW w:w="900" w:type="dxa"/>
            <w:tcBorders>
              <w:top w:val="nil"/>
              <w:left w:val="nil"/>
              <w:bottom w:val="nil"/>
              <w:right w:val="nil"/>
            </w:tcBorders>
            <w:tcMar>
              <w:top w:w="100" w:type="dxa"/>
              <w:left w:w="43" w:type="dxa"/>
              <w:bottom w:w="40" w:type="dxa"/>
              <w:right w:w="43" w:type="dxa"/>
            </w:tcMar>
            <w:vAlign w:val="bottom"/>
          </w:tcPr>
          <w:p w14:paraId="649F0298" w14:textId="77777777" w:rsidR="004B2054" w:rsidRPr="000B14DB" w:rsidRDefault="004B2054" w:rsidP="000B14DB">
            <w:pPr>
              <w:jc w:val="right"/>
              <w:rPr>
                <w:sz w:val="22"/>
              </w:rPr>
            </w:pPr>
            <w:r w:rsidRPr="000B14DB">
              <w:rPr>
                <w:sz w:val="22"/>
              </w:rPr>
              <w:t>151,0</w:t>
            </w:r>
          </w:p>
        </w:tc>
        <w:tc>
          <w:tcPr>
            <w:tcW w:w="1156" w:type="dxa"/>
            <w:tcBorders>
              <w:top w:val="nil"/>
              <w:left w:val="nil"/>
              <w:bottom w:val="nil"/>
              <w:right w:val="nil"/>
            </w:tcBorders>
            <w:tcMar>
              <w:top w:w="100" w:type="dxa"/>
              <w:left w:w="43" w:type="dxa"/>
              <w:bottom w:w="40" w:type="dxa"/>
              <w:right w:w="43" w:type="dxa"/>
            </w:tcMar>
            <w:vAlign w:val="bottom"/>
          </w:tcPr>
          <w:p w14:paraId="433378A8" w14:textId="77777777" w:rsidR="004B2054" w:rsidRPr="000B14DB" w:rsidRDefault="004B2054" w:rsidP="000B14DB">
            <w:pPr>
              <w:jc w:val="right"/>
              <w:rPr>
                <w:sz w:val="22"/>
              </w:rPr>
            </w:pPr>
            <w:r w:rsidRPr="000B14DB">
              <w:rPr>
                <w:sz w:val="22"/>
              </w:rPr>
              <w:t>3,0</w:t>
            </w:r>
          </w:p>
        </w:tc>
      </w:tr>
      <w:tr w:rsidR="00D84727" w:rsidRPr="00F004E7" w14:paraId="75F01742" w14:textId="77777777" w:rsidTr="000B14DB">
        <w:trPr>
          <w:trHeight w:val="340"/>
        </w:trPr>
        <w:tc>
          <w:tcPr>
            <w:tcW w:w="5740" w:type="dxa"/>
            <w:gridSpan w:val="2"/>
            <w:tcBorders>
              <w:top w:val="nil"/>
              <w:left w:val="nil"/>
              <w:bottom w:val="nil"/>
              <w:right w:val="nil"/>
            </w:tcBorders>
            <w:tcMar>
              <w:top w:w="100" w:type="dxa"/>
              <w:left w:w="43" w:type="dxa"/>
              <w:bottom w:w="40" w:type="dxa"/>
              <w:right w:w="43" w:type="dxa"/>
            </w:tcMar>
          </w:tcPr>
          <w:p w14:paraId="65378176" w14:textId="77777777" w:rsidR="004B2054" w:rsidRPr="000B14DB" w:rsidRDefault="004B2054" w:rsidP="00F004E7">
            <w:pPr>
              <w:rPr>
                <w:sz w:val="22"/>
              </w:rPr>
            </w:pPr>
            <w:proofErr w:type="spellStart"/>
            <w:r w:rsidRPr="000B14DB">
              <w:rPr>
                <w:sz w:val="22"/>
              </w:rPr>
              <w:t>MetanHUB</w:t>
            </w:r>
            <w:proofErr w:type="spellEnd"/>
          </w:p>
        </w:tc>
        <w:tc>
          <w:tcPr>
            <w:tcW w:w="900" w:type="dxa"/>
            <w:tcBorders>
              <w:top w:val="nil"/>
              <w:left w:val="nil"/>
              <w:bottom w:val="nil"/>
              <w:right w:val="nil"/>
            </w:tcBorders>
            <w:tcMar>
              <w:top w:w="100" w:type="dxa"/>
              <w:left w:w="43" w:type="dxa"/>
              <w:bottom w:w="40" w:type="dxa"/>
              <w:right w:w="43" w:type="dxa"/>
            </w:tcMar>
            <w:vAlign w:val="bottom"/>
          </w:tcPr>
          <w:p w14:paraId="1D6E7AFD" w14:textId="77777777" w:rsidR="004B2054" w:rsidRPr="000B14DB" w:rsidRDefault="004B2054" w:rsidP="000B14DB">
            <w:pPr>
              <w:jc w:val="right"/>
              <w:rPr>
                <w:sz w:val="22"/>
              </w:rPr>
            </w:pPr>
            <w:r w:rsidRPr="000B14DB">
              <w:rPr>
                <w:sz w:val="22"/>
              </w:rPr>
              <w:t>10,0</w:t>
            </w:r>
          </w:p>
        </w:tc>
        <w:tc>
          <w:tcPr>
            <w:tcW w:w="900" w:type="dxa"/>
            <w:tcBorders>
              <w:top w:val="nil"/>
              <w:left w:val="nil"/>
              <w:bottom w:val="nil"/>
              <w:right w:val="nil"/>
            </w:tcBorders>
            <w:tcMar>
              <w:top w:w="100" w:type="dxa"/>
              <w:left w:w="43" w:type="dxa"/>
              <w:bottom w:w="40" w:type="dxa"/>
              <w:right w:w="43" w:type="dxa"/>
            </w:tcMar>
            <w:vAlign w:val="bottom"/>
          </w:tcPr>
          <w:p w14:paraId="3270FDB3" w14:textId="77777777" w:rsidR="004B2054" w:rsidRPr="000B14DB" w:rsidRDefault="004B2054" w:rsidP="000B14DB">
            <w:pPr>
              <w:jc w:val="right"/>
              <w:rPr>
                <w:sz w:val="22"/>
              </w:rPr>
            </w:pPr>
            <w:r w:rsidRPr="000B14DB">
              <w:rPr>
                <w:sz w:val="22"/>
              </w:rPr>
              <w:t>4,0</w:t>
            </w:r>
          </w:p>
        </w:tc>
        <w:tc>
          <w:tcPr>
            <w:tcW w:w="900" w:type="dxa"/>
            <w:tcBorders>
              <w:top w:val="nil"/>
              <w:left w:val="nil"/>
              <w:bottom w:val="nil"/>
              <w:right w:val="nil"/>
            </w:tcBorders>
            <w:tcMar>
              <w:top w:w="100" w:type="dxa"/>
              <w:left w:w="43" w:type="dxa"/>
              <w:bottom w:w="40" w:type="dxa"/>
              <w:right w:w="43" w:type="dxa"/>
            </w:tcMar>
            <w:vAlign w:val="bottom"/>
          </w:tcPr>
          <w:p w14:paraId="33C181F0" w14:textId="77777777" w:rsidR="004B2054" w:rsidRPr="000B14DB" w:rsidRDefault="004B2054" w:rsidP="000B14DB">
            <w:pPr>
              <w:jc w:val="right"/>
              <w:rPr>
                <w:sz w:val="22"/>
              </w:rPr>
            </w:pPr>
            <w:r w:rsidRPr="000B14DB">
              <w:rPr>
                <w:sz w:val="22"/>
              </w:rPr>
              <w:t>15,5</w:t>
            </w:r>
          </w:p>
        </w:tc>
        <w:tc>
          <w:tcPr>
            <w:tcW w:w="1156" w:type="dxa"/>
            <w:tcBorders>
              <w:top w:val="nil"/>
              <w:left w:val="nil"/>
              <w:bottom w:val="nil"/>
              <w:right w:val="nil"/>
            </w:tcBorders>
            <w:tcMar>
              <w:top w:w="100" w:type="dxa"/>
              <w:left w:w="43" w:type="dxa"/>
              <w:bottom w:w="40" w:type="dxa"/>
              <w:right w:w="43" w:type="dxa"/>
            </w:tcMar>
            <w:vAlign w:val="bottom"/>
          </w:tcPr>
          <w:p w14:paraId="21A299B9" w14:textId="77777777" w:rsidR="004B2054" w:rsidRPr="000B14DB" w:rsidRDefault="004B2054" w:rsidP="000B14DB">
            <w:pPr>
              <w:jc w:val="right"/>
              <w:rPr>
                <w:sz w:val="22"/>
              </w:rPr>
            </w:pPr>
            <w:r w:rsidRPr="000B14DB">
              <w:rPr>
                <w:sz w:val="22"/>
              </w:rPr>
              <w:t>5,5</w:t>
            </w:r>
          </w:p>
        </w:tc>
      </w:tr>
      <w:tr w:rsidR="00D84727" w:rsidRPr="00F004E7" w14:paraId="0A291D6E" w14:textId="77777777" w:rsidTr="000B14DB">
        <w:trPr>
          <w:trHeight w:val="340"/>
        </w:trPr>
        <w:tc>
          <w:tcPr>
            <w:tcW w:w="5740" w:type="dxa"/>
            <w:gridSpan w:val="2"/>
            <w:tcBorders>
              <w:top w:val="nil"/>
              <w:left w:val="nil"/>
              <w:bottom w:val="nil"/>
              <w:right w:val="nil"/>
            </w:tcBorders>
            <w:tcMar>
              <w:top w:w="100" w:type="dxa"/>
              <w:left w:w="43" w:type="dxa"/>
              <w:bottom w:w="40" w:type="dxa"/>
              <w:right w:w="43" w:type="dxa"/>
            </w:tcMar>
          </w:tcPr>
          <w:p w14:paraId="16B94301" w14:textId="77777777" w:rsidR="004B2054" w:rsidRPr="000B14DB" w:rsidRDefault="004B2054" w:rsidP="00F004E7">
            <w:pPr>
              <w:rPr>
                <w:sz w:val="22"/>
              </w:rPr>
            </w:pPr>
            <w:r w:rsidRPr="000B14DB">
              <w:rPr>
                <w:sz w:val="22"/>
              </w:rPr>
              <w:t>Klimasmart landbruk</w:t>
            </w:r>
          </w:p>
        </w:tc>
        <w:tc>
          <w:tcPr>
            <w:tcW w:w="900" w:type="dxa"/>
            <w:tcBorders>
              <w:top w:val="nil"/>
              <w:left w:val="nil"/>
              <w:bottom w:val="nil"/>
              <w:right w:val="nil"/>
            </w:tcBorders>
            <w:tcMar>
              <w:top w:w="100" w:type="dxa"/>
              <w:left w:w="43" w:type="dxa"/>
              <w:bottom w:w="40" w:type="dxa"/>
              <w:right w:w="43" w:type="dxa"/>
            </w:tcMar>
            <w:vAlign w:val="bottom"/>
          </w:tcPr>
          <w:p w14:paraId="5C4C32F0" w14:textId="77777777" w:rsidR="004B2054" w:rsidRPr="000B14DB" w:rsidRDefault="004B2054" w:rsidP="000B14DB">
            <w:pPr>
              <w:jc w:val="right"/>
              <w:rPr>
                <w:sz w:val="22"/>
              </w:rPr>
            </w:pPr>
            <w:r w:rsidRPr="000B14DB">
              <w:rPr>
                <w:sz w:val="22"/>
              </w:rPr>
              <w:t>12,0</w:t>
            </w:r>
          </w:p>
        </w:tc>
        <w:tc>
          <w:tcPr>
            <w:tcW w:w="900" w:type="dxa"/>
            <w:tcBorders>
              <w:top w:val="nil"/>
              <w:left w:val="nil"/>
              <w:bottom w:val="nil"/>
              <w:right w:val="nil"/>
            </w:tcBorders>
            <w:tcMar>
              <w:top w:w="100" w:type="dxa"/>
              <w:left w:w="43" w:type="dxa"/>
              <w:bottom w:w="40" w:type="dxa"/>
              <w:right w:w="43" w:type="dxa"/>
            </w:tcMar>
            <w:vAlign w:val="bottom"/>
          </w:tcPr>
          <w:p w14:paraId="724AF627" w14:textId="77777777" w:rsidR="004B2054" w:rsidRPr="000B14DB" w:rsidRDefault="004B2054" w:rsidP="000B14DB">
            <w:pPr>
              <w:jc w:val="right"/>
              <w:rPr>
                <w:sz w:val="22"/>
              </w:rPr>
            </w:pPr>
            <w:r w:rsidRPr="000B14DB">
              <w:rPr>
                <w:sz w:val="22"/>
              </w:rPr>
              <w:t>12,0</w:t>
            </w:r>
          </w:p>
        </w:tc>
        <w:tc>
          <w:tcPr>
            <w:tcW w:w="900" w:type="dxa"/>
            <w:tcBorders>
              <w:top w:val="nil"/>
              <w:left w:val="nil"/>
              <w:bottom w:val="nil"/>
              <w:right w:val="nil"/>
            </w:tcBorders>
            <w:tcMar>
              <w:top w:w="100" w:type="dxa"/>
              <w:left w:w="43" w:type="dxa"/>
              <w:bottom w:w="40" w:type="dxa"/>
              <w:right w:w="43" w:type="dxa"/>
            </w:tcMar>
            <w:vAlign w:val="bottom"/>
          </w:tcPr>
          <w:p w14:paraId="40D2359F" w14:textId="77777777" w:rsidR="004B2054" w:rsidRPr="000B14DB" w:rsidRDefault="004B2054" w:rsidP="000B14DB">
            <w:pPr>
              <w:jc w:val="right"/>
              <w:rPr>
                <w:sz w:val="22"/>
              </w:rPr>
            </w:pPr>
            <w:r w:rsidRPr="000B14DB">
              <w:rPr>
                <w:sz w:val="22"/>
              </w:rPr>
              <w:t>24,0</w:t>
            </w:r>
          </w:p>
        </w:tc>
        <w:tc>
          <w:tcPr>
            <w:tcW w:w="1156" w:type="dxa"/>
            <w:tcBorders>
              <w:top w:val="nil"/>
              <w:left w:val="nil"/>
              <w:bottom w:val="nil"/>
              <w:right w:val="nil"/>
            </w:tcBorders>
            <w:tcMar>
              <w:top w:w="100" w:type="dxa"/>
              <w:left w:w="43" w:type="dxa"/>
              <w:bottom w:w="40" w:type="dxa"/>
              <w:right w:w="43" w:type="dxa"/>
            </w:tcMar>
            <w:vAlign w:val="bottom"/>
          </w:tcPr>
          <w:p w14:paraId="5B5FED8D" w14:textId="77777777" w:rsidR="004B2054" w:rsidRPr="000B14DB" w:rsidRDefault="004B2054" w:rsidP="000B14DB">
            <w:pPr>
              <w:jc w:val="right"/>
              <w:rPr>
                <w:sz w:val="22"/>
              </w:rPr>
            </w:pPr>
            <w:r w:rsidRPr="000B14DB">
              <w:rPr>
                <w:sz w:val="22"/>
              </w:rPr>
              <w:t>12,0</w:t>
            </w:r>
          </w:p>
        </w:tc>
      </w:tr>
      <w:tr w:rsidR="00D84727" w:rsidRPr="00F004E7" w14:paraId="4F94D11D" w14:textId="77777777" w:rsidTr="000B14DB">
        <w:trPr>
          <w:trHeight w:val="340"/>
        </w:trPr>
        <w:tc>
          <w:tcPr>
            <w:tcW w:w="5740" w:type="dxa"/>
            <w:gridSpan w:val="2"/>
            <w:tcBorders>
              <w:top w:val="nil"/>
              <w:left w:val="nil"/>
              <w:bottom w:val="nil"/>
              <w:right w:val="nil"/>
            </w:tcBorders>
            <w:tcMar>
              <w:top w:w="100" w:type="dxa"/>
              <w:left w:w="43" w:type="dxa"/>
              <w:bottom w:w="40" w:type="dxa"/>
              <w:right w:w="43" w:type="dxa"/>
            </w:tcMar>
          </w:tcPr>
          <w:p w14:paraId="665ACB51" w14:textId="77777777" w:rsidR="004B2054" w:rsidRPr="000B14DB" w:rsidRDefault="004B2054" w:rsidP="00F004E7">
            <w:pPr>
              <w:rPr>
                <w:sz w:val="22"/>
              </w:rPr>
            </w:pPr>
            <w:r w:rsidRPr="000B14DB">
              <w:rPr>
                <w:sz w:val="22"/>
              </w:rPr>
              <w:t>Tilskudd til tiltak i beiteområder</w:t>
            </w:r>
          </w:p>
        </w:tc>
        <w:tc>
          <w:tcPr>
            <w:tcW w:w="900" w:type="dxa"/>
            <w:tcBorders>
              <w:top w:val="nil"/>
              <w:left w:val="nil"/>
              <w:bottom w:val="nil"/>
              <w:right w:val="nil"/>
            </w:tcBorders>
            <w:tcMar>
              <w:top w:w="100" w:type="dxa"/>
              <w:left w:w="43" w:type="dxa"/>
              <w:bottom w:w="40" w:type="dxa"/>
              <w:right w:w="43" w:type="dxa"/>
            </w:tcMar>
            <w:vAlign w:val="bottom"/>
          </w:tcPr>
          <w:p w14:paraId="4436D1C5" w14:textId="77777777" w:rsidR="004B2054" w:rsidRPr="000B14DB" w:rsidRDefault="004B2054" w:rsidP="000B14DB">
            <w:pPr>
              <w:jc w:val="right"/>
              <w:rPr>
                <w:sz w:val="22"/>
              </w:rPr>
            </w:pPr>
            <w:r w:rsidRPr="000B14DB">
              <w:rPr>
                <w:sz w:val="22"/>
              </w:rPr>
              <w:t>32,0</w:t>
            </w:r>
          </w:p>
        </w:tc>
        <w:tc>
          <w:tcPr>
            <w:tcW w:w="900" w:type="dxa"/>
            <w:tcBorders>
              <w:top w:val="nil"/>
              <w:left w:val="nil"/>
              <w:bottom w:val="nil"/>
              <w:right w:val="nil"/>
            </w:tcBorders>
            <w:tcMar>
              <w:top w:w="100" w:type="dxa"/>
              <w:left w:w="43" w:type="dxa"/>
              <w:bottom w:w="40" w:type="dxa"/>
              <w:right w:w="43" w:type="dxa"/>
            </w:tcMar>
            <w:vAlign w:val="bottom"/>
          </w:tcPr>
          <w:p w14:paraId="061A4943" w14:textId="77777777" w:rsidR="004B2054" w:rsidRPr="000B14DB" w:rsidRDefault="004B2054" w:rsidP="000B14DB">
            <w:pPr>
              <w:jc w:val="right"/>
              <w:rPr>
                <w:sz w:val="22"/>
              </w:rPr>
            </w:pPr>
            <w:r w:rsidRPr="000B14DB">
              <w:rPr>
                <w:sz w:val="22"/>
              </w:rPr>
              <w:t xml:space="preserve"> </w:t>
            </w:r>
          </w:p>
        </w:tc>
        <w:tc>
          <w:tcPr>
            <w:tcW w:w="900" w:type="dxa"/>
            <w:tcBorders>
              <w:top w:val="nil"/>
              <w:left w:val="nil"/>
              <w:bottom w:val="nil"/>
              <w:right w:val="nil"/>
            </w:tcBorders>
            <w:tcMar>
              <w:top w:w="100" w:type="dxa"/>
              <w:left w:w="43" w:type="dxa"/>
              <w:bottom w:w="40" w:type="dxa"/>
              <w:right w:w="43" w:type="dxa"/>
            </w:tcMar>
            <w:vAlign w:val="bottom"/>
          </w:tcPr>
          <w:p w14:paraId="397948E3" w14:textId="77777777" w:rsidR="004B2054" w:rsidRPr="000B14DB" w:rsidRDefault="004B2054" w:rsidP="000B14DB">
            <w:pPr>
              <w:jc w:val="right"/>
              <w:rPr>
                <w:sz w:val="22"/>
              </w:rPr>
            </w:pPr>
            <w:r w:rsidRPr="000B14DB">
              <w:rPr>
                <w:sz w:val="22"/>
              </w:rPr>
              <w:t>41,0</w:t>
            </w:r>
          </w:p>
        </w:tc>
        <w:tc>
          <w:tcPr>
            <w:tcW w:w="1156" w:type="dxa"/>
            <w:tcBorders>
              <w:top w:val="nil"/>
              <w:left w:val="nil"/>
              <w:bottom w:val="nil"/>
              <w:right w:val="nil"/>
            </w:tcBorders>
            <w:tcMar>
              <w:top w:w="100" w:type="dxa"/>
              <w:left w:w="43" w:type="dxa"/>
              <w:bottom w:w="40" w:type="dxa"/>
              <w:right w:w="43" w:type="dxa"/>
            </w:tcMar>
            <w:vAlign w:val="bottom"/>
          </w:tcPr>
          <w:p w14:paraId="7CEDF31E" w14:textId="77777777" w:rsidR="004B2054" w:rsidRPr="000B14DB" w:rsidRDefault="004B2054" w:rsidP="000B14DB">
            <w:pPr>
              <w:jc w:val="right"/>
              <w:rPr>
                <w:sz w:val="22"/>
              </w:rPr>
            </w:pPr>
            <w:r w:rsidRPr="000B14DB">
              <w:rPr>
                <w:sz w:val="22"/>
              </w:rPr>
              <w:t>9,0</w:t>
            </w:r>
          </w:p>
        </w:tc>
      </w:tr>
      <w:tr w:rsidR="00D84727" w:rsidRPr="00F004E7" w14:paraId="33885D4E" w14:textId="77777777" w:rsidTr="000B14DB">
        <w:trPr>
          <w:trHeight w:val="340"/>
        </w:trPr>
        <w:tc>
          <w:tcPr>
            <w:tcW w:w="5740" w:type="dxa"/>
            <w:gridSpan w:val="2"/>
            <w:tcBorders>
              <w:top w:val="nil"/>
              <w:left w:val="nil"/>
              <w:bottom w:val="nil"/>
              <w:right w:val="nil"/>
            </w:tcBorders>
            <w:tcMar>
              <w:top w:w="100" w:type="dxa"/>
              <w:left w:w="43" w:type="dxa"/>
              <w:bottom w:w="40" w:type="dxa"/>
              <w:right w:w="43" w:type="dxa"/>
            </w:tcMar>
          </w:tcPr>
          <w:p w14:paraId="1B273242" w14:textId="77777777" w:rsidR="004B2054" w:rsidRPr="000B14DB" w:rsidRDefault="004B2054" w:rsidP="00F004E7">
            <w:pPr>
              <w:rPr>
                <w:sz w:val="22"/>
              </w:rPr>
            </w:pPr>
            <w:r w:rsidRPr="000B14DB">
              <w:rPr>
                <w:sz w:val="22"/>
              </w:rPr>
              <w:t>Handlingsplan for plantevernmidler</w:t>
            </w:r>
          </w:p>
        </w:tc>
        <w:tc>
          <w:tcPr>
            <w:tcW w:w="900" w:type="dxa"/>
            <w:tcBorders>
              <w:top w:val="nil"/>
              <w:left w:val="nil"/>
              <w:bottom w:val="nil"/>
              <w:right w:val="nil"/>
            </w:tcBorders>
            <w:tcMar>
              <w:top w:w="100" w:type="dxa"/>
              <w:left w:w="43" w:type="dxa"/>
              <w:bottom w:w="40" w:type="dxa"/>
              <w:right w:w="43" w:type="dxa"/>
            </w:tcMar>
            <w:vAlign w:val="bottom"/>
          </w:tcPr>
          <w:p w14:paraId="49BFD6F5" w14:textId="77777777" w:rsidR="004B2054" w:rsidRPr="000B14DB" w:rsidRDefault="004B2054" w:rsidP="000B14DB">
            <w:pPr>
              <w:jc w:val="right"/>
              <w:rPr>
                <w:sz w:val="22"/>
              </w:rPr>
            </w:pPr>
            <w:r w:rsidRPr="000B14DB">
              <w:rPr>
                <w:sz w:val="22"/>
              </w:rPr>
              <w:t>15,0</w:t>
            </w:r>
          </w:p>
        </w:tc>
        <w:tc>
          <w:tcPr>
            <w:tcW w:w="900" w:type="dxa"/>
            <w:tcBorders>
              <w:top w:val="nil"/>
              <w:left w:val="nil"/>
              <w:bottom w:val="nil"/>
              <w:right w:val="nil"/>
            </w:tcBorders>
            <w:tcMar>
              <w:top w:w="100" w:type="dxa"/>
              <w:left w:w="43" w:type="dxa"/>
              <w:bottom w:w="40" w:type="dxa"/>
              <w:right w:w="43" w:type="dxa"/>
            </w:tcMar>
            <w:vAlign w:val="bottom"/>
          </w:tcPr>
          <w:p w14:paraId="5FA64BB2" w14:textId="77777777" w:rsidR="004B2054" w:rsidRPr="000B14DB" w:rsidRDefault="004B2054" w:rsidP="000B14DB">
            <w:pPr>
              <w:jc w:val="right"/>
              <w:rPr>
                <w:sz w:val="22"/>
              </w:rPr>
            </w:pPr>
            <w:r w:rsidRPr="000B14DB">
              <w:rPr>
                <w:sz w:val="22"/>
              </w:rPr>
              <w:t xml:space="preserve"> </w:t>
            </w:r>
          </w:p>
        </w:tc>
        <w:tc>
          <w:tcPr>
            <w:tcW w:w="900" w:type="dxa"/>
            <w:tcBorders>
              <w:top w:val="nil"/>
              <w:left w:val="nil"/>
              <w:bottom w:val="nil"/>
              <w:right w:val="nil"/>
            </w:tcBorders>
            <w:tcMar>
              <w:top w:w="100" w:type="dxa"/>
              <w:left w:w="43" w:type="dxa"/>
              <w:bottom w:w="40" w:type="dxa"/>
              <w:right w:w="43" w:type="dxa"/>
            </w:tcMar>
            <w:vAlign w:val="bottom"/>
          </w:tcPr>
          <w:p w14:paraId="09B2CB93" w14:textId="77777777" w:rsidR="004B2054" w:rsidRPr="000B14DB" w:rsidRDefault="004B2054" w:rsidP="000B14DB">
            <w:pPr>
              <w:jc w:val="right"/>
              <w:rPr>
                <w:sz w:val="22"/>
              </w:rPr>
            </w:pPr>
            <w:r w:rsidRPr="000B14DB">
              <w:rPr>
                <w:sz w:val="22"/>
              </w:rPr>
              <w:t>15,0</w:t>
            </w:r>
          </w:p>
        </w:tc>
        <w:tc>
          <w:tcPr>
            <w:tcW w:w="1156" w:type="dxa"/>
            <w:tcBorders>
              <w:top w:val="nil"/>
              <w:left w:val="nil"/>
              <w:bottom w:val="nil"/>
              <w:right w:val="nil"/>
            </w:tcBorders>
            <w:tcMar>
              <w:top w:w="100" w:type="dxa"/>
              <w:left w:w="43" w:type="dxa"/>
              <w:bottom w:w="40" w:type="dxa"/>
              <w:right w:w="43" w:type="dxa"/>
            </w:tcMar>
            <w:vAlign w:val="bottom"/>
          </w:tcPr>
          <w:p w14:paraId="2B388D10" w14:textId="77777777" w:rsidR="004B2054" w:rsidRPr="000B14DB" w:rsidRDefault="004B2054" w:rsidP="000B14DB">
            <w:pPr>
              <w:jc w:val="right"/>
              <w:rPr>
                <w:sz w:val="22"/>
              </w:rPr>
            </w:pPr>
            <w:r w:rsidRPr="000B14DB">
              <w:rPr>
                <w:sz w:val="22"/>
              </w:rPr>
              <w:t>0,0</w:t>
            </w:r>
          </w:p>
        </w:tc>
      </w:tr>
      <w:tr w:rsidR="00D84727" w:rsidRPr="00F004E7" w14:paraId="5C5B882D" w14:textId="77777777" w:rsidTr="000B14DB">
        <w:trPr>
          <w:trHeight w:val="340"/>
        </w:trPr>
        <w:tc>
          <w:tcPr>
            <w:tcW w:w="5740" w:type="dxa"/>
            <w:gridSpan w:val="2"/>
            <w:tcBorders>
              <w:top w:val="nil"/>
              <w:left w:val="nil"/>
              <w:bottom w:val="nil"/>
              <w:right w:val="nil"/>
            </w:tcBorders>
            <w:tcMar>
              <w:top w:w="100" w:type="dxa"/>
              <w:left w:w="43" w:type="dxa"/>
              <w:bottom w:w="40" w:type="dxa"/>
              <w:right w:w="43" w:type="dxa"/>
            </w:tcMar>
          </w:tcPr>
          <w:p w14:paraId="11703F8C" w14:textId="77777777" w:rsidR="004B2054" w:rsidRPr="000B14DB" w:rsidRDefault="004B2054" w:rsidP="00F004E7">
            <w:pPr>
              <w:rPr>
                <w:sz w:val="22"/>
              </w:rPr>
            </w:pPr>
            <w:r w:rsidRPr="000B14DB">
              <w:rPr>
                <w:sz w:val="22"/>
              </w:rPr>
              <w:t>Klima- og miljøprogram</w:t>
            </w:r>
          </w:p>
        </w:tc>
        <w:tc>
          <w:tcPr>
            <w:tcW w:w="900" w:type="dxa"/>
            <w:tcBorders>
              <w:top w:val="nil"/>
              <w:left w:val="nil"/>
              <w:bottom w:val="nil"/>
              <w:right w:val="nil"/>
            </w:tcBorders>
            <w:tcMar>
              <w:top w:w="100" w:type="dxa"/>
              <w:left w:w="43" w:type="dxa"/>
              <w:bottom w:w="40" w:type="dxa"/>
              <w:right w:w="43" w:type="dxa"/>
            </w:tcMar>
            <w:vAlign w:val="bottom"/>
          </w:tcPr>
          <w:p w14:paraId="1A4298E8" w14:textId="77777777" w:rsidR="004B2054" w:rsidRPr="000B14DB" w:rsidRDefault="004B2054" w:rsidP="000B14DB">
            <w:pPr>
              <w:jc w:val="right"/>
              <w:rPr>
                <w:sz w:val="22"/>
              </w:rPr>
            </w:pPr>
            <w:r w:rsidRPr="000B14DB">
              <w:rPr>
                <w:sz w:val="22"/>
              </w:rPr>
              <w:t>40,0</w:t>
            </w:r>
          </w:p>
        </w:tc>
        <w:tc>
          <w:tcPr>
            <w:tcW w:w="900" w:type="dxa"/>
            <w:tcBorders>
              <w:top w:val="nil"/>
              <w:left w:val="nil"/>
              <w:bottom w:val="nil"/>
              <w:right w:val="nil"/>
            </w:tcBorders>
            <w:tcMar>
              <w:top w:w="100" w:type="dxa"/>
              <w:left w:w="43" w:type="dxa"/>
              <w:bottom w:w="40" w:type="dxa"/>
              <w:right w:w="43" w:type="dxa"/>
            </w:tcMar>
            <w:vAlign w:val="bottom"/>
          </w:tcPr>
          <w:p w14:paraId="07F0B4DB" w14:textId="77777777" w:rsidR="004B2054" w:rsidRPr="000B14DB" w:rsidRDefault="004B2054" w:rsidP="000B14DB">
            <w:pPr>
              <w:jc w:val="right"/>
              <w:rPr>
                <w:sz w:val="22"/>
              </w:rPr>
            </w:pPr>
            <w:r w:rsidRPr="000B14DB">
              <w:rPr>
                <w:sz w:val="22"/>
              </w:rPr>
              <w:t xml:space="preserve"> </w:t>
            </w:r>
          </w:p>
        </w:tc>
        <w:tc>
          <w:tcPr>
            <w:tcW w:w="900" w:type="dxa"/>
            <w:tcBorders>
              <w:top w:val="nil"/>
              <w:left w:val="nil"/>
              <w:bottom w:val="nil"/>
              <w:right w:val="nil"/>
            </w:tcBorders>
            <w:tcMar>
              <w:top w:w="100" w:type="dxa"/>
              <w:left w:w="43" w:type="dxa"/>
              <w:bottom w:w="40" w:type="dxa"/>
              <w:right w:w="43" w:type="dxa"/>
            </w:tcMar>
            <w:vAlign w:val="bottom"/>
          </w:tcPr>
          <w:p w14:paraId="3856EE5B" w14:textId="77777777" w:rsidR="004B2054" w:rsidRPr="000B14DB" w:rsidRDefault="004B2054" w:rsidP="000B14DB">
            <w:pPr>
              <w:jc w:val="right"/>
              <w:rPr>
                <w:sz w:val="22"/>
              </w:rPr>
            </w:pPr>
            <w:r w:rsidRPr="000B14DB">
              <w:rPr>
                <w:sz w:val="22"/>
              </w:rPr>
              <w:t>34,0</w:t>
            </w:r>
          </w:p>
        </w:tc>
        <w:tc>
          <w:tcPr>
            <w:tcW w:w="1156" w:type="dxa"/>
            <w:tcBorders>
              <w:top w:val="nil"/>
              <w:left w:val="nil"/>
              <w:bottom w:val="nil"/>
              <w:right w:val="nil"/>
            </w:tcBorders>
            <w:tcMar>
              <w:top w:w="100" w:type="dxa"/>
              <w:left w:w="43" w:type="dxa"/>
              <w:bottom w:w="40" w:type="dxa"/>
              <w:right w:w="43" w:type="dxa"/>
            </w:tcMar>
            <w:vAlign w:val="bottom"/>
          </w:tcPr>
          <w:p w14:paraId="7A02E6C2" w14:textId="77777777" w:rsidR="004B2054" w:rsidRPr="000B14DB" w:rsidRDefault="004B2054" w:rsidP="000B14DB">
            <w:pPr>
              <w:jc w:val="right"/>
              <w:rPr>
                <w:sz w:val="22"/>
              </w:rPr>
            </w:pPr>
            <w:r w:rsidRPr="000B14DB">
              <w:rPr>
                <w:sz w:val="22"/>
              </w:rPr>
              <w:t>-6,0</w:t>
            </w:r>
          </w:p>
        </w:tc>
      </w:tr>
      <w:tr w:rsidR="00D84727" w:rsidRPr="00F004E7" w14:paraId="7C7E109E" w14:textId="77777777" w:rsidTr="000B14DB">
        <w:trPr>
          <w:trHeight w:val="340"/>
        </w:trPr>
        <w:tc>
          <w:tcPr>
            <w:tcW w:w="5740" w:type="dxa"/>
            <w:gridSpan w:val="2"/>
            <w:tcBorders>
              <w:top w:val="nil"/>
              <w:left w:val="nil"/>
              <w:bottom w:val="nil"/>
              <w:right w:val="nil"/>
            </w:tcBorders>
            <w:tcMar>
              <w:top w:w="100" w:type="dxa"/>
              <w:left w:w="43" w:type="dxa"/>
              <w:bottom w:w="40" w:type="dxa"/>
              <w:right w:w="43" w:type="dxa"/>
            </w:tcMar>
          </w:tcPr>
          <w:p w14:paraId="3E840F2C" w14:textId="77777777" w:rsidR="004B2054" w:rsidRPr="000B14DB" w:rsidRDefault="004B2054" w:rsidP="00F004E7">
            <w:pPr>
              <w:rPr>
                <w:sz w:val="22"/>
              </w:rPr>
            </w:pPr>
            <w:r w:rsidRPr="000B14DB">
              <w:rPr>
                <w:sz w:val="22"/>
              </w:rPr>
              <w:t>Biogass</w:t>
            </w:r>
          </w:p>
        </w:tc>
        <w:tc>
          <w:tcPr>
            <w:tcW w:w="900" w:type="dxa"/>
            <w:tcBorders>
              <w:top w:val="nil"/>
              <w:left w:val="nil"/>
              <w:bottom w:val="nil"/>
              <w:right w:val="nil"/>
            </w:tcBorders>
            <w:tcMar>
              <w:top w:w="100" w:type="dxa"/>
              <w:left w:w="43" w:type="dxa"/>
              <w:bottom w:w="40" w:type="dxa"/>
              <w:right w:w="43" w:type="dxa"/>
            </w:tcMar>
            <w:vAlign w:val="bottom"/>
          </w:tcPr>
          <w:p w14:paraId="6B46E93E" w14:textId="77777777" w:rsidR="004B2054" w:rsidRPr="000B14DB" w:rsidRDefault="004B2054" w:rsidP="000B14DB">
            <w:pPr>
              <w:jc w:val="right"/>
              <w:rPr>
                <w:sz w:val="22"/>
              </w:rPr>
            </w:pPr>
            <w:r w:rsidRPr="000B14DB">
              <w:rPr>
                <w:sz w:val="22"/>
              </w:rPr>
              <w:t>23,0</w:t>
            </w:r>
          </w:p>
        </w:tc>
        <w:tc>
          <w:tcPr>
            <w:tcW w:w="900" w:type="dxa"/>
            <w:tcBorders>
              <w:top w:val="nil"/>
              <w:left w:val="nil"/>
              <w:bottom w:val="nil"/>
              <w:right w:val="nil"/>
            </w:tcBorders>
            <w:tcMar>
              <w:top w:w="100" w:type="dxa"/>
              <w:left w:w="43" w:type="dxa"/>
              <w:bottom w:w="40" w:type="dxa"/>
              <w:right w:w="43" w:type="dxa"/>
            </w:tcMar>
            <w:vAlign w:val="bottom"/>
          </w:tcPr>
          <w:p w14:paraId="1A6EDCB2" w14:textId="77777777" w:rsidR="004B2054" w:rsidRPr="000B14DB" w:rsidRDefault="004B2054" w:rsidP="000B14DB">
            <w:pPr>
              <w:jc w:val="right"/>
              <w:rPr>
                <w:sz w:val="22"/>
              </w:rPr>
            </w:pPr>
            <w:r w:rsidRPr="000B14DB">
              <w:rPr>
                <w:sz w:val="22"/>
              </w:rPr>
              <w:t xml:space="preserve"> </w:t>
            </w:r>
          </w:p>
        </w:tc>
        <w:tc>
          <w:tcPr>
            <w:tcW w:w="900" w:type="dxa"/>
            <w:tcBorders>
              <w:top w:val="nil"/>
              <w:left w:val="nil"/>
              <w:bottom w:val="nil"/>
              <w:right w:val="nil"/>
            </w:tcBorders>
            <w:tcMar>
              <w:top w:w="100" w:type="dxa"/>
              <w:left w:w="43" w:type="dxa"/>
              <w:bottom w:w="40" w:type="dxa"/>
              <w:right w:w="43" w:type="dxa"/>
            </w:tcMar>
            <w:vAlign w:val="bottom"/>
          </w:tcPr>
          <w:p w14:paraId="2A15652B" w14:textId="77777777" w:rsidR="004B2054" w:rsidRPr="000B14DB" w:rsidRDefault="004B2054" w:rsidP="000B14DB">
            <w:pPr>
              <w:jc w:val="right"/>
              <w:rPr>
                <w:sz w:val="22"/>
              </w:rPr>
            </w:pPr>
            <w:r w:rsidRPr="000B14DB">
              <w:rPr>
                <w:sz w:val="22"/>
              </w:rPr>
              <w:t>30,0</w:t>
            </w:r>
          </w:p>
        </w:tc>
        <w:tc>
          <w:tcPr>
            <w:tcW w:w="1156" w:type="dxa"/>
            <w:tcBorders>
              <w:top w:val="nil"/>
              <w:left w:val="nil"/>
              <w:bottom w:val="nil"/>
              <w:right w:val="nil"/>
            </w:tcBorders>
            <w:tcMar>
              <w:top w:w="100" w:type="dxa"/>
              <w:left w:w="43" w:type="dxa"/>
              <w:bottom w:w="40" w:type="dxa"/>
              <w:right w:w="43" w:type="dxa"/>
            </w:tcMar>
            <w:vAlign w:val="bottom"/>
          </w:tcPr>
          <w:p w14:paraId="11D6E78F" w14:textId="77777777" w:rsidR="004B2054" w:rsidRPr="000B14DB" w:rsidRDefault="004B2054" w:rsidP="000B14DB">
            <w:pPr>
              <w:jc w:val="right"/>
              <w:rPr>
                <w:sz w:val="22"/>
              </w:rPr>
            </w:pPr>
            <w:r w:rsidRPr="000B14DB">
              <w:rPr>
                <w:sz w:val="22"/>
              </w:rPr>
              <w:t>7,0</w:t>
            </w:r>
          </w:p>
        </w:tc>
      </w:tr>
      <w:tr w:rsidR="00D84727" w:rsidRPr="00F004E7" w14:paraId="08A78648" w14:textId="77777777" w:rsidTr="000B14DB">
        <w:trPr>
          <w:trHeight w:val="340"/>
        </w:trPr>
        <w:tc>
          <w:tcPr>
            <w:tcW w:w="5740" w:type="dxa"/>
            <w:gridSpan w:val="2"/>
            <w:tcBorders>
              <w:top w:val="nil"/>
              <w:left w:val="nil"/>
              <w:bottom w:val="nil"/>
              <w:right w:val="nil"/>
            </w:tcBorders>
            <w:tcMar>
              <w:top w:w="100" w:type="dxa"/>
              <w:left w:w="43" w:type="dxa"/>
              <w:bottom w:w="40" w:type="dxa"/>
              <w:right w:w="43" w:type="dxa"/>
            </w:tcMar>
          </w:tcPr>
          <w:p w14:paraId="0B507C08" w14:textId="77777777" w:rsidR="004B2054" w:rsidRPr="000B14DB" w:rsidRDefault="004B2054" w:rsidP="00F004E7">
            <w:pPr>
              <w:rPr>
                <w:sz w:val="22"/>
              </w:rPr>
            </w:pPr>
            <w:r w:rsidRPr="000B14DB">
              <w:rPr>
                <w:sz w:val="22"/>
              </w:rPr>
              <w:t>Verdensarvområdene og Utvalgte kulturlandskap</w:t>
            </w:r>
            <w:r w:rsidRPr="000B14DB">
              <w:rPr>
                <w:rStyle w:val="skrift-hevet"/>
                <w:sz w:val="22"/>
              </w:rPr>
              <w:t>2</w:t>
            </w:r>
          </w:p>
        </w:tc>
        <w:tc>
          <w:tcPr>
            <w:tcW w:w="900" w:type="dxa"/>
            <w:tcBorders>
              <w:top w:val="nil"/>
              <w:left w:val="nil"/>
              <w:bottom w:val="nil"/>
              <w:right w:val="nil"/>
            </w:tcBorders>
            <w:tcMar>
              <w:top w:w="100" w:type="dxa"/>
              <w:left w:w="43" w:type="dxa"/>
              <w:bottom w:w="40" w:type="dxa"/>
              <w:right w:w="43" w:type="dxa"/>
            </w:tcMar>
            <w:vAlign w:val="bottom"/>
          </w:tcPr>
          <w:p w14:paraId="29B2F17C" w14:textId="77777777" w:rsidR="004B2054" w:rsidRPr="000B14DB" w:rsidRDefault="004B2054" w:rsidP="000B14DB">
            <w:pPr>
              <w:jc w:val="right"/>
              <w:rPr>
                <w:sz w:val="22"/>
              </w:rPr>
            </w:pPr>
            <w:r w:rsidRPr="000B14DB">
              <w:rPr>
                <w:sz w:val="22"/>
              </w:rPr>
              <w:t>25,0</w:t>
            </w:r>
          </w:p>
        </w:tc>
        <w:tc>
          <w:tcPr>
            <w:tcW w:w="900" w:type="dxa"/>
            <w:tcBorders>
              <w:top w:val="nil"/>
              <w:left w:val="nil"/>
              <w:bottom w:val="nil"/>
              <w:right w:val="nil"/>
            </w:tcBorders>
            <w:tcMar>
              <w:top w:w="100" w:type="dxa"/>
              <w:left w:w="43" w:type="dxa"/>
              <w:bottom w:w="40" w:type="dxa"/>
              <w:right w:w="43" w:type="dxa"/>
            </w:tcMar>
            <w:vAlign w:val="bottom"/>
          </w:tcPr>
          <w:p w14:paraId="50E6ECD3" w14:textId="77777777" w:rsidR="004B2054" w:rsidRPr="000B14DB" w:rsidRDefault="004B2054" w:rsidP="000B14DB">
            <w:pPr>
              <w:jc w:val="right"/>
              <w:rPr>
                <w:sz w:val="22"/>
              </w:rPr>
            </w:pPr>
            <w:r w:rsidRPr="000B14DB">
              <w:rPr>
                <w:sz w:val="22"/>
              </w:rPr>
              <w:t xml:space="preserve"> </w:t>
            </w:r>
          </w:p>
        </w:tc>
        <w:tc>
          <w:tcPr>
            <w:tcW w:w="900" w:type="dxa"/>
            <w:tcBorders>
              <w:top w:val="nil"/>
              <w:left w:val="nil"/>
              <w:bottom w:val="nil"/>
              <w:right w:val="nil"/>
            </w:tcBorders>
            <w:tcMar>
              <w:top w:w="100" w:type="dxa"/>
              <w:left w:w="43" w:type="dxa"/>
              <w:bottom w:w="40" w:type="dxa"/>
              <w:right w:w="43" w:type="dxa"/>
            </w:tcMar>
            <w:vAlign w:val="bottom"/>
          </w:tcPr>
          <w:p w14:paraId="46183F22" w14:textId="77777777" w:rsidR="004B2054" w:rsidRPr="000B14DB" w:rsidRDefault="004B2054" w:rsidP="000B14DB">
            <w:pPr>
              <w:jc w:val="right"/>
              <w:rPr>
                <w:sz w:val="22"/>
              </w:rPr>
            </w:pPr>
            <w:r w:rsidRPr="000B14DB">
              <w:rPr>
                <w:sz w:val="22"/>
              </w:rPr>
              <w:t>26,0</w:t>
            </w:r>
          </w:p>
        </w:tc>
        <w:tc>
          <w:tcPr>
            <w:tcW w:w="1156" w:type="dxa"/>
            <w:tcBorders>
              <w:top w:val="nil"/>
              <w:left w:val="nil"/>
              <w:bottom w:val="nil"/>
              <w:right w:val="nil"/>
            </w:tcBorders>
            <w:tcMar>
              <w:top w:w="100" w:type="dxa"/>
              <w:left w:w="43" w:type="dxa"/>
              <w:bottom w:w="40" w:type="dxa"/>
              <w:right w:w="43" w:type="dxa"/>
            </w:tcMar>
            <w:vAlign w:val="bottom"/>
          </w:tcPr>
          <w:p w14:paraId="2B3AC515" w14:textId="77777777" w:rsidR="004B2054" w:rsidRPr="000B14DB" w:rsidRDefault="004B2054" w:rsidP="000B14DB">
            <w:pPr>
              <w:jc w:val="right"/>
              <w:rPr>
                <w:sz w:val="22"/>
              </w:rPr>
            </w:pPr>
            <w:r w:rsidRPr="000B14DB">
              <w:rPr>
                <w:sz w:val="22"/>
              </w:rPr>
              <w:t>1,0</w:t>
            </w:r>
          </w:p>
        </w:tc>
      </w:tr>
      <w:tr w:rsidR="00D84727" w:rsidRPr="00F004E7" w14:paraId="74E38EF5" w14:textId="77777777" w:rsidTr="000B14DB">
        <w:trPr>
          <w:trHeight w:val="340"/>
        </w:trPr>
        <w:tc>
          <w:tcPr>
            <w:tcW w:w="5740" w:type="dxa"/>
            <w:gridSpan w:val="2"/>
            <w:tcBorders>
              <w:top w:val="nil"/>
              <w:left w:val="nil"/>
              <w:bottom w:val="nil"/>
              <w:right w:val="nil"/>
            </w:tcBorders>
            <w:tcMar>
              <w:top w:w="100" w:type="dxa"/>
              <w:left w:w="43" w:type="dxa"/>
              <w:bottom w:w="40" w:type="dxa"/>
              <w:right w:w="43" w:type="dxa"/>
            </w:tcMar>
          </w:tcPr>
          <w:p w14:paraId="1DD72EDB" w14:textId="77777777" w:rsidR="004B2054" w:rsidRPr="000B14DB" w:rsidRDefault="004B2054" w:rsidP="00F004E7">
            <w:pPr>
              <w:rPr>
                <w:sz w:val="22"/>
              </w:rPr>
            </w:pPr>
            <w:r w:rsidRPr="000B14DB">
              <w:rPr>
                <w:sz w:val="22"/>
              </w:rPr>
              <w:t>Landbrukets Økoløft</w:t>
            </w:r>
          </w:p>
        </w:tc>
        <w:tc>
          <w:tcPr>
            <w:tcW w:w="900" w:type="dxa"/>
            <w:tcBorders>
              <w:top w:val="nil"/>
              <w:left w:val="nil"/>
              <w:bottom w:val="nil"/>
              <w:right w:val="nil"/>
            </w:tcBorders>
            <w:tcMar>
              <w:top w:w="100" w:type="dxa"/>
              <w:left w:w="43" w:type="dxa"/>
              <w:bottom w:w="40" w:type="dxa"/>
              <w:right w:w="43" w:type="dxa"/>
            </w:tcMar>
            <w:vAlign w:val="bottom"/>
          </w:tcPr>
          <w:p w14:paraId="632D51F6" w14:textId="77777777" w:rsidR="004B2054" w:rsidRPr="000B14DB" w:rsidRDefault="004B2054" w:rsidP="000B14DB">
            <w:pPr>
              <w:jc w:val="right"/>
              <w:rPr>
                <w:sz w:val="22"/>
              </w:rPr>
            </w:pPr>
            <w:r w:rsidRPr="000B14DB">
              <w:rPr>
                <w:sz w:val="22"/>
              </w:rPr>
              <w:t xml:space="preserve"> </w:t>
            </w:r>
          </w:p>
        </w:tc>
        <w:tc>
          <w:tcPr>
            <w:tcW w:w="900" w:type="dxa"/>
            <w:tcBorders>
              <w:top w:val="nil"/>
              <w:left w:val="nil"/>
              <w:bottom w:val="nil"/>
              <w:right w:val="nil"/>
            </w:tcBorders>
            <w:tcMar>
              <w:top w:w="100" w:type="dxa"/>
              <w:left w:w="43" w:type="dxa"/>
              <w:bottom w:w="40" w:type="dxa"/>
              <w:right w:w="43" w:type="dxa"/>
            </w:tcMar>
            <w:vAlign w:val="bottom"/>
          </w:tcPr>
          <w:p w14:paraId="5CAE325E" w14:textId="77777777" w:rsidR="004B2054" w:rsidRPr="000B14DB" w:rsidRDefault="004B2054" w:rsidP="000B14DB">
            <w:pPr>
              <w:jc w:val="right"/>
              <w:rPr>
                <w:sz w:val="22"/>
              </w:rPr>
            </w:pPr>
            <w:r w:rsidRPr="000B14DB">
              <w:rPr>
                <w:sz w:val="22"/>
              </w:rPr>
              <w:t xml:space="preserve"> </w:t>
            </w:r>
          </w:p>
        </w:tc>
        <w:tc>
          <w:tcPr>
            <w:tcW w:w="900" w:type="dxa"/>
            <w:tcBorders>
              <w:top w:val="nil"/>
              <w:left w:val="nil"/>
              <w:bottom w:val="nil"/>
              <w:right w:val="nil"/>
            </w:tcBorders>
            <w:tcMar>
              <w:top w:w="100" w:type="dxa"/>
              <w:left w:w="43" w:type="dxa"/>
              <w:bottom w:w="40" w:type="dxa"/>
              <w:right w:w="43" w:type="dxa"/>
            </w:tcMar>
            <w:vAlign w:val="bottom"/>
          </w:tcPr>
          <w:p w14:paraId="21CF1E7C" w14:textId="77777777" w:rsidR="004B2054" w:rsidRPr="000B14DB" w:rsidRDefault="004B2054" w:rsidP="000B14DB">
            <w:pPr>
              <w:jc w:val="right"/>
              <w:rPr>
                <w:sz w:val="22"/>
              </w:rPr>
            </w:pPr>
            <w:r w:rsidRPr="000B14DB">
              <w:rPr>
                <w:sz w:val="22"/>
              </w:rPr>
              <w:t>2,0</w:t>
            </w:r>
          </w:p>
        </w:tc>
        <w:tc>
          <w:tcPr>
            <w:tcW w:w="1156" w:type="dxa"/>
            <w:tcBorders>
              <w:top w:val="nil"/>
              <w:left w:val="nil"/>
              <w:bottom w:val="nil"/>
              <w:right w:val="nil"/>
            </w:tcBorders>
            <w:tcMar>
              <w:top w:w="100" w:type="dxa"/>
              <w:left w:w="43" w:type="dxa"/>
              <w:bottom w:w="40" w:type="dxa"/>
              <w:right w:w="43" w:type="dxa"/>
            </w:tcMar>
            <w:vAlign w:val="bottom"/>
          </w:tcPr>
          <w:p w14:paraId="21D148D3" w14:textId="77777777" w:rsidR="004B2054" w:rsidRPr="000B14DB" w:rsidRDefault="004B2054" w:rsidP="000B14DB">
            <w:pPr>
              <w:jc w:val="right"/>
              <w:rPr>
                <w:sz w:val="22"/>
              </w:rPr>
            </w:pPr>
            <w:r w:rsidRPr="000B14DB">
              <w:rPr>
                <w:sz w:val="22"/>
              </w:rPr>
              <w:t>2,0</w:t>
            </w:r>
          </w:p>
        </w:tc>
      </w:tr>
      <w:tr w:rsidR="00D84727" w:rsidRPr="00F004E7" w14:paraId="50F27068" w14:textId="77777777" w:rsidTr="000B14DB">
        <w:trPr>
          <w:trHeight w:val="340"/>
        </w:trPr>
        <w:tc>
          <w:tcPr>
            <w:tcW w:w="5740" w:type="dxa"/>
            <w:gridSpan w:val="2"/>
            <w:tcBorders>
              <w:top w:val="nil"/>
              <w:left w:val="nil"/>
              <w:bottom w:val="nil"/>
              <w:right w:val="nil"/>
            </w:tcBorders>
            <w:tcMar>
              <w:top w:w="100" w:type="dxa"/>
              <w:left w:w="43" w:type="dxa"/>
              <w:bottom w:w="40" w:type="dxa"/>
              <w:right w:w="43" w:type="dxa"/>
            </w:tcMar>
          </w:tcPr>
          <w:p w14:paraId="58F031B5" w14:textId="77777777" w:rsidR="004B2054" w:rsidRPr="000B14DB" w:rsidRDefault="004B2054" w:rsidP="00F004E7">
            <w:pPr>
              <w:rPr>
                <w:sz w:val="22"/>
              </w:rPr>
            </w:pPr>
            <w:r w:rsidRPr="000B14DB">
              <w:rPr>
                <w:sz w:val="22"/>
              </w:rPr>
              <w:t>Utviklingstiltak innen økologisk landbruk</w:t>
            </w:r>
          </w:p>
        </w:tc>
        <w:tc>
          <w:tcPr>
            <w:tcW w:w="900" w:type="dxa"/>
            <w:tcBorders>
              <w:top w:val="nil"/>
              <w:left w:val="nil"/>
              <w:bottom w:val="nil"/>
              <w:right w:val="nil"/>
            </w:tcBorders>
            <w:tcMar>
              <w:top w:w="100" w:type="dxa"/>
              <w:left w:w="43" w:type="dxa"/>
              <w:bottom w:w="40" w:type="dxa"/>
              <w:right w:w="43" w:type="dxa"/>
            </w:tcMar>
            <w:vAlign w:val="bottom"/>
          </w:tcPr>
          <w:p w14:paraId="11AFCB64" w14:textId="77777777" w:rsidR="004B2054" w:rsidRPr="000B14DB" w:rsidRDefault="004B2054" w:rsidP="000B14DB">
            <w:pPr>
              <w:jc w:val="right"/>
              <w:rPr>
                <w:sz w:val="22"/>
              </w:rPr>
            </w:pPr>
            <w:r w:rsidRPr="000B14DB">
              <w:rPr>
                <w:sz w:val="22"/>
              </w:rPr>
              <w:t>15,0</w:t>
            </w:r>
          </w:p>
        </w:tc>
        <w:tc>
          <w:tcPr>
            <w:tcW w:w="900" w:type="dxa"/>
            <w:tcBorders>
              <w:top w:val="nil"/>
              <w:left w:val="nil"/>
              <w:bottom w:val="nil"/>
              <w:right w:val="nil"/>
            </w:tcBorders>
            <w:tcMar>
              <w:top w:w="100" w:type="dxa"/>
              <w:left w:w="43" w:type="dxa"/>
              <w:bottom w:w="40" w:type="dxa"/>
              <w:right w:w="43" w:type="dxa"/>
            </w:tcMar>
            <w:vAlign w:val="bottom"/>
          </w:tcPr>
          <w:p w14:paraId="201A7E9E" w14:textId="77777777" w:rsidR="004B2054" w:rsidRPr="000B14DB" w:rsidRDefault="004B2054" w:rsidP="000B14DB">
            <w:pPr>
              <w:jc w:val="right"/>
              <w:rPr>
                <w:sz w:val="22"/>
              </w:rPr>
            </w:pPr>
            <w:r w:rsidRPr="000B14DB">
              <w:rPr>
                <w:sz w:val="22"/>
              </w:rPr>
              <w:t xml:space="preserve"> </w:t>
            </w:r>
          </w:p>
        </w:tc>
        <w:tc>
          <w:tcPr>
            <w:tcW w:w="900" w:type="dxa"/>
            <w:tcBorders>
              <w:top w:val="nil"/>
              <w:left w:val="nil"/>
              <w:bottom w:val="nil"/>
              <w:right w:val="nil"/>
            </w:tcBorders>
            <w:tcMar>
              <w:top w:w="100" w:type="dxa"/>
              <w:left w:w="43" w:type="dxa"/>
              <w:bottom w:w="40" w:type="dxa"/>
              <w:right w:w="43" w:type="dxa"/>
            </w:tcMar>
            <w:vAlign w:val="bottom"/>
          </w:tcPr>
          <w:p w14:paraId="33782B39" w14:textId="77777777" w:rsidR="004B2054" w:rsidRPr="000B14DB" w:rsidRDefault="004B2054" w:rsidP="000B14DB">
            <w:pPr>
              <w:jc w:val="right"/>
              <w:rPr>
                <w:sz w:val="22"/>
              </w:rPr>
            </w:pPr>
            <w:r w:rsidRPr="000B14DB">
              <w:rPr>
                <w:sz w:val="22"/>
              </w:rPr>
              <w:t>13,0</w:t>
            </w:r>
          </w:p>
        </w:tc>
        <w:tc>
          <w:tcPr>
            <w:tcW w:w="1156" w:type="dxa"/>
            <w:tcBorders>
              <w:top w:val="nil"/>
              <w:left w:val="nil"/>
              <w:bottom w:val="nil"/>
              <w:right w:val="nil"/>
            </w:tcBorders>
            <w:tcMar>
              <w:top w:w="100" w:type="dxa"/>
              <w:left w:w="43" w:type="dxa"/>
              <w:bottom w:w="40" w:type="dxa"/>
              <w:right w:w="43" w:type="dxa"/>
            </w:tcMar>
            <w:vAlign w:val="bottom"/>
          </w:tcPr>
          <w:p w14:paraId="241EE98C" w14:textId="77777777" w:rsidR="004B2054" w:rsidRPr="000B14DB" w:rsidRDefault="004B2054" w:rsidP="000B14DB">
            <w:pPr>
              <w:jc w:val="right"/>
              <w:rPr>
                <w:sz w:val="22"/>
              </w:rPr>
            </w:pPr>
            <w:r w:rsidRPr="000B14DB">
              <w:rPr>
                <w:sz w:val="22"/>
              </w:rPr>
              <w:t>-2,0</w:t>
            </w:r>
          </w:p>
        </w:tc>
      </w:tr>
      <w:tr w:rsidR="00D84727" w:rsidRPr="00F004E7" w14:paraId="59A097C6" w14:textId="77777777" w:rsidTr="000B14DB">
        <w:trPr>
          <w:trHeight w:val="340"/>
        </w:trPr>
        <w:tc>
          <w:tcPr>
            <w:tcW w:w="5740" w:type="dxa"/>
            <w:gridSpan w:val="2"/>
            <w:tcBorders>
              <w:top w:val="nil"/>
              <w:left w:val="nil"/>
              <w:bottom w:val="nil"/>
              <w:right w:val="nil"/>
            </w:tcBorders>
            <w:tcMar>
              <w:top w:w="100" w:type="dxa"/>
              <w:left w:w="43" w:type="dxa"/>
              <w:bottom w:w="40" w:type="dxa"/>
              <w:right w:w="43" w:type="dxa"/>
            </w:tcMar>
          </w:tcPr>
          <w:p w14:paraId="7FCF29BB" w14:textId="77777777" w:rsidR="004B2054" w:rsidRPr="000B14DB" w:rsidRDefault="004B2054" w:rsidP="00F004E7">
            <w:pPr>
              <w:rPr>
                <w:sz w:val="22"/>
              </w:rPr>
            </w:pPr>
            <w:r w:rsidRPr="000B14DB">
              <w:rPr>
                <w:sz w:val="22"/>
              </w:rPr>
              <w:t>Infrastruktur planteforedling</w:t>
            </w:r>
          </w:p>
        </w:tc>
        <w:tc>
          <w:tcPr>
            <w:tcW w:w="900" w:type="dxa"/>
            <w:tcBorders>
              <w:top w:val="nil"/>
              <w:left w:val="nil"/>
              <w:bottom w:val="nil"/>
              <w:right w:val="nil"/>
            </w:tcBorders>
            <w:tcMar>
              <w:top w:w="100" w:type="dxa"/>
              <w:left w:w="43" w:type="dxa"/>
              <w:bottom w:w="40" w:type="dxa"/>
              <w:right w:w="43" w:type="dxa"/>
            </w:tcMar>
            <w:vAlign w:val="bottom"/>
          </w:tcPr>
          <w:p w14:paraId="4980F6F9" w14:textId="77777777" w:rsidR="004B2054" w:rsidRPr="000B14DB" w:rsidRDefault="004B2054" w:rsidP="000B14DB">
            <w:pPr>
              <w:jc w:val="right"/>
              <w:rPr>
                <w:sz w:val="22"/>
              </w:rPr>
            </w:pPr>
            <w:r w:rsidRPr="000B14DB">
              <w:rPr>
                <w:sz w:val="22"/>
              </w:rPr>
              <w:t xml:space="preserve"> </w:t>
            </w:r>
          </w:p>
        </w:tc>
        <w:tc>
          <w:tcPr>
            <w:tcW w:w="900" w:type="dxa"/>
            <w:tcBorders>
              <w:top w:val="nil"/>
              <w:left w:val="nil"/>
              <w:bottom w:val="nil"/>
              <w:right w:val="nil"/>
            </w:tcBorders>
            <w:tcMar>
              <w:top w:w="100" w:type="dxa"/>
              <w:left w:w="43" w:type="dxa"/>
              <w:bottom w:w="40" w:type="dxa"/>
              <w:right w:w="43" w:type="dxa"/>
            </w:tcMar>
            <w:vAlign w:val="bottom"/>
          </w:tcPr>
          <w:p w14:paraId="738F9B06" w14:textId="77777777" w:rsidR="004B2054" w:rsidRPr="000B14DB" w:rsidRDefault="004B2054" w:rsidP="000B14DB">
            <w:pPr>
              <w:jc w:val="right"/>
              <w:rPr>
                <w:sz w:val="22"/>
              </w:rPr>
            </w:pPr>
            <w:r w:rsidRPr="000B14DB">
              <w:rPr>
                <w:sz w:val="22"/>
              </w:rPr>
              <w:t>18,0</w:t>
            </w:r>
          </w:p>
        </w:tc>
        <w:tc>
          <w:tcPr>
            <w:tcW w:w="900" w:type="dxa"/>
            <w:tcBorders>
              <w:top w:val="nil"/>
              <w:left w:val="nil"/>
              <w:bottom w:val="nil"/>
              <w:right w:val="nil"/>
            </w:tcBorders>
            <w:tcMar>
              <w:top w:w="100" w:type="dxa"/>
              <w:left w:w="43" w:type="dxa"/>
              <w:bottom w:w="40" w:type="dxa"/>
              <w:right w:w="43" w:type="dxa"/>
            </w:tcMar>
            <w:vAlign w:val="bottom"/>
          </w:tcPr>
          <w:p w14:paraId="673B3CF3" w14:textId="77777777" w:rsidR="004B2054" w:rsidRPr="000B14DB" w:rsidRDefault="004B2054" w:rsidP="000B14DB">
            <w:pPr>
              <w:jc w:val="right"/>
              <w:rPr>
                <w:sz w:val="22"/>
              </w:rPr>
            </w:pPr>
            <w:r w:rsidRPr="000B14DB">
              <w:rPr>
                <w:sz w:val="22"/>
              </w:rPr>
              <w:t>0,0</w:t>
            </w:r>
          </w:p>
        </w:tc>
        <w:tc>
          <w:tcPr>
            <w:tcW w:w="1156" w:type="dxa"/>
            <w:tcBorders>
              <w:top w:val="nil"/>
              <w:left w:val="nil"/>
              <w:bottom w:val="nil"/>
              <w:right w:val="nil"/>
            </w:tcBorders>
            <w:tcMar>
              <w:top w:w="100" w:type="dxa"/>
              <w:left w:w="43" w:type="dxa"/>
              <w:bottom w:w="40" w:type="dxa"/>
              <w:right w:w="43" w:type="dxa"/>
            </w:tcMar>
            <w:vAlign w:val="bottom"/>
          </w:tcPr>
          <w:p w14:paraId="669E1536" w14:textId="77777777" w:rsidR="004B2054" w:rsidRPr="000B14DB" w:rsidRDefault="004B2054" w:rsidP="000B14DB">
            <w:pPr>
              <w:jc w:val="right"/>
              <w:rPr>
                <w:sz w:val="22"/>
              </w:rPr>
            </w:pPr>
            <w:r w:rsidRPr="000B14DB">
              <w:rPr>
                <w:sz w:val="22"/>
              </w:rPr>
              <w:t>0,0</w:t>
            </w:r>
          </w:p>
        </w:tc>
      </w:tr>
      <w:tr w:rsidR="00D84727" w:rsidRPr="00F004E7" w14:paraId="411FF9E9" w14:textId="77777777" w:rsidTr="000B14DB">
        <w:trPr>
          <w:trHeight w:val="340"/>
        </w:trPr>
        <w:tc>
          <w:tcPr>
            <w:tcW w:w="5740" w:type="dxa"/>
            <w:gridSpan w:val="2"/>
            <w:tcBorders>
              <w:top w:val="nil"/>
              <w:left w:val="nil"/>
              <w:bottom w:val="single" w:sz="4" w:space="0" w:color="000000"/>
              <w:right w:val="nil"/>
            </w:tcBorders>
            <w:tcMar>
              <w:top w:w="100" w:type="dxa"/>
              <w:left w:w="43" w:type="dxa"/>
              <w:bottom w:w="40" w:type="dxa"/>
              <w:right w:w="43" w:type="dxa"/>
            </w:tcMar>
          </w:tcPr>
          <w:p w14:paraId="00EB7AFF" w14:textId="77777777" w:rsidR="004B2054" w:rsidRPr="000B14DB" w:rsidRDefault="004B2054" w:rsidP="00F004E7">
            <w:pPr>
              <w:rPr>
                <w:sz w:val="22"/>
              </w:rPr>
            </w:pPr>
            <w:r w:rsidRPr="000B14DB">
              <w:rPr>
                <w:sz w:val="22"/>
              </w:rPr>
              <w:t>SUM tilskuddsramme</w:t>
            </w:r>
          </w:p>
        </w:tc>
        <w:tc>
          <w:tcPr>
            <w:tcW w:w="900" w:type="dxa"/>
            <w:tcBorders>
              <w:top w:val="nil"/>
              <w:left w:val="nil"/>
              <w:bottom w:val="single" w:sz="4" w:space="0" w:color="000000"/>
              <w:right w:val="nil"/>
            </w:tcBorders>
            <w:tcMar>
              <w:top w:w="100" w:type="dxa"/>
              <w:left w:w="43" w:type="dxa"/>
              <w:bottom w:w="40" w:type="dxa"/>
              <w:right w:w="43" w:type="dxa"/>
            </w:tcMar>
            <w:vAlign w:val="bottom"/>
          </w:tcPr>
          <w:p w14:paraId="64DA49F9" w14:textId="77777777" w:rsidR="004B2054" w:rsidRPr="000B14DB" w:rsidRDefault="004B2054" w:rsidP="000B14DB">
            <w:pPr>
              <w:jc w:val="right"/>
              <w:rPr>
                <w:sz w:val="22"/>
              </w:rPr>
            </w:pPr>
            <w:r w:rsidRPr="000B14DB">
              <w:rPr>
                <w:sz w:val="22"/>
              </w:rPr>
              <w:t xml:space="preserve"> 2 726,0 </w:t>
            </w:r>
          </w:p>
        </w:tc>
        <w:tc>
          <w:tcPr>
            <w:tcW w:w="900" w:type="dxa"/>
            <w:tcBorders>
              <w:top w:val="nil"/>
              <w:left w:val="nil"/>
              <w:bottom w:val="single" w:sz="4" w:space="0" w:color="000000"/>
              <w:right w:val="nil"/>
            </w:tcBorders>
            <w:tcMar>
              <w:top w:w="100" w:type="dxa"/>
              <w:left w:w="43" w:type="dxa"/>
              <w:bottom w:w="40" w:type="dxa"/>
              <w:right w:w="43" w:type="dxa"/>
            </w:tcMar>
            <w:vAlign w:val="bottom"/>
          </w:tcPr>
          <w:p w14:paraId="2554BE49" w14:textId="77777777" w:rsidR="004B2054" w:rsidRPr="000B14DB" w:rsidRDefault="004B2054" w:rsidP="000B14DB">
            <w:pPr>
              <w:jc w:val="right"/>
              <w:rPr>
                <w:sz w:val="22"/>
              </w:rPr>
            </w:pPr>
            <w:r w:rsidRPr="000B14DB">
              <w:rPr>
                <w:sz w:val="22"/>
              </w:rPr>
              <w:t xml:space="preserve"> 101,5 </w:t>
            </w:r>
          </w:p>
        </w:tc>
        <w:tc>
          <w:tcPr>
            <w:tcW w:w="900" w:type="dxa"/>
            <w:tcBorders>
              <w:top w:val="nil"/>
              <w:left w:val="nil"/>
              <w:bottom w:val="single" w:sz="4" w:space="0" w:color="000000"/>
              <w:right w:val="nil"/>
            </w:tcBorders>
            <w:tcMar>
              <w:top w:w="100" w:type="dxa"/>
              <w:left w:w="43" w:type="dxa"/>
              <w:bottom w:w="40" w:type="dxa"/>
              <w:right w:w="43" w:type="dxa"/>
            </w:tcMar>
            <w:vAlign w:val="bottom"/>
          </w:tcPr>
          <w:p w14:paraId="3F14B9E1" w14:textId="77777777" w:rsidR="004B2054" w:rsidRPr="000B14DB" w:rsidRDefault="004B2054" w:rsidP="000B14DB">
            <w:pPr>
              <w:jc w:val="right"/>
              <w:rPr>
                <w:sz w:val="22"/>
              </w:rPr>
            </w:pPr>
            <w:r w:rsidRPr="000B14DB">
              <w:rPr>
                <w:sz w:val="22"/>
              </w:rPr>
              <w:t xml:space="preserve"> 2 798,0 </w:t>
            </w:r>
          </w:p>
        </w:tc>
        <w:tc>
          <w:tcPr>
            <w:tcW w:w="1156" w:type="dxa"/>
            <w:tcBorders>
              <w:top w:val="nil"/>
              <w:left w:val="nil"/>
              <w:bottom w:val="single" w:sz="4" w:space="0" w:color="000000"/>
              <w:right w:val="nil"/>
            </w:tcBorders>
            <w:tcMar>
              <w:top w:w="100" w:type="dxa"/>
              <w:left w:w="43" w:type="dxa"/>
              <w:bottom w:w="40" w:type="dxa"/>
              <w:right w:w="43" w:type="dxa"/>
            </w:tcMar>
            <w:vAlign w:val="bottom"/>
          </w:tcPr>
          <w:p w14:paraId="192BD1E5" w14:textId="77777777" w:rsidR="004B2054" w:rsidRPr="000B14DB" w:rsidRDefault="004B2054" w:rsidP="000B14DB">
            <w:pPr>
              <w:jc w:val="right"/>
              <w:rPr>
                <w:sz w:val="22"/>
              </w:rPr>
            </w:pPr>
            <w:r w:rsidRPr="000B14DB">
              <w:rPr>
                <w:sz w:val="22"/>
              </w:rPr>
              <w:t xml:space="preserve"> 72,0 </w:t>
            </w:r>
          </w:p>
        </w:tc>
      </w:tr>
    </w:tbl>
    <w:p w14:paraId="152B0B1D" w14:textId="77777777" w:rsidR="004B2054" w:rsidRPr="00F004E7" w:rsidRDefault="004B2054" w:rsidP="00F004E7">
      <w:pPr>
        <w:pStyle w:val="tabell-noter"/>
        <w:rPr>
          <w:rStyle w:val="skrift-hevet"/>
        </w:rPr>
      </w:pPr>
      <w:r w:rsidRPr="00F004E7">
        <w:rPr>
          <w:rStyle w:val="skrift-hevet"/>
        </w:rPr>
        <w:t>1</w:t>
      </w:r>
      <w:r w:rsidRPr="00F004E7">
        <w:tab/>
        <w:t xml:space="preserve">Midler til norsk- svensk hesteforskning på 2,5 mill. kroner forvaltes av Landbruksdirektoratet, og tildeles Stiftelsen </w:t>
      </w:r>
      <w:proofErr w:type="spellStart"/>
      <w:r w:rsidRPr="00F004E7">
        <w:t>Hästforskning</w:t>
      </w:r>
      <w:proofErr w:type="spellEnd"/>
      <w:r w:rsidRPr="00F004E7">
        <w:t>.</w:t>
      </w:r>
    </w:p>
    <w:p w14:paraId="2F56023F" w14:textId="77777777" w:rsidR="004B2054" w:rsidRPr="00F004E7" w:rsidRDefault="004B2054" w:rsidP="00F004E7">
      <w:pPr>
        <w:pStyle w:val="tabell-noter"/>
      </w:pPr>
      <w:r w:rsidRPr="00F004E7">
        <w:rPr>
          <w:rStyle w:val="skrift-hevet"/>
        </w:rPr>
        <w:t>2</w:t>
      </w:r>
      <w:r w:rsidRPr="00F004E7">
        <w:tab/>
        <w:t xml:space="preserve">Økning fra 2025 til 2026 gjelder Røros bergstad og </w:t>
      </w:r>
      <w:proofErr w:type="spellStart"/>
      <w:r w:rsidRPr="00F004E7">
        <w:t>Circumferensen</w:t>
      </w:r>
      <w:proofErr w:type="spellEnd"/>
      <w:r w:rsidRPr="00F004E7">
        <w:t>.</w:t>
      </w:r>
    </w:p>
    <w:p w14:paraId="11A109E6" w14:textId="77777777" w:rsidR="004B2054" w:rsidRPr="00F004E7" w:rsidRDefault="004B2054" w:rsidP="00F004E7">
      <w:pPr>
        <w:pStyle w:val="Overskrift2"/>
      </w:pPr>
      <w:r w:rsidRPr="00F004E7">
        <w:t>Rekruttering, næringsutvikling og verdiskaping i landbruket</w:t>
      </w:r>
    </w:p>
    <w:p w14:paraId="6A057C51" w14:textId="77777777" w:rsidR="004B2054" w:rsidRPr="00F004E7" w:rsidRDefault="004B2054" w:rsidP="00F004E7">
      <w:r w:rsidRPr="00F004E7">
        <w:t>Flere av virkemidlene som ligger under Landbrukets utviklingsfond er viktige for å følge opp regjeringens ambisjoner knyttet til utvikling og investering innen landbruksnæringen, økt produksjon og omsetning av lokalmat og -drikke og økologisk mat, samt utdanning, kompetanseheving og landbruksforskning. Virkemidlene bygger også opp under målene og tiltakene som er satt i Meld. St. 11 (2023­2024) om økt selvforsyning og opptrapping av inntektsmuligheter i jordbruket.</w:t>
      </w:r>
    </w:p>
    <w:p w14:paraId="6F7F1F5E" w14:textId="77777777" w:rsidR="004B2054" w:rsidRPr="00F004E7" w:rsidRDefault="004B2054" w:rsidP="00F004E7">
      <w:r w:rsidRPr="00F004E7">
        <w:t xml:space="preserve">Sentrale mål for virkemidlene er å legge til rette for flere gründere, flere vekstkraftige bedrifter og innovative næringsmiljøer i landbruket. Risikoavlastende virkemidler er et viktig bidrag til </w:t>
      </w:r>
      <w:r w:rsidRPr="00F004E7">
        <w:lastRenderedPageBreak/>
        <w:t>en mer konkurransedyktig og fremtidsrettet landbruksproduksjon over hele landet. Flere av virkemidlene har òg som mål å lette oppstartutfordringer, bidra til kompetanseutvikling i næringen. Ordningene har også betydning for rekrutteringen til landbruket.</w:t>
      </w:r>
    </w:p>
    <w:p w14:paraId="7AE34138" w14:textId="77777777" w:rsidR="004B2054" w:rsidRPr="00F004E7" w:rsidRDefault="004B2054" w:rsidP="00F004E7">
      <w:pPr>
        <w:pStyle w:val="Overskrift3"/>
      </w:pPr>
      <w:r w:rsidRPr="00F004E7">
        <w:t>Midler til investering og bedriftsutvikling i landbruket</w:t>
      </w:r>
    </w:p>
    <w:p w14:paraId="7B4A0D15" w14:textId="77777777" w:rsidR="004B2054" w:rsidRPr="00F004E7" w:rsidRDefault="004B2054" w:rsidP="00F004E7">
      <w:r w:rsidRPr="00F004E7">
        <w:t>Midlene til investering og bedriftsutvikling i landbruket (IBU-midlene) har et todelt formål; å bidra til utvikling av ny næringsvirksomhet på landbrukseiendommene, med mål om økt sysselsetting, og å bidra til utvikling og modernisering av det tradisjonelle landbruket. Gjennom investeringer i og moderniseringer av driftsapparatet og bruk av ny teknologi, oppnås effektivisering og økt konkurransekraft i landbruket. En annen helt sentral begrunnelse for modernisering og fornying av driftsapparatet er hensynet til dyrevelferd.</w:t>
      </w:r>
    </w:p>
    <w:p w14:paraId="62E4D5B0" w14:textId="77777777" w:rsidR="004B2054" w:rsidRPr="00F004E7" w:rsidRDefault="004B2054" w:rsidP="00F004E7">
      <w:r w:rsidRPr="00F004E7">
        <w:t>Modernisering av driftsapparatet gir også mulighet for en mer miljøvennlig produksjon og mindre utslipp av klimagasser, eksempelvis energieffektivisering og bedre utnytting av avfall, restråstoff og biologiske ressurser.</w:t>
      </w:r>
    </w:p>
    <w:p w14:paraId="7FE6B2E6" w14:textId="77777777" w:rsidR="004B2054" w:rsidRPr="00F004E7" w:rsidRDefault="004B2054" w:rsidP="00F004E7">
      <w:r w:rsidRPr="00F004E7">
        <w:t>IBU-midlene har en tydelig distriktsprofil siden den fylkesvise fordelingen av midlene tar hensyn til sentralitet i tillegg til omfanget av jordbruksproduksjonen i fylket. Midlene har også en tydelig strukturprofil ved at små og mellomstore melkebruk skal prioriteres. I Hurdalsplattformen ble det signalisert tydelige ambisjoner om å styrke investeringsvirkemidlene i landbruket. Regjeringen har i sin regjeringsperiode økt bevilgningene til IBU-ordningen med nærmere 90 pst.</w:t>
      </w:r>
    </w:p>
    <w:p w14:paraId="506A2C52" w14:textId="77777777" w:rsidR="004B2054" w:rsidRPr="00F004E7" w:rsidRDefault="004B2054" w:rsidP="00F004E7">
      <w:pPr>
        <w:pStyle w:val="avsnitt-undertittel"/>
      </w:pPr>
      <w:r w:rsidRPr="00F004E7">
        <w:t>Omlegging til løsdrift tilpasset gårdens ressurser</w:t>
      </w:r>
    </w:p>
    <w:p w14:paraId="14332EEB" w14:textId="77777777" w:rsidR="004B2054" w:rsidRPr="00F004E7" w:rsidRDefault="004B2054" w:rsidP="00F004E7">
      <w:r w:rsidRPr="00F004E7">
        <w:t xml:space="preserve">Det er et særskilt behov for å støtte investeringer på små og mellomstore melkebruk for å imøtekomme kravet om løsdrift for storfe, som trer i kraft i 2034. Tall fra Tine og </w:t>
      </w:r>
      <w:proofErr w:type="spellStart"/>
      <w:r w:rsidRPr="00F004E7">
        <w:t>Kukontrollen</w:t>
      </w:r>
      <w:proofErr w:type="spellEnd"/>
      <w:r w:rsidRPr="00F004E7">
        <w:t xml:space="preserve"> viser at 76,4 pst. av melka ble produsert i løsdriftsfjøs i 2024. 43,3 pst. av besetningene er imidlertid fortsatt i båsfjøs (2 493 båsfjøs per mars 2025).</w:t>
      </w:r>
    </w:p>
    <w:p w14:paraId="0A9B9AC8" w14:textId="77777777" w:rsidR="004B2054" w:rsidRPr="00F004E7" w:rsidRDefault="004B2054" w:rsidP="00F004E7">
      <w:r w:rsidRPr="00F004E7">
        <w:t>En betydelig andel av de gjenværende båsfjøsene er på små og mellomstore bruk, blant annet på Vestlandet og i deler av Innlandet, der ressursgrunnlaget tilsier at det er krevende å øke produksjonen vesentlig for å oppnå tilfredsstillende økonomi i driften. I jordbruksoppgjøret 2023 ble maksimal tilskuddssats for investeringer innen storfeproduksjon hevet til 50 pst. og øvre grense for tilskudd til 5 mill. kroner per prosjekt. For Nordland, Troms og Finnmark gjelder ikke den øvre grensen for tilskudd på 5 mill. kroner per prosjekt. I tillegg til de fylkesvise rammene ble det avsatt en egen pott til løsdriftsinvesteringer for storfe på 100 mill. kroner. For investeringer innen melkeproduksjon prioriteres bruk med inntil 30 kyr.</w:t>
      </w:r>
    </w:p>
    <w:p w14:paraId="0E8DA0FC" w14:textId="77777777" w:rsidR="004B2054" w:rsidRPr="00F004E7" w:rsidRDefault="004B2054" w:rsidP="00F004E7">
      <w:r w:rsidRPr="00F004E7">
        <w:t>Geografien og de spredte naturressursene i Norge er slik at det er krevende eller uhensiktsmessig å øke produksjonsvolumet på flere av de aktuelle gårdene, uten at det medfører økonomiske stordriftsulemper og/eller økt avhengighet av kraftfôr.</w:t>
      </w:r>
    </w:p>
    <w:p w14:paraId="6A658B1B" w14:textId="77777777" w:rsidR="004B2054" w:rsidRPr="00F004E7" w:rsidRDefault="004B2054" w:rsidP="00F004E7">
      <w:r w:rsidRPr="00F004E7">
        <w:t>Et stort antall av gårdene som skal legge om til løsdrift de neste årene, har allerede et produksjonsvolum og dyretall som er godt tilpasset til gårdens størrelse og egne ressurser.</w:t>
      </w:r>
    </w:p>
    <w:p w14:paraId="5496876A" w14:textId="77777777" w:rsidR="004B2054" w:rsidRPr="00F004E7" w:rsidRDefault="004B2054" w:rsidP="00F004E7">
      <w:r w:rsidRPr="00F004E7">
        <w:lastRenderedPageBreak/>
        <w:t>Avtalepartene prioriterer investeringstilskudd til bruk som vil legge om til løsdrift, men som ikke har naturressurser på gården til å kunne øke størrelse på besetningen eller volumet i melkeproduksjon. Målet er å bidra til å omstille så mange som mulig av båsfjøsene og gi de som ønsker det, muligheten til videre aktiv drift med tilsvarende eller om lag samme volum og besetningsstørrelse etter omleggingen til løsdrift. Maks støtteandel til omlegging til løsdrift på bruk som skal ha drift med inntil 30 kyr økes fra 50 pst. til 55 pst.</w:t>
      </w:r>
    </w:p>
    <w:p w14:paraId="2DD5C9F9" w14:textId="77777777" w:rsidR="004B2054" w:rsidRPr="00F004E7" w:rsidRDefault="004B2054" w:rsidP="00F004E7">
      <w:r w:rsidRPr="00F004E7">
        <w:t>Å øke støtteandelen til bruk for omlegging til løsdrift på bruk som skal ha drift med inntil 30 kyr til 55 pst. vil også forsterke innsatsen i områder som har seterdrift. I tillegg skal investeringer i seter prioriteres i områder der det er relevant. Investeringer i setrene skal bidra til at denne unike delen av bærekraftig norsk matkultur, som er særlig verdifull i verdenssammenheng, kan leve videre.</w:t>
      </w:r>
    </w:p>
    <w:p w14:paraId="7DB20E79" w14:textId="77777777" w:rsidR="004B2054" w:rsidRPr="00F004E7" w:rsidRDefault="004B2054" w:rsidP="00F004E7">
      <w:pPr>
        <w:pStyle w:val="avsnitt-undertittel"/>
      </w:pPr>
      <w:r w:rsidRPr="00F004E7">
        <w:t>Ressurskartlegging og rådgivning</w:t>
      </w:r>
    </w:p>
    <w:p w14:paraId="32E240ED" w14:textId="77777777" w:rsidR="004B2054" w:rsidRPr="00F004E7" w:rsidRDefault="004B2054" w:rsidP="00F004E7">
      <w:r w:rsidRPr="00F004E7">
        <w:t>På bakgrunn av de særskilte utfordringene med å oppfylle løsdriftskravet for storfe, har man de siste jordbruksoppgjørene gjort flere tiltak for å sikre opprettholdelse av melkeproduksjon og produksjonsmiljø i hele landet. I tillegg til å øke potten til løsdriftsinvesteringer og øke tilskuddene per prosjekt, har det også blitt innført et tilskudd til ressurskartlegging i forkant av selve investeringsprosjektene. Ressurskartleggingen skal bidra til at planleggingen av investeringene blir bedre, og at bonden skal ha større kontroll over investeringsbeslutningen og konsekvensene av denne for den fremtidige økonomien og drifta på gården. Dette er særlig aktuelt for små og mellomstore bruk, der det er utfordringer med å få til økonomisk bærekraftige prosjekter. Innovasjon Norge har også etablert et digitalt kurstilbud særlig rettet mot små og mellomstore bruk som skal i gang med investering. Virkemiddelapparat og rådgivningstjenester må fremdeles jobbe for å få ned investeringskostnadene i prosjektene gjennom god planlegging. Tett kontakt med rådgiverapparatet rundt bonden er viktig for å sørge for økonomisk bærekraftige prosjekter. Innovasjon Norge må fortsatt vektlegge sin koordinerende rolle i arbeidet med å tilpasse investeringsomfanget til ressursgrunnlaget på den enkelte gård.</w:t>
      </w:r>
    </w:p>
    <w:p w14:paraId="2CE19F70" w14:textId="77777777" w:rsidR="004B2054" w:rsidRPr="00F004E7" w:rsidRDefault="004B2054" w:rsidP="00F004E7">
      <w:pPr>
        <w:pStyle w:val="avsnitt-undertittel"/>
      </w:pPr>
      <w:r w:rsidRPr="00F004E7">
        <w:t>Dyrevelferd og krav i EUs økologiregelverk</w:t>
      </w:r>
    </w:p>
    <w:p w14:paraId="66AE4F45" w14:textId="77777777" w:rsidR="004B2054" w:rsidRPr="00F004E7" w:rsidRDefault="004B2054" w:rsidP="00F004E7">
      <w:r w:rsidRPr="00F004E7">
        <w:t xml:space="preserve">Regjeringen har lagt frem en ny dyrevelferdsmelding, Meld. St. 8 (2024­2025) </w:t>
      </w:r>
      <w:r w:rsidRPr="00F004E7">
        <w:rPr>
          <w:rStyle w:val="kursiv"/>
        </w:rPr>
        <w:t>Dyrevelferd</w:t>
      </w:r>
      <w:r w:rsidRPr="00F004E7">
        <w:t xml:space="preserve">. I meldingen pekes det på at fremtidens driftssystemer må tilby dyrene tilstrekkelig plass og skape mer varierte og stimulerende miljøer som bedre ivaretar naturlige </w:t>
      </w:r>
      <w:proofErr w:type="spellStart"/>
      <w:r w:rsidRPr="00F004E7">
        <w:t>atferdsbehov</w:t>
      </w:r>
      <w:proofErr w:type="spellEnd"/>
      <w:r w:rsidRPr="00F004E7">
        <w:t>. I en del tilfeller vil det være krevende å videreutvikle dette i eksisterende driftsbygninger på grunn av store investeringsbehov. Det er nødvendig med investeringsvirkemidler for å unngå negative konsekvenser, blant annet for produksjonsomfang og økonomi. Meldingen ble behandlet i Stortinget 8. april 2025. Stortinget fattet blant annet vedtak om å be regjeringen snarest gjennomgå og endre forskrift om hold av svin for å øke dyrevelferden i svinenæringen, med formål om å innføre økt krav til areal, krav til mykt underlag og bedre miljøberikelse, og stille strengere krav til dyrevelferd ved oppgraderinger av driftsbygninger eller ved nybygg. Videre ble det fattet vedtak om å endre totalareal i fødebinger for svin slik at det fastsettes til minst 7,5 m</w:t>
      </w:r>
      <w:r w:rsidRPr="00F004E7">
        <w:rPr>
          <w:rStyle w:val="skrift-hevet"/>
        </w:rPr>
        <w:t>2</w:t>
      </w:r>
      <w:r w:rsidRPr="00F004E7">
        <w:t xml:space="preserve"> for nybygg, og avslutte bruken av fiksering av purker senest innen utgangen av 2027, jf. </w:t>
      </w:r>
      <w:proofErr w:type="spellStart"/>
      <w:r w:rsidRPr="00F004E7">
        <w:t>Innst</w:t>
      </w:r>
      <w:proofErr w:type="spellEnd"/>
      <w:r w:rsidRPr="00F004E7">
        <w:t>. 200 S (2024­2025). Fornying og utvikling av driftssystemene for svin er særlig kapitalkrevende.</w:t>
      </w:r>
    </w:p>
    <w:p w14:paraId="48240420" w14:textId="77777777" w:rsidR="004B2054" w:rsidRPr="00F004E7" w:rsidRDefault="004B2054" w:rsidP="00F004E7">
      <w:r w:rsidRPr="00F004E7">
        <w:lastRenderedPageBreak/>
        <w:t>Videre medfører krav i EUs økologiregelverk investeringer, blant annet som følge av krav knyttet til økologisk veksthusproduksjon og krav til bygninger til økologisk fjørfe. Krav til størrelse på utgangsåpninger i fjørfebygninger med økologisk produksjon, medfører behov for endringer hos mange fjørfeprodusenter.</w:t>
      </w:r>
    </w:p>
    <w:p w14:paraId="28BF1558" w14:textId="77777777" w:rsidR="004B2054" w:rsidRPr="00F004E7" w:rsidRDefault="004B2054" w:rsidP="00F004E7">
      <w:r w:rsidRPr="00F004E7">
        <w:t>Investeringsbehov med bakgrunn i dyrevelferdshensyn, herunder også oppfølging av EUs økologiregelverk må derfor prioriteres høyt. Det understrekes at støtte til slike investeringer omfatter alle typer produksjoner, også de kraftfôrkrevende produksjonene. Det legges til grunn at dette også følges opp i de regionale partnerskapene i deres prioriteringer av virkemiddelbruken.</w:t>
      </w:r>
    </w:p>
    <w:p w14:paraId="45A2A304" w14:textId="77777777" w:rsidR="004B2054" w:rsidRPr="00F004E7" w:rsidRDefault="004B2054" w:rsidP="00F004E7">
      <w:pPr>
        <w:pStyle w:val="avsnitt-undertittel"/>
      </w:pPr>
      <w:r w:rsidRPr="00F004E7">
        <w:t>Investeringer i Nord-Norge for totalberedskap</w:t>
      </w:r>
    </w:p>
    <w:p w14:paraId="0B54A653" w14:textId="77777777" w:rsidR="004B2054" w:rsidRPr="00F004E7" w:rsidRDefault="004B2054" w:rsidP="00F004E7">
      <w:r w:rsidRPr="00F004E7">
        <w:t>Matproduksjon og bosetting i hele landet er viktig for totalberedskapen. Deler av Nord-Norge har særskilte utfordringer med å opprettholde en kritisk masse av produsenter og produsentmiljø. Satsingen på bærekraftig matproduksjon i nord, jf. kap. 7.2.4, som skal legge til rette for økt innsats med utgangspunkt i både utfordringer og muligheter er viktig i denne sammenhengen.</w:t>
      </w:r>
    </w:p>
    <w:p w14:paraId="497D77C6" w14:textId="77777777" w:rsidR="004B2054" w:rsidRPr="00F004E7" w:rsidRDefault="004B2054" w:rsidP="00F004E7">
      <w:r w:rsidRPr="00F004E7">
        <w:t>I rapport fra NIBIO fra 2023</w:t>
      </w:r>
      <w:r w:rsidRPr="00F004E7">
        <w:rPr>
          <w:rStyle w:val="Fotnotereferanse"/>
        </w:rPr>
        <w:footnoteReference w:id="14"/>
      </w:r>
      <w:r w:rsidRPr="00F004E7">
        <w:t xml:space="preserve"> vises det til at noen fylker, blant annet i Nord-Norge, har høyere </w:t>
      </w:r>
      <w:proofErr w:type="spellStart"/>
      <w:r w:rsidRPr="00F004E7">
        <w:t>byggekostnader</w:t>
      </w:r>
      <w:proofErr w:type="spellEnd"/>
      <w:r w:rsidRPr="00F004E7">
        <w:t xml:space="preserve"> ved investeringer i landbruksbygg enn andre deler av landet. Som en følge av bl.a. høyere </w:t>
      </w:r>
      <w:proofErr w:type="spellStart"/>
      <w:r w:rsidRPr="00F004E7">
        <w:t>byggekostnader</w:t>
      </w:r>
      <w:proofErr w:type="spellEnd"/>
      <w:r w:rsidRPr="00F004E7">
        <w:t xml:space="preserve"> i landsdelen, er det ikke et øvre maksimalt kronetak for tilskudd til investeringer i Nordland, Troms og Finnmark. I Troms er det videre særskilte utfordringer knyttet til svineproduksjon og opprettholdelse av en kritisk masse av produsenter for å kunne opprettholde slakteristrukturen i regionen. Som følge av bl.a. utfordringer med slakteristrukturen i Troms, ble det i jordbruksoppgjøret 2024 åpnet for at det kan gis støtte til nyetablering av svineproduksjon i områder det et er viktig for opprettholdelse av produsentmiljø og annen infrastruktur som f.eks. slakteri.</w:t>
      </w:r>
    </w:p>
    <w:p w14:paraId="6D68B48E" w14:textId="77777777" w:rsidR="004B2054" w:rsidRPr="00F004E7" w:rsidRDefault="004B2054" w:rsidP="00F004E7">
      <w:r w:rsidRPr="00F004E7">
        <w:t>Avtalepartene er enige om å øke maksimal støtteandel til 65 pst. for investeringer i løsdrift for storfe i Nordland, Troms og Finnmark. I tillegg heves tilskuddsandelen for investeringer i svineproduksjon til maksimalt 65 pst. i Nordland, Troms og Finnmark. Investeringsstøtte til nyetableringer av svineproduksjon i Troms og Finnmark videreføres.</w:t>
      </w:r>
    </w:p>
    <w:p w14:paraId="64E38C51" w14:textId="77777777" w:rsidR="004B2054" w:rsidRPr="00F004E7" w:rsidRDefault="004B2054" w:rsidP="00F004E7">
      <w:pPr>
        <w:pStyle w:val="avsnitt-undertittel"/>
      </w:pPr>
      <w:r w:rsidRPr="00F004E7">
        <w:t>Tiltak for økt rekruttering og generasjonsskifter</w:t>
      </w:r>
    </w:p>
    <w:p w14:paraId="088AEC73" w14:textId="77777777" w:rsidR="004B2054" w:rsidRPr="00F004E7" w:rsidRDefault="004B2054" w:rsidP="00F004E7">
      <w:r w:rsidRPr="00F004E7">
        <w:t xml:space="preserve">IBU-ordningen er også et virkemiddel for å fremme rekruttering til næringen, både fordi yngre gårdbrukere investerer i større grad enn eldre, og delvis fordi mange eldre som investerer gjør dette for å legge til rette for neste generasjon. I 2024 gikk 25 pst. av investeringstilskuddene til personer under 35 år. Det gis i overkant 70 mill. kroner i tilskudd til generasjonsskifte innen tradisjonelt jordbruk. Generasjonsskiftetilskuddet er ment som et investeringstilskudd til bønder under 35 år til mindre investeringer på gården i forbindelse med et generasjonsskifte. Tilskuddet kan også innvilges til første del av en </w:t>
      </w:r>
      <w:proofErr w:type="gramStart"/>
      <w:r w:rsidRPr="00F004E7">
        <w:t>etappevis utbygging</w:t>
      </w:r>
      <w:proofErr w:type="gramEnd"/>
      <w:r w:rsidRPr="00F004E7">
        <w:t xml:space="preserve">, f.eks. knyttet til løsdriftsfjøs, men der det ikke er avklart om man vil eller kan foreta hele investeringen. Innovasjon Norge gir i dag inntil 1,4 mill. kroner i generasjonsskiftetilskudd med en maksimal </w:t>
      </w:r>
      <w:r w:rsidRPr="00F004E7">
        <w:lastRenderedPageBreak/>
        <w:t>støtteutmåling på 70 pst. av godkjente kostnader. Tilskuddet til ressurskartlegging, innført fra 2023, er også et tilskudd som er godt tilpasset unge bønder som har overtatt gård og har behov for å kartlegge muligheter og alternativer før en ev. større investering.</w:t>
      </w:r>
    </w:p>
    <w:p w14:paraId="549DB644" w14:textId="77777777" w:rsidR="004B2054" w:rsidRPr="00F004E7" w:rsidRDefault="004B2054" w:rsidP="00F004E7">
      <w:pPr>
        <w:pStyle w:val="avsnitt-undertittel"/>
      </w:pPr>
      <w:r w:rsidRPr="00F004E7">
        <w:t>Prioritering av frukt, grønt, potet og korn</w:t>
      </w:r>
    </w:p>
    <w:p w14:paraId="41663B46" w14:textId="77777777" w:rsidR="004B2054" w:rsidRPr="00F004E7" w:rsidRDefault="004B2054" w:rsidP="00F004E7">
      <w:r w:rsidRPr="00F004E7">
        <w:t>Det er en ambisjon å øke produksjon og forbruk av norsk frukt og grønt, iht. innsatsområdene i rapporten «Grøntsektoren mot 2035», jf. kap. 7.6. Støtte til frukt-, grønt- og veksthusnæringen skal fremdeles være et prioritert område, herunder også støtte til investeringer innen småskala grøntproduksjon.</w:t>
      </w:r>
    </w:p>
    <w:p w14:paraId="09FCCDD7" w14:textId="77777777" w:rsidR="004B2054" w:rsidRPr="00F004E7" w:rsidRDefault="004B2054" w:rsidP="00F004E7">
      <w:r w:rsidRPr="00F004E7">
        <w:t>For å modernisere mindre og mellomstore kornbruk er partene enige om å prioritere investeringstilskudd til tørke og lager. Partene er også enige om at infrastruktur på gårder med økologisk kornproduksjon skal prioriteres.</w:t>
      </w:r>
    </w:p>
    <w:p w14:paraId="427169AD" w14:textId="77777777" w:rsidR="004B2054" w:rsidRPr="00F004E7" w:rsidRDefault="004B2054" w:rsidP="00F004E7">
      <w:pPr>
        <w:pStyle w:val="avsnitt-undertittel"/>
      </w:pPr>
      <w:r w:rsidRPr="00F004E7">
        <w:t>Risikolån – toppfinansiering i områder med lavt pantegrunnlag</w:t>
      </w:r>
    </w:p>
    <w:p w14:paraId="13EFF102" w14:textId="77777777" w:rsidR="004B2054" w:rsidRPr="00F004E7" w:rsidRDefault="004B2054" w:rsidP="00F004E7">
      <w:r w:rsidRPr="00F004E7">
        <w:t>Ordningen med risikolån landbruk over IBU-ordningen er et supplerende verktøy som kan benyttes til å redusere risikoen i investeringsprosjekt, særskilt i områder med lavt pantegrunnlag. Innlån skjer gjennom Innovasjon Norges generelle innlånsvirksomhet, mens tapsavsetningen skjer fra IBU-ordningen og er balanseført i regnskapet til Landbrukets utviklingsfond. I tillegg til muligheter for risikolån over IBU-ordningen, har landbruket gjennom Innovasjon Norge også tilgang på lavrisikolån bevilget over Nærings- og fiskeridepartementets budsjetter. Historisk sett har det blitt gitt mye lavrisikolån i områder der lokalbankene har lite tilbud (f.eks. Nord-Norge og nord i Trøndelag). Ordningen med risikolån videreføres i sin nåværende form. Innovasjon Norge oppfordres til å gjøre virkemiddelet mer kjent.</w:t>
      </w:r>
    </w:p>
    <w:p w14:paraId="76FDA76D" w14:textId="77777777" w:rsidR="004B2054" w:rsidRPr="00F004E7" w:rsidRDefault="004B2054" w:rsidP="00F004E7">
      <w:pPr>
        <w:pStyle w:val="avsnitt-undertittel"/>
      </w:pPr>
      <w:r w:rsidRPr="00F004E7">
        <w:t>Evaluering av ordningen</w:t>
      </w:r>
    </w:p>
    <w:p w14:paraId="7C0CE84C" w14:textId="77777777" w:rsidR="004B2054" w:rsidRPr="00F004E7" w:rsidRDefault="004B2054" w:rsidP="00F004E7">
      <w:r w:rsidRPr="00F004E7">
        <w:t>IBU-ordningen ble sist evaluert i 2009, i regi av daværende Norsk senter for bygdeforskning og Norsk institutt for landbruksøkonomisk forskning (NILF). Det er gjort flere endringer av ordningen siden den gang, i tillegg til at bevilgningene over ordningen har økt vesentlig. Avtalepartene er enige om at det nå er behov for å gjennomføre en ny evaluering. I evalueringen bør måloppnåelse, effekter av innsatsen og innretning av ordningen vurderes. Evalueringen bør omfatte en vurdering av hvordan IBU-ordningen fremover i større grad kan støtte opp under bærekraftige investeringer og videreutvikle jordbruket. Det skal gjennomføres en ekstern evaluering bestilt av IN.</w:t>
      </w:r>
    </w:p>
    <w:p w14:paraId="16389470" w14:textId="77777777" w:rsidR="004B2054" w:rsidRPr="00F004E7" w:rsidRDefault="004B2054" w:rsidP="00F004E7">
      <w:r w:rsidRPr="00F004E7">
        <w:t>Evalueringen skal ferdigstilles i god tid før jordbruksoppgjøret 2026. Kostnader forbundet med evalueringsarbeidet finansieres med midler fra ordningen. Mandat for arbeidet utarbeides av avtalepartene i etterkant av årets jordbruksoppgjør.</w:t>
      </w:r>
    </w:p>
    <w:p w14:paraId="13A344A9" w14:textId="77777777" w:rsidR="004B2054" w:rsidRPr="00F004E7" w:rsidRDefault="004B2054" w:rsidP="00F004E7">
      <w:pPr>
        <w:pStyle w:val="avsnitt-undertittel"/>
      </w:pPr>
      <w:r w:rsidRPr="00F004E7">
        <w:t>Samlede føringer for 2026</w:t>
      </w:r>
    </w:p>
    <w:p w14:paraId="798DD52B" w14:textId="77777777" w:rsidR="004B2054" w:rsidRPr="00F004E7" w:rsidRDefault="004B2054" w:rsidP="00F004E7">
      <w:r w:rsidRPr="00F004E7">
        <w:t xml:space="preserve">Rammen for IBU-ordningen økes med 40 mill. kroner til 1 312,5 mill. kroner. Økningen må særskilt ses i lys av behovet for omstilling på grunn av krav til dyrevelferd. Det er behov for oppgradering av driftsapparatet innenfor alle produksjoner for å imøtekomme krav til </w:t>
      </w:r>
      <w:r w:rsidRPr="00F004E7">
        <w:lastRenderedPageBreak/>
        <w:t>dyrevelferd. Behovet er størst når det gjelder omstilling til løsdriftsfjøs for storfe, særskilt for små og mellomstore melkebruk.</w:t>
      </w:r>
    </w:p>
    <w:p w14:paraId="5137C14A" w14:textId="77777777" w:rsidR="004B2054" w:rsidRPr="00F004E7" w:rsidRDefault="004B2054" w:rsidP="00F004E7">
      <w:r w:rsidRPr="00F004E7">
        <w:t>Den nasjonale potten til løsdriftsinvesteringer for storfe på 100 mill. kroner videreføres, og at Innovasjon Norges kriterier for bruken av denne potten legges til grunn. Tiltaket skal gjennomgås til jordbruksoppgjøret 2026. Som del av gjennomgangen er avtalepartene enige om at Innovasjon Norge skal vurdere om løsdriftspotten er et målrettet tiltak for omlegging til løsdrift, særlig i de delene av landet som har flest gjenstående båsfjøs og/eller svake produksjonsmiljø, og eventuelt komme med forslag til justeringer eller alternative løsninger.</w:t>
      </w:r>
    </w:p>
    <w:p w14:paraId="62FF18A9" w14:textId="77777777" w:rsidR="004B2054" w:rsidRPr="00F004E7" w:rsidRDefault="004B2054" w:rsidP="00F004E7">
      <w:r w:rsidRPr="00F004E7">
        <w:t>Ut over gjeldende forskrift for forvaltning av midlene er avtalepartene enige om følgende nasjonale føringer for forvaltningen av IBU-midler i 2026:</w:t>
      </w:r>
    </w:p>
    <w:p w14:paraId="6F61F0FF" w14:textId="77777777" w:rsidR="004B2054" w:rsidRPr="00F004E7" w:rsidRDefault="004B2054" w:rsidP="00F004E7">
      <w:pPr>
        <w:pStyle w:val="Liste"/>
      </w:pPr>
      <w:r w:rsidRPr="00F004E7">
        <w:t>Små og mellomstore bruk skal prioriteres ved tildeling av støtte. Innen melkeproduksjon er det særlig behov for å prioritere fornying av fjøs med inntil 30 kyr uten at det medfører krav til økt produksjonsvolum eller besetningsstørrelse.</w:t>
      </w:r>
    </w:p>
    <w:p w14:paraId="1B674C2B" w14:textId="77777777" w:rsidR="004B2054" w:rsidRPr="00F004E7" w:rsidRDefault="004B2054" w:rsidP="00F004E7">
      <w:pPr>
        <w:pStyle w:val="Liste"/>
      </w:pPr>
      <w:r w:rsidRPr="00F004E7">
        <w:t>Investeringstilskudd til seterfjøs og tilhørende infrastruktur til seterdrift skal prioriteres.</w:t>
      </w:r>
    </w:p>
    <w:p w14:paraId="64E1C5E4" w14:textId="77777777" w:rsidR="004B2054" w:rsidRPr="00F004E7" w:rsidRDefault="004B2054" w:rsidP="00F004E7">
      <w:pPr>
        <w:pStyle w:val="Liste"/>
      </w:pPr>
      <w:r w:rsidRPr="00F004E7">
        <w:t>Hensyn til dyrevelferd skal prioriteres høyt. Dette gjelder for alle typer produksjoner og produksjonsformer.</w:t>
      </w:r>
    </w:p>
    <w:p w14:paraId="4471A57A" w14:textId="77777777" w:rsidR="004B2054" w:rsidRPr="00F004E7" w:rsidRDefault="004B2054" w:rsidP="00F004E7">
      <w:pPr>
        <w:pStyle w:val="Liste"/>
      </w:pPr>
      <w:r w:rsidRPr="00F004E7">
        <w:t>Investeringsstøtte til tørke og lager for bruk med økologisk kornproduksjon prioriteres.</w:t>
      </w:r>
    </w:p>
    <w:p w14:paraId="56E61781" w14:textId="77777777" w:rsidR="004B2054" w:rsidRPr="00F004E7" w:rsidRDefault="004B2054" w:rsidP="00F004E7">
      <w:pPr>
        <w:pStyle w:val="Liste"/>
      </w:pPr>
      <w:r w:rsidRPr="00F004E7">
        <w:t>Investeringer som følge av EUs økologiregelverk prioriteres.</w:t>
      </w:r>
    </w:p>
    <w:p w14:paraId="54209611" w14:textId="77777777" w:rsidR="004B2054" w:rsidRPr="00F004E7" w:rsidRDefault="004B2054" w:rsidP="00F004E7">
      <w:pPr>
        <w:pStyle w:val="Liste"/>
      </w:pPr>
      <w:r w:rsidRPr="00F004E7">
        <w:t>Støtte til investeringer innen korn, frukt-, grønt-, potet-, og veksthusnæringen skal prioriteres.</w:t>
      </w:r>
    </w:p>
    <w:p w14:paraId="0129DABA" w14:textId="77777777" w:rsidR="004B2054" w:rsidRPr="00F004E7" w:rsidRDefault="004B2054" w:rsidP="00F004E7">
      <w:pPr>
        <w:pStyle w:val="Liste"/>
      </w:pPr>
      <w:r w:rsidRPr="00F004E7">
        <w:t>Det kan gis investeringstilskudd til bygging og oppgradering av gjødsellager med tekniske løsninger som reduserer utslipp til luft og vann, samt tilsvarende lager til biorest og øvrig organisk gjødsel. Felleslager for biorest kan støttes.</w:t>
      </w:r>
    </w:p>
    <w:p w14:paraId="3DB8CF29" w14:textId="77777777" w:rsidR="004B2054" w:rsidRPr="00F004E7" w:rsidRDefault="004B2054" w:rsidP="00F004E7">
      <w:pPr>
        <w:pStyle w:val="Liste"/>
      </w:pPr>
      <w:r w:rsidRPr="00F004E7">
        <w:t>Prosjekt med energi- og klimaeffektive løsninger skal prioriteres.</w:t>
      </w:r>
    </w:p>
    <w:p w14:paraId="75F03D92" w14:textId="77777777" w:rsidR="004B2054" w:rsidRPr="00F004E7" w:rsidRDefault="004B2054" w:rsidP="00F004E7">
      <w:pPr>
        <w:pStyle w:val="Liste"/>
      </w:pPr>
      <w:r w:rsidRPr="00F004E7">
        <w:t>I vurderingen av lønnsomhet i investeringsprosjektene må det tas hensyn til det samlede næringsgrunnlaget og økonomien på bruket.</w:t>
      </w:r>
    </w:p>
    <w:p w14:paraId="1C770200" w14:textId="77777777" w:rsidR="004B2054" w:rsidRPr="00F004E7" w:rsidRDefault="004B2054" w:rsidP="00F004E7">
      <w:pPr>
        <w:pStyle w:val="Liste"/>
      </w:pPr>
      <w:r w:rsidRPr="00F004E7">
        <w:t>Støtte til investeringsprosjekt som gir økt matproduksjon skal prioriteres til produksjoner med markedspotensial.</w:t>
      </w:r>
    </w:p>
    <w:p w14:paraId="1C948C80" w14:textId="77777777" w:rsidR="004B2054" w:rsidRPr="00F004E7" w:rsidRDefault="004B2054" w:rsidP="00F004E7">
      <w:pPr>
        <w:pStyle w:val="Liste"/>
      </w:pPr>
      <w:r w:rsidRPr="00F004E7">
        <w:t>Det kan gis inntil 100 mill. kroner i risikolån der tapsavsetningen skjer innenfor rammen av IBU-midlene.</w:t>
      </w:r>
    </w:p>
    <w:p w14:paraId="09DEBD74" w14:textId="77777777" w:rsidR="004B2054" w:rsidRPr="00F004E7" w:rsidRDefault="004B2054" w:rsidP="00F004E7">
      <w:pPr>
        <w:pStyle w:val="Liste"/>
      </w:pPr>
      <w:r w:rsidRPr="00F004E7">
        <w:t>Strategiske føringer fra det regionale partnerskapet er avgrenset til prioritering mellom ulike produksjoner og mellom ulike områder i den enkelte regionen/fylket. Faglagene skal inngå i de regionale partnerskapene.</w:t>
      </w:r>
    </w:p>
    <w:p w14:paraId="4116D266" w14:textId="77777777" w:rsidR="004B2054" w:rsidRPr="00F004E7" w:rsidRDefault="004B2054" w:rsidP="00F004E7">
      <w:pPr>
        <w:pStyle w:val="Liste"/>
      </w:pPr>
      <w:r w:rsidRPr="00F004E7">
        <w:t>Nasjonal pott til løsdriftsinvesteringer for storfe videreføres.</w:t>
      </w:r>
    </w:p>
    <w:p w14:paraId="239262EE" w14:textId="77777777" w:rsidR="004B2054" w:rsidRPr="00F004E7" w:rsidRDefault="004B2054" w:rsidP="00F004E7">
      <w:r w:rsidRPr="00F004E7">
        <w:t>Det legges videre til grunn at ubenyttede midler ved årsskiftet skal inndras og fordeles ut igjen til samtlige fylker.</w:t>
      </w:r>
    </w:p>
    <w:p w14:paraId="41EA1010" w14:textId="77777777" w:rsidR="004B2054" w:rsidRPr="00F004E7" w:rsidRDefault="004B2054" w:rsidP="00F004E7">
      <w:r w:rsidRPr="00F004E7">
        <w:t>Partene legger til grunn at det innenfor dagens praksis for IBU-ordningen blant annet kan gis støtte til følgende tiltak: Kostnader til arrondering og grøfting som del av tilskudd til nyplanting av frukt og bær, tilskudd til bygging av lager innen grønt- og potetproduksjon, støtte til nyetablering av svineproduksjon i Troms og Finnmark, støtte til omlegging til SPF-besetning for svin, og det kan gis investeringsstøtte til begge driftssteder for foretak med seterdrift. Risikolån kan brukes som toppfinansiering innenfor både tradisjonelt landbruk og andre landbruksbaserte næringer.</w:t>
      </w:r>
    </w:p>
    <w:p w14:paraId="4B771A37" w14:textId="77777777" w:rsidR="004B2054" w:rsidRPr="00F004E7" w:rsidRDefault="004B2054" w:rsidP="00F004E7">
      <w:r w:rsidRPr="00F004E7">
        <w:lastRenderedPageBreak/>
        <w:t xml:space="preserve">Innenfor de ordinære lønnsomhetsvurderingene oppfordres Innovasjon Norge til å utnytte handlingsrommet for </w:t>
      </w:r>
      <w:proofErr w:type="spellStart"/>
      <w:r w:rsidRPr="00F004E7">
        <w:t>tilskuddsutmåling</w:t>
      </w:r>
      <w:proofErr w:type="spellEnd"/>
      <w:r w:rsidRPr="00F004E7">
        <w:t>. Det er særlig viktig i fylkene med den høyeste andelen båsfjøs for storfe.</w:t>
      </w:r>
    </w:p>
    <w:p w14:paraId="3335991B" w14:textId="77777777" w:rsidR="004B2054" w:rsidRPr="00F004E7" w:rsidRDefault="004B2054" w:rsidP="00F004E7">
      <w:pPr>
        <w:pStyle w:val="Overskrift3"/>
      </w:pPr>
      <w:r w:rsidRPr="00F004E7">
        <w:t>Nasjonale tilretteleggingsmidler (NT-midler)</w:t>
      </w:r>
    </w:p>
    <w:p w14:paraId="2A3F7495" w14:textId="77777777" w:rsidR="004B2054" w:rsidRPr="00F004E7" w:rsidRDefault="004B2054" w:rsidP="00F004E7">
      <w:r w:rsidRPr="00F004E7">
        <w:t>Formålet med midlene er å bidra til å styrke verdiskapingen i landbruket gjennom tilretteleggende tiltak. Tiltakene skal bidra til fellesskapsløsninger innenfor områdene næringsutvikling og kompetanseheving og ha nasjonal nytteverdi. Målgruppe for ordningen er bl.a. organisasjoner, forsknings- og utviklingsinstitusjoner, samt fylkeskommuner og kommuner. Ordningen forvaltes av Landbruksdirektoratet, og forskrift om tilskudd til nasjonale tilretteleggingstiltak til næringsutvikling og kompetanseheving i landbruket ligger til grunn for forvaltningen av midlene.</w:t>
      </w:r>
    </w:p>
    <w:p w14:paraId="5F682E73" w14:textId="77777777" w:rsidR="004B2054" w:rsidRPr="00F004E7" w:rsidRDefault="004B2054" w:rsidP="00F004E7">
      <w:r w:rsidRPr="00F004E7">
        <w:t>Midlene må ses i sammenheng med bedriftsrettede virkemidler innen næringsutvikling forvaltet av Innovasjon Norge, samt regionale tilretteleggingsmidler forvaltet av fylkeskommunen.</w:t>
      </w:r>
    </w:p>
    <w:p w14:paraId="3ACAE611" w14:textId="77777777" w:rsidR="004B2054" w:rsidRPr="00F004E7" w:rsidRDefault="004B2054" w:rsidP="00F004E7">
      <w:r w:rsidRPr="00F004E7">
        <w:t>Avsetningen til nasjonale tilretteleggingsmidler reduseres med 3 mill. kroner til 13 mill. kroner i 2026.</w:t>
      </w:r>
    </w:p>
    <w:p w14:paraId="14E8F06C" w14:textId="77777777" w:rsidR="004B2054" w:rsidRPr="00F004E7" w:rsidRDefault="004B2054" w:rsidP="00F004E7">
      <w:r w:rsidRPr="00F004E7">
        <w:t>Avtalepartene er enige om følgende prioriteringer for 2026:</w:t>
      </w:r>
    </w:p>
    <w:p w14:paraId="475C1555" w14:textId="77777777" w:rsidR="004B2054" w:rsidRPr="00F004E7" w:rsidRDefault="004B2054" w:rsidP="00F004E7">
      <w:pPr>
        <w:pStyle w:val="Liste"/>
      </w:pPr>
      <w:r w:rsidRPr="00F004E7">
        <w:t>Prosjekter som følger opp mål og tiltak knyttet til Meld. St. 11 (2023–2024) om strategi for økt selvforsyning av jordbruksvarer og innsatsområdene i rapporten «Grøntsektoren mot 2035».</w:t>
      </w:r>
    </w:p>
    <w:p w14:paraId="32AB3D44" w14:textId="77777777" w:rsidR="004B2054" w:rsidRPr="00F004E7" w:rsidRDefault="004B2054" w:rsidP="00F004E7">
      <w:pPr>
        <w:pStyle w:val="Liste"/>
      </w:pPr>
      <w:r w:rsidRPr="00F004E7">
        <w:t>Prosjekter som fremmer rekruttering til landbruksutdanning, samt prosjekter som har som mål å bidra til rekruttering av lærebedrifter i forbindelse med innføring av lærlingeløp i landbruksfaget.</w:t>
      </w:r>
    </w:p>
    <w:p w14:paraId="6E5A15F1" w14:textId="77777777" w:rsidR="004B2054" w:rsidRPr="00F004E7" w:rsidRDefault="004B2054" w:rsidP="00F004E7">
      <w:pPr>
        <w:pStyle w:val="Liste"/>
      </w:pPr>
      <w:r w:rsidRPr="00F004E7">
        <w:t>Prosjekter som kan bidra til en positiv utvikling innen produksjon og omsetning av økologiske varer og til oppfølging av ny nasjonal strategi for økologisk jordbruk.</w:t>
      </w:r>
    </w:p>
    <w:p w14:paraId="1108C041" w14:textId="77777777" w:rsidR="004B2054" w:rsidRPr="00F004E7" w:rsidRDefault="004B2054" w:rsidP="00F004E7">
      <w:pPr>
        <w:pStyle w:val="Liste"/>
      </w:pPr>
      <w:r w:rsidRPr="00F004E7">
        <w:t>Prosjekter som bidrar til utvikling av salgskanaler eller markedsmuligheter for lokalmat og -drikke, jf. «Oppskrift for mer lokalmat og lokal drikke».</w:t>
      </w:r>
    </w:p>
    <w:p w14:paraId="17C44147" w14:textId="77777777" w:rsidR="004B2054" w:rsidRPr="00F004E7" w:rsidRDefault="004B2054" w:rsidP="00F004E7">
      <w:pPr>
        <w:pStyle w:val="Liste"/>
      </w:pPr>
      <w:r w:rsidRPr="00F004E7">
        <w:t>Prosjekter som har til formål å realisere nullvisjonen for dødsulykker i landbruket.</w:t>
      </w:r>
    </w:p>
    <w:p w14:paraId="5F08F517" w14:textId="77777777" w:rsidR="004B2054" w:rsidRPr="00F004E7" w:rsidRDefault="004B2054" w:rsidP="00F004E7">
      <w:pPr>
        <w:pStyle w:val="Overskrift3"/>
      </w:pPr>
      <w:r w:rsidRPr="00F004E7">
        <w:t>Regionale tilretteleggingsmidler i landbruket</w:t>
      </w:r>
    </w:p>
    <w:p w14:paraId="75AF6B50" w14:textId="77777777" w:rsidR="004B2054" w:rsidRPr="00F004E7" w:rsidRDefault="004B2054" w:rsidP="00F004E7">
      <w:r w:rsidRPr="00F004E7">
        <w:t>De regionale tilretteleggingsmidlene skal støtte tiltak som legger til rette for regional næringsutvikling, rekruttering og kompetanseheving med mål om å styrke verdiskapingen i landbruket. Midlene kan gis til bl.a. kommuner, organisasjoner og forsknings- og utviklingsinstitusjoner. Ordningen forvaltes av fylkeskommunene, der forskrift om regionale tilretteleggingsmidler i landbruket ligger til grunn for forvaltningen. Det er i 2025 gjort endringer av forskriften, blant annet formålet, som følge av at avtalepartene i fjorårets jordbruksoppgjør ble enige om at midlene over ordningene til rekruttering og kompetanseheving og tilrettelegging skulle slås sammen.</w:t>
      </w:r>
    </w:p>
    <w:p w14:paraId="65B4D4D8" w14:textId="77777777" w:rsidR="004B2054" w:rsidRPr="00F004E7" w:rsidRDefault="004B2054" w:rsidP="00F004E7">
      <w:r w:rsidRPr="00F004E7">
        <w:t>Avtalepartene er enige om å øke de regionale tilretteleggingsmidler i landbruket med 3 mill. kroner til 64 mill. kroner i 2026. Det forutsettes at den strategiske innretningen på bruken av tilretteleggingsmidlene er godt samordnet med den strategiske innretningen for de bedriftsrettede virkemidlene regionalt, og at arbeidet er godt forankret i de regionale partnerskapene.</w:t>
      </w:r>
    </w:p>
    <w:p w14:paraId="65565B2D" w14:textId="77777777" w:rsidR="004B2054" w:rsidRPr="00F004E7" w:rsidRDefault="004B2054" w:rsidP="00F004E7">
      <w:pPr>
        <w:pStyle w:val="Overskrift3"/>
      </w:pPr>
      <w:r w:rsidRPr="00F004E7">
        <w:lastRenderedPageBreak/>
        <w:t>Områderettet innsats – bærekraftig matproduksjon og verdiskaping i nord og fjellandbruket</w:t>
      </w:r>
    </w:p>
    <w:p w14:paraId="3CF4BF17" w14:textId="77777777" w:rsidR="004B2054" w:rsidRPr="00F004E7" w:rsidRDefault="004B2054" w:rsidP="00F004E7">
      <w:r w:rsidRPr="00F004E7">
        <w:t>For å legge til rette for målrettet innsats i områder som har særskilte utfordringer, øremerkes midler til områderettede tiltak. I jordbruksoppgjøret for 2025 ble satsingen på bærekraftig matproduksjon og verdiskaping i nord økt fra 17 mill. kroner til 20 mill. kroner. I tillegg ble satsingen på fjellandbruket videreført med 3 mill. kroner. Disse to områderettede satsingene er fortsatt sentrale politiske virkemidler for å legge til rette for økt regional innsats, med utgangspunkt i potensial og utfordringer for disse områdene.</w:t>
      </w:r>
    </w:p>
    <w:p w14:paraId="1453A4DB" w14:textId="77777777" w:rsidR="004B2054" w:rsidRPr="00F004E7" w:rsidRDefault="004B2054" w:rsidP="00F004E7">
      <w:r w:rsidRPr="00F004E7">
        <w:t xml:space="preserve">Prosjektet </w:t>
      </w:r>
      <w:r w:rsidRPr="00F004E7">
        <w:rPr>
          <w:rStyle w:val="kursiv"/>
        </w:rPr>
        <w:t>Bærekraftig matproduksjon og verdiskaping i nord</w:t>
      </w:r>
      <w:r w:rsidRPr="00F004E7">
        <w:t xml:space="preserve"> videreføres med 20 mill. kroner, som inkluderer videreføring av prøveordningen til teigbaserte tilskudd til Troms og Finnmark med 5 mill. kroner og midler til NIBIO. Satsingen skal bidra til å styrke sårbare produsentmiljøer i Finnmark, Troms og Nordland, motvirke bruksnedgang, øke arealbruken, heve kompetansen til landbruksnæringen og verdikjeden for mat, samt å utnytte regionale fortrinn og muligheter innen arktisk landbruk. Svineproduksjon i Troms og Finnmark er viktig for å sikre aktivitet ved slakteri og bearbeidingsanlegg. Avtalepartene mener derfor det bør jobbes videre med å opprettholde svineproduksjon i nord.</w:t>
      </w:r>
    </w:p>
    <w:p w14:paraId="67E834AE" w14:textId="77777777" w:rsidR="004B2054" w:rsidRPr="00F004E7" w:rsidRDefault="004B2054" w:rsidP="00F004E7">
      <w:r w:rsidRPr="00F004E7">
        <w:t xml:space="preserve">Troms fylkeskommune forvalter ordningen, og koordinerer satsingen i samarbeid med bl.a. fylkeskommunene i Finnmark og Nordland, organisasjonene i landbruket, statsforvaltere, Sametinget, NIBIO og øvrige forsknings- og kunnskapsmiljøer. Fylkeskommunene oppfordres fortsatt til å supplere med egne midler for å styrke satsingen ytterligere. Prosjektet skal evalueres til jordbruksforhandlingene i 2026. Evalueringen skal </w:t>
      </w:r>
      <w:proofErr w:type="gramStart"/>
      <w:r w:rsidRPr="00F004E7">
        <w:t>fokusere</w:t>
      </w:r>
      <w:proofErr w:type="gramEnd"/>
      <w:r w:rsidRPr="00F004E7">
        <w:t xml:space="preserve"> på måloppnåelse for produsentøkonomi og produksjonsvolum i landsdelen. Evalueringen skal finansieres innenfor rammen for ordningen.</w:t>
      </w:r>
    </w:p>
    <w:p w14:paraId="5239F038" w14:textId="77777777" w:rsidR="004B2054" w:rsidRPr="00F004E7" w:rsidRDefault="004B2054" w:rsidP="00F004E7">
      <w:r w:rsidRPr="00F004E7">
        <w:t xml:space="preserve">Avtalepartene er enige om å styrke </w:t>
      </w:r>
      <w:r w:rsidRPr="00F004E7">
        <w:rPr>
          <w:rStyle w:val="kursiv"/>
        </w:rPr>
        <w:t>satsingen på fjellandbruket</w:t>
      </w:r>
      <w:r w:rsidRPr="00F004E7">
        <w:t xml:space="preserve"> med 1 mill. kroner i 2026 for å prioritere prosjekter som støtter opp om seterbruk. Samlet ramme for 2026 er dermed 4 mill. kroner. Satsingen ble i jordbruksoppgjøret i 2024 forlenget til 2027. Trøndelag fylkeskommune forvalter ordningen, og koordinerer satsingen i samarbeid med partnerskapet i berørte fylker (Innlandet, Telemark og Buskerud), og øvrige aktuelle regionale aktører. Det er fortsatt viktig med god dialog med Senter for fjellandbruk i arbeidet. Fylkeskommunene oppfordres til å supplere med egne midler for å styrke satsingen ytterligere.</w:t>
      </w:r>
    </w:p>
    <w:p w14:paraId="13C17B99" w14:textId="77777777" w:rsidR="004B2054" w:rsidRPr="00F004E7" w:rsidRDefault="004B2054" w:rsidP="00F004E7">
      <w:pPr>
        <w:pStyle w:val="Overskrift3"/>
      </w:pPr>
      <w:r w:rsidRPr="00F004E7">
        <w:t>Rekruttering og kompetanseheving i landbruket</w:t>
      </w:r>
    </w:p>
    <w:p w14:paraId="00AF5B9A" w14:textId="77777777" w:rsidR="004B2054" w:rsidRPr="00F004E7" w:rsidRDefault="004B2054" w:rsidP="00F004E7">
      <w:r w:rsidRPr="00F004E7">
        <w:t>Agronomisk kompetanse og kunnskapsbasert driftsledelse er viktig for et bærekraftig landbruk, og for å nå målet om økt matproduksjon. Et godt opplærings- og utdanningssystem bidrar til å gi utøverne i landbruket rett kompetanse. I tillegg til det formelle utdanningssystemet, er ulike rådgivningstjenester, nettverk, kurs og mentorordninger m.m. viktige kilder til kompetanseheving for næringsutøverne i landbruket. Kompetansebehovet i næringen varierer avhengig av blant annet type produksjon, men felles er behovet for stadig å få oppdatert kunnskap. En rekke av ordningene over jordbruksavtalen bidrar til å styrke kompetansen i næringen, spesielt ordninger under Landbrukets utviklingsfond.</w:t>
      </w:r>
    </w:p>
    <w:p w14:paraId="6259CD34" w14:textId="77777777" w:rsidR="004B2054" w:rsidRPr="00F004E7" w:rsidRDefault="004B2054" w:rsidP="00F004E7">
      <w:r w:rsidRPr="00F004E7">
        <w:lastRenderedPageBreak/>
        <w:t>Rekruttering til utdanningsprogrammet naturbruk i videregående skole, har økt de siste årene, men den relativt svake rekrutteringen til landbruks- og gartnerutdanningen i videregående skole kan få konsekvenser for kompetansen i landbruket.</w:t>
      </w:r>
    </w:p>
    <w:p w14:paraId="2A222ED1" w14:textId="77777777" w:rsidR="004B2054" w:rsidRPr="00F004E7" w:rsidRDefault="004B2054" w:rsidP="00F004E7">
      <w:pPr>
        <w:pStyle w:val="Overskrift4"/>
      </w:pPr>
      <w:r w:rsidRPr="00F004E7">
        <w:t>Pilotprosjekt for å styrke landbruksutdanningen</w:t>
      </w:r>
    </w:p>
    <w:p w14:paraId="7C6ACE94" w14:textId="77777777" w:rsidR="004B2054" w:rsidRPr="00F004E7" w:rsidRDefault="004B2054" w:rsidP="00F004E7">
      <w:r w:rsidRPr="00F004E7">
        <w:t>Med relativt få søkere til landbruksfagene i videregående skole, opplever mange fylkeskommuner at det er krevende å sette i gang et opplæringsløp med få elever på hver skole. Dagens skolestruktur er i endring i mange fylkeskommuner, og etter høsten 2024 ble det enda tydeligere at samarbeid på tvers er nødvendig. Partene ble i jordbruksoppgjøret 2024 enige om å sette av 2 mill. kroner hvert år til et treårig pilotprosjekt, der en eller to fylkeskommuner påtar seg en utviklings- og koordineringsrolle på regionalt eller nasjonalt nivå for landbruks- og skogfagene i videregående skole. Trøndelag fylkeskommune har blitt tildelt prosjektansvaret, og i prosjektet er det inngått samarbeidsavtaler med flere andre fylkeskommuner. Avtalepartene er enige om at prosjektet har ytterligere potensial for involvering av andre fylkeskommuner, og for å styrke den delen av prosjektet som skal se på tiltak knyttet til lærlingeløpet. For de to gjenværende årene i prosjektet er avtalepartene enige om en økning på 1 mill. kroner til prosjektet. Samlet ramme i 2026 er da på 3 mill. kroner.</w:t>
      </w:r>
    </w:p>
    <w:p w14:paraId="28840EFC" w14:textId="77777777" w:rsidR="004B2054" w:rsidRPr="00F004E7" w:rsidRDefault="004B2054" w:rsidP="00F004E7">
      <w:pPr>
        <w:pStyle w:val="Overskrift4"/>
      </w:pPr>
      <w:r w:rsidRPr="00F004E7">
        <w:t>Nasjonal modell for voksenagronomen</w:t>
      </w:r>
    </w:p>
    <w:p w14:paraId="6D3F9FE7" w14:textId="77777777" w:rsidR="004B2054" w:rsidRPr="00F004E7" w:rsidRDefault="004B2054" w:rsidP="00F004E7">
      <w:r w:rsidRPr="00F004E7">
        <w:t>Landbruket er en kompetansekrevende næring, og mange av de som etablerer seg i næringen i dag har en annen yrkesbakgrunn og utdanning enn fra landbruket. I tillegg til de ordinære utdanningsløpene er det derfor nødvendig med fleksible løsninger for kompetanseheving. Ordningen ble evaluert etter fem år, og den viste at den nasjonale modellen for voksenagronomen treffer målgruppen, og at ordningen har fungert etter hensikten (Sintef rapport 2024-003). Evalueringen viste imidlertid at flere av skolene opplevde å ha knappe ressurser, noe som stemmer med de årlige rapporteringene fra fylkeskommunene.</w:t>
      </w:r>
    </w:p>
    <w:p w14:paraId="3CE65043" w14:textId="77777777" w:rsidR="004B2054" w:rsidRPr="00F004E7" w:rsidRDefault="004B2054" w:rsidP="00F004E7">
      <w:r w:rsidRPr="00F004E7">
        <w:t>Avtalepartene er enige om å videreføre bevilgningen på 17 mill. kroner. Av dette skal 0,3 mill. kroner gå til drift av felles pedagogiske og digitale løsninger for hele landet, basert på prosjektet som ble igangsatt ved etableringen av voksenagronomordningen.</w:t>
      </w:r>
    </w:p>
    <w:p w14:paraId="6AA1F12E" w14:textId="77777777" w:rsidR="004B2054" w:rsidRPr="00F004E7" w:rsidRDefault="004B2054" w:rsidP="00F004E7">
      <w:pPr>
        <w:pStyle w:val="Overskrift4"/>
      </w:pPr>
      <w:r w:rsidRPr="00F004E7">
        <w:t>Regionale kompetansenettverk for lokalmat</w:t>
      </w:r>
    </w:p>
    <w:p w14:paraId="61AE5F8E" w14:textId="77777777" w:rsidR="004B2054" w:rsidRPr="00F004E7" w:rsidRDefault="004B2054" w:rsidP="00F004E7">
      <w:r w:rsidRPr="00F004E7">
        <w:t>Forvaltningsansvaret for de Regionale kompetansenettverkene for lokalmat ligger hos fem av fylkeskommunene, og ansvaret for driften av nettverkene er fordelt på ulike regionale aktører, jf. tabell 7.3. De ansvarlige fylkeskommunene skal bidra til god koordinering mellom kompetansenettverkene, mellom fylkene innenfor nettverkets virkeområde, og opp mot andre kompetansetilbud i regionen. Målgruppen for ordningen er små matbedrifter med inntil 10 ansatte. Dette kan være primærprodusenter eller næringsmiddelbedrifter med mål om å utvikle, foredle og selge kvalitetsprodukter basert på lokale råvarer eller reiselivsbedrifter som har utviklingsprosjekter i samarbeid med lokalmatprodusenter.</w:t>
      </w:r>
    </w:p>
    <w:p w14:paraId="7994AF5C" w14:textId="77777777" w:rsidR="004B2054" w:rsidRPr="00F004E7" w:rsidRDefault="004B2054" w:rsidP="00F004E7">
      <w:r w:rsidRPr="00F004E7">
        <w:t>Kompetansenettverkene vil være sentrale bidragsytere til å oppnå regjeringens mål om er at omsetningen av lokalmat skal øke til 25 mrd. kroner innen 2035. Oxford Research kartla i 2024 det offentlige kompetansetilbudet til lokalmatprodusenter. Kartleggingen viste bl.a. at det var behov for et bedre organisert, sammensatt og helhetlig kompetansetilbud, og at det var behov for å videreutvikle det merkantile tilbudet.</w:t>
      </w:r>
    </w:p>
    <w:p w14:paraId="58186863" w14:textId="77777777" w:rsidR="004B2054" w:rsidRPr="00F004E7" w:rsidRDefault="004B2054" w:rsidP="00F004E7">
      <w:r w:rsidRPr="00F004E7">
        <w:lastRenderedPageBreak/>
        <w:t>Det er en tett kobling mellom det matfaglige tilbudet og behovet for merkantil kompetanse, og det er behov for å se disse to fagområdene i sammenheng. Norsk Mat har frem til nå hatt ansvaret for det merkantile kompetansetilbudet. Avtalepartene er enige om at ansvaret for det merkantile kompetansetilbudet blir flyttet til kompetansenettverkene fra og med 2026. Nettverkenes regionale struktur vil også bidra til at flere produsenter får tilgang til et mer samlet kompetansetilbudet. Fylkeskommunene har en sentral rolle i å sørge for at tilbudet av markedstjenester og merkantil kompetanse ses i sammenheng med det øvrige regionale kompetansetilbudet.</w:t>
      </w:r>
    </w:p>
    <w:p w14:paraId="3B69837E" w14:textId="77777777" w:rsidR="004B2054" w:rsidRPr="00F004E7" w:rsidRDefault="004B2054" w:rsidP="00F004E7">
      <w:r w:rsidRPr="00F004E7">
        <w:t>Norsk Mat og kompetansenettverkene må i 2025 samarbeide om å sikre erfaringsoverføring og en god overgang til ny organisering. De ansvarlige fylkeskommunene må sammen med kompetansenettverkene også ha tett dialog med Innovasjon Norge som fortsatt skal ha ansvaret for kompetansetilbudet innen strategi og forretningsutvikling.</w:t>
      </w:r>
    </w:p>
    <w:p w14:paraId="59E65755" w14:textId="77777777" w:rsidR="004B2054" w:rsidRPr="00F004E7" w:rsidRDefault="004B2054" w:rsidP="00F004E7">
      <w:r w:rsidRPr="00F004E7">
        <w:t xml:space="preserve">Stortinget har fastsatt et mål om at 10 pst. av det totale jordbruksarealet skal være økologisk innen 2032, samtidig som det skal stimuleres til økt omsetning og etterspørsel i markedet. Produktutvikling og innovasjon er nødvendig for å få til dette. Over ordningen «Utviklingstiltak innen økologisk landbruk» har det vært utlyst et anbud om produktutvikling av økologisk mat og drikke fra norsk jordbruk, der 2025 er siste året. </w:t>
      </w:r>
      <w:proofErr w:type="spellStart"/>
      <w:r w:rsidRPr="00F004E7">
        <w:t>Nofima</w:t>
      </w:r>
      <w:proofErr w:type="spellEnd"/>
      <w:r w:rsidRPr="00F004E7">
        <w:t xml:space="preserve"> har hatt oppdraget, som har bestått av tre deler: Produktutvikling, besøksordning og kurs. Mange av lokalmatprodusentene driver økologisk, og de to sistnevnte delene av </w:t>
      </w:r>
      <w:proofErr w:type="spellStart"/>
      <w:r w:rsidRPr="00F004E7">
        <w:t>Nofimas</w:t>
      </w:r>
      <w:proofErr w:type="spellEnd"/>
      <w:r w:rsidRPr="00F004E7">
        <w:t xml:space="preserve"> tilbud er relativt like tilbud som det Kompetansenettverkene tilbyr allerede i dag til økologiske lokalmatprodusenter. Avtalepartene er enige om at Kompetansenettverkene overtar oppgavene med besøksordning og kurs for å utvikle økologiske lokalmatprodukter. Den siste delen av oppdraget, produktutvikling, lyses fortsatt ut på anbud over ordningen «Utviklingstiltak innen økologisk landbruk».</w:t>
      </w:r>
    </w:p>
    <w:p w14:paraId="74B13A8E" w14:textId="77777777" w:rsidR="004B2054" w:rsidRPr="00F004E7" w:rsidRDefault="004B2054" w:rsidP="00F004E7">
      <w:r w:rsidRPr="00F004E7">
        <w:t>Med et utvidet ansvar for kompetansetilbudet til konvensjonelle og økologiske lokalmatprodusenter, forutsetter avtalepartene at nettverkene sørger for god samordning og godt samarbeid seg imellom. Kompetansenettverkene skal sørge for at lokalmatprodusentene får tilgang til et dekkende tilbud innenfor matfaglig og merkantil kompetanse, og må innhente eventuell kompetanse som det er behov for. Dette er viktig for effektiv ressursbruk, økt aktivitet og best mulig kvalitet i tilbudene. Det forventes at det vil legges bedre til rette for utveksling, samarbeid og samordning mellom økologiske og konvensjonelle lokalmatprodusenter, lokalmatnettverk og kompetansetilbudene på regionalt nivå. Kompetansenettverkene må vurdere om økologiske produsenter har særskilte behov som må ivaretas innenfor ordningen.</w:t>
      </w:r>
    </w:p>
    <w:p w14:paraId="4E206241" w14:textId="77777777" w:rsidR="004B2054" w:rsidRPr="00F004E7" w:rsidRDefault="004B2054" w:rsidP="00F004E7">
      <w:r w:rsidRPr="00F004E7">
        <w:t>De ansvarlige fylkeskommunene og Kompetansenettverkene skal innen 1. november 2025 levere en plan for arbeidet med å innlemme det merkantile kompetansetilbudet inn i det eksisterende tilbudet. I rapportering for 2026 må det synliggjøres hvordan de nye oppgavene både innenfor kompetanse og økologisk produksjon er integrert i nettverkenes eksisterende arbeid, og hvordan det samlede tilbudet fra Kompetansenettverkene ses i sammenheng med øvrig næringsutviklingsarbeid i fylkeskommunene.</w:t>
      </w:r>
    </w:p>
    <w:p w14:paraId="4B663D71" w14:textId="77777777" w:rsidR="004B2054" w:rsidRPr="00F004E7" w:rsidRDefault="004B2054" w:rsidP="00F004E7">
      <w:r w:rsidRPr="00F004E7">
        <w:t xml:space="preserve">Avtalepartene er enige om at avsetningen til drift av de fem Kompetansenettverkene for lokalmat økes med 6 mill. kroner til en samlet bevilgning på 21,0 mill. kroner i 2026. Bevilgningen inkluderer 1,05 mill. kroner til administrasjons- og gjennomføringskostnader. Økningen til Kompetansenettverkene skal bidra til å styrke det matfaglige og merkantile tilbudet til både </w:t>
      </w:r>
      <w:r w:rsidRPr="00F004E7">
        <w:lastRenderedPageBreak/>
        <w:t xml:space="preserve">konvensjonelle og økologiske lokalmatprodusenter. Fordeling av tilskudd mellom nettverkene </w:t>
      </w:r>
      <w:proofErr w:type="gramStart"/>
      <w:r w:rsidRPr="00F004E7">
        <w:t>fremgår</w:t>
      </w:r>
      <w:proofErr w:type="gramEnd"/>
      <w:r w:rsidRPr="00F004E7">
        <w:t xml:space="preserve"> av tabell 7.3.</w:t>
      </w:r>
    </w:p>
    <w:p w14:paraId="0595C082" w14:textId="5D06E449" w:rsidR="00534600" w:rsidRPr="00F004E7" w:rsidRDefault="00534600" w:rsidP="00F004E7">
      <w:pPr>
        <w:pStyle w:val="tabell-tittel"/>
      </w:pPr>
      <w:r w:rsidRPr="00F004E7">
        <w:t>Regionale kompetansenettverk og ansvarlige fylkeskommuner</w:t>
      </w:r>
    </w:p>
    <w:p w14:paraId="2C4FEC1F" w14:textId="77777777" w:rsidR="004B2054" w:rsidRPr="00F004E7" w:rsidRDefault="004B2054" w:rsidP="00F004E7">
      <w:pPr>
        <w:pStyle w:val="Tabellnavn"/>
      </w:pPr>
      <w:r w:rsidRPr="00F004E7">
        <w:t>05J1xx2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760"/>
        <w:gridCol w:w="2300"/>
        <w:gridCol w:w="2300"/>
        <w:gridCol w:w="1240"/>
        <w:gridCol w:w="900"/>
      </w:tblGrid>
      <w:tr w:rsidR="00D84727" w:rsidRPr="00F004E7" w14:paraId="20BD2662" w14:textId="77777777">
        <w:trPr>
          <w:trHeight w:val="600"/>
        </w:trPr>
        <w:tc>
          <w:tcPr>
            <w:tcW w:w="2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AEF571" w14:textId="77777777" w:rsidR="004B2054" w:rsidRPr="000B14DB" w:rsidRDefault="004B2054" w:rsidP="00F004E7">
            <w:pPr>
              <w:rPr>
                <w:sz w:val="20"/>
                <w:szCs w:val="20"/>
              </w:rPr>
            </w:pPr>
            <w:r w:rsidRPr="000B14DB">
              <w:rPr>
                <w:sz w:val="20"/>
                <w:szCs w:val="20"/>
              </w:rPr>
              <w:t>Ansvarlig fylkeskommune</w:t>
            </w:r>
          </w:p>
        </w:tc>
        <w:tc>
          <w:tcPr>
            <w:tcW w:w="2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0ABE6E" w14:textId="77777777" w:rsidR="004B2054" w:rsidRPr="000B14DB" w:rsidRDefault="004B2054" w:rsidP="00F004E7">
            <w:pPr>
              <w:rPr>
                <w:sz w:val="20"/>
                <w:szCs w:val="20"/>
              </w:rPr>
            </w:pPr>
            <w:r w:rsidRPr="000B14DB">
              <w:rPr>
                <w:sz w:val="20"/>
                <w:szCs w:val="20"/>
              </w:rPr>
              <w:t>Kompetansenettverk for lokalmat</w:t>
            </w:r>
          </w:p>
        </w:tc>
        <w:tc>
          <w:tcPr>
            <w:tcW w:w="2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38354A" w14:textId="77777777" w:rsidR="004B2054" w:rsidRPr="000B14DB" w:rsidRDefault="004B2054" w:rsidP="00F004E7">
            <w:pPr>
              <w:rPr>
                <w:sz w:val="20"/>
                <w:szCs w:val="20"/>
              </w:rPr>
            </w:pPr>
            <w:r w:rsidRPr="000B14DB">
              <w:rPr>
                <w:sz w:val="20"/>
                <w:szCs w:val="20"/>
              </w:rPr>
              <w:t>Dekker følgende fylker</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611B9E" w14:textId="77777777" w:rsidR="004B2054" w:rsidRPr="000B14DB" w:rsidRDefault="004B2054" w:rsidP="000B14DB">
            <w:pPr>
              <w:jc w:val="right"/>
              <w:rPr>
                <w:sz w:val="20"/>
                <w:szCs w:val="20"/>
              </w:rPr>
            </w:pPr>
            <w:r w:rsidRPr="000B14DB">
              <w:rPr>
                <w:sz w:val="20"/>
                <w:szCs w:val="20"/>
              </w:rPr>
              <w:t>Forslag 2026</w:t>
            </w:r>
            <w:r w:rsidRPr="000B14DB">
              <w:rPr>
                <w:sz w:val="20"/>
                <w:szCs w:val="20"/>
              </w:rPr>
              <w:br/>
              <w:t xml:space="preserve"> mill. kr</w:t>
            </w:r>
            <w:r w:rsidRPr="000B14DB">
              <w:rPr>
                <w:rStyle w:val="skrift-hevet"/>
                <w:sz w:val="20"/>
                <w:szCs w:val="20"/>
              </w:rPr>
              <w:t>1</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6D5E09" w14:textId="77777777" w:rsidR="004B2054" w:rsidRPr="000B14DB" w:rsidRDefault="004B2054" w:rsidP="000B14DB">
            <w:pPr>
              <w:jc w:val="right"/>
              <w:rPr>
                <w:sz w:val="20"/>
                <w:szCs w:val="20"/>
              </w:rPr>
            </w:pPr>
            <w:r w:rsidRPr="000B14DB">
              <w:rPr>
                <w:sz w:val="20"/>
                <w:szCs w:val="20"/>
              </w:rPr>
              <w:t>Endring</w:t>
            </w:r>
            <w:r w:rsidRPr="000B14DB">
              <w:rPr>
                <w:sz w:val="20"/>
                <w:szCs w:val="20"/>
              </w:rPr>
              <w:br/>
              <w:t xml:space="preserve"> fra 2025 </w:t>
            </w:r>
          </w:p>
        </w:tc>
      </w:tr>
      <w:tr w:rsidR="00D84727" w:rsidRPr="00F004E7" w14:paraId="54691327" w14:textId="77777777">
        <w:trPr>
          <w:trHeight w:val="880"/>
        </w:trPr>
        <w:tc>
          <w:tcPr>
            <w:tcW w:w="2760" w:type="dxa"/>
            <w:tcBorders>
              <w:top w:val="single" w:sz="4" w:space="0" w:color="000000"/>
              <w:left w:val="nil"/>
              <w:bottom w:val="nil"/>
              <w:right w:val="nil"/>
            </w:tcBorders>
            <w:tcMar>
              <w:top w:w="128" w:type="dxa"/>
              <w:left w:w="43" w:type="dxa"/>
              <w:bottom w:w="43" w:type="dxa"/>
              <w:right w:w="43" w:type="dxa"/>
            </w:tcMar>
          </w:tcPr>
          <w:p w14:paraId="13765066" w14:textId="77777777" w:rsidR="004B2054" w:rsidRPr="000B14DB" w:rsidRDefault="004B2054" w:rsidP="00F004E7">
            <w:pPr>
              <w:rPr>
                <w:sz w:val="22"/>
              </w:rPr>
            </w:pPr>
            <w:r w:rsidRPr="000B14DB">
              <w:rPr>
                <w:sz w:val="22"/>
              </w:rPr>
              <w:t>Akershus fylkeskommune</w:t>
            </w:r>
          </w:p>
        </w:tc>
        <w:tc>
          <w:tcPr>
            <w:tcW w:w="2300" w:type="dxa"/>
            <w:tcBorders>
              <w:top w:val="single" w:sz="4" w:space="0" w:color="000000"/>
              <w:left w:val="nil"/>
              <w:bottom w:val="nil"/>
              <w:right w:val="nil"/>
            </w:tcBorders>
            <w:tcMar>
              <w:top w:w="128" w:type="dxa"/>
              <w:left w:w="43" w:type="dxa"/>
              <w:bottom w:w="43" w:type="dxa"/>
              <w:right w:w="43" w:type="dxa"/>
            </w:tcMar>
          </w:tcPr>
          <w:p w14:paraId="3CF727E1" w14:textId="77777777" w:rsidR="004B2054" w:rsidRPr="000B14DB" w:rsidRDefault="004B2054" w:rsidP="00F004E7">
            <w:pPr>
              <w:rPr>
                <w:sz w:val="22"/>
              </w:rPr>
            </w:pPr>
            <w:r w:rsidRPr="000B14DB">
              <w:rPr>
                <w:sz w:val="22"/>
              </w:rPr>
              <w:t>Kompetansenettverket i Øst-Norge</w:t>
            </w:r>
          </w:p>
        </w:tc>
        <w:tc>
          <w:tcPr>
            <w:tcW w:w="2300" w:type="dxa"/>
            <w:tcBorders>
              <w:top w:val="single" w:sz="4" w:space="0" w:color="000000"/>
              <w:left w:val="nil"/>
              <w:bottom w:val="nil"/>
              <w:right w:val="nil"/>
            </w:tcBorders>
            <w:tcMar>
              <w:top w:w="128" w:type="dxa"/>
              <w:left w:w="43" w:type="dxa"/>
              <w:bottom w:w="43" w:type="dxa"/>
              <w:right w:w="43" w:type="dxa"/>
            </w:tcMar>
          </w:tcPr>
          <w:p w14:paraId="70C1BFDF" w14:textId="77777777" w:rsidR="004B2054" w:rsidRPr="000B14DB" w:rsidRDefault="004B2054" w:rsidP="00F004E7">
            <w:pPr>
              <w:rPr>
                <w:sz w:val="22"/>
              </w:rPr>
            </w:pPr>
            <w:r w:rsidRPr="000B14DB">
              <w:rPr>
                <w:sz w:val="22"/>
              </w:rPr>
              <w:t xml:space="preserve">Vestfold, Telemark, Oslo, Akershus, Østfold og Innlandet </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53EAC5BF" w14:textId="77777777" w:rsidR="004B2054" w:rsidRPr="000B14DB" w:rsidRDefault="004B2054" w:rsidP="000B14DB">
            <w:pPr>
              <w:jc w:val="right"/>
              <w:rPr>
                <w:sz w:val="22"/>
              </w:rPr>
            </w:pPr>
            <w:r w:rsidRPr="000B14DB">
              <w:rPr>
                <w:sz w:val="22"/>
              </w:rPr>
              <w:t>5,28</w:t>
            </w: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70B1146A" w14:textId="77777777" w:rsidR="004B2054" w:rsidRPr="000B14DB" w:rsidRDefault="004B2054" w:rsidP="000B14DB">
            <w:pPr>
              <w:jc w:val="right"/>
              <w:rPr>
                <w:sz w:val="22"/>
              </w:rPr>
            </w:pPr>
            <w:r w:rsidRPr="000B14DB">
              <w:rPr>
                <w:sz w:val="22"/>
              </w:rPr>
              <w:t>1,51</w:t>
            </w:r>
          </w:p>
        </w:tc>
      </w:tr>
      <w:tr w:rsidR="00D84727" w:rsidRPr="00F004E7" w14:paraId="12BE4D86" w14:textId="77777777">
        <w:trPr>
          <w:trHeight w:val="640"/>
        </w:trPr>
        <w:tc>
          <w:tcPr>
            <w:tcW w:w="2760" w:type="dxa"/>
            <w:tcBorders>
              <w:top w:val="nil"/>
              <w:left w:val="nil"/>
              <w:bottom w:val="nil"/>
              <w:right w:val="nil"/>
            </w:tcBorders>
            <w:tcMar>
              <w:top w:w="128" w:type="dxa"/>
              <w:left w:w="43" w:type="dxa"/>
              <w:bottom w:w="43" w:type="dxa"/>
              <w:right w:w="43" w:type="dxa"/>
            </w:tcMar>
          </w:tcPr>
          <w:p w14:paraId="5E10A7B1" w14:textId="77777777" w:rsidR="004B2054" w:rsidRPr="000B14DB" w:rsidRDefault="004B2054" w:rsidP="00F004E7">
            <w:pPr>
              <w:rPr>
                <w:sz w:val="22"/>
              </w:rPr>
            </w:pPr>
            <w:r w:rsidRPr="000B14DB">
              <w:rPr>
                <w:sz w:val="22"/>
              </w:rPr>
              <w:t>Rogaland fylkeskommune</w:t>
            </w:r>
          </w:p>
        </w:tc>
        <w:tc>
          <w:tcPr>
            <w:tcW w:w="2300" w:type="dxa"/>
            <w:tcBorders>
              <w:top w:val="nil"/>
              <w:left w:val="nil"/>
              <w:bottom w:val="nil"/>
              <w:right w:val="nil"/>
            </w:tcBorders>
            <w:tcMar>
              <w:top w:w="128" w:type="dxa"/>
              <w:left w:w="43" w:type="dxa"/>
              <w:bottom w:w="43" w:type="dxa"/>
              <w:right w:w="43" w:type="dxa"/>
            </w:tcMar>
          </w:tcPr>
          <w:p w14:paraId="3FFE1A0D" w14:textId="77777777" w:rsidR="004B2054" w:rsidRPr="000B14DB" w:rsidRDefault="004B2054" w:rsidP="00F004E7">
            <w:pPr>
              <w:rPr>
                <w:sz w:val="22"/>
              </w:rPr>
            </w:pPr>
            <w:r w:rsidRPr="000B14DB">
              <w:rPr>
                <w:sz w:val="22"/>
              </w:rPr>
              <w:t xml:space="preserve">Kompetansenettverket i Sør-Norge </w:t>
            </w:r>
          </w:p>
        </w:tc>
        <w:tc>
          <w:tcPr>
            <w:tcW w:w="2300" w:type="dxa"/>
            <w:tcBorders>
              <w:top w:val="nil"/>
              <w:left w:val="nil"/>
              <w:bottom w:val="nil"/>
              <w:right w:val="nil"/>
            </w:tcBorders>
            <w:tcMar>
              <w:top w:w="128" w:type="dxa"/>
              <w:left w:w="43" w:type="dxa"/>
              <w:bottom w:w="43" w:type="dxa"/>
              <w:right w:w="43" w:type="dxa"/>
            </w:tcMar>
          </w:tcPr>
          <w:p w14:paraId="123A3C04" w14:textId="77777777" w:rsidR="004B2054" w:rsidRPr="000B14DB" w:rsidRDefault="004B2054" w:rsidP="00F004E7">
            <w:pPr>
              <w:rPr>
                <w:sz w:val="22"/>
              </w:rPr>
            </w:pPr>
            <w:r w:rsidRPr="000B14DB">
              <w:rPr>
                <w:sz w:val="22"/>
              </w:rPr>
              <w:t>Agder og Rogaland</w:t>
            </w:r>
          </w:p>
        </w:tc>
        <w:tc>
          <w:tcPr>
            <w:tcW w:w="1240" w:type="dxa"/>
            <w:tcBorders>
              <w:top w:val="nil"/>
              <w:left w:val="nil"/>
              <w:bottom w:val="nil"/>
              <w:right w:val="nil"/>
            </w:tcBorders>
            <w:tcMar>
              <w:top w:w="128" w:type="dxa"/>
              <w:left w:w="43" w:type="dxa"/>
              <w:bottom w:w="43" w:type="dxa"/>
              <w:right w:w="43" w:type="dxa"/>
            </w:tcMar>
            <w:vAlign w:val="bottom"/>
          </w:tcPr>
          <w:p w14:paraId="5F1D3061" w14:textId="77777777" w:rsidR="004B2054" w:rsidRPr="000B14DB" w:rsidRDefault="004B2054" w:rsidP="000B14DB">
            <w:pPr>
              <w:jc w:val="right"/>
              <w:rPr>
                <w:sz w:val="22"/>
              </w:rPr>
            </w:pPr>
            <w:r w:rsidRPr="000B14DB">
              <w:rPr>
                <w:sz w:val="22"/>
              </w:rPr>
              <w:t>3,59</w:t>
            </w:r>
          </w:p>
        </w:tc>
        <w:tc>
          <w:tcPr>
            <w:tcW w:w="900" w:type="dxa"/>
            <w:tcBorders>
              <w:top w:val="nil"/>
              <w:left w:val="nil"/>
              <w:bottom w:val="nil"/>
              <w:right w:val="nil"/>
            </w:tcBorders>
            <w:tcMar>
              <w:top w:w="128" w:type="dxa"/>
              <w:left w:w="43" w:type="dxa"/>
              <w:bottom w:w="43" w:type="dxa"/>
              <w:right w:w="43" w:type="dxa"/>
            </w:tcMar>
            <w:vAlign w:val="bottom"/>
          </w:tcPr>
          <w:p w14:paraId="7DD5EBA6" w14:textId="77777777" w:rsidR="004B2054" w:rsidRPr="000B14DB" w:rsidRDefault="004B2054" w:rsidP="000B14DB">
            <w:pPr>
              <w:jc w:val="right"/>
              <w:rPr>
                <w:sz w:val="22"/>
              </w:rPr>
            </w:pPr>
            <w:r w:rsidRPr="000B14DB">
              <w:rPr>
                <w:sz w:val="22"/>
              </w:rPr>
              <w:t>1,03</w:t>
            </w:r>
          </w:p>
        </w:tc>
      </w:tr>
      <w:tr w:rsidR="00D84727" w:rsidRPr="00F004E7" w14:paraId="11C62888" w14:textId="77777777">
        <w:trPr>
          <w:trHeight w:val="640"/>
        </w:trPr>
        <w:tc>
          <w:tcPr>
            <w:tcW w:w="2760" w:type="dxa"/>
            <w:tcBorders>
              <w:top w:val="nil"/>
              <w:left w:val="nil"/>
              <w:bottom w:val="nil"/>
              <w:right w:val="nil"/>
            </w:tcBorders>
            <w:tcMar>
              <w:top w:w="128" w:type="dxa"/>
              <w:left w:w="43" w:type="dxa"/>
              <w:bottom w:w="43" w:type="dxa"/>
              <w:right w:w="43" w:type="dxa"/>
            </w:tcMar>
          </w:tcPr>
          <w:p w14:paraId="29B0B7DE" w14:textId="77777777" w:rsidR="004B2054" w:rsidRPr="000B14DB" w:rsidRDefault="004B2054" w:rsidP="00F004E7">
            <w:pPr>
              <w:rPr>
                <w:sz w:val="22"/>
              </w:rPr>
            </w:pPr>
            <w:proofErr w:type="spellStart"/>
            <w:r w:rsidRPr="000B14DB">
              <w:rPr>
                <w:sz w:val="22"/>
              </w:rPr>
              <w:t>Vestland</w:t>
            </w:r>
            <w:proofErr w:type="spellEnd"/>
            <w:r w:rsidRPr="000B14DB">
              <w:rPr>
                <w:sz w:val="22"/>
              </w:rPr>
              <w:t xml:space="preserve"> fylkeskommune</w:t>
            </w:r>
          </w:p>
        </w:tc>
        <w:tc>
          <w:tcPr>
            <w:tcW w:w="2300" w:type="dxa"/>
            <w:tcBorders>
              <w:top w:val="nil"/>
              <w:left w:val="nil"/>
              <w:bottom w:val="nil"/>
              <w:right w:val="nil"/>
            </w:tcBorders>
            <w:tcMar>
              <w:top w:w="128" w:type="dxa"/>
              <w:left w:w="43" w:type="dxa"/>
              <w:bottom w:w="43" w:type="dxa"/>
              <w:right w:w="43" w:type="dxa"/>
            </w:tcMar>
          </w:tcPr>
          <w:p w14:paraId="7B8A7D3C" w14:textId="77777777" w:rsidR="004B2054" w:rsidRPr="000B14DB" w:rsidRDefault="004B2054" w:rsidP="00F004E7">
            <w:pPr>
              <w:rPr>
                <w:sz w:val="22"/>
              </w:rPr>
            </w:pPr>
            <w:r w:rsidRPr="000B14DB">
              <w:rPr>
                <w:sz w:val="22"/>
              </w:rPr>
              <w:t>Kompetansenettverket i Vest-Norge</w:t>
            </w:r>
          </w:p>
        </w:tc>
        <w:tc>
          <w:tcPr>
            <w:tcW w:w="2300" w:type="dxa"/>
            <w:tcBorders>
              <w:top w:val="nil"/>
              <w:left w:val="nil"/>
              <w:bottom w:val="nil"/>
              <w:right w:val="nil"/>
            </w:tcBorders>
            <w:tcMar>
              <w:top w:w="128" w:type="dxa"/>
              <w:left w:w="43" w:type="dxa"/>
              <w:bottom w:w="43" w:type="dxa"/>
              <w:right w:w="43" w:type="dxa"/>
            </w:tcMar>
          </w:tcPr>
          <w:p w14:paraId="0AF372D7" w14:textId="77777777" w:rsidR="004B2054" w:rsidRPr="000B14DB" w:rsidRDefault="004B2054" w:rsidP="00F004E7">
            <w:pPr>
              <w:rPr>
                <w:sz w:val="22"/>
              </w:rPr>
            </w:pPr>
            <w:proofErr w:type="spellStart"/>
            <w:r w:rsidRPr="000B14DB">
              <w:rPr>
                <w:sz w:val="22"/>
              </w:rPr>
              <w:t>Vestland</w:t>
            </w:r>
            <w:proofErr w:type="spellEnd"/>
            <w:r w:rsidRPr="000B14DB">
              <w:rPr>
                <w:sz w:val="22"/>
              </w:rPr>
              <w:t xml:space="preserve"> </w:t>
            </w:r>
          </w:p>
        </w:tc>
        <w:tc>
          <w:tcPr>
            <w:tcW w:w="1240" w:type="dxa"/>
            <w:tcBorders>
              <w:top w:val="nil"/>
              <w:left w:val="nil"/>
              <w:bottom w:val="nil"/>
              <w:right w:val="nil"/>
            </w:tcBorders>
            <w:tcMar>
              <w:top w:w="128" w:type="dxa"/>
              <w:left w:w="43" w:type="dxa"/>
              <w:bottom w:w="43" w:type="dxa"/>
              <w:right w:w="43" w:type="dxa"/>
            </w:tcMar>
            <w:vAlign w:val="bottom"/>
          </w:tcPr>
          <w:p w14:paraId="38896850" w14:textId="77777777" w:rsidR="004B2054" w:rsidRPr="000B14DB" w:rsidRDefault="004B2054" w:rsidP="000B14DB">
            <w:pPr>
              <w:jc w:val="right"/>
              <w:rPr>
                <w:sz w:val="22"/>
              </w:rPr>
            </w:pPr>
            <w:r w:rsidRPr="000B14DB">
              <w:rPr>
                <w:sz w:val="22"/>
              </w:rPr>
              <w:t>3,66</w:t>
            </w:r>
          </w:p>
        </w:tc>
        <w:tc>
          <w:tcPr>
            <w:tcW w:w="900" w:type="dxa"/>
            <w:tcBorders>
              <w:top w:val="nil"/>
              <w:left w:val="nil"/>
              <w:bottom w:val="nil"/>
              <w:right w:val="nil"/>
            </w:tcBorders>
            <w:tcMar>
              <w:top w:w="128" w:type="dxa"/>
              <w:left w:w="43" w:type="dxa"/>
              <w:bottom w:w="43" w:type="dxa"/>
              <w:right w:w="43" w:type="dxa"/>
            </w:tcMar>
            <w:vAlign w:val="bottom"/>
          </w:tcPr>
          <w:p w14:paraId="0A73A679" w14:textId="77777777" w:rsidR="004B2054" w:rsidRPr="000B14DB" w:rsidRDefault="004B2054" w:rsidP="000B14DB">
            <w:pPr>
              <w:jc w:val="right"/>
              <w:rPr>
                <w:sz w:val="22"/>
              </w:rPr>
            </w:pPr>
            <w:r w:rsidRPr="000B14DB">
              <w:rPr>
                <w:sz w:val="22"/>
              </w:rPr>
              <w:t>1,05</w:t>
            </w:r>
          </w:p>
        </w:tc>
      </w:tr>
      <w:tr w:rsidR="00D84727" w:rsidRPr="00F004E7" w14:paraId="64B772AE" w14:textId="77777777">
        <w:trPr>
          <w:trHeight w:val="640"/>
        </w:trPr>
        <w:tc>
          <w:tcPr>
            <w:tcW w:w="2760" w:type="dxa"/>
            <w:tcBorders>
              <w:top w:val="nil"/>
              <w:left w:val="nil"/>
              <w:bottom w:val="nil"/>
              <w:right w:val="nil"/>
            </w:tcBorders>
            <w:tcMar>
              <w:top w:w="128" w:type="dxa"/>
              <w:left w:w="43" w:type="dxa"/>
              <w:bottom w:w="43" w:type="dxa"/>
              <w:right w:w="43" w:type="dxa"/>
            </w:tcMar>
          </w:tcPr>
          <w:p w14:paraId="7A0DA233" w14:textId="77777777" w:rsidR="004B2054" w:rsidRPr="000B14DB" w:rsidRDefault="004B2054" w:rsidP="00F004E7">
            <w:pPr>
              <w:rPr>
                <w:sz w:val="22"/>
              </w:rPr>
            </w:pPr>
            <w:r w:rsidRPr="000B14DB">
              <w:rPr>
                <w:sz w:val="22"/>
              </w:rPr>
              <w:t>Trøndelag fylkeskommune</w:t>
            </w:r>
          </w:p>
        </w:tc>
        <w:tc>
          <w:tcPr>
            <w:tcW w:w="2300" w:type="dxa"/>
            <w:tcBorders>
              <w:top w:val="nil"/>
              <w:left w:val="nil"/>
              <w:bottom w:val="nil"/>
              <w:right w:val="nil"/>
            </w:tcBorders>
            <w:tcMar>
              <w:top w:w="128" w:type="dxa"/>
              <w:left w:w="43" w:type="dxa"/>
              <w:bottom w:w="43" w:type="dxa"/>
              <w:right w:w="43" w:type="dxa"/>
            </w:tcMar>
          </w:tcPr>
          <w:p w14:paraId="78147297" w14:textId="77777777" w:rsidR="004B2054" w:rsidRPr="000B14DB" w:rsidRDefault="004B2054" w:rsidP="00F004E7">
            <w:pPr>
              <w:rPr>
                <w:sz w:val="22"/>
              </w:rPr>
            </w:pPr>
            <w:r w:rsidRPr="000B14DB">
              <w:rPr>
                <w:sz w:val="22"/>
              </w:rPr>
              <w:t>Kompetansenettverket i Trøndelag</w:t>
            </w:r>
          </w:p>
        </w:tc>
        <w:tc>
          <w:tcPr>
            <w:tcW w:w="2300" w:type="dxa"/>
            <w:tcBorders>
              <w:top w:val="nil"/>
              <w:left w:val="nil"/>
              <w:bottom w:val="nil"/>
              <w:right w:val="nil"/>
            </w:tcBorders>
            <w:tcMar>
              <w:top w:w="128" w:type="dxa"/>
              <w:left w:w="43" w:type="dxa"/>
              <w:bottom w:w="43" w:type="dxa"/>
              <w:right w:w="43" w:type="dxa"/>
            </w:tcMar>
          </w:tcPr>
          <w:p w14:paraId="437CF2A2" w14:textId="77777777" w:rsidR="004B2054" w:rsidRPr="000B14DB" w:rsidRDefault="004B2054" w:rsidP="00F004E7">
            <w:pPr>
              <w:rPr>
                <w:sz w:val="22"/>
              </w:rPr>
            </w:pPr>
            <w:r w:rsidRPr="000B14DB">
              <w:rPr>
                <w:sz w:val="22"/>
              </w:rPr>
              <w:t xml:space="preserve">Trøndelag og </w:t>
            </w:r>
            <w:r w:rsidRPr="000B14DB">
              <w:rPr>
                <w:sz w:val="22"/>
              </w:rPr>
              <w:br/>
              <w:t>Møre og Romsdal</w:t>
            </w:r>
          </w:p>
        </w:tc>
        <w:tc>
          <w:tcPr>
            <w:tcW w:w="1240" w:type="dxa"/>
            <w:tcBorders>
              <w:top w:val="nil"/>
              <w:left w:val="nil"/>
              <w:bottom w:val="nil"/>
              <w:right w:val="nil"/>
            </w:tcBorders>
            <w:tcMar>
              <w:top w:w="128" w:type="dxa"/>
              <w:left w:w="43" w:type="dxa"/>
              <w:bottom w:w="43" w:type="dxa"/>
              <w:right w:w="43" w:type="dxa"/>
            </w:tcMar>
            <w:vAlign w:val="bottom"/>
          </w:tcPr>
          <w:p w14:paraId="2B74FA5C" w14:textId="77777777" w:rsidR="004B2054" w:rsidRPr="000B14DB" w:rsidRDefault="004B2054" w:rsidP="000B14DB">
            <w:pPr>
              <w:jc w:val="right"/>
              <w:rPr>
                <w:sz w:val="22"/>
              </w:rPr>
            </w:pPr>
            <w:r w:rsidRPr="000B14DB">
              <w:rPr>
                <w:sz w:val="22"/>
              </w:rPr>
              <w:t>4,34</w:t>
            </w:r>
          </w:p>
        </w:tc>
        <w:tc>
          <w:tcPr>
            <w:tcW w:w="900" w:type="dxa"/>
            <w:tcBorders>
              <w:top w:val="nil"/>
              <w:left w:val="nil"/>
              <w:bottom w:val="nil"/>
              <w:right w:val="nil"/>
            </w:tcBorders>
            <w:tcMar>
              <w:top w:w="128" w:type="dxa"/>
              <w:left w:w="43" w:type="dxa"/>
              <w:bottom w:w="43" w:type="dxa"/>
              <w:right w:w="43" w:type="dxa"/>
            </w:tcMar>
            <w:vAlign w:val="bottom"/>
          </w:tcPr>
          <w:p w14:paraId="41B5562A" w14:textId="77777777" w:rsidR="004B2054" w:rsidRPr="000B14DB" w:rsidRDefault="004B2054" w:rsidP="000B14DB">
            <w:pPr>
              <w:jc w:val="right"/>
              <w:rPr>
                <w:sz w:val="22"/>
              </w:rPr>
            </w:pPr>
            <w:r w:rsidRPr="000B14DB">
              <w:rPr>
                <w:sz w:val="22"/>
              </w:rPr>
              <w:t>1,24</w:t>
            </w:r>
          </w:p>
        </w:tc>
      </w:tr>
      <w:tr w:rsidR="00D84727" w:rsidRPr="00F004E7" w14:paraId="6E657604" w14:textId="77777777">
        <w:trPr>
          <w:trHeight w:val="640"/>
        </w:trPr>
        <w:tc>
          <w:tcPr>
            <w:tcW w:w="2760" w:type="dxa"/>
            <w:tcBorders>
              <w:top w:val="nil"/>
              <w:left w:val="nil"/>
              <w:bottom w:val="single" w:sz="4" w:space="0" w:color="000000"/>
              <w:right w:val="nil"/>
            </w:tcBorders>
            <w:tcMar>
              <w:top w:w="128" w:type="dxa"/>
              <w:left w:w="43" w:type="dxa"/>
              <w:bottom w:w="43" w:type="dxa"/>
              <w:right w:w="43" w:type="dxa"/>
            </w:tcMar>
          </w:tcPr>
          <w:p w14:paraId="6CB76CDA" w14:textId="77777777" w:rsidR="004B2054" w:rsidRPr="000B14DB" w:rsidRDefault="004B2054" w:rsidP="00F004E7">
            <w:pPr>
              <w:rPr>
                <w:sz w:val="22"/>
              </w:rPr>
            </w:pPr>
            <w:r w:rsidRPr="000B14DB">
              <w:rPr>
                <w:sz w:val="22"/>
              </w:rPr>
              <w:t>Troms fylkeskommune</w:t>
            </w:r>
          </w:p>
        </w:tc>
        <w:tc>
          <w:tcPr>
            <w:tcW w:w="2300" w:type="dxa"/>
            <w:tcBorders>
              <w:top w:val="nil"/>
              <w:left w:val="nil"/>
              <w:bottom w:val="single" w:sz="4" w:space="0" w:color="000000"/>
              <w:right w:val="nil"/>
            </w:tcBorders>
            <w:tcMar>
              <w:top w:w="128" w:type="dxa"/>
              <w:left w:w="43" w:type="dxa"/>
              <w:bottom w:w="43" w:type="dxa"/>
              <w:right w:w="43" w:type="dxa"/>
            </w:tcMar>
          </w:tcPr>
          <w:p w14:paraId="53D7D9C3" w14:textId="77777777" w:rsidR="004B2054" w:rsidRPr="000B14DB" w:rsidRDefault="004B2054" w:rsidP="00F004E7">
            <w:pPr>
              <w:rPr>
                <w:sz w:val="22"/>
              </w:rPr>
            </w:pPr>
            <w:r w:rsidRPr="000B14DB">
              <w:rPr>
                <w:sz w:val="22"/>
              </w:rPr>
              <w:t>Kompetansenettverket i Nord-Norge</w:t>
            </w:r>
          </w:p>
        </w:tc>
        <w:tc>
          <w:tcPr>
            <w:tcW w:w="2300" w:type="dxa"/>
            <w:tcBorders>
              <w:top w:val="nil"/>
              <w:left w:val="nil"/>
              <w:bottom w:val="single" w:sz="4" w:space="0" w:color="000000"/>
              <w:right w:val="nil"/>
            </w:tcBorders>
            <w:tcMar>
              <w:top w:w="128" w:type="dxa"/>
              <w:left w:w="43" w:type="dxa"/>
              <w:bottom w:w="43" w:type="dxa"/>
              <w:right w:w="43" w:type="dxa"/>
            </w:tcMar>
          </w:tcPr>
          <w:p w14:paraId="1AC9DD57" w14:textId="77777777" w:rsidR="004B2054" w:rsidRPr="000B14DB" w:rsidRDefault="004B2054" w:rsidP="00F004E7">
            <w:pPr>
              <w:rPr>
                <w:sz w:val="22"/>
              </w:rPr>
            </w:pPr>
            <w:r w:rsidRPr="000B14DB">
              <w:rPr>
                <w:sz w:val="22"/>
              </w:rPr>
              <w:t>Nordland, Troms og Finnmark</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4D3D21BB" w14:textId="77777777" w:rsidR="004B2054" w:rsidRPr="000B14DB" w:rsidRDefault="004B2054" w:rsidP="000B14DB">
            <w:pPr>
              <w:jc w:val="right"/>
              <w:rPr>
                <w:sz w:val="22"/>
              </w:rPr>
            </w:pPr>
            <w:r w:rsidRPr="000B14DB">
              <w:rPr>
                <w:sz w:val="22"/>
              </w:rPr>
              <w:t>4,13</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3D43D594" w14:textId="77777777" w:rsidR="004B2054" w:rsidRPr="000B14DB" w:rsidRDefault="004B2054" w:rsidP="000B14DB">
            <w:pPr>
              <w:jc w:val="right"/>
              <w:rPr>
                <w:sz w:val="22"/>
              </w:rPr>
            </w:pPr>
            <w:r w:rsidRPr="000B14DB">
              <w:rPr>
                <w:sz w:val="22"/>
              </w:rPr>
              <w:t>1,18</w:t>
            </w:r>
          </w:p>
        </w:tc>
      </w:tr>
      <w:tr w:rsidR="00D84727" w:rsidRPr="00F004E7" w14:paraId="4B627964" w14:textId="77777777">
        <w:trPr>
          <w:trHeight w:val="380"/>
        </w:trPr>
        <w:tc>
          <w:tcPr>
            <w:tcW w:w="2760" w:type="dxa"/>
            <w:tcBorders>
              <w:top w:val="single" w:sz="4" w:space="0" w:color="000000"/>
              <w:left w:val="nil"/>
              <w:bottom w:val="single" w:sz="4" w:space="0" w:color="000000"/>
              <w:right w:val="nil"/>
            </w:tcBorders>
            <w:tcMar>
              <w:top w:w="128" w:type="dxa"/>
              <w:left w:w="43" w:type="dxa"/>
              <w:bottom w:w="43" w:type="dxa"/>
              <w:right w:w="43" w:type="dxa"/>
            </w:tcMar>
          </w:tcPr>
          <w:p w14:paraId="456D5CD5" w14:textId="77777777" w:rsidR="004B2054" w:rsidRPr="000B14DB" w:rsidRDefault="004B2054" w:rsidP="00F004E7">
            <w:pPr>
              <w:rPr>
                <w:sz w:val="22"/>
              </w:rPr>
            </w:pPr>
            <w:r w:rsidRPr="000B14DB">
              <w:rPr>
                <w:sz w:val="22"/>
              </w:rPr>
              <w:t>Total</w:t>
            </w:r>
          </w:p>
        </w:tc>
        <w:tc>
          <w:tcPr>
            <w:tcW w:w="2300" w:type="dxa"/>
            <w:tcBorders>
              <w:top w:val="single" w:sz="4" w:space="0" w:color="000000"/>
              <w:left w:val="nil"/>
              <w:bottom w:val="single" w:sz="4" w:space="0" w:color="000000"/>
              <w:right w:val="nil"/>
            </w:tcBorders>
            <w:tcMar>
              <w:top w:w="128" w:type="dxa"/>
              <w:left w:w="43" w:type="dxa"/>
              <w:bottom w:w="43" w:type="dxa"/>
              <w:right w:w="43" w:type="dxa"/>
            </w:tcMar>
          </w:tcPr>
          <w:p w14:paraId="0F8F2814" w14:textId="77777777" w:rsidR="004B2054" w:rsidRPr="000B14DB" w:rsidRDefault="004B2054" w:rsidP="00F004E7">
            <w:pPr>
              <w:rPr>
                <w:sz w:val="22"/>
              </w:rPr>
            </w:pPr>
          </w:p>
        </w:tc>
        <w:tc>
          <w:tcPr>
            <w:tcW w:w="2300" w:type="dxa"/>
            <w:tcBorders>
              <w:top w:val="single" w:sz="4" w:space="0" w:color="000000"/>
              <w:left w:val="nil"/>
              <w:bottom w:val="single" w:sz="4" w:space="0" w:color="000000"/>
              <w:right w:val="nil"/>
            </w:tcBorders>
            <w:tcMar>
              <w:top w:w="128" w:type="dxa"/>
              <w:left w:w="43" w:type="dxa"/>
              <w:bottom w:w="43" w:type="dxa"/>
              <w:right w:w="43" w:type="dxa"/>
            </w:tcMar>
          </w:tcPr>
          <w:p w14:paraId="020152CC" w14:textId="77777777" w:rsidR="004B2054" w:rsidRPr="000B14DB" w:rsidRDefault="004B2054" w:rsidP="00F004E7">
            <w:pPr>
              <w:rPr>
                <w:sz w:val="22"/>
              </w:rPr>
            </w:pP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D2132F" w14:textId="77777777" w:rsidR="004B2054" w:rsidRPr="000B14DB" w:rsidRDefault="004B2054" w:rsidP="000B14DB">
            <w:pPr>
              <w:jc w:val="right"/>
              <w:rPr>
                <w:sz w:val="22"/>
              </w:rPr>
            </w:pPr>
            <w:r w:rsidRPr="000B14DB">
              <w:rPr>
                <w:sz w:val="22"/>
              </w:rPr>
              <w:t>21,00</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36B8F6" w14:textId="77777777" w:rsidR="004B2054" w:rsidRPr="000B14DB" w:rsidRDefault="004B2054" w:rsidP="000B14DB">
            <w:pPr>
              <w:jc w:val="right"/>
              <w:rPr>
                <w:sz w:val="22"/>
              </w:rPr>
            </w:pPr>
            <w:r w:rsidRPr="000B14DB">
              <w:rPr>
                <w:sz w:val="22"/>
              </w:rPr>
              <w:t>6,00</w:t>
            </w:r>
          </w:p>
        </w:tc>
      </w:tr>
    </w:tbl>
    <w:p w14:paraId="43A94F04" w14:textId="77777777" w:rsidR="004B2054" w:rsidRPr="00F004E7" w:rsidRDefault="004B2054" w:rsidP="00F004E7">
      <w:pPr>
        <w:pStyle w:val="tabell-noter"/>
      </w:pPr>
      <w:r w:rsidRPr="00F004E7">
        <w:rPr>
          <w:rStyle w:val="skrift-hevet"/>
        </w:rPr>
        <w:t>1</w:t>
      </w:r>
      <w:r w:rsidRPr="00F004E7">
        <w:tab/>
        <w:t>Inkluderer 1,05 mill. kroner i administrasjons- og gjennomføringskostnader.</w:t>
      </w:r>
    </w:p>
    <w:p w14:paraId="514917E8" w14:textId="77777777" w:rsidR="004B2054" w:rsidRPr="00F004E7" w:rsidRDefault="004B2054" w:rsidP="00F004E7">
      <w:pPr>
        <w:pStyle w:val="Overskrift3"/>
      </w:pPr>
      <w:r w:rsidRPr="00F004E7">
        <w:t>Forskning og utvikling</w:t>
      </w:r>
    </w:p>
    <w:p w14:paraId="7C26F5BF" w14:textId="77777777" w:rsidR="004B2054" w:rsidRPr="00F004E7" w:rsidRDefault="004B2054" w:rsidP="00F004E7">
      <w:r w:rsidRPr="00F004E7">
        <w:t>Midler til forskning og utvikling over jordbruksavtalen har som formål å støtte utvikling av ny kunnskap og teknologi i landbruks- og matsektoren. Forskning av høy kvalitet og med relevans for næringen skal bidra til økt matproduksjon, trygg mat, god dyrevelferd og til økt bærekraft og konkurranseevne i sektoren. I Meld. St. 11 (2023­2024) omtales tiltak for å styrke konkurransekraften i jordbruket og det gjensidige forholdet mellom jordbruket og den jordbruksbaserte næringsmiddelindustrien. En konkurransekraftig næringsmiddelindustri, som avtager av råvarer fra jordbruket, vil være sentralt for å nå et mål om en fôrkorrigert selvforsyningsgrad for jordbruksvarer på 50 pst. Meldingen viser også til at det skal legges til rette for økt FoU-aktivitet og innovasjon i sektoren gjennom prioritering av FoU-midler over Landbrukets utviklingsfond.</w:t>
      </w:r>
    </w:p>
    <w:p w14:paraId="7DAE91C0" w14:textId="77777777" w:rsidR="004B2054" w:rsidRPr="00F004E7" w:rsidRDefault="004B2054" w:rsidP="00F004E7">
      <w:r w:rsidRPr="00F004E7">
        <w:t xml:space="preserve">FoU for økt nasjonal matproduksjon prioriteres fortsatt høyt, ikke minst av hensyn til totalberedskap og gjeldende geopolitiske situasjon. Videre bør kunnskapsutvikling innen </w:t>
      </w:r>
      <w:r w:rsidRPr="00F004E7">
        <w:lastRenderedPageBreak/>
        <w:t>klimatilpasning av planteproduksjonen støttes. I tillegg prioriteres FoU-midler til teknologiutvikling som kan bidra til økt konkurransekraft i næringsmiddelindustrien, som en konkret oppfølging av Meld. St. 11 (2023–2024). Støtten til det norsk-svenske samarbeidet innen hesteforskning videreføres på samme nivå som tidligere.</w:t>
      </w:r>
    </w:p>
    <w:p w14:paraId="2D1A6C36" w14:textId="77777777" w:rsidR="004B2054" w:rsidRPr="00F004E7" w:rsidRDefault="004B2054" w:rsidP="00F004E7">
      <w:r w:rsidRPr="00F004E7">
        <w:t>Avsetningen til FoU økes med 4,0 mill. kroner til 95,5 mill. kroner for 2026. Inntil 5 mill. kroner av bevilgningen settes av til gjennomføring av utredninger, der avtalepartene er enige om at følgende tema prioriteres:</w:t>
      </w:r>
    </w:p>
    <w:p w14:paraId="69B61806" w14:textId="77777777" w:rsidR="004B2054" w:rsidRPr="00F004E7" w:rsidRDefault="004B2054" w:rsidP="00F004E7">
      <w:pPr>
        <w:pStyle w:val="Liste"/>
      </w:pPr>
      <w:r w:rsidRPr="00F004E7">
        <w:t>Muligheter og potensial for robotisering og automatisering i norsk kjøttindustri.</w:t>
      </w:r>
    </w:p>
    <w:p w14:paraId="09C4982B" w14:textId="77777777" w:rsidR="004B2054" w:rsidRPr="00F004E7" w:rsidRDefault="004B2054" w:rsidP="00F004E7">
      <w:pPr>
        <w:pStyle w:val="Liste"/>
      </w:pPr>
      <w:r w:rsidRPr="00F004E7">
        <w:t>Selvforsyning og sammenlignbare tall. Gjennomgang av internasjonale beregninger, og en oppstilling av data, sammenlignet med Norge, hvor beregningsmåten er sammenlignbar.</w:t>
      </w:r>
    </w:p>
    <w:p w14:paraId="560E5202" w14:textId="77777777" w:rsidR="004B2054" w:rsidRPr="00F004E7" w:rsidRDefault="004B2054" w:rsidP="00F004E7">
      <w:pPr>
        <w:pStyle w:val="Overskrift3"/>
      </w:pPr>
      <w:r w:rsidRPr="00F004E7">
        <w:t>Stiftelsen Norsk Mat</w:t>
      </w:r>
    </w:p>
    <w:p w14:paraId="7E6CECE4" w14:textId="77777777" w:rsidR="004B2054" w:rsidRPr="00F004E7" w:rsidRDefault="004B2054" w:rsidP="00F004E7">
      <w:r w:rsidRPr="00F004E7">
        <w:t>Stiftelsen Norsk Mat er et felles strategisk verktøy for landbruket, og har som formål å styrke konkurranseevnen til norsk matproduksjon og å skape preferanse for norskprodusert mat. Det skjer gjennom arbeid med kvalitetssikring, kompetanse og synliggjøring av norske konkurransefortrinn og opprinnelse overfor matprodusenter, handel og forbrukere. Stiftelsen har i oppgave å administrere og videreutvikle Kvalitetssystem i landbruket (KSL), godkjennings- og merkeordningen for Inn på tunet, merkeordningene Nyt Norge, Beskyttede betegnelser og Spesialitet, generisk informasjon om økologisk mat, samt drift og utvikling av databasen lokalmat.no.</w:t>
      </w:r>
    </w:p>
    <w:p w14:paraId="33C8E2B0" w14:textId="77777777" w:rsidR="004B2054" w:rsidRPr="00F004E7" w:rsidRDefault="004B2054" w:rsidP="00F004E7">
      <w:r w:rsidRPr="00F004E7">
        <w:t xml:space="preserve">Avtalepartene er enige om at bevilgningen til Stiftelsen Norsk Mat økes med 1 mill. kroner til 79 mill. kroner for 2026. Stiftelsen skal for 2026 arbeide videre med utvikling av KSL og Beskyttede betegnelser. Det settes av 0,5 mill. kroner i 2025 til evaluering av stiftelsens arbeid med forbrukerrettet informasjon om økologisk mat. Evalueringen skal gjøres av en ekstern </w:t>
      </w:r>
      <w:proofErr w:type="spellStart"/>
      <w:r w:rsidRPr="00F004E7">
        <w:t>evaluator</w:t>
      </w:r>
      <w:proofErr w:type="spellEnd"/>
      <w:r w:rsidRPr="00F004E7">
        <w:t>. Landbruksdirektoratet får ansvar for gjennomføringen.</w:t>
      </w:r>
    </w:p>
    <w:p w14:paraId="3CAD3728" w14:textId="77777777" w:rsidR="004B2054" w:rsidRPr="00F004E7" w:rsidRDefault="004B2054" w:rsidP="00F004E7">
      <w:pPr>
        <w:pStyle w:val="avsnitt-undertittel"/>
      </w:pPr>
      <w:r w:rsidRPr="00F004E7">
        <w:t>Videre utvikling av KSL</w:t>
      </w:r>
    </w:p>
    <w:p w14:paraId="5C29BC5E" w14:textId="77777777" w:rsidR="004B2054" w:rsidRPr="00F004E7" w:rsidRDefault="004B2054" w:rsidP="00F004E7">
      <w:r w:rsidRPr="00F004E7">
        <w:t xml:space="preserve">Stiftelsen har de siste årene systematisk arbeidet med å forenkle og utvikle KSL-verktøyet. Det er fortsatt behov for videre utvikling av KSL for å møte forventninger og behov i næringen og i markedet. Stiftelsen vil i 2026 prioritere å innføre gradering og dokumentert lukking av avvik, opplæring av revisorer og å innføre </w:t>
      </w:r>
      <w:proofErr w:type="spellStart"/>
      <w:r w:rsidRPr="00F004E7">
        <w:t>bærekraftsrapportering</w:t>
      </w:r>
      <w:proofErr w:type="spellEnd"/>
      <w:r w:rsidRPr="00F004E7">
        <w:t xml:space="preserve"> i </w:t>
      </w:r>
      <w:proofErr w:type="spellStart"/>
      <w:r w:rsidRPr="00F004E7">
        <w:t>grøntnæringen</w:t>
      </w:r>
      <w:proofErr w:type="spellEnd"/>
      <w:r w:rsidRPr="00F004E7">
        <w:t xml:space="preserve"> gjennom en tilleggssjekkliste for Farm </w:t>
      </w:r>
      <w:proofErr w:type="spellStart"/>
      <w:r w:rsidRPr="00F004E7">
        <w:t>Sustainability</w:t>
      </w:r>
      <w:proofErr w:type="spellEnd"/>
      <w:r w:rsidRPr="00F004E7">
        <w:t xml:space="preserve"> </w:t>
      </w:r>
      <w:proofErr w:type="spellStart"/>
      <w:r w:rsidRPr="00F004E7">
        <w:t>Assesment</w:t>
      </w:r>
      <w:proofErr w:type="spellEnd"/>
      <w:r w:rsidRPr="00F004E7">
        <w:t xml:space="preserve"> (FSA).</w:t>
      </w:r>
    </w:p>
    <w:p w14:paraId="482C3CE3" w14:textId="77777777" w:rsidR="004B2054" w:rsidRPr="00F004E7" w:rsidRDefault="004B2054" w:rsidP="00F004E7">
      <w:r w:rsidRPr="00F004E7">
        <w:t xml:space="preserve">Avtalepartene understreker at drift og utvikling av KSL er stiftelsens hovedoppgave, og legger til grunn at stiftelsen prioriterer videre utvikling av KSL og innføring av FSA gull for </w:t>
      </w:r>
      <w:proofErr w:type="spellStart"/>
      <w:r w:rsidRPr="00F004E7">
        <w:t>grøntnæringen</w:t>
      </w:r>
      <w:proofErr w:type="spellEnd"/>
      <w:r w:rsidRPr="00F004E7">
        <w:t>.</w:t>
      </w:r>
    </w:p>
    <w:p w14:paraId="6428A907" w14:textId="77777777" w:rsidR="004B2054" w:rsidRPr="00F004E7" w:rsidRDefault="004B2054" w:rsidP="00F004E7">
      <w:pPr>
        <w:pStyle w:val="avsnitt-undertittel"/>
      </w:pPr>
      <w:r w:rsidRPr="00F004E7">
        <w:t>Utvikling av ordningen Beskyttede betegnelser (BB)</w:t>
      </w:r>
    </w:p>
    <w:p w14:paraId="06E96636" w14:textId="77777777" w:rsidR="004B2054" w:rsidRPr="00F004E7" w:rsidRDefault="004B2054" w:rsidP="00F004E7">
      <w:r w:rsidRPr="00F004E7">
        <w:t>BB er en offentlig merkeordning som bidrar til å utvikle og løfte frem det ypperste Norge har innen mat og drikke både med tanke på kvalitet, mathåndverk og historie om mat- og drikkekultur. Stiftelsen må prioritere det langsiktige prosjektet, BB2030, som er startet for å mobilisere flere produsenter til ordningen, og fortsette arbeidet med å gjøre ordningen kjent.</w:t>
      </w:r>
    </w:p>
    <w:p w14:paraId="4302D1FA" w14:textId="77777777" w:rsidR="004B2054" w:rsidRPr="00F004E7" w:rsidRDefault="004B2054" w:rsidP="00F004E7">
      <w:r w:rsidRPr="00F004E7">
        <w:lastRenderedPageBreak/>
        <w:t>Avtalepartene legger til grunn at merkeordningen Nyt Norge samfinansieres mellom Omsetningsrådet, merkebrukerne og dagligvarehandelen, i tråd med planen styret i Norsk Mat har lagt opp til.</w:t>
      </w:r>
    </w:p>
    <w:p w14:paraId="5E3E2BAD" w14:textId="77777777" w:rsidR="004B2054" w:rsidRPr="00F004E7" w:rsidRDefault="004B2054" w:rsidP="00F004E7">
      <w:pPr>
        <w:pStyle w:val="avsnitt-undertittel"/>
      </w:pPr>
      <w:r w:rsidRPr="00F004E7">
        <w:t>Økologisk mat og landbruk</w:t>
      </w:r>
    </w:p>
    <w:p w14:paraId="121E6D1C" w14:textId="77777777" w:rsidR="004B2054" w:rsidRPr="00F004E7" w:rsidRDefault="004B2054" w:rsidP="00F004E7">
      <w:r w:rsidRPr="00F004E7">
        <w:t>Stiftelsen Norsk Mat skal drive generisk informasjonsvirksomhet om økologisk mat rettet mot forbruker. Avtalepartene er enige om å sette av 0,5 mill. kroner over ledige midler i 2025 til å evaluere oppdraget.</w:t>
      </w:r>
    </w:p>
    <w:p w14:paraId="344C75CF" w14:textId="77777777" w:rsidR="004B2054" w:rsidRPr="00F004E7" w:rsidRDefault="004B2054" w:rsidP="00F004E7">
      <w:r w:rsidRPr="00F004E7">
        <w:t xml:space="preserve">Stiftelsen skal i 2026 prioritere informasjonsarbeid knyttet til økologisk frukt og grønt. Muligheten for en kobling mot «Det store norske </w:t>
      </w:r>
      <w:proofErr w:type="spellStart"/>
      <w:r w:rsidRPr="00F004E7">
        <w:t>Grøntløftet</w:t>
      </w:r>
      <w:proofErr w:type="spellEnd"/>
      <w:r w:rsidRPr="00F004E7">
        <w:t>» skal vurderes.</w:t>
      </w:r>
    </w:p>
    <w:p w14:paraId="7450473C" w14:textId="77777777" w:rsidR="004B2054" w:rsidRPr="00F004E7" w:rsidRDefault="004B2054" w:rsidP="00F004E7">
      <w:pPr>
        <w:pStyle w:val="avsnitt-undertittel"/>
      </w:pPr>
      <w:r w:rsidRPr="00F004E7">
        <w:t>Kompetansetilbudet</w:t>
      </w:r>
    </w:p>
    <w:p w14:paraId="46C9BC1D" w14:textId="77777777" w:rsidR="004B2054" w:rsidRPr="00F004E7" w:rsidRDefault="004B2054" w:rsidP="00F004E7">
      <w:r w:rsidRPr="00F004E7">
        <w:t>Norsk Mat har ansvaret for det offentlige kompetansetilbudet til lokalmatprodusenter innenfor merkantile kurs og kompetansetilbud. Oxford Researchs kartlegging av kompetansetilbudet til lokalmatprodusenter viste at det er et stort behov for å videreutvikle det merkantile tilbudet. Avtalepartene mener at det er en tett kobling mellom det matfaglige tilbudet og behovet for merkantil kompetanse, og det er behov for å se disse to fagområdene i sammenheng. Avtalepartene er enige om at kompetansetilbudet som Norsk Mat har ansvaret for legges til Kompetansenettverkene for lokalmat fra og med 2026. Norsk Mat og Kompetansenettverkene må i 2025 samarbeide om å sikre erfaringsoverføring og en god overgang til ny organisering.</w:t>
      </w:r>
    </w:p>
    <w:p w14:paraId="44426CFE" w14:textId="77777777" w:rsidR="004B2054" w:rsidRPr="00F004E7" w:rsidRDefault="004B2054" w:rsidP="00F004E7">
      <w:r w:rsidRPr="00F004E7">
        <w:t>Stiftelsens arbeid innenfor lokalmatområdet vil etter dette være knyttet til merkeordningene Beskyttede betegnelser og Spesialitet, samt Lokalmat.no</w:t>
      </w:r>
    </w:p>
    <w:p w14:paraId="435C188D" w14:textId="77777777" w:rsidR="004B2054" w:rsidRPr="00F004E7" w:rsidRDefault="004B2054" w:rsidP="00F004E7">
      <w:pPr>
        <w:pStyle w:val="Overskrift3"/>
      </w:pPr>
      <w:r w:rsidRPr="00F004E7">
        <w:t>Utviklingsprogrammet for landbruks- og reindriftsbasert vekst og verdiskaping</w:t>
      </w:r>
    </w:p>
    <w:p w14:paraId="3F26AF9E" w14:textId="77777777" w:rsidR="004B2054" w:rsidRPr="00F004E7" w:rsidRDefault="004B2054" w:rsidP="00F004E7">
      <w:r w:rsidRPr="00F004E7">
        <w:t>Utviklingsprogrammet for landbruks- og reindriftsbasert vekst og verdiskaping (Utviklingsprogrammet) skal bidra til vekst og verdiskaping innen lokal mat og drikke, reiseliv, jakt- og fisketurisme, reindriftsnæringen, Inn på tunet, innlandsfiske og andre næringer basert på landbrukets og reindriftens ressurser. Innovasjon Norge forvalter programmet, som er et sentralt virkemiddel for å oppnå målsettingene i landbrukspolitikken, og da spesielt for å bidra til vekst, verdiskaping og sysselsetting i distriktene.</w:t>
      </w:r>
    </w:p>
    <w:p w14:paraId="4A2C046F" w14:textId="77777777" w:rsidR="004B2054" w:rsidRPr="00F004E7" w:rsidRDefault="004B2054" w:rsidP="00F004E7">
      <w:r w:rsidRPr="00F004E7">
        <w:t>Programmet tilbyr finansiering til bedrifter som ønsker å vokse, støtte til etablering av forpliktende bedriftsnettverk, samt støtte til tilpassede kompetansetiltak til bedriftene innenfor forretningsutvikling. Utviklingsprogrammet kan også støtte kompetanse- og produktutvikling for aktører som ønsker å selge jaktopplevelser, og for de som ønsker å videreforedle og selge viltkjøtt. I tillegg skal nasjonale og internasjonale omdømmetiltak i programmet bidra til å øke kunnskap om de næringene programmet dekker, både hos forbrukere, i markedet og i samfunnet generelt, og til å øke kompetanse og bygge nettverk og stolthet i næringen.</w:t>
      </w:r>
    </w:p>
    <w:p w14:paraId="15B2ED78" w14:textId="249A2884" w:rsidR="004B2054" w:rsidRPr="00F004E7" w:rsidRDefault="004B2054" w:rsidP="00F004E7">
      <w:r w:rsidRPr="00F004E7">
        <w:t xml:space="preserve">Utviklingsprogrammet er et viktig virkemiddel for at målet om en omsetning av lokalmat og </w:t>
      </w:r>
      <w:r w:rsidR="00F004E7">
        <w:t>-</w:t>
      </w:r>
      <w:r w:rsidRPr="00F004E7">
        <w:t>drikke på 25 mrd. kroner innen 2035 skal kunne nås.</w:t>
      </w:r>
    </w:p>
    <w:p w14:paraId="0C4CD197" w14:textId="77777777" w:rsidR="004B2054" w:rsidRPr="00F004E7" w:rsidRDefault="004B2054" w:rsidP="00F004E7">
      <w:pPr>
        <w:pStyle w:val="avsnitt-undertittel"/>
      </w:pPr>
      <w:r w:rsidRPr="00F004E7">
        <w:lastRenderedPageBreak/>
        <w:t>Finansieringsvirkemidler</w:t>
      </w:r>
    </w:p>
    <w:p w14:paraId="7A113BC9" w14:textId="77777777" w:rsidR="004B2054" w:rsidRPr="00F004E7" w:rsidRDefault="004B2054" w:rsidP="00F004E7">
      <w:r w:rsidRPr="00F004E7">
        <w:t>Etterspørselen etter finansiering til utvikling av bedrifter innenfor landbruksbasert næring har falt noe de siste årene. Innovasjon Norge (IN) mener at det er behov for å justere vekstsatsingen, bedriftsnettverkordningen og kompetansevirkemidlene for å treffe flere virksomheter. Vekstfasen er krevende, spesielt har markedsadgang og økte kostnader vært en utfordring. I 2024 gjennomførte Innovasjon Norge en pilot på skaleringsprogram for åtte mat- og drikkebedrifter. Med utgangspunkt i erfaringene fra piloten vil skaleringsprogrammet videreføres som en varig ordning under utviklingsprogrammet for å tilføre bedrifter i vekstfasen mer kompetanse.</w:t>
      </w:r>
    </w:p>
    <w:p w14:paraId="022F7520" w14:textId="77777777" w:rsidR="004B2054" w:rsidRPr="00F004E7" w:rsidRDefault="004B2054" w:rsidP="00F004E7">
      <w:r w:rsidRPr="00F004E7">
        <w:t>Det er bekymringsverdig at etterspørselen etter virkemidler som skal bidra til vekst og utvikling, særlig innenfor lokalmat og -drikke der det nå er satt ambisiøse mål, har gått ned. IN må derfor arbeide med å mobilisere til ordningene under Utviklingsprogrammet. Videre må IN vurdere justeringer i virkemidlene for å treffe behovet hos virksomhetene innenfor andre landbruksbaserte næringer. Arbeid med skalering av lokalmat- og drikkebedrifter er viktig for å møte ambisjonene om flere og større vekstbedrifter innenfor programmets målgrupper.</w:t>
      </w:r>
    </w:p>
    <w:p w14:paraId="71ACFDB3" w14:textId="77777777" w:rsidR="004B2054" w:rsidRPr="00F004E7" w:rsidRDefault="004B2054" w:rsidP="00F004E7">
      <w:r w:rsidRPr="00F004E7">
        <w:t xml:space="preserve">Det skal arbeides videre med å øke antallet reiselivsprosjekter innenfor programmet. En viktig del av dette arbeidet er å styrke koblingen mellom mat- og drikkeprodusenter og reiselivsaktører, bl.a. knyttet til mat langs veien, gjennom ulike aktiviteter og gjennom markedsarbeidet i samarbeid med </w:t>
      </w:r>
      <w:proofErr w:type="spellStart"/>
      <w:r w:rsidRPr="00F004E7">
        <w:t>Visit</w:t>
      </w:r>
      <w:proofErr w:type="spellEnd"/>
      <w:r w:rsidRPr="00F004E7">
        <w:t xml:space="preserve"> Norway. Reiselivsprosjekter skal også vurderes inn i arbeidet med å følge opp handlingsplanen for næringsutvikling basert på høstbare viltressurser.</w:t>
      </w:r>
    </w:p>
    <w:p w14:paraId="148DBB43" w14:textId="77777777" w:rsidR="004B2054" w:rsidRPr="00F004E7" w:rsidRDefault="004B2054" w:rsidP="00F004E7">
      <w:r w:rsidRPr="00F004E7">
        <w:t>IN skal fortsette å jobbe med andre landbruksbaserte næringer og leveranser til det offentlige, herunder Inn på tunet-tjenester. For mat- og drikkeprodusenter må dette arbeidet ses i sammenheng med det allerede iverksatte pilotprosjektet i Innlandet, hvor produsentnettverk spiller en sentral rolle, samt erfaringer fra arbeidet med Matgledekorpset og arbeidet til Matvalget.</w:t>
      </w:r>
    </w:p>
    <w:p w14:paraId="1C55ADDE" w14:textId="77777777" w:rsidR="004B2054" w:rsidRPr="00F004E7" w:rsidRDefault="004B2054" w:rsidP="00F004E7">
      <w:r w:rsidRPr="00F004E7">
        <w:t>IN må fortsette arbeidet med å se innsatsen rettet mot landbruk og reindrift i sammenheng.</w:t>
      </w:r>
    </w:p>
    <w:p w14:paraId="1DFBDDCA" w14:textId="77777777" w:rsidR="004B2054" w:rsidRPr="00F004E7" w:rsidRDefault="004B2054" w:rsidP="00F004E7">
      <w:pPr>
        <w:pStyle w:val="avsnitt-undertittel"/>
      </w:pPr>
      <w:r w:rsidRPr="00F004E7">
        <w:t>Omdømmeporteføljen</w:t>
      </w:r>
    </w:p>
    <w:p w14:paraId="62785470" w14:textId="77777777" w:rsidR="004B2054" w:rsidRPr="00F004E7" w:rsidRDefault="004B2054" w:rsidP="00F004E7">
      <w:r w:rsidRPr="00F004E7">
        <w:t>Omdømmeporteføljen består av tre elementer: (1) Sentrale omdømmetiltak, inkludert støtte til nasjonale og internasjonale arrangement, som bidrar til bygging av omdømme og kunnskap om råvarer, produkter og tjenester fra norsk landbruk, (2) Støtte til å styrke mat- og reiselivsregionene, (3) Markedsføring av landbruks- og reindriftsbasert reiseliv.</w:t>
      </w:r>
    </w:p>
    <w:p w14:paraId="3D4C4685" w14:textId="77777777" w:rsidR="004B2054" w:rsidRPr="00F004E7" w:rsidRDefault="004B2054" w:rsidP="00F004E7">
      <w:r w:rsidRPr="00F004E7">
        <w:t>De siste årene har omdømmeporteføljen hatt en dreining mot at fylkeskommunene selv i større grad har fått ansvaret for utviklingen av omdømmetiltak, herunder støtte til regionale og lokale matfestivaler. Innovasjon Norges omdømmeportefølje skal bidra til utvikling og omdømmebygging nasjonalt og internasjonalt.</w:t>
      </w:r>
    </w:p>
    <w:p w14:paraId="323A437E" w14:textId="77777777" w:rsidR="004B2054" w:rsidRPr="00F004E7" w:rsidRDefault="004B2054" w:rsidP="00F004E7">
      <w:r w:rsidRPr="00F004E7">
        <w:t xml:space="preserve">Oxford Research leverte i 2025 en evaluering av Norges deltagelse på </w:t>
      </w:r>
      <w:proofErr w:type="spellStart"/>
      <w:r w:rsidRPr="00F004E7">
        <w:t>Internationale</w:t>
      </w:r>
      <w:proofErr w:type="spellEnd"/>
      <w:r w:rsidRPr="00F004E7">
        <w:t xml:space="preserve"> </w:t>
      </w:r>
      <w:proofErr w:type="spellStart"/>
      <w:r w:rsidRPr="00F004E7">
        <w:t>Grüne</w:t>
      </w:r>
      <w:proofErr w:type="spellEnd"/>
      <w:r w:rsidRPr="00F004E7">
        <w:t xml:space="preserve"> Woche (IGW). IGW har vært et viktig tiltak for å bidra til regional og nasjonal utvikling innenfor lokalmat og reiseliv, men det er nå behov for å justere innsatsen. Det anbefales å avslutte deltakelsen på IGW og vurderingen er at alternativ bruk av midlene antagelig vil gi større nytte for Norge som mat- og reiselivsdestinasjon, også fordi næringene er mer modne. I tråd med evalueringsoppdraget lå å det også inne forslag til justering av deltagelsen på IGW dersom </w:t>
      </w:r>
      <w:r w:rsidRPr="00F004E7">
        <w:lastRenderedPageBreak/>
        <w:t>deltakelsen opprettholdes. Det er i rapporten foreslått å legge vekt på «Landslaget for norsk lokalmat og reiseliv».</w:t>
      </w:r>
    </w:p>
    <w:p w14:paraId="003C1730" w14:textId="77777777" w:rsidR="004B2054" w:rsidRPr="00F004E7" w:rsidRDefault="004B2054" w:rsidP="00F004E7">
      <w:r w:rsidRPr="00F004E7">
        <w:t xml:space="preserve">Avtalepartene er enige om at Innovasjon Norge skal i 2025 og første halvår i 2026 arbeide med innretningen på omdømmeporteføljen, for å videreutvikle og øke omdømmet og konkurransekraften til lokalmatnæringen. Arbeidet skal drøftes i strategisk råd for Utviklingsprogrammet. De regionale og lokale matfestivalene er viktige for å profilere lokalmat og -drikke, bygge omdømme og kundegrunnlag blant norske forbrukere, og å bygge nettverk mellom lokalmatprodusentene. Det er imidlertid også behov for andre møteplasser, f.eks. for å fremme interaksjon mellom lokalmatprodusenter og reiselivsaktører, innkjøpere/kunder, og mellom lokalmatprodusenter nasjonalt. Dette er også viktig for å ivareta dialogen mellom lokalt, regionalt og nasjonalt nivå. Innovasjon Norge skal i sitt arbeid vurdere hvordan nasjonale og internasjonale konsepter og/eller møteplasser kan bidra til å supplere det regionale arbeidet i omdømmebyggingen, der også forslag til ny innretning av </w:t>
      </w:r>
      <w:proofErr w:type="spellStart"/>
      <w:r w:rsidRPr="00F004E7">
        <w:t>Grüne</w:t>
      </w:r>
      <w:proofErr w:type="spellEnd"/>
      <w:r w:rsidRPr="00F004E7">
        <w:t xml:space="preserve"> Woche, med redusert finansiering over jordbruksavtalen skal inngå.</w:t>
      </w:r>
    </w:p>
    <w:p w14:paraId="1C523AD2" w14:textId="77777777" w:rsidR="004B2054" w:rsidRPr="00F004E7" w:rsidRDefault="004B2054" w:rsidP="00F004E7">
      <w:pPr>
        <w:pStyle w:val="avsnitt-undertittel"/>
      </w:pPr>
      <w:r w:rsidRPr="00F004E7">
        <w:t>Kompetansetilbud til lokalmatprodusenter</w:t>
      </w:r>
    </w:p>
    <w:p w14:paraId="19A74E7A" w14:textId="77777777" w:rsidR="004B2054" w:rsidRPr="00F004E7" w:rsidRDefault="004B2054" w:rsidP="00F004E7">
      <w:r w:rsidRPr="00F004E7">
        <w:t>Oxford Research gjennomførte i 2024 en kompetansekartlegging av kompetansetilbudet til lokalmatprodusenter. IN skal fortsatt tilby kompetanse innen strategi og forretningsutvikling, og IN, de ansvarlige fylkeskommunene og Kompetansenettverkene må ha tett dialog for å sikre at produsentene får et helhetlig kompetansetilbud.</w:t>
      </w:r>
    </w:p>
    <w:p w14:paraId="427A6B6C" w14:textId="77777777" w:rsidR="004B2054" w:rsidRPr="00F004E7" w:rsidRDefault="004B2054" w:rsidP="00F004E7">
      <w:pPr>
        <w:pStyle w:val="avsnitt-undertittel"/>
      </w:pPr>
      <w:r w:rsidRPr="00F004E7">
        <w:t>Samlede føringer for 2026</w:t>
      </w:r>
    </w:p>
    <w:p w14:paraId="6D77E48D" w14:textId="77777777" w:rsidR="004B2054" w:rsidRPr="00F004E7" w:rsidRDefault="004B2054" w:rsidP="00F004E7">
      <w:r w:rsidRPr="00F004E7">
        <w:t xml:space="preserve">Innsatsen over Utviklingsprogrammet må ses i sammenheng med andre tiltak som skal bidra til utviklingen av lokalmat og -drikke og andre landbruksbaserte næringer, som en styrking av de Regionale kompetansenettverkene for lokalmat og støtte til Bondens marked og Norsk </w:t>
      </w:r>
      <w:proofErr w:type="spellStart"/>
      <w:r w:rsidRPr="00F004E7">
        <w:t>Gardsost</w:t>
      </w:r>
      <w:proofErr w:type="spellEnd"/>
      <w:r w:rsidRPr="00F004E7">
        <w:t>. Satsingen på seter i årets jordbruksoppgjør vil også støtte opp under utviklingen av lokalmat og landbruksbasert reiseliv.</w:t>
      </w:r>
    </w:p>
    <w:p w14:paraId="2B87D8A7" w14:textId="77777777" w:rsidR="004B2054" w:rsidRPr="00F004E7" w:rsidRDefault="004B2054" w:rsidP="00F004E7">
      <w:r w:rsidRPr="00F004E7">
        <w:t>Avtalepartene er enige om å redusere avsetningen med 16 mill. kroner og bevilgningen til Utviklingsprogrammet for 2026 settes til 61 mill. kroner. Reduksjonen må ses i sammenheng med at det har vært ubenyttede rammer de to siste årene, samt en reduksjon av kostnadene til IGW.</w:t>
      </w:r>
    </w:p>
    <w:p w14:paraId="158F5A02" w14:textId="77777777" w:rsidR="004B2054" w:rsidRPr="00F004E7" w:rsidRDefault="004B2054" w:rsidP="00F004E7">
      <w:r w:rsidRPr="00F004E7">
        <w:t>For 2026 skal IN arbeide med å mobilisere til ordningene under Utviklingsprogrammet og vurdere justeringer i virkemidlene for å bedre treffe behovet hos virksomhetene innenfor andre landbruksbaserte næringer. Det skal arbeides videre med å øke antallet reiselivsprosjekter, og IN skal jobbe med andre landbruksbaserte næringers muligheter for leveranser til det offentlige.</w:t>
      </w:r>
    </w:p>
    <w:p w14:paraId="377CC250" w14:textId="77777777" w:rsidR="004B2054" w:rsidRPr="00F004E7" w:rsidRDefault="004B2054" w:rsidP="00F004E7">
      <w:r w:rsidRPr="00F004E7">
        <w:t>Som nevnt over skal Innovasjon Norge i 2025 og første halvår i 2026 arbeide med innretningen på omdømmeporteføljen, for å videreutvikle og øke omdømmet og konkurransekraften til lokalmatnæringen. Arbeidet skal drøftes i strategisk råd for Utviklingsprogrammet.</w:t>
      </w:r>
    </w:p>
    <w:p w14:paraId="48374AC2" w14:textId="77777777" w:rsidR="004B2054" w:rsidRPr="00F004E7" w:rsidRDefault="004B2054" w:rsidP="00F004E7">
      <w:r w:rsidRPr="00F004E7">
        <w:t xml:space="preserve">Som en oppfølging av </w:t>
      </w:r>
      <w:r w:rsidRPr="00F004E7">
        <w:rPr>
          <w:rStyle w:val="kursiv"/>
        </w:rPr>
        <w:t>Oppskrift for mer lokalmat og -drikke</w:t>
      </w:r>
      <w:r w:rsidRPr="00F004E7">
        <w:t xml:space="preserve"> er avtalepartene enige om at det skal gjøres en vurdering av muligheten for å støtte opp under fellesskapsløsninger for logistikk og distribusjon for lokalmat og drikkeprodusenter</w:t>
      </w:r>
    </w:p>
    <w:p w14:paraId="0C3BCA33" w14:textId="77777777" w:rsidR="004B2054" w:rsidRPr="00F004E7" w:rsidRDefault="004B2054" w:rsidP="00F004E7">
      <w:pPr>
        <w:pStyle w:val="Overskrift3"/>
      </w:pPr>
      <w:r w:rsidRPr="00F004E7">
        <w:lastRenderedPageBreak/>
        <w:t xml:space="preserve">Støtte til Bondens marked og Norsk </w:t>
      </w:r>
      <w:proofErr w:type="spellStart"/>
      <w:r w:rsidRPr="00F004E7">
        <w:t>Gardsost</w:t>
      </w:r>
      <w:proofErr w:type="spellEnd"/>
    </w:p>
    <w:p w14:paraId="6CC8B235" w14:textId="77777777" w:rsidR="004B2054" w:rsidRPr="00F004E7" w:rsidRDefault="004B2054" w:rsidP="00F004E7">
      <w:r w:rsidRPr="00F004E7">
        <w:t xml:space="preserve">Avtalepartene er enige om at bevilgningene til Norsk </w:t>
      </w:r>
      <w:proofErr w:type="spellStart"/>
      <w:r w:rsidRPr="00F004E7">
        <w:t>Gardsost</w:t>
      </w:r>
      <w:proofErr w:type="spellEnd"/>
      <w:r w:rsidRPr="00F004E7">
        <w:t xml:space="preserve"> og Bondens marked Norge i 2026 videreføres med 1 mill. kroner og 2 mill. kroner. Tilskuddet skal benyttes til aktivitet innenfor organisasjonens virke. Støtten skal bidra til å opprettholde aktivitet og fremme kunnskap om og forståelse for norsk landbruksproduksjon og bygge opp under Norge som </w:t>
      </w:r>
      <w:proofErr w:type="spellStart"/>
      <w:r w:rsidRPr="00F004E7">
        <w:t>matnasjon</w:t>
      </w:r>
      <w:proofErr w:type="spellEnd"/>
      <w:r w:rsidRPr="00F004E7">
        <w:t>. Organisasjonenes arbeid er et bidrag til å nå regjeringens mål om å øke omsetningen av lokalmat til 25 mrd. kroner innen 2035, bl.a. gjennom å fremme alternative salgskanaler, bygge nettverk og drive kompetansedeling.</w:t>
      </w:r>
    </w:p>
    <w:p w14:paraId="6A69977C" w14:textId="77777777" w:rsidR="004B2054" w:rsidRPr="00F004E7" w:rsidRDefault="004B2054" w:rsidP="00F004E7">
      <w:pPr>
        <w:pStyle w:val="Overskrift3"/>
      </w:pPr>
      <w:r w:rsidRPr="00F004E7">
        <w:t>Verdiskapingsprogrammet for fornybar energi og teknologi i landbruket</w:t>
      </w:r>
    </w:p>
    <w:p w14:paraId="6FE5502D" w14:textId="77777777" w:rsidR="004B2054" w:rsidRPr="00F004E7" w:rsidRDefault="004B2054" w:rsidP="00F004E7">
      <w:r w:rsidRPr="00F004E7">
        <w:t>Verdiskapingsprogrammet er lagt til Bionova, og har som mål å bidra til produksjon og bruk av fornybar energi internt i landbruket og salg av biovarme til andre samfunnssektorer. Programmet skal også støtte uttesting av ny produksjonsteknologi, som kan redusere klimagassutslippene og øke konkurransekraften for landbruket. Dette vil gi økt verdiskaping basert på landbrukets egne ressurser og bidra til å nå regjeringens mål i klima- og energipolitikken. Jordbruket har selv satt et mål om å utfase bruk av fossil energi til oppvarming innen 2030.</w:t>
      </w:r>
    </w:p>
    <w:p w14:paraId="4B41D046" w14:textId="77777777" w:rsidR="004B2054" w:rsidRPr="00F004E7" w:rsidRDefault="004B2054" w:rsidP="00F004E7">
      <w:r w:rsidRPr="00F004E7">
        <w:t xml:space="preserve">Gårdsvarmeanlegg og varmesalgsanlegg utgjør fortsatt den største andelen av sakene. Programmets målområde omfatter også anlegg som kombinerer biovarmeproduksjon med strømproduksjon fra solceller. Støtten til rene solcelleanlegg er avviklet. Det er imidlertid åpning for å søke støtte til nye konsepter hvor solceller, batterier, styringssystemer og evt. andre fornybare energikilder benyttes i kombinasjon. Det stilles da samme krav til lønnsomhet som for rene bioenergianlegg. Slike løsninger gir gårdsbruk muligheter for å bli selvforsynt med energi, og muligheter for salg av elektrisitet. Et annet utviklingsområde er produksjon av biokull som </w:t>
      </w:r>
      <w:proofErr w:type="spellStart"/>
      <w:r w:rsidRPr="00F004E7">
        <w:t>sideprodukt</w:t>
      </w:r>
      <w:proofErr w:type="spellEnd"/>
      <w:r w:rsidRPr="00F004E7">
        <w:t xml:space="preserve"> til bioenergi. Dette er særlig interessant som et klimatiltak, gjennom binding og lagring av karbon i jord.</w:t>
      </w:r>
    </w:p>
    <w:p w14:paraId="36DFE612" w14:textId="77777777" w:rsidR="004B2054" w:rsidRPr="00F004E7" w:rsidRDefault="004B2054" w:rsidP="00F004E7">
      <w:r w:rsidRPr="00F004E7">
        <w:t>Gårdsbaserte biogassanlegg er også et prioritert område innenfor programmet. Det er relativt store gjødselvolum som skal til for å forsvare investeringer i biogass. Investeringer i infrastruktur/utstyr gir økt klimanytte, men dette er kostbart og øker behovet for tilskudd hvis anleggene skal realiseres. Innblanding av andre råstoffkomponenter som f.eks. fiskeslam, gir økt energiutbytte. Fremover forventes økt investeringsbehov i biorestlager og gårdsanlegg.</w:t>
      </w:r>
    </w:p>
    <w:p w14:paraId="468A15CF" w14:textId="77777777" w:rsidR="004B2054" w:rsidRPr="00F004E7" w:rsidRDefault="004B2054" w:rsidP="00F004E7">
      <w:r w:rsidRPr="00F004E7">
        <w:t xml:space="preserve">Verdiskapingsprogrammet bidrar også til å introdusere ny klima- og miljøvennlig teknologi i landbruket. Dette gjelder utviklings- og utprøvingsprosjekter for uttesting av ny produksjonsteknologi og nye løsninger på gårdsnivå. Det er en naturlig kobling mot Bioøkonomiordningen under Bionova og innsatsen er rettet mot </w:t>
      </w:r>
      <w:proofErr w:type="spellStart"/>
      <w:r w:rsidRPr="00F004E7">
        <w:t>agritech</w:t>
      </w:r>
      <w:proofErr w:type="spellEnd"/>
      <w:r w:rsidRPr="00F004E7">
        <w:t>-bedrifter, også for utvikling av hjemmemarkedet.</w:t>
      </w:r>
    </w:p>
    <w:p w14:paraId="3A7374CD" w14:textId="77777777" w:rsidR="004B2054" w:rsidRPr="00F004E7" w:rsidRDefault="004B2054" w:rsidP="00F004E7">
      <w:r w:rsidRPr="00F004E7">
        <w:t xml:space="preserve">Med bakgrunn i rapporten «Tilskudd til teknologi/mobile enheter i jord- og hagebruk» ble det etablert et nytt målområde for programmet gjennom tilskudd til innfasing av ny teknologi som skal understøtte omlegging til en mer klima- og miljøvennlig produksjon. Målområdet har dermed en bredere tilnærming til teknologi enn bare «mobile enheter». Med ny teknologi menes både ny teknologi spesifikt for jord- og hagebruk, f.eks. knyttet til presisjonsjordbruk, samt teknologi som er kjent fra andre områder, men som ikke, eller i beskjeden grad, er tatt i bruk i jord- og hagebruk. Det legges til grunn at det må være markedssvikt som gjør at ønsket </w:t>
      </w:r>
      <w:r w:rsidRPr="00F004E7">
        <w:lastRenderedPageBreak/>
        <w:t>teknologi ikke tas i bruk hurtig nok, og at støtten skal gis i en tidsavgrenset introduksjonsfase. Tilskudd skal supplere og ikke overlappe med andre ordninger (f.eks. tilskudd gitt over IBU-ordningen).</w:t>
      </w:r>
    </w:p>
    <w:p w14:paraId="7A54A4B3" w14:textId="77777777" w:rsidR="004B2054" w:rsidRPr="00F004E7" w:rsidRDefault="004B2054" w:rsidP="00F004E7">
      <w:r w:rsidRPr="00F004E7">
        <w:t>Avtalepartene legger til grunn at Verdiskapingsprogrammet for fornybar energi og teknologi i landbruket, som en del av Bionova, med dette kan ta et mer helhetlig ansvar for gode løsninger når det gjelder klima, miljø og utfasing av fossil energi for landbruket og bidra til at målene i klimaavtalen med jordbruket nås.</w:t>
      </w:r>
    </w:p>
    <w:p w14:paraId="1C3F6B21" w14:textId="77777777" w:rsidR="004B2054" w:rsidRPr="00F004E7" w:rsidRDefault="004B2054" w:rsidP="00F004E7">
      <w:r w:rsidRPr="00F004E7">
        <w:t>Avtalepartene er enige om å redusere bevilgningen til programmet med 9 mill. kroner slik at rammen i 2026 er på 228 mill. kroner. Det vil være rom for både å ivareta behovet for bevilgning til varmeanlegg og ivareta en forventet økning til teknologiprosjekter innenfor denne rammen.</w:t>
      </w:r>
    </w:p>
    <w:p w14:paraId="47FD8D75" w14:textId="77777777" w:rsidR="004B2054" w:rsidRPr="00F004E7" w:rsidRDefault="004B2054" w:rsidP="00F004E7">
      <w:pPr>
        <w:pStyle w:val="Overskrift3"/>
      </w:pPr>
      <w:r w:rsidRPr="00F004E7">
        <w:t>Skogbruk</w:t>
      </w:r>
    </w:p>
    <w:p w14:paraId="65288B62" w14:textId="77777777" w:rsidR="004B2054" w:rsidRPr="00F004E7" w:rsidRDefault="004B2054" w:rsidP="00F004E7">
      <w:r w:rsidRPr="00F004E7">
        <w:t>Skogressursene er viktige for sysselsetting og verdiskaping i Norge. En ansvarlig og langsiktig forvaltning av skogressursene er en forutsetning for å produsere skog med kvalitetstømmer og slik bidra til fremtidig verdiskaping og karbonbinding. Skogen er også viktig for friluftsliv, naturmangfold og kulturminner, samt for å redusere risiko for flom, skred og ras. Gode avveininger mellom aktivitet og miljøhensyn i skogbruket står sentralt i regjeringens skogpolitikk.</w:t>
      </w:r>
    </w:p>
    <w:p w14:paraId="5F780C2F" w14:textId="77777777" w:rsidR="004B2054" w:rsidRPr="00F004E7" w:rsidRDefault="004B2054" w:rsidP="00F004E7">
      <w:r w:rsidRPr="00F004E7">
        <w:t>Skog i vekst tar opp CO</w:t>
      </w:r>
      <w:r w:rsidRPr="00F004E7">
        <w:rPr>
          <w:rStyle w:val="skrift-senket"/>
        </w:rPr>
        <w:t>2</w:t>
      </w:r>
      <w:r w:rsidRPr="00F004E7">
        <w:t>, og aktiv skogskjøtsel med planting, gjødsling og ungskogpleie gir økt CO</w:t>
      </w:r>
      <w:r w:rsidRPr="00F004E7">
        <w:rPr>
          <w:rStyle w:val="skrift-senket"/>
        </w:rPr>
        <w:t>2</w:t>
      </w:r>
      <w:r w:rsidRPr="00F004E7">
        <w:t>-opptak. Norsk skog hadde et nettoopptak på 17,8 millioner tonn CO</w:t>
      </w:r>
      <w:r w:rsidRPr="00F004E7">
        <w:rPr>
          <w:rStyle w:val="skrift-senket"/>
        </w:rPr>
        <w:t>2</w:t>
      </w:r>
      <w:r w:rsidRPr="00F004E7">
        <w:t xml:space="preserve"> ved siste kartlegging (NIR2022). Korrigert for andre arealbrukskategorier i skog- og arealbrukssektoren (LULUCF) ble nettoopptaket i sektoren 13,7 millioner tonn CO</w:t>
      </w:r>
      <w:r w:rsidRPr="00F004E7">
        <w:rPr>
          <w:rStyle w:val="skrift-senket"/>
        </w:rPr>
        <w:t>2</w:t>
      </w:r>
      <w:r w:rsidRPr="00F004E7">
        <w:t>-ekvivalenter. Regjeringen vil bruke skogen aktivt som en del av klimapolitikken.</w:t>
      </w:r>
    </w:p>
    <w:p w14:paraId="1B786242" w14:textId="77777777" w:rsidR="004B2054" w:rsidRPr="00F004E7" w:rsidRDefault="004B2054" w:rsidP="00F004E7">
      <w:r w:rsidRPr="00F004E7">
        <w:t>Med bakgrunn i at hogsten har økt de siste årene, øker også behovet for planting og ungskogpleie. Skogkultur er viktig for fremtidig virkestilgang, verdiskaping og CO</w:t>
      </w:r>
      <w:r w:rsidRPr="00F004E7">
        <w:rPr>
          <w:rStyle w:val="skrift-senket"/>
        </w:rPr>
        <w:t>2</w:t>
      </w:r>
      <w:r w:rsidRPr="00F004E7">
        <w:t>-opptak i norske skoger. Klimaplan 2021–2030 peker på at økt skogkulturinnsats kan gi betydelige klimabidrag fremover. Regjeringen vil øke tilskuddene til skogplanting, ungskogpleie og andre skogkulturtiltak for å øke CO</w:t>
      </w:r>
      <w:r w:rsidRPr="00F004E7">
        <w:rPr>
          <w:rStyle w:val="skrift-senket"/>
        </w:rPr>
        <w:t>2</w:t>
      </w:r>
      <w:r w:rsidRPr="00F004E7">
        <w:t>-opptaket som ledd i å sikre ressursgrunnlaget for industrien.</w:t>
      </w:r>
    </w:p>
    <w:p w14:paraId="745E4920" w14:textId="77777777" w:rsidR="004B2054" w:rsidRPr="00F004E7" w:rsidRDefault="004B2054" w:rsidP="00F004E7">
      <w:r w:rsidRPr="00F004E7">
        <w:t xml:space="preserve">Et velfungerende skogsvegnett er avgjørende for en lønnsom verdikjede og for tilgang til fornybart råstoff til det grønne skiftet. Prognoser for klimaendringer underbygger et stort investeringsbehov for å gjøre skogsvegnettet </w:t>
      </w:r>
      <w:proofErr w:type="gramStart"/>
      <w:r w:rsidRPr="00F004E7">
        <w:t>mer robust</w:t>
      </w:r>
      <w:proofErr w:type="gramEnd"/>
      <w:r w:rsidRPr="00F004E7">
        <w:t xml:space="preserve"> mot klimarelaterte skader fremover.</w:t>
      </w:r>
    </w:p>
    <w:p w14:paraId="602857F2" w14:textId="77777777" w:rsidR="004B2054" w:rsidRPr="00F004E7" w:rsidRDefault="004B2054" w:rsidP="00F004E7">
      <w:r w:rsidRPr="00F004E7">
        <w:t>Skogbruksplanlegging med miljøregistreringer sikrer oversikt over skogressurser og miljøverdier, og er et godt beslutningsgrunnlag for skogtiltak og verdiskaping. Skogbruksplanleggingen er også helt sentral for å samle kunnskap om hvor de viktige miljøverdiene er slik at de kan tas hensyn til, og for å kunne dokumentere skogbrukets miljøinnsats. Miljøregistreringsmetodikken er i samsvar med inndelings- og beskrivelsessystemet til Natur i Norge (Artsdatabanken). Det må legges til rette for å dekke etterspørselen etter prosjektmidler til skogbruksplanlegging.</w:t>
      </w:r>
    </w:p>
    <w:p w14:paraId="06C2BA8E" w14:textId="77777777" w:rsidR="004B2054" w:rsidRPr="00F004E7" w:rsidRDefault="004B2054" w:rsidP="00F004E7">
      <w:r w:rsidRPr="00F004E7">
        <w:t>Tilskudd til miljøtiltak i skogbruket kan blant annet gå til langsiktig bevaring og skjøtsel av nøkkelbiotoper, kompensasjon for økte driftsutgifter og fjerning av utenlandske treslag av hensyn til miljøverdier, samt skjøtselstiltak for å ivareta landskap, friluftsliv og kulturminner. Tiltakene skal gjennomføres i tråd med forskrift om nærings- og miljøtiltak i skogbruket.</w:t>
      </w:r>
    </w:p>
    <w:p w14:paraId="777B92AE" w14:textId="77777777" w:rsidR="004B2054" w:rsidRPr="00F004E7" w:rsidRDefault="004B2054" w:rsidP="00F004E7">
      <w:r w:rsidRPr="00F004E7">
        <w:lastRenderedPageBreak/>
        <w:t>Kompetansehevende tiltak er sentralt for gjennomføringen av skogpolitikken. Skogkurs er en viktig aktør i denne sammenheng, og har et bredt kurstilbud som omfatter alt fra driftsteknikk til miljøregistreringer og kunnskap om lukkede hogster. Tilbudene retter seg mot både offentlig og privat veiledningsapparat, skogeiere, skogsarbeidere og entreprenører over hele landet. Løpende kompetanseheving er en forutsetning for skogeiernes muligheter til selv å kunne legge til rette for økt verdiskaping med basis i eiendommens ressurser. Som en del av dette har Skogkurs også kurs om jakt, vilt, viltkjøtt og utmarksnæring.</w:t>
      </w:r>
    </w:p>
    <w:p w14:paraId="5AB706C9" w14:textId="77777777" w:rsidR="004B2054" w:rsidRPr="00F004E7" w:rsidRDefault="004B2054" w:rsidP="00F004E7">
      <w:r w:rsidRPr="00F004E7">
        <w:t>Avtalepartene er enige om å øke avsetningen til skogbrukstiltak med 4 mill. kroner, til 279 mill. kroner for 2026, hvorav 3 mill. kroner øremerkes til tilskudd til miljøtiltak i skogbruket. Fordelingen mellom de ulike virkemidlene vil gjøres etter drøftinger mellom avtalepartene. Skogbrukets næringsorganisasjoner inviteres til å delta.</w:t>
      </w:r>
    </w:p>
    <w:p w14:paraId="3A8C2450" w14:textId="77777777" w:rsidR="004B2054" w:rsidRPr="00F004E7" w:rsidRDefault="004B2054" w:rsidP="00F004E7">
      <w:pPr>
        <w:pStyle w:val="Overskrift3"/>
      </w:pPr>
      <w:r w:rsidRPr="00F004E7">
        <w:t>Bekjempelse av villsvin</w:t>
      </w:r>
    </w:p>
    <w:p w14:paraId="2D59DBFE" w14:textId="77777777" w:rsidR="004B2054" w:rsidRPr="00F004E7" w:rsidRDefault="004B2054" w:rsidP="00F004E7">
      <w:r w:rsidRPr="00F004E7">
        <w:t>Med bakgrunn i regjeringens mål om å utrydde villsvin i Norge og Handlingsplan mot villsvin 2020–2024 med tillegg fra Mattilsynet og Miljødirektoratet i desember 2023, er avtalepartene enige om å sette av 2,5 mill. kroner til bekjempelse av villsvin i 2026. Partene er enige om å videreføre «Villsvinprosjektet» for effektiv jakt og innsats for overvåking av utviklingen i bestandsstørrelse, spredning og arealbruk hos villsvin.</w:t>
      </w:r>
    </w:p>
    <w:p w14:paraId="6B596B53" w14:textId="77777777" w:rsidR="004B2054" w:rsidRPr="00F004E7" w:rsidRDefault="004B2054" w:rsidP="00F004E7">
      <w:pPr>
        <w:pStyle w:val="Overskrift3"/>
      </w:pPr>
      <w:r w:rsidRPr="00F004E7">
        <w:t>Tilskudd til konfliktforebyggende tiltak jordbruk/reindrift</w:t>
      </w:r>
    </w:p>
    <w:p w14:paraId="60773700" w14:textId="77777777" w:rsidR="004B2054" w:rsidRPr="00F004E7" w:rsidRDefault="004B2054" w:rsidP="00F004E7">
      <w:r w:rsidRPr="00F004E7">
        <w:t>Formålet med tilskudd til konfliktforebyggende tiltak er å redusere konflikter mellom reindrift og jordbruk, i tillegg til konflikter mellom reindrift og andre berørte parter. Tilskuddsordningen er regulert i forskrift til reindriftsavtalen, og forvaltes av Statsforvalteren i Trøndelag. I Reindriftsavtalen 2025/2026 er det satt av 3,0 mill. kroner til ordningen.</w:t>
      </w:r>
    </w:p>
    <w:p w14:paraId="5885F1E9" w14:textId="77777777" w:rsidR="004B2054" w:rsidRPr="00F004E7" w:rsidRDefault="004B2054" w:rsidP="00F004E7">
      <w:r w:rsidRPr="00F004E7">
        <w:t>Avtalepartene er enige om å sette av 3,0 mill. kroner til ordningen over jordbruksavtalen, en avsetning på samme nivå som over reindriftsavtalen. 0,1 mill. kroner av totalrammen settes av til administrasjon, fordelt likt på Reindriftsavtalen og jordbruksavtalen.</w:t>
      </w:r>
    </w:p>
    <w:p w14:paraId="259E5B9A" w14:textId="77777777" w:rsidR="004B2054" w:rsidRPr="00F004E7" w:rsidRDefault="004B2054" w:rsidP="00F004E7">
      <w:pPr>
        <w:pStyle w:val="Overskrift2"/>
      </w:pPr>
      <w:r w:rsidRPr="00F004E7">
        <w:t>Natur, miljø og klima</w:t>
      </w:r>
    </w:p>
    <w:p w14:paraId="472CE242" w14:textId="77777777" w:rsidR="004B2054" w:rsidRPr="00F004E7" w:rsidRDefault="004B2054" w:rsidP="00F004E7">
      <w:r w:rsidRPr="00F004E7">
        <w:t>Natur-, miljø- og klimasatsingen over jordbruksavtalen skal bidra til å opprettholde kulturlandskapet og til å redusere miljøbelastningen fra jordbruket, herunder utslipp til luft og vann. Flere av miljøordningene bidrar også til bedre agronomi. Det er viktig for regjeringen å innrette virkemidlene i jordbrukspolitikken slik at de støtter opp under rettferdig og bærekraftig omstilling av jordbruket til et lavutslippssamfunn, samtidig som øvrige mål for jordbruket tas hensyn til. Dette gjelder både arbeid med natur- og miljørettede tiltak og reduksjon av klimagasser, herunder oppfølging av intensjonsavtalen om klima med jordbruket. Jordbruksavtalen er over tid vridd i en mer klima- og miljøvennlig retning, og vridningen skal fortsette. Partene vektlegger i årets jordbruksoppgjør følgende på natur-, miljø- og klimaområdet:</w:t>
      </w:r>
    </w:p>
    <w:p w14:paraId="1FF0EA7A" w14:textId="77777777" w:rsidR="004B2054" w:rsidRPr="00F004E7" w:rsidRDefault="004B2054" w:rsidP="00F004E7">
      <w:pPr>
        <w:pStyle w:val="Liste"/>
      </w:pPr>
      <w:r w:rsidRPr="00F004E7">
        <w:t>Oppfølging av klimaavtalen mellom staten og organisasjonene i jordbruket, med styrking av kunnskapsgrunnlaget om klimatiltak, tiltak som bidrar til reduserte utslipp av metan og lystgass og bedre klimatilpasning.</w:t>
      </w:r>
    </w:p>
    <w:p w14:paraId="785FFE64" w14:textId="77777777" w:rsidR="004B2054" w:rsidRPr="00F004E7" w:rsidRDefault="004B2054" w:rsidP="00F004E7">
      <w:pPr>
        <w:pStyle w:val="Liste"/>
      </w:pPr>
      <w:r w:rsidRPr="00F004E7">
        <w:lastRenderedPageBreak/>
        <w:t>Kraftfull satsing på drift og tilrettelegging for seterdrift.</w:t>
      </w:r>
    </w:p>
    <w:p w14:paraId="15AF4BC0" w14:textId="77777777" w:rsidR="004B2054" w:rsidRPr="00F004E7" w:rsidRDefault="004B2054" w:rsidP="00F004E7">
      <w:pPr>
        <w:pStyle w:val="Liste"/>
      </w:pPr>
      <w:r w:rsidRPr="00F004E7">
        <w:t>Oppfølging av nylig fastsatt gjødselregelverk.</w:t>
      </w:r>
    </w:p>
    <w:p w14:paraId="00F9BD53" w14:textId="77777777" w:rsidR="004B2054" w:rsidRPr="00F004E7" w:rsidRDefault="004B2054" w:rsidP="00F004E7">
      <w:pPr>
        <w:pStyle w:val="Liste"/>
      </w:pPr>
      <w:r w:rsidRPr="00F004E7">
        <w:t>Oppfølging av Helhetlig tiltaksplan for Oslofjorden med tilskuddsmidler som skal stimulere til gjennomføring av avrenningsreduserende tiltak.</w:t>
      </w:r>
    </w:p>
    <w:p w14:paraId="07E0D1F4" w14:textId="77777777" w:rsidR="004B2054" w:rsidRPr="00F004E7" w:rsidRDefault="004B2054" w:rsidP="00F004E7">
      <w:r w:rsidRPr="00F004E7">
        <w:t>Regjeringen har også etablert og styrket Bionova, som er et viktig verktøy både for oppfølging av intensjonsavtalen om klima og for å utvikle den biobaserte sirkulærøkonomien. Konkretisering av årets prioriteringer blir omtalt under de ulike ordningene.</w:t>
      </w:r>
    </w:p>
    <w:p w14:paraId="56E324FA" w14:textId="77777777" w:rsidR="004B2054" w:rsidRPr="00F004E7" w:rsidRDefault="004B2054" w:rsidP="00F004E7">
      <w:pPr>
        <w:pStyle w:val="Overskrift3"/>
      </w:pPr>
      <w:r w:rsidRPr="00F004E7">
        <w:t>Samlet oversikt over natur-, miljø- og klimasatsing i jordbruksavtalen for 2025</w:t>
      </w:r>
    </w:p>
    <w:p w14:paraId="630E7E05" w14:textId="77777777" w:rsidR="004B2054" w:rsidRPr="00F004E7" w:rsidRDefault="004B2054" w:rsidP="00F004E7">
      <w:r w:rsidRPr="00F004E7">
        <w:t xml:space="preserve">Avtalepartene er enige om å avsette 10 856,9 mill. kroner til ordninger med klima- og/eller miljøformål i 2026, dette er 310,1 mill. kroner mer enn det som ble avsatt for 2025. I tillegg avsettes 83,5 mill. kroner fra ledige midler i 2025. En beskrivelse av klimaeffekten av vesentlige endringer i ordninger over jordbruksavtalen vil </w:t>
      </w:r>
      <w:proofErr w:type="gramStart"/>
      <w:r w:rsidRPr="00F004E7">
        <w:t>fremgå</w:t>
      </w:r>
      <w:proofErr w:type="gramEnd"/>
      <w:r w:rsidRPr="00F004E7">
        <w:t xml:space="preserve"> av regjeringens klimastatus og -plan som legges frem sammen med statsbudsjettet for 2026. I tillegg skal tiltak for å redusere klimagassutslipp i årets avtale så langt som mulig </w:t>
      </w:r>
      <w:proofErr w:type="spellStart"/>
      <w:r w:rsidRPr="00F004E7">
        <w:t>effektberegnes</w:t>
      </w:r>
      <w:proofErr w:type="spellEnd"/>
      <w:r w:rsidRPr="00F004E7">
        <w:t>.</w:t>
      </w:r>
    </w:p>
    <w:p w14:paraId="3E057D41" w14:textId="77777777" w:rsidR="004B2054" w:rsidRPr="00F004E7" w:rsidRDefault="004B2054" w:rsidP="00F004E7">
      <w:r w:rsidRPr="00F004E7">
        <w:t>Tabell 7.4 gir en oversikt over den samlede satsingen på natur-, miljø- og klimaområdet.</w:t>
      </w:r>
    </w:p>
    <w:p w14:paraId="015CC4BB" w14:textId="5EF3E46B" w:rsidR="00534600" w:rsidRPr="00F004E7" w:rsidRDefault="00534600" w:rsidP="00F004E7">
      <w:pPr>
        <w:pStyle w:val="tabell-tittel"/>
      </w:pPr>
      <w:r w:rsidRPr="00F004E7">
        <w:t>Oversikt over ordninger på jordbruksavtalen med natur-, miljø- og/eller klimaeffekt, mill. kroner</w:t>
      </w:r>
    </w:p>
    <w:p w14:paraId="73A2EE9E" w14:textId="77777777" w:rsidR="004B2054" w:rsidRPr="00F004E7" w:rsidRDefault="004B2054" w:rsidP="00F004E7">
      <w:pPr>
        <w:pStyle w:val="Tabellnavn"/>
      </w:pPr>
      <w:r w:rsidRPr="00F004E7">
        <w:t>05J1tx2</w:t>
      </w:r>
    </w:p>
    <w:tbl>
      <w:tblPr>
        <w:tblW w:w="9560" w:type="dxa"/>
        <w:tblInd w:w="43" w:type="dxa"/>
        <w:tblLayout w:type="fixed"/>
        <w:tblCellMar>
          <w:top w:w="114" w:type="dxa"/>
          <w:left w:w="43" w:type="dxa"/>
          <w:bottom w:w="40" w:type="dxa"/>
          <w:right w:w="43" w:type="dxa"/>
        </w:tblCellMar>
        <w:tblLook w:val="0000" w:firstRow="0" w:lastRow="0" w:firstColumn="0" w:lastColumn="0" w:noHBand="0" w:noVBand="0"/>
      </w:tblPr>
      <w:tblGrid>
        <w:gridCol w:w="1140"/>
        <w:gridCol w:w="5338"/>
        <w:gridCol w:w="962"/>
        <w:gridCol w:w="1060"/>
        <w:gridCol w:w="1060"/>
      </w:tblGrid>
      <w:tr w:rsidR="00D84727" w:rsidRPr="00F004E7" w14:paraId="3DE6497F" w14:textId="77777777" w:rsidTr="000B14DB">
        <w:trPr>
          <w:trHeight w:val="340"/>
        </w:trPr>
        <w:tc>
          <w:tcPr>
            <w:tcW w:w="1140" w:type="dxa"/>
            <w:tcBorders>
              <w:top w:val="single" w:sz="4" w:space="0" w:color="000000"/>
              <w:left w:val="nil"/>
              <w:bottom w:val="single" w:sz="4" w:space="0" w:color="000000"/>
              <w:right w:val="nil"/>
            </w:tcBorders>
            <w:tcMar>
              <w:top w:w="114" w:type="dxa"/>
              <w:left w:w="43" w:type="dxa"/>
              <w:bottom w:w="40" w:type="dxa"/>
              <w:right w:w="43" w:type="dxa"/>
            </w:tcMar>
            <w:vAlign w:val="bottom"/>
          </w:tcPr>
          <w:p w14:paraId="2F604D9C" w14:textId="77777777" w:rsidR="004B2054" w:rsidRPr="000B14DB" w:rsidRDefault="004B2054" w:rsidP="00F004E7">
            <w:pPr>
              <w:rPr>
                <w:sz w:val="20"/>
                <w:szCs w:val="20"/>
              </w:rPr>
            </w:pPr>
            <w:r w:rsidRPr="000B14DB">
              <w:rPr>
                <w:sz w:val="20"/>
                <w:szCs w:val="20"/>
              </w:rPr>
              <w:t>Kap. 1150</w:t>
            </w:r>
          </w:p>
        </w:tc>
        <w:tc>
          <w:tcPr>
            <w:tcW w:w="5338" w:type="dxa"/>
            <w:tcBorders>
              <w:top w:val="single" w:sz="4" w:space="0" w:color="000000"/>
              <w:left w:val="nil"/>
              <w:bottom w:val="single" w:sz="4" w:space="0" w:color="000000"/>
              <w:right w:val="nil"/>
            </w:tcBorders>
            <w:tcMar>
              <w:top w:w="114" w:type="dxa"/>
              <w:left w:w="43" w:type="dxa"/>
              <w:bottom w:w="40" w:type="dxa"/>
              <w:right w:w="43" w:type="dxa"/>
            </w:tcMar>
            <w:vAlign w:val="bottom"/>
          </w:tcPr>
          <w:p w14:paraId="1C8E1F95" w14:textId="77777777" w:rsidR="004B2054" w:rsidRPr="000B14DB" w:rsidRDefault="004B2054" w:rsidP="00F004E7">
            <w:pPr>
              <w:rPr>
                <w:sz w:val="20"/>
                <w:szCs w:val="20"/>
              </w:rPr>
            </w:pPr>
            <w:r w:rsidRPr="000B14DB">
              <w:rPr>
                <w:sz w:val="20"/>
                <w:szCs w:val="20"/>
              </w:rPr>
              <w:t>Ordninger</w:t>
            </w:r>
          </w:p>
        </w:tc>
        <w:tc>
          <w:tcPr>
            <w:tcW w:w="962" w:type="dxa"/>
            <w:tcBorders>
              <w:top w:val="single" w:sz="4" w:space="0" w:color="000000"/>
              <w:left w:val="nil"/>
              <w:bottom w:val="single" w:sz="4" w:space="0" w:color="000000"/>
              <w:right w:val="nil"/>
            </w:tcBorders>
            <w:tcMar>
              <w:top w:w="114" w:type="dxa"/>
              <w:left w:w="43" w:type="dxa"/>
              <w:bottom w:w="40" w:type="dxa"/>
              <w:right w:w="43" w:type="dxa"/>
            </w:tcMar>
            <w:vAlign w:val="bottom"/>
          </w:tcPr>
          <w:p w14:paraId="135E5CAA" w14:textId="77777777" w:rsidR="004B2054" w:rsidRPr="000B14DB" w:rsidRDefault="004B2054" w:rsidP="000B14DB">
            <w:pPr>
              <w:jc w:val="right"/>
              <w:rPr>
                <w:sz w:val="20"/>
                <w:szCs w:val="20"/>
              </w:rPr>
            </w:pPr>
            <w:r w:rsidRPr="000B14DB">
              <w:rPr>
                <w:sz w:val="20"/>
                <w:szCs w:val="20"/>
              </w:rPr>
              <w:t>2025</w:t>
            </w:r>
          </w:p>
        </w:tc>
        <w:tc>
          <w:tcPr>
            <w:tcW w:w="1060" w:type="dxa"/>
            <w:tcBorders>
              <w:top w:val="single" w:sz="4" w:space="0" w:color="000000"/>
              <w:left w:val="nil"/>
              <w:bottom w:val="single" w:sz="4" w:space="0" w:color="000000"/>
              <w:right w:val="nil"/>
            </w:tcBorders>
            <w:tcMar>
              <w:top w:w="114" w:type="dxa"/>
              <w:left w:w="43" w:type="dxa"/>
              <w:bottom w:w="40" w:type="dxa"/>
              <w:right w:w="43" w:type="dxa"/>
            </w:tcMar>
            <w:vAlign w:val="bottom"/>
          </w:tcPr>
          <w:p w14:paraId="2615AED1" w14:textId="77777777" w:rsidR="004B2054" w:rsidRPr="000B14DB" w:rsidRDefault="004B2054" w:rsidP="000B14DB">
            <w:pPr>
              <w:jc w:val="right"/>
              <w:rPr>
                <w:sz w:val="20"/>
                <w:szCs w:val="20"/>
              </w:rPr>
            </w:pPr>
            <w:r w:rsidRPr="000B14DB">
              <w:rPr>
                <w:sz w:val="20"/>
                <w:szCs w:val="20"/>
              </w:rPr>
              <w:t>2026</w:t>
            </w:r>
          </w:p>
        </w:tc>
        <w:tc>
          <w:tcPr>
            <w:tcW w:w="1060" w:type="dxa"/>
            <w:tcBorders>
              <w:top w:val="single" w:sz="4" w:space="0" w:color="000000"/>
              <w:left w:val="nil"/>
              <w:bottom w:val="single" w:sz="4" w:space="0" w:color="000000"/>
              <w:right w:val="nil"/>
            </w:tcBorders>
            <w:tcMar>
              <w:top w:w="114" w:type="dxa"/>
              <w:left w:w="43" w:type="dxa"/>
              <w:bottom w:w="40" w:type="dxa"/>
              <w:right w:w="43" w:type="dxa"/>
            </w:tcMar>
            <w:vAlign w:val="bottom"/>
          </w:tcPr>
          <w:p w14:paraId="28E03F39" w14:textId="77777777" w:rsidR="004B2054" w:rsidRPr="000B14DB" w:rsidRDefault="004B2054" w:rsidP="000B14DB">
            <w:pPr>
              <w:jc w:val="right"/>
              <w:rPr>
                <w:sz w:val="20"/>
                <w:szCs w:val="20"/>
              </w:rPr>
            </w:pPr>
            <w:r w:rsidRPr="000B14DB">
              <w:rPr>
                <w:sz w:val="20"/>
                <w:szCs w:val="20"/>
              </w:rPr>
              <w:t>Endring</w:t>
            </w:r>
          </w:p>
        </w:tc>
      </w:tr>
      <w:tr w:rsidR="00D84727" w:rsidRPr="00F004E7" w14:paraId="0D4948F0" w14:textId="77777777" w:rsidTr="000B14DB">
        <w:trPr>
          <w:trHeight w:val="360"/>
        </w:trPr>
        <w:tc>
          <w:tcPr>
            <w:tcW w:w="1140" w:type="dxa"/>
            <w:tcBorders>
              <w:top w:val="single" w:sz="4" w:space="0" w:color="000000"/>
              <w:left w:val="nil"/>
              <w:bottom w:val="nil"/>
              <w:right w:val="nil"/>
            </w:tcBorders>
            <w:tcMar>
              <w:top w:w="114" w:type="dxa"/>
              <w:left w:w="43" w:type="dxa"/>
              <w:bottom w:w="40" w:type="dxa"/>
              <w:right w:w="43" w:type="dxa"/>
            </w:tcMar>
          </w:tcPr>
          <w:p w14:paraId="469E542B" w14:textId="77777777" w:rsidR="004B2054" w:rsidRPr="000B14DB" w:rsidRDefault="004B2054" w:rsidP="00F004E7">
            <w:pPr>
              <w:rPr>
                <w:sz w:val="22"/>
              </w:rPr>
            </w:pPr>
            <w:r w:rsidRPr="000B14DB">
              <w:rPr>
                <w:sz w:val="22"/>
              </w:rPr>
              <w:t>Post 50</w:t>
            </w:r>
          </w:p>
        </w:tc>
        <w:tc>
          <w:tcPr>
            <w:tcW w:w="5338" w:type="dxa"/>
            <w:tcBorders>
              <w:top w:val="single" w:sz="4" w:space="0" w:color="000000"/>
              <w:left w:val="nil"/>
              <w:bottom w:val="nil"/>
              <w:right w:val="nil"/>
            </w:tcBorders>
            <w:tcMar>
              <w:top w:w="114" w:type="dxa"/>
              <w:left w:w="43" w:type="dxa"/>
              <w:bottom w:w="40" w:type="dxa"/>
              <w:right w:w="43" w:type="dxa"/>
            </w:tcMar>
            <w:vAlign w:val="bottom"/>
          </w:tcPr>
          <w:p w14:paraId="430FD6F4" w14:textId="77777777" w:rsidR="004B2054" w:rsidRPr="000B14DB" w:rsidRDefault="004B2054" w:rsidP="00F004E7">
            <w:pPr>
              <w:rPr>
                <w:sz w:val="22"/>
              </w:rPr>
            </w:pPr>
            <w:r w:rsidRPr="000B14DB">
              <w:rPr>
                <w:sz w:val="22"/>
              </w:rPr>
              <w:t>Spesielle miljøtiltak i jordbruket (SMIL)</w:t>
            </w:r>
          </w:p>
        </w:tc>
        <w:tc>
          <w:tcPr>
            <w:tcW w:w="962" w:type="dxa"/>
            <w:tcBorders>
              <w:top w:val="single" w:sz="4" w:space="0" w:color="000000"/>
              <w:left w:val="nil"/>
              <w:bottom w:val="nil"/>
              <w:right w:val="nil"/>
            </w:tcBorders>
            <w:tcMar>
              <w:top w:w="114" w:type="dxa"/>
              <w:left w:w="43" w:type="dxa"/>
              <w:bottom w:w="40" w:type="dxa"/>
              <w:right w:w="43" w:type="dxa"/>
            </w:tcMar>
            <w:vAlign w:val="bottom"/>
          </w:tcPr>
          <w:p w14:paraId="51B6269B" w14:textId="77777777" w:rsidR="004B2054" w:rsidRPr="000B14DB" w:rsidRDefault="004B2054" w:rsidP="000B14DB">
            <w:pPr>
              <w:jc w:val="right"/>
              <w:rPr>
                <w:sz w:val="22"/>
              </w:rPr>
            </w:pPr>
            <w:r w:rsidRPr="000B14DB">
              <w:rPr>
                <w:sz w:val="22"/>
              </w:rPr>
              <w:t>220,0</w:t>
            </w:r>
          </w:p>
        </w:tc>
        <w:tc>
          <w:tcPr>
            <w:tcW w:w="1060" w:type="dxa"/>
            <w:tcBorders>
              <w:top w:val="single" w:sz="4" w:space="0" w:color="000000"/>
              <w:left w:val="nil"/>
              <w:bottom w:val="nil"/>
              <w:right w:val="nil"/>
            </w:tcBorders>
            <w:tcMar>
              <w:top w:w="114" w:type="dxa"/>
              <w:left w:w="43" w:type="dxa"/>
              <w:bottom w:w="40" w:type="dxa"/>
              <w:right w:w="43" w:type="dxa"/>
            </w:tcMar>
            <w:vAlign w:val="bottom"/>
          </w:tcPr>
          <w:p w14:paraId="53F3EB96" w14:textId="77777777" w:rsidR="004B2054" w:rsidRPr="000B14DB" w:rsidRDefault="004B2054" w:rsidP="000B14DB">
            <w:pPr>
              <w:jc w:val="right"/>
              <w:rPr>
                <w:sz w:val="22"/>
              </w:rPr>
            </w:pPr>
            <w:r w:rsidRPr="000B14DB">
              <w:rPr>
                <w:sz w:val="22"/>
              </w:rPr>
              <w:t>230,0</w:t>
            </w:r>
          </w:p>
        </w:tc>
        <w:tc>
          <w:tcPr>
            <w:tcW w:w="1060" w:type="dxa"/>
            <w:tcBorders>
              <w:top w:val="single" w:sz="4" w:space="0" w:color="000000"/>
              <w:left w:val="nil"/>
              <w:bottom w:val="nil"/>
              <w:right w:val="nil"/>
            </w:tcBorders>
            <w:tcMar>
              <w:top w:w="114" w:type="dxa"/>
              <w:left w:w="43" w:type="dxa"/>
              <w:bottom w:w="40" w:type="dxa"/>
              <w:right w:w="43" w:type="dxa"/>
            </w:tcMar>
            <w:vAlign w:val="bottom"/>
          </w:tcPr>
          <w:p w14:paraId="4FA1CD2E" w14:textId="77777777" w:rsidR="004B2054" w:rsidRPr="000B14DB" w:rsidRDefault="004B2054" w:rsidP="000B14DB">
            <w:pPr>
              <w:jc w:val="right"/>
              <w:rPr>
                <w:sz w:val="22"/>
              </w:rPr>
            </w:pPr>
            <w:r w:rsidRPr="000B14DB">
              <w:rPr>
                <w:sz w:val="22"/>
              </w:rPr>
              <w:t>10,0</w:t>
            </w:r>
          </w:p>
        </w:tc>
      </w:tr>
      <w:tr w:rsidR="00D84727" w:rsidRPr="00F004E7" w14:paraId="382B28DA" w14:textId="77777777" w:rsidTr="000B14DB">
        <w:trPr>
          <w:trHeight w:val="360"/>
        </w:trPr>
        <w:tc>
          <w:tcPr>
            <w:tcW w:w="1140" w:type="dxa"/>
            <w:tcBorders>
              <w:top w:val="nil"/>
              <w:left w:val="nil"/>
              <w:bottom w:val="nil"/>
              <w:right w:val="nil"/>
            </w:tcBorders>
            <w:tcMar>
              <w:top w:w="114" w:type="dxa"/>
              <w:left w:w="43" w:type="dxa"/>
              <w:bottom w:w="40" w:type="dxa"/>
              <w:right w:w="43" w:type="dxa"/>
            </w:tcMar>
          </w:tcPr>
          <w:p w14:paraId="4F7FCFE4" w14:textId="77777777" w:rsidR="004B2054" w:rsidRPr="000B14DB" w:rsidRDefault="004B2054" w:rsidP="00F004E7">
            <w:pPr>
              <w:rPr>
                <w:sz w:val="22"/>
              </w:rPr>
            </w:pPr>
            <w:r w:rsidRPr="000B14DB">
              <w:rPr>
                <w:sz w:val="22"/>
              </w:rPr>
              <w:t>Post 50</w:t>
            </w:r>
          </w:p>
        </w:tc>
        <w:tc>
          <w:tcPr>
            <w:tcW w:w="5338" w:type="dxa"/>
            <w:tcBorders>
              <w:top w:val="nil"/>
              <w:left w:val="nil"/>
              <w:bottom w:val="nil"/>
              <w:right w:val="nil"/>
            </w:tcBorders>
            <w:tcMar>
              <w:top w:w="114" w:type="dxa"/>
              <w:left w:w="43" w:type="dxa"/>
              <w:bottom w:w="40" w:type="dxa"/>
              <w:right w:w="43" w:type="dxa"/>
            </w:tcMar>
            <w:vAlign w:val="bottom"/>
          </w:tcPr>
          <w:p w14:paraId="75573A36" w14:textId="77777777" w:rsidR="004B2054" w:rsidRPr="000B14DB" w:rsidRDefault="004B2054" w:rsidP="00F004E7">
            <w:pPr>
              <w:rPr>
                <w:sz w:val="22"/>
              </w:rPr>
            </w:pPr>
            <w:r w:rsidRPr="000B14DB">
              <w:rPr>
                <w:sz w:val="22"/>
              </w:rPr>
              <w:t>Drenering av jordbruksjord</w:t>
            </w:r>
            <w:r w:rsidRPr="000B14DB">
              <w:rPr>
                <w:rStyle w:val="skrift-hevet"/>
                <w:sz w:val="22"/>
              </w:rPr>
              <w:t>1</w:t>
            </w:r>
          </w:p>
        </w:tc>
        <w:tc>
          <w:tcPr>
            <w:tcW w:w="962" w:type="dxa"/>
            <w:tcBorders>
              <w:top w:val="nil"/>
              <w:left w:val="nil"/>
              <w:bottom w:val="nil"/>
              <w:right w:val="nil"/>
            </w:tcBorders>
            <w:tcMar>
              <w:top w:w="114" w:type="dxa"/>
              <w:left w:w="43" w:type="dxa"/>
              <w:bottom w:w="40" w:type="dxa"/>
              <w:right w:w="43" w:type="dxa"/>
            </w:tcMar>
            <w:vAlign w:val="bottom"/>
          </w:tcPr>
          <w:p w14:paraId="2E612866" w14:textId="77777777" w:rsidR="004B2054" w:rsidRPr="000B14DB" w:rsidRDefault="004B2054" w:rsidP="000B14DB">
            <w:pPr>
              <w:jc w:val="right"/>
              <w:rPr>
                <w:sz w:val="22"/>
              </w:rPr>
            </w:pPr>
            <w:r w:rsidRPr="000B14DB">
              <w:rPr>
                <w:sz w:val="22"/>
              </w:rPr>
              <w:t>148,0</w:t>
            </w:r>
          </w:p>
        </w:tc>
        <w:tc>
          <w:tcPr>
            <w:tcW w:w="1060" w:type="dxa"/>
            <w:tcBorders>
              <w:top w:val="nil"/>
              <w:left w:val="nil"/>
              <w:bottom w:val="nil"/>
              <w:right w:val="nil"/>
            </w:tcBorders>
            <w:tcMar>
              <w:top w:w="114" w:type="dxa"/>
              <w:left w:w="43" w:type="dxa"/>
              <w:bottom w:w="40" w:type="dxa"/>
              <w:right w:w="43" w:type="dxa"/>
            </w:tcMar>
            <w:vAlign w:val="bottom"/>
          </w:tcPr>
          <w:p w14:paraId="6057916B" w14:textId="77777777" w:rsidR="004B2054" w:rsidRPr="000B14DB" w:rsidRDefault="004B2054" w:rsidP="000B14DB">
            <w:pPr>
              <w:jc w:val="right"/>
              <w:rPr>
                <w:sz w:val="22"/>
              </w:rPr>
            </w:pPr>
            <w:r w:rsidRPr="000B14DB">
              <w:rPr>
                <w:sz w:val="22"/>
              </w:rPr>
              <w:t>151,0</w:t>
            </w:r>
          </w:p>
        </w:tc>
        <w:tc>
          <w:tcPr>
            <w:tcW w:w="1060" w:type="dxa"/>
            <w:tcBorders>
              <w:top w:val="nil"/>
              <w:left w:val="nil"/>
              <w:bottom w:val="nil"/>
              <w:right w:val="nil"/>
            </w:tcBorders>
            <w:tcMar>
              <w:top w:w="114" w:type="dxa"/>
              <w:left w:w="43" w:type="dxa"/>
              <w:bottom w:w="40" w:type="dxa"/>
              <w:right w:w="43" w:type="dxa"/>
            </w:tcMar>
            <w:vAlign w:val="bottom"/>
          </w:tcPr>
          <w:p w14:paraId="1A7290D6" w14:textId="77777777" w:rsidR="004B2054" w:rsidRPr="000B14DB" w:rsidRDefault="004B2054" w:rsidP="000B14DB">
            <w:pPr>
              <w:jc w:val="right"/>
              <w:rPr>
                <w:sz w:val="22"/>
              </w:rPr>
            </w:pPr>
            <w:r w:rsidRPr="000B14DB">
              <w:rPr>
                <w:sz w:val="22"/>
              </w:rPr>
              <w:t>3,0</w:t>
            </w:r>
          </w:p>
        </w:tc>
      </w:tr>
      <w:tr w:rsidR="00D84727" w:rsidRPr="00F004E7" w14:paraId="49E69362" w14:textId="77777777" w:rsidTr="000B14DB">
        <w:trPr>
          <w:trHeight w:val="360"/>
        </w:trPr>
        <w:tc>
          <w:tcPr>
            <w:tcW w:w="1140" w:type="dxa"/>
            <w:tcBorders>
              <w:top w:val="nil"/>
              <w:left w:val="nil"/>
              <w:bottom w:val="nil"/>
              <w:right w:val="nil"/>
            </w:tcBorders>
            <w:tcMar>
              <w:top w:w="114" w:type="dxa"/>
              <w:left w:w="43" w:type="dxa"/>
              <w:bottom w:w="40" w:type="dxa"/>
              <w:right w:w="43" w:type="dxa"/>
            </w:tcMar>
          </w:tcPr>
          <w:p w14:paraId="6ACAF521" w14:textId="77777777" w:rsidR="004B2054" w:rsidRPr="000B14DB" w:rsidRDefault="004B2054" w:rsidP="00F004E7">
            <w:pPr>
              <w:rPr>
                <w:sz w:val="22"/>
              </w:rPr>
            </w:pPr>
            <w:r w:rsidRPr="000B14DB">
              <w:rPr>
                <w:sz w:val="22"/>
              </w:rPr>
              <w:t>Post 50</w:t>
            </w:r>
          </w:p>
        </w:tc>
        <w:tc>
          <w:tcPr>
            <w:tcW w:w="5338" w:type="dxa"/>
            <w:tcBorders>
              <w:top w:val="nil"/>
              <w:left w:val="nil"/>
              <w:bottom w:val="nil"/>
              <w:right w:val="nil"/>
            </w:tcBorders>
            <w:tcMar>
              <w:top w:w="114" w:type="dxa"/>
              <w:left w:w="43" w:type="dxa"/>
              <w:bottom w:w="40" w:type="dxa"/>
              <w:right w:w="43" w:type="dxa"/>
            </w:tcMar>
            <w:vAlign w:val="bottom"/>
          </w:tcPr>
          <w:p w14:paraId="072AED33" w14:textId="77777777" w:rsidR="004B2054" w:rsidRPr="000B14DB" w:rsidRDefault="004B2054" w:rsidP="00F004E7">
            <w:pPr>
              <w:rPr>
                <w:sz w:val="22"/>
              </w:rPr>
            </w:pPr>
            <w:r w:rsidRPr="000B14DB">
              <w:rPr>
                <w:sz w:val="22"/>
              </w:rPr>
              <w:t xml:space="preserve">Tiltak i beiteområder </w:t>
            </w:r>
          </w:p>
        </w:tc>
        <w:tc>
          <w:tcPr>
            <w:tcW w:w="962" w:type="dxa"/>
            <w:tcBorders>
              <w:top w:val="nil"/>
              <w:left w:val="nil"/>
              <w:bottom w:val="nil"/>
              <w:right w:val="nil"/>
            </w:tcBorders>
            <w:tcMar>
              <w:top w:w="114" w:type="dxa"/>
              <w:left w:w="43" w:type="dxa"/>
              <w:bottom w:w="40" w:type="dxa"/>
              <w:right w:w="43" w:type="dxa"/>
            </w:tcMar>
            <w:vAlign w:val="bottom"/>
          </w:tcPr>
          <w:p w14:paraId="14DA7AE6" w14:textId="77777777" w:rsidR="004B2054" w:rsidRPr="000B14DB" w:rsidRDefault="004B2054" w:rsidP="000B14DB">
            <w:pPr>
              <w:jc w:val="right"/>
              <w:rPr>
                <w:sz w:val="22"/>
              </w:rPr>
            </w:pPr>
            <w:r w:rsidRPr="000B14DB">
              <w:rPr>
                <w:sz w:val="22"/>
              </w:rPr>
              <w:t>32,0</w:t>
            </w:r>
          </w:p>
        </w:tc>
        <w:tc>
          <w:tcPr>
            <w:tcW w:w="1060" w:type="dxa"/>
            <w:tcBorders>
              <w:top w:val="nil"/>
              <w:left w:val="nil"/>
              <w:bottom w:val="nil"/>
              <w:right w:val="nil"/>
            </w:tcBorders>
            <w:tcMar>
              <w:top w:w="114" w:type="dxa"/>
              <w:left w:w="43" w:type="dxa"/>
              <w:bottom w:w="40" w:type="dxa"/>
              <w:right w:w="43" w:type="dxa"/>
            </w:tcMar>
            <w:vAlign w:val="bottom"/>
          </w:tcPr>
          <w:p w14:paraId="1CA973F7" w14:textId="77777777" w:rsidR="004B2054" w:rsidRPr="000B14DB" w:rsidRDefault="004B2054" w:rsidP="000B14DB">
            <w:pPr>
              <w:jc w:val="right"/>
              <w:rPr>
                <w:sz w:val="22"/>
              </w:rPr>
            </w:pPr>
            <w:r w:rsidRPr="000B14DB">
              <w:rPr>
                <w:sz w:val="22"/>
              </w:rPr>
              <w:t>41,0</w:t>
            </w:r>
          </w:p>
        </w:tc>
        <w:tc>
          <w:tcPr>
            <w:tcW w:w="1060" w:type="dxa"/>
            <w:tcBorders>
              <w:top w:val="nil"/>
              <w:left w:val="nil"/>
              <w:bottom w:val="nil"/>
              <w:right w:val="nil"/>
            </w:tcBorders>
            <w:tcMar>
              <w:top w:w="114" w:type="dxa"/>
              <w:left w:w="43" w:type="dxa"/>
              <w:bottom w:w="40" w:type="dxa"/>
              <w:right w:w="43" w:type="dxa"/>
            </w:tcMar>
            <w:vAlign w:val="bottom"/>
          </w:tcPr>
          <w:p w14:paraId="2BD29D3A" w14:textId="77777777" w:rsidR="004B2054" w:rsidRPr="000B14DB" w:rsidRDefault="004B2054" w:rsidP="000B14DB">
            <w:pPr>
              <w:jc w:val="right"/>
              <w:rPr>
                <w:sz w:val="22"/>
              </w:rPr>
            </w:pPr>
            <w:r w:rsidRPr="000B14DB">
              <w:rPr>
                <w:sz w:val="22"/>
              </w:rPr>
              <w:t>9,0</w:t>
            </w:r>
          </w:p>
        </w:tc>
      </w:tr>
      <w:tr w:rsidR="00D84727" w:rsidRPr="00F004E7" w14:paraId="5046F2CF" w14:textId="77777777" w:rsidTr="000B14DB">
        <w:trPr>
          <w:trHeight w:val="360"/>
        </w:trPr>
        <w:tc>
          <w:tcPr>
            <w:tcW w:w="1140" w:type="dxa"/>
            <w:tcBorders>
              <w:top w:val="nil"/>
              <w:left w:val="nil"/>
              <w:bottom w:val="nil"/>
              <w:right w:val="nil"/>
            </w:tcBorders>
            <w:tcMar>
              <w:top w:w="114" w:type="dxa"/>
              <w:left w:w="43" w:type="dxa"/>
              <w:bottom w:w="40" w:type="dxa"/>
              <w:right w:w="43" w:type="dxa"/>
            </w:tcMar>
          </w:tcPr>
          <w:p w14:paraId="2DB10439" w14:textId="77777777" w:rsidR="004B2054" w:rsidRPr="000B14DB" w:rsidRDefault="004B2054" w:rsidP="00F004E7">
            <w:pPr>
              <w:rPr>
                <w:sz w:val="22"/>
              </w:rPr>
            </w:pPr>
            <w:r w:rsidRPr="000B14DB">
              <w:rPr>
                <w:sz w:val="22"/>
              </w:rPr>
              <w:t>Post 50</w:t>
            </w:r>
          </w:p>
        </w:tc>
        <w:tc>
          <w:tcPr>
            <w:tcW w:w="5338" w:type="dxa"/>
            <w:tcBorders>
              <w:top w:val="nil"/>
              <w:left w:val="nil"/>
              <w:bottom w:val="nil"/>
              <w:right w:val="nil"/>
            </w:tcBorders>
            <w:tcMar>
              <w:top w:w="114" w:type="dxa"/>
              <w:left w:w="43" w:type="dxa"/>
              <w:bottom w:w="40" w:type="dxa"/>
              <w:right w:w="43" w:type="dxa"/>
            </w:tcMar>
            <w:vAlign w:val="bottom"/>
          </w:tcPr>
          <w:p w14:paraId="7AFBCE94" w14:textId="77777777" w:rsidR="004B2054" w:rsidRPr="000B14DB" w:rsidRDefault="004B2054" w:rsidP="00F004E7">
            <w:pPr>
              <w:rPr>
                <w:sz w:val="22"/>
              </w:rPr>
            </w:pPr>
            <w:r w:rsidRPr="000B14DB">
              <w:rPr>
                <w:sz w:val="22"/>
              </w:rPr>
              <w:t>Tilskudd til melkesetre</w:t>
            </w:r>
          </w:p>
        </w:tc>
        <w:tc>
          <w:tcPr>
            <w:tcW w:w="962" w:type="dxa"/>
            <w:tcBorders>
              <w:top w:val="nil"/>
              <w:left w:val="nil"/>
              <w:bottom w:val="nil"/>
              <w:right w:val="nil"/>
            </w:tcBorders>
            <w:tcMar>
              <w:top w:w="114" w:type="dxa"/>
              <w:left w:w="43" w:type="dxa"/>
              <w:bottom w:w="40" w:type="dxa"/>
              <w:right w:w="43" w:type="dxa"/>
            </w:tcMar>
            <w:vAlign w:val="bottom"/>
          </w:tcPr>
          <w:p w14:paraId="2930F5BC" w14:textId="77777777" w:rsidR="004B2054" w:rsidRPr="000B14DB" w:rsidRDefault="004B2054" w:rsidP="000B14DB">
            <w:pPr>
              <w:jc w:val="right"/>
              <w:rPr>
                <w:sz w:val="22"/>
              </w:rPr>
            </w:pPr>
            <w:r w:rsidRPr="000B14DB">
              <w:rPr>
                <w:sz w:val="22"/>
              </w:rPr>
              <w:t>0,0</w:t>
            </w:r>
          </w:p>
        </w:tc>
        <w:tc>
          <w:tcPr>
            <w:tcW w:w="1060" w:type="dxa"/>
            <w:tcBorders>
              <w:top w:val="nil"/>
              <w:left w:val="nil"/>
              <w:bottom w:val="nil"/>
              <w:right w:val="nil"/>
            </w:tcBorders>
            <w:tcMar>
              <w:top w:w="114" w:type="dxa"/>
              <w:left w:w="43" w:type="dxa"/>
              <w:bottom w:w="40" w:type="dxa"/>
              <w:right w:w="43" w:type="dxa"/>
            </w:tcMar>
            <w:vAlign w:val="bottom"/>
          </w:tcPr>
          <w:p w14:paraId="564FEB69" w14:textId="77777777" w:rsidR="004B2054" w:rsidRPr="000B14DB" w:rsidRDefault="004B2054" w:rsidP="000B14DB">
            <w:pPr>
              <w:jc w:val="right"/>
              <w:rPr>
                <w:sz w:val="22"/>
              </w:rPr>
            </w:pPr>
            <w:r w:rsidRPr="000B14DB">
              <w:rPr>
                <w:sz w:val="22"/>
              </w:rPr>
              <w:t>6,0</w:t>
            </w:r>
          </w:p>
        </w:tc>
        <w:tc>
          <w:tcPr>
            <w:tcW w:w="1060" w:type="dxa"/>
            <w:tcBorders>
              <w:top w:val="nil"/>
              <w:left w:val="nil"/>
              <w:bottom w:val="nil"/>
              <w:right w:val="nil"/>
            </w:tcBorders>
            <w:tcMar>
              <w:top w:w="114" w:type="dxa"/>
              <w:left w:w="43" w:type="dxa"/>
              <w:bottom w:w="40" w:type="dxa"/>
              <w:right w:w="43" w:type="dxa"/>
            </w:tcMar>
            <w:vAlign w:val="bottom"/>
          </w:tcPr>
          <w:p w14:paraId="53070B3D" w14:textId="77777777" w:rsidR="004B2054" w:rsidRPr="000B14DB" w:rsidRDefault="004B2054" w:rsidP="000B14DB">
            <w:pPr>
              <w:jc w:val="right"/>
              <w:rPr>
                <w:sz w:val="22"/>
              </w:rPr>
            </w:pPr>
            <w:r w:rsidRPr="000B14DB">
              <w:rPr>
                <w:sz w:val="22"/>
              </w:rPr>
              <w:t>6,0</w:t>
            </w:r>
          </w:p>
        </w:tc>
      </w:tr>
      <w:tr w:rsidR="00D84727" w:rsidRPr="00F004E7" w14:paraId="3E4BA83D" w14:textId="77777777" w:rsidTr="000B14DB">
        <w:trPr>
          <w:trHeight w:val="360"/>
        </w:trPr>
        <w:tc>
          <w:tcPr>
            <w:tcW w:w="1140" w:type="dxa"/>
            <w:tcBorders>
              <w:top w:val="nil"/>
              <w:left w:val="nil"/>
              <w:bottom w:val="nil"/>
              <w:right w:val="nil"/>
            </w:tcBorders>
            <w:tcMar>
              <w:top w:w="114" w:type="dxa"/>
              <w:left w:w="43" w:type="dxa"/>
              <w:bottom w:w="40" w:type="dxa"/>
              <w:right w:w="43" w:type="dxa"/>
            </w:tcMar>
          </w:tcPr>
          <w:p w14:paraId="4CDDCC42" w14:textId="77777777" w:rsidR="004B2054" w:rsidRPr="000B14DB" w:rsidRDefault="004B2054" w:rsidP="00F004E7">
            <w:pPr>
              <w:rPr>
                <w:sz w:val="22"/>
              </w:rPr>
            </w:pPr>
            <w:r w:rsidRPr="000B14DB">
              <w:rPr>
                <w:sz w:val="22"/>
              </w:rPr>
              <w:t>Post 50</w:t>
            </w:r>
          </w:p>
        </w:tc>
        <w:tc>
          <w:tcPr>
            <w:tcW w:w="5338" w:type="dxa"/>
            <w:tcBorders>
              <w:top w:val="nil"/>
              <w:left w:val="nil"/>
              <w:bottom w:val="nil"/>
              <w:right w:val="nil"/>
            </w:tcBorders>
            <w:tcMar>
              <w:top w:w="114" w:type="dxa"/>
              <w:left w:w="43" w:type="dxa"/>
              <w:bottom w:w="40" w:type="dxa"/>
              <w:right w:w="43" w:type="dxa"/>
            </w:tcMar>
            <w:vAlign w:val="bottom"/>
          </w:tcPr>
          <w:p w14:paraId="73F1F0BE" w14:textId="77777777" w:rsidR="004B2054" w:rsidRPr="000B14DB" w:rsidRDefault="004B2054" w:rsidP="00F004E7">
            <w:pPr>
              <w:rPr>
                <w:sz w:val="22"/>
              </w:rPr>
            </w:pPr>
            <w:r w:rsidRPr="000B14DB">
              <w:rPr>
                <w:sz w:val="22"/>
              </w:rPr>
              <w:t>Klima- og miljøprogrammet</w:t>
            </w:r>
          </w:p>
        </w:tc>
        <w:tc>
          <w:tcPr>
            <w:tcW w:w="962" w:type="dxa"/>
            <w:tcBorders>
              <w:top w:val="nil"/>
              <w:left w:val="nil"/>
              <w:bottom w:val="nil"/>
              <w:right w:val="nil"/>
            </w:tcBorders>
            <w:tcMar>
              <w:top w:w="114" w:type="dxa"/>
              <w:left w:w="43" w:type="dxa"/>
              <w:bottom w:w="40" w:type="dxa"/>
              <w:right w:w="43" w:type="dxa"/>
            </w:tcMar>
            <w:vAlign w:val="bottom"/>
          </w:tcPr>
          <w:p w14:paraId="23AD9107" w14:textId="77777777" w:rsidR="004B2054" w:rsidRPr="000B14DB" w:rsidRDefault="004B2054" w:rsidP="000B14DB">
            <w:pPr>
              <w:jc w:val="right"/>
              <w:rPr>
                <w:sz w:val="22"/>
              </w:rPr>
            </w:pPr>
            <w:r w:rsidRPr="000B14DB">
              <w:rPr>
                <w:sz w:val="22"/>
              </w:rPr>
              <w:t>40,0</w:t>
            </w:r>
          </w:p>
        </w:tc>
        <w:tc>
          <w:tcPr>
            <w:tcW w:w="1060" w:type="dxa"/>
            <w:tcBorders>
              <w:top w:val="nil"/>
              <w:left w:val="nil"/>
              <w:bottom w:val="nil"/>
              <w:right w:val="nil"/>
            </w:tcBorders>
            <w:tcMar>
              <w:top w:w="114" w:type="dxa"/>
              <w:left w:w="43" w:type="dxa"/>
              <w:bottom w:w="40" w:type="dxa"/>
              <w:right w:w="43" w:type="dxa"/>
            </w:tcMar>
            <w:vAlign w:val="bottom"/>
          </w:tcPr>
          <w:p w14:paraId="54A17183" w14:textId="77777777" w:rsidR="004B2054" w:rsidRPr="000B14DB" w:rsidRDefault="004B2054" w:rsidP="000B14DB">
            <w:pPr>
              <w:jc w:val="right"/>
              <w:rPr>
                <w:sz w:val="22"/>
              </w:rPr>
            </w:pPr>
            <w:r w:rsidRPr="000B14DB">
              <w:rPr>
                <w:sz w:val="22"/>
              </w:rPr>
              <w:t>34,0</w:t>
            </w:r>
          </w:p>
        </w:tc>
        <w:tc>
          <w:tcPr>
            <w:tcW w:w="1060" w:type="dxa"/>
            <w:tcBorders>
              <w:top w:val="nil"/>
              <w:left w:val="nil"/>
              <w:bottom w:val="nil"/>
              <w:right w:val="nil"/>
            </w:tcBorders>
            <w:tcMar>
              <w:top w:w="114" w:type="dxa"/>
              <w:left w:w="43" w:type="dxa"/>
              <w:bottom w:w="40" w:type="dxa"/>
              <w:right w:w="43" w:type="dxa"/>
            </w:tcMar>
            <w:vAlign w:val="bottom"/>
          </w:tcPr>
          <w:p w14:paraId="508CA2BA" w14:textId="77777777" w:rsidR="004B2054" w:rsidRPr="000B14DB" w:rsidRDefault="004B2054" w:rsidP="000B14DB">
            <w:pPr>
              <w:jc w:val="right"/>
              <w:rPr>
                <w:sz w:val="22"/>
              </w:rPr>
            </w:pPr>
            <w:r w:rsidRPr="000B14DB">
              <w:rPr>
                <w:sz w:val="22"/>
              </w:rPr>
              <w:t>-6,0</w:t>
            </w:r>
          </w:p>
        </w:tc>
      </w:tr>
      <w:tr w:rsidR="00D84727" w:rsidRPr="00F004E7" w14:paraId="165BB8A5" w14:textId="77777777" w:rsidTr="000B14DB">
        <w:trPr>
          <w:trHeight w:val="360"/>
        </w:trPr>
        <w:tc>
          <w:tcPr>
            <w:tcW w:w="1140" w:type="dxa"/>
            <w:tcBorders>
              <w:top w:val="nil"/>
              <w:left w:val="nil"/>
              <w:bottom w:val="nil"/>
              <w:right w:val="nil"/>
            </w:tcBorders>
            <w:tcMar>
              <w:top w:w="114" w:type="dxa"/>
              <w:left w:w="43" w:type="dxa"/>
              <w:bottom w:w="40" w:type="dxa"/>
              <w:right w:w="43" w:type="dxa"/>
            </w:tcMar>
          </w:tcPr>
          <w:p w14:paraId="778210DC" w14:textId="77777777" w:rsidR="004B2054" w:rsidRPr="000B14DB" w:rsidRDefault="004B2054" w:rsidP="00F004E7">
            <w:pPr>
              <w:rPr>
                <w:sz w:val="22"/>
              </w:rPr>
            </w:pPr>
            <w:r w:rsidRPr="000B14DB">
              <w:rPr>
                <w:sz w:val="22"/>
              </w:rPr>
              <w:t>Post 50</w:t>
            </w:r>
          </w:p>
        </w:tc>
        <w:tc>
          <w:tcPr>
            <w:tcW w:w="5338" w:type="dxa"/>
            <w:tcBorders>
              <w:top w:val="nil"/>
              <w:left w:val="nil"/>
              <w:bottom w:val="nil"/>
              <w:right w:val="nil"/>
            </w:tcBorders>
            <w:tcMar>
              <w:top w:w="114" w:type="dxa"/>
              <w:left w:w="43" w:type="dxa"/>
              <w:bottom w:w="40" w:type="dxa"/>
              <w:right w:w="43" w:type="dxa"/>
            </w:tcMar>
            <w:vAlign w:val="bottom"/>
          </w:tcPr>
          <w:p w14:paraId="53CDCCEB" w14:textId="77777777" w:rsidR="004B2054" w:rsidRPr="000B14DB" w:rsidRDefault="004B2054" w:rsidP="00F004E7">
            <w:pPr>
              <w:rPr>
                <w:sz w:val="22"/>
              </w:rPr>
            </w:pPr>
            <w:r w:rsidRPr="000B14DB">
              <w:rPr>
                <w:sz w:val="22"/>
              </w:rPr>
              <w:t>Presis</w:t>
            </w:r>
          </w:p>
        </w:tc>
        <w:tc>
          <w:tcPr>
            <w:tcW w:w="962" w:type="dxa"/>
            <w:tcBorders>
              <w:top w:val="nil"/>
              <w:left w:val="nil"/>
              <w:bottom w:val="nil"/>
              <w:right w:val="nil"/>
            </w:tcBorders>
            <w:tcMar>
              <w:top w:w="114" w:type="dxa"/>
              <w:left w:w="43" w:type="dxa"/>
              <w:bottom w:w="40" w:type="dxa"/>
              <w:right w:w="43" w:type="dxa"/>
            </w:tcMar>
            <w:vAlign w:val="bottom"/>
          </w:tcPr>
          <w:p w14:paraId="193B3D19" w14:textId="77777777" w:rsidR="004B2054" w:rsidRPr="000B14DB" w:rsidRDefault="004B2054" w:rsidP="000B14DB">
            <w:pPr>
              <w:jc w:val="right"/>
              <w:rPr>
                <w:sz w:val="22"/>
              </w:rPr>
            </w:pPr>
            <w:r w:rsidRPr="000B14DB">
              <w:rPr>
                <w:sz w:val="22"/>
              </w:rPr>
              <w:t>4,0</w:t>
            </w:r>
          </w:p>
        </w:tc>
        <w:tc>
          <w:tcPr>
            <w:tcW w:w="1060" w:type="dxa"/>
            <w:tcBorders>
              <w:top w:val="nil"/>
              <w:left w:val="nil"/>
              <w:bottom w:val="nil"/>
              <w:right w:val="nil"/>
            </w:tcBorders>
            <w:tcMar>
              <w:top w:w="114" w:type="dxa"/>
              <w:left w:w="43" w:type="dxa"/>
              <w:bottom w:w="40" w:type="dxa"/>
              <w:right w:w="43" w:type="dxa"/>
            </w:tcMar>
            <w:vAlign w:val="bottom"/>
          </w:tcPr>
          <w:p w14:paraId="10A3A6E0" w14:textId="77777777" w:rsidR="004B2054" w:rsidRPr="000B14DB" w:rsidRDefault="004B2054" w:rsidP="000B14DB">
            <w:pPr>
              <w:jc w:val="right"/>
              <w:rPr>
                <w:sz w:val="22"/>
              </w:rPr>
            </w:pPr>
            <w:r w:rsidRPr="000B14DB">
              <w:rPr>
                <w:sz w:val="22"/>
              </w:rPr>
              <w:t>0,0</w:t>
            </w:r>
          </w:p>
        </w:tc>
        <w:tc>
          <w:tcPr>
            <w:tcW w:w="1060" w:type="dxa"/>
            <w:tcBorders>
              <w:top w:val="nil"/>
              <w:left w:val="nil"/>
              <w:bottom w:val="nil"/>
              <w:right w:val="nil"/>
            </w:tcBorders>
            <w:tcMar>
              <w:top w:w="114" w:type="dxa"/>
              <w:left w:w="43" w:type="dxa"/>
              <w:bottom w:w="40" w:type="dxa"/>
              <w:right w:w="43" w:type="dxa"/>
            </w:tcMar>
            <w:vAlign w:val="bottom"/>
          </w:tcPr>
          <w:p w14:paraId="71459B17" w14:textId="77777777" w:rsidR="004B2054" w:rsidRPr="000B14DB" w:rsidRDefault="004B2054" w:rsidP="000B14DB">
            <w:pPr>
              <w:jc w:val="right"/>
              <w:rPr>
                <w:sz w:val="22"/>
              </w:rPr>
            </w:pPr>
            <w:r w:rsidRPr="000B14DB">
              <w:rPr>
                <w:sz w:val="22"/>
              </w:rPr>
              <w:t>-4,0</w:t>
            </w:r>
          </w:p>
        </w:tc>
      </w:tr>
      <w:tr w:rsidR="00D84727" w:rsidRPr="00F004E7" w14:paraId="34B2CCD5" w14:textId="77777777" w:rsidTr="000B14DB">
        <w:trPr>
          <w:trHeight w:val="360"/>
        </w:trPr>
        <w:tc>
          <w:tcPr>
            <w:tcW w:w="1140" w:type="dxa"/>
            <w:tcBorders>
              <w:top w:val="nil"/>
              <w:left w:val="nil"/>
              <w:bottom w:val="nil"/>
              <w:right w:val="nil"/>
            </w:tcBorders>
            <w:tcMar>
              <w:top w:w="114" w:type="dxa"/>
              <w:left w:w="43" w:type="dxa"/>
              <w:bottom w:w="40" w:type="dxa"/>
              <w:right w:w="43" w:type="dxa"/>
            </w:tcMar>
          </w:tcPr>
          <w:p w14:paraId="57C74C02" w14:textId="77777777" w:rsidR="004B2054" w:rsidRPr="000B14DB" w:rsidRDefault="004B2054" w:rsidP="00F004E7">
            <w:pPr>
              <w:rPr>
                <w:sz w:val="22"/>
              </w:rPr>
            </w:pPr>
            <w:r w:rsidRPr="000B14DB">
              <w:rPr>
                <w:sz w:val="22"/>
              </w:rPr>
              <w:t>Post 50</w:t>
            </w:r>
          </w:p>
        </w:tc>
        <w:tc>
          <w:tcPr>
            <w:tcW w:w="5338" w:type="dxa"/>
            <w:tcBorders>
              <w:top w:val="nil"/>
              <w:left w:val="nil"/>
              <w:bottom w:val="nil"/>
              <w:right w:val="nil"/>
            </w:tcBorders>
            <w:tcMar>
              <w:top w:w="114" w:type="dxa"/>
              <w:left w:w="43" w:type="dxa"/>
              <w:bottom w:w="40" w:type="dxa"/>
              <w:right w:w="43" w:type="dxa"/>
            </w:tcMar>
            <w:vAlign w:val="bottom"/>
          </w:tcPr>
          <w:p w14:paraId="13BBE02A" w14:textId="77777777" w:rsidR="004B2054" w:rsidRPr="000B14DB" w:rsidRDefault="004B2054" w:rsidP="00F004E7">
            <w:pPr>
              <w:rPr>
                <w:sz w:val="22"/>
              </w:rPr>
            </w:pPr>
            <w:r w:rsidRPr="000B14DB">
              <w:rPr>
                <w:sz w:val="22"/>
              </w:rPr>
              <w:t>Klimasmart Landbruk</w:t>
            </w:r>
            <w:r w:rsidRPr="000B14DB">
              <w:rPr>
                <w:rStyle w:val="skrift-hevet"/>
                <w:sz w:val="22"/>
              </w:rPr>
              <w:t>2</w:t>
            </w:r>
          </w:p>
        </w:tc>
        <w:tc>
          <w:tcPr>
            <w:tcW w:w="962" w:type="dxa"/>
            <w:tcBorders>
              <w:top w:val="nil"/>
              <w:left w:val="nil"/>
              <w:bottom w:val="nil"/>
              <w:right w:val="nil"/>
            </w:tcBorders>
            <w:tcMar>
              <w:top w:w="114" w:type="dxa"/>
              <w:left w:w="43" w:type="dxa"/>
              <w:bottom w:w="40" w:type="dxa"/>
              <w:right w:w="43" w:type="dxa"/>
            </w:tcMar>
            <w:vAlign w:val="bottom"/>
          </w:tcPr>
          <w:p w14:paraId="29937344" w14:textId="77777777" w:rsidR="004B2054" w:rsidRPr="000B14DB" w:rsidRDefault="004B2054" w:rsidP="000B14DB">
            <w:pPr>
              <w:jc w:val="right"/>
              <w:rPr>
                <w:sz w:val="22"/>
              </w:rPr>
            </w:pPr>
            <w:r w:rsidRPr="000B14DB">
              <w:rPr>
                <w:sz w:val="22"/>
              </w:rPr>
              <w:t>12,0</w:t>
            </w:r>
          </w:p>
        </w:tc>
        <w:tc>
          <w:tcPr>
            <w:tcW w:w="1060" w:type="dxa"/>
            <w:tcBorders>
              <w:top w:val="nil"/>
              <w:left w:val="nil"/>
              <w:bottom w:val="nil"/>
              <w:right w:val="nil"/>
            </w:tcBorders>
            <w:tcMar>
              <w:top w:w="114" w:type="dxa"/>
              <w:left w:w="43" w:type="dxa"/>
              <w:bottom w:w="40" w:type="dxa"/>
              <w:right w:w="43" w:type="dxa"/>
            </w:tcMar>
            <w:vAlign w:val="bottom"/>
          </w:tcPr>
          <w:p w14:paraId="18B9C089" w14:textId="77777777" w:rsidR="004B2054" w:rsidRPr="000B14DB" w:rsidRDefault="004B2054" w:rsidP="000B14DB">
            <w:pPr>
              <w:jc w:val="right"/>
              <w:rPr>
                <w:sz w:val="22"/>
              </w:rPr>
            </w:pPr>
            <w:r w:rsidRPr="000B14DB">
              <w:rPr>
                <w:sz w:val="22"/>
              </w:rPr>
              <w:t>24,0</w:t>
            </w:r>
          </w:p>
        </w:tc>
        <w:tc>
          <w:tcPr>
            <w:tcW w:w="1060" w:type="dxa"/>
            <w:tcBorders>
              <w:top w:val="nil"/>
              <w:left w:val="nil"/>
              <w:bottom w:val="nil"/>
              <w:right w:val="nil"/>
            </w:tcBorders>
            <w:tcMar>
              <w:top w:w="114" w:type="dxa"/>
              <w:left w:w="43" w:type="dxa"/>
              <w:bottom w:w="40" w:type="dxa"/>
              <w:right w:w="43" w:type="dxa"/>
            </w:tcMar>
            <w:vAlign w:val="bottom"/>
          </w:tcPr>
          <w:p w14:paraId="291C1087" w14:textId="77777777" w:rsidR="004B2054" w:rsidRPr="000B14DB" w:rsidRDefault="004B2054" w:rsidP="000B14DB">
            <w:pPr>
              <w:jc w:val="right"/>
              <w:rPr>
                <w:sz w:val="22"/>
              </w:rPr>
            </w:pPr>
            <w:r w:rsidRPr="000B14DB">
              <w:rPr>
                <w:sz w:val="22"/>
              </w:rPr>
              <w:t>12,0</w:t>
            </w:r>
          </w:p>
        </w:tc>
      </w:tr>
      <w:tr w:rsidR="00D84727" w:rsidRPr="00F004E7" w14:paraId="57A810BC" w14:textId="77777777" w:rsidTr="000B14DB">
        <w:trPr>
          <w:trHeight w:val="360"/>
        </w:trPr>
        <w:tc>
          <w:tcPr>
            <w:tcW w:w="1140" w:type="dxa"/>
            <w:tcBorders>
              <w:top w:val="nil"/>
              <w:left w:val="nil"/>
              <w:bottom w:val="nil"/>
              <w:right w:val="nil"/>
            </w:tcBorders>
            <w:tcMar>
              <w:top w:w="114" w:type="dxa"/>
              <w:left w:w="43" w:type="dxa"/>
              <w:bottom w:w="40" w:type="dxa"/>
              <w:right w:w="43" w:type="dxa"/>
            </w:tcMar>
          </w:tcPr>
          <w:p w14:paraId="4A68CD49" w14:textId="77777777" w:rsidR="004B2054" w:rsidRPr="000B14DB" w:rsidRDefault="004B2054" w:rsidP="00F004E7">
            <w:pPr>
              <w:rPr>
                <w:sz w:val="22"/>
              </w:rPr>
            </w:pPr>
            <w:r w:rsidRPr="000B14DB">
              <w:rPr>
                <w:sz w:val="22"/>
              </w:rPr>
              <w:t>Post 50</w:t>
            </w:r>
          </w:p>
        </w:tc>
        <w:tc>
          <w:tcPr>
            <w:tcW w:w="5338" w:type="dxa"/>
            <w:tcBorders>
              <w:top w:val="nil"/>
              <w:left w:val="nil"/>
              <w:bottom w:val="nil"/>
              <w:right w:val="nil"/>
            </w:tcBorders>
            <w:tcMar>
              <w:top w:w="114" w:type="dxa"/>
              <w:left w:w="43" w:type="dxa"/>
              <w:bottom w:w="40" w:type="dxa"/>
              <w:right w:w="43" w:type="dxa"/>
            </w:tcMar>
            <w:vAlign w:val="bottom"/>
          </w:tcPr>
          <w:p w14:paraId="3198556B" w14:textId="77777777" w:rsidR="004B2054" w:rsidRPr="000B14DB" w:rsidRDefault="004B2054" w:rsidP="00F004E7">
            <w:pPr>
              <w:rPr>
                <w:sz w:val="22"/>
              </w:rPr>
            </w:pPr>
            <w:r w:rsidRPr="000B14DB">
              <w:rPr>
                <w:sz w:val="22"/>
              </w:rPr>
              <w:t>Utvalgte kulturlandskap og verdensarvområdene</w:t>
            </w:r>
          </w:p>
        </w:tc>
        <w:tc>
          <w:tcPr>
            <w:tcW w:w="962" w:type="dxa"/>
            <w:tcBorders>
              <w:top w:val="nil"/>
              <w:left w:val="nil"/>
              <w:bottom w:val="nil"/>
              <w:right w:val="nil"/>
            </w:tcBorders>
            <w:tcMar>
              <w:top w:w="114" w:type="dxa"/>
              <w:left w:w="43" w:type="dxa"/>
              <w:bottom w:w="40" w:type="dxa"/>
              <w:right w:w="43" w:type="dxa"/>
            </w:tcMar>
            <w:vAlign w:val="bottom"/>
          </w:tcPr>
          <w:p w14:paraId="3C11B2ED" w14:textId="77777777" w:rsidR="004B2054" w:rsidRPr="000B14DB" w:rsidRDefault="004B2054" w:rsidP="000B14DB">
            <w:pPr>
              <w:jc w:val="right"/>
              <w:rPr>
                <w:sz w:val="22"/>
              </w:rPr>
            </w:pPr>
            <w:r w:rsidRPr="000B14DB">
              <w:rPr>
                <w:sz w:val="22"/>
              </w:rPr>
              <w:t>25,0</w:t>
            </w:r>
          </w:p>
        </w:tc>
        <w:tc>
          <w:tcPr>
            <w:tcW w:w="1060" w:type="dxa"/>
            <w:tcBorders>
              <w:top w:val="nil"/>
              <w:left w:val="nil"/>
              <w:bottom w:val="nil"/>
              <w:right w:val="nil"/>
            </w:tcBorders>
            <w:tcMar>
              <w:top w:w="114" w:type="dxa"/>
              <w:left w:w="43" w:type="dxa"/>
              <w:bottom w:w="40" w:type="dxa"/>
              <w:right w:w="43" w:type="dxa"/>
            </w:tcMar>
            <w:vAlign w:val="bottom"/>
          </w:tcPr>
          <w:p w14:paraId="0E0A0BC3" w14:textId="77777777" w:rsidR="004B2054" w:rsidRPr="000B14DB" w:rsidRDefault="004B2054" w:rsidP="000B14DB">
            <w:pPr>
              <w:jc w:val="right"/>
              <w:rPr>
                <w:sz w:val="22"/>
              </w:rPr>
            </w:pPr>
            <w:r w:rsidRPr="000B14DB">
              <w:rPr>
                <w:sz w:val="22"/>
              </w:rPr>
              <w:t>26,0</w:t>
            </w:r>
          </w:p>
        </w:tc>
        <w:tc>
          <w:tcPr>
            <w:tcW w:w="1060" w:type="dxa"/>
            <w:tcBorders>
              <w:top w:val="nil"/>
              <w:left w:val="nil"/>
              <w:bottom w:val="nil"/>
              <w:right w:val="nil"/>
            </w:tcBorders>
            <w:tcMar>
              <w:top w:w="114" w:type="dxa"/>
              <w:left w:w="43" w:type="dxa"/>
              <w:bottom w:w="40" w:type="dxa"/>
              <w:right w:w="43" w:type="dxa"/>
            </w:tcMar>
            <w:vAlign w:val="bottom"/>
          </w:tcPr>
          <w:p w14:paraId="3271ED44" w14:textId="77777777" w:rsidR="004B2054" w:rsidRPr="000B14DB" w:rsidRDefault="004B2054" w:rsidP="000B14DB">
            <w:pPr>
              <w:jc w:val="right"/>
              <w:rPr>
                <w:sz w:val="22"/>
              </w:rPr>
            </w:pPr>
            <w:r w:rsidRPr="000B14DB">
              <w:rPr>
                <w:sz w:val="22"/>
              </w:rPr>
              <w:t>1,0</w:t>
            </w:r>
          </w:p>
        </w:tc>
      </w:tr>
      <w:tr w:rsidR="00D84727" w:rsidRPr="00F004E7" w14:paraId="65FE0A0D" w14:textId="77777777" w:rsidTr="000B14DB">
        <w:trPr>
          <w:trHeight w:val="360"/>
        </w:trPr>
        <w:tc>
          <w:tcPr>
            <w:tcW w:w="1140" w:type="dxa"/>
            <w:tcBorders>
              <w:top w:val="nil"/>
              <w:left w:val="nil"/>
              <w:bottom w:val="nil"/>
              <w:right w:val="nil"/>
            </w:tcBorders>
            <w:tcMar>
              <w:top w:w="114" w:type="dxa"/>
              <w:left w:w="43" w:type="dxa"/>
              <w:bottom w:w="40" w:type="dxa"/>
              <w:right w:w="43" w:type="dxa"/>
            </w:tcMar>
          </w:tcPr>
          <w:p w14:paraId="6596DDA0" w14:textId="77777777" w:rsidR="004B2054" w:rsidRPr="000B14DB" w:rsidRDefault="004B2054" w:rsidP="00F004E7">
            <w:pPr>
              <w:rPr>
                <w:sz w:val="22"/>
              </w:rPr>
            </w:pPr>
            <w:r w:rsidRPr="000B14DB">
              <w:rPr>
                <w:sz w:val="22"/>
              </w:rPr>
              <w:t>Post 50</w:t>
            </w:r>
          </w:p>
        </w:tc>
        <w:tc>
          <w:tcPr>
            <w:tcW w:w="5338" w:type="dxa"/>
            <w:tcBorders>
              <w:top w:val="nil"/>
              <w:left w:val="nil"/>
              <w:bottom w:val="nil"/>
              <w:right w:val="nil"/>
            </w:tcBorders>
            <w:tcMar>
              <w:top w:w="114" w:type="dxa"/>
              <w:left w:w="43" w:type="dxa"/>
              <w:bottom w:w="40" w:type="dxa"/>
              <w:right w:w="43" w:type="dxa"/>
            </w:tcMar>
            <w:vAlign w:val="bottom"/>
          </w:tcPr>
          <w:p w14:paraId="67C14174" w14:textId="77777777" w:rsidR="004B2054" w:rsidRPr="000B14DB" w:rsidRDefault="004B2054" w:rsidP="00F004E7">
            <w:pPr>
              <w:rPr>
                <w:sz w:val="22"/>
              </w:rPr>
            </w:pPr>
            <w:r w:rsidRPr="000B14DB">
              <w:rPr>
                <w:sz w:val="22"/>
              </w:rPr>
              <w:t>Biogass</w:t>
            </w:r>
          </w:p>
        </w:tc>
        <w:tc>
          <w:tcPr>
            <w:tcW w:w="962" w:type="dxa"/>
            <w:tcBorders>
              <w:top w:val="nil"/>
              <w:left w:val="nil"/>
              <w:bottom w:val="nil"/>
              <w:right w:val="nil"/>
            </w:tcBorders>
            <w:tcMar>
              <w:top w:w="114" w:type="dxa"/>
              <w:left w:w="43" w:type="dxa"/>
              <w:bottom w:w="40" w:type="dxa"/>
              <w:right w:w="43" w:type="dxa"/>
            </w:tcMar>
            <w:vAlign w:val="bottom"/>
          </w:tcPr>
          <w:p w14:paraId="7BF8E26B" w14:textId="77777777" w:rsidR="004B2054" w:rsidRPr="000B14DB" w:rsidRDefault="004B2054" w:rsidP="000B14DB">
            <w:pPr>
              <w:jc w:val="right"/>
              <w:rPr>
                <w:sz w:val="22"/>
              </w:rPr>
            </w:pPr>
            <w:r w:rsidRPr="000B14DB">
              <w:rPr>
                <w:sz w:val="22"/>
              </w:rPr>
              <w:t>23,0</w:t>
            </w:r>
          </w:p>
        </w:tc>
        <w:tc>
          <w:tcPr>
            <w:tcW w:w="1060" w:type="dxa"/>
            <w:tcBorders>
              <w:top w:val="nil"/>
              <w:left w:val="nil"/>
              <w:bottom w:val="nil"/>
              <w:right w:val="nil"/>
            </w:tcBorders>
            <w:tcMar>
              <w:top w:w="114" w:type="dxa"/>
              <w:left w:w="43" w:type="dxa"/>
              <w:bottom w:w="40" w:type="dxa"/>
              <w:right w:w="43" w:type="dxa"/>
            </w:tcMar>
            <w:vAlign w:val="bottom"/>
          </w:tcPr>
          <w:p w14:paraId="16131690" w14:textId="77777777" w:rsidR="004B2054" w:rsidRPr="000B14DB" w:rsidRDefault="004B2054" w:rsidP="000B14DB">
            <w:pPr>
              <w:jc w:val="right"/>
              <w:rPr>
                <w:sz w:val="22"/>
              </w:rPr>
            </w:pPr>
            <w:r w:rsidRPr="000B14DB">
              <w:rPr>
                <w:sz w:val="22"/>
              </w:rPr>
              <w:t>30,0</w:t>
            </w:r>
          </w:p>
        </w:tc>
        <w:tc>
          <w:tcPr>
            <w:tcW w:w="1060" w:type="dxa"/>
            <w:tcBorders>
              <w:top w:val="nil"/>
              <w:left w:val="nil"/>
              <w:bottom w:val="nil"/>
              <w:right w:val="nil"/>
            </w:tcBorders>
            <w:tcMar>
              <w:top w:w="114" w:type="dxa"/>
              <w:left w:w="43" w:type="dxa"/>
              <w:bottom w:w="40" w:type="dxa"/>
              <w:right w:w="43" w:type="dxa"/>
            </w:tcMar>
            <w:vAlign w:val="bottom"/>
          </w:tcPr>
          <w:p w14:paraId="7555572B" w14:textId="77777777" w:rsidR="004B2054" w:rsidRPr="000B14DB" w:rsidRDefault="004B2054" w:rsidP="000B14DB">
            <w:pPr>
              <w:jc w:val="right"/>
              <w:rPr>
                <w:sz w:val="22"/>
              </w:rPr>
            </w:pPr>
            <w:r w:rsidRPr="000B14DB">
              <w:rPr>
                <w:sz w:val="22"/>
              </w:rPr>
              <w:t>7,0</w:t>
            </w:r>
          </w:p>
        </w:tc>
      </w:tr>
      <w:tr w:rsidR="00D84727" w:rsidRPr="00F004E7" w14:paraId="20797907" w14:textId="77777777" w:rsidTr="000B14DB">
        <w:trPr>
          <w:trHeight w:val="620"/>
        </w:trPr>
        <w:tc>
          <w:tcPr>
            <w:tcW w:w="1140" w:type="dxa"/>
            <w:tcBorders>
              <w:top w:val="nil"/>
              <w:left w:val="nil"/>
              <w:bottom w:val="nil"/>
              <w:right w:val="nil"/>
            </w:tcBorders>
            <w:tcMar>
              <w:top w:w="114" w:type="dxa"/>
              <w:left w:w="43" w:type="dxa"/>
              <w:bottom w:w="40" w:type="dxa"/>
              <w:right w:w="43" w:type="dxa"/>
            </w:tcMar>
          </w:tcPr>
          <w:p w14:paraId="5DD47142" w14:textId="77777777" w:rsidR="004B2054" w:rsidRPr="000B14DB" w:rsidRDefault="004B2054" w:rsidP="00F004E7">
            <w:pPr>
              <w:rPr>
                <w:sz w:val="22"/>
              </w:rPr>
            </w:pPr>
            <w:r w:rsidRPr="000B14DB">
              <w:rPr>
                <w:sz w:val="22"/>
              </w:rPr>
              <w:lastRenderedPageBreak/>
              <w:t>Post 50</w:t>
            </w:r>
          </w:p>
        </w:tc>
        <w:tc>
          <w:tcPr>
            <w:tcW w:w="5338" w:type="dxa"/>
            <w:tcBorders>
              <w:top w:val="nil"/>
              <w:left w:val="nil"/>
              <w:bottom w:val="nil"/>
              <w:right w:val="nil"/>
            </w:tcBorders>
            <w:tcMar>
              <w:top w:w="114" w:type="dxa"/>
              <w:left w:w="43" w:type="dxa"/>
              <w:bottom w:w="40" w:type="dxa"/>
              <w:right w:w="43" w:type="dxa"/>
            </w:tcMar>
            <w:vAlign w:val="bottom"/>
          </w:tcPr>
          <w:p w14:paraId="3A09D754" w14:textId="77777777" w:rsidR="004B2054" w:rsidRPr="000B14DB" w:rsidRDefault="004B2054" w:rsidP="00F004E7">
            <w:pPr>
              <w:rPr>
                <w:sz w:val="22"/>
              </w:rPr>
            </w:pPr>
            <w:r w:rsidRPr="000B14DB">
              <w:rPr>
                <w:sz w:val="22"/>
              </w:rPr>
              <w:t xml:space="preserve">Verdiskapingsprogrammet for fornybar energi og </w:t>
            </w:r>
            <w:r w:rsidRPr="000B14DB">
              <w:rPr>
                <w:sz w:val="22"/>
              </w:rPr>
              <w:br/>
              <w:t>teknologiutvikling i landbruket</w:t>
            </w:r>
          </w:p>
        </w:tc>
        <w:tc>
          <w:tcPr>
            <w:tcW w:w="962" w:type="dxa"/>
            <w:tcBorders>
              <w:top w:val="nil"/>
              <w:left w:val="nil"/>
              <w:bottom w:val="nil"/>
              <w:right w:val="nil"/>
            </w:tcBorders>
            <w:tcMar>
              <w:top w:w="114" w:type="dxa"/>
              <w:left w:w="43" w:type="dxa"/>
              <w:bottom w:w="40" w:type="dxa"/>
              <w:right w:w="43" w:type="dxa"/>
            </w:tcMar>
            <w:vAlign w:val="bottom"/>
          </w:tcPr>
          <w:p w14:paraId="26969001" w14:textId="77777777" w:rsidR="004B2054" w:rsidRPr="000B14DB" w:rsidRDefault="004B2054" w:rsidP="000B14DB">
            <w:pPr>
              <w:jc w:val="right"/>
              <w:rPr>
                <w:sz w:val="22"/>
              </w:rPr>
            </w:pPr>
            <w:r w:rsidRPr="000B14DB">
              <w:rPr>
                <w:sz w:val="22"/>
              </w:rPr>
              <w:t>237,0</w:t>
            </w:r>
          </w:p>
        </w:tc>
        <w:tc>
          <w:tcPr>
            <w:tcW w:w="1060" w:type="dxa"/>
            <w:tcBorders>
              <w:top w:val="nil"/>
              <w:left w:val="nil"/>
              <w:bottom w:val="nil"/>
              <w:right w:val="nil"/>
            </w:tcBorders>
            <w:tcMar>
              <w:top w:w="114" w:type="dxa"/>
              <w:left w:w="43" w:type="dxa"/>
              <w:bottom w:w="40" w:type="dxa"/>
              <w:right w:w="43" w:type="dxa"/>
            </w:tcMar>
            <w:vAlign w:val="bottom"/>
          </w:tcPr>
          <w:p w14:paraId="791F2BB6" w14:textId="77777777" w:rsidR="004B2054" w:rsidRPr="000B14DB" w:rsidRDefault="004B2054" w:rsidP="000B14DB">
            <w:pPr>
              <w:jc w:val="right"/>
              <w:rPr>
                <w:sz w:val="22"/>
              </w:rPr>
            </w:pPr>
            <w:r w:rsidRPr="000B14DB">
              <w:rPr>
                <w:sz w:val="22"/>
              </w:rPr>
              <w:t>228,0</w:t>
            </w:r>
          </w:p>
        </w:tc>
        <w:tc>
          <w:tcPr>
            <w:tcW w:w="1060" w:type="dxa"/>
            <w:tcBorders>
              <w:top w:val="nil"/>
              <w:left w:val="nil"/>
              <w:bottom w:val="nil"/>
              <w:right w:val="nil"/>
            </w:tcBorders>
            <w:tcMar>
              <w:top w:w="114" w:type="dxa"/>
              <w:left w:w="43" w:type="dxa"/>
              <w:bottom w:w="40" w:type="dxa"/>
              <w:right w:w="43" w:type="dxa"/>
            </w:tcMar>
            <w:vAlign w:val="bottom"/>
          </w:tcPr>
          <w:p w14:paraId="3BDCCB8B" w14:textId="77777777" w:rsidR="004B2054" w:rsidRPr="000B14DB" w:rsidRDefault="004B2054" w:rsidP="000B14DB">
            <w:pPr>
              <w:jc w:val="right"/>
              <w:rPr>
                <w:sz w:val="22"/>
              </w:rPr>
            </w:pPr>
            <w:r w:rsidRPr="000B14DB">
              <w:rPr>
                <w:sz w:val="22"/>
              </w:rPr>
              <w:t>-9,0</w:t>
            </w:r>
          </w:p>
        </w:tc>
      </w:tr>
      <w:tr w:rsidR="00D84727" w:rsidRPr="00F004E7" w14:paraId="486D47C7" w14:textId="77777777" w:rsidTr="000B14DB">
        <w:trPr>
          <w:trHeight w:val="360"/>
        </w:trPr>
        <w:tc>
          <w:tcPr>
            <w:tcW w:w="1140" w:type="dxa"/>
            <w:tcBorders>
              <w:top w:val="nil"/>
              <w:left w:val="nil"/>
              <w:bottom w:val="nil"/>
              <w:right w:val="nil"/>
            </w:tcBorders>
            <w:tcMar>
              <w:top w:w="114" w:type="dxa"/>
              <w:left w:w="43" w:type="dxa"/>
              <w:bottom w:w="40" w:type="dxa"/>
              <w:right w:w="43" w:type="dxa"/>
            </w:tcMar>
          </w:tcPr>
          <w:p w14:paraId="6F24B9BD" w14:textId="77777777" w:rsidR="004B2054" w:rsidRPr="000B14DB" w:rsidRDefault="004B2054" w:rsidP="00F004E7">
            <w:pPr>
              <w:rPr>
                <w:sz w:val="22"/>
              </w:rPr>
            </w:pPr>
            <w:r w:rsidRPr="000B14DB">
              <w:rPr>
                <w:sz w:val="22"/>
              </w:rPr>
              <w:t>Post 50</w:t>
            </w:r>
          </w:p>
        </w:tc>
        <w:tc>
          <w:tcPr>
            <w:tcW w:w="5338" w:type="dxa"/>
            <w:tcBorders>
              <w:top w:val="nil"/>
              <w:left w:val="nil"/>
              <w:bottom w:val="nil"/>
              <w:right w:val="nil"/>
            </w:tcBorders>
            <w:tcMar>
              <w:top w:w="114" w:type="dxa"/>
              <w:left w:w="43" w:type="dxa"/>
              <w:bottom w:w="40" w:type="dxa"/>
              <w:right w:w="43" w:type="dxa"/>
            </w:tcMar>
            <w:vAlign w:val="bottom"/>
          </w:tcPr>
          <w:p w14:paraId="6EF66A57" w14:textId="77777777" w:rsidR="004B2054" w:rsidRPr="000B14DB" w:rsidRDefault="004B2054" w:rsidP="00F004E7">
            <w:pPr>
              <w:rPr>
                <w:sz w:val="22"/>
              </w:rPr>
            </w:pPr>
            <w:r w:rsidRPr="000B14DB">
              <w:rPr>
                <w:sz w:val="22"/>
              </w:rPr>
              <w:t>MetanHUB</w:t>
            </w:r>
            <w:r w:rsidRPr="000B14DB">
              <w:rPr>
                <w:rStyle w:val="skrift-hevet"/>
                <w:sz w:val="22"/>
              </w:rPr>
              <w:t>3</w:t>
            </w:r>
          </w:p>
        </w:tc>
        <w:tc>
          <w:tcPr>
            <w:tcW w:w="962" w:type="dxa"/>
            <w:tcBorders>
              <w:top w:val="nil"/>
              <w:left w:val="nil"/>
              <w:bottom w:val="nil"/>
              <w:right w:val="nil"/>
            </w:tcBorders>
            <w:tcMar>
              <w:top w:w="114" w:type="dxa"/>
              <w:left w:w="43" w:type="dxa"/>
              <w:bottom w:w="40" w:type="dxa"/>
              <w:right w:w="43" w:type="dxa"/>
            </w:tcMar>
            <w:vAlign w:val="bottom"/>
          </w:tcPr>
          <w:p w14:paraId="7E5A6DFC" w14:textId="77777777" w:rsidR="004B2054" w:rsidRPr="000B14DB" w:rsidRDefault="004B2054" w:rsidP="000B14DB">
            <w:pPr>
              <w:jc w:val="right"/>
              <w:rPr>
                <w:sz w:val="22"/>
              </w:rPr>
            </w:pPr>
            <w:r w:rsidRPr="000B14DB">
              <w:rPr>
                <w:sz w:val="22"/>
              </w:rPr>
              <w:t>10,0</w:t>
            </w:r>
          </w:p>
        </w:tc>
        <w:tc>
          <w:tcPr>
            <w:tcW w:w="1060" w:type="dxa"/>
            <w:tcBorders>
              <w:top w:val="nil"/>
              <w:left w:val="nil"/>
              <w:bottom w:val="nil"/>
              <w:right w:val="nil"/>
            </w:tcBorders>
            <w:tcMar>
              <w:top w:w="114" w:type="dxa"/>
              <w:left w:w="43" w:type="dxa"/>
              <w:bottom w:w="40" w:type="dxa"/>
              <w:right w:w="43" w:type="dxa"/>
            </w:tcMar>
            <w:vAlign w:val="bottom"/>
          </w:tcPr>
          <w:p w14:paraId="6E3A496A" w14:textId="77777777" w:rsidR="004B2054" w:rsidRPr="000B14DB" w:rsidRDefault="004B2054" w:rsidP="000B14DB">
            <w:pPr>
              <w:jc w:val="right"/>
              <w:rPr>
                <w:sz w:val="22"/>
              </w:rPr>
            </w:pPr>
            <w:r w:rsidRPr="000B14DB">
              <w:rPr>
                <w:sz w:val="22"/>
              </w:rPr>
              <w:t>15,5</w:t>
            </w:r>
          </w:p>
        </w:tc>
        <w:tc>
          <w:tcPr>
            <w:tcW w:w="1060" w:type="dxa"/>
            <w:tcBorders>
              <w:top w:val="nil"/>
              <w:left w:val="nil"/>
              <w:bottom w:val="nil"/>
              <w:right w:val="nil"/>
            </w:tcBorders>
            <w:tcMar>
              <w:top w:w="114" w:type="dxa"/>
              <w:left w:w="43" w:type="dxa"/>
              <w:bottom w:w="40" w:type="dxa"/>
              <w:right w:w="43" w:type="dxa"/>
            </w:tcMar>
            <w:vAlign w:val="bottom"/>
          </w:tcPr>
          <w:p w14:paraId="4D1F64DD" w14:textId="77777777" w:rsidR="004B2054" w:rsidRPr="000B14DB" w:rsidRDefault="004B2054" w:rsidP="000B14DB">
            <w:pPr>
              <w:jc w:val="right"/>
              <w:rPr>
                <w:sz w:val="22"/>
              </w:rPr>
            </w:pPr>
            <w:r w:rsidRPr="000B14DB">
              <w:rPr>
                <w:sz w:val="22"/>
              </w:rPr>
              <w:t>5,5</w:t>
            </w:r>
          </w:p>
        </w:tc>
      </w:tr>
      <w:tr w:rsidR="00D84727" w:rsidRPr="00F004E7" w14:paraId="3645EE6A" w14:textId="77777777" w:rsidTr="000B14DB">
        <w:trPr>
          <w:trHeight w:val="360"/>
        </w:trPr>
        <w:tc>
          <w:tcPr>
            <w:tcW w:w="1140" w:type="dxa"/>
            <w:tcBorders>
              <w:top w:val="nil"/>
              <w:left w:val="nil"/>
              <w:bottom w:val="nil"/>
              <w:right w:val="nil"/>
            </w:tcBorders>
            <w:tcMar>
              <w:top w:w="114" w:type="dxa"/>
              <w:left w:w="43" w:type="dxa"/>
              <w:bottom w:w="40" w:type="dxa"/>
              <w:right w:w="43" w:type="dxa"/>
            </w:tcMar>
          </w:tcPr>
          <w:p w14:paraId="236780CD" w14:textId="77777777" w:rsidR="004B2054" w:rsidRPr="000B14DB" w:rsidRDefault="004B2054" w:rsidP="00F004E7">
            <w:pPr>
              <w:rPr>
                <w:sz w:val="22"/>
              </w:rPr>
            </w:pPr>
            <w:r w:rsidRPr="000B14DB">
              <w:rPr>
                <w:sz w:val="22"/>
              </w:rPr>
              <w:t>Post 50</w:t>
            </w:r>
          </w:p>
        </w:tc>
        <w:tc>
          <w:tcPr>
            <w:tcW w:w="5338" w:type="dxa"/>
            <w:tcBorders>
              <w:top w:val="nil"/>
              <w:left w:val="nil"/>
              <w:bottom w:val="nil"/>
              <w:right w:val="nil"/>
            </w:tcBorders>
            <w:tcMar>
              <w:top w:w="114" w:type="dxa"/>
              <w:left w:w="43" w:type="dxa"/>
              <w:bottom w:w="40" w:type="dxa"/>
              <w:right w:w="43" w:type="dxa"/>
            </w:tcMar>
            <w:vAlign w:val="bottom"/>
          </w:tcPr>
          <w:p w14:paraId="54C4F457" w14:textId="77777777" w:rsidR="004B2054" w:rsidRPr="000B14DB" w:rsidRDefault="004B2054" w:rsidP="00F004E7">
            <w:pPr>
              <w:rPr>
                <w:sz w:val="22"/>
              </w:rPr>
            </w:pPr>
            <w:r w:rsidRPr="000B14DB">
              <w:rPr>
                <w:sz w:val="22"/>
              </w:rPr>
              <w:t>Handlingsplan for bærekraftig bruk av plantevernmidler</w:t>
            </w:r>
          </w:p>
        </w:tc>
        <w:tc>
          <w:tcPr>
            <w:tcW w:w="962" w:type="dxa"/>
            <w:tcBorders>
              <w:top w:val="nil"/>
              <w:left w:val="nil"/>
              <w:bottom w:val="nil"/>
              <w:right w:val="nil"/>
            </w:tcBorders>
            <w:tcMar>
              <w:top w:w="114" w:type="dxa"/>
              <w:left w:w="43" w:type="dxa"/>
              <w:bottom w:w="40" w:type="dxa"/>
              <w:right w:w="43" w:type="dxa"/>
            </w:tcMar>
            <w:vAlign w:val="bottom"/>
          </w:tcPr>
          <w:p w14:paraId="22DE8C77" w14:textId="77777777" w:rsidR="004B2054" w:rsidRPr="000B14DB" w:rsidRDefault="004B2054" w:rsidP="000B14DB">
            <w:pPr>
              <w:jc w:val="right"/>
              <w:rPr>
                <w:sz w:val="22"/>
              </w:rPr>
            </w:pPr>
            <w:r w:rsidRPr="000B14DB">
              <w:rPr>
                <w:sz w:val="22"/>
              </w:rPr>
              <w:t>15,0</w:t>
            </w:r>
          </w:p>
        </w:tc>
        <w:tc>
          <w:tcPr>
            <w:tcW w:w="1060" w:type="dxa"/>
            <w:tcBorders>
              <w:top w:val="nil"/>
              <w:left w:val="nil"/>
              <w:bottom w:val="nil"/>
              <w:right w:val="nil"/>
            </w:tcBorders>
            <w:tcMar>
              <w:top w:w="114" w:type="dxa"/>
              <w:left w:w="43" w:type="dxa"/>
              <w:bottom w:w="40" w:type="dxa"/>
              <w:right w:w="43" w:type="dxa"/>
            </w:tcMar>
            <w:vAlign w:val="bottom"/>
          </w:tcPr>
          <w:p w14:paraId="4EBF896C" w14:textId="77777777" w:rsidR="004B2054" w:rsidRPr="000B14DB" w:rsidRDefault="004B2054" w:rsidP="000B14DB">
            <w:pPr>
              <w:jc w:val="right"/>
              <w:rPr>
                <w:sz w:val="22"/>
              </w:rPr>
            </w:pPr>
            <w:r w:rsidRPr="000B14DB">
              <w:rPr>
                <w:sz w:val="22"/>
              </w:rPr>
              <w:t>15,0</w:t>
            </w:r>
          </w:p>
        </w:tc>
        <w:tc>
          <w:tcPr>
            <w:tcW w:w="1060" w:type="dxa"/>
            <w:tcBorders>
              <w:top w:val="nil"/>
              <w:left w:val="nil"/>
              <w:bottom w:val="nil"/>
              <w:right w:val="nil"/>
            </w:tcBorders>
            <w:tcMar>
              <w:top w:w="114" w:type="dxa"/>
              <w:left w:w="43" w:type="dxa"/>
              <w:bottom w:w="40" w:type="dxa"/>
              <w:right w:w="43" w:type="dxa"/>
            </w:tcMar>
            <w:vAlign w:val="bottom"/>
          </w:tcPr>
          <w:p w14:paraId="2507C60F" w14:textId="77777777" w:rsidR="004B2054" w:rsidRPr="000B14DB" w:rsidRDefault="004B2054" w:rsidP="000B14DB">
            <w:pPr>
              <w:jc w:val="right"/>
              <w:rPr>
                <w:sz w:val="22"/>
              </w:rPr>
            </w:pPr>
            <w:r w:rsidRPr="000B14DB">
              <w:rPr>
                <w:sz w:val="22"/>
              </w:rPr>
              <w:t>0,0</w:t>
            </w:r>
          </w:p>
        </w:tc>
      </w:tr>
      <w:tr w:rsidR="00D84727" w:rsidRPr="00F004E7" w14:paraId="011EAB33" w14:textId="77777777" w:rsidTr="000B14DB">
        <w:trPr>
          <w:trHeight w:val="360"/>
        </w:trPr>
        <w:tc>
          <w:tcPr>
            <w:tcW w:w="1140" w:type="dxa"/>
            <w:tcBorders>
              <w:top w:val="nil"/>
              <w:left w:val="nil"/>
              <w:bottom w:val="nil"/>
              <w:right w:val="nil"/>
            </w:tcBorders>
            <w:tcMar>
              <w:top w:w="114" w:type="dxa"/>
              <w:left w:w="43" w:type="dxa"/>
              <w:bottom w:w="40" w:type="dxa"/>
              <w:right w:w="43" w:type="dxa"/>
            </w:tcMar>
          </w:tcPr>
          <w:p w14:paraId="33D81E7E" w14:textId="77777777" w:rsidR="004B2054" w:rsidRPr="000B14DB" w:rsidRDefault="004B2054" w:rsidP="00F004E7">
            <w:pPr>
              <w:rPr>
                <w:sz w:val="22"/>
              </w:rPr>
            </w:pPr>
            <w:r w:rsidRPr="000B14DB">
              <w:rPr>
                <w:sz w:val="22"/>
              </w:rPr>
              <w:t>Post 50</w:t>
            </w:r>
          </w:p>
        </w:tc>
        <w:tc>
          <w:tcPr>
            <w:tcW w:w="5338" w:type="dxa"/>
            <w:tcBorders>
              <w:top w:val="nil"/>
              <w:left w:val="nil"/>
              <w:bottom w:val="nil"/>
              <w:right w:val="nil"/>
            </w:tcBorders>
            <w:tcMar>
              <w:top w:w="114" w:type="dxa"/>
              <w:left w:w="43" w:type="dxa"/>
              <w:bottom w:w="40" w:type="dxa"/>
              <w:right w:w="43" w:type="dxa"/>
            </w:tcMar>
            <w:vAlign w:val="bottom"/>
          </w:tcPr>
          <w:p w14:paraId="05169447" w14:textId="77777777" w:rsidR="004B2054" w:rsidRPr="000B14DB" w:rsidRDefault="004B2054" w:rsidP="00F004E7">
            <w:pPr>
              <w:rPr>
                <w:sz w:val="22"/>
              </w:rPr>
            </w:pPr>
            <w:r w:rsidRPr="000B14DB">
              <w:rPr>
                <w:sz w:val="22"/>
              </w:rPr>
              <w:t>Utviklingsmidler økologisk landbruk</w:t>
            </w:r>
          </w:p>
        </w:tc>
        <w:tc>
          <w:tcPr>
            <w:tcW w:w="962" w:type="dxa"/>
            <w:tcBorders>
              <w:top w:val="nil"/>
              <w:left w:val="nil"/>
              <w:bottom w:val="nil"/>
              <w:right w:val="nil"/>
            </w:tcBorders>
            <w:tcMar>
              <w:top w:w="114" w:type="dxa"/>
              <w:left w:w="43" w:type="dxa"/>
              <w:bottom w:w="40" w:type="dxa"/>
              <w:right w:w="43" w:type="dxa"/>
            </w:tcMar>
            <w:vAlign w:val="bottom"/>
          </w:tcPr>
          <w:p w14:paraId="4E432CBA" w14:textId="77777777" w:rsidR="004B2054" w:rsidRPr="000B14DB" w:rsidRDefault="004B2054" w:rsidP="000B14DB">
            <w:pPr>
              <w:jc w:val="right"/>
              <w:rPr>
                <w:sz w:val="22"/>
              </w:rPr>
            </w:pPr>
            <w:r w:rsidRPr="000B14DB">
              <w:rPr>
                <w:sz w:val="22"/>
              </w:rPr>
              <w:t>15,0</w:t>
            </w:r>
          </w:p>
        </w:tc>
        <w:tc>
          <w:tcPr>
            <w:tcW w:w="1060" w:type="dxa"/>
            <w:tcBorders>
              <w:top w:val="nil"/>
              <w:left w:val="nil"/>
              <w:bottom w:val="nil"/>
              <w:right w:val="nil"/>
            </w:tcBorders>
            <w:tcMar>
              <w:top w:w="114" w:type="dxa"/>
              <w:left w:w="43" w:type="dxa"/>
              <w:bottom w:w="40" w:type="dxa"/>
              <w:right w:w="43" w:type="dxa"/>
            </w:tcMar>
            <w:vAlign w:val="bottom"/>
          </w:tcPr>
          <w:p w14:paraId="0217B99C" w14:textId="77777777" w:rsidR="004B2054" w:rsidRPr="000B14DB" w:rsidRDefault="004B2054" w:rsidP="000B14DB">
            <w:pPr>
              <w:jc w:val="right"/>
              <w:rPr>
                <w:sz w:val="22"/>
              </w:rPr>
            </w:pPr>
            <w:r w:rsidRPr="000B14DB">
              <w:rPr>
                <w:sz w:val="22"/>
              </w:rPr>
              <w:t>13,0</w:t>
            </w:r>
          </w:p>
        </w:tc>
        <w:tc>
          <w:tcPr>
            <w:tcW w:w="1060" w:type="dxa"/>
            <w:tcBorders>
              <w:top w:val="nil"/>
              <w:left w:val="nil"/>
              <w:bottom w:val="nil"/>
              <w:right w:val="nil"/>
            </w:tcBorders>
            <w:tcMar>
              <w:top w:w="114" w:type="dxa"/>
              <w:left w:w="43" w:type="dxa"/>
              <w:bottom w:w="40" w:type="dxa"/>
              <w:right w:w="43" w:type="dxa"/>
            </w:tcMar>
            <w:vAlign w:val="bottom"/>
          </w:tcPr>
          <w:p w14:paraId="63384793" w14:textId="77777777" w:rsidR="004B2054" w:rsidRPr="000B14DB" w:rsidRDefault="004B2054" w:rsidP="000B14DB">
            <w:pPr>
              <w:jc w:val="right"/>
              <w:rPr>
                <w:sz w:val="22"/>
              </w:rPr>
            </w:pPr>
            <w:r w:rsidRPr="000B14DB">
              <w:rPr>
                <w:sz w:val="22"/>
              </w:rPr>
              <w:t>-2,0</w:t>
            </w:r>
          </w:p>
        </w:tc>
      </w:tr>
      <w:tr w:rsidR="00D84727" w:rsidRPr="00F004E7" w14:paraId="69BA9B9A" w14:textId="77777777" w:rsidTr="000B14DB">
        <w:trPr>
          <w:trHeight w:val="360"/>
        </w:trPr>
        <w:tc>
          <w:tcPr>
            <w:tcW w:w="1140" w:type="dxa"/>
            <w:tcBorders>
              <w:top w:val="nil"/>
              <w:left w:val="nil"/>
              <w:bottom w:val="nil"/>
              <w:right w:val="nil"/>
            </w:tcBorders>
            <w:tcMar>
              <w:top w:w="114" w:type="dxa"/>
              <w:left w:w="43" w:type="dxa"/>
              <w:bottom w:w="40" w:type="dxa"/>
              <w:right w:w="43" w:type="dxa"/>
            </w:tcMar>
          </w:tcPr>
          <w:p w14:paraId="109A7103" w14:textId="77777777" w:rsidR="004B2054" w:rsidRPr="000B14DB" w:rsidRDefault="004B2054" w:rsidP="00F004E7">
            <w:pPr>
              <w:rPr>
                <w:sz w:val="22"/>
              </w:rPr>
            </w:pPr>
            <w:r w:rsidRPr="000B14DB">
              <w:rPr>
                <w:sz w:val="22"/>
              </w:rPr>
              <w:t>Post 50</w:t>
            </w:r>
          </w:p>
        </w:tc>
        <w:tc>
          <w:tcPr>
            <w:tcW w:w="5338" w:type="dxa"/>
            <w:tcBorders>
              <w:top w:val="nil"/>
              <w:left w:val="nil"/>
              <w:bottom w:val="nil"/>
              <w:right w:val="nil"/>
            </w:tcBorders>
            <w:tcMar>
              <w:top w:w="114" w:type="dxa"/>
              <w:left w:w="43" w:type="dxa"/>
              <w:bottom w:w="40" w:type="dxa"/>
              <w:right w:w="43" w:type="dxa"/>
            </w:tcMar>
            <w:vAlign w:val="bottom"/>
          </w:tcPr>
          <w:p w14:paraId="0FEE3D63" w14:textId="77777777" w:rsidR="004B2054" w:rsidRPr="000B14DB" w:rsidRDefault="004B2054" w:rsidP="00F004E7">
            <w:pPr>
              <w:rPr>
                <w:sz w:val="22"/>
              </w:rPr>
            </w:pPr>
            <w:r w:rsidRPr="000B14DB">
              <w:rPr>
                <w:sz w:val="22"/>
              </w:rPr>
              <w:t>Landbrukets Økoløft</w:t>
            </w:r>
          </w:p>
        </w:tc>
        <w:tc>
          <w:tcPr>
            <w:tcW w:w="962" w:type="dxa"/>
            <w:tcBorders>
              <w:top w:val="nil"/>
              <w:left w:val="nil"/>
              <w:bottom w:val="nil"/>
              <w:right w:val="nil"/>
            </w:tcBorders>
            <w:tcMar>
              <w:top w:w="114" w:type="dxa"/>
              <w:left w:w="43" w:type="dxa"/>
              <w:bottom w:w="40" w:type="dxa"/>
              <w:right w:w="43" w:type="dxa"/>
            </w:tcMar>
            <w:vAlign w:val="bottom"/>
          </w:tcPr>
          <w:p w14:paraId="41B5ADE8" w14:textId="77777777" w:rsidR="004B2054" w:rsidRPr="000B14DB" w:rsidRDefault="004B2054" w:rsidP="000B14DB">
            <w:pPr>
              <w:jc w:val="right"/>
              <w:rPr>
                <w:sz w:val="22"/>
              </w:rPr>
            </w:pPr>
            <w:r w:rsidRPr="000B14DB">
              <w:rPr>
                <w:sz w:val="22"/>
              </w:rPr>
              <w:t>0,0</w:t>
            </w:r>
          </w:p>
        </w:tc>
        <w:tc>
          <w:tcPr>
            <w:tcW w:w="1060" w:type="dxa"/>
            <w:tcBorders>
              <w:top w:val="nil"/>
              <w:left w:val="nil"/>
              <w:bottom w:val="nil"/>
              <w:right w:val="nil"/>
            </w:tcBorders>
            <w:tcMar>
              <w:top w:w="114" w:type="dxa"/>
              <w:left w:w="43" w:type="dxa"/>
              <w:bottom w:w="40" w:type="dxa"/>
              <w:right w:w="43" w:type="dxa"/>
            </w:tcMar>
            <w:vAlign w:val="bottom"/>
          </w:tcPr>
          <w:p w14:paraId="71DD828B" w14:textId="77777777" w:rsidR="004B2054" w:rsidRPr="000B14DB" w:rsidRDefault="004B2054" w:rsidP="000B14DB">
            <w:pPr>
              <w:jc w:val="right"/>
              <w:rPr>
                <w:sz w:val="22"/>
              </w:rPr>
            </w:pPr>
            <w:r w:rsidRPr="000B14DB">
              <w:rPr>
                <w:sz w:val="22"/>
              </w:rPr>
              <w:t>2,0</w:t>
            </w:r>
          </w:p>
        </w:tc>
        <w:tc>
          <w:tcPr>
            <w:tcW w:w="1060" w:type="dxa"/>
            <w:tcBorders>
              <w:top w:val="nil"/>
              <w:left w:val="nil"/>
              <w:bottom w:val="nil"/>
              <w:right w:val="nil"/>
            </w:tcBorders>
            <w:tcMar>
              <w:top w:w="114" w:type="dxa"/>
              <w:left w:w="43" w:type="dxa"/>
              <w:bottom w:w="40" w:type="dxa"/>
              <w:right w:w="43" w:type="dxa"/>
            </w:tcMar>
            <w:vAlign w:val="bottom"/>
          </w:tcPr>
          <w:p w14:paraId="59E60E2C" w14:textId="77777777" w:rsidR="004B2054" w:rsidRPr="000B14DB" w:rsidRDefault="004B2054" w:rsidP="000B14DB">
            <w:pPr>
              <w:jc w:val="right"/>
              <w:rPr>
                <w:sz w:val="22"/>
              </w:rPr>
            </w:pPr>
            <w:r w:rsidRPr="000B14DB">
              <w:rPr>
                <w:sz w:val="22"/>
              </w:rPr>
              <w:t>2,0</w:t>
            </w:r>
          </w:p>
        </w:tc>
      </w:tr>
      <w:tr w:rsidR="00D84727" w:rsidRPr="00F004E7" w14:paraId="2F6AE4A1" w14:textId="77777777" w:rsidTr="000B14DB">
        <w:trPr>
          <w:trHeight w:val="360"/>
        </w:trPr>
        <w:tc>
          <w:tcPr>
            <w:tcW w:w="1140" w:type="dxa"/>
            <w:tcBorders>
              <w:top w:val="nil"/>
              <w:left w:val="nil"/>
              <w:bottom w:val="nil"/>
              <w:right w:val="nil"/>
            </w:tcBorders>
            <w:tcMar>
              <w:top w:w="114" w:type="dxa"/>
              <w:left w:w="43" w:type="dxa"/>
              <w:bottom w:w="40" w:type="dxa"/>
              <w:right w:w="43" w:type="dxa"/>
            </w:tcMar>
          </w:tcPr>
          <w:p w14:paraId="36F0592F" w14:textId="77777777" w:rsidR="004B2054" w:rsidRPr="000B14DB" w:rsidRDefault="004B2054" w:rsidP="00F004E7">
            <w:pPr>
              <w:rPr>
                <w:sz w:val="22"/>
              </w:rPr>
            </w:pPr>
            <w:r w:rsidRPr="000B14DB">
              <w:rPr>
                <w:sz w:val="22"/>
              </w:rPr>
              <w:t>Post 73.13</w:t>
            </w:r>
          </w:p>
        </w:tc>
        <w:tc>
          <w:tcPr>
            <w:tcW w:w="5338" w:type="dxa"/>
            <w:tcBorders>
              <w:top w:val="nil"/>
              <w:left w:val="nil"/>
              <w:bottom w:val="nil"/>
              <w:right w:val="nil"/>
            </w:tcBorders>
            <w:tcMar>
              <w:top w:w="114" w:type="dxa"/>
              <w:left w:w="43" w:type="dxa"/>
              <w:bottom w:w="40" w:type="dxa"/>
              <w:right w:w="43" w:type="dxa"/>
            </w:tcMar>
            <w:vAlign w:val="bottom"/>
          </w:tcPr>
          <w:p w14:paraId="3D9A2BAD" w14:textId="77777777" w:rsidR="004B2054" w:rsidRPr="000B14DB" w:rsidRDefault="004B2054" w:rsidP="00F004E7">
            <w:pPr>
              <w:rPr>
                <w:sz w:val="22"/>
              </w:rPr>
            </w:pPr>
            <w:r w:rsidRPr="000B14DB">
              <w:rPr>
                <w:sz w:val="22"/>
              </w:rPr>
              <w:t>Pristilskudd økologisk melk</w:t>
            </w:r>
          </w:p>
        </w:tc>
        <w:tc>
          <w:tcPr>
            <w:tcW w:w="962" w:type="dxa"/>
            <w:tcBorders>
              <w:top w:val="nil"/>
              <w:left w:val="nil"/>
              <w:bottom w:val="nil"/>
              <w:right w:val="nil"/>
            </w:tcBorders>
            <w:tcMar>
              <w:top w:w="114" w:type="dxa"/>
              <w:left w:w="43" w:type="dxa"/>
              <w:bottom w:w="40" w:type="dxa"/>
              <w:right w:w="43" w:type="dxa"/>
            </w:tcMar>
            <w:vAlign w:val="bottom"/>
          </w:tcPr>
          <w:p w14:paraId="5E8A7040" w14:textId="77777777" w:rsidR="004B2054" w:rsidRPr="000B14DB" w:rsidRDefault="004B2054" w:rsidP="000B14DB">
            <w:pPr>
              <w:jc w:val="right"/>
              <w:rPr>
                <w:sz w:val="22"/>
              </w:rPr>
            </w:pPr>
            <w:r w:rsidRPr="000B14DB">
              <w:rPr>
                <w:sz w:val="22"/>
              </w:rPr>
              <w:t>22,2</w:t>
            </w:r>
          </w:p>
        </w:tc>
        <w:tc>
          <w:tcPr>
            <w:tcW w:w="1060" w:type="dxa"/>
            <w:tcBorders>
              <w:top w:val="nil"/>
              <w:left w:val="nil"/>
              <w:bottom w:val="nil"/>
              <w:right w:val="nil"/>
            </w:tcBorders>
            <w:tcMar>
              <w:top w:w="114" w:type="dxa"/>
              <w:left w:w="43" w:type="dxa"/>
              <w:bottom w:w="40" w:type="dxa"/>
              <w:right w:w="43" w:type="dxa"/>
            </w:tcMar>
            <w:vAlign w:val="bottom"/>
          </w:tcPr>
          <w:p w14:paraId="00013061" w14:textId="77777777" w:rsidR="004B2054" w:rsidRPr="000B14DB" w:rsidRDefault="004B2054" w:rsidP="000B14DB">
            <w:pPr>
              <w:jc w:val="right"/>
              <w:rPr>
                <w:sz w:val="22"/>
              </w:rPr>
            </w:pPr>
            <w:r w:rsidRPr="000B14DB">
              <w:rPr>
                <w:sz w:val="22"/>
              </w:rPr>
              <w:t>26,7</w:t>
            </w:r>
          </w:p>
        </w:tc>
        <w:tc>
          <w:tcPr>
            <w:tcW w:w="1060" w:type="dxa"/>
            <w:tcBorders>
              <w:top w:val="nil"/>
              <w:left w:val="nil"/>
              <w:bottom w:val="nil"/>
              <w:right w:val="nil"/>
            </w:tcBorders>
            <w:tcMar>
              <w:top w:w="114" w:type="dxa"/>
              <w:left w:w="43" w:type="dxa"/>
              <w:bottom w:w="40" w:type="dxa"/>
              <w:right w:w="43" w:type="dxa"/>
            </w:tcMar>
            <w:vAlign w:val="bottom"/>
          </w:tcPr>
          <w:p w14:paraId="48A9A6A5" w14:textId="77777777" w:rsidR="004B2054" w:rsidRPr="000B14DB" w:rsidRDefault="004B2054" w:rsidP="000B14DB">
            <w:pPr>
              <w:jc w:val="right"/>
              <w:rPr>
                <w:sz w:val="22"/>
              </w:rPr>
            </w:pPr>
            <w:r w:rsidRPr="000B14DB">
              <w:rPr>
                <w:sz w:val="22"/>
              </w:rPr>
              <w:t>4,5</w:t>
            </w:r>
          </w:p>
        </w:tc>
      </w:tr>
      <w:tr w:rsidR="00D84727" w:rsidRPr="00F004E7" w14:paraId="68987456" w14:textId="77777777" w:rsidTr="000B14DB">
        <w:trPr>
          <w:trHeight w:val="360"/>
        </w:trPr>
        <w:tc>
          <w:tcPr>
            <w:tcW w:w="1140" w:type="dxa"/>
            <w:tcBorders>
              <w:top w:val="nil"/>
              <w:left w:val="nil"/>
              <w:bottom w:val="nil"/>
              <w:right w:val="nil"/>
            </w:tcBorders>
            <w:tcMar>
              <w:top w:w="114" w:type="dxa"/>
              <w:left w:w="43" w:type="dxa"/>
              <w:bottom w:w="40" w:type="dxa"/>
              <w:right w:w="43" w:type="dxa"/>
            </w:tcMar>
          </w:tcPr>
          <w:p w14:paraId="32D1D047" w14:textId="77777777" w:rsidR="004B2054" w:rsidRPr="000B14DB" w:rsidRDefault="004B2054" w:rsidP="00F004E7">
            <w:pPr>
              <w:rPr>
                <w:sz w:val="22"/>
              </w:rPr>
            </w:pPr>
            <w:r w:rsidRPr="000B14DB">
              <w:rPr>
                <w:sz w:val="22"/>
              </w:rPr>
              <w:t>Post 73.17</w:t>
            </w:r>
          </w:p>
        </w:tc>
        <w:tc>
          <w:tcPr>
            <w:tcW w:w="5338" w:type="dxa"/>
            <w:tcBorders>
              <w:top w:val="nil"/>
              <w:left w:val="nil"/>
              <w:bottom w:val="nil"/>
              <w:right w:val="nil"/>
            </w:tcBorders>
            <w:tcMar>
              <w:top w:w="114" w:type="dxa"/>
              <w:left w:w="43" w:type="dxa"/>
              <w:bottom w:w="40" w:type="dxa"/>
              <w:right w:w="43" w:type="dxa"/>
            </w:tcMar>
            <w:vAlign w:val="bottom"/>
          </w:tcPr>
          <w:p w14:paraId="362FFAD3" w14:textId="77777777" w:rsidR="004B2054" w:rsidRPr="000B14DB" w:rsidRDefault="004B2054" w:rsidP="00F004E7">
            <w:pPr>
              <w:rPr>
                <w:sz w:val="22"/>
              </w:rPr>
            </w:pPr>
            <w:r w:rsidRPr="000B14DB">
              <w:rPr>
                <w:sz w:val="22"/>
              </w:rPr>
              <w:t>Pristilskudd økologisk grønt</w:t>
            </w:r>
          </w:p>
        </w:tc>
        <w:tc>
          <w:tcPr>
            <w:tcW w:w="962" w:type="dxa"/>
            <w:tcBorders>
              <w:top w:val="nil"/>
              <w:left w:val="nil"/>
              <w:bottom w:val="nil"/>
              <w:right w:val="nil"/>
            </w:tcBorders>
            <w:tcMar>
              <w:top w:w="114" w:type="dxa"/>
              <w:left w:w="43" w:type="dxa"/>
              <w:bottom w:w="40" w:type="dxa"/>
              <w:right w:w="43" w:type="dxa"/>
            </w:tcMar>
            <w:vAlign w:val="bottom"/>
          </w:tcPr>
          <w:p w14:paraId="69B651FB" w14:textId="77777777" w:rsidR="004B2054" w:rsidRPr="000B14DB" w:rsidRDefault="004B2054" w:rsidP="000B14DB">
            <w:pPr>
              <w:jc w:val="right"/>
              <w:rPr>
                <w:sz w:val="22"/>
              </w:rPr>
            </w:pPr>
            <w:r w:rsidRPr="000B14DB">
              <w:rPr>
                <w:sz w:val="22"/>
              </w:rPr>
              <w:t>0,0</w:t>
            </w:r>
          </w:p>
        </w:tc>
        <w:tc>
          <w:tcPr>
            <w:tcW w:w="1060" w:type="dxa"/>
            <w:tcBorders>
              <w:top w:val="nil"/>
              <w:left w:val="nil"/>
              <w:bottom w:val="nil"/>
              <w:right w:val="nil"/>
            </w:tcBorders>
            <w:tcMar>
              <w:top w:w="114" w:type="dxa"/>
              <w:left w:w="43" w:type="dxa"/>
              <w:bottom w:w="40" w:type="dxa"/>
              <w:right w:w="43" w:type="dxa"/>
            </w:tcMar>
            <w:vAlign w:val="bottom"/>
          </w:tcPr>
          <w:p w14:paraId="12740884" w14:textId="77777777" w:rsidR="004B2054" w:rsidRPr="000B14DB" w:rsidRDefault="004B2054" w:rsidP="000B14DB">
            <w:pPr>
              <w:jc w:val="right"/>
              <w:rPr>
                <w:sz w:val="22"/>
              </w:rPr>
            </w:pPr>
            <w:r w:rsidRPr="000B14DB">
              <w:rPr>
                <w:sz w:val="22"/>
              </w:rPr>
              <w:t>5,0</w:t>
            </w:r>
          </w:p>
        </w:tc>
        <w:tc>
          <w:tcPr>
            <w:tcW w:w="1060" w:type="dxa"/>
            <w:tcBorders>
              <w:top w:val="nil"/>
              <w:left w:val="nil"/>
              <w:bottom w:val="nil"/>
              <w:right w:val="nil"/>
            </w:tcBorders>
            <w:tcMar>
              <w:top w:w="114" w:type="dxa"/>
              <w:left w:w="43" w:type="dxa"/>
              <w:bottom w:w="40" w:type="dxa"/>
              <w:right w:w="43" w:type="dxa"/>
            </w:tcMar>
            <w:vAlign w:val="bottom"/>
          </w:tcPr>
          <w:p w14:paraId="08776CE0" w14:textId="77777777" w:rsidR="004B2054" w:rsidRPr="000B14DB" w:rsidRDefault="004B2054" w:rsidP="000B14DB">
            <w:pPr>
              <w:jc w:val="right"/>
              <w:rPr>
                <w:sz w:val="22"/>
              </w:rPr>
            </w:pPr>
            <w:r w:rsidRPr="000B14DB">
              <w:rPr>
                <w:sz w:val="22"/>
              </w:rPr>
              <w:t>5,0</w:t>
            </w:r>
          </w:p>
        </w:tc>
      </w:tr>
      <w:tr w:rsidR="00D84727" w:rsidRPr="00F004E7" w14:paraId="2BD92FF4" w14:textId="77777777" w:rsidTr="000B14DB">
        <w:trPr>
          <w:trHeight w:val="360"/>
        </w:trPr>
        <w:tc>
          <w:tcPr>
            <w:tcW w:w="1140" w:type="dxa"/>
            <w:tcBorders>
              <w:top w:val="nil"/>
              <w:left w:val="nil"/>
              <w:bottom w:val="nil"/>
              <w:right w:val="nil"/>
            </w:tcBorders>
            <w:tcMar>
              <w:top w:w="114" w:type="dxa"/>
              <w:left w:w="43" w:type="dxa"/>
              <w:bottom w:w="40" w:type="dxa"/>
              <w:right w:w="43" w:type="dxa"/>
            </w:tcMar>
          </w:tcPr>
          <w:p w14:paraId="3BB3F277" w14:textId="77777777" w:rsidR="004B2054" w:rsidRPr="000B14DB" w:rsidRDefault="004B2054" w:rsidP="00F004E7">
            <w:pPr>
              <w:rPr>
                <w:sz w:val="22"/>
              </w:rPr>
            </w:pPr>
            <w:r w:rsidRPr="000B14DB">
              <w:rPr>
                <w:sz w:val="22"/>
              </w:rPr>
              <w:t>Post 73.19</w:t>
            </w:r>
          </w:p>
        </w:tc>
        <w:tc>
          <w:tcPr>
            <w:tcW w:w="5338" w:type="dxa"/>
            <w:tcBorders>
              <w:top w:val="nil"/>
              <w:left w:val="nil"/>
              <w:bottom w:val="nil"/>
              <w:right w:val="nil"/>
            </w:tcBorders>
            <w:tcMar>
              <w:top w:w="114" w:type="dxa"/>
              <w:left w:w="43" w:type="dxa"/>
              <w:bottom w:w="40" w:type="dxa"/>
              <w:right w:w="43" w:type="dxa"/>
            </w:tcMar>
            <w:vAlign w:val="bottom"/>
          </w:tcPr>
          <w:p w14:paraId="0169964D" w14:textId="77777777" w:rsidR="004B2054" w:rsidRPr="000B14DB" w:rsidRDefault="004B2054" w:rsidP="00F004E7">
            <w:pPr>
              <w:rPr>
                <w:sz w:val="22"/>
              </w:rPr>
            </w:pPr>
            <w:r w:rsidRPr="000B14DB">
              <w:rPr>
                <w:sz w:val="22"/>
              </w:rPr>
              <w:t>Prisnedskriving økologisk korn m.m.</w:t>
            </w:r>
          </w:p>
        </w:tc>
        <w:tc>
          <w:tcPr>
            <w:tcW w:w="962" w:type="dxa"/>
            <w:tcBorders>
              <w:top w:val="nil"/>
              <w:left w:val="nil"/>
              <w:bottom w:val="nil"/>
              <w:right w:val="nil"/>
            </w:tcBorders>
            <w:tcMar>
              <w:top w:w="114" w:type="dxa"/>
              <w:left w:w="43" w:type="dxa"/>
              <w:bottom w:w="40" w:type="dxa"/>
              <w:right w:w="43" w:type="dxa"/>
            </w:tcMar>
            <w:vAlign w:val="bottom"/>
          </w:tcPr>
          <w:p w14:paraId="4AB7BDFF" w14:textId="77777777" w:rsidR="004B2054" w:rsidRPr="000B14DB" w:rsidRDefault="004B2054" w:rsidP="000B14DB">
            <w:pPr>
              <w:jc w:val="right"/>
              <w:rPr>
                <w:sz w:val="22"/>
              </w:rPr>
            </w:pPr>
            <w:r w:rsidRPr="000B14DB">
              <w:rPr>
                <w:sz w:val="22"/>
              </w:rPr>
              <w:t>58,3</w:t>
            </w:r>
          </w:p>
        </w:tc>
        <w:tc>
          <w:tcPr>
            <w:tcW w:w="1060" w:type="dxa"/>
            <w:tcBorders>
              <w:top w:val="nil"/>
              <w:left w:val="nil"/>
              <w:bottom w:val="nil"/>
              <w:right w:val="nil"/>
            </w:tcBorders>
            <w:tcMar>
              <w:top w:w="114" w:type="dxa"/>
              <w:left w:w="43" w:type="dxa"/>
              <w:bottom w:w="40" w:type="dxa"/>
              <w:right w:w="43" w:type="dxa"/>
            </w:tcMar>
            <w:vAlign w:val="bottom"/>
          </w:tcPr>
          <w:p w14:paraId="0600B80F" w14:textId="77777777" w:rsidR="004B2054" w:rsidRPr="000B14DB" w:rsidRDefault="004B2054" w:rsidP="000B14DB">
            <w:pPr>
              <w:jc w:val="right"/>
              <w:rPr>
                <w:sz w:val="22"/>
              </w:rPr>
            </w:pPr>
            <w:r w:rsidRPr="000B14DB">
              <w:rPr>
                <w:sz w:val="22"/>
              </w:rPr>
              <w:t>65,6</w:t>
            </w:r>
          </w:p>
        </w:tc>
        <w:tc>
          <w:tcPr>
            <w:tcW w:w="1060" w:type="dxa"/>
            <w:tcBorders>
              <w:top w:val="nil"/>
              <w:left w:val="nil"/>
              <w:bottom w:val="nil"/>
              <w:right w:val="nil"/>
            </w:tcBorders>
            <w:tcMar>
              <w:top w:w="114" w:type="dxa"/>
              <w:left w:w="43" w:type="dxa"/>
              <w:bottom w:w="40" w:type="dxa"/>
              <w:right w:w="43" w:type="dxa"/>
            </w:tcMar>
            <w:vAlign w:val="bottom"/>
          </w:tcPr>
          <w:p w14:paraId="64A1BCE9" w14:textId="77777777" w:rsidR="004B2054" w:rsidRPr="000B14DB" w:rsidRDefault="004B2054" w:rsidP="000B14DB">
            <w:pPr>
              <w:jc w:val="right"/>
              <w:rPr>
                <w:sz w:val="22"/>
              </w:rPr>
            </w:pPr>
            <w:r w:rsidRPr="000B14DB">
              <w:rPr>
                <w:sz w:val="22"/>
              </w:rPr>
              <w:t>7,3</w:t>
            </w:r>
          </w:p>
        </w:tc>
      </w:tr>
      <w:tr w:rsidR="00D84727" w:rsidRPr="00F004E7" w14:paraId="1FE1A53B" w14:textId="77777777" w:rsidTr="000B14DB">
        <w:trPr>
          <w:trHeight w:val="360"/>
        </w:trPr>
        <w:tc>
          <w:tcPr>
            <w:tcW w:w="1140" w:type="dxa"/>
            <w:tcBorders>
              <w:top w:val="nil"/>
              <w:left w:val="nil"/>
              <w:bottom w:val="nil"/>
              <w:right w:val="nil"/>
            </w:tcBorders>
            <w:tcMar>
              <w:top w:w="114" w:type="dxa"/>
              <w:left w:w="43" w:type="dxa"/>
              <w:bottom w:w="40" w:type="dxa"/>
              <w:right w:w="43" w:type="dxa"/>
            </w:tcMar>
          </w:tcPr>
          <w:p w14:paraId="46118067" w14:textId="77777777" w:rsidR="004B2054" w:rsidRPr="000B14DB" w:rsidRDefault="004B2054" w:rsidP="00F004E7">
            <w:pPr>
              <w:rPr>
                <w:sz w:val="22"/>
              </w:rPr>
            </w:pPr>
            <w:r w:rsidRPr="000B14DB">
              <w:rPr>
                <w:sz w:val="22"/>
              </w:rPr>
              <w:t>Post 74.16</w:t>
            </w:r>
          </w:p>
        </w:tc>
        <w:tc>
          <w:tcPr>
            <w:tcW w:w="5338" w:type="dxa"/>
            <w:tcBorders>
              <w:top w:val="nil"/>
              <w:left w:val="nil"/>
              <w:bottom w:val="nil"/>
              <w:right w:val="nil"/>
            </w:tcBorders>
            <w:tcMar>
              <w:top w:w="114" w:type="dxa"/>
              <w:left w:w="43" w:type="dxa"/>
              <w:bottom w:w="40" w:type="dxa"/>
              <w:right w:w="43" w:type="dxa"/>
            </w:tcMar>
            <w:vAlign w:val="bottom"/>
          </w:tcPr>
          <w:p w14:paraId="2877C450" w14:textId="77777777" w:rsidR="004B2054" w:rsidRPr="000B14DB" w:rsidRDefault="004B2054" w:rsidP="00F004E7">
            <w:pPr>
              <w:rPr>
                <w:sz w:val="22"/>
              </w:rPr>
            </w:pPr>
            <w:r w:rsidRPr="000B14DB">
              <w:rPr>
                <w:sz w:val="22"/>
              </w:rPr>
              <w:t>Beitetilskudd</w:t>
            </w:r>
          </w:p>
        </w:tc>
        <w:tc>
          <w:tcPr>
            <w:tcW w:w="962" w:type="dxa"/>
            <w:tcBorders>
              <w:top w:val="nil"/>
              <w:left w:val="nil"/>
              <w:bottom w:val="nil"/>
              <w:right w:val="nil"/>
            </w:tcBorders>
            <w:tcMar>
              <w:top w:w="114" w:type="dxa"/>
              <w:left w:w="43" w:type="dxa"/>
              <w:bottom w:w="40" w:type="dxa"/>
              <w:right w:w="43" w:type="dxa"/>
            </w:tcMar>
            <w:vAlign w:val="bottom"/>
          </w:tcPr>
          <w:p w14:paraId="15B30330" w14:textId="77777777" w:rsidR="004B2054" w:rsidRPr="000B14DB" w:rsidRDefault="004B2054" w:rsidP="000B14DB">
            <w:pPr>
              <w:jc w:val="right"/>
              <w:rPr>
                <w:sz w:val="22"/>
              </w:rPr>
            </w:pPr>
            <w:r w:rsidRPr="000B14DB">
              <w:rPr>
                <w:sz w:val="22"/>
              </w:rPr>
              <w:t>2 334,9</w:t>
            </w:r>
          </w:p>
        </w:tc>
        <w:tc>
          <w:tcPr>
            <w:tcW w:w="1060" w:type="dxa"/>
            <w:tcBorders>
              <w:top w:val="nil"/>
              <w:left w:val="nil"/>
              <w:bottom w:val="nil"/>
              <w:right w:val="nil"/>
            </w:tcBorders>
            <w:tcMar>
              <w:top w:w="114" w:type="dxa"/>
              <w:left w:w="43" w:type="dxa"/>
              <w:bottom w:w="40" w:type="dxa"/>
              <w:right w:w="43" w:type="dxa"/>
            </w:tcMar>
            <w:vAlign w:val="bottom"/>
          </w:tcPr>
          <w:p w14:paraId="0F8DFEEA" w14:textId="77777777" w:rsidR="004B2054" w:rsidRPr="000B14DB" w:rsidRDefault="004B2054" w:rsidP="000B14DB">
            <w:pPr>
              <w:jc w:val="right"/>
              <w:rPr>
                <w:sz w:val="22"/>
              </w:rPr>
            </w:pPr>
            <w:r w:rsidRPr="000B14DB">
              <w:rPr>
                <w:sz w:val="22"/>
              </w:rPr>
              <w:t>2460,0</w:t>
            </w:r>
          </w:p>
        </w:tc>
        <w:tc>
          <w:tcPr>
            <w:tcW w:w="1060" w:type="dxa"/>
            <w:tcBorders>
              <w:top w:val="nil"/>
              <w:left w:val="nil"/>
              <w:bottom w:val="nil"/>
              <w:right w:val="nil"/>
            </w:tcBorders>
            <w:tcMar>
              <w:top w:w="114" w:type="dxa"/>
              <w:left w:w="43" w:type="dxa"/>
              <w:bottom w:w="40" w:type="dxa"/>
              <w:right w:w="43" w:type="dxa"/>
            </w:tcMar>
            <w:vAlign w:val="bottom"/>
          </w:tcPr>
          <w:p w14:paraId="55790C81" w14:textId="77777777" w:rsidR="004B2054" w:rsidRPr="000B14DB" w:rsidRDefault="004B2054" w:rsidP="000B14DB">
            <w:pPr>
              <w:jc w:val="right"/>
              <w:rPr>
                <w:sz w:val="22"/>
              </w:rPr>
            </w:pPr>
            <w:r w:rsidRPr="000B14DB">
              <w:rPr>
                <w:sz w:val="22"/>
              </w:rPr>
              <w:t>125,1</w:t>
            </w:r>
          </w:p>
        </w:tc>
      </w:tr>
      <w:tr w:rsidR="00D84727" w:rsidRPr="00F004E7" w14:paraId="3BC46A5F" w14:textId="77777777" w:rsidTr="000B14DB">
        <w:trPr>
          <w:trHeight w:val="360"/>
        </w:trPr>
        <w:tc>
          <w:tcPr>
            <w:tcW w:w="1140" w:type="dxa"/>
            <w:tcBorders>
              <w:top w:val="nil"/>
              <w:left w:val="nil"/>
              <w:bottom w:val="nil"/>
              <w:right w:val="nil"/>
            </w:tcBorders>
            <w:tcMar>
              <w:top w:w="114" w:type="dxa"/>
              <w:left w:w="43" w:type="dxa"/>
              <w:bottom w:w="40" w:type="dxa"/>
              <w:right w:w="43" w:type="dxa"/>
            </w:tcMar>
          </w:tcPr>
          <w:p w14:paraId="2E8C7F48" w14:textId="77777777" w:rsidR="004B2054" w:rsidRPr="000B14DB" w:rsidRDefault="004B2054" w:rsidP="00F004E7">
            <w:pPr>
              <w:rPr>
                <w:sz w:val="22"/>
              </w:rPr>
            </w:pPr>
            <w:r w:rsidRPr="000B14DB">
              <w:rPr>
                <w:sz w:val="22"/>
              </w:rPr>
              <w:t>Post 74.17</w:t>
            </w:r>
          </w:p>
        </w:tc>
        <w:tc>
          <w:tcPr>
            <w:tcW w:w="5338" w:type="dxa"/>
            <w:tcBorders>
              <w:top w:val="nil"/>
              <w:left w:val="nil"/>
              <w:bottom w:val="nil"/>
              <w:right w:val="nil"/>
            </w:tcBorders>
            <w:tcMar>
              <w:top w:w="114" w:type="dxa"/>
              <w:left w:w="43" w:type="dxa"/>
              <w:bottom w:w="40" w:type="dxa"/>
              <w:right w:w="43" w:type="dxa"/>
            </w:tcMar>
            <w:vAlign w:val="bottom"/>
          </w:tcPr>
          <w:p w14:paraId="5EFBC57F" w14:textId="77777777" w:rsidR="004B2054" w:rsidRPr="000B14DB" w:rsidRDefault="004B2054" w:rsidP="00F004E7">
            <w:pPr>
              <w:rPr>
                <w:sz w:val="22"/>
              </w:rPr>
            </w:pPr>
            <w:r w:rsidRPr="000B14DB">
              <w:rPr>
                <w:sz w:val="22"/>
              </w:rPr>
              <w:t>Areal- og kulturlandskapstilskudd</w:t>
            </w:r>
          </w:p>
        </w:tc>
        <w:tc>
          <w:tcPr>
            <w:tcW w:w="962" w:type="dxa"/>
            <w:tcBorders>
              <w:top w:val="nil"/>
              <w:left w:val="nil"/>
              <w:bottom w:val="nil"/>
              <w:right w:val="nil"/>
            </w:tcBorders>
            <w:tcMar>
              <w:top w:w="114" w:type="dxa"/>
              <w:left w:w="43" w:type="dxa"/>
              <w:bottom w:w="40" w:type="dxa"/>
              <w:right w:w="43" w:type="dxa"/>
            </w:tcMar>
            <w:vAlign w:val="bottom"/>
          </w:tcPr>
          <w:p w14:paraId="7BD478E4" w14:textId="77777777" w:rsidR="004B2054" w:rsidRPr="000B14DB" w:rsidRDefault="004B2054" w:rsidP="000B14DB">
            <w:pPr>
              <w:jc w:val="right"/>
              <w:rPr>
                <w:sz w:val="22"/>
              </w:rPr>
            </w:pPr>
            <w:r w:rsidRPr="000B14DB">
              <w:rPr>
                <w:sz w:val="22"/>
              </w:rPr>
              <w:t>6 072,1</w:t>
            </w:r>
          </w:p>
        </w:tc>
        <w:tc>
          <w:tcPr>
            <w:tcW w:w="1060" w:type="dxa"/>
            <w:tcBorders>
              <w:top w:val="nil"/>
              <w:left w:val="nil"/>
              <w:bottom w:val="nil"/>
              <w:right w:val="nil"/>
            </w:tcBorders>
            <w:tcMar>
              <w:top w:w="114" w:type="dxa"/>
              <w:left w:w="43" w:type="dxa"/>
              <w:bottom w:w="40" w:type="dxa"/>
              <w:right w:w="43" w:type="dxa"/>
            </w:tcMar>
            <w:vAlign w:val="bottom"/>
          </w:tcPr>
          <w:p w14:paraId="212EC847" w14:textId="77777777" w:rsidR="004B2054" w:rsidRPr="000B14DB" w:rsidRDefault="004B2054" w:rsidP="000B14DB">
            <w:pPr>
              <w:jc w:val="right"/>
              <w:rPr>
                <w:sz w:val="22"/>
              </w:rPr>
            </w:pPr>
            <w:r w:rsidRPr="000B14DB">
              <w:rPr>
                <w:sz w:val="22"/>
              </w:rPr>
              <w:t>6136,3</w:t>
            </w:r>
          </w:p>
        </w:tc>
        <w:tc>
          <w:tcPr>
            <w:tcW w:w="1060" w:type="dxa"/>
            <w:tcBorders>
              <w:top w:val="nil"/>
              <w:left w:val="nil"/>
              <w:bottom w:val="nil"/>
              <w:right w:val="nil"/>
            </w:tcBorders>
            <w:tcMar>
              <w:top w:w="114" w:type="dxa"/>
              <w:left w:w="43" w:type="dxa"/>
              <w:bottom w:w="40" w:type="dxa"/>
              <w:right w:w="43" w:type="dxa"/>
            </w:tcMar>
            <w:vAlign w:val="bottom"/>
          </w:tcPr>
          <w:p w14:paraId="1AC6129A" w14:textId="77777777" w:rsidR="004B2054" w:rsidRPr="000B14DB" w:rsidRDefault="004B2054" w:rsidP="000B14DB">
            <w:pPr>
              <w:jc w:val="right"/>
              <w:rPr>
                <w:sz w:val="22"/>
              </w:rPr>
            </w:pPr>
            <w:r w:rsidRPr="000B14DB">
              <w:rPr>
                <w:sz w:val="22"/>
              </w:rPr>
              <w:t>64,2</w:t>
            </w:r>
          </w:p>
        </w:tc>
      </w:tr>
      <w:tr w:rsidR="00D84727" w:rsidRPr="00F004E7" w14:paraId="040136CE" w14:textId="77777777" w:rsidTr="000B14DB">
        <w:trPr>
          <w:trHeight w:val="360"/>
        </w:trPr>
        <w:tc>
          <w:tcPr>
            <w:tcW w:w="1140" w:type="dxa"/>
            <w:tcBorders>
              <w:top w:val="nil"/>
              <w:left w:val="nil"/>
              <w:bottom w:val="nil"/>
              <w:right w:val="nil"/>
            </w:tcBorders>
            <w:tcMar>
              <w:top w:w="114" w:type="dxa"/>
              <w:left w:w="43" w:type="dxa"/>
              <w:bottom w:w="40" w:type="dxa"/>
              <w:right w:w="43" w:type="dxa"/>
            </w:tcMar>
          </w:tcPr>
          <w:p w14:paraId="7931A2D6" w14:textId="77777777" w:rsidR="004B2054" w:rsidRPr="000B14DB" w:rsidRDefault="004B2054" w:rsidP="00F004E7">
            <w:pPr>
              <w:rPr>
                <w:sz w:val="22"/>
              </w:rPr>
            </w:pPr>
            <w:r w:rsidRPr="000B14DB">
              <w:rPr>
                <w:sz w:val="22"/>
              </w:rPr>
              <w:t>Post 74.19</w:t>
            </w:r>
          </w:p>
        </w:tc>
        <w:tc>
          <w:tcPr>
            <w:tcW w:w="5338" w:type="dxa"/>
            <w:tcBorders>
              <w:top w:val="nil"/>
              <w:left w:val="nil"/>
              <w:bottom w:val="nil"/>
              <w:right w:val="nil"/>
            </w:tcBorders>
            <w:tcMar>
              <w:top w:w="114" w:type="dxa"/>
              <w:left w:w="43" w:type="dxa"/>
              <w:bottom w:w="40" w:type="dxa"/>
              <w:right w:w="43" w:type="dxa"/>
            </w:tcMar>
            <w:vAlign w:val="bottom"/>
          </w:tcPr>
          <w:p w14:paraId="0040F444" w14:textId="77777777" w:rsidR="004B2054" w:rsidRPr="000B14DB" w:rsidRDefault="004B2054" w:rsidP="00F004E7">
            <w:pPr>
              <w:rPr>
                <w:sz w:val="22"/>
              </w:rPr>
            </w:pPr>
            <w:r w:rsidRPr="000B14DB">
              <w:rPr>
                <w:sz w:val="22"/>
              </w:rPr>
              <w:t>Regionale miljøprogram (RMP)</w:t>
            </w:r>
          </w:p>
        </w:tc>
        <w:tc>
          <w:tcPr>
            <w:tcW w:w="962" w:type="dxa"/>
            <w:tcBorders>
              <w:top w:val="nil"/>
              <w:left w:val="nil"/>
              <w:bottom w:val="nil"/>
              <w:right w:val="nil"/>
            </w:tcBorders>
            <w:tcMar>
              <w:top w:w="114" w:type="dxa"/>
              <w:left w:w="43" w:type="dxa"/>
              <w:bottom w:w="40" w:type="dxa"/>
              <w:right w:w="43" w:type="dxa"/>
            </w:tcMar>
            <w:vAlign w:val="bottom"/>
          </w:tcPr>
          <w:p w14:paraId="56E78661" w14:textId="77777777" w:rsidR="004B2054" w:rsidRPr="000B14DB" w:rsidRDefault="004B2054" w:rsidP="000B14DB">
            <w:pPr>
              <w:jc w:val="right"/>
              <w:rPr>
                <w:sz w:val="22"/>
              </w:rPr>
            </w:pPr>
            <w:r w:rsidRPr="000B14DB">
              <w:rPr>
                <w:sz w:val="22"/>
              </w:rPr>
              <w:t>1106,1</w:t>
            </w:r>
          </w:p>
        </w:tc>
        <w:tc>
          <w:tcPr>
            <w:tcW w:w="1060" w:type="dxa"/>
            <w:tcBorders>
              <w:top w:val="nil"/>
              <w:left w:val="nil"/>
              <w:bottom w:val="nil"/>
              <w:right w:val="nil"/>
            </w:tcBorders>
            <w:tcMar>
              <w:top w:w="114" w:type="dxa"/>
              <w:left w:w="43" w:type="dxa"/>
              <w:bottom w:w="40" w:type="dxa"/>
              <w:right w:w="43" w:type="dxa"/>
            </w:tcMar>
            <w:vAlign w:val="bottom"/>
          </w:tcPr>
          <w:p w14:paraId="0B1B217E" w14:textId="77777777" w:rsidR="004B2054" w:rsidRPr="000B14DB" w:rsidRDefault="004B2054" w:rsidP="000B14DB">
            <w:pPr>
              <w:jc w:val="right"/>
              <w:rPr>
                <w:sz w:val="22"/>
              </w:rPr>
            </w:pPr>
            <w:r w:rsidRPr="000B14DB">
              <w:rPr>
                <w:sz w:val="22"/>
              </w:rPr>
              <w:t>1146,1</w:t>
            </w:r>
          </w:p>
        </w:tc>
        <w:tc>
          <w:tcPr>
            <w:tcW w:w="1060" w:type="dxa"/>
            <w:tcBorders>
              <w:top w:val="nil"/>
              <w:left w:val="nil"/>
              <w:bottom w:val="nil"/>
              <w:right w:val="nil"/>
            </w:tcBorders>
            <w:tcMar>
              <w:top w:w="114" w:type="dxa"/>
              <w:left w:w="43" w:type="dxa"/>
              <w:bottom w:w="40" w:type="dxa"/>
              <w:right w:w="43" w:type="dxa"/>
            </w:tcMar>
            <w:vAlign w:val="bottom"/>
          </w:tcPr>
          <w:p w14:paraId="2AE09001" w14:textId="77777777" w:rsidR="004B2054" w:rsidRPr="000B14DB" w:rsidRDefault="004B2054" w:rsidP="000B14DB">
            <w:pPr>
              <w:jc w:val="right"/>
              <w:rPr>
                <w:sz w:val="22"/>
              </w:rPr>
            </w:pPr>
            <w:r w:rsidRPr="000B14DB">
              <w:rPr>
                <w:sz w:val="22"/>
              </w:rPr>
              <w:t>40,0</w:t>
            </w:r>
          </w:p>
        </w:tc>
      </w:tr>
      <w:tr w:rsidR="00D84727" w:rsidRPr="00F004E7" w14:paraId="3FA7A8F7" w14:textId="77777777" w:rsidTr="000B14DB">
        <w:trPr>
          <w:trHeight w:val="360"/>
        </w:trPr>
        <w:tc>
          <w:tcPr>
            <w:tcW w:w="1140" w:type="dxa"/>
            <w:tcBorders>
              <w:top w:val="nil"/>
              <w:left w:val="nil"/>
              <w:bottom w:val="nil"/>
              <w:right w:val="nil"/>
            </w:tcBorders>
            <w:tcMar>
              <w:top w:w="114" w:type="dxa"/>
              <w:left w:w="43" w:type="dxa"/>
              <w:bottom w:w="40" w:type="dxa"/>
              <w:right w:w="43" w:type="dxa"/>
            </w:tcMar>
          </w:tcPr>
          <w:p w14:paraId="3DA03868" w14:textId="77777777" w:rsidR="004B2054" w:rsidRPr="000B14DB" w:rsidRDefault="004B2054" w:rsidP="00F004E7">
            <w:pPr>
              <w:rPr>
                <w:sz w:val="22"/>
              </w:rPr>
            </w:pPr>
            <w:r w:rsidRPr="000B14DB">
              <w:rPr>
                <w:sz w:val="22"/>
              </w:rPr>
              <w:t xml:space="preserve">Post 74.20 </w:t>
            </w:r>
          </w:p>
        </w:tc>
        <w:tc>
          <w:tcPr>
            <w:tcW w:w="5338" w:type="dxa"/>
            <w:tcBorders>
              <w:top w:val="nil"/>
              <w:left w:val="nil"/>
              <w:bottom w:val="nil"/>
              <w:right w:val="nil"/>
            </w:tcBorders>
            <w:tcMar>
              <w:top w:w="114" w:type="dxa"/>
              <w:left w:w="43" w:type="dxa"/>
              <w:bottom w:w="40" w:type="dxa"/>
              <w:right w:w="43" w:type="dxa"/>
            </w:tcMar>
            <w:vAlign w:val="bottom"/>
          </w:tcPr>
          <w:p w14:paraId="46A0B0C4" w14:textId="77777777" w:rsidR="004B2054" w:rsidRPr="000B14DB" w:rsidRDefault="004B2054" w:rsidP="00F004E7">
            <w:pPr>
              <w:rPr>
                <w:sz w:val="22"/>
              </w:rPr>
            </w:pPr>
            <w:r w:rsidRPr="000B14DB">
              <w:rPr>
                <w:sz w:val="22"/>
              </w:rPr>
              <w:t>Tilskudd til økologisk jordbruk</w:t>
            </w:r>
          </w:p>
        </w:tc>
        <w:tc>
          <w:tcPr>
            <w:tcW w:w="962" w:type="dxa"/>
            <w:tcBorders>
              <w:top w:val="nil"/>
              <w:left w:val="nil"/>
              <w:bottom w:val="nil"/>
              <w:right w:val="nil"/>
            </w:tcBorders>
            <w:tcMar>
              <w:top w:w="114" w:type="dxa"/>
              <w:left w:w="43" w:type="dxa"/>
              <w:bottom w:w="40" w:type="dxa"/>
              <w:right w:w="43" w:type="dxa"/>
            </w:tcMar>
            <w:vAlign w:val="bottom"/>
          </w:tcPr>
          <w:p w14:paraId="1DAA37E1" w14:textId="77777777" w:rsidR="004B2054" w:rsidRPr="000B14DB" w:rsidRDefault="004B2054" w:rsidP="000B14DB">
            <w:pPr>
              <w:jc w:val="right"/>
              <w:rPr>
                <w:sz w:val="22"/>
              </w:rPr>
            </w:pPr>
            <w:r w:rsidRPr="000B14DB">
              <w:rPr>
                <w:sz w:val="22"/>
              </w:rPr>
              <w:t>169,2</w:t>
            </w:r>
          </w:p>
        </w:tc>
        <w:tc>
          <w:tcPr>
            <w:tcW w:w="1060" w:type="dxa"/>
            <w:tcBorders>
              <w:top w:val="nil"/>
              <w:left w:val="nil"/>
              <w:bottom w:val="nil"/>
              <w:right w:val="nil"/>
            </w:tcBorders>
            <w:tcMar>
              <w:top w:w="114" w:type="dxa"/>
              <w:left w:w="43" w:type="dxa"/>
              <w:bottom w:w="40" w:type="dxa"/>
              <w:right w:w="43" w:type="dxa"/>
            </w:tcMar>
            <w:vAlign w:val="bottom"/>
          </w:tcPr>
          <w:p w14:paraId="262E8310" w14:textId="77777777" w:rsidR="004B2054" w:rsidRPr="000B14DB" w:rsidRDefault="004B2054" w:rsidP="000B14DB">
            <w:pPr>
              <w:jc w:val="right"/>
              <w:rPr>
                <w:sz w:val="22"/>
              </w:rPr>
            </w:pPr>
            <w:r w:rsidRPr="000B14DB">
              <w:rPr>
                <w:sz w:val="22"/>
              </w:rPr>
              <w:t>170,7</w:t>
            </w:r>
          </w:p>
        </w:tc>
        <w:tc>
          <w:tcPr>
            <w:tcW w:w="1060" w:type="dxa"/>
            <w:tcBorders>
              <w:top w:val="nil"/>
              <w:left w:val="nil"/>
              <w:bottom w:val="nil"/>
              <w:right w:val="nil"/>
            </w:tcBorders>
            <w:tcMar>
              <w:top w:w="114" w:type="dxa"/>
              <w:left w:w="43" w:type="dxa"/>
              <w:bottom w:w="40" w:type="dxa"/>
              <w:right w:w="43" w:type="dxa"/>
            </w:tcMar>
            <w:vAlign w:val="bottom"/>
          </w:tcPr>
          <w:p w14:paraId="6166CBDC" w14:textId="77777777" w:rsidR="004B2054" w:rsidRPr="000B14DB" w:rsidRDefault="004B2054" w:rsidP="000B14DB">
            <w:pPr>
              <w:jc w:val="right"/>
              <w:rPr>
                <w:sz w:val="22"/>
              </w:rPr>
            </w:pPr>
            <w:r w:rsidRPr="000B14DB">
              <w:rPr>
                <w:sz w:val="22"/>
              </w:rPr>
              <w:t>1,5</w:t>
            </w:r>
          </w:p>
        </w:tc>
      </w:tr>
      <w:tr w:rsidR="00D84727" w:rsidRPr="00F004E7" w14:paraId="5B927711" w14:textId="77777777" w:rsidTr="000B14DB">
        <w:trPr>
          <w:trHeight w:val="360"/>
        </w:trPr>
        <w:tc>
          <w:tcPr>
            <w:tcW w:w="1140" w:type="dxa"/>
            <w:tcBorders>
              <w:top w:val="nil"/>
              <w:left w:val="nil"/>
              <w:bottom w:val="nil"/>
              <w:right w:val="nil"/>
            </w:tcBorders>
            <w:tcMar>
              <w:top w:w="114" w:type="dxa"/>
              <w:left w:w="43" w:type="dxa"/>
              <w:bottom w:w="40" w:type="dxa"/>
              <w:right w:w="43" w:type="dxa"/>
            </w:tcMar>
          </w:tcPr>
          <w:p w14:paraId="1E09D0BE" w14:textId="77777777" w:rsidR="004B2054" w:rsidRPr="000B14DB" w:rsidRDefault="004B2054" w:rsidP="00F004E7">
            <w:pPr>
              <w:rPr>
                <w:sz w:val="22"/>
              </w:rPr>
            </w:pPr>
            <w:r w:rsidRPr="000B14DB">
              <w:rPr>
                <w:sz w:val="22"/>
              </w:rPr>
              <w:t>Post 77.11</w:t>
            </w:r>
          </w:p>
        </w:tc>
        <w:tc>
          <w:tcPr>
            <w:tcW w:w="5338" w:type="dxa"/>
            <w:tcBorders>
              <w:top w:val="nil"/>
              <w:left w:val="nil"/>
              <w:bottom w:val="nil"/>
              <w:right w:val="nil"/>
            </w:tcBorders>
            <w:tcMar>
              <w:top w:w="114" w:type="dxa"/>
              <w:left w:w="43" w:type="dxa"/>
              <w:bottom w:w="40" w:type="dxa"/>
              <w:right w:w="43" w:type="dxa"/>
            </w:tcMar>
            <w:vAlign w:val="bottom"/>
          </w:tcPr>
          <w:p w14:paraId="7999C7A9" w14:textId="77777777" w:rsidR="004B2054" w:rsidRPr="000B14DB" w:rsidRDefault="004B2054" w:rsidP="00F004E7">
            <w:pPr>
              <w:rPr>
                <w:sz w:val="22"/>
              </w:rPr>
            </w:pPr>
            <w:r w:rsidRPr="000B14DB">
              <w:rPr>
                <w:sz w:val="22"/>
              </w:rPr>
              <w:t xml:space="preserve">Støtte til </w:t>
            </w:r>
            <w:proofErr w:type="spellStart"/>
            <w:r w:rsidRPr="000B14DB">
              <w:rPr>
                <w:sz w:val="22"/>
              </w:rPr>
              <w:t>avlsorg</w:t>
            </w:r>
            <w:proofErr w:type="spellEnd"/>
            <w:r w:rsidRPr="000B14DB">
              <w:rPr>
                <w:sz w:val="22"/>
              </w:rPr>
              <w:t>., klimakammer</w:t>
            </w:r>
          </w:p>
        </w:tc>
        <w:tc>
          <w:tcPr>
            <w:tcW w:w="962" w:type="dxa"/>
            <w:tcBorders>
              <w:top w:val="nil"/>
              <w:left w:val="nil"/>
              <w:bottom w:val="nil"/>
              <w:right w:val="nil"/>
            </w:tcBorders>
            <w:tcMar>
              <w:top w:w="114" w:type="dxa"/>
              <w:left w:w="43" w:type="dxa"/>
              <w:bottom w:w="40" w:type="dxa"/>
              <w:right w:w="43" w:type="dxa"/>
            </w:tcMar>
            <w:vAlign w:val="bottom"/>
          </w:tcPr>
          <w:p w14:paraId="1B8D98E8" w14:textId="77777777" w:rsidR="004B2054" w:rsidRPr="000B14DB" w:rsidRDefault="004B2054" w:rsidP="000B14DB">
            <w:pPr>
              <w:jc w:val="right"/>
              <w:rPr>
                <w:sz w:val="22"/>
              </w:rPr>
            </w:pPr>
            <w:r w:rsidRPr="000B14DB">
              <w:rPr>
                <w:sz w:val="22"/>
              </w:rPr>
              <w:t>2,0</w:t>
            </w:r>
          </w:p>
        </w:tc>
        <w:tc>
          <w:tcPr>
            <w:tcW w:w="1060" w:type="dxa"/>
            <w:tcBorders>
              <w:top w:val="nil"/>
              <w:left w:val="nil"/>
              <w:bottom w:val="nil"/>
              <w:right w:val="nil"/>
            </w:tcBorders>
            <w:tcMar>
              <w:top w:w="114" w:type="dxa"/>
              <w:left w:w="43" w:type="dxa"/>
              <w:bottom w:w="40" w:type="dxa"/>
              <w:right w:w="43" w:type="dxa"/>
            </w:tcMar>
            <w:vAlign w:val="bottom"/>
          </w:tcPr>
          <w:p w14:paraId="222FAF29" w14:textId="77777777" w:rsidR="004B2054" w:rsidRPr="000B14DB" w:rsidRDefault="004B2054" w:rsidP="000B14DB">
            <w:pPr>
              <w:jc w:val="right"/>
              <w:rPr>
                <w:sz w:val="22"/>
              </w:rPr>
            </w:pPr>
            <w:r w:rsidRPr="000B14DB">
              <w:rPr>
                <w:sz w:val="22"/>
              </w:rPr>
              <w:t>2,0</w:t>
            </w:r>
          </w:p>
        </w:tc>
        <w:tc>
          <w:tcPr>
            <w:tcW w:w="1060" w:type="dxa"/>
            <w:tcBorders>
              <w:top w:val="nil"/>
              <w:left w:val="nil"/>
              <w:bottom w:val="nil"/>
              <w:right w:val="nil"/>
            </w:tcBorders>
            <w:tcMar>
              <w:top w:w="114" w:type="dxa"/>
              <w:left w:w="43" w:type="dxa"/>
              <w:bottom w:w="40" w:type="dxa"/>
              <w:right w:w="43" w:type="dxa"/>
            </w:tcMar>
            <w:vAlign w:val="bottom"/>
          </w:tcPr>
          <w:p w14:paraId="1A5F7830" w14:textId="77777777" w:rsidR="004B2054" w:rsidRPr="000B14DB" w:rsidRDefault="004B2054" w:rsidP="000B14DB">
            <w:pPr>
              <w:jc w:val="right"/>
              <w:rPr>
                <w:sz w:val="22"/>
              </w:rPr>
            </w:pPr>
            <w:r w:rsidRPr="000B14DB">
              <w:rPr>
                <w:sz w:val="22"/>
              </w:rPr>
              <w:t>0,0</w:t>
            </w:r>
          </w:p>
        </w:tc>
      </w:tr>
      <w:tr w:rsidR="00D84727" w:rsidRPr="00F004E7" w14:paraId="7FE1AEEB" w14:textId="77777777" w:rsidTr="000B14DB">
        <w:trPr>
          <w:trHeight w:val="360"/>
        </w:trPr>
        <w:tc>
          <w:tcPr>
            <w:tcW w:w="1140" w:type="dxa"/>
            <w:tcBorders>
              <w:top w:val="nil"/>
              <w:left w:val="nil"/>
              <w:bottom w:val="nil"/>
              <w:right w:val="nil"/>
            </w:tcBorders>
            <w:tcMar>
              <w:top w:w="114" w:type="dxa"/>
              <w:left w:w="43" w:type="dxa"/>
              <w:bottom w:w="40" w:type="dxa"/>
              <w:right w:w="43" w:type="dxa"/>
            </w:tcMar>
          </w:tcPr>
          <w:p w14:paraId="1CEEB8C5" w14:textId="77777777" w:rsidR="004B2054" w:rsidRPr="000B14DB" w:rsidRDefault="004B2054" w:rsidP="00F004E7">
            <w:pPr>
              <w:rPr>
                <w:sz w:val="22"/>
              </w:rPr>
            </w:pPr>
            <w:r w:rsidRPr="000B14DB">
              <w:rPr>
                <w:sz w:val="22"/>
              </w:rPr>
              <w:t>Post 77.13</w:t>
            </w:r>
          </w:p>
        </w:tc>
        <w:tc>
          <w:tcPr>
            <w:tcW w:w="5338" w:type="dxa"/>
            <w:tcBorders>
              <w:top w:val="nil"/>
              <w:left w:val="nil"/>
              <w:bottom w:val="nil"/>
              <w:right w:val="nil"/>
            </w:tcBorders>
            <w:tcMar>
              <w:top w:w="114" w:type="dxa"/>
              <w:left w:w="43" w:type="dxa"/>
              <w:bottom w:w="40" w:type="dxa"/>
              <w:right w:w="43" w:type="dxa"/>
            </w:tcMar>
            <w:vAlign w:val="bottom"/>
          </w:tcPr>
          <w:p w14:paraId="0D331F22" w14:textId="77777777" w:rsidR="004B2054" w:rsidRPr="000B14DB" w:rsidRDefault="004B2054" w:rsidP="00F004E7">
            <w:pPr>
              <w:rPr>
                <w:sz w:val="22"/>
              </w:rPr>
            </w:pPr>
            <w:r w:rsidRPr="000B14DB">
              <w:rPr>
                <w:sz w:val="22"/>
              </w:rPr>
              <w:t>Energirådgivning i veksthussektoren</w:t>
            </w:r>
          </w:p>
        </w:tc>
        <w:tc>
          <w:tcPr>
            <w:tcW w:w="962" w:type="dxa"/>
            <w:tcBorders>
              <w:top w:val="nil"/>
              <w:left w:val="nil"/>
              <w:bottom w:val="nil"/>
              <w:right w:val="nil"/>
            </w:tcBorders>
            <w:tcMar>
              <w:top w:w="114" w:type="dxa"/>
              <w:left w:w="43" w:type="dxa"/>
              <w:bottom w:w="40" w:type="dxa"/>
              <w:right w:w="43" w:type="dxa"/>
            </w:tcMar>
            <w:vAlign w:val="bottom"/>
          </w:tcPr>
          <w:p w14:paraId="7D3E0C5A" w14:textId="77777777" w:rsidR="004B2054" w:rsidRPr="000B14DB" w:rsidRDefault="004B2054" w:rsidP="000B14DB">
            <w:pPr>
              <w:jc w:val="right"/>
              <w:rPr>
                <w:sz w:val="22"/>
              </w:rPr>
            </w:pPr>
            <w:r w:rsidRPr="000B14DB">
              <w:rPr>
                <w:sz w:val="22"/>
              </w:rPr>
              <w:t>1,0</w:t>
            </w:r>
          </w:p>
        </w:tc>
        <w:tc>
          <w:tcPr>
            <w:tcW w:w="1060" w:type="dxa"/>
            <w:tcBorders>
              <w:top w:val="nil"/>
              <w:left w:val="nil"/>
              <w:bottom w:val="nil"/>
              <w:right w:val="nil"/>
            </w:tcBorders>
            <w:tcMar>
              <w:top w:w="114" w:type="dxa"/>
              <w:left w:w="43" w:type="dxa"/>
              <w:bottom w:w="40" w:type="dxa"/>
              <w:right w:w="43" w:type="dxa"/>
            </w:tcMar>
            <w:vAlign w:val="bottom"/>
          </w:tcPr>
          <w:p w14:paraId="506CD0F4" w14:textId="77777777" w:rsidR="004B2054" w:rsidRPr="000B14DB" w:rsidRDefault="004B2054" w:rsidP="000B14DB">
            <w:pPr>
              <w:jc w:val="right"/>
              <w:rPr>
                <w:sz w:val="22"/>
              </w:rPr>
            </w:pPr>
            <w:r w:rsidRPr="000B14DB">
              <w:rPr>
                <w:sz w:val="22"/>
              </w:rPr>
              <w:t>2,0</w:t>
            </w:r>
          </w:p>
        </w:tc>
        <w:tc>
          <w:tcPr>
            <w:tcW w:w="1060" w:type="dxa"/>
            <w:tcBorders>
              <w:top w:val="nil"/>
              <w:left w:val="nil"/>
              <w:bottom w:val="nil"/>
              <w:right w:val="nil"/>
            </w:tcBorders>
            <w:tcMar>
              <w:top w:w="114" w:type="dxa"/>
              <w:left w:w="43" w:type="dxa"/>
              <w:bottom w:w="40" w:type="dxa"/>
              <w:right w:w="43" w:type="dxa"/>
            </w:tcMar>
            <w:vAlign w:val="bottom"/>
          </w:tcPr>
          <w:p w14:paraId="79990F02" w14:textId="77777777" w:rsidR="004B2054" w:rsidRPr="000B14DB" w:rsidRDefault="004B2054" w:rsidP="000B14DB">
            <w:pPr>
              <w:jc w:val="right"/>
              <w:rPr>
                <w:sz w:val="22"/>
              </w:rPr>
            </w:pPr>
            <w:r w:rsidRPr="000B14DB">
              <w:rPr>
                <w:sz w:val="22"/>
              </w:rPr>
              <w:t>1,0</w:t>
            </w:r>
          </w:p>
        </w:tc>
      </w:tr>
      <w:tr w:rsidR="00D84727" w:rsidRPr="00F004E7" w14:paraId="333D6E94" w14:textId="77777777" w:rsidTr="000B14DB">
        <w:trPr>
          <w:trHeight w:val="360"/>
        </w:trPr>
        <w:tc>
          <w:tcPr>
            <w:tcW w:w="1140" w:type="dxa"/>
            <w:tcBorders>
              <w:top w:val="nil"/>
              <w:left w:val="nil"/>
              <w:bottom w:val="single" w:sz="4" w:space="0" w:color="000000"/>
              <w:right w:val="nil"/>
            </w:tcBorders>
            <w:tcMar>
              <w:top w:w="114" w:type="dxa"/>
              <w:left w:w="43" w:type="dxa"/>
              <w:bottom w:w="40" w:type="dxa"/>
              <w:right w:w="43" w:type="dxa"/>
            </w:tcMar>
          </w:tcPr>
          <w:p w14:paraId="10005C7E" w14:textId="77777777" w:rsidR="004B2054" w:rsidRPr="000B14DB" w:rsidRDefault="004B2054" w:rsidP="00F004E7">
            <w:pPr>
              <w:rPr>
                <w:sz w:val="22"/>
              </w:rPr>
            </w:pPr>
            <w:r w:rsidRPr="000B14DB">
              <w:rPr>
                <w:sz w:val="22"/>
              </w:rPr>
              <w:t>Post 77.13</w:t>
            </w:r>
          </w:p>
        </w:tc>
        <w:tc>
          <w:tcPr>
            <w:tcW w:w="5338" w:type="dxa"/>
            <w:tcBorders>
              <w:top w:val="nil"/>
              <w:left w:val="nil"/>
              <w:bottom w:val="single" w:sz="4" w:space="0" w:color="000000"/>
              <w:right w:val="nil"/>
            </w:tcBorders>
            <w:tcMar>
              <w:top w:w="114" w:type="dxa"/>
              <w:left w:w="43" w:type="dxa"/>
              <w:bottom w:w="40" w:type="dxa"/>
              <w:right w:w="43" w:type="dxa"/>
            </w:tcMar>
            <w:vAlign w:val="bottom"/>
          </w:tcPr>
          <w:p w14:paraId="78E90FA2" w14:textId="77777777" w:rsidR="004B2054" w:rsidRPr="000B14DB" w:rsidRDefault="004B2054" w:rsidP="00F004E7">
            <w:pPr>
              <w:rPr>
                <w:sz w:val="22"/>
              </w:rPr>
            </w:pPr>
            <w:r w:rsidRPr="000B14DB">
              <w:rPr>
                <w:sz w:val="22"/>
              </w:rPr>
              <w:t>Tilskudd til klimarådgivning</w:t>
            </w:r>
          </w:p>
        </w:tc>
        <w:tc>
          <w:tcPr>
            <w:tcW w:w="962" w:type="dxa"/>
            <w:tcBorders>
              <w:top w:val="nil"/>
              <w:left w:val="nil"/>
              <w:bottom w:val="single" w:sz="4" w:space="0" w:color="000000"/>
              <w:right w:val="nil"/>
            </w:tcBorders>
            <w:tcMar>
              <w:top w:w="114" w:type="dxa"/>
              <w:left w:w="43" w:type="dxa"/>
              <w:bottom w:w="40" w:type="dxa"/>
              <w:right w:w="43" w:type="dxa"/>
            </w:tcMar>
            <w:vAlign w:val="bottom"/>
          </w:tcPr>
          <w:p w14:paraId="2009AD18" w14:textId="77777777" w:rsidR="004B2054" w:rsidRPr="000B14DB" w:rsidRDefault="004B2054" w:rsidP="000B14DB">
            <w:pPr>
              <w:jc w:val="right"/>
              <w:rPr>
                <w:sz w:val="22"/>
              </w:rPr>
            </w:pPr>
            <w:r w:rsidRPr="000B14DB">
              <w:rPr>
                <w:sz w:val="22"/>
              </w:rPr>
              <w:t>0,0</w:t>
            </w:r>
          </w:p>
        </w:tc>
        <w:tc>
          <w:tcPr>
            <w:tcW w:w="1060" w:type="dxa"/>
            <w:tcBorders>
              <w:top w:val="nil"/>
              <w:left w:val="nil"/>
              <w:bottom w:val="single" w:sz="4" w:space="0" w:color="000000"/>
              <w:right w:val="nil"/>
            </w:tcBorders>
            <w:tcMar>
              <w:top w:w="114" w:type="dxa"/>
              <w:left w:w="43" w:type="dxa"/>
              <w:bottom w:w="40" w:type="dxa"/>
              <w:right w:w="43" w:type="dxa"/>
            </w:tcMar>
            <w:vAlign w:val="bottom"/>
          </w:tcPr>
          <w:p w14:paraId="2E423348" w14:textId="77777777" w:rsidR="004B2054" w:rsidRPr="000B14DB" w:rsidRDefault="004B2054" w:rsidP="000B14DB">
            <w:pPr>
              <w:jc w:val="right"/>
              <w:rPr>
                <w:sz w:val="22"/>
              </w:rPr>
            </w:pPr>
            <w:r w:rsidRPr="000B14DB">
              <w:rPr>
                <w:sz w:val="22"/>
              </w:rPr>
              <w:t>27,0</w:t>
            </w:r>
          </w:p>
        </w:tc>
        <w:tc>
          <w:tcPr>
            <w:tcW w:w="1060" w:type="dxa"/>
            <w:tcBorders>
              <w:top w:val="nil"/>
              <w:left w:val="nil"/>
              <w:bottom w:val="single" w:sz="4" w:space="0" w:color="000000"/>
              <w:right w:val="nil"/>
            </w:tcBorders>
            <w:tcMar>
              <w:top w:w="114" w:type="dxa"/>
              <w:left w:w="43" w:type="dxa"/>
              <w:bottom w:w="40" w:type="dxa"/>
              <w:right w:w="43" w:type="dxa"/>
            </w:tcMar>
            <w:vAlign w:val="bottom"/>
          </w:tcPr>
          <w:p w14:paraId="3CB62886" w14:textId="77777777" w:rsidR="004B2054" w:rsidRPr="000B14DB" w:rsidRDefault="004B2054" w:rsidP="000B14DB">
            <w:pPr>
              <w:jc w:val="right"/>
              <w:rPr>
                <w:sz w:val="22"/>
              </w:rPr>
            </w:pPr>
            <w:r w:rsidRPr="000B14DB">
              <w:rPr>
                <w:sz w:val="22"/>
              </w:rPr>
              <w:t>27,0</w:t>
            </w:r>
          </w:p>
        </w:tc>
      </w:tr>
      <w:tr w:rsidR="00D84727" w:rsidRPr="00F004E7" w14:paraId="35A11ADD" w14:textId="77777777" w:rsidTr="000B14DB">
        <w:trPr>
          <w:trHeight w:val="360"/>
        </w:trPr>
        <w:tc>
          <w:tcPr>
            <w:tcW w:w="1140" w:type="dxa"/>
            <w:tcBorders>
              <w:top w:val="single" w:sz="4" w:space="0" w:color="000000"/>
              <w:left w:val="nil"/>
              <w:bottom w:val="single" w:sz="4" w:space="0" w:color="000000"/>
              <w:right w:val="nil"/>
            </w:tcBorders>
            <w:tcMar>
              <w:top w:w="114" w:type="dxa"/>
              <w:left w:w="43" w:type="dxa"/>
              <w:bottom w:w="40" w:type="dxa"/>
              <w:right w:w="43" w:type="dxa"/>
            </w:tcMar>
          </w:tcPr>
          <w:p w14:paraId="56C7EBB2" w14:textId="77777777" w:rsidR="004B2054" w:rsidRPr="000B14DB" w:rsidRDefault="004B2054" w:rsidP="00F004E7">
            <w:pPr>
              <w:rPr>
                <w:sz w:val="22"/>
              </w:rPr>
            </w:pPr>
            <w:r w:rsidRPr="000B14DB">
              <w:rPr>
                <w:rStyle w:val="kursiv"/>
                <w:sz w:val="22"/>
              </w:rPr>
              <w:t xml:space="preserve"> </w:t>
            </w:r>
          </w:p>
        </w:tc>
        <w:tc>
          <w:tcPr>
            <w:tcW w:w="5338" w:type="dxa"/>
            <w:tcBorders>
              <w:top w:val="single" w:sz="4" w:space="0" w:color="000000"/>
              <w:left w:val="nil"/>
              <w:bottom w:val="single" w:sz="4" w:space="0" w:color="000000"/>
              <w:right w:val="nil"/>
            </w:tcBorders>
            <w:tcMar>
              <w:top w:w="114" w:type="dxa"/>
              <w:left w:w="43" w:type="dxa"/>
              <w:bottom w:w="40" w:type="dxa"/>
              <w:right w:w="43" w:type="dxa"/>
            </w:tcMar>
            <w:vAlign w:val="bottom"/>
          </w:tcPr>
          <w:p w14:paraId="4EA9F3E4" w14:textId="77777777" w:rsidR="004B2054" w:rsidRPr="000B14DB" w:rsidRDefault="004B2054" w:rsidP="00F004E7">
            <w:pPr>
              <w:rPr>
                <w:sz w:val="22"/>
              </w:rPr>
            </w:pPr>
            <w:r w:rsidRPr="000B14DB">
              <w:rPr>
                <w:rStyle w:val="kursiv"/>
                <w:sz w:val="22"/>
              </w:rPr>
              <w:t>Sum natur, miljø eller klima</w:t>
            </w:r>
          </w:p>
        </w:tc>
        <w:tc>
          <w:tcPr>
            <w:tcW w:w="962" w:type="dxa"/>
            <w:tcBorders>
              <w:top w:val="single" w:sz="4" w:space="0" w:color="000000"/>
              <w:left w:val="nil"/>
              <w:bottom w:val="single" w:sz="4" w:space="0" w:color="000000"/>
              <w:right w:val="nil"/>
            </w:tcBorders>
            <w:tcMar>
              <w:top w:w="114" w:type="dxa"/>
              <w:left w:w="43" w:type="dxa"/>
              <w:bottom w:w="40" w:type="dxa"/>
              <w:right w:w="43" w:type="dxa"/>
            </w:tcMar>
            <w:vAlign w:val="bottom"/>
          </w:tcPr>
          <w:p w14:paraId="68FE3EB4" w14:textId="77777777" w:rsidR="004B2054" w:rsidRPr="000B14DB" w:rsidRDefault="004B2054" w:rsidP="000B14DB">
            <w:pPr>
              <w:jc w:val="right"/>
              <w:rPr>
                <w:sz w:val="22"/>
              </w:rPr>
            </w:pPr>
            <w:r w:rsidRPr="000B14DB">
              <w:rPr>
                <w:rStyle w:val="kursiv"/>
                <w:sz w:val="22"/>
              </w:rPr>
              <w:t>10 546,8</w:t>
            </w:r>
          </w:p>
        </w:tc>
        <w:tc>
          <w:tcPr>
            <w:tcW w:w="1060" w:type="dxa"/>
            <w:tcBorders>
              <w:top w:val="single" w:sz="4" w:space="0" w:color="000000"/>
              <w:left w:val="nil"/>
              <w:bottom w:val="single" w:sz="4" w:space="0" w:color="000000"/>
              <w:right w:val="nil"/>
            </w:tcBorders>
            <w:tcMar>
              <w:top w:w="114" w:type="dxa"/>
              <w:left w:w="43" w:type="dxa"/>
              <w:bottom w:w="40" w:type="dxa"/>
              <w:right w:w="43" w:type="dxa"/>
            </w:tcMar>
            <w:vAlign w:val="bottom"/>
          </w:tcPr>
          <w:p w14:paraId="7CB8672A" w14:textId="77777777" w:rsidR="004B2054" w:rsidRPr="000B14DB" w:rsidRDefault="004B2054" w:rsidP="000B14DB">
            <w:pPr>
              <w:jc w:val="right"/>
              <w:rPr>
                <w:sz w:val="22"/>
              </w:rPr>
            </w:pPr>
            <w:r w:rsidRPr="000B14DB">
              <w:rPr>
                <w:rStyle w:val="kursiv"/>
                <w:sz w:val="22"/>
              </w:rPr>
              <w:t>10 856,9</w:t>
            </w:r>
          </w:p>
        </w:tc>
        <w:tc>
          <w:tcPr>
            <w:tcW w:w="1060" w:type="dxa"/>
            <w:tcBorders>
              <w:top w:val="single" w:sz="4" w:space="0" w:color="000000"/>
              <w:left w:val="nil"/>
              <w:bottom w:val="single" w:sz="4" w:space="0" w:color="000000"/>
              <w:right w:val="nil"/>
            </w:tcBorders>
            <w:tcMar>
              <w:top w:w="114" w:type="dxa"/>
              <w:left w:w="43" w:type="dxa"/>
              <w:bottom w:w="40" w:type="dxa"/>
              <w:right w:w="43" w:type="dxa"/>
            </w:tcMar>
            <w:vAlign w:val="bottom"/>
          </w:tcPr>
          <w:p w14:paraId="495AA60D" w14:textId="77777777" w:rsidR="004B2054" w:rsidRPr="000B14DB" w:rsidRDefault="004B2054" w:rsidP="000B14DB">
            <w:pPr>
              <w:jc w:val="right"/>
              <w:rPr>
                <w:sz w:val="22"/>
              </w:rPr>
            </w:pPr>
            <w:r w:rsidRPr="000B14DB">
              <w:rPr>
                <w:rStyle w:val="kursiv"/>
                <w:sz w:val="22"/>
              </w:rPr>
              <w:t>310,1</w:t>
            </w:r>
          </w:p>
        </w:tc>
      </w:tr>
    </w:tbl>
    <w:p w14:paraId="3C785F80" w14:textId="77777777" w:rsidR="004B2054" w:rsidRPr="00F004E7" w:rsidRDefault="004B2054" w:rsidP="00F004E7">
      <w:pPr>
        <w:pStyle w:val="tabell-noter"/>
        <w:rPr>
          <w:rStyle w:val="skrift-hevet"/>
        </w:rPr>
      </w:pPr>
      <w:r w:rsidRPr="00F004E7">
        <w:rPr>
          <w:rStyle w:val="skrift-hevet"/>
        </w:rPr>
        <w:t>1</w:t>
      </w:r>
      <w:r w:rsidRPr="00F004E7">
        <w:tab/>
        <w:t>67 mill. kroner fra ledige midler i 2025</w:t>
      </w:r>
    </w:p>
    <w:p w14:paraId="70F48139" w14:textId="77777777" w:rsidR="004B2054" w:rsidRPr="00F004E7" w:rsidRDefault="004B2054" w:rsidP="00F004E7">
      <w:pPr>
        <w:pStyle w:val="tabell-noter"/>
        <w:rPr>
          <w:rStyle w:val="skrift-hevet"/>
        </w:rPr>
      </w:pPr>
      <w:r w:rsidRPr="00F004E7">
        <w:rPr>
          <w:rStyle w:val="skrift-hevet"/>
        </w:rPr>
        <w:t>2</w:t>
      </w:r>
      <w:r w:rsidRPr="00F004E7">
        <w:tab/>
        <w:t>12 mill. kroner fra ledige midler i 2025</w:t>
      </w:r>
    </w:p>
    <w:p w14:paraId="6F0E5733" w14:textId="77777777" w:rsidR="004B2054" w:rsidRPr="00F004E7" w:rsidRDefault="004B2054" w:rsidP="00F004E7">
      <w:pPr>
        <w:pStyle w:val="tabell-noter"/>
      </w:pPr>
      <w:r w:rsidRPr="00F004E7">
        <w:rPr>
          <w:rStyle w:val="skrift-hevet"/>
        </w:rPr>
        <w:t>3</w:t>
      </w:r>
      <w:r w:rsidRPr="00F004E7">
        <w:tab/>
        <w:t>4 mill. kroner fra ledige midler i 2025</w:t>
      </w:r>
    </w:p>
    <w:p w14:paraId="14342429" w14:textId="77777777" w:rsidR="004B2054" w:rsidRPr="00F004E7" w:rsidRDefault="004B2054" w:rsidP="00F004E7">
      <w:pPr>
        <w:pStyle w:val="Overskrift3"/>
      </w:pPr>
      <w:r w:rsidRPr="00F004E7">
        <w:t>Overordnede rammebetingelser og prioriteringer på klima-, natur og miljøområdet</w:t>
      </w:r>
    </w:p>
    <w:p w14:paraId="2F5BEA46" w14:textId="77777777" w:rsidR="004B2054" w:rsidRPr="00F004E7" w:rsidRDefault="004B2054" w:rsidP="00F004E7">
      <w:pPr>
        <w:pStyle w:val="Overskrift4"/>
      </w:pPr>
      <w:r w:rsidRPr="00F004E7">
        <w:t>Rammebetingelser på klimaområdet</w:t>
      </w:r>
    </w:p>
    <w:p w14:paraId="74374DCD" w14:textId="77777777" w:rsidR="004B2054" w:rsidRPr="00F004E7" w:rsidRDefault="004B2054" w:rsidP="00F004E7">
      <w:r w:rsidRPr="00F004E7">
        <w:t xml:space="preserve">Av Parisavtalen går det frem at vi må bedre evnen til å møte negative klimaendringer og kutte klimagassutslipp på en måte som ikke truer matproduksjonen. Av regjeringens politiske plattform fremgår det at regjeringen ikke vil innføre avgift på klimagassutslipp som følger av biologiske prosesser. Videre vil regjeringen oppfylle staten og landbrukets avtale om kutt av </w:t>
      </w:r>
      <w:r w:rsidRPr="00F004E7">
        <w:lastRenderedPageBreak/>
        <w:t>klimagassutslipp i jordbruket ved hjelp av nye verktøy. Det viktigste nye verktøyet er Bionova, en finansieringsmekanisme som blant annet skal støtte klimatiltak i landbruket.</w:t>
      </w:r>
    </w:p>
    <w:p w14:paraId="08B0B187" w14:textId="77777777" w:rsidR="004B2054" w:rsidRPr="00F004E7" w:rsidRDefault="004B2054" w:rsidP="00F004E7">
      <w:r w:rsidRPr="00F004E7">
        <w:t>Klimaloven forplikter regjeringen til årlig å rapportere til Stortinget på klimamåloppnåelse. Regjeringens klimastatus og -plan (også kalt Grønn bok) legges frem sammen med statsbudsjettet hvert år og er regjeringens svar på denne forpliktelsen. Klimastatus og -plan viser hvordan regjeringen ligger an til å nå klimaforpliktelser og -mål, samt oppsummerer regjeringens klimapolitikk for å nå de lovfestede klimamålene. Regjeringens klimastatus- og plan for 2026 vil bygge videre på hovedgrepene i klimamelding 2035.</w:t>
      </w:r>
    </w:p>
    <w:p w14:paraId="7D974BDA" w14:textId="77777777" w:rsidR="004B2054" w:rsidRPr="00F004E7" w:rsidRDefault="004B2054" w:rsidP="00F004E7">
      <w:r w:rsidRPr="00F004E7">
        <w:t xml:space="preserve">Klimautvalget 2050 la i november 2023 frem NOU 2023: 25 </w:t>
      </w:r>
      <w:r w:rsidRPr="00F004E7">
        <w:rPr>
          <w:rStyle w:val="kursiv"/>
        </w:rPr>
        <w:t>Omstilling til lavutslipp – Veivalg for klimapolitikken mot 2050</w:t>
      </w:r>
      <w:r w:rsidRPr="00F004E7">
        <w:t xml:space="preserve">. Utvalget pekte på at klimapolitikken må favne bredere og legge mer vekt på langsiktige hensyn. Utvalgets rapport har vært et viktig underlag for Meld. St. 25 (2024–2025) </w:t>
      </w:r>
      <w:r w:rsidRPr="00F004E7">
        <w:rPr>
          <w:rStyle w:val="kursiv"/>
        </w:rPr>
        <w:t>Klimamelding 2035 – på vei mot lavutslippssamfunnet</w:t>
      </w:r>
      <w:r w:rsidRPr="00F004E7">
        <w:t xml:space="preserve"> som regjeringen la frem i april. Klimamelding 2035 staker ut kursen for klimapolitikken frem til 2035, frem mot nytt </w:t>
      </w:r>
      <w:proofErr w:type="spellStart"/>
      <w:r w:rsidRPr="00F004E7">
        <w:t>Parismål</w:t>
      </w:r>
      <w:proofErr w:type="spellEnd"/>
      <w:r w:rsidRPr="00F004E7">
        <w:t xml:space="preserve"> i 2035, og videre mot lavutslippssamfunnet i 2050. Innen 2050 skal Norge være et lavutslippssamfunn med lave eller ingen utslipp i alle sektorer. Meldingen legger vekt på hvordan klimapolitikken kan støtte opp under effektiv bruk av ressurser og rettferdig omstilling. Den omtaler blant annet fremtidens </w:t>
      </w:r>
      <w:proofErr w:type="spellStart"/>
      <w:r w:rsidRPr="00F004E7">
        <w:t>matsystem</w:t>
      </w:r>
      <w:proofErr w:type="spellEnd"/>
      <w:r w:rsidRPr="00F004E7">
        <w:t xml:space="preserve"> på vei mot lavutslippssamfunnet. Stortinget behandler klimameldingen i juni 2025.</w:t>
      </w:r>
    </w:p>
    <w:p w14:paraId="3045D2CC" w14:textId="77777777" w:rsidR="004B2054" w:rsidRPr="00F004E7" w:rsidRDefault="004B2054" w:rsidP="00F004E7">
      <w:r w:rsidRPr="00F004E7">
        <w:t>I Klimamelding 2035 slås det fast at intensjonsavtalen om klima mellom regjeringen og jordbruket fra 2019 ligger til grunn for regjeringens klimaarbeid i sektoren fremover, og at regjeringen vil vurdere å invitere jordbrukets organisasjoner til reforhandlinger av intensjonsavtalen om klima for perioden 2031 til 2035. Videre fremgår det at hovedoppgaven for jordbruket i klimasammenheng er å redusere utslippene i tillegg til å øke opptaket av CO</w:t>
      </w:r>
      <w:r w:rsidRPr="00F004E7">
        <w:rPr>
          <w:rStyle w:val="skrift-senket"/>
        </w:rPr>
        <w:t>2</w:t>
      </w:r>
      <w:r w:rsidRPr="00F004E7">
        <w:t>, uten at klimaomstillingen fører til karbonlekkasje. Det legges derfor vekt på å redusere utslippene per produserte enhet. Utviklingen av virkemidler skal følges opp i de årlige jordbruksoppgjørene. Jordbruket har selv en klimaplan som synliggjør hvordan de følger opp intensjonsavtalen om klima.</w:t>
      </w:r>
    </w:p>
    <w:p w14:paraId="01B4A578" w14:textId="77777777" w:rsidR="004B2054" w:rsidRPr="00F004E7" w:rsidRDefault="004B2054" w:rsidP="00F004E7">
      <w:r w:rsidRPr="00F004E7">
        <w:t>Å bedre kunnskapen og praksisen for opptaket av karbon i jord, jordhelse og bærekraftig bruk av jordbruksarealene, blir et viktig arbeid fremover. I 2020 sluttet Norge seg til «Fire promille-initiativet» om karbonlagring i jord, som ble lansert under klimatoppmøtet i Paris i 2015. I Klimamelding 2035 fremgår det at regjeringen vil utrede næringsrettede virkemidler for å fremme økt karbonlagring som også styrker naturens andre økosystemtjenester, på land og til havs.</w:t>
      </w:r>
    </w:p>
    <w:p w14:paraId="0A3C9968" w14:textId="77777777" w:rsidR="004B2054" w:rsidRPr="00F004E7" w:rsidRDefault="004B2054" w:rsidP="00F004E7">
      <w:r w:rsidRPr="00F004E7">
        <w:t xml:space="preserve">Klimaendringer kan gi nye muligheter for produksjon som bøndene vil utnytte, men endringene vil også medføre stor usikkerhet. Utvikling av tilpasset teknologi og forskningsbasert og praktisk agronomisk kunnskap, er en forutsetning for å lykkes under mer krevende værforhold. Det </w:t>
      </w:r>
      <w:proofErr w:type="gramStart"/>
      <w:r w:rsidRPr="00F004E7">
        <w:t>fremgår</w:t>
      </w:r>
      <w:proofErr w:type="gramEnd"/>
      <w:r w:rsidRPr="00F004E7">
        <w:t xml:space="preserve"> av regjeringsplattformen at regjeringen vil styrke klimaberedskapen. Varmere klima fører med seg et uforutsigbart værmønster der flom og skred, skogbranner, jorderosjon, steinsprang og tørke vil forekomme oftere. Samfunnssikkerheten utfordres og tilgangen på livsviktige naturressurser trues. Behovet for klimatilpasning er stort og økende. Regjeringen la frem Meld. St. 26 (2022–2023) </w:t>
      </w:r>
      <w:r w:rsidRPr="00F004E7">
        <w:rPr>
          <w:rStyle w:val="kursiv"/>
        </w:rPr>
        <w:t xml:space="preserve">Klima i endring – sammen for et </w:t>
      </w:r>
      <w:proofErr w:type="gramStart"/>
      <w:r w:rsidRPr="00F004E7">
        <w:rPr>
          <w:rStyle w:val="kursiv"/>
        </w:rPr>
        <w:t>klimarobust</w:t>
      </w:r>
      <w:proofErr w:type="gramEnd"/>
      <w:r w:rsidRPr="00F004E7">
        <w:rPr>
          <w:rStyle w:val="kursiv"/>
        </w:rPr>
        <w:t xml:space="preserve"> samfunn</w:t>
      </w:r>
      <w:r w:rsidRPr="00F004E7">
        <w:t xml:space="preserve"> i juni 2023. Meldingen inneholder regjeringens plan for det nasjonale arbeidet med klimatilpasning for perioden 2024–2028. Regjeringen har satt ned et ekspertutvalg som skal fremskaffe mer </w:t>
      </w:r>
      <w:r w:rsidRPr="00F004E7">
        <w:lastRenderedPageBreak/>
        <w:t xml:space="preserve">kunnskap om samfunnsøkonomiske konsekvenser av klimaendringene. Utvalget skal levere sin rapport innen 1. juli 2026. Som en oppfølging av klimatilpasningsmeldingen, skal det settes ned en bredt sammensatt arbeidsgruppe som skal gjennomgå klimatilpasning i landbruket. I jordbruket er det viktig med innsats som bidrar til å binde jordsmonnet, lagrer karbon, beskytter mot erosjon og som er viktig for overvannshåndtering og flomdemping. Dette er nærmere omtalt i Meld. St. 27 (2023–2024) </w:t>
      </w:r>
      <w:proofErr w:type="spellStart"/>
      <w:r w:rsidRPr="00F004E7">
        <w:rPr>
          <w:rStyle w:val="kursiv"/>
        </w:rPr>
        <w:t>Tryggare</w:t>
      </w:r>
      <w:proofErr w:type="spellEnd"/>
      <w:r w:rsidRPr="00F004E7">
        <w:rPr>
          <w:rStyle w:val="kursiv"/>
        </w:rPr>
        <w:t xml:space="preserve"> framtid – førebudd på </w:t>
      </w:r>
      <w:proofErr w:type="spellStart"/>
      <w:r w:rsidRPr="00F004E7">
        <w:rPr>
          <w:rStyle w:val="kursiv"/>
        </w:rPr>
        <w:t>flaum</w:t>
      </w:r>
      <w:proofErr w:type="spellEnd"/>
      <w:r w:rsidRPr="00F004E7">
        <w:rPr>
          <w:rStyle w:val="kursiv"/>
        </w:rPr>
        <w:t xml:space="preserve"> og skred</w:t>
      </w:r>
      <w:r w:rsidRPr="00F004E7">
        <w:t>.</w:t>
      </w:r>
    </w:p>
    <w:p w14:paraId="51D5CFB9" w14:textId="77777777" w:rsidR="004B2054" w:rsidRPr="00F004E7" w:rsidRDefault="004B2054" w:rsidP="00F004E7">
      <w:r w:rsidRPr="00F004E7">
        <w:t>Riksrevisjonen arbeider for tiden med en undersøkelse om hvordan Landbruks- og matdepartementet legger til rette for reduksjon i utslipp av klimagasser fra jordbruket. Rapporten blir offentlig i juni 2025.</w:t>
      </w:r>
    </w:p>
    <w:p w14:paraId="128ECBBC" w14:textId="77777777" w:rsidR="004B2054" w:rsidRPr="00F004E7" w:rsidRDefault="004B2054" w:rsidP="00F004E7">
      <w:pPr>
        <w:pStyle w:val="Overskrift4"/>
      </w:pPr>
      <w:r w:rsidRPr="00F004E7">
        <w:t>Rammebetingelser for arbeidet med å redusere avrenningen til vann</w:t>
      </w:r>
    </w:p>
    <w:p w14:paraId="0B2AA632" w14:textId="77777777" w:rsidR="004B2054" w:rsidRPr="00F004E7" w:rsidRDefault="004B2054" w:rsidP="00F004E7">
      <w:r w:rsidRPr="00F004E7">
        <w:t xml:space="preserve">I tråd med vannforskriften, som </w:t>
      </w:r>
      <w:proofErr w:type="gramStart"/>
      <w:r w:rsidRPr="00F004E7">
        <w:t>implementerer</w:t>
      </w:r>
      <w:proofErr w:type="gramEnd"/>
      <w:r w:rsidRPr="00F004E7">
        <w:t xml:space="preserve"> EUs vanndirektiv i norsk rett, fastsetter de regionale vannforvaltningsplanene miljømål for alt vann, både elver, innsjøer, kystvann og grunnvann. Gjeldende vannforvaltningsplaner, med tilhørende tiltaksprogrammer, gjelder for årene 2022–2027. Planarbeidet viser at jordbruk fremdeles er en av </w:t>
      </w:r>
      <w:proofErr w:type="spellStart"/>
      <w:r w:rsidRPr="00F004E7">
        <w:t>hovedpåvirkerne</w:t>
      </w:r>
      <w:proofErr w:type="spellEnd"/>
      <w:r w:rsidRPr="00F004E7">
        <w:t xml:space="preserve"> på vannet i Norge, og en av hovedårsakene til at miljømålene ikke er nådd for mange av vannforekomstene. Regjeringen fastsatte i april 2025 nye nasjonale føringer for vannforvaltningsarbeidet. Av de nasjonale føringene </w:t>
      </w:r>
      <w:proofErr w:type="gramStart"/>
      <w:r w:rsidRPr="00F004E7">
        <w:t>fremgår</w:t>
      </w:r>
      <w:proofErr w:type="gramEnd"/>
      <w:r w:rsidRPr="00F004E7">
        <w:t xml:space="preserve"> at det er behov for en forsterket innsats for å redusere avrenningen og oppnå målet om god tilstand i alle jordbrukspåvirkede vannforekomster. Statsforvalterne har hjemmel etter jordlova til å fastsette regionale krav for å sikre miljøforsvarlig drift av jordbruksareal. Så langt har Statsforvalteren i Østfold, Buskerud, Oslo og Akershus, Statsforvalteren i Vestfold og Telemark og Statsforvalteren i Innlandet vedtatt forskrift om regionale miljøkrav, med krav om bl.a. redusert høstpløying. Ny gjødselbruksforskrift gir også statsforvalteren hjemler til å stille strengere krav til lagring og bruk av gjødsel i særlig utsatte områder der de nasjonale kravene ikke vil være tilstrekkelige for å nå miljømålene.</w:t>
      </w:r>
    </w:p>
    <w:p w14:paraId="7E3676CB" w14:textId="77777777" w:rsidR="004B2054" w:rsidRPr="00F004E7" w:rsidRDefault="004B2054" w:rsidP="00F004E7">
      <w:pPr>
        <w:pStyle w:val="Overskrift4"/>
      </w:pPr>
      <w:r w:rsidRPr="00F004E7">
        <w:t>Rammebetingelser for arbeidet med å ivareta verdier knyttet til naturmangfold og kulturmiljø i jordbrukslandskapet</w:t>
      </w:r>
    </w:p>
    <w:p w14:paraId="0A785784" w14:textId="77777777" w:rsidR="004B2054" w:rsidRPr="00F004E7" w:rsidRDefault="004B2054" w:rsidP="00F004E7">
      <w:r w:rsidRPr="00F004E7">
        <w:t>Det er et viktig landbrukspolitisk mål å sikre bærekraftig ressursforvaltning med et sterkt vern av jordsmonnet, og bedre ivaretakelse av naturmangfoldet og kulturlandskapet.</w:t>
      </w:r>
    </w:p>
    <w:p w14:paraId="45C2098B" w14:textId="77777777" w:rsidR="004B2054" w:rsidRPr="00F004E7" w:rsidRDefault="004B2054" w:rsidP="00F004E7">
      <w:r w:rsidRPr="00F004E7">
        <w:t>Stortinget vedtok ny jordvernstrategi 16. juni 2023, i forbindelse med behandlingen av jordbruksoppgjøret. I den nye jordvernstrategien er målet for omdisponering av dyrket mark skjerpet fra maksimalt 3 000 dekar (målet fra 2021) til maksimalt 2 000 dekar per år. Målet skal nås innen 2030. Landbruket har et ansvar for å følge opp disse målene gjennom god forvaltning og drift av sine arealer.</w:t>
      </w:r>
    </w:p>
    <w:p w14:paraId="3FF4E1E1" w14:textId="77777777" w:rsidR="004B2054" w:rsidRPr="00F004E7" w:rsidRDefault="004B2054" w:rsidP="00F004E7">
      <w:r w:rsidRPr="00F004E7">
        <w:t xml:space="preserve">Høsten 2024 la regjeringen frem Meld. St. 35 (2023–2024) </w:t>
      </w:r>
      <w:r w:rsidRPr="00F004E7">
        <w:rPr>
          <w:rStyle w:val="kursiv"/>
        </w:rPr>
        <w:t>Bærekraftig bruk og bevaring av natur – Norsk handlingsplan for naturmangfold</w:t>
      </w:r>
      <w:r w:rsidRPr="00F004E7">
        <w:t xml:space="preserve">. Med stortingsmeldingen følges de globale målene for naturmangfold opp. Meldingen gjennomgår status og gir retning for Norges arbeid med naturmangfold i årene fremover. I meldingen vises det til at jordbruk har lange tradisjoner for bærekraftig forvaltning som tar hensyn til miljø, kulturlandskap og naturmangfold. Arealbruksendringer, i form av nedbygging og intensivering på en side, og opphør i landbruksdrift på en annen, gir utfordringer for natur- og kulturlandskapsverdiene. Tilstanden til artsmangfoldet i kulturlandskap og åpent lavland er identifisert å være middels god, og med negativ utvikling. </w:t>
      </w:r>
      <w:r w:rsidRPr="00F004E7">
        <w:lastRenderedPageBreak/>
        <w:t>Utstrakt bruk av beite i innmark og utmark er fremhevet som den driftsformen som i større utstrekning er i stand til å videreføre naturverdier som er opparbeidet i tidligere tider.</w:t>
      </w:r>
    </w:p>
    <w:p w14:paraId="308A3A0C" w14:textId="77777777" w:rsidR="004B2054" w:rsidRPr="00F004E7" w:rsidRDefault="004B2054" w:rsidP="00F004E7">
      <w:r w:rsidRPr="00F004E7">
        <w:t>Som del av meldingen la regjeringen frem en meny av tiltak for å bedre tilstanden i skog, og som oppfølging vil regjeringen legge frem tilsvarende menyer av tiltak for fjell og for kulturlandskap og åpent lavland. Meldingen vektlegger bærekraftig bruk og forvaltning av jordbruksarealene gjennom variert bruk av inn- og utmark, og gjennom å styrke den miljømessige bærekraften innenfor mer ensidige og intensive driftssystem. Styrket arealforvaltning, effektive restaureringstiltak, og tiltak mot forurensning er andre elementer i meldingen som berører jordbruket.</w:t>
      </w:r>
    </w:p>
    <w:p w14:paraId="41E1B8DF" w14:textId="77777777" w:rsidR="004B2054" w:rsidRPr="00F004E7" w:rsidRDefault="004B2054" w:rsidP="00F004E7">
      <w:r w:rsidRPr="00F004E7">
        <w:t xml:space="preserve">Bevaringsstrategi for landbrukets kulturmiljø er en oppfølging av Meld. St. 16 (2019–2020) </w:t>
      </w:r>
      <w:r w:rsidRPr="00F004E7">
        <w:rPr>
          <w:rStyle w:val="kursiv"/>
        </w:rPr>
        <w:t>Nye mål i kulturmiljøpolitikken – Engasjement, bærekraft og mangfold</w:t>
      </w:r>
      <w:r w:rsidRPr="00F004E7">
        <w:t>, og skal bidra til at et mangfold av kulturmiljø blir bevart og tatt i bruk som ressurs i en bærekraftig samfunnsutvikling. I desember 2024 ble den norske seterkulturen skrevet inn på UNESCO-listen over immateriell kulturarv.</w:t>
      </w:r>
    </w:p>
    <w:p w14:paraId="0B7E2D0A" w14:textId="77777777" w:rsidR="004B2054" w:rsidRPr="00F004E7" w:rsidRDefault="004B2054" w:rsidP="00F004E7">
      <w:r w:rsidRPr="00F004E7">
        <w:t>Landbruksarealene er viktige områder for utøvelse av friluftsliv, og det er derfor viktig å gi allmennheten mulighet for ferdsel i landskapet.</w:t>
      </w:r>
    </w:p>
    <w:p w14:paraId="02928CF0" w14:textId="77777777" w:rsidR="004B2054" w:rsidRPr="00F004E7" w:rsidRDefault="004B2054" w:rsidP="00F004E7">
      <w:r w:rsidRPr="00F004E7">
        <w:t xml:space="preserve">Regjeringen følger opp tiltaksplanen for bekjempelse av fremmede skadelige arter (2020–2025) og tiltaksplanen for pollinerende insekter (2021–2028). Det er også et tverrsektorielt samarbeid om tiltak for truet natur. </w:t>
      </w:r>
      <w:proofErr w:type="spellStart"/>
      <w:r w:rsidRPr="00F004E7">
        <w:t>Sektorvise</w:t>
      </w:r>
      <w:proofErr w:type="spellEnd"/>
      <w:r w:rsidRPr="00F004E7">
        <w:t xml:space="preserve"> tiltak for naturmangfold skal bidra til å nå det nasjonale målet om at ingen arter og naturtyper skal utryddes, og at utviklingen til truet natur, nær truet natur og naturtyper skal bedres.</w:t>
      </w:r>
    </w:p>
    <w:p w14:paraId="4B357E6C" w14:textId="77777777" w:rsidR="004B2054" w:rsidRPr="00F004E7" w:rsidRDefault="004B2054" w:rsidP="00F004E7">
      <w:pPr>
        <w:pStyle w:val="Overskrift3"/>
      </w:pPr>
      <w:r w:rsidRPr="00F004E7">
        <w:t>Intensjonsavtalen om klima mellom staten og organisasjonene i jordbruket</w:t>
      </w:r>
    </w:p>
    <w:p w14:paraId="5E3FC7A8" w14:textId="77777777" w:rsidR="004B2054" w:rsidRPr="00F004E7" w:rsidRDefault="004B2054" w:rsidP="00F004E7">
      <w:r w:rsidRPr="00F004E7">
        <w:t>I juni 2019 inngikk staten og organisasjonene i jordbruket en intensjonsavtale med mål om å redusere klimagassutslippene og øke opptak av karbon tilsvarende 5 mill. tonn CO</w:t>
      </w:r>
      <w:r w:rsidRPr="00F004E7">
        <w:rPr>
          <w:rStyle w:val="skrift-senket"/>
        </w:rPr>
        <w:t>2</w:t>
      </w:r>
      <w:r w:rsidRPr="00F004E7">
        <w:t>-ekv. samlet for årene 2021–2030. Avtalen omfatter klimatiltak som kan tilskrives all jordbruksaktivitet innen sektorene jordbruk, transport, oppvarming og arealbrukssektoren (unntatt skog) i det offisielle utslippsregnskapet. Det er etablert en regnskapsgruppe, bestående av avtalepartene, som skal gjøre opp status for progresjon og utvikling i arbeidet med å følge opp avtalen. Landbruksdirektoratet og Miljødirektoratet utgjør sekretariatet for regnskapsgruppen. Det vises til kap. 3.5.1. for rapportering fra regnskapsgruppen.</w:t>
      </w:r>
    </w:p>
    <w:p w14:paraId="4FDB6161" w14:textId="77777777" w:rsidR="004B2054" w:rsidRPr="00F004E7" w:rsidRDefault="004B2054" w:rsidP="00F004E7">
      <w:r w:rsidRPr="00F004E7">
        <w:t>Regnskapsgruppen skal også bidra til å utvikle kunnskapsgrunnlaget om klimagassutslipp og opptak fra jordbruket og effekt av tiltak, ved å initiere utviklingsprosjekter og følge med på relevant forskning som kan ligge til grunn for videreutvikling av nasjonal utslippsmetodikk. Det blir viktig å finne egnet løsning for bokføring som godskriver effekten av bl.a. redusert nydyrkingstakt for neste hovedrapport i 2026 fra regnskapsgruppen.</w:t>
      </w:r>
    </w:p>
    <w:p w14:paraId="2E33AEEA" w14:textId="77777777" w:rsidR="004B2054" w:rsidRPr="00F004E7" w:rsidRDefault="004B2054" w:rsidP="00F004E7">
      <w:r w:rsidRPr="00F004E7">
        <w:t xml:space="preserve">Avtalepartene slutter seg til innspillet fra regnskapsgruppen om at prioriterte utviklingsprosjekter i 2025 er å følge opp arbeid med kvalitetssikring og identifisering av mulige forbedringer i aktivitetsdata som brukes i jordbrukssektoren i det nasjonale utslippsregnskapet og undersøke hva som skal til for å bokføre effekter av fangvekster og biokull. Fremover skal regnskapsgruppen vurdere bruk av data og metoder fra Landbrukets klimakalkulator i rapportering etter </w:t>
      </w:r>
      <w:r w:rsidRPr="00F004E7">
        <w:lastRenderedPageBreak/>
        <w:t>avtalen, og eventuelt på sikt i nasjonale beregninger, undersøke muligheter for forbedret datagrunnlag for beregninger av utslipp fra gjødsellager og husdyrrom og vurdere ev. andre relevante utviklingsprosjekter.</w:t>
      </w:r>
    </w:p>
    <w:p w14:paraId="0FCA1756" w14:textId="77777777" w:rsidR="004B2054" w:rsidRPr="00F004E7" w:rsidRDefault="004B2054" w:rsidP="00F004E7">
      <w:r w:rsidRPr="00F004E7">
        <w:t>Avtalepartene er enige om at det settes av 2,5 mill. kroner over Klima- og miljøprogrammet i 2026 til prosjekter prioritert av regnskapsgruppen. Inntil 0,5 mill. kroner kan brukes til bistand fra SSB og NIBIO i arbeidet med rapportering og utviklingsprosjekter.</w:t>
      </w:r>
    </w:p>
    <w:p w14:paraId="56EDE6ED" w14:textId="77777777" w:rsidR="004B2054" w:rsidRPr="00F004E7" w:rsidRDefault="004B2054" w:rsidP="00F004E7">
      <w:pPr>
        <w:pStyle w:val="Overskrift3"/>
      </w:pPr>
      <w:r w:rsidRPr="00F004E7">
        <w:t>Oppfølging av arbeidsgruppe klimagassutslipp og husdyrtilskuddet</w:t>
      </w:r>
    </w:p>
    <w:p w14:paraId="7FC10423" w14:textId="77777777" w:rsidR="004B2054" w:rsidRPr="00F004E7" w:rsidRDefault="004B2054" w:rsidP="00F004E7">
      <w:r w:rsidRPr="00F004E7">
        <w:t>Utslipp av metan fra husdyrproduksjonen utgjør om lag halvparten av klimagassutslippene som bokføres sektoren jordbruk i utslippsregnskapet. Det er viktig at det arbeides for å redusere utslipp fra jordbruket, både som et bidrag for å nå Norges klimamål og for å oppfylle forpliktelsene i intensjonsavtalen om klima mellom staten og organisasjonene i jordbruket. Samtidig skal andre landbrukspolitiske mål ivaretas. I jordbruksoppgjøret 2023 ble partene enige om å nedsette en arbeidsgruppe med formål å foreta en vurdering av hvordan en kan utvikle husdyrtilskuddene til storfe og småfe fra å være et rent husdyrtilskudd til også å være et tilskudd som også bidrar til reduserte klimagassutslipp fra husdyrproduksjonen. Med bakgrunn i regjeringens strategi for økt selvforsyning, og mandatet for arbeidsgruppen om at målene for landbrukspolitikken skulle ligge til grunn for arbeidet, vurderte gruppen tiltak og insentiver som bidrar til reduserte klimagassutslipp fra husdyrproduksjonen per produserte enhet. Arbeidsgruppen leverte sin rapport 31. oktober 2024</w:t>
      </w:r>
      <w:r w:rsidRPr="00F004E7">
        <w:rPr>
          <w:rStyle w:val="Fotnotereferanse"/>
        </w:rPr>
        <w:footnoteReference w:id="15"/>
      </w:r>
      <w:r w:rsidRPr="00F004E7">
        <w:t xml:space="preserve"> og den lå til grunn for oppfølgingen i årets jordbruksoppgjør.</w:t>
      </w:r>
    </w:p>
    <w:p w14:paraId="2AC89E17" w14:textId="77777777" w:rsidR="004B2054" w:rsidRPr="00F004E7" w:rsidRDefault="004B2054" w:rsidP="00F004E7">
      <w:r w:rsidRPr="00F004E7">
        <w:t>I rapporten ble det gjort overordnede vurderinger av tiltak som vil redusere klimabelastningen fra det grovfôrbaserte husdyrholdet, og insentiver for å gjennomføre disse tiltakene. Arbeidsgruppen oppsummerte områder der det er behov for å gjøre nærmere vurderinger, som regelverksutforming, kombinasjon av virkemidler, innfasingstid, krav til dokumentasjon, utforming av virkemiddel, kostnader m.m. Arbeidsgruppen vurderte tre ulike tiltak for å redusere klimabelastningen fra husdyrproduksjonen, som i utgangspunktet kan tenkes å være egnet å koble til husdyrtilskuddet; klimarådgivning, metanreduserende fôrvarer og bedre kvalitet på grovfôret.</w:t>
      </w:r>
    </w:p>
    <w:p w14:paraId="6D659711" w14:textId="77777777" w:rsidR="004B2054" w:rsidRPr="00F004E7" w:rsidRDefault="004B2054" w:rsidP="00F004E7">
      <w:r w:rsidRPr="00F004E7">
        <w:t>Partene mener det er viktig for å nå målet som er satt i intensjonsavtalen om reduserte klimagassutslipp at utslippene reduseres per produserte enhet. Å redusere utslippene gjennom redusert dyretall og produksjon, vil kunne føre til økt import, med mindre det skjer som følge av redusert innenlands etterspørsel. Viktige faktorer for å oppnå reduserte utslipp per produserte enhet på husdyrområdet er god dyrehelse, god agronomisk praksis, avlsutvikling og implementering av metanreduserende fôrvarer.</w:t>
      </w:r>
    </w:p>
    <w:p w14:paraId="6D6168A6" w14:textId="77777777" w:rsidR="004B2054" w:rsidRPr="00F004E7" w:rsidRDefault="004B2054" w:rsidP="00F004E7">
      <w:r w:rsidRPr="00F004E7">
        <w:t xml:space="preserve">Det er allerede knyttet krav til flere typer tilskudd på jordbruksavtalen. For eksempel fremgår det av § 4 i forskrift om produksjonstilskudd og </w:t>
      </w:r>
      <w:proofErr w:type="spellStart"/>
      <w:r w:rsidRPr="00F004E7">
        <w:t>avløsertilskudd</w:t>
      </w:r>
      <w:proofErr w:type="spellEnd"/>
      <w:r w:rsidRPr="00F004E7">
        <w:t xml:space="preserve"> i jordbruket at tilskuddet avkortes dersom det avdekkes inngrep som forringer kulturlandskapet eller ved brudd på kravet om to meters vegetasjonssone mellom jordbruksareal og vassdrag.</w:t>
      </w:r>
    </w:p>
    <w:p w14:paraId="4CF8A3B6" w14:textId="77777777" w:rsidR="004B2054" w:rsidRPr="00F004E7" w:rsidRDefault="004B2054" w:rsidP="00F004E7">
      <w:r w:rsidRPr="00F004E7">
        <w:lastRenderedPageBreak/>
        <w:t xml:space="preserve">Økt oppslutning om klimarådgivning på gårdsnivå er viktig for økt kunnskap og oppslutning om klimatiltak. Klimarådgivning er rådgivning som tar for seg en helhetlig gjennomgang av utslipp og opptak av klimagasser på gården, med sikte på å gjennomføre klimatiltak i jordbruksproduksjonen hos enkeltforetak og utarbeiding av en tiltaksplan. Tiltaksplanen skal gi bonden kunnskapsgrunnlag og motivasjon for å gjennomføre tiltak og driftsforbedringer for å redusere utslipp og tilpasninger til et endret klima. Som grunnlag både for rådgivning og for en klimatiltaksplan på gårdsnivå er klimakalkulatoren et viktig verktøy. Partene prioriterer derfor videreutvikling av klimakalkulatoren som verktøy også for en klimatiltaksplan for bonden. En klimatiltaksplan vil på sikt kunne dokumentere klimaarbeid på gårdsnivå på samme måte som miljøplan og gjødselplan på andre områder. Partene er enige om at det tas sikte på å innføre krav til tiltaksplan for klimatiltak på gårdsnivå, med krav om 5-årig varighet/omløp, fra 2027. Dette tas det endelig stilling til i jordbruksoppgjøret 2026. Se </w:t>
      </w:r>
      <w:proofErr w:type="gramStart"/>
      <w:r w:rsidRPr="00F004E7">
        <w:t>for øvrig</w:t>
      </w:r>
      <w:proofErr w:type="gramEnd"/>
      <w:r w:rsidRPr="00F004E7">
        <w:t xml:space="preserve"> kap. 7.3.9 om Tilskudd til klimarådgivning.</w:t>
      </w:r>
    </w:p>
    <w:p w14:paraId="79AD5D3F" w14:textId="309A3825" w:rsidR="004B2054" w:rsidRPr="00F004E7" w:rsidRDefault="004B2054" w:rsidP="00F004E7">
      <w:r w:rsidRPr="00F004E7">
        <w:t xml:space="preserve">Klimavennlig fôring, i hovedsak bruk av metanreduserende fôrvarer, er det tiltaket i regjeringens klimastatus og -plan som er forventet å ha størst effekt for utslippsreduksjoner i jordbruket. Også i Landbrukets klimaplan er dette tiltaket som forventes å ha størst effekt. Innfasing av metanreduserende fôrvarer vil derfor være et viktig bidrag for å nå de målene for klimagassreduksjoner innen 2030 som Norge har forpliktet seg til, og for å nå målet i klimaavtalen. I klimastatus og </w:t>
      </w:r>
      <w:r w:rsidR="00F004E7">
        <w:t>-</w:t>
      </w:r>
      <w:r w:rsidRPr="00F004E7">
        <w:t>plan for 2025 er det satt som mål at metanreduserende fôrvarer kan tas i bruk fra og med 2027</w:t>
      </w:r>
      <w:r w:rsidRPr="00F004E7">
        <w:rPr>
          <w:rStyle w:val="Fotnotereferanse"/>
        </w:rPr>
        <w:footnoteReference w:id="16"/>
      </w:r>
      <w:r w:rsidRPr="00F004E7">
        <w:t xml:space="preserve">. Det legges der til grunn at metanreduserende fôrvarer vil kunne gi 20 pst. reduksjon i </w:t>
      </w:r>
      <w:proofErr w:type="spellStart"/>
      <w:r w:rsidRPr="00F004E7">
        <w:t>enterisk</w:t>
      </w:r>
      <w:proofErr w:type="spellEnd"/>
      <w:r w:rsidRPr="00F004E7">
        <w:t xml:space="preserve"> metan fra melkekyr, </w:t>
      </w:r>
      <w:proofErr w:type="spellStart"/>
      <w:r w:rsidRPr="00F004E7">
        <w:t>kviger</w:t>
      </w:r>
      <w:proofErr w:type="spellEnd"/>
      <w:r w:rsidRPr="00F004E7">
        <w:t xml:space="preserve">, okser og </w:t>
      </w:r>
      <w:proofErr w:type="spellStart"/>
      <w:r w:rsidRPr="00F004E7">
        <w:t>ammekyr</w:t>
      </w:r>
      <w:proofErr w:type="spellEnd"/>
      <w:r w:rsidRPr="00F004E7">
        <w:t xml:space="preserve"> innen 2030.</w:t>
      </w:r>
    </w:p>
    <w:p w14:paraId="0ADF3BD1" w14:textId="77777777" w:rsidR="004B2054" w:rsidRPr="00F004E7" w:rsidRDefault="004B2054" w:rsidP="00F004E7">
      <w:r w:rsidRPr="00F004E7">
        <w:t xml:space="preserve">Resultater fra andre land bekrefter et betydelig potensial for utslippsreduksjon ved bruk at metanreduserende fôrvarer. Norsk fôring og driftsforhold gjør at det er behov for norske studier. Dette gjøres gjennom </w:t>
      </w:r>
      <w:proofErr w:type="spellStart"/>
      <w:r w:rsidRPr="00F004E7">
        <w:t>MetanHUB</w:t>
      </w:r>
      <w:proofErr w:type="spellEnd"/>
      <w:r w:rsidRPr="00F004E7">
        <w:t xml:space="preserve">. Forskning, sammen med utvikling og testing av løsninger for tildeling av metanreduserende fôrvarer, er essensielt for å finne bærekraftige løsninger, både praktisk og økonomisk. Tildeling vil for mange kreve investeringer i fôrmikser eller kraftfôrautomat, som ofte er lite tilpasset mindre produksjoner. Mulighet for tildeling av metanreduserende fôrvarer til dyr på beite er foreløpig uavklart, siden god effekt av </w:t>
      </w:r>
      <w:proofErr w:type="spellStart"/>
      <w:r w:rsidRPr="00F004E7">
        <w:t>metanhemmere</w:t>
      </w:r>
      <w:proofErr w:type="spellEnd"/>
      <w:r w:rsidRPr="00F004E7">
        <w:t xml:space="preserve"> ser ut til å kreve hyppig tildeling gjennom døgnet. Det er derfor viktig å finne løsninger tilpasset norske forhold, driftsopplegg og struktur. Partene legger derfor vekt på å fortsette og støtte arbeidet i </w:t>
      </w:r>
      <w:proofErr w:type="spellStart"/>
      <w:r w:rsidRPr="00F004E7">
        <w:t>MetanHUB</w:t>
      </w:r>
      <w:proofErr w:type="spellEnd"/>
      <w:r w:rsidRPr="00F004E7">
        <w:t xml:space="preserve"> til å gjennomføre metabolismeforsøk og videre utprøving. </w:t>
      </w:r>
      <w:proofErr w:type="spellStart"/>
      <w:r w:rsidRPr="00F004E7">
        <w:t>MetanHUB</w:t>
      </w:r>
      <w:proofErr w:type="spellEnd"/>
      <w:r w:rsidRPr="00F004E7">
        <w:t xml:space="preserve"> arbeider nå også med å teste ut flere typer metanreduserende fôrvarer på flere dyregrupper, noe partene anser som veldig viktig for høy implementeringsgrad på sikt. Avtalepartene er enige om at fremdrift og faglighet er viktig for å lykkes i arbeidet, både med tanke på rekruttering av foretak for uttesting, utviklingsarbeidet som skjer i regi av </w:t>
      </w:r>
      <w:proofErr w:type="spellStart"/>
      <w:r w:rsidRPr="00F004E7">
        <w:t>MetanHUB</w:t>
      </w:r>
      <w:proofErr w:type="spellEnd"/>
      <w:r w:rsidRPr="00F004E7">
        <w:t xml:space="preserve"> og for utviklingen av markedet for metanreduserende fôrvarer.</w:t>
      </w:r>
    </w:p>
    <w:p w14:paraId="31067334" w14:textId="77777777" w:rsidR="004B2054" w:rsidRPr="00F004E7" w:rsidRDefault="004B2054" w:rsidP="00F004E7">
      <w:r w:rsidRPr="00F004E7">
        <w:t xml:space="preserve">Partene tar sikte på å fastsette en implementeringsplan for bruk av metanreduserende fôrvarer i melkeproduksjonen i jordbruksforhandlingene 2026, gjennom opptrappende virkemiddelbruk frem mot et krav om bruk av metanreduserende fôrvarer i innefôringsperioden for husdyrtilskuddet for melkekyr på post 74.14. Det vil også være aktuelt å </w:t>
      </w:r>
      <w:proofErr w:type="gramStart"/>
      <w:r w:rsidRPr="00F004E7">
        <w:t>implementere</w:t>
      </w:r>
      <w:proofErr w:type="gramEnd"/>
      <w:r w:rsidRPr="00F004E7">
        <w:t xml:space="preserve"> et krav for kjøttfe og andre drøvtyggere – også i økologisk produksjon, når det foreligger godkjente </w:t>
      </w:r>
      <w:r w:rsidRPr="00F004E7">
        <w:lastRenderedPageBreak/>
        <w:t xml:space="preserve">metanreduserende fôrvarer og </w:t>
      </w:r>
      <w:proofErr w:type="spellStart"/>
      <w:r w:rsidRPr="00F004E7">
        <w:t>fôringspraksis</w:t>
      </w:r>
      <w:proofErr w:type="spellEnd"/>
      <w:r w:rsidRPr="00F004E7">
        <w:t xml:space="preserve"> tilpasset norske forhold, som kan tas i bruk for disse produksjonene.</w:t>
      </w:r>
    </w:p>
    <w:p w14:paraId="5F7E6728" w14:textId="77777777" w:rsidR="004B2054" w:rsidRPr="00F004E7" w:rsidRDefault="004B2054" w:rsidP="00F004E7">
      <w:r w:rsidRPr="00F004E7">
        <w:t>Det er behov for ytterligere kunnskap for å sikre at et krav har fornuftige avgrensninger og tar hensyn til norske forhold, beitebruk, struktur i melkeproduksjonen, behov for investeringer og ulike driftsformer.</w:t>
      </w:r>
    </w:p>
    <w:p w14:paraId="0F485E7F" w14:textId="77777777" w:rsidR="004B2054" w:rsidRPr="00F004E7" w:rsidRDefault="004B2054" w:rsidP="00F004E7">
      <w:r w:rsidRPr="00F004E7">
        <w:t>Partene er i årets jordbruksforhandlinger enige om å gjøre en felles innsats for vesentlig reduksjon i metanutslipp fra jordbruket ved å fase inn metanreduserende fôrvarer til drøvtyggere. Det er enighet om følgende:</w:t>
      </w:r>
    </w:p>
    <w:p w14:paraId="665DF65E" w14:textId="77777777" w:rsidR="004B2054" w:rsidRPr="00F004E7" w:rsidRDefault="004B2054" w:rsidP="00F004E7">
      <w:pPr>
        <w:pStyle w:val="Liste"/>
      </w:pPr>
      <w:proofErr w:type="spellStart"/>
      <w:r w:rsidRPr="00F004E7">
        <w:t>MetanHUB</w:t>
      </w:r>
      <w:proofErr w:type="spellEnd"/>
      <w:r w:rsidRPr="00F004E7">
        <w:t xml:space="preserve"> er svært viktig for å dokumentere effekt, kunnskapsbygging, uttesting og implementering under norske forhold. Bevilgningen til </w:t>
      </w:r>
      <w:proofErr w:type="spellStart"/>
      <w:r w:rsidRPr="00F004E7">
        <w:t>MetanHUB</w:t>
      </w:r>
      <w:proofErr w:type="spellEnd"/>
      <w:r w:rsidRPr="00F004E7">
        <w:t xml:space="preserve"> økes med til sammen 5,5 mill. kroner, til 15,5 mill. kroner i 2026, i tillegg 4,0 kroner i 2025 fra ledige midler, jf. kap. 7.3.11.5.</w:t>
      </w:r>
    </w:p>
    <w:p w14:paraId="3DC151E2" w14:textId="77777777" w:rsidR="004B2054" w:rsidRPr="00F004E7" w:rsidRDefault="004B2054" w:rsidP="00F004E7">
      <w:pPr>
        <w:pStyle w:val="Liste"/>
      </w:pPr>
      <w:r w:rsidRPr="00F004E7">
        <w:t>Det arbeides med sikte på at det skal innføres bruk av metanreduserende fôrvarer til melkeku i minimum 80 dager per år som et krav for å motta husdyrtilskudd fra søknadsomgangen 2027, med nødvendige avgrensinger. Dette er en ambisiøs målsetting som krever utredning av bl.a. forvaltningsmessige, økonomiske og praktiske hensyn. Det bør også sees nærmere på hvilken rolle Bionova skal spille for å bidra til nødvendige investeringer for tildeling. Det må også legges til rette for at bønder som tar i bruk metanreduserende fôrvarer har nødvendig kunnskap om, og kjennskap til, hvordan dette skal håndteres for å oppnå tilsiktet effekt.</w:t>
      </w:r>
    </w:p>
    <w:p w14:paraId="3C6F2DDC" w14:textId="77777777" w:rsidR="004B2054" w:rsidRPr="00F004E7" w:rsidRDefault="004B2054" w:rsidP="00F004E7">
      <w:pPr>
        <w:pStyle w:val="Liste"/>
      </w:pPr>
      <w:r w:rsidRPr="00F004E7">
        <w:t>Det avsettes 12 mill. kroner til Landbrukets Klimaselskap i henholdsvis 2025 (ledige midler) og 2026 til arbeid med ny teknisk plattform. I tillegg videreføres avsetningen på 12 mill. kroner i 2026 til utvikling av kalkulatorer for flere produksjoner. Partene forutsetter at dette verktøyet blir brukt til å dokumentere effekten av metanreduserende fôrvarer, og målsettingen er at beregninger fra Landbrukets klimakalkulator kan benyttes inn i det offisielle klimaregnskapet.</w:t>
      </w:r>
    </w:p>
    <w:p w14:paraId="103F13D6" w14:textId="77777777" w:rsidR="004B2054" w:rsidRPr="00F004E7" w:rsidRDefault="004B2054" w:rsidP="00F004E7">
      <w:pPr>
        <w:pStyle w:val="Liste"/>
      </w:pPr>
      <w:r w:rsidRPr="00F004E7">
        <w:t>Det er enighet om at metanreduserende fôrvarer er et viktig steg på veien mot å innfri klimaavtalen, men partene vil påpeke at dette ikke må gå på bekostning av andre klimatiltak i jordbruket.</w:t>
      </w:r>
    </w:p>
    <w:p w14:paraId="5EE8B415" w14:textId="77777777" w:rsidR="004B2054" w:rsidRPr="00F004E7" w:rsidRDefault="004B2054" w:rsidP="00F004E7">
      <w:r w:rsidRPr="00F004E7">
        <w:t>Avtalepartene er enige om følgende utredningsbehov:</w:t>
      </w:r>
    </w:p>
    <w:p w14:paraId="20518470" w14:textId="77777777" w:rsidR="004B2054" w:rsidRPr="00F004E7" w:rsidRDefault="004B2054" w:rsidP="00F004E7">
      <w:pPr>
        <w:pStyle w:val="Liste"/>
      </w:pPr>
      <w:r w:rsidRPr="00F004E7">
        <w:t xml:space="preserve">Muligheten for og kostnadene ved praktiske løsninger og tilpasninger i bruk av metanreduserende fôrvarer på norske melkebruk, basert på tildelingsløsninger og resultater som presentert i </w:t>
      </w:r>
      <w:proofErr w:type="spellStart"/>
      <w:r w:rsidRPr="00F004E7">
        <w:t>MetanHUB</w:t>
      </w:r>
      <w:proofErr w:type="spellEnd"/>
      <w:r w:rsidRPr="00F004E7">
        <w:t>. Det trengs utfyllende kunnskap om status for utvikling av ulike metanhemmende fôrråvarer (bolus etc.) og kostnadsfordeling ved bruk av slike.</w:t>
      </w:r>
    </w:p>
    <w:p w14:paraId="72528B5C" w14:textId="77777777" w:rsidR="004B2054" w:rsidRPr="00F004E7" w:rsidRDefault="004B2054" w:rsidP="00F004E7">
      <w:pPr>
        <w:pStyle w:val="Liste"/>
      </w:pPr>
      <w:r w:rsidRPr="00F004E7">
        <w:t xml:space="preserve">Utformingen av et ev. krav om bruk av metanreduserende fôrvarer i melkeproduksjon: </w:t>
      </w:r>
      <w:proofErr w:type="spellStart"/>
      <w:r w:rsidRPr="00F004E7">
        <w:t>Forvaltbarhet</w:t>
      </w:r>
      <w:proofErr w:type="spellEnd"/>
      <w:r w:rsidRPr="00F004E7">
        <w:t>, kontroll og effektive søknadsløsninger for å sikre at det er håndterbart for bonden – inkludert en vurdering av byrden med flere krav og tilhørende kostnader.</w:t>
      </w:r>
    </w:p>
    <w:p w14:paraId="63B93DFC" w14:textId="77777777" w:rsidR="004B2054" w:rsidRPr="00F004E7" w:rsidRDefault="004B2054" w:rsidP="00F004E7">
      <w:pPr>
        <w:pStyle w:val="Liste"/>
      </w:pPr>
      <w:r w:rsidRPr="00F004E7">
        <w:t>Hvordan få fanget opp utslippsreduksjoner gjennom bruk av metanreduserende fôrvarer i det offisielle utslippsregnskapet og som tellende i klimaavtalen mellom staten og jordbruket.</w:t>
      </w:r>
    </w:p>
    <w:p w14:paraId="548BC63C" w14:textId="77777777" w:rsidR="004B2054" w:rsidRPr="00F004E7" w:rsidRDefault="004B2054" w:rsidP="00F004E7">
      <w:r w:rsidRPr="00F004E7">
        <w:t>Landbruksdirektoratet får i oppdrag frem til jordbruksforhandlingene 2026 å gjennomføre nødvendige utredninger for å følge opp avtalepartenes beslutninger.</w:t>
      </w:r>
    </w:p>
    <w:p w14:paraId="7F5A93D2" w14:textId="77777777" w:rsidR="004B2054" w:rsidRPr="00F004E7" w:rsidRDefault="004B2054" w:rsidP="00F004E7">
      <w:pPr>
        <w:pStyle w:val="Overskrift3"/>
      </w:pPr>
      <w:r w:rsidRPr="00F004E7">
        <w:t>Oppfølging av Helhetlig plan for Oslofjorden</w:t>
      </w:r>
    </w:p>
    <w:p w14:paraId="50E5D321" w14:textId="77777777" w:rsidR="004B2054" w:rsidRPr="00F004E7" w:rsidRDefault="004B2054" w:rsidP="00F004E7">
      <w:r w:rsidRPr="00F004E7">
        <w:t>«Helhetlig tiltaksplan for en ren og rik Oslofjord med et aktivt friluftsliv» ble lagt frem i mars 2021. Jordbruket og kommunale avløp tilfører en vesentlig andel nitrogen til Oslofjorden. Tilførslene fra jordbruket kommer fra arealer i nedbørsfeltene som drenerer til fjorden, og omfatter nesten hele Østlandet. Det er vært en omfattende satsing på redusert avrenning fra spesielt kornområdene i dette området siden miljøprogramsatsingen startet i 2005. I de siste jordbruksoppgjørene har det vært enighet om en ytterligere satsing på vannmiljøtiltak i områder som drenerer til Oslofjorden, «Oslofjordfylkene» (Østfold, Buskerud, Oslo og Akershus, Innlandet og Vestfold og Telemark). I tillegg er det nå innført forskrifter om regionale miljøkrav for jordbruket i store deler av nedbørsfeltet til Oslofjorden. Miljøkravene legger begrensninger på driften av store deler av jordbruksarealene som gir rett på RMP-tilskudd. Den nylig fastsatte gjødselbruksforskriften vil også bidra til redusert avrenning av nitrogen og fosfor til vassdragene. De siste fem årene er om lag 1 mrd. kroner innvilget til vannmiljøtiltak i Oslofjordområdet gjennom de Regionale miljøprogrammene, i tillegg er også SMIL-ordningen styrket betydelig.</w:t>
      </w:r>
    </w:p>
    <w:p w14:paraId="1BE16BF0" w14:textId="77777777" w:rsidR="004B2054" w:rsidRPr="00F004E7" w:rsidRDefault="004B2054" w:rsidP="00F004E7">
      <w:r w:rsidRPr="00F004E7">
        <w:t xml:space="preserve">Avtalepartene viser til arbeidet med </w:t>
      </w:r>
      <w:r w:rsidRPr="00F004E7">
        <w:rPr>
          <w:rStyle w:val="kursiv"/>
        </w:rPr>
        <w:t>Helhetlig plan for bærekraftig bruk av nitrogen</w:t>
      </w:r>
      <w:r w:rsidRPr="00F004E7">
        <w:t xml:space="preserve"> som vil være ferdigstilt til jordbruksforhandlingene 2026, med forslag til innsatsområder, tiltak og virkemiddelbruk.</w:t>
      </w:r>
    </w:p>
    <w:p w14:paraId="31F68C96" w14:textId="77777777" w:rsidR="004B2054" w:rsidRPr="00F004E7" w:rsidRDefault="004B2054" w:rsidP="00F004E7">
      <w:r w:rsidRPr="00F004E7">
        <w:t>Avtalepartene er enige om å videreføre den kraftfulle satsingen på Oslofjorden gjennom fortsatt øremerking av 170 mill. kroner til vannmiljøtiltak over RMP, og prioritering av området gjennom styrking av SMIL-ordningen med 10 mill. kroner og en generell styrking av RMP med 40 mill. kroner.</w:t>
      </w:r>
    </w:p>
    <w:p w14:paraId="5A7C2B62" w14:textId="77777777" w:rsidR="004B2054" w:rsidRPr="00F004E7" w:rsidRDefault="004B2054" w:rsidP="00F004E7">
      <w:pPr>
        <w:pStyle w:val="Overskrift3"/>
      </w:pPr>
      <w:r w:rsidRPr="00F004E7">
        <w:t xml:space="preserve">Oppfølging av revidert </w:t>
      </w:r>
      <w:proofErr w:type="spellStart"/>
      <w:r w:rsidRPr="00F004E7">
        <w:t>gjødselbrukforskrift</w:t>
      </w:r>
      <w:proofErr w:type="spellEnd"/>
    </w:p>
    <w:p w14:paraId="68994716" w14:textId="77777777" w:rsidR="004B2054" w:rsidRPr="00F004E7" w:rsidRDefault="004B2054" w:rsidP="00F004E7">
      <w:r w:rsidRPr="00F004E7">
        <w:t xml:space="preserve">Ny gjødselbruksforskrift ble fastsatt 31. januar 2025. Forskriften gir behov for relativt store omstillinger i jordbruket, men det er funnet løsninger som ivaretar matproduksjonen, samtidig som avrenningen til vassdrag reduseres og ressursene utnyttes på en god måte. De kravene som innebærer de største endringer fra tidligere, tar først til å gjelde fra 2027. Denne overgangstiden gjelder blant annet nye </w:t>
      </w:r>
      <w:proofErr w:type="spellStart"/>
      <w:r w:rsidRPr="00F004E7">
        <w:t>spredefrister</w:t>
      </w:r>
      <w:proofErr w:type="spellEnd"/>
      <w:r w:rsidRPr="00F004E7">
        <w:t xml:space="preserve"> og strammere fosforgrenser som skal gjelde felles for alle gjødselslag. Partene mener det er behov for å avlaste foretakene for konsekvensene av strammere krav, og vil fremheve følgende elementer i </w:t>
      </w:r>
      <w:proofErr w:type="spellStart"/>
      <w:r w:rsidRPr="00F004E7">
        <w:t>i</w:t>
      </w:r>
      <w:proofErr w:type="spellEnd"/>
      <w:r w:rsidRPr="00F004E7">
        <w:t xml:space="preserve"> årets avtale som de mest sentrale:</w:t>
      </w:r>
    </w:p>
    <w:p w14:paraId="5B48F3D4" w14:textId="77777777" w:rsidR="004B2054" w:rsidRPr="00F004E7" w:rsidRDefault="004B2054" w:rsidP="00F004E7">
      <w:pPr>
        <w:pStyle w:val="Liste"/>
      </w:pPr>
      <w:r w:rsidRPr="00F004E7">
        <w:t>Økt ramme over IBU-ordningen. Det kan gis investeringstilskudd til bygging og oppgradering av gjødsellager med tekniske løsninger som reduserer utslipp til luft og vann, samt tilsvarende lager til biorest og øvrig organisk gjødsel. Felleslager for biorest kan støttes.</w:t>
      </w:r>
    </w:p>
    <w:p w14:paraId="18BEE7E1" w14:textId="77777777" w:rsidR="004B2054" w:rsidRPr="00F004E7" w:rsidRDefault="004B2054" w:rsidP="00F004E7">
      <w:pPr>
        <w:pStyle w:val="Liste"/>
      </w:pPr>
      <w:r w:rsidRPr="00F004E7">
        <w:t xml:space="preserve">Økt ramme over RMP, som følger opp satsing på miljøvennlig spredning av husdyrgjødsel. Miljøvennlige spredemetoder kan gi mer fleksibilitet i valg av </w:t>
      </w:r>
      <w:proofErr w:type="spellStart"/>
      <w:r w:rsidRPr="00F004E7">
        <w:t>spredetidspunkt</w:t>
      </w:r>
      <w:proofErr w:type="spellEnd"/>
      <w:r w:rsidRPr="00F004E7">
        <w:t xml:space="preserve"> gjennom vår og sommer, og kan bidra positivt i møte med strammere krav om når det er tillatt å spre, og i hvilke mengder.</w:t>
      </w:r>
    </w:p>
    <w:p w14:paraId="6ED270BC" w14:textId="77777777" w:rsidR="004B2054" w:rsidRPr="00F004E7" w:rsidRDefault="004B2054" w:rsidP="00F004E7">
      <w:pPr>
        <w:pStyle w:val="Liste"/>
      </w:pPr>
      <w:r w:rsidRPr="00F004E7">
        <w:t>Styrking av tilskudd for levering av husdyrgjødsel til biogassanlegg.</w:t>
      </w:r>
    </w:p>
    <w:p w14:paraId="1A3BDFE0" w14:textId="77777777" w:rsidR="004B2054" w:rsidRPr="00F004E7" w:rsidRDefault="004B2054" w:rsidP="00F004E7">
      <w:pPr>
        <w:pStyle w:val="Liste"/>
      </w:pPr>
      <w:r w:rsidRPr="00F004E7">
        <w:t>Det stimuleres til bygging av gårdsbaserte biogassanlegg og anlegg for biorest over Verdiskapingsprogrammet for fornybar energi og teknologiutvikling i landbruket.</w:t>
      </w:r>
    </w:p>
    <w:p w14:paraId="0608465B" w14:textId="77777777" w:rsidR="004B2054" w:rsidRPr="00F004E7" w:rsidRDefault="004B2054" w:rsidP="00F004E7">
      <w:pPr>
        <w:pStyle w:val="Liste"/>
      </w:pPr>
      <w:r w:rsidRPr="00F004E7">
        <w:t>Det arbeides med ny digital løsning og forvaltningsverktøy for implementering av gjødselbruksforskriften.</w:t>
      </w:r>
    </w:p>
    <w:p w14:paraId="067FCA75" w14:textId="77777777" w:rsidR="004B2054" w:rsidRPr="00F004E7" w:rsidRDefault="004B2054" w:rsidP="00F004E7">
      <w:pPr>
        <w:pStyle w:val="Overskrift3"/>
      </w:pPr>
      <w:r w:rsidRPr="00F004E7">
        <w:lastRenderedPageBreak/>
        <w:t>Arbeid med å redusere matsvinn</w:t>
      </w:r>
    </w:p>
    <w:p w14:paraId="6F86A339" w14:textId="77777777" w:rsidR="004B2054" w:rsidRPr="00F004E7" w:rsidRDefault="004B2054" w:rsidP="00F004E7">
      <w:r w:rsidRPr="00F004E7">
        <w:t xml:space="preserve">Mindre matsvinn vil bidra til å redusere klimagassutslipp ved at behovet for produksjon av alle typer matvarer reduseres. Norge har forpliktet seg til å følge opp FNs </w:t>
      </w:r>
      <w:proofErr w:type="spellStart"/>
      <w:r w:rsidRPr="00F004E7">
        <w:t>bærekraftsmål</w:t>
      </w:r>
      <w:proofErr w:type="spellEnd"/>
      <w:r w:rsidRPr="00F004E7">
        <w:t>, herunder mål om at matsvinnet globalt skal halveres innen 2030. I 2017 ble det undertegnet en avtale om reduksjon av matsvinn mellom fem ministre, inkl. landbruks- og matministeren, og en samlet matbransje, med mål om å halvere matsvinn innen 2030. I april 2025 la regjeringen frem forslag til ny lov om forebygging og reduksjon av matsvinn (matsvinnloven). Formålet med lovforslaget er å bedre ressursutnyttelsen ved å hindre at næringsmidler går ut av verdikjeden.</w:t>
      </w:r>
    </w:p>
    <w:p w14:paraId="1B30AECE" w14:textId="77777777" w:rsidR="004B2054" w:rsidRPr="00F004E7" w:rsidRDefault="004B2054" w:rsidP="00F004E7">
      <w:r w:rsidRPr="00F004E7">
        <w:t>Landbruksdirektoratet har ansvar for å kartlegge matsvinnet fra jordbrukssektoren. Tall for 2023 viser at matsvinnet for alle jordbruksproduksjoner i 2023 samlet er lavt og totalt utgjør 52 681 tonn, som er et svinn på 2,3 pst. for alle produksjoner</w:t>
      </w:r>
      <w:r w:rsidRPr="00F004E7">
        <w:rPr>
          <w:rStyle w:val="Fotnotereferanse"/>
        </w:rPr>
        <w:footnoteReference w:id="17"/>
      </w:r>
      <w:r w:rsidRPr="00F004E7">
        <w:t>. Det var en reduksjon i matsvinnet på 15 pst. for 2023 sammenliknet med året før. Det kan være relativt store endringer mellom år i både produksjon og matsvinn for planteproduksjonene, avhengig av vekstsesonger og værforhold.</w:t>
      </w:r>
    </w:p>
    <w:p w14:paraId="35AEDA4C" w14:textId="77777777" w:rsidR="004B2054" w:rsidRPr="00F004E7" w:rsidRDefault="004B2054" w:rsidP="00F004E7">
      <w:r w:rsidRPr="00F004E7">
        <w:t xml:space="preserve">Landbruksdirektoratet peker i rapporten </w:t>
      </w:r>
      <w:r w:rsidRPr="00F004E7">
        <w:rPr>
          <w:rStyle w:val="kursiv"/>
        </w:rPr>
        <w:t>Matsvinn i grøntsektorens primærledd. Årsaker og tiltak,</w:t>
      </w:r>
      <w:r w:rsidRPr="00F004E7">
        <w:t xml:space="preserve"> fra 2023, på arbeid med å øke kvalitetene på avlingen som sentralt i arbeidet med å redusere matsvinn i grøntsektoren. Ved å etablere eller styrke virkemidler som bidrar til at produsentene oppnår bedre kvalitet og bevaring av kvalitet, vil matsvinnet kunne reduseres både i primærleddet og senere i verdikjeden. For å få full effekt av å sortere ut mindre i primærleddet, kreves det også tiltak rettet mot å endre de markedsmessige forutsetningene. Det gis allerede støtte til en rekke tiltak over jordbruksavtalen som bidrar til god kvalitet og til redusert matsvinn i primærleddet.</w:t>
      </w:r>
    </w:p>
    <w:p w14:paraId="0FF957B3" w14:textId="77777777" w:rsidR="004B2054" w:rsidRPr="00F004E7" w:rsidRDefault="004B2054" w:rsidP="00F004E7">
      <w:pPr>
        <w:pStyle w:val="Overskrift3"/>
      </w:pPr>
      <w:r w:rsidRPr="00F004E7">
        <w:t>Nasjonalt miljøprogram</w:t>
      </w:r>
    </w:p>
    <w:p w14:paraId="6BA62971" w14:textId="77777777" w:rsidR="004B2054" w:rsidRPr="00F004E7" w:rsidRDefault="004B2054" w:rsidP="00F004E7">
      <w:r w:rsidRPr="00F004E7">
        <w:t xml:space="preserve">Nasjonalt miljøprogram (NMP) skal bidra til å nå nasjonale klima- og miljømål, herunder mål om et bærekraftig landbruk med lavere utslipp av klimagasser og ivareta internasjonale forpliktelser, gjennom å </w:t>
      </w:r>
      <w:proofErr w:type="spellStart"/>
      <w:r w:rsidRPr="00F004E7">
        <w:t>målrette</w:t>
      </w:r>
      <w:proofErr w:type="spellEnd"/>
      <w:r w:rsidRPr="00F004E7">
        <w:t xml:space="preserve"> miljøarbeidet i jordbruket. NMP for perioden 2023–2026 gir en samlet fremstilling av hvordan myndighetene legger til rette for jordbrukets oppnåelse av mål for miljø og klima. Tiltakene i programmet bidrar til et åpent og variert jordbrukslandskap, til at et bredt utvalg av landskapstyper og særlige verdifulle biotoper og kulturmiljøer ivaretas og skjøttes, samt til at jordbruksproduksjonen fører til minst mulig forurensing og tap av næringsstoffer til luft og vann. Ordningene som ligger i NMP forvaltes på ulike nivåer. Ordningene som forvaltes nasjonalt har generelle krav knyttet til seg, og skal bidra til å gi generelle miljøgoder som eksempelvis åpent kulturlandskap. Miljøkravene er innlemmet i Kvalitetssystemer i landbruket (KSL). Ordningene som forvaltes regionalt og lokalt skal ivareta utfordringer som krever større grad av målretting enn det som er mulig i de nasjonale tilskuddene. Nasjonalt miljøprogram er inndelt i ni miljøfaglige tema der jordbruket har et sektoransvar.</w:t>
      </w:r>
    </w:p>
    <w:p w14:paraId="6090D5D3" w14:textId="77777777" w:rsidR="004B2054" w:rsidRPr="00F004E7" w:rsidRDefault="004B2054" w:rsidP="00F004E7">
      <w:pPr>
        <w:pStyle w:val="Overskrift4"/>
      </w:pPr>
      <w:r w:rsidRPr="00F004E7">
        <w:lastRenderedPageBreak/>
        <w:t>Nasjonal tilskuddsordning for bevaringsverdige husdyrraser</w:t>
      </w:r>
    </w:p>
    <w:p w14:paraId="2F67F092" w14:textId="77777777" w:rsidR="004B2054" w:rsidRPr="00F004E7" w:rsidRDefault="004B2054" w:rsidP="00F004E7">
      <w:r w:rsidRPr="00F004E7">
        <w:t>Norge har gjennom Konvensjonen for biologisk mangfold forpliktet seg til en bærekraftig forvaltning, som inkluderer husdyrgenetiske ressurser. Å sikre de bevaringsverdige husdyrrasene bidrar til å økt beredskap ved å beholde valgmuligheter og livsgrunnlag for fremtidas landbruk, og samtidig gjøre det mulig å benytte rasenes spesielle egenskaper i kommersiell sammenheng.</w:t>
      </w:r>
    </w:p>
    <w:p w14:paraId="4184E09D" w14:textId="77777777" w:rsidR="004B2054" w:rsidRPr="00F004E7" w:rsidRDefault="004B2054" w:rsidP="00F004E7">
      <w:r w:rsidRPr="00F004E7">
        <w:t>I Norge er 18 av de nasjonale småfe-, storfe- og hesterasene i landbruket regnet som bevaringsverdige, og definert som truet eller kritisk truet etter standarder fra FNs organisasjon for ernæring og landbruk (FAO). Det genetiske materialet hos disse husdyrrasene vil kunne gå tapt dersom de ikke lenger benyttes i landbruksproduksjonen og inngår i videre avl.</w:t>
      </w:r>
    </w:p>
    <w:p w14:paraId="21A9BD21" w14:textId="77777777" w:rsidR="004B2054" w:rsidRPr="00F004E7" w:rsidRDefault="004B2054" w:rsidP="00F004E7">
      <w:r w:rsidRPr="00F004E7">
        <w:t>Tilskuddsordningen er rettet mot besetninger som holder de husdyrrasene som regnes som truet eller kritisk truet. Siden i fjor vurderes ikke lenger noen raser som kritisk truet, og det er en generell økning i antall av de aller fleste rasene. Tilskuddet til bevaringsverdige husdyrraser vurderes derfor å ha en god effekt.</w:t>
      </w:r>
    </w:p>
    <w:p w14:paraId="07C96984" w14:textId="77777777" w:rsidR="004B2054" w:rsidRPr="00F004E7" w:rsidRDefault="004B2054" w:rsidP="00F004E7">
      <w:r w:rsidRPr="00F004E7">
        <w:t xml:space="preserve">Avtalepartene er enige om at satsene videreføres på samme nivå i 2026. Se tabell 7.5 for satser per dyr. Det vises også til tilskuddet til hestesentrene, tilskudd til genressurstiltak og </w:t>
      </w:r>
      <w:proofErr w:type="spellStart"/>
      <w:r w:rsidRPr="00F004E7">
        <w:t>NIBIOs</w:t>
      </w:r>
      <w:proofErr w:type="spellEnd"/>
      <w:r w:rsidRPr="00F004E7">
        <w:t xml:space="preserve"> forvaltningsstøtte over statsbudsjettet.</w:t>
      </w:r>
    </w:p>
    <w:p w14:paraId="31A1303C" w14:textId="0FC437C1" w:rsidR="00534600" w:rsidRPr="00F004E7" w:rsidRDefault="00534600" w:rsidP="00F004E7">
      <w:pPr>
        <w:pStyle w:val="tabell-tittel"/>
      </w:pPr>
      <w:r w:rsidRPr="00F004E7">
        <w:t>Tilskudd til bevaringsverdige raser, post 74.14. Kroner per dyr.</w:t>
      </w:r>
    </w:p>
    <w:p w14:paraId="54E1AE37" w14:textId="77777777" w:rsidR="004B2054" w:rsidRPr="00F004E7" w:rsidRDefault="004B2054" w:rsidP="00F004E7">
      <w:pPr>
        <w:pStyle w:val="Tabellnavn"/>
      </w:pPr>
      <w:r w:rsidRPr="00F004E7">
        <w:t>02J1xt2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160"/>
        <w:gridCol w:w="1400"/>
      </w:tblGrid>
      <w:tr w:rsidR="00D84727" w:rsidRPr="00093B86" w14:paraId="1498C385" w14:textId="77777777">
        <w:trPr>
          <w:trHeight w:val="360"/>
        </w:trPr>
        <w:tc>
          <w:tcPr>
            <w:tcW w:w="8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6EF323" w14:textId="77777777" w:rsidR="004B2054" w:rsidRPr="00093B86" w:rsidRDefault="004B2054" w:rsidP="00F004E7">
            <w:pPr>
              <w:rPr>
                <w:sz w:val="20"/>
                <w:szCs w:val="20"/>
              </w:rPr>
            </w:pPr>
            <w:r w:rsidRPr="00093B86">
              <w:rPr>
                <w:sz w:val="20"/>
                <w:szCs w:val="20"/>
              </w:rPr>
              <w:t>Dyreslag</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723646" w14:textId="77777777" w:rsidR="004B2054" w:rsidRPr="00093B86" w:rsidRDefault="004B2054" w:rsidP="00093B86">
            <w:pPr>
              <w:jc w:val="right"/>
              <w:rPr>
                <w:sz w:val="20"/>
                <w:szCs w:val="20"/>
              </w:rPr>
            </w:pPr>
            <w:r w:rsidRPr="00093B86">
              <w:rPr>
                <w:sz w:val="20"/>
                <w:szCs w:val="20"/>
              </w:rPr>
              <w:t xml:space="preserve"> Sats, kr. per dyr</w:t>
            </w:r>
          </w:p>
        </w:tc>
      </w:tr>
      <w:tr w:rsidR="00D84727" w:rsidRPr="00F004E7" w14:paraId="12B6E750" w14:textId="77777777">
        <w:trPr>
          <w:trHeight w:val="640"/>
        </w:trPr>
        <w:tc>
          <w:tcPr>
            <w:tcW w:w="8160" w:type="dxa"/>
            <w:tcBorders>
              <w:top w:val="single" w:sz="4" w:space="0" w:color="000000"/>
              <w:left w:val="nil"/>
              <w:bottom w:val="nil"/>
              <w:right w:val="nil"/>
            </w:tcBorders>
            <w:tcMar>
              <w:top w:w="128" w:type="dxa"/>
              <w:left w:w="43" w:type="dxa"/>
              <w:bottom w:w="43" w:type="dxa"/>
              <w:right w:w="43" w:type="dxa"/>
            </w:tcMar>
          </w:tcPr>
          <w:p w14:paraId="43917F9C" w14:textId="77777777" w:rsidR="004B2054" w:rsidRPr="00093B86" w:rsidRDefault="004B2054" w:rsidP="00F004E7">
            <w:pPr>
              <w:rPr>
                <w:sz w:val="22"/>
              </w:rPr>
            </w:pPr>
            <w:r w:rsidRPr="00093B86">
              <w:rPr>
                <w:sz w:val="22"/>
              </w:rPr>
              <w:t xml:space="preserve">Storfe (minst 7/8 av en av rasene </w:t>
            </w:r>
            <w:proofErr w:type="spellStart"/>
            <w:r w:rsidRPr="00093B86">
              <w:rPr>
                <w:sz w:val="22"/>
              </w:rPr>
              <w:t>dølafe</w:t>
            </w:r>
            <w:proofErr w:type="spellEnd"/>
            <w:r w:rsidRPr="00093B86">
              <w:rPr>
                <w:sz w:val="22"/>
              </w:rPr>
              <w:t xml:space="preserve">, </w:t>
            </w:r>
            <w:proofErr w:type="spellStart"/>
            <w:r w:rsidRPr="00093B86">
              <w:rPr>
                <w:sz w:val="22"/>
              </w:rPr>
              <w:t>sidet</w:t>
            </w:r>
            <w:proofErr w:type="spellEnd"/>
            <w:r w:rsidRPr="00093B86">
              <w:rPr>
                <w:sz w:val="22"/>
              </w:rPr>
              <w:t xml:space="preserve"> trønder- og </w:t>
            </w:r>
            <w:proofErr w:type="spellStart"/>
            <w:r w:rsidRPr="00093B86">
              <w:rPr>
                <w:sz w:val="22"/>
              </w:rPr>
              <w:t>nordlandsfe</w:t>
            </w:r>
            <w:proofErr w:type="spellEnd"/>
            <w:r w:rsidRPr="00093B86">
              <w:rPr>
                <w:sz w:val="22"/>
              </w:rPr>
              <w:t xml:space="preserve">, </w:t>
            </w:r>
            <w:proofErr w:type="spellStart"/>
            <w:r w:rsidRPr="00093B86">
              <w:rPr>
                <w:sz w:val="22"/>
              </w:rPr>
              <w:t>telemarkfe</w:t>
            </w:r>
            <w:proofErr w:type="spellEnd"/>
            <w:r w:rsidRPr="00093B86">
              <w:rPr>
                <w:sz w:val="22"/>
              </w:rPr>
              <w:t xml:space="preserve">, </w:t>
            </w:r>
            <w:r w:rsidRPr="00093B86">
              <w:rPr>
                <w:sz w:val="22"/>
              </w:rPr>
              <w:br/>
              <w:t xml:space="preserve">vestlandsk </w:t>
            </w:r>
            <w:proofErr w:type="spellStart"/>
            <w:r w:rsidRPr="00093B86">
              <w:rPr>
                <w:sz w:val="22"/>
              </w:rPr>
              <w:t>fjordfe</w:t>
            </w:r>
            <w:proofErr w:type="spellEnd"/>
            <w:r w:rsidRPr="00093B86">
              <w:rPr>
                <w:sz w:val="22"/>
              </w:rPr>
              <w:t>, vestlandsk raudkolle og østlandsk rødkolle)</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FD969A6" w14:textId="77777777" w:rsidR="004B2054" w:rsidRPr="00093B86" w:rsidRDefault="004B2054" w:rsidP="00093B86">
            <w:pPr>
              <w:jc w:val="right"/>
              <w:rPr>
                <w:sz w:val="22"/>
              </w:rPr>
            </w:pPr>
            <w:r w:rsidRPr="00093B86">
              <w:rPr>
                <w:sz w:val="22"/>
              </w:rPr>
              <w:t>4 010</w:t>
            </w:r>
          </w:p>
        </w:tc>
      </w:tr>
      <w:tr w:rsidR="00D84727" w:rsidRPr="00F004E7" w14:paraId="2111A56D" w14:textId="77777777">
        <w:trPr>
          <w:trHeight w:val="380"/>
        </w:trPr>
        <w:tc>
          <w:tcPr>
            <w:tcW w:w="8160" w:type="dxa"/>
            <w:tcBorders>
              <w:top w:val="nil"/>
              <w:left w:val="nil"/>
              <w:bottom w:val="nil"/>
              <w:right w:val="nil"/>
            </w:tcBorders>
            <w:tcMar>
              <w:top w:w="128" w:type="dxa"/>
              <w:left w:w="43" w:type="dxa"/>
              <w:bottom w:w="43" w:type="dxa"/>
              <w:right w:w="43" w:type="dxa"/>
            </w:tcMar>
          </w:tcPr>
          <w:p w14:paraId="0DD4B205" w14:textId="77777777" w:rsidR="004B2054" w:rsidRPr="00093B86" w:rsidRDefault="004B2054" w:rsidP="00F004E7">
            <w:pPr>
              <w:rPr>
                <w:sz w:val="22"/>
              </w:rPr>
            </w:pPr>
            <w:r w:rsidRPr="00093B86">
              <w:rPr>
                <w:sz w:val="22"/>
              </w:rPr>
              <w:t>Sau (</w:t>
            </w:r>
            <w:proofErr w:type="spellStart"/>
            <w:r w:rsidRPr="00093B86">
              <w:rPr>
                <w:sz w:val="22"/>
              </w:rPr>
              <w:t>blæset</w:t>
            </w:r>
            <w:proofErr w:type="spellEnd"/>
            <w:r w:rsidRPr="00093B86">
              <w:rPr>
                <w:sz w:val="22"/>
              </w:rPr>
              <w:t xml:space="preserve">, </w:t>
            </w:r>
            <w:proofErr w:type="spellStart"/>
            <w:r w:rsidRPr="00093B86">
              <w:rPr>
                <w:sz w:val="22"/>
              </w:rPr>
              <w:t>dala</w:t>
            </w:r>
            <w:proofErr w:type="spellEnd"/>
            <w:r w:rsidRPr="00093B86">
              <w:rPr>
                <w:sz w:val="22"/>
              </w:rPr>
              <w:t xml:space="preserve">, </w:t>
            </w:r>
            <w:proofErr w:type="spellStart"/>
            <w:r w:rsidRPr="00093B86">
              <w:rPr>
                <w:sz w:val="22"/>
              </w:rPr>
              <w:t>fuglestadbrogete</w:t>
            </w:r>
            <w:proofErr w:type="spellEnd"/>
            <w:r w:rsidRPr="00093B86">
              <w:rPr>
                <w:sz w:val="22"/>
              </w:rPr>
              <w:t xml:space="preserve">, grå trønder, </w:t>
            </w:r>
            <w:proofErr w:type="spellStart"/>
            <w:r w:rsidRPr="00093B86">
              <w:rPr>
                <w:sz w:val="22"/>
              </w:rPr>
              <w:t>rygja</w:t>
            </w:r>
            <w:proofErr w:type="spellEnd"/>
            <w:r w:rsidRPr="00093B86">
              <w:rPr>
                <w:sz w:val="22"/>
              </w:rPr>
              <w:t xml:space="preserve"> og </w:t>
            </w:r>
            <w:proofErr w:type="spellStart"/>
            <w:r w:rsidRPr="00093B86">
              <w:rPr>
                <w:sz w:val="22"/>
              </w:rPr>
              <w:t>steigar</w:t>
            </w:r>
            <w:proofErr w:type="spellEnd"/>
            <w:r w:rsidRPr="00093B86">
              <w:rPr>
                <w:sz w:val="22"/>
              </w:rPr>
              <w:t>)</w:t>
            </w:r>
          </w:p>
        </w:tc>
        <w:tc>
          <w:tcPr>
            <w:tcW w:w="1400" w:type="dxa"/>
            <w:tcBorders>
              <w:top w:val="nil"/>
              <w:left w:val="nil"/>
              <w:bottom w:val="nil"/>
              <w:right w:val="nil"/>
            </w:tcBorders>
            <w:tcMar>
              <w:top w:w="128" w:type="dxa"/>
              <w:left w:w="43" w:type="dxa"/>
              <w:bottom w:w="43" w:type="dxa"/>
              <w:right w:w="43" w:type="dxa"/>
            </w:tcMar>
            <w:vAlign w:val="bottom"/>
          </w:tcPr>
          <w:p w14:paraId="33BE2802" w14:textId="77777777" w:rsidR="004B2054" w:rsidRPr="00093B86" w:rsidRDefault="004B2054" w:rsidP="00093B86">
            <w:pPr>
              <w:jc w:val="right"/>
              <w:rPr>
                <w:sz w:val="22"/>
              </w:rPr>
            </w:pPr>
            <w:r w:rsidRPr="00093B86">
              <w:rPr>
                <w:sz w:val="22"/>
              </w:rPr>
              <w:t>310</w:t>
            </w:r>
          </w:p>
        </w:tc>
      </w:tr>
      <w:tr w:rsidR="00D84727" w:rsidRPr="00F004E7" w14:paraId="670BB3B1" w14:textId="77777777">
        <w:trPr>
          <w:trHeight w:val="380"/>
        </w:trPr>
        <w:tc>
          <w:tcPr>
            <w:tcW w:w="8160" w:type="dxa"/>
            <w:tcBorders>
              <w:top w:val="nil"/>
              <w:left w:val="nil"/>
              <w:bottom w:val="nil"/>
              <w:right w:val="nil"/>
            </w:tcBorders>
            <w:tcMar>
              <w:top w:w="128" w:type="dxa"/>
              <w:left w:w="43" w:type="dxa"/>
              <w:bottom w:w="43" w:type="dxa"/>
              <w:right w:w="43" w:type="dxa"/>
            </w:tcMar>
          </w:tcPr>
          <w:p w14:paraId="3D041220" w14:textId="77777777" w:rsidR="004B2054" w:rsidRPr="00093B86" w:rsidRDefault="004B2054" w:rsidP="00F004E7">
            <w:pPr>
              <w:rPr>
                <w:sz w:val="22"/>
              </w:rPr>
            </w:pPr>
            <w:r w:rsidRPr="00093B86">
              <w:rPr>
                <w:sz w:val="22"/>
              </w:rPr>
              <w:t>Geit (kystgeit)</w:t>
            </w:r>
          </w:p>
        </w:tc>
        <w:tc>
          <w:tcPr>
            <w:tcW w:w="1400" w:type="dxa"/>
            <w:tcBorders>
              <w:top w:val="nil"/>
              <w:left w:val="nil"/>
              <w:bottom w:val="nil"/>
              <w:right w:val="nil"/>
            </w:tcBorders>
            <w:tcMar>
              <w:top w:w="128" w:type="dxa"/>
              <w:left w:w="43" w:type="dxa"/>
              <w:bottom w:w="43" w:type="dxa"/>
              <w:right w:w="43" w:type="dxa"/>
            </w:tcMar>
            <w:vAlign w:val="bottom"/>
          </w:tcPr>
          <w:p w14:paraId="6038330F" w14:textId="77777777" w:rsidR="004B2054" w:rsidRPr="00093B86" w:rsidRDefault="004B2054" w:rsidP="00093B86">
            <w:pPr>
              <w:jc w:val="right"/>
              <w:rPr>
                <w:sz w:val="22"/>
              </w:rPr>
            </w:pPr>
            <w:r w:rsidRPr="00093B86">
              <w:rPr>
                <w:sz w:val="22"/>
              </w:rPr>
              <w:t>610</w:t>
            </w:r>
          </w:p>
        </w:tc>
      </w:tr>
      <w:tr w:rsidR="00D84727" w:rsidRPr="00F004E7" w14:paraId="59D45190" w14:textId="77777777">
        <w:trPr>
          <w:trHeight w:val="380"/>
        </w:trPr>
        <w:tc>
          <w:tcPr>
            <w:tcW w:w="8160" w:type="dxa"/>
            <w:tcBorders>
              <w:top w:val="nil"/>
              <w:left w:val="nil"/>
              <w:bottom w:val="single" w:sz="4" w:space="0" w:color="000000"/>
              <w:right w:val="nil"/>
            </w:tcBorders>
            <w:tcMar>
              <w:top w:w="128" w:type="dxa"/>
              <w:left w:w="43" w:type="dxa"/>
              <w:bottom w:w="43" w:type="dxa"/>
              <w:right w:w="43" w:type="dxa"/>
            </w:tcMar>
          </w:tcPr>
          <w:p w14:paraId="46F9870F" w14:textId="77777777" w:rsidR="004B2054" w:rsidRPr="00093B86" w:rsidRDefault="004B2054" w:rsidP="00F004E7">
            <w:pPr>
              <w:rPr>
                <w:sz w:val="22"/>
              </w:rPr>
            </w:pPr>
            <w:r w:rsidRPr="00093B86">
              <w:rPr>
                <w:sz w:val="22"/>
              </w:rPr>
              <w:t xml:space="preserve">Hest (unghest under 3 år av nordlandshest/lyngshest, </w:t>
            </w:r>
            <w:proofErr w:type="gramStart"/>
            <w:r w:rsidRPr="00093B86">
              <w:rPr>
                <w:sz w:val="22"/>
              </w:rPr>
              <w:t>fjordhest,</w:t>
            </w:r>
            <w:proofErr w:type="gramEnd"/>
            <w:r w:rsidRPr="00093B86">
              <w:rPr>
                <w:sz w:val="22"/>
              </w:rPr>
              <w:t xml:space="preserve"> dølahest)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DBF2AA8" w14:textId="77777777" w:rsidR="004B2054" w:rsidRPr="00093B86" w:rsidRDefault="004B2054" w:rsidP="00093B86">
            <w:pPr>
              <w:jc w:val="right"/>
              <w:rPr>
                <w:sz w:val="22"/>
              </w:rPr>
            </w:pPr>
            <w:r w:rsidRPr="00093B86">
              <w:rPr>
                <w:sz w:val="22"/>
              </w:rPr>
              <w:t>1 200</w:t>
            </w:r>
          </w:p>
        </w:tc>
      </w:tr>
    </w:tbl>
    <w:p w14:paraId="489A4227" w14:textId="77777777" w:rsidR="004B2054" w:rsidRPr="00F004E7" w:rsidRDefault="004B2054" w:rsidP="00F004E7">
      <w:pPr>
        <w:pStyle w:val="Overskrift4"/>
      </w:pPr>
      <w:r w:rsidRPr="00F004E7">
        <w:t>Handlingsplan for bærekraftig bruk av plantevernmidler</w:t>
      </w:r>
    </w:p>
    <w:p w14:paraId="60E8A15E" w14:textId="77777777" w:rsidR="004B2054" w:rsidRPr="00F004E7" w:rsidRDefault="004B2054" w:rsidP="00F004E7">
      <w:r w:rsidRPr="00F004E7">
        <w:t>Handlingsplan for bærekraftig bruk av plantevernmidler (2021–2025) redegjør for status på området og fastsetter mål og tiltak for å redusere avhengighet av plantevernmidler, og for å redusere risiko for helse og miljø ved bruk av slike midler. Planperioden utløper 31. desember 2025, og handlingsplanen vil revideres.</w:t>
      </w:r>
    </w:p>
    <w:p w14:paraId="57836CC3" w14:textId="77777777" w:rsidR="004B2054" w:rsidRPr="00F004E7" w:rsidRDefault="004B2054" w:rsidP="00F004E7">
      <w:r w:rsidRPr="00F004E7">
        <w:t xml:space="preserve">Det er flere utfordringer på plantevernmiddelområdet. Internasjonalt er det økt oppmerksomhet om behovet for å redusere bruk av kjemiske plantevernmidler og for å redusere risikoen for negative helse- og miljøeffekter ved bruk av plantevernmidler. Det er også en trend at kjemiske plantevernmidler enten ikke blir godkjent eller godkjent på nytt på grunn av helse- og /eller miljørisiko. Det er et mål om økt produksjon og selvforsyningsgrad av jordbruksvarer i Norge. </w:t>
      </w:r>
      <w:r w:rsidRPr="00F004E7">
        <w:lastRenderedPageBreak/>
        <w:t>Samtidig er det en utvikling i en retning av varmere og våtere klima, som kan gi utfordringer knyttet til plantevern. Referansegruppen for handlingsplanen viser til at det er behov for flere gode alternativer til kjemiske plantevernmidler. Dette vil også bidra til bedre forutsigbarhet for produsentene.</w:t>
      </w:r>
    </w:p>
    <w:p w14:paraId="67F057F8" w14:textId="77777777" w:rsidR="004B2054" w:rsidRPr="00F004E7" w:rsidRDefault="004B2054" w:rsidP="00F004E7">
      <w:r w:rsidRPr="00F004E7">
        <w:t>Referansegruppen viser til at utviklingen i omsetning og bruk av plantevernmidler og kunnskapsstatusen på prioriterte temaer i handlingsplanen, viser at det fortsatt er udekte behov på flere viktige områder som det bør arbeides videre med i 2026. Dette gjelder blant annet kunnskap om plantevernmidler under norske forhold og hensyn til jord, integrert plantevern og metoder for alternativer til kjemiske plantevernmidler, kartlegging av faktisk eksponering og helseeffekter for brukere og andre som eksponeres under spredning av plantevernmidler, og informasjons- og holdningsskapende arbeid blant de som bruker plantevernmidler.</w:t>
      </w:r>
    </w:p>
    <w:p w14:paraId="0A6BAADA" w14:textId="77777777" w:rsidR="004B2054" w:rsidRPr="00F004E7" w:rsidRDefault="004B2054" w:rsidP="00F004E7">
      <w:r w:rsidRPr="00F004E7">
        <w:t>Avtalepartene er enige om å videreføre avsetningen på 15 mill. kroner for 2026 til oppfølging av handlingsplan for bærekraftig bruk av plantevernmidler. Avtalepartene er enige om at skal gjennomføres en utredning for økt kunnskapsstatus og -behov for god plantehelse, effektivt plantevern og alternativer til kjemiske plantevernmidler for å gi et godt grunnlag for å gjøre avveininger mellom miljøeffekter og produktivitet. Utredningen dekkes over Klima- og miljøprogrammet.</w:t>
      </w:r>
    </w:p>
    <w:p w14:paraId="5F8613EF" w14:textId="77777777" w:rsidR="004B2054" w:rsidRPr="00F004E7" w:rsidRDefault="004B2054" w:rsidP="00F004E7">
      <w:pPr>
        <w:pStyle w:val="Overskrift4"/>
      </w:pPr>
      <w:r w:rsidRPr="00F004E7">
        <w:t>Nasjonalt program for jordhelse</w:t>
      </w:r>
    </w:p>
    <w:p w14:paraId="35B78E24" w14:textId="77777777" w:rsidR="004B2054" w:rsidRPr="00F004E7" w:rsidRDefault="004B2054" w:rsidP="00F004E7">
      <w:r w:rsidRPr="00F004E7">
        <w:t>Jordas fysiske, kjemiske og biologiske egenskaper er forutsetningen for produksjon av mat og biomasse. God jordhelse og økt innhold av karbon i jord har positive effekter for blant annet matproduksjon, klimagassutslipp, biologisk mangfold og vannmiljø. I Meld. St. 26 (2022–2023) varslet regjeringen styrket oppmerksomhet om natur- og landbruksområder som binder jordsmonnet, lagrer karbon, verner mot erosjon og er viktig for overvannshåndtering og flomdemping. Jordprogrammet (Nasjonalt program for jordhelse) ble etablert i 2020, og mange av punktene her er nå igangsatt. Landbruksdirektoratet har igangsatt arbeidet med en ny utgave av jordprogrammet. Norge deltar i det europeiske samfunnsoppdraget om jord og jordhelse i Horisont Europa, med mål om å utvikle kunnskap, praksis og insentiver til hjelp for jordfunksjoner og jordhelse. Utlysningen i 2025 prioriterer nordlige områder, og det ligger derfor særlig til rette for deltakelse fra norske miljøer. I april 2025 ble det oppnådd enighet i EU om nytt direktiv om jordovervåking og jordhelse. Med det blir alle EU-land pliktig til å overvåke tilstand og utvikling i jordsmonnet. Norge har system for å overvåke jordsmonn i skogsjord og beite gjennom landsskogstakseringen. Vi har ikke tilsvarende system for å overvåke jordbruksjord, men NIBIO har startet arbeidet med å se nærmere på et slikt overvåkingsprogram. Det er viktig for Norge å følge opp de felleseuropeiske initiativene.</w:t>
      </w:r>
    </w:p>
    <w:p w14:paraId="5DD4DE82" w14:textId="77777777" w:rsidR="004B2054" w:rsidRPr="00F004E7" w:rsidRDefault="004B2054" w:rsidP="00F004E7">
      <w:pPr>
        <w:pStyle w:val="Overskrift3"/>
      </w:pPr>
      <w:r w:rsidRPr="00F004E7">
        <w:t>Tilskudd til klimarådgivning</w:t>
      </w:r>
    </w:p>
    <w:p w14:paraId="4A68FC7D" w14:textId="77777777" w:rsidR="004B2054" w:rsidRPr="00F004E7" w:rsidRDefault="004B2054" w:rsidP="00F004E7">
      <w:r w:rsidRPr="00F004E7">
        <w:t xml:space="preserve">Tilskuddet skal bidra til at gårdbrukere får økt kunnskap om klimagassutslipp, karbonopptak og klimatilpasning, med sikte på å gjennomføre klimatiltak. Menon </w:t>
      </w:r>
      <w:proofErr w:type="spellStart"/>
      <w:r w:rsidRPr="00F004E7">
        <w:t>Economics</w:t>
      </w:r>
      <w:proofErr w:type="spellEnd"/>
      <w:r w:rsidRPr="00F004E7">
        <w:t xml:space="preserve">, i samarbeid med </w:t>
      </w:r>
      <w:proofErr w:type="spellStart"/>
      <w:r w:rsidRPr="00F004E7">
        <w:t>Ruralis</w:t>
      </w:r>
      <w:proofErr w:type="spellEnd"/>
      <w:r w:rsidRPr="00F004E7">
        <w:t xml:space="preserve"> og NIBIO, evaluerte i 2024 dagens ordning på RMP. Evalueringen viste at tilskuddsordningen i varierende grad har bidratt til økt kunnskap om klimagassutslipp, karbonopptak og klimatilpasning, samt at den i begrenset grad bidrar til gjennomføring av tiltak som reduserer klimagassutslipp, øker karbonopptak i jorda og bedrer klimatilpasning.</w:t>
      </w:r>
    </w:p>
    <w:p w14:paraId="38AB2A64" w14:textId="77777777" w:rsidR="004B2054" w:rsidRPr="00F004E7" w:rsidRDefault="004B2054" w:rsidP="00F004E7">
      <w:r w:rsidRPr="00F004E7">
        <w:lastRenderedPageBreak/>
        <w:t xml:space="preserve">Med bakgrunn i ønske om økt oppslutning om klimarådgivning og økt gjennomføring av klimatiltak i jordbruket, ble det i jordbruksoppgjøret 2024 bestemt at tilskudd til klimarådgivning skal flyttes ut av RMP og etableres som en egen ordning for rådgivning som gis fra oktober 2025. Det er imidlertid noen problemstillinger som må avklares før tilskudd for klimarådgivning kan </w:t>
      </w:r>
      <w:proofErr w:type="gramStart"/>
      <w:r w:rsidRPr="00F004E7">
        <w:t>implementeres</w:t>
      </w:r>
      <w:proofErr w:type="gramEnd"/>
      <w:r w:rsidRPr="00F004E7">
        <w:t xml:space="preserve"> som egen ordning, og forslag til forskrift må sendes på høring. Avtalepartene er enige om at implementering av egen tilskuddsordning for klimarådgivning trer i kraft 1. januar 2026. Rådgivning som det søkes om tilskudd til i 2025, frem til søknadsfristen 15.oktober 2025, utbetales over Regionalt miljøprogram i 2026. For rådgivning som gis mellom 15. oktober 2025 og 31. desember 2025, søkes det tilskudd i den nye ordningen fra januar 2026, med utbetaling i 2026.</w:t>
      </w:r>
    </w:p>
    <w:p w14:paraId="19861626" w14:textId="77777777" w:rsidR="004B2054" w:rsidRPr="00F004E7" w:rsidRDefault="004B2054" w:rsidP="00F004E7">
      <w:r w:rsidRPr="00F004E7">
        <w:t>En forutsigbar ordning for tilskudd til klimarådgivning er en forutsetning for opptrapping av kapasiteten til klimarådgivningen, og for fremtidige krav om en klimatiltaksplan for gården, jf. kap. 7.3.4. I den nye tilskuddsordningen til klimarådgivning, er partene enige om at bonden skal være tilskuddsmottaker og at det er statsforvalteren som er førsteinstans for søknadsbehandling. Landbruksdirektoratet får i oppdrag å gjøre nødvendige forberedelser slik at ordningen kan tre i kraft fra 1. januar 2026.</w:t>
      </w:r>
    </w:p>
    <w:p w14:paraId="480C5EC9" w14:textId="77777777" w:rsidR="004B2054" w:rsidRPr="00F004E7" w:rsidRDefault="004B2054" w:rsidP="00F004E7">
      <w:r w:rsidRPr="00F004E7">
        <w:t>Klimarådgivning er viktig for oppslutning om klimatiltak og oppfylling av klimaavtalen med staten og jordbruket. Samlet i perioden 2021–2023 mottok 1 506 jordbruksforetak tilskudd for klimarådgivning. I 2024 mottok 1 235 jordbruksforetak tilskudd til klimarådgivning. Klimakalkulatoren er sentral i rådgivningen. Ved utgangen av 2025 vil over 4 000 jordbruksforetak ha gjennomført klimarådgivning og utarbeidet klimatiltaksplan. Det er nødvendig med økt kapasitet på klimarådgivning for å dekke ønsket aktivitetsnivå fremover.</w:t>
      </w:r>
    </w:p>
    <w:p w14:paraId="1D9D1A97" w14:textId="77777777" w:rsidR="004B2054" w:rsidRPr="00F004E7" w:rsidRDefault="004B2054" w:rsidP="00F004E7">
      <w:r w:rsidRPr="00F004E7">
        <w:t>Avtalepartene er enige om at det er behov for å justere satsene for klimarådgivning for å stimulere til økt oppslutning. De økte satsene skal også gjelde for inneværende år, dvs. for klimarådgivning som søkes om gjennom Regionalt miljøprogram i 2025, se også kap. 7.3.10. Tabell 7.6 viser de nye satsene.</w:t>
      </w:r>
    </w:p>
    <w:p w14:paraId="4AB7C183" w14:textId="0687A206" w:rsidR="00534600" w:rsidRPr="00F004E7" w:rsidRDefault="00534600" w:rsidP="00F004E7">
      <w:pPr>
        <w:pStyle w:val="tabell-tittel"/>
      </w:pPr>
      <w:r w:rsidRPr="00F004E7">
        <w:t>Satsendringer for klimarådgivning gjeldende fra 2025</w:t>
      </w:r>
    </w:p>
    <w:p w14:paraId="2F11D6F7" w14:textId="77777777" w:rsidR="004B2054" w:rsidRPr="00093B86" w:rsidRDefault="004B2054" w:rsidP="00F004E7">
      <w:pPr>
        <w:pStyle w:val="Tabellnavn"/>
        <w:rPr>
          <w:sz w:val="20"/>
          <w:szCs w:val="20"/>
        </w:rPr>
      </w:pPr>
      <w:r w:rsidRPr="00F004E7">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960"/>
        <w:gridCol w:w="2300"/>
        <w:gridCol w:w="2300"/>
      </w:tblGrid>
      <w:tr w:rsidR="00D84727" w:rsidRPr="00093B86" w14:paraId="37DEF8B5" w14:textId="77777777">
        <w:trPr>
          <w:trHeight w:val="360"/>
        </w:trPr>
        <w:tc>
          <w:tcPr>
            <w:tcW w:w="4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B51046" w14:textId="77777777" w:rsidR="004B2054" w:rsidRPr="00093B86" w:rsidRDefault="004B2054" w:rsidP="00F004E7">
            <w:pPr>
              <w:rPr>
                <w:sz w:val="20"/>
                <w:szCs w:val="20"/>
              </w:rPr>
            </w:pPr>
            <w:r w:rsidRPr="00093B86">
              <w:rPr>
                <w:sz w:val="20"/>
                <w:szCs w:val="20"/>
              </w:rPr>
              <w:t>Rådgivningskategori</w:t>
            </w:r>
          </w:p>
        </w:tc>
        <w:tc>
          <w:tcPr>
            <w:tcW w:w="2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3E3102" w14:textId="77777777" w:rsidR="004B2054" w:rsidRPr="00093B86" w:rsidRDefault="004B2054" w:rsidP="00093B86">
            <w:pPr>
              <w:jc w:val="right"/>
              <w:rPr>
                <w:sz w:val="20"/>
                <w:szCs w:val="20"/>
              </w:rPr>
            </w:pPr>
            <w:r w:rsidRPr="00093B86">
              <w:rPr>
                <w:sz w:val="20"/>
                <w:szCs w:val="20"/>
              </w:rPr>
              <w:t>Gammel sats (kr)</w:t>
            </w:r>
          </w:p>
        </w:tc>
        <w:tc>
          <w:tcPr>
            <w:tcW w:w="2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EB0301" w14:textId="77777777" w:rsidR="004B2054" w:rsidRPr="00093B86" w:rsidRDefault="004B2054" w:rsidP="00093B86">
            <w:pPr>
              <w:jc w:val="right"/>
              <w:rPr>
                <w:sz w:val="20"/>
                <w:szCs w:val="20"/>
              </w:rPr>
            </w:pPr>
            <w:r w:rsidRPr="00093B86">
              <w:rPr>
                <w:sz w:val="20"/>
                <w:szCs w:val="20"/>
              </w:rPr>
              <w:t>Ny sats</w:t>
            </w:r>
            <w:r w:rsidRPr="00093B86">
              <w:rPr>
                <w:rStyle w:val="skrift-hevet"/>
                <w:sz w:val="20"/>
                <w:szCs w:val="20"/>
              </w:rPr>
              <w:t>1</w:t>
            </w:r>
            <w:r w:rsidRPr="00093B86">
              <w:rPr>
                <w:sz w:val="20"/>
                <w:szCs w:val="20"/>
              </w:rPr>
              <w:t xml:space="preserve"> (kr)</w:t>
            </w:r>
          </w:p>
        </w:tc>
      </w:tr>
      <w:tr w:rsidR="00D84727" w:rsidRPr="00F004E7" w14:paraId="569B84B6" w14:textId="77777777">
        <w:trPr>
          <w:trHeight w:val="380"/>
        </w:trPr>
        <w:tc>
          <w:tcPr>
            <w:tcW w:w="4960" w:type="dxa"/>
            <w:tcBorders>
              <w:top w:val="single" w:sz="4" w:space="0" w:color="000000"/>
              <w:left w:val="nil"/>
              <w:bottom w:val="nil"/>
              <w:right w:val="nil"/>
            </w:tcBorders>
            <w:tcMar>
              <w:top w:w="128" w:type="dxa"/>
              <w:left w:w="43" w:type="dxa"/>
              <w:bottom w:w="43" w:type="dxa"/>
              <w:right w:w="43" w:type="dxa"/>
            </w:tcMar>
          </w:tcPr>
          <w:p w14:paraId="7FF80C32" w14:textId="77777777" w:rsidR="004B2054" w:rsidRPr="00093B86" w:rsidRDefault="004B2054" w:rsidP="00F004E7">
            <w:pPr>
              <w:rPr>
                <w:sz w:val="22"/>
              </w:rPr>
            </w:pPr>
            <w:r w:rsidRPr="00093B86">
              <w:rPr>
                <w:sz w:val="22"/>
              </w:rPr>
              <w:t>En-til-en-rådgivning</w:t>
            </w:r>
          </w:p>
        </w:tc>
        <w:tc>
          <w:tcPr>
            <w:tcW w:w="2300" w:type="dxa"/>
            <w:tcBorders>
              <w:top w:val="single" w:sz="4" w:space="0" w:color="000000"/>
              <w:left w:val="nil"/>
              <w:bottom w:val="nil"/>
              <w:right w:val="nil"/>
            </w:tcBorders>
            <w:tcMar>
              <w:top w:w="128" w:type="dxa"/>
              <w:left w:w="43" w:type="dxa"/>
              <w:bottom w:w="43" w:type="dxa"/>
              <w:right w:w="43" w:type="dxa"/>
            </w:tcMar>
            <w:vAlign w:val="bottom"/>
          </w:tcPr>
          <w:p w14:paraId="69F8CF33" w14:textId="77777777" w:rsidR="004B2054" w:rsidRPr="00093B86" w:rsidRDefault="004B2054" w:rsidP="00093B86">
            <w:pPr>
              <w:jc w:val="right"/>
              <w:rPr>
                <w:sz w:val="22"/>
              </w:rPr>
            </w:pPr>
            <w:r w:rsidRPr="00093B86">
              <w:rPr>
                <w:sz w:val="22"/>
              </w:rPr>
              <w:t>6 000</w:t>
            </w:r>
          </w:p>
        </w:tc>
        <w:tc>
          <w:tcPr>
            <w:tcW w:w="2300" w:type="dxa"/>
            <w:tcBorders>
              <w:top w:val="single" w:sz="4" w:space="0" w:color="000000"/>
              <w:left w:val="nil"/>
              <w:bottom w:val="nil"/>
              <w:right w:val="nil"/>
            </w:tcBorders>
            <w:tcMar>
              <w:top w:w="128" w:type="dxa"/>
              <w:left w:w="43" w:type="dxa"/>
              <w:bottom w:w="43" w:type="dxa"/>
              <w:right w:w="43" w:type="dxa"/>
            </w:tcMar>
            <w:vAlign w:val="bottom"/>
          </w:tcPr>
          <w:p w14:paraId="0931CD3E" w14:textId="77777777" w:rsidR="004B2054" w:rsidRPr="00093B86" w:rsidRDefault="004B2054" w:rsidP="00093B86">
            <w:pPr>
              <w:jc w:val="right"/>
              <w:rPr>
                <w:sz w:val="22"/>
              </w:rPr>
            </w:pPr>
            <w:r w:rsidRPr="00093B86">
              <w:rPr>
                <w:sz w:val="22"/>
              </w:rPr>
              <w:t>7 500</w:t>
            </w:r>
          </w:p>
        </w:tc>
      </w:tr>
      <w:tr w:rsidR="00D84727" w:rsidRPr="00F004E7" w14:paraId="7F1B6A38" w14:textId="77777777">
        <w:trPr>
          <w:trHeight w:val="380"/>
        </w:trPr>
        <w:tc>
          <w:tcPr>
            <w:tcW w:w="4960" w:type="dxa"/>
            <w:tcBorders>
              <w:top w:val="nil"/>
              <w:left w:val="nil"/>
              <w:bottom w:val="nil"/>
              <w:right w:val="nil"/>
            </w:tcBorders>
            <w:tcMar>
              <w:top w:w="128" w:type="dxa"/>
              <w:left w:w="43" w:type="dxa"/>
              <w:bottom w:w="43" w:type="dxa"/>
              <w:right w:w="43" w:type="dxa"/>
            </w:tcMar>
          </w:tcPr>
          <w:p w14:paraId="273F1502" w14:textId="77777777" w:rsidR="004B2054" w:rsidRPr="00093B86" w:rsidRDefault="004B2054" w:rsidP="00F004E7">
            <w:pPr>
              <w:rPr>
                <w:sz w:val="22"/>
              </w:rPr>
            </w:pPr>
            <w:r w:rsidRPr="00093B86">
              <w:rPr>
                <w:sz w:val="22"/>
              </w:rPr>
              <w:t>To-til-en-rådgivning</w:t>
            </w:r>
          </w:p>
        </w:tc>
        <w:tc>
          <w:tcPr>
            <w:tcW w:w="2300" w:type="dxa"/>
            <w:tcBorders>
              <w:top w:val="nil"/>
              <w:left w:val="nil"/>
              <w:bottom w:val="nil"/>
              <w:right w:val="nil"/>
            </w:tcBorders>
            <w:tcMar>
              <w:top w:w="128" w:type="dxa"/>
              <w:left w:w="43" w:type="dxa"/>
              <w:bottom w:w="43" w:type="dxa"/>
              <w:right w:w="43" w:type="dxa"/>
            </w:tcMar>
            <w:vAlign w:val="bottom"/>
          </w:tcPr>
          <w:p w14:paraId="3A15ADDE" w14:textId="77777777" w:rsidR="004B2054" w:rsidRPr="00093B86" w:rsidRDefault="004B2054" w:rsidP="00093B86">
            <w:pPr>
              <w:jc w:val="right"/>
              <w:rPr>
                <w:sz w:val="22"/>
              </w:rPr>
            </w:pPr>
            <w:r w:rsidRPr="00093B86">
              <w:rPr>
                <w:sz w:val="22"/>
              </w:rPr>
              <w:t>8 000</w:t>
            </w:r>
          </w:p>
        </w:tc>
        <w:tc>
          <w:tcPr>
            <w:tcW w:w="2300" w:type="dxa"/>
            <w:tcBorders>
              <w:top w:val="nil"/>
              <w:left w:val="nil"/>
              <w:bottom w:val="nil"/>
              <w:right w:val="nil"/>
            </w:tcBorders>
            <w:tcMar>
              <w:top w:w="128" w:type="dxa"/>
              <w:left w:w="43" w:type="dxa"/>
              <w:bottom w:w="43" w:type="dxa"/>
              <w:right w:w="43" w:type="dxa"/>
            </w:tcMar>
            <w:vAlign w:val="bottom"/>
          </w:tcPr>
          <w:p w14:paraId="6CBBE3B4" w14:textId="77777777" w:rsidR="004B2054" w:rsidRPr="00093B86" w:rsidRDefault="004B2054" w:rsidP="00093B86">
            <w:pPr>
              <w:jc w:val="right"/>
              <w:rPr>
                <w:sz w:val="22"/>
              </w:rPr>
            </w:pPr>
            <w:r w:rsidRPr="00093B86">
              <w:rPr>
                <w:sz w:val="22"/>
              </w:rPr>
              <w:t>9 500</w:t>
            </w:r>
          </w:p>
        </w:tc>
      </w:tr>
      <w:tr w:rsidR="00D84727" w:rsidRPr="00F004E7" w14:paraId="507FEAB9" w14:textId="77777777">
        <w:trPr>
          <w:trHeight w:val="380"/>
        </w:trPr>
        <w:tc>
          <w:tcPr>
            <w:tcW w:w="4960" w:type="dxa"/>
            <w:tcBorders>
              <w:top w:val="nil"/>
              <w:left w:val="nil"/>
              <w:bottom w:val="single" w:sz="4" w:space="0" w:color="000000"/>
              <w:right w:val="nil"/>
            </w:tcBorders>
            <w:tcMar>
              <w:top w:w="128" w:type="dxa"/>
              <w:left w:w="43" w:type="dxa"/>
              <w:bottom w:w="43" w:type="dxa"/>
              <w:right w:w="43" w:type="dxa"/>
            </w:tcMar>
          </w:tcPr>
          <w:p w14:paraId="59C6F408" w14:textId="77777777" w:rsidR="004B2054" w:rsidRPr="00093B86" w:rsidRDefault="004B2054" w:rsidP="00F004E7">
            <w:pPr>
              <w:rPr>
                <w:sz w:val="22"/>
              </w:rPr>
            </w:pPr>
            <w:r w:rsidRPr="00093B86">
              <w:rPr>
                <w:sz w:val="22"/>
              </w:rPr>
              <w:t>Grupperådgivning</w:t>
            </w:r>
          </w:p>
        </w:tc>
        <w:tc>
          <w:tcPr>
            <w:tcW w:w="2300" w:type="dxa"/>
            <w:tcBorders>
              <w:top w:val="nil"/>
              <w:left w:val="nil"/>
              <w:bottom w:val="single" w:sz="4" w:space="0" w:color="000000"/>
              <w:right w:val="nil"/>
            </w:tcBorders>
            <w:tcMar>
              <w:top w:w="128" w:type="dxa"/>
              <w:left w:w="43" w:type="dxa"/>
              <w:bottom w:w="43" w:type="dxa"/>
              <w:right w:w="43" w:type="dxa"/>
            </w:tcMar>
            <w:vAlign w:val="bottom"/>
          </w:tcPr>
          <w:p w14:paraId="408CC354" w14:textId="77777777" w:rsidR="004B2054" w:rsidRPr="00093B86" w:rsidRDefault="004B2054" w:rsidP="00093B86">
            <w:pPr>
              <w:jc w:val="right"/>
              <w:rPr>
                <w:sz w:val="22"/>
              </w:rPr>
            </w:pPr>
            <w:r w:rsidRPr="00093B86">
              <w:rPr>
                <w:sz w:val="22"/>
              </w:rPr>
              <w:t>4 000</w:t>
            </w:r>
          </w:p>
        </w:tc>
        <w:tc>
          <w:tcPr>
            <w:tcW w:w="2300" w:type="dxa"/>
            <w:tcBorders>
              <w:top w:val="nil"/>
              <w:left w:val="nil"/>
              <w:bottom w:val="single" w:sz="4" w:space="0" w:color="000000"/>
              <w:right w:val="nil"/>
            </w:tcBorders>
            <w:tcMar>
              <w:top w:w="128" w:type="dxa"/>
              <w:left w:w="43" w:type="dxa"/>
              <w:bottom w:w="43" w:type="dxa"/>
              <w:right w:w="43" w:type="dxa"/>
            </w:tcMar>
            <w:vAlign w:val="bottom"/>
          </w:tcPr>
          <w:p w14:paraId="732E40FC" w14:textId="77777777" w:rsidR="004B2054" w:rsidRPr="00093B86" w:rsidRDefault="004B2054" w:rsidP="00093B86">
            <w:pPr>
              <w:jc w:val="right"/>
              <w:rPr>
                <w:sz w:val="22"/>
              </w:rPr>
            </w:pPr>
            <w:r w:rsidRPr="00093B86">
              <w:rPr>
                <w:sz w:val="22"/>
              </w:rPr>
              <w:t>5 500</w:t>
            </w:r>
          </w:p>
        </w:tc>
      </w:tr>
    </w:tbl>
    <w:p w14:paraId="3980F704" w14:textId="77777777" w:rsidR="004B2054" w:rsidRPr="00F004E7" w:rsidRDefault="004B2054" w:rsidP="00F004E7">
      <w:pPr>
        <w:pStyle w:val="tabell-noter"/>
      </w:pPr>
      <w:r w:rsidRPr="00F004E7">
        <w:rPr>
          <w:rStyle w:val="skrift-hevet"/>
        </w:rPr>
        <w:t>1</w:t>
      </w:r>
      <w:r w:rsidRPr="00F004E7">
        <w:tab/>
        <w:t>Gjøres gjeldende fra inneværende år.</w:t>
      </w:r>
    </w:p>
    <w:p w14:paraId="23911485" w14:textId="77777777" w:rsidR="004B2054" w:rsidRPr="00F004E7" w:rsidRDefault="004B2054" w:rsidP="00F004E7">
      <w:r w:rsidRPr="00F004E7">
        <w:t xml:space="preserve">Partene er enige om at klimarådgivning er et viktig verktøy for å motivere bonden. Det vil etter partenes mening være viktig for måloppnåelse på klimaområdet at hvert gårdsbruk utarbeider en klimatiltaksplan med konkrete tiltak og målsettinger, og gjennomfører tiltakene i planen. Landbrukets klimaselskap får i oppdrag å </w:t>
      </w:r>
      <w:proofErr w:type="gramStart"/>
      <w:r w:rsidRPr="00F004E7">
        <w:t>implementere</w:t>
      </w:r>
      <w:proofErr w:type="gramEnd"/>
      <w:r w:rsidRPr="00F004E7">
        <w:t xml:space="preserve"> en digital plan for klimatiltak for </w:t>
      </w:r>
      <w:r w:rsidRPr="00F004E7">
        <w:lastRenderedPageBreak/>
        <w:t>gårdsnivå i sin nye tekniske plattform. Partene er enige om at det tas sikte på å innføre krav til tiltaksplan for klimatiltak på gårdsnivå, jf. 7.3.4.</w:t>
      </w:r>
    </w:p>
    <w:p w14:paraId="0FCCF169" w14:textId="77777777" w:rsidR="004B2054" w:rsidRPr="00F004E7" w:rsidRDefault="004B2054" w:rsidP="00F004E7">
      <w:r w:rsidRPr="00F004E7">
        <w:t>Avtalepartene er enige om en avsetning på 27 mill. kroner på post 77.13 for Tilskudd til klimarådgivning i 2026, for å legge til rette for at ytterligere økning i klimarådgivninger vil bli gjennomført i 2026. Det er satt av midler til utvikling av nytt saksbehandlingssystem på post 21 i 2025.</w:t>
      </w:r>
    </w:p>
    <w:p w14:paraId="4455FA5F" w14:textId="77777777" w:rsidR="004B2054" w:rsidRPr="00F004E7" w:rsidRDefault="004B2054" w:rsidP="00F004E7">
      <w:pPr>
        <w:pStyle w:val="Overskrift3"/>
      </w:pPr>
      <w:r w:rsidRPr="00F004E7">
        <w:t>Regionale miljøprogram (RMP)</w:t>
      </w:r>
    </w:p>
    <w:p w14:paraId="3172F551" w14:textId="77777777" w:rsidR="004B2054" w:rsidRPr="00F004E7" w:rsidRDefault="004B2054" w:rsidP="00F004E7">
      <w:r w:rsidRPr="00F004E7">
        <w:t>Nasjonalt miljøprogram legger rammene for utforming av de regionale miljøprogrammene. De regionale miljøprogrammene skal gi en målretting av miljøinnsatsen i jordbruket ut over det som er mulig gjennom generelle nasjonale ordninger. Hvert fylke har egne 4-årige miljøprogram som prioriterer innsatsen rettet mot miljøutfordringene i fylket. Inneværende programperiode er forlenget med ett år og gjelder for årene 2023 til 2027. De regionale miljøprogrammene har tiltak med tilhørende tilskudd til foretak innenfor følgende områder: Redusere forurensning til vann og luft, ivareta kulturlandskap og kulturminner, legge til rette for friluftsliv og tilgjengelighet, ivareta biologisk mangfold, redusere utslipp til luft, bedre jordhelsen og redusere bruk av plantevernmidler. I de regionale miljøprogrammene skal miljøutfordringer i fylket beskrives. Med utgangspunkt i disse, skal det gjøres prioriteringer av tiltak for oppfølging av tiltak. Programmet skal også gi føringer for prioriteringer i de kommunale tiltaksstrategiene for bruk av SMIL-midler.</w:t>
      </w:r>
    </w:p>
    <w:p w14:paraId="2239DFFF" w14:textId="77777777" w:rsidR="004B2054" w:rsidRPr="00F004E7" w:rsidRDefault="004B2054" w:rsidP="00F004E7">
      <w:r w:rsidRPr="00F004E7">
        <w:t>I jordbruksoppgjøret 2024 ble avtalepartene enige om at tilskudd til klimarådgivning skal etableres som en egen ordning utenfor RMP, jf. kap. 7.3.9. Partene var også enige om at det skal gjennomføres en ekstern evaluering av RMP. NIBIO er tildelt oppdraget. På bakgrunn av evalueringsrapporten skal Landbruksdirektoratet, i samråd med Miljødirektoratet og Riksantikvaren, legge frem forslag til eventuelle endringer i organisering og faglige rammer for RMP for avtalepartene til jordbruksoppgjøret 2026.</w:t>
      </w:r>
    </w:p>
    <w:p w14:paraId="2152FCA0" w14:textId="77777777" w:rsidR="004B2054" w:rsidRPr="00F004E7" w:rsidRDefault="004B2054" w:rsidP="00F004E7">
      <w:pPr>
        <w:pStyle w:val="avsnitt-undertittel"/>
      </w:pPr>
      <w:r w:rsidRPr="00F004E7">
        <w:t>Satsing på seter i RMP</w:t>
      </w:r>
    </w:p>
    <w:p w14:paraId="07B24871" w14:textId="77777777" w:rsidR="004B2054" w:rsidRPr="00F004E7" w:rsidRDefault="004B2054" w:rsidP="00F004E7">
      <w:r w:rsidRPr="00F004E7">
        <w:t>Setertilskuddet har blitt en stadig viktigere ordning i RMP. Siden 2022 har antallet setre vært stabilt. Samtidig har støtten til drift av seter over RMP økt, fra 46 mill. kroner utbetalt i 2019 til nesten 90 mill. kroner i 2024. I jordbruksoppgjøret 2022 ble avtalepartene enige om å gi Landbruksdirektoratet, Miljødirektoratet og Riksantikvaren i oppdrag å gjennomføre en utredning som så nærmere på bl.a. hvilke sider ved seterdriften som er viktig og realistisk å ta vare på for fremtiden og foreslå innretting av virkemidler rettet mot seterdrift. Som en oppfølging av utredningen</w:t>
      </w:r>
      <w:r w:rsidRPr="00F004E7">
        <w:rPr>
          <w:rStyle w:val="Fotnotereferanse"/>
        </w:rPr>
        <w:footnoteReference w:id="18"/>
      </w:r>
      <w:r w:rsidRPr="00F004E7">
        <w:t xml:space="preserve">, ble minstesatsene for setring økt i jordbruksoppgjøret 2023, slik at minstesatsene ble 80 000 kroner per seter for setring i 4–6 uker og 100 000 kroner per seter for setring i mer enn 6 uker. I jordbruksoppgjøret 2024 ble avtalepartene enige om å justere fordelingsnøkkelen for RMP slik at den i større grad hensyntar antall setre i fylkene. Statsforvalternes endelige satser for søknadsomgangen 2024 for setring viser at de fleste fylkene med setertilskudd allerede </w:t>
      </w:r>
      <w:r w:rsidRPr="00F004E7">
        <w:lastRenderedPageBreak/>
        <w:t>gir høyere sats enn minstesats. Tre fylker differensierer tilskuddssatsen avhengig av om melka leveres til meieri eller det drives egen foredling.</w:t>
      </w:r>
    </w:p>
    <w:p w14:paraId="5D91C102" w14:textId="77777777" w:rsidR="004B2054" w:rsidRPr="00F004E7" w:rsidRDefault="004B2054" w:rsidP="00F004E7">
      <w:r w:rsidRPr="00F004E7">
        <w:t>For å stimulere til setring og mer bruk av utmarka er avtalepartene enige om nye minstesatser for setring over RMP. Det er enighet om 120 000 kroner per seter for setring i 4–6 uker og 140 000 kroner per seter for setring mer enn 6 uker. Satsendringene gjelder fra setersesongen 2025. Det anslås en kostnad på om lag 8,5 mill. kroner for denne økningen.</w:t>
      </w:r>
    </w:p>
    <w:p w14:paraId="3BA65F24" w14:textId="77777777" w:rsidR="004B2054" w:rsidRPr="00F004E7" w:rsidRDefault="004B2054" w:rsidP="00F004E7">
      <w:pPr>
        <w:pStyle w:val="avsnitt-undertittel"/>
      </w:pPr>
      <w:r w:rsidRPr="00F004E7">
        <w:t>Bevilgning til regionale miljøprogram</w:t>
      </w:r>
    </w:p>
    <w:p w14:paraId="789CB3C1" w14:textId="77777777" w:rsidR="004B2054" w:rsidRPr="00F004E7" w:rsidRDefault="004B2054" w:rsidP="00F004E7">
      <w:r w:rsidRPr="00F004E7">
        <w:t xml:space="preserve">Partene er enige om at det er viktig å styrke satsingen på regionale miljøprogram, og øker avsetningen med 40 mill. kroner, slik at total avsetning blir 1 146,1 mill. kroner i 2026, jf. tabell 7.7. For å følge opp </w:t>
      </w:r>
      <w:r w:rsidRPr="00F004E7">
        <w:rPr>
          <w:rStyle w:val="kursiv"/>
        </w:rPr>
        <w:t>Helhetlig tiltaksplan for Oslofjorden</w:t>
      </w:r>
      <w:r w:rsidRPr="00F004E7">
        <w:t xml:space="preserve"> videreføres den totale øremerkingen til Oslofjordfylkene på 170 mill. kroner. Oslofjordfylkene kan i tillegg bruke midler til dette formålet over den øvrige potten. Den totale økningen skal legge til rette for at fylkene i enda større grad kan </w:t>
      </w:r>
      <w:proofErr w:type="spellStart"/>
      <w:r w:rsidRPr="00F004E7">
        <w:t>målrette</w:t>
      </w:r>
      <w:proofErr w:type="spellEnd"/>
      <w:r w:rsidRPr="00F004E7">
        <w:t xml:space="preserve"> sin miljøinnsats innenfor det som er utfordringer i sitt område, og det er tatt høyde for økt oppslutning om miljøvennlig spredning av husdyrgjødsel som følge av ny gjødselbruksforskrift, i tillegg til økte minstesatser for setring og økte minstesatser for klimarådgivning som gjelder fra søknadsomgangen 2025.</w:t>
      </w:r>
    </w:p>
    <w:p w14:paraId="2EA8DE7D" w14:textId="77777777" w:rsidR="004B2054" w:rsidRPr="00F004E7" w:rsidRDefault="004B2054" w:rsidP="00F004E7">
      <w:r w:rsidRPr="00F004E7">
        <w:t>Det er statsforvalterne sitt ansvar å gjøre en forsvarlig og best mulig prognosering som tar høyde for økt oppslutning som følge av økt ramme eller innføring av krav.</w:t>
      </w:r>
    </w:p>
    <w:p w14:paraId="5BB4876E" w14:textId="37BC6479" w:rsidR="00534600" w:rsidRPr="00F004E7" w:rsidRDefault="00534600" w:rsidP="00F004E7">
      <w:pPr>
        <w:pStyle w:val="tabell-tittel"/>
      </w:pPr>
      <w:r w:rsidRPr="00F004E7">
        <w:t>Fordeling av midler til regionale miljøprogram for søknadsomgangen 2025 med utbetaling 2026</w:t>
      </w:r>
      <w:r w:rsidRPr="00F004E7">
        <w:rPr>
          <w:rStyle w:val="skrift-hevet"/>
        </w:rPr>
        <w:t>1</w:t>
      </w:r>
      <w:r w:rsidRPr="00F004E7">
        <w:t>. Mill. kroner.</w:t>
      </w:r>
    </w:p>
    <w:p w14:paraId="1F6C2021" w14:textId="77777777" w:rsidR="004B2054" w:rsidRPr="00F004E7" w:rsidRDefault="004B2054" w:rsidP="00F004E7">
      <w:pPr>
        <w:pStyle w:val="Tabellnavn"/>
      </w:pPr>
      <w:r w:rsidRPr="00F004E7">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020"/>
        <w:gridCol w:w="2280"/>
        <w:gridCol w:w="2280"/>
      </w:tblGrid>
      <w:tr w:rsidR="00D84727" w:rsidRPr="00F004E7" w14:paraId="46FDED83" w14:textId="77777777">
        <w:trPr>
          <w:trHeight w:val="360"/>
        </w:trPr>
        <w:tc>
          <w:tcPr>
            <w:tcW w:w="5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6AFA73" w14:textId="77777777" w:rsidR="004B2054" w:rsidRPr="00093B86" w:rsidRDefault="004B2054" w:rsidP="00F004E7">
            <w:pPr>
              <w:rPr>
                <w:sz w:val="20"/>
                <w:szCs w:val="20"/>
              </w:rPr>
            </w:pPr>
            <w:r w:rsidRPr="00093B86">
              <w:rPr>
                <w:sz w:val="20"/>
                <w:szCs w:val="20"/>
              </w:rPr>
              <w:t>Fylker</w:t>
            </w:r>
            <w:r w:rsidRPr="00093B86">
              <w:rPr>
                <w:rStyle w:val="skrift-hevet"/>
                <w:sz w:val="20"/>
                <w:szCs w:val="20"/>
              </w:rPr>
              <w:t>1</w:t>
            </w:r>
          </w:p>
        </w:tc>
        <w:tc>
          <w:tcPr>
            <w:tcW w:w="2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16E285" w14:textId="77777777" w:rsidR="004B2054" w:rsidRPr="00093B86" w:rsidRDefault="004B2054" w:rsidP="00093B86">
            <w:pPr>
              <w:jc w:val="right"/>
              <w:rPr>
                <w:sz w:val="20"/>
                <w:szCs w:val="20"/>
              </w:rPr>
            </w:pPr>
            <w:r w:rsidRPr="00093B86">
              <w:rPr>
                <w:sz w:val="20"/>
                <w:szCs w:val="20"/>
              </w:rPr>
              <w:t>Mill. kroner 2025</w:t>
            </w:r>
          </w:p>
        </w:tc>
        <w:tc>
          <w:tcPr>
            <w:tcW w:w="2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FCF2DE" w14:textId="77777777" w:rsidR="004B2054" w:rsidRPr="00093B86" w:rsidRDefault="004B2054" w:rsidP="00093B86">
            <w:pPr>
              <w:jc w:val="right"/>
              <w:rPr>
                <w:sz w:val="20"/>
                <w:szCs w:val="20"/>
              </w:rPr>
            </w:pPr>
            <w:r w:rsidRPr="00093B86">
              <w:rPr>
                <w:sz w:val="20"/>
                <w:szCs w:val="20"/>
              </w:rPr>
              <w:t>Mill. kroner 2026</w:t>
            </w:r>
            <w:r w:rsidRPr="00093B86">
              <w:rPr>
                <w:rStyle w:val="skrift-hevet"/>
                <w:sz w:val="20"/>
                <w:szCs w:val="20"/>
              </w:rPr>
              <w:t>2</w:t>
            </w:r>
          </w:p>
        </w:tc>
      </w:tr>
      <w:tr w:rsidR="00D84727" w:rsidRPr="00F004E7" w14:paraId="7F14AAE8" w14:textId="77777777">
        <w:trPr>
          <w:trHeight w:val="380"/>
        </w:trPr>
        <w:tc>
          <w:tcPr>
            <w:tcW w:w="5020" w:type="dxa"/>
            <w:tcBorders>
              <w:top w:val="single" w:sz="4" w:space="0" w:color="000000"/>
              <w:left w:val="nil"/>
              <w:bottom w:val="nil"/>
              <w:right w:val="nil"/>
            </w:tcBorders>
            <w:tcMar>
              <w:top w:w="128" w:type="dxa"/>
              <w:left w:w="43" w:type="dxa"/>
              <w:bottom w:w="43" w:type="dxa"/>
              <w:right w:w="43" w:type="dxa"/>
            </w:tcMar>
          </w:tcPr>
          <w:p w14:paraId="168DA3A4" w14:textId="77777777" w:rsidR="004B2054" w:rsidRPr="00093B86" w:rsidRDefault="004B2054" w:rsidP="00F004E7">
            <w:pPr>
              <w:rPr>
                <w:sz w:val="22"/>
              </w:rPr>
            </w:pPr>
            <w:r w:rsidRPr="00093B86">
              <w:rPr>
                <w:sz w:val="22"/>
              </w:rPr>
              <w:t>Oslo og Viken</w:t>
            </w:r>
          </w:p>
        </w:tc>
        <w:tc>
          <w:tcPr>
            <w:tcW w:w="2280" w:type="dxa"/>
            <w:tcBorders>
              <w:top w:val="single" w:sz="4" w:space="0" w:color="000000"/>
              <w:left w:val="nil"/>
              <w:bottom w:val="nil"/>
              <w:right w:val="nil"/>
            </w:tcBorders>
            <w:tcMar>
              <w:top w:w="128" w:type="dxa"/>
              <w:left w:w="43" w:type="dxa"/>
              <w:bottom w:w="43" w:type="dxa"/>
              <w:right w:w="43" w:type="dxa"/>
            </w:tcMar>
            <w:vAlign w:val="bottom"/>
          </w:tcPr>
          <w:p w14:paraId="52CB9761" w14:textId="77777777" w:rsidR="004B2054" w:rsidRPr="00093B86" w:rsidRDefault="004B2054" w:rsidP="00093B86">
            <w:pPr>
              <w:jc w:val="right"/>
              <w:rPr>
                <w:sz w:val="22"/>
              </w:rPr>
            </w:pPr>
            <w:r w:rsidRPr="00093B86">
              <w:rPr>
                <w:sz w:val="22"/>
              </w:rPr>
              <w:t>313,9</w:t>
            </w:r>
          </w:p>
        </w:tc>
        <w:tc>
          <w:tcPr>
            <w:tcW w:w="2280" w:type="dxa"/>
            <w:tcBorders>
              <w:top w:val="single" w:sz="4" w:space="0" w:color="000000"/>
              <w:left w:val="nil"/>
              <w:bottom w:val="nil"/>
              <w:right w:val="nil"/>
            </w:tcBorders>
            <w:tcMar>
              <w:top w:w="128" w:type="dxa"/>
              <w:left w:w="43" w:type="dxa"/>
              <w:bottom w:w="43" w:type="dxa"/>
              <w:right w:w="43" w:type="dxa"/>
            </w:tcMar>
            <w:vAlign w:val="bottom"/>
          </w:tcPr>
          <w:p w14:paraId="677B450B" w14:textId="77777777" w:rsidR="004B2054" w:rsidRPr="00093B86" w:rsidRDefault="004B2054" w:rsidP="00093B86">
            <w:pPr>
              <w:jc w:val="right"/>
              <w:rPr>
                <w:sz w:val="22"/>
              </w:rPr>
            </w:pPr>
            <w:r w:rsidRPr="00093B86">
              <w:rPr>
                <w:sz w:val="22"/>
              </w:rPr>
              <w:t>323,0</w:t>
            </w:r>
          </w:p>
        </w:tc>
      </w:tr>
      <w:tr w:rsidR="00D84727" w:rsidRPr="00F004E7" w14:paraId="1B563FC1" w14:textId="77777777">
        <w:trPr>
          <w:trHeight w:val="380"/>
        </w:trPr>
        <w:tc>
          <w:tcPr>
            <w:tcW w:w="5020" w:type="dxa"/>
            <w:tcBorders>
              <w:top w:val="nil"/>
              <w:left w:val="nil"/>
              <w:bottom w:val="nil"/>
              <w:right w:val="nil"/>
            </w:tcBorders>
            <w:tcMar>
              <w:top w:w="128" w:type="dxa"/>
              <w:left w:w="43" w:type="dxa"/>
              <w:bottom w:w="43" w:type="dxa"/>
              <w:right w:w="43" w:type="dxa"/>
            </w:tcMar>
          </w:tcPr>
          <w:p w14:paraId="56ED8668" w14:textId="77777777" w:rsidR="004B2054" w:rsidRPr="00093B86" w:rsidRDefault="004B2054" w:rsidP="00F004E7">
            <w:pPr>
              <w:rPr>
                <w:sz w:val="22"/>
              </w:rPr>
            </w:pPr>
            <w:r w:rsidRPr="00093B86">
              <w:rPr>
                <w:sz w:val="22"/>
              </w:rPr>
              <w:t>Innlandet</w:t>
            </w:r>
          </w:p>
        </w:tc>
        <w:tc>
          <w:tcPr>
            <w:tcW w:w="2280" w:type="dxa"/>
            <w:tcBorders>
              <w:top w:val="nil"/>
              <w:left w:val="nil"/>
              <w:bottom w:val="nil"/>
              <w:right w:val="nil"/>
            </w:tcBorders>
            <w:tcMar>
              <w:top w:w="128" w:type="dxa"/>
              <w:left w:w="43" w:type="dxa"/>
              <w:bottom w:w="43" w:type="dxa"/>
              <w:right w:w="43" w:type="dxa"/>
            </w:tcMar>
            <w:vAlign w:val="bottom"/>
          </w:tcPr>
          <w:p w14:paraId="714A34FF" w14:textId="77777777" w:rsidR="004B2054" w:rsidRPr="00093B86" w:rsidRDefault="004B2054" w:rsidP="00093B86">
            <w:pPr>
              <w:jc w:val="right"/>
              <w:rPr>
                <w:sz w:val="22"/>
              </w:rPr>
            </w:pPr>
            <w:r w:rsidRPr="00093B86">
              <w:rPr>
                <w:sz w:val="22"/>
              </w:rPr>
              <w:t>250,3</w:t>
            </w:r>
          </w:p>
        </w:tc>
        <w:tc>
          <w:tcPr>
            <w:tcW w:w="2280" w:type="dxa"/>
            <w:tcBorders>
              <w:top w:val="nil"/>
              <w:left w:val="nil"/>
              <w:bottom w:val="nil"/>
              <w:right w:val="nil"/>
            </w:tcBorders>
            <w:tcMar>
              <w:top w:w="128" w:type="dxa"/>
              <w:left w:w="43" w:type="dxa"/>
              <w:bottom w:w="43" w:type="dxa"/>
              <w:right w:w="43" w:type="dxa"/>
            </w:tcMar>
            <w:vAlign w:val="bottom"/>
          </w:tcPr>
          <w:p w14:paraId="46E00615" w14:textId="77777777" w:rsidR="004B2054" w:rsidRPr="00093B86" w:rsidRDefault="004B2054" w:rsidP="00093B86">
            <w:pPr>
              <w:jc w:val="right"/>
              <w:rPr>
                <w:sz w:val="22"/>
              </w:rPr>
            </w:pPr>
            <w:r w:rsidRPr="00093B86">
              <w:rPr>
                <w:sz w:val="22"/>
              </w:rPr>
              <w:t>259,2</w:t>
            </w:r>
          </w:p>
        </w:tc>
      </w:tr>
      <w:tr w:rsidR="00D84727" w:rsidRPr="00F004E7" w14:paraId="1A47FBB4" w14:textId="77777777">
        <w:trPr>
          <w:trHeight w:val="380"/>
        </w:trPr>
        <w:tc>
          <w:tcPr>
            <w:tcW w:w="5020" w:type="dxa"/>
            <w:tcBorders>
              <w:top w:val="nil"/>
              <w:left w:val="nil"/>
              <w:bottom w:val="nil"/>
              <w:right w:val="nil"/>
            </w:tcBorders>
            <w:tcMar>
              <w:top w:w="128" w:type="dxa"/>
              <w:left w:w="43" w:type="dxa"/>
              <w:bottom w:w="43" w:type="dxa"/>
              <w:right w:w="43" w:type="dxa"/>
            </w:tcMar>
          </w:tcPr>
          <w:p w14:paraId="56D886B6" w14:textId="77777777" w:rsidR="004B2054" w:rsidRPr="00093B86" w:rsidRDefault="004B2054" w:rsidP="00F004E7">
            <w:pPr>
              <w:rPr>
                <w:sz w:val="22"/>
              </w:rPr>
            </w:pPr>
            <w:r w:rsidRPr="00093B86">
              <w:rPr>
                <w:sz w:val="22"/>
              </w:rPr>
              <w:t>Vestfold og Telemark</w:t>
            </w:r>
          </w:p>
        </w:tc>
        <w:tc>
          <w:tcPr>
            <w:tcW w:w="2280" w:type="dxa"/>
            <w:tcBorders>
              <w:top w:val="nil"/>
              <w:left w:val="nil"/>
              <w:bottom w:val="nil"/>
              <w:right w:val="nil"/>
            </w:tcBorders>
            <w:tcMar>
              <w:top w:w="128" w:type="dxa"/>
              <w:left w:w="43" w:type="dxa"/>
              <w:bottom w:w="43" w:type="dxa"/>
              <w:right w:w="43" w:type="dxa"/>
            </w:tcMar>
            <w:vAlign w:val="bottom"/>
          </w:tcPr>
          <w:p w14:paraId="4BB4C56A" w14:textId="77777777" w:rsidR="004B2054" w:rsidRPr="00093B86" w:rsidRDefault="004B2054" w:rsidP="00093B86">
            <w:pPr>
              <w:jc w:val="right"/>
              <w:rPr>
                <w:sz w:val="22"/>
              </w:rPr>
            </w:pPr>
            <w:r w:rsidRPr="00093B86">
              <w:rPr>
                <w:sz w:val="22"/>
              </w:rPr>
              <w:t>93,4</w:t>
            </w:r>
          </w:p>
        </w:tc>
        <w:tc>
          <w:tcPr>
            <w:tcW w:w="2280" w:type="dxa"/>
            <w:tcBorders>
              <w:top w:val="nil"/>
              <w:left w:val="nil"/>
              <w:bottom w:val="nil"/>
              <w:right w:val="nil"/>
            </w:tcBorders>
            <w:tcMar>
              <w:top w:w="128" w:type="dxa"/>
              <w:left w:w="43" w:type="dxa"/>
              <w:bottom w:w="43" w:type="dxa"/>
              <w:right w:w="43" w:type="dxa"/>
            </w:tcMar>
            <w:vAlign w:val="bottom"/>
          </w:tcPr>
          <w:p w14:paraId="7106506B" w14:textId="77777777" w:rsidR="004B2054" w:rsidRPr="00093B86" w:rsidRDefault="004B2054" w:rsidP="00093B86">
            <w:pPr>
              <w:jc w:val="right"/>
              <w:rPr>
                <w:sz w:val="22"/>
              </w:rPr>
            </w:pPr>
            <w:r w:rsidRPr="00093B86">
              <w:rPr>
                <w:sz w:val="22"/>
              </w:rPr>
              <w:t>96,3</w:t>
            </w:r>
          </w:p>
        </w:tc>
      </w:tr>
      <w:tr w:rsidR="00D84727" w:rsidRPr="00F004E7" w14:paraId="6829F3D7" w14:textId="77777777">
        <w:trPr>
          <w:trHeight w:val="380"/>
        </w:trPr>
        <w:tc>
          <w:tcPr>
            <w:tcW w:w="5020" w:type="dxa"/>
            <w:tcBorders>
              <w:top w:val="nil"/>
              <w:left w:val="nil"/>
              <w:bottom w:val="nil"/>
              <w:right w:val="nil"/>
            </w:tcBorders>
            <w:tcMar>
              <w:top w:w="128" w:type="dxa"/>
              <w:left w:w="43" w:type="dxa"/>
              <w:bottom w:w="43" w:type="dxa"/>
              <w:right w:w="43" w:type="dxa"/>
            </w:tcMar>
          </w:tcPr>
          <w:p w14:paraId="568FF258" w14:textId="77777777" w:rsidR="004B2054" w:rsidRPr="00093B86" w:rsidRDefault="004B2054" w:rsidP="00F004E7">
            <w:pPr>
              <w:rPr>
                <w:sz w:val="22"/>
              </w:rPr>
            </w:pPr>
            <w:r w:rsidRPr="00093B86">
              <w:rPr>
                <w:sz w:val="22"/>
              </w:rPr>
              <w:t>Agder</w:t>
            </w:r>
          </w:p>
        </w:tc>
        <w:tc>
          <w:tcPr>
            <w:tcW w:w="2280" w:type="dxa"/>
            <w:tcBorders>
              <w:top w:val="nil"/>
              <w:left w:val="nil"/>
              <w:bottom w:val="nil"/>
              <w:right w:val="nil"/>
            </w:tcBorders>
            <w:tcMar>
              <w:top w:w="128" w:type="dxa"/>
              <w:left w:w="43" w:type="dxa"/>
              <w:bottom w:w="43" w:type="dxa"/>
              <w:right w:w="43" w:type="dxa"/>
            </w:tcMar>
            <w:vAlign w:val="bottom"/>
          </w:tcPr>
          <w:p w14:paraId="6B50FE85" w14:textId="77777777" w:rsidR="004B2054" w:rsidRPr="00093B86" w:rsidRDefault="004B2054" w:rsidP="00093B86">
            <w:pPr>
              <w:jc w:val="right"/>
              <w:rPr>
                <w:sz w:val="22"/>
              </w:rPr>
            </w:pPr>
            <w:r w:rsidRPr="00093B86">
              <w:rPr>
                <w:sz w:val="22"/>
              </w:rPr>
              <w:t>23,0</w:t>
            </w:r>
          </w:p>
        </w:tc>
        <w:tc>
          <w:tcPr>
            <w:tcW w:w="2280" w:type="dxa"/>
            <w:tcBorders>
              <w:top w:val="nil"/>
              <w:left w:val="nil"/>
              <w:bottom w:val="nil"/>
              <w:right w:val="nil"/>
            </w:tcBorders>
            <w:tcMar>
              <w:top w:w="128" w:type="dxa"/>
              <w:left w:w="43" w:type="dxa"/>
              <w:bottom w:w="43" w:type="dxa"/>
              <w:right w:w="43" w:type="dxa"/>
            </w:tcMar>
            <w:vAlign w:val="bottom"/>
          </w:tcPr>
          <w:p w14:paraId="1D412B61" w14:textId="77777777" w:rsidR="004B2054" w:rsidRPr="00093B86" w:rsidRDefault="004B2054" w:rsidP="00093B86">
            <w:pPr>
              <w:jc w:val="right"/>
              <w:rPr>
                <w:sz w:val="22"/>
              </w:rPr>
            </w:pPr>
            <w:r w:rsidRPr="00093B86">
              <w:rPr>
                <w:sz w:val="22"/>
              </w:rPr>
              <w:t>24,0</w:t>
            </w:r>
          </w:p>
        </w:tc>
      </w:tr>
      <w:tr w:rsidR="00D84727" w:rsidRPr="00F004E7" w14:paraId="529634EA" w14:textId="77777777">
        <w:trPr>
          <w:trHeight w:val="380"/>
        </w:trPr>
        <w:tc>
          <w:tcPr>
            <w:tcW w:w="5020" w:type="dxa"/>
            <w:tcBorders>
              <w:top w:val="nil"/>
              <w:left w:val="nil"/>
              <w:bottom w:val="nil"/>
              <w:right w:val="nil"/>
            </w:tcBorders>
            <w:tcMar>
              <w:top w:w="128" w:type="dxa"/>
              <w:left w:w="43" w:type="dxa"/>
              <w:bottom w:w="43" w:type="dxa"/>
              <w:right w:w="43" w:type="dxa"/>
            </w:tcMar>
          </w:tcPr>
          <w:p w14:paraId="2C7C6383" w14:textId="77777777" w:rsidR="004B2054" w:rsidRPr="00093B86" w:rsidRDefault="004B2054" w:rsidP="00F004E7">
            <w:pPr>
              <w:rPr>
                <w:sz w:val="22"/>
              </w:rPr>
            </w:pPr>
            <w:r w:rsidRPr="00093B86">
              <w:rPr>
                <w:sz w:val="22"/>
              </w:rPr>
              <w:t>Rogaland</w:t>
            </w:r>
          </w:p>
        </w:tc>
        <w:tc>
          <w:tcPr>
            <w:tcW w:w="2280" w:type="dxa"/>
            <w:tcBorders>
              <w:top w:val="nil"/>
              <w:left w:val="nil"/>
              <w:bottom w:val="nil"/>
              <w:right w:val="nil"/>
            </w:tcBorders>
            <w:tcMar>
              <w:top w:w="128" w:type="dxa"/>
              <w:left w:w="43" w:type="dxa"/>
              <w:bottom w:w="43" w:type="dxa"/>
              <w:right w:w="43" w:type="dxa"/>
            </w:tcMar>
            <w:vAlign w:val="bottom"/>
          </w:tcPr>
          <w:p w14:paraId="3B025B5A" w14:textId="77777777" w:rsidR="004B2054" w:rsidRPr="00093B86" w:rsidRDefault="004B2054" w:rsidP="00093B86">
            <w:pPr>
              <w:jc w:val="right"/>
              <w:rPr>
                <w:sz w:val="22"/>
              </w:rPr>
            </w:pPr>
            <w:r w:rsidRPr="00093B86">
              <w:rPr>
                <w:sz w:val="22"/>
              </w:rPr>
              <w:t>83,8</w:t>
            </w:r>
          </w:p>
        </w:tc>
        <w:tc>
          <w:tcPr>
            <w:tcW w:w="2280" w:type="dxa"/>
            <w:tcBorders>
              <w:top w:val="nil"/>
              <w:left w:val="nil"/>
              <w:bottom w:val="nil"/>
              <w:right w:val="nil"/>
            </w:tcBorders>
            <w:tcMar>
              <w:top w:w="128" w:type="dxa"/>
              <w:left w:w="43" w:type="dxa"/>
              <w:bottom w:w="43" w:type="dxa"/>
              <w:right w:w="43" w:type="dxa"/>
            </w:tcMar>
            <w:vAlign w:val="bottom"/>
          </w:tcPr>
          <w:p w14:paraId="64775F77" w14:textId="77777777" w:rsidR="004B2054" w:rsidRPr="00093B86" w:rsidRDefault="004B2054" w:rsidP="00093B86">
            <w:pPr>
              <w:jc w:val="right"/>
              <w:rPr>
                <w:sz w:val="22"/>
              </w:rPr>
            </w:pPr>
            <w:r w:rsidRPr="00093B86">
              <w:rPr>
                <w:sz w:val="22"/>
              </w:rPr>
              <w:t>87,3</w:t>
            </w:r>
          </w:p>
        </w:tc>
      </w:tr>
      <w:tr w:rsidR="00D84727" w:rsidRPr="00F004E7" w14:paraId="7238656A" w14:textId="77777777">
        <w:trPr>
          <w:trHeight w:val="380"/>
        </w:trPr>
        <w:tc>
          <w:tcPr>
            <w:tcW w:w="5020" w:type="dxa"/>
            <w:tcBorders>
              <w:top w:val="nil"/>
              <w:left w:val="nil"/>
              <w:bottom w:val="nil"/>
              <w:right w:val="nil"/>
            </w:tcBorders>
            <w:tcMar>
              <w:top w:w="128" w:type="dxa"/>
              <w:left w:w="43" w:type="dxa"/>
              <w:bottom w:w="43" w:type="dxa"/>
              <w:right w:w="43" w:type="dxa"/>
            </w:tcMar>
          </w:tcPr>
          <w:p w14:paraId="6778E94B" w14:textId="77777777" w:rsidR="004B2054" w:rsidRPr="00093B86" w:rsidRDefault="004B2054" w:rsidP="00F004E7">
            <w:pPr>
              <w:rPr>
                <w:sz w:val="22"/>
              </w:rPr>
            </w:pPr>
            <w:proofErr w:type="spellStart"/>
            <w:r w:rsidRPr="00093B86">
              <w:rPr>
                <w:sz w:val="22"/>
              </w:rPr>
              <w:t>Vestland</w:t>
            </w:r>
            <w:proofErr w:type="spellEnd"/>
          </w:p>
        </w:tc>
        <w:tc>
          <w:tcPr>
            <w:tcW w:w="2280" w:type="dxa"/>
            <w:tcBorders>
              <w:top w:val="nil"/>
              <w:left w:val="nil"/>
              <w:bottom w:val="nil"/>
              <w:right w:val="nil"/>
            </w:tcBorders>
            <w:tcMar>
              <w:top w:w="128" w:type="dxa"/>
              <w:left w:w="43" w:type="dxa"/>
              <w:bottom w:w="43" w:type="dxa"/>
              <w:right w:w="43" w:type="dxa"/>
            </w:tcMar>
            <w:vAlign w:val="bottom"/>
          </w:tcPr>
          <w:p w14:paraId="249ADEDB" w14:textId="77777777" w:rsidR="004B2054" w:rsidRPr="00093B86" w:rsidRDefault="004B2054" w:rsidP="00093B86">
            <w:pPr>
              <w:jc w:val="right"/>
              <w:rPr>
                <w:sz w:val="22"/>
              </w:rPr>
            </w:pPr>
            <w:r w:rsidRPr="00093B86">
              <w:rPr>
                <w:sz w:val="22"/>
              </w:rPr>
              <w:t>97,3</w:t>
            </w:r>
          </w:p>
        </w:tc>
        <w:tc>
          <w:tcPr>
            <w:tcW w:w="2280" w:type="dxa"/>
            <w:tcBorders>
              <w:top w:val="nil"/>
              <w:left w:val="nil"/>
              <w:bottom w:val="nil"/>
              <w:right w:val="nil"/>
            </w:tcBorders>
            <w:tcMar>
              <w:top w:w="128" w:type="dxa"/>
              <w:left w:w="43" w:type="dxa"/>
              <w:bottom w:w="43" w:type="dxa"/>
              <w:right w:w="43" w:type="dxa"/>
            </w:tcMar>
            <w:vAlign w:val="bottom"/>
          </w:tcPr>
          <w:p w14:paraId="64642DA8" w14:textId="77777777" w:rsidR="004B2054" w:rsidRPr="00093B86" w:rsidRDefault="004B2054" w:rsidP="00093B86">
            <w:pPr>
              <w:jc w:val="right"/>
              <w:rPr>
                <w:sz w:val="22"/>
              </w:rPr>
            </w:pPr>
            <w:r w:rsidRPr="00093B86">
              <w:rPr>
                <w:sz w:val="22"/>
              </w:rPr>
              <w:t>101,5</w:t>
            </w:r>
          </w:p>
        </w:tc>
      </w:tr>
      <w:tr w:rsidR="00D84727" w:rsidRPr="00F004E7" w14:paraId="4CCE6DEF" w14:textId="77777777">
        <w:trPr>
          <w:trHeight w:val="380"/>
        </w:trPr>
        <w:tc>
          <w:tcPr>
            <w:tcW w:w="5020" w:type="dxa"/>
            <w:tcBorders>
              <w:top w:val="nil"/>
              <w:left w:val="nil"/>
              <w:bottom w:val="nil"/>
              <w:right w:val="nil"/>
            </w:tcBorders>
            <w:tcMar>
              <w:top w:w="128" w:type="dxa"/>
              <w:left w:w="43" w:type="dxa"/>
              <w:bottom w:w="43" w:type="dxa"/>
              <w:right w:w="43" w:type="dxa"/>
            </w:tcMar>
          </w:tcPr>
          <w:p w14:paraId="7897761C" w14:textId="77777777" w:rsidR="004B2054" w:rsidRPr="00093B86" w:rsidRDefault="004B2054" w:rsidP="00F004E7">
            <w:pPr>
              <w:rPr>
                <w:sz w:val="22"/>
              </w:rPr>
            </w:pPr>
            <w:r w:rsidRPr="00093B86">
              <w:rPr>
                <w:sz w:val="22"/>
              </w:rPr>
              <w:t>Møre og Romsdal</w:t>
            </w:r>
          </w:p>
        </w:tc>
        <w:tc>
          <w:tcPr>
            <w:tcW w:w="2280" w:type="dxa"/>
            <w:tcBorders>
              <w:top w:val="nil"/>
              <w:left w:val="nil"/>
              <w:bottom w:val="nil"/>
              <w:right w:val="nil"/>
            </w:tcBorders>
            <w:tcMar>
              <w:top w:w="128" w:type="dxa"/>
              <w:left w:w="43" w:type="dxa"/>
              <w:bottom w:w="43" w:type="dxa"/>
              <w:right w:w="43" w:type="dxa"/>
            </w:tcMar>
            <w:vAlign w:val="bottom"/>
          </w:tcPr>
          <w:p w14:paraId="659B11DF" w14:textId="77777777" w:rsidR="004B2054" w:rsidRPr="00093B86" w:rsidRDefault="004B2054" w:rsidP="00093B86">
            <w:pPr>
              <w:jc w:val="right"/>
              <w:rPr>
                <w:sz w:val="22"/>
              </w:rPr>
            </w:pPr>
            <w:r w:rsidRPr="00093B86">
              <w:rPr>
                <w:sz w:val="22"/>
              </w:rPr>
              <w:t>38,3</w:t>
            </w:r>
          </w:p>
        </w:tc>
        <w:tc>
          <w:tcPr>
            <w:tcW w:w="2280" w:type="dxa"/>
            <w:tcBorders>
              <w:top w:val="nil"/>
              <w:left w:val="nil"/>
              <w:bottom w:val="nil"/>
              <w:right w:val="nil"/>
            </w:tcBorders>
            <w:tcMar>
              <w:top w:w="128" w:type="dxa"/>
              <w:left w:w="43" w:type="dxa"/>
              <w:bottom w:w="43" w:type="dxa"/>
              <w:right w:w="43" w:type="dxa"/>
            </w:tcMar>
            <w:vAlign w:val="bottom"/>
          </w:tcPr>
          <w:p w14:paraId="0909820A" w14:textId="77777777" w:rsidR="004B2054" w:rsidRPr="00093B86" w:rsidRDefault="004B2054" w:rsidP="00093B86">
            <w:pPr>
              <w:jc w:val="right"/>
              <w:rPr>
                <w:sz w:val="22"/>
              </w:rPr>
            </w:pPr>
            <w:r w:rsidRPr="00093B86">
              <w:rPr>
                <w:sz w:val="22"/>
              </w:rPr>
              <w:t>40,5</w:t>
            </w:r>
          </w:p>
        </w:tc>
      </w:tr>
      <w:tr w:rsidR="00D84727" w:rsidRPr="00F004E7" w14:paraId="7D2AE79D" w14:textId="77777777">
        <w:trPr>
          <w:trHeight w:val="380"/>
        </w:trPr>
        <w:tc>
          <w:tcPr>
            <w:tcW w:w="5020" w:type="dxa"/>
            <w:tcBorders>
              <w:top w:val="nil"/>
              <w:left w:val="nil"/>
              <w:bottom w:val="nil"/>
              <w:right w:val="nil"/>
            </w:tcBorders>
            <w:tcMar>
              <w:top w:w="128" w:type="dxa"/>
              <w:left w:w="43" w:type="dxa"/>
              <w:bottom w:w="43" w:type="dxa"/>
              <w:right w:w="43" w:type="dxa"/>
            </w:tcMar>
          </w:tcPr>
          <w:p w14:paraId="265C3B6C" w14:textId="77777777" w:rsidR="004B2054" w:rsidRPr="00093B86" w:rsidRDefault="004B2054" w:rsidP="00F004E7">
            <w:pPr>
              <w:rPr>
                <w:sz w:val="22"/>
              </w:rPr>
            </w:pPr>
            <w:r w:rsidRPr="00093B86">
              <w:rPr>
                <w:sz w:val="22"/>
              </w:rPr>
              <w:t>Trøndelag</w:t>
            </w:r>
          </w:p>
        </w:tc>
        <w:tc>
          <w:tcPr>
            <w:tcW w:w="2280" w:type="dxa"/>
            <w:tcBorders>
              <w:top w:val="nil"/>
              <w:left w:val="nil"/>
              <w:bottom w:val="nil"/>
              <w:right w:val="nil"/>
            </w:tcBorders>
            <w:tcMar>
              <w:top w:w="128" w:type="dxa"/>
              <w:left w:w="43" w:type="dxa"/>
              <w:bottom w:w="43" w:type="dxa"/>
              <w:right w:w="43" w:type="dxa"/>
            </w:tcMar>
            <w:vAlign w:val="bottom"/>
          </w:tcPr>
          <w:p w14:paraId="3B6070A8" w14:textId="77777777" w:rsidR="004B2054" w:rsidRPr="00093B86" w:rsidRDefault="004B2054" w:rsidP="00093B86">
            <w:pPr>
              <w:jc w:val="right"/>
              <w:rPr>
                <w:sz w:val="22"/>
              </w:rPr>
            </w:pPr>
            <w:r w:rsidRPr="00093B86">
              <w:rPr>
                <w:sz w:val="22"/>
              </w:rPr>
              <w:t>139,4</w:t>
            </w:r>
          </w:p>
        </w:tc>
        <w:tc>
          <w:tcPr>
            <w:tcW w:w="2280" w:type="dxa"/>
            <w:tcBorders>
              <w:top w:val="nil"/>
              <w:left w:val="nil"/>
              <w:bottom w:val="nil"/>
              <w:right w:val="nil"/>
            </w:tcBorders>
            <w:tcMar>
              <w:top w:w="128" w:type="dxa"/>
              <w:left w:w="43" w:type="dxa"/>
              <w:bottom w:w="43" w:type="dxa"/>
              <w:right w:w="43" w:type="dxa"/>
            </w:tcMar>
            <w:vAlign w:val="bottom"/>
          </w:tcPr>
          <w:p w14:paraId="7DCEAF60" w14:textId="77777777" w:rsidR="004B2054" w:rsidRPr="00093B86" w:rsidRDefault="004B2054" w:rsidP="00093B86">
            <w:pPr>
              <w:jc w:val="right"/>
              <w:rPr>
                <w:sz w:val="22"/>
              </w:rPr>
            </w:pPr>
            <w:r w:rsidRPr="00093B86">
              <w:rPr>
                <w:sz w:val="22"/>
              </w:rPr>
              <w:t>145,3</w:t>
            </w:r>
          </w:p>
        </w:tc>
      </w:tr>
      <w:tr w:rsidR="00D84727" w:rsidRPr="00F004E7" w14:paraId="3B88CCFA" w14:textId="77777777">
        <w:trPr>
          <w:trHeight w:val="380"/>
        </w:trPr>
        <w:tc>
          <w:tcPr>
            <w:tcW w:w="5020" w:type="dxa"/>
            <w:tcBorders>
              <w:top w:val="nil"/>
              <w:left w:val="nil"/>
              <w:bottom w:val="nil"/>
              <w:right w:val="nil"/>
            </w:tcBorders>
            <w:tcMar>
              <w:top w:w="128" w:type="dxa"/>
              <w:left w:w="43" w:type="dxa"/>
              <w:bottom w:w="43" w:type="dxa"/>
              <w:right w:w="43" w:type="dxa"/>
            </w:tcMar>
          </w:tcPr>
          <w:p w14:paraId="7204680B" w14:textId="77777777" w:rsidR="004B2054" w:rsidRPr="00093B86" w:rsidRDefault="004B2054" w:rsidP="00F004E7">
            <w:pPr>
              <w:rPr>
                <w:sz w:val="22"/>
              </w:rPr>
            </w:pPr>
            <w:r w:rsidRPr="00093B86">
              <w:rPr>
                <w:sz w:val="22"/>
              </w:rPr>
              <w:t>Nordland</w:t>
            </w:r>
          </w:p>
        </w:tc>
        <w:tc>
          <w:tcPr>
            <w:tcW w:w="2280" w:type="dxa"/>
            <w:tcBorders>
              <w:top w:val="nil"/>
              <w:left w:val="nil"/>
              <w:bottom w:val="nil"/>
              <w:right w:val="nil"/>
            </w:tcBorders>
            <w:tcMar>
              <w:top w:w="128" w:type="dxa"/>
              <w:left w:w="43" w:type="dxa"/>
              <w:bottom w:w="43" w:type="dxa"/>
              <w:right w:w="43" w:type="dxa"/>
            </w:tcMar>
            <w:vAlign w:val="bottom"/>
          </w:tcPr>
          <w:p w14:paraId="2E18717F" w14:textId="77777777" w:rsidR="004B2054" w:rsidRPr="00093B86" w:rsidRDefault="004B2054" w:rsidP="00093B86">
            <w:pPr>
              <w:jc w:val="right"/>
              <w:rPr>
                <w:sz w:val="22"/>
              </w:rPr>
            </w:pPr>
            <w:r w:rsidRPr="00093B86">
              <w:rPr>
                <w:sz w:val="22"/>
              </w:rPr>
              <w:t>37,4</w:t>
            </w:r>
          </w:p>
        </w:tc>
        <w:tc>
          <w:tcPr>
            <w:tcW w:w="2280" w:type="dxa"/>
            <w:tcBorders>
              <w:top w:val="nil"/>
              <w:left w:val="nil"/>
              <w:bottom w:val="nil"/>
              <w:right w:val="nil"/>
            </w:tcBorders>
            <w:tcMar>
              <w:top w:w="128" w:type="dxa"/>
              <w:left w:w="43" w:type="dxa"/>
              <w:bottom w:w="43" w:type="dxa"/>
              <w:right w:w="43" w:type="dxa"/>
            </w:tcMar>
            <w:vAlign w:val="bottom"/>
          </w:tcPr>
          <w:p w14:paraId="7AC6E695" w14:textId="77777777" w:rsidR="004B2054" w:rsidRPr="00093B86" w:rsidRDefault="004B2054" w:rsidP="00093B86">
            <w:pPr>
              <w:jc w:val="right"/>
              <w:rPr>
                <w:sz w:val="22"/>
              </w:rPr>
            </w:pPr>
            <w:r w:rsidRPr="00093B86">
              <w:rPr>
                <w:sz w:val="22"/>
              </w:rPr>
              <w:t>39,0</w:t>
            </w:r>
          </w:p>
        </w:tc>
      </w:tr>
      <w:tr w:rsidR="00D84727" w:rsidRPr="00F004E7" w14:paraId="60CE2555" w14:textId="77777777">
        <w:trPr>
          <w:trHeight w:val="380"/>
        </w:trPr>
        <w:tc>
          <w:tcPr>
            <w:tcW w:w="5020" w:type="dxa"/>
            <w:tcBorders>
              <w:top w:val="nil"/>
              <w:left w:val="nil"/>
              <w:bottom w:val="single" w:sz="4" w:space="0" w:color="000000"/>
              <w:right w:val="nil"/>
            </w:tcBorders>
            <w:tcMar>
              <w:top w:w="128" w:type="dxa"/>
              <w:left w:w="43" w:type="dxa"/>
              <w:bottom w:w="43" w:type="dxa"/>
              <w:right w:w="43" w:type="dxa"/>
            </w:tcMar>
          </w:tcPr>
          <w:p w14:paraId="0A2C6D90" w14:textId="77777777" w:rsidR="004B2054" w:rsidRPr="00093B86" w:rsidRDefault="004B2054" w:rsidP="00F004E7">
            <w:pPr>
              <w:rPr>
                <w:sz w:val="22"/>
              </w:rPr>
            </w:pPr>
            <w:r w:rsidRPr="00093B86">
              <w:rPr>
                <w:sz w:val="22"/>
              </w:rPr>
              <w:lastRenderedPageBreak/>
              <w:t>Troms og Finnmark</w:t>
            </w:r>
          </w:p>
        </w:tc>
        <w:tc>
          <w:tcPr>
            <w:tcW w:w="2280" w:type="dxa"/>
            <w:tcBorders>
              <w:top w:val="nil"/>
              <w:left w:val="nil"/>
              <w:bottom w:val="single" w:sz="4" w:space="0" w:color="000000"/>
              <w:right w:val="nil"/>
            </w:tcBorders>
            <w:tcMar>
              <w:top w:w="128" w:type="dxa"/>
              <w:left w:w="43" w:type="dxa"/>
              <w:bottom w:w="43" w:type="dxa"/>
              <w:right w:w="43" w:type="dxa"/>
            </w:tcMar>
            <w:vAlign w:val="bottom"/>
          </w:tcPr>
          <w:p w14:paraId="6573DF83" w14:textId="77777777" w:rsidR="004B2054" w:rsidRPr="00093B86" w:rsidRDefault="004B2054" w:rsidP="00093B86">
            <w:pPr>
              <w:jc w:val="right"/>
              <w:rPr>
                <w:sz w:val="22"/>
              </w:rPr>
            </w:pPr>
            <w:r w:rsidRPr="00093B86">
              <w:rPr>
                <w:sz w:val="22"/>
              </w:rPr>
              <w:t>28,8</w:t>
            </w:r>
          </w:p>
        </w:tc>
        <w:tc>
          <w:tcPr>
            <w:tcW w:w="2280" w:type="dxa"/>
            <w:tcBorders>
              <w:top w:val="nil"/>
              <w:left w:val="nil"/>
              <w:bottom w:val="single" w:sz="4" w:space="0" w:color="000000"/>
              <w:right w:val="nil"/>
            </w:tcBorders>
            <w:tcMar>
              <w:top w:w="128" w:type="dxa"/>
              <w:left w:w="43" w:type="dxa"/>
              <w:bottom w:w="43" w:type="dxa"/>
              <w:right w:w="43" w:type="dxa"/>
            </w:tcMar>
            <w:vAlign w:val="bottom"/>
          </w:tcPr>
          <w:p w14:paraId="29529941" w14:textId="77777777" w:rsidR="004B2054" w:rsidRPr="00093B86" w:rsidRDefault="004B2054" w:rsidP="00093B86">
            <w:pPr>
              <w:jc w:val="right"/>
              <w:rPr>
                <w:sz w:val="22"/>
              </w:rPr>
            </w:pPr>
            <w:r w:rsidRPr="00093B86">
              <w:rPr>
                <w:sz w:val="22"/>
              </w:rPr>
              <w:t>30,0</w:t>
            </w:r>
          </w:p>
        </w:tc>
      </w:tr>
      <w:tr w:rsidR="00D84727" w:rsidRPr="00F004E7" w14:paraId="4F595959" w14:textId="77777777">
        <w:trPr>
          <w:trHeight w:val="380"/>
        </w:trPr>
        <w:tc>
          <w:tcPr>
            <w:tcW w:w="5020" w:type="dxa"/>
            <w:tcBorders>
              <w:top w:val="single" w:sz="4" w:space="0" w:color="000000"/>
              <w:left w:val="nil"/>
              <w:bottom w:val="single" w:sz="4" w:space="0" w:color="000000"/>
              <w:right w:val="nil"/>
            </w:tcBorders>
            <w:tcMar>
              <w:top w:w="128" w:type="dxa"/>
              <w:left w:w="43" w:type="dxa"/>
              <w:bottom w:w="43" w:type="dxa"/>
              <w:right w:w="43" w:type="dxa"/>
            </w:tcMar>
          </w:tcPr>
          <w:p w14:paraId="5F7B1C19" w14:textId="77777777" w:rsidR="004B2054" w:rsidRPr="00093B86" w:rsidRDefault="004B2054" w:rsidP="00F004E7">
            <w:pPr>
              <w:rPr>
                <w:sz w:val="22"/>
              </w:rPr>
            </w:pPr>
            <w:r w:rsidRPr="00093B86">
              <w:rPr>
                <w:sz w:val="22"/>
              </w:rPr>
              <w:t>Sum</w:t>
            </w:r>
          </w:p>
        </w:tc>
        <w:tc>
          <w:tcPr>
            <w:tcW w:w="2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F1CC58" w14:textId="77777777" w:rsidR="004B2054" w:rsidRPr="00093B86" w:rsidRDefault="004B2054" w:rsidP="00093B86">
            <w:pPr>
              <w:jc w:val="right"/>
              <w:rPr>
                <w:sz w:val="22"/>
              </w:rPr>
            </w:pPr>
            <w:r w:rsidRPr="00093B86">
              <w:rPr>
                <w:sz w:val="22"/>
              </w:rPr>
              <w:t>1 106,1</w:t>
            </w:r>
          </w:p>
        </w:tc>
        <w:tc>
          <w:tcPr>
            <w:tcW w:w="2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38F69B" w14:textId="77777777" w:rsidR="004B2054" w:rsidRPr="00093B86" w:rsidRDefault="004B2054" w:rsidP="00093B86">
            <w:pPr>
              <w:jc w:val="right"/>
              <w:rPr>
                <w:sz w:val="22"/>
              </w:rPr>
            </w:pPr>
            <w:r w:rsidRPr="00093B86">
              <w:rPr>
                <w:sz w:val="22"/>
              </w:rPr>
              <w:t>1 146,1</w:t>
            </w:r>
          </w:p>
        </w:tc>
      </w:tr>
    </w:tbl>
    <w:p w14:paraId="7FA450E6" w14:textId="77777777" w:rsidR="004B2054" w:rsidRPr="00F004E7" w:rsidRDefault="004B2054" w:rsidP="00F004E7">
      <w:pPr>
        <w:pStyle w:val="tabell-noter"/>
        <w:rPr>
          <w:rStyle w:val="skrift-hevet"/>
        </w:rPr>
      </w:pPr>
      <w:r w:rsidRPr="00F004E7">
        <w:rPr>
          <w:rStyle w:val="skrift-hevet"/>
        </w:rPr>
        <w:t>1</w:t>
      </w:r>
      <w:r w:rsidRPr="00F004E7">
        <w:tab/>
        <w:t>Bevilgningen tildeles statsforvalterembetene som fordeler midler i tråd med sitt regionale miljøprogram.</w:t>
      </w:r>
    </w:p>
    <w:p w14:paraId="5DC0733A" w14:textId="77777777" w:rsidR="004B2054" w:rsidRPr="00F004E7" w:rsidRDefault="004B2054" w:rsidP="00F004E7">
      <w:pPr>
        <w:pStyle w:val="tabell-noter"/>
      </w:pPr>
      <w:r w:rsidRPr="00F004E7">
        <w:rPr>
          <w:rStyle w:val="skrift-hevet"/>
        </w:rPr>
        <w:t>2</w:t>
      </w:r>
      <w:r w:rsidRPr="00F004E7">
        <w:tab/>
        <w:t>I fordelingen øremerket Oslofjorden er det tatt hensyn til at kun Vestfolddelen av Vestfold og Telemark har avrenning til Oslofjorden</w:t>
      </w:r>
    </w:p>
    <w:p w14:paraId="3B1152A9" w14:textId="77777777" w:rsidR="004B2054" w:rsidRPr="00F004E7" w:rsidRDefault="004B2054" w:rsidP="00F004E7">
      <w:pPr>
        <w:pStyle w:val="Overskrift3"/>
      </w:pPr>
      <w:r w:rsidRPr="00F004E7">
        <w:t>Miljøvirkemidler over Landbrukets utviklingsfond (LUF)</w:t>
      </w:r>
    </w:p>
    <w:p w14:paraId="229CE806" w14:textId="77777777" w:rsidR="004B2054" w:rsidRPr="00F004E7" w:rsidRDefault="004B2054" w:rsidP="00F004E7">
      <w:pPr>
        <w:pStyle w:val="Overskrift4"/>
      </w:pPr>
      <w:r w:rsidRPr="00F004E7">
        <w:t>Tilskudd til melkesetre</w:t>
      </w:r>
    </w:p>
    <w:p w14:paraId="787E04B8" w14:textId="77777777" w:rsidR="004B2054" w:rsidRPr="00F004E7" w:rsidRDefault="004B2054" w:rsidP="00F004E7">
      <w:r w:rsidRPr="00F004E7">
        <w:t>Seterkulturen har en lang og rik tradisjon i Norge. I desember 2024 ble den norske seterkulturen skrevet inn på UNESCO-listen over immateriell kulturarv. Ressursutnyttelse og matproduksjon er grunnlaget og årsaken til at seterdriften eksisterer. På de setrene som er igjen blir det drevet bærekraftig utnyttelse av utmarksressursene. De fylkene som har flest setre i drift er Innlandet og Trøndelag.</w:t>
      </w:r>
    </w:p>
    <w:p w14:paraId="1587FF2E" w14:textId="77777777" w:rsidR="004B2054" w:rsidRPr="00F004E7" w:rsidRDefault="004B2054" w:rsidP="00F004E7">
      <w:r w:rsidRPr="00F004E7">
        <w:t xml:space="preserve">I jordbruksforhandlingene 2023 ble det fastsatt et nytt mål om setring: </w:t>
      </w:r>
      <w:r w:rsidRPr="00F004E7">
        <w:rPr>
          <w:rStyle w:val="kursiv"/>
        </w:rPr>
        <w:t>Seterdrift med melkeproduksjon, med tilhørende miljøverdier og mattradisjoner, er fortsatt et viktig bidrag i norsk bærekraftig jordbruk</w:t>
      </w:r>
      <w:r w:rsidRPr="00F004E7">
        <w:t xml:space="preserve">. Dette var en oppfølging av seterutredningen som ble ferdigstilt samme år. Den langvarige og varierte bruken av naturressursene i </w:t>
      </w:r>
      <w:proofErr w:type="spellStart"/>
      <w:r w:rsidRPr="00F004E7">
        <w:t>seterområdene</w:t>
      </w:r>
      <w:proofErr w:type="spellEnd"/>
      <w:r w:rsidRPr="00F004E7">
        <w:t xml:space="preserve"> har til sammen skapt store estetiske, kulturhistoriske og biologiske kvaliteter som også opplevelses- og reiselivsnæringene drar stor nytte av.</w:t>
      </w:r>
    </w:p>
    <w:p w14:paraId="1D5556C3" w14:textId="77777777" w:rsidR="004B2054" w:rsidRPr="00F004E7" w:rsidRDefault="004B2054" w:rsidP="00F004E7">
      <w:r w:rsidRPr="00F004E7">
        <w:t xml:space="preserve">For å sikre fortsatt seterdrift er det et behov for investeringer. Det kan være behov for å endre eller utvide bygninger fordi seteranleggene er for små eller ikke tilfredsstiller dagens krav, eller behov for vedlikehold og oppgradering av infrastruktur som veier og energiforsyning. For å ytterligere legge til rette for at melkebonden kan foreta nødvendige oppgraderinger på setra med formål om langsiktig drift, innføres et nytt tilskudd som gjelder investeringer i seterdrift med melkeproduksjon. Tilskuddet er et supplement til øvrige ordninger som støtter opp om seterdrift, jf. </w:t>
      </w:r>
      <w:proofErr w:type="spellStart"/>
      <w:r w:rsidRPr="00F004E7">
        <w:t>kap</w:t>
      </w:r>
      <w:proofErr w:type="spellEnd"/>
      <w:r w:rsidRPr="00F004E7">
        <w:t xml:space="preserve"> 6.4.</w:t>
      </w:r>
    </w:p>
    <w:p w14:paraId="6DEE4284" w14:textId="77777777" w:rsidR="004B2054" w:rsidRPr="00F004E7" w:rsidRDefault="004B2054" w:rsidP="00F004E7">
      <w:r w:rsidRPr="00F004E7">
        <w:t>Avtalepartene er enige om en avsetning på 6 mill. kroner til ordningen for 2026. Ordningen forvaltes av Landbruksdirektoratet, basert på følgende kriterier:</w:t>
      </w:r>
    </w:p>
    <w:p w14:paraId="687AAD53" w14:textId="77777777" w:rsidR="004B2054" w:rsidRPr="00F004E7" w:rsidRDefault="004B2054" w:rsidP="00F004E7">
      <w:pPr>
        <w:pStyle w:val="Liste"/>
      </w:pPr>
      <w:r w:rsidRPr="00F004E7">
        <w:t xml:space="preserve">Det </w:t>
      </w:r>
      <w:proofErr w:type="gramStart"/>
      <w:r w:rsidRPr="00F004E7">
        <w:t>innvilges</w:t>
      </w:r>
      <w:proofErr w:type="gramEnd"/>
      <w:r w:rsidRPr="00F004E7">
        <w:t xml:space="preserve"> 500 000 kroner per seter som et engangstilskudd i henhold til godkjent kostnadsoverslag.</w:t>
      </w:r>
    </w:p>
    <w:p w14:paraId="45582E3B" w14:textId="77777777" w:rsidR="004B2054" w:rsidRPr="00F004E7" w:rsidRDefault="004B2054" w:rsidP="00F004E7">
      <w:pPr>
        <w:pStyle w:val="Liste"/>
      </w:pPr>
      <w:r w:rsidRPr="00F004E7">
        <w:t>Tilskuddet gjelder kun setre med melkeproduksjon. Produksjonsperioden skal vare minst fire uker per sesong. Melken som blir produsert skal leveres til meieri eller foredles på setra. Produksjonen skal tilsvare minimum 45 liter kumelk, 25 liter geitemelk eller 15 liter sauemelk i døgnet per seter. For kumelk og geitemelk tilsvarer det Tines leverandørvilkår.</w:t>
      </w:r>
    </w:p>
    <w:p w14:paraId="62F2688B" w14:textId="77777777" w:rsidR="004B2054" w:rsidRPr="00F004E7" w:rsidRDefault="004B2054" w:rsidP="00F004E7">
      <w:pPr>
        <w:pStyle w:val="Liste"/>
      </w:pPr>
      <w:r w:rsidRPr="00F004E7">
        <w:t>Søker forplikter seg til å drive setra med disse vilkår, samt de vilkår Landbruksdirektoratet setter, i 10 år etter at tilskuddet er innvilget.</w:t>
      </w:r>
    </w:p>
    <w:p w14:paraId="08A197E8" w14:textId="77777777" w:rsidR="004B2054" w:rsidRPr="00F004E7" w:rsidRDefault="004B2054" w:rsidP="00F004E7">
      <w:pPr>
        <w:pStyle w:val="Liste"/>
      </w:pPr>
      <w:r w:rsidRPr="00F004E7">
        <w:t>Type investeringer det gis tilskudd til er investering i bygningsmasse, infrastrukturtiltak mv. som er nødvendige oppgraderinger.</w:t>
      </w:r>
    </w:p>
    <w:p w14:paraId="3A4D58FA" w14:textId="77777777" w:rsidR="004B2054" w:rsidRPr="00F004E7" w:rsidRDefault="004B2054" w:rsidP="00F004E7">
      <w:r w:rsidRPr="00F004E7">
        <w:t xml:space="preserve">Innenfor denne rammen får Landbruksdirektoratet i oppdrag å ramme inn og utforme tilskuddsordningen med nødvendige vilkår, og lage et tilpasset forvaltningssystem. Det må gjøres nødvendige avgrensninger opp mot andre midler til setring, særlig IBU-midlene og SMIL. </w:t>
      </w:r>
      <w:r w:rsidRPr="00F004E7">
        <w:lastRenderedPageBreak/>
        <w:t>Avtalepartene legger til grunn at Landbruksdirektoratet, Innovasjon Norge og Riksantikvaren på egnet måte ivaretar en samordnet satsing på seter.</w:t>
      </w:r>
    </w:p>
    <w:p w14:paraId="445B436A" w14:textId="77777777" w:rsidR="004B2054" w:rsidRPr="00F004E7" w:rsidRDefault="004B2054" w:rsidP="00F004E7">
      <w:pPr>
        <w:pStyle w:val="Overskrift4"/>
      </w:pPr>
      <w:r w:rsidRPr="00F004E7">
        <w:t>Spesielle miljøtiltak i jordbruket (SMIL)</w:t>
      </w:r>
    </w:p>
    <w:p w14:paraId="7C36161E" w14:textId="77777777" w:rsidR="004B2054" w:rsidRPr="00F004E7" w:rsidRDefault="004B2054" w:rsidP="00F004E7">
      <w:r w:rsidRPr="00F004E7">
        <w:t>Formålet med SMIL-ordningen er å fremme natur- og kulturminneverdiene i jordbrukets kulturlandskap og redusere forurensningen fra jordbruket. Midlene kan ses i sammenheng med tiltak i RMP og midler fra miljøforvaltningen til istandsetting av naturtyper og kulturmiljø, herunder investeringer i seterdrift, Kulturminnefondet, tiltak for pollinerende insekter og fjerning av fremmede skadelige arter. Tiltakene som bidrar til å redusere forurensing under SMIL-ordningen kan også bidra til bedre agronomisk driftspraksis og tilpasning til klimaendringer. SMIL-ordningen forvaltes av kommunene, og tilskudd gis som engangsstøtte til investeringer og utbedringer.</w:t>
      </w:r>
    </w:p>
    <w:p w14:paraId="41FB6A38" w14:textId="77777777" w:rsidR="004B2054" w:rsidRPr="00F004E7" w:rsidRDefault="004B2054" w:rsidP="00F004E7">
      <w:r w:rsidRPr="00F004E7">
        <w:t>Ordningen støtter også viktige klimatilpasningstiltak for å sikre god håndtering av overflatevann og riktig dimensjonering av hydrotekniske anlegg, inkludert fangdammer.</w:t>
      </w:r>
    </w:p>
    <w:p w14:paraId="6526C0C8" w14:textId="77777777" w:rsidR="004B2054" w:rsidRPr="00F004E7" w:rsidRDefault="004B2054" w:rsidP="00F004E7">
      <w:r w:rsidRPr="00F004E7">
        <w:t>Det er svært stor etterspørsel etter midler og kommunene må gjøre strenge prioriteringer mellom gode tiltak. Ordningen har god måloppnåelse når det gjelder å ta vare på miljø- og naturverdier. Avtalepartene er derfor enige om å øke avsetningen til SMIL-ordningen med 10 mill. kroner, slik at den totale avsetningen blir 230 mill. kroner i 2026. Det er enighet om at kommunene med arealer som drenerer til vassdrag som renner ut i Oslofjorden får en større del av økningen, slik at kommunen kan prioritere tilskudd til vannmiljøtiltak, bl.a. utbedring av hydrotekniske tiltak, etablering av vegetasjonssoner kantsoner med stedegne løvtrær og busker langs vassdrag, og fangdammer. Det er samtidig viktig at fordelingen til kommunene i tilstrekkelig grad hensyntar de ulike formålene med SMIL. Det vises også til at det er muligheter til å gi investeringsstøtte til seterdrift over ordningen, og at kommunene i sine retningslinjer kan øke prosentsatsen for investeringsstøtte til seterdrift.</w:t>
      </w:r>
    </w:p>
    <w:p w14:paraId="1ABE9BB7" w14:textId="77777777" w:rsidR="004B2054" w:rsidRPr="00F004E7" w:rsidRDefault="004B2054" w:rsidP="00F004E7">
      <w:pPr>
        <w:pStyle w:val="Overskrift4"/>
      </w:pPr>
      <w:r w:rsidRPr="00F004E7">
        <w:t>Tilskudd til drenering av jordbruksjord</w:t>
      </w:r>
    </w:p>
    <w:p w14:paraId="1D6873E7" w14:textId="77777777" w:rsidR="004B2054" w:rsidRPr="00F004E7" w:rsidRDefault="004B2054" w:rsidP="00F004E7">
      <w:r w:rsidRPr="00F004E7">
        <w:t xml:space="preserve">Godt drenert jord er avgjørende for å kunne øke matproduksjonen i årene som kommer, og viktig for å tilpasse jordbruket til et endret klima med mer nedbør. Drenering bidrar også til å gjøre arealene bedre rustet til perioder med ekstremvær. God dreneringstilstand i jorda motvirker jordpakking, gir i all hovedsak lavere risiko for utslipp av lystgass og høyere avlingsnivå. Godt drenert jord kan også ha en positiv effekt både for målet om økt selvforsyning og for å redusere matsvinnet. I rapporten </w:t>
      </w:r>
      <w:r w:rsidRPr="00F004E7">
        <w:rPr>
          <w:rStyle w:val="kursiv"/>
        </w:rPr>
        <w:t>Matsikkerhet og beredskap på landbruksområdet</w:t>
      </w:r>
      <w:r w:rsidRPr="00F004E7">
        <w:t xml:space="preserve"> (Dokument 3:4 (2023–2024)) konkluderer Riksrevisjonen med at det er kritikkverdig at dreneringsaktiviteten er lavere enn behovet. Om lag 570 000 dekar jordbruksareal er drenert siden ordningen ble innført i 2013. Det er kun arealer som er tidligere drenert som er berettiget tilskudd over ordningen. For planerte arealer kan det gis tilskudd til arealer som ikke tidligere er drenert.</w:t>
      </w:r>
    </w:p>
    <w:p w14:paraId="4B333624" w14:textId="77777777" w:rsidR="004B2054" w:rsidRPr="00F004E7" w:rsidRDefault="004B2054" w:rsidP="00F004E7">
      <w:r w:rsidRPr="00F004E7">
        <w:t xml:space="preserve">Økte tilskuddssatser fra 1. juli 2023 førte til en betydelig økt aktivitet fra midten av 2023. For å sikre tilstrekkelig forutsigbarhet for søknadsomgangen i 2025 er avtalepartene enige om at det settes av 67 mill. kroner fra ledige midler for til drenering i 2025. Videre er det enighet om at bevilgningen for 2026 økes med 3 mill. kroner, til 151 mill. kroner. Etter Landbruksdirektoratets vurdering er dette i tråd med prognosert behov for midler i 2025 og 2026. Avtalepartene er enige om at eventuelle ubrukte midler på ordningen i 2025 kan overføres til rammen for 2026. </w:t>
      </w:r>
      <w:r w:rsidRPr="00F004E7">
        <w:lastRenderedPageBreak/>
        <w:t>Av hensyn til blant annet vannmiljøutfordringer, skal arealer med korn, grønnsaker og poteter fortsatt prioriteres ved fordeling av midler. Tilskuddet er ment å være et insitament for å igangsette drenering.</w:t>
      </w:r>
    </w:p>
    <w:p w14:paraId="06B0D906" w14:textId="77777777" w:rsidR="004B2054" w:rsidRPr="00F004E7" w:rsidRDefault="004B2054" w:rsidP="00F004E7">
      <w:pPr>
        <w:pStyle w:val="Overskrift4"/>
      </w:pPr>
      <w:r w:rsidRPr="00F004E7">
        <w:t>Klimasmart Landbruk</w:t>
      </w:r>
    </w:p>
    <w:p w14:paraId="49827BC5" w14:textId="77777777" w:rsidR="004B2054" w:rsidRPr="00F004E7" w:rsidRDefault="004B2054" w:rsidP="00F004E7">
      <w:r w:rsidRPr="00F004E7">
        <w:t>Landbrukets Klimaselskap ble etablert av næringen i 2016. I 2017 ble selskapet etablert som et samvirke bestående av faglagene i jordbruket, og varemottakere og avlsorganisasjoner. I 2022 meldte Norsk Bonde- og Småbrukarlag seg ut av Landbrukets Klimaselskap. I dag er det 16 eiere av Landbrukets Klimaselskap, og det er Landbrukets Klimaselskap SA som er prosjekteier og som drifter klimakalkulatoren. Det er i perioden 2017 til 2025 stilt 84,4 mill. kroner på kapittel 1150 og kapittel 1142 til disposisjon for Landbrukets Klimaselskap, til utvikling av klimakalkulator for ulike jordbruksproduksjoner. Fra og med 2021 er det etablert tilskudd til klimarådgivning på gårdsnivå over Regionale miljøprogram. I jordbruksoppgjøret 2022 ble det satt en rekke vilkår for tildelingen av midler til Klimasmart Landbruk, blant annet fikk Landbruks- og matdepartementet en observatørrolle i styret. Avtalepartene er enige om at midler avsatt over jordbruksavtalen kun dekker investering og utvikling av klimakalkulatorene, mens drift av selve Klimaselskapet ikke dekkes av midler på jordbruksavtalen. I jordbruksforhandlingene 2024 ble det også gitt tilslutning til at midlene også kan gå til brukertesting og mobilisering.</w:t>
      </w:r>
    </w:p>
    <w:p w14:paraId="2DD2FE13" w14:textId="77777777" w:rsidR="004B2054" w:rsidRPr="00F004E7" w:rsidRDefault="004B2054" w:rsidP="00F004E7">
      <w:r w:rsidRPr="00F004E7">
        <w:t xml:space="preserve">Per mars 2025 var det over 10 000 klimaberegninger av norske gårder i kalkulatoren. I desember 2022 begynte Tine å mobilisere sine </w:t>
      </w:r>
      <w:proofErr w:type="spellStart"/>
      <w:r w:rsidRPr="00F004E7">
        <w:t>kumelkprodusenter</w:t>
      </w:r>
      <w:proofErr w:type="spellEnd"/>
      <w:r w:rsidRPr="00F004E7">
        <w:t xml:space="preserve"> til å ta i bruk klimakalkulatoren, slik at de kunne få bærekraftstillegget for klimadokumentasjon og dyrevelferdsdokumentasjon.</w:t>
      </w:r>
    </w:p>
    <w:p w14:paraId="1269D9A6" w14:textId="77777777" w:rsidR="004B2054" w:rsidRPr="00F004E7" w:rsidRDefault="004B2054" w:rsidP="00F004E7">
      <w:r w:rsidRPr="00F004E7">
        <w:t>For 2025 og 2026 er målet å utvikle operative kalkulatorer på flere produksjoner innen grønt, frukt, bær, grønnsaker, og deretter i veksthus, såfrøproduksjon, proteinvekster, geit og rugeegg. Det er også et mål å få synliggjort flere tiltak i kalkulatoren, som biokull og fangvekster.</w:t>
      </w:r>
    </w:p>
    <w:p w14:paraId="01CF785F" w14:textId="77777777" w:rsidR="004B2054" w:rsidRPr="00F004E7" w:rsidRDefault="004B2054" w:rsidP="00F004E7">
      <w:r w:rsidRPr="00F004E7">
        <w:t>Avtalepartene er enige om at klimakalkulatoren har to viktige funksjoner: 1) bonden selv får kunnskap om hva som bør gjøres for å redusere utslippene på egen gård, og med det bidra til reduserte utslipp fra sektoren, og 2) kalkulatoren skal gi datafangst som kan bidra til et bedre nasjonalt klimagassregnskap. Det er derfor viktig at det er bred oppslutning om arbeidet med klimakalkulatorene i næringen.</w:t>
      </w:r>
    </w:p>
    <w:p w14:paraId="0F49776E" w14:textId="77777777" w:rsidR="004B2054" w:rsidRPr="00F004E7" w:rsidRDefault="004B2054" w:rsidP="00F004E7">
      <w:r w:rsidRPr="00F004E7">
        <w:t>Landbrukets Klimaselskap har det siste året vært gjennom en strategiprosess, og har også hatt en ekstern gjennomgang av den teknologiske plattformen. Den tekniske plattformen klimakalkulatoren er bygget på er i ferd med å bli utdatert, og det er avdekket behov for å investere i ny teknisk plattform.</w:t>
      </w:r>
    </w:p>
    <w:p w14:paraId="1077832B" w14:textId="77777777" w:rsidR="004B2054" w:rsidRPr="00F004E7" w:rsidRDefault="004B2054" w:rsidP="00F004E7">
      <w:r w:rsidRPr="00F004E7">
        <w:t xml:space="preserve">Avtalepartene er enige om en avsetning på 12 mill. kroner i 2026 til å utvikle kalkulatorer for gjenstående produksjoner og videreføre satsingen på mobilisering. Videre er partene enige om at det avsettes 12 mill. kroner av ledige midler i 2025 og 12 mill. kroner i 2026 til arbeidet med ny teknisk plattform. Avsetningen til Landbrukets Klimaselskap blir da på totalt 24 mill. kroner i 2026. Midlene tildeles etter søknad til Landbruksdirektoratet. Avtalepartene forutsetter at dette verktøyet blir brukt til å dokumentere effekten av metanreduserende fôrvarer, og målsettingen er at beregninger fra Landbrukets klimakalkulator kan benyttes inn i det offisielle </w:t>
      </w:r>
      <w:r w:rsidRPr="00F004E7">
        <w:lastRenderedPageBreak/>
        <w:t>klimaregnskapet. Avtalepartene er enige om at det er avgjørende at det konkluderes med ny strategisk plan for perioden 2025–2028 og at eierne finansierer driften av selskapet.</w:t>
      </w:r>
    </w:p>
    <w:p w14:paraId="53EFC8AF" w14:textId="77777777" w:rsidR="004B2054" w:rsidRPr="00F004E7" w:rsidRDefault="004B2054" w:rsidP="00F004E7">
      <w:pPr>
        <w:pStyle w:val="Overskrift4"/>
      </w:pPr>
      <w:proofErr w:type="spellStart"/>
      <w:r w:rsidRPr="00F004E7">
        <w:t>MetanHUB</w:t>
      </w:r>
      <w:proofErr w:type="spellEnd"/>
    </w:p>
    <w:p w14:paraId="30F2C707" w14:textId="77777777" w:rsidR="004B2054" w:rsidRPr="00F004E7" w:rsidRDefault="004B2054" w:rsidP="00F004E7">
      <w:r w:rsidRPr="00F004E7">
        <w:t xml:space="preserve">Formålet med prosjektet </w:t>
      </w:r>
      <w:proofErr w:type="spellStart"/>
      <w:r w:rsidRPr="00F004E7">
        <w:t>MetanHUB</w:t>
      </w:r>
      <w:proofErr w:type="spellEnd"/>
      <w:r w:rsidRPr="00F004E7">
        <w:t xml:space="preserve"> er å bruke </w:t>
      </w:r>
      <w:proofErr w:type="spellStart"/>
      <w:r w:rsidRPr="00F004E7">
        <w:t>metanhemmere</w:t>
      </w:r>
      <w:proofErr w:type="spellEnd"/>
      <w:r w:rsidRPr="00F004E7">
        <w:t xml:space="preserve"> i fôr til drøvtyggere som bidrag til å oppfylle intensjonsavtalen om klima mellom staten og organisasjonene i jordbruket. Det skal gjøres gjennom kunnskapsbygging, uttesting og en trinnvis implementering av metanreduserende fôrråvarer for drøvtyggere under norske forhold. Avtalepartene ble i jordbruksforhandlingene 2023 enige om å støtte prosjektet </w:t>
      </w:r>
      <w:proofErr w:type="spellStart"/>
      <w:r w:rsidRPr="00F004E7">
        <w:t>MetanHUB</w:t>
      </w:r>
      <w:proofErr w:type="spellEnd"/>
      <w:r w:rsidRPr="00F004E7">
        <w:t xml:space="preserve"> med 10 mill. kroner for 2024. Tilsvarende sum ble avsatt for 2025. Det tas sikte på å støtte prosjektet i henhold til prosjektbeskrivelsen til og med 2027, men bevilgninger er avhengig av prioriteringer i de enkelte jordbruksoppgjør i perioden.</w:t>
      </w:r>
    </w:p>
    <w:p w14:paraId="6CCA2F22" w14:textId="77777777" w:rsidR="004B2054" w:rsidRPr="00F004E7" w:rsidRDefault="004B2054" w:rsidP="00F004E7">
      <w:r w:rsidRPr="00F004E7">
        <w:t xml:space="preserve">TINE er prosjekteier for prosjektet. Det har også blitt etablert en forsknings-HUB med en prosjektgruppe bestående av NMBU, NIBIO, Nortura, Tyr, NSG, </w:t>
      </w:r>
      <w:proofErr w:type="spellStart"/>
      <w:r w:rsidRPr="00F004E7">
        <w:t>Geno</w:t>
      </w:r>
      <w:proofErr w:type="spellEnd"/>
      <w:r w:rsidRPr="00F004E7">
        <w:t xml:space="preserve"> og en referansegruppe som er bredt sammensatt av næringsaktører i landbruket. Det er etablert en styringsgruppe for prosjektet bestående av Norges Bondelag, Norsk Bonde- og Småbrukarlag, LMD, KLD og Tine SA.</w:t>
      </w:r>
    </w:p>
    <w:p w14:paraId="237F1228" w14:textId="3A51B726" w:rsidR="004B2054" w:rsidRPr="00F004E7" w:rsidRDefault="004B2054" w:rsidP="00F004E7">
      <w:proofErr w:type="spellStart"/>
      <w:r w:rsidRPr="00F004E7">
        <w:t>MetanHUB</w:t>
      </w:r>
      <w:proofErr w:type="spellEnd"/>
      <w:r w:rsidRPr="00F004E7">
        <w:t xml:space="preserve"> er et forskningsprosjekt for hele storfe- og småfebransjen. Målet er å bygge kunnskap og dokumentasjon om metanreduksjon fra norske drøvtyggere. I det første prosjektåret, 2024, var melkekuer prioritert og prosjektet er i rute. I 2024, er det i tillegg til testing av 3-NOP (</w:t>
      </w:r>
      <w:proofErr w:type="spellStart"/>
      <w:r w:rsidRPr="00F004E7">
        <w:t>Bovaer</w:t>
      </w:r>
      <w:proofErr w:type="spellEnd"/>
      <w:r w:rsidRPr="00F004E7">
        <w:t>) på melkeku, også gjort tester på bruk av kalsiumnitrat (</w:t>
      </w:r>
      <w:proofErr w:type="spellStart"/>
      <w:r w:rsidRPr="00F004E7">
        <w:t>SilvAir</w:t>
      </w:r>
      <w:proofErr w:type="spellEnd"/>
      <w:r w:rsidRPr="00F004E7">
        <w:t xml:space="preserve">) til melkegeiter på beite og innefôring og kalsiumperoksid til sauer, som nye metanreduserende fôrvarer. Det er også undersøkt om genetikk hos melkekyr er av betydning for effekten av </w:t>
      </w:r>
      <w:proofErr w:type="spellStart"/>
      <w:r w:rsidRPr="00F004E7">
        <w:t>metanhemmere</w:t>
      </w:r>
      <w:proofErr w:type="spellEnd"/>
      <w:r w:rsidRPr="00F004E7">
        <w:t>. Det er opprettet en nettside (</w:t>
      </w:r>
      <w:r w:rsidRPr="00F004E7">
        <w:rPr>
          <w:rStyle w:val="Hyperkobling"/>
        </w:rPr>
        <w:t>www.metanhub.no</w:t>
      </w:r>
      <w:r w:rsidRPr="00F004E7">
        <w:t>) for fortløpende formidling av resultater.</w:t>
      </w:r>
    </w:p>
    <w:p w14:paraId="5CE84419" w14:textId="77777777" w:rsidR="004B2054" w:rsidRPr="00F004E7" w:rsidRDefault="004B2054" w:rsidP="00F004E7">
      <w:proofErr w:type="spellStart"/>
      <w:r w:rsidRPr="00F004E7">
        <w:t>MetanHUB</w:t>
      </w:r>
      <w:proofErr w:type="spellEnd"/>
      <w:r w:rsidRPr="00F004E7">
        <w:t xml:space="preserve"> viser til resultater fra uttesting hos pilotprodusent (melkeku) som ga </w:t>
      </w:r>
      <w:proofErr w:type="spellStart"/>
      <w:r w:rsidRPr="00F004E7">
        <w:t>Bovaer</w:t>
      </w:r>
      <w:proofErr w:type="spellEnd"/>
      <w:r w:rsidRPr="00F004E7">
        <w:t xml:space="preserve"> som </w:t>
      </w:r>
      <w:proofErr w:type="spellStart"/>
      <w:r w:rsidRPr="00F004E7">
        <w:t>tilskuddsfôr</w:t>
      </w:r>
      <w:proofErr w:type="spellEnd"/>
      <w:r w:rsidRPr="00F004E7">
        <w:t xml:space="preserve"> seks ganger i døgnet og målte metan på besetningsnivå med ny metansensor. Der ble det sett større reduksjon av metanutslipp enn i de tidligere norske forsøkene. Resultatene fra foreløpige analyser viser en reduksjonseffekt på 20–25 pst. Et tidligere langtidsforsøk på melkeku under norske forhold viste 15 pst. reduksjon, og et forsøk på okser på Mære landbruksskole viste i snitt 15 pst. reduksjon ved tildeling av </w:t>
      </w:r>
      <w:proofErr w:type="spellStart"/>
      <w:r w:rsidRPr="00F004E7">
        <w:t>Bovaer</w:t>
      </w:r>
      <w:proofErr w:type="spellEnd"/>
      <w:r w:rsidRPr="00F004E7">
        <w:t xml:space="preserve">. Den høyere reduksjonseffekten hos pilotprodusenten kan skyldes en hyppigere tildeling av </w:t>
      </w:r>
      <w:proofErr w:type="spellStart"/>
      <w:r w:rsidRPr="00F004E7">
        <w:t>Bovaer</w:t>
      </w:r>
      <w:proofErr w:type="spellEnd"/>
      <w:r w:rsidRPr="00F004E7">
        <w:t>.</w:t>
      </w:r>
    </w:p>
    <w:p w14:paraId="55895C6E" w14:textId="77777777" w:rsidR="004B2054" w:rsidRPr="00F004E7" w:rsidRDefault="004B2054" w:rsidP="00F004E7">
      <w:r w:rsidRPr="00F004E7">
        <w:t xml:space="preserve">Avtalepartene forutsetter at </w:t>
      </w:r>
      <w:proofErr w:type="spellStart"/>
      <w:r w:rsidRPr="00F004E7">
        <w:t>MetanHUB</w:t>
      </w:r>
      <w:proofErr w:type="spellEnd"/>
      <w:r w:rsidRPr="00F004E7">
        <w:t xml:space="preserve"> har en bred tilnærming for å finne bruksmåter som bygger opp under det norske husdyrholdet og ressursgrunnlaget basert på grovfôr og beite. Bruken må være forenlig med god dyrevelferd, mattrygghet og forbrukeraksept. Det vises videre til regjeringens klimastatus og -plan for 2025 og at regjeringen har som mål at metanhemmende tilsetningsstoffer er i bruk i de grovfôrbaserte husdyrproduksjonene fra 2027. Det har gjennom vinteren 2024/25 vært en offentlig debatt knyttet til bruk av metanreduserende fôrvarer. Avtalepartene er enige om at det er viktig med en faglig og samordnet kommunikasjon rundt dette arbeidet.</w:t>
      </w:r>
    </w:p>
    <w:p w14:paraId="11ABD0A4" w14:textId="77777777" w:rsidR="004B2054" w:rsidRPr="00F004E7" w:rsidRDefault="004B2054" w:rsidP="00F004E7">
      <w:r w:rsidRPr="00F004E7">
        <w:t xml:space="preserve">I 2025 skal uttesting av bruk av </w:t>
      </w:r>
      <w:proofErr w:type="spellStart"/>
      <w:r w:rsidRPr="00F004E7">
        <w:t>Bovaer</w:t>
      </w:r>
      <w:proofErr w:type="spellEnd"/>
      <w:r w:rsidRPr="00F004E7">
        <w:t xml:space="preserve"> på melkeku rulles ut til 100 nye produsenter. For å sikre nødvendig fremdrift i arbeidet er avtalepartene enige om å avsette 4 mill. kroner av ledige </w:t>
      </w:r>
      <w:r w:rsidRPr="00F004E7">
        <w:lastRenderedPageBreak/>
        <w:t xml:space="preserve">midler til </w:t>
      </w:r>
      <w:proofErr w:type="spellStart"/>
      <w:r w:rsidRPr="00F004E7">
        <w:t>MetanHUB</w:t>
      </w:r>
      <w:proofErr w:type="spellEnd"/>
      <w:r w:rsidRPr="00F004E7">
        <w:t xml:space="preserve"> i 2025. Midlene skal benyttes til gjennomføring av metabolismeforsøk og rekruttering og utprøving på andre dyregrupper enn melkeku.</w:t>
      </w:r>
    </w:p>
    <w:p w14:paraId="076FCD8B" w14:textId="77777777" w:rsidR="004B2054" w:rsidRPr="00F004E7" w:rsidRDefault="004B2054" w:rsidP="00F004E7">
      <w:r w:rsidRPr="00F004E7">
        <w:t xml:space="preserve">Avtalepartene er videre enige om at avsetningen økes med 5,5 mill. kroner i 2026, slik at avsetningen blir 15,5 mill. kroner. Midlene tildeles etter søknad til Landbruksdirektoratet. Prosjektet skal årlig rapportere på fremdrift, resultater og økonomistatus til avtalepartene. Prosjektet skal ha tett kontakt med Mattilsynet når det gjelder forsøk og sikker råstoffkvalitet og i tråd med regelverk, trygg mat og dyrevelferd. Det vises også til omtale av metanreduserende fôrvarer i kap. 7.3.4. </w:t>
      </w:r>
      <w:proofErr w:type="spellStart"/>
      <w:r w:rsidRPr="00F004E7">
        <w:t>MetanHUB</w:t>
      </w:r>
      <w:proofErr w:type="spellEnd"/>
      <w:r w:rsidRPr="00F004E7">
        <w:t xml:space="preserve"> sitt arbeid blir svært viktig for å lykkes med innfasing av krav til bruk av metanreduserende fôrvarer, så prosjektet må også ha tett dialog med Landbruksdirektoratet. Partene ønsker en tettere kontakt med </w:t>
      </w:r>
      <w:proofErr w:type="spellStart"/>
      <w:r w:rsidRPr="00F004E7">
        <w:t>MetanHUB</w:t>
      </w:r>
      <w:proofErr w:type="spellEnd"/>
      <w:r w:rsidRPr="00F004E7">
        <w:t xml:space="preserve"> i form av en referansegruppe for informasjon og forankring av arbeidet.</w:t>
      </w:r>
    </w:p>
    <w:p w14:paraId="672CF62E" w14:textId="77777777" w:rsidR="004B2054" w:rsidRPr="00F004E7" w:rsidRDefault="004B2054" w:rsidP="00F004E7">
      <w:pPr>
        <w:pStyle w:val="Overskrift4"/>
      </w:pPr>
      <w:r w:rsidRPr="00F004E7">
        <w:t>Tilskudd til tiltak i beiteområder (organisert beitebruk)</w:t>
      </w:r>
    </w:p>
    <w:p w14:paraId="42ED34C0" w14:textId="77777777" w:rsidR="004B2054" w:rsidRPr="00F004E7" w:rsidRDefault="004B2054" w:rsidP="00F004E7">
      <w:r w:rsidRPr="00F004E7">
        <w:t>Ordningen stimulerer til effektivt samarbeid mellom dyreeiere, og til realisering av nødvendig infrastruktur for næringsutvikling i husdyrproduksjoner basert på utmarksbeiteressursene. Utviklingen med færre sauebruk og utfordringer knyttet til rovvilt er viktige hensyn som denne ordningen skal ivareta. Det kan gis tilskudd til investeringer i fysiske anlegg i beiteområder, teknologi/elektronisk overvåkingsutstyr og til planleggings- og tilretteleggingsprosjekter.</w:t>
      </w:r>
    </w:p>
    <w:p w14:paraId="210D9520" w14:textId="77777777" w:rsidR="004B2054" w:rsidRPr="00F004E7" w:rsidRDefault="004B2054" w:rsidP="00F004E7">
      <w:r w:rsidRPr="00F004E7">
        <w:t xml:space="preserve">Avtalepartene er enige om at avsetningen til ordningen økes med 9 mill. kroner, til 41 mill. kroner i 2026. Økningen må sees i sammenheng med satsingen på seterdrift og satsingen på Nord-Norge i årets forhandlinger. Av de avsatte midlene øremerkes 6,5 mill. kroner til CWD-tiltak i Nordfjella og på Hardangervidda. Statsforvalteren i Oslo og Viken forvalter disse midlene i samarbeid med statsforvalterne i Vestfold og Telemark og i </w:t>
      </w:r>
      <w:proofErr w:type="spellStart"/>
      <w:r w:rsidRPr="00F004E7">
        <w:t>Vestland</w:t>
      </w:r>
      <w:proofErr w:type="spellEnd"/>
      <w:r w:rsidRPr="00F004E7">
        <w:t>. Avtalepartene er videre enige om at øremerking av 1 mill. kroner av avsetningen videreføres til Norsk Sau og Geit sitt arbeid med rådgivning av beitelag.</w:t>
      </w:r>
    </w:p>
    <w:p w14:paraId="211EAB44" w14:textId="77777777" w:rsidR="004B2054" w:rsidRPr="00F004E7" w:rsidRDefault="004B2054" w:rsidP="00F004E7">
      <w:pPr>
        <w:pStyle w:val="Overskrift4"/>
      </w:pPr>
      <w:r w:rsidRPr="00F004E7">
        <w:t>Klima- og miljøprogrammet – bærekraftig jordbruk gjennom god agronomi</w:t>
      </w:r>
    </w:p>
    <w:p w14:paraId="309D23D9" w14:textId="77777777" w:rsidR="004B2054" w:rsidRPr="00F004E7" w:rsidRDefault="004B2054" w:rsidP="00F004E7">
      <w:r w:rsidRPr="00F004E7">
        <w:t xml:space="preserve">Klima- og miljøprogrammet skal gjennom utredninger og informasjonstiltak bidra til å oppnå landbrukspolitikkens målsettinger på klima- og miljøområdet. Økt kunnskap om utfordringer og tiltak, effektive virkemidler for næringsutøverne, god kunnskapsoverføring fra forskning til praktisk jordbruk og oppdatert rådgivning overfor næringsutøverne innen temaene klimagassutslipp, klimatilpasning, jord, vannmiljø, naturmangfold og kulturlandskap, er sentrale elementer. Ny kunnskap som kommer frem gjennom prosjektene, skal raskt </w:t>
      </w:r>
      <w:proofErr w:type="gramStart"/>
      <w:r w:rsidRPr="00F004E7">
        <w:t>implementeres</w:t>
      </w:r>
      <w:proofErr w:type="gramEnd"/>
      <w:r w:rsidRPr="00F004E7">
        <w:t xml:space="preserve"> i praktisk jordbruk.</w:t>
      </w:r>
    </w:p>
    <w:p w14:paraId="17751500" w14:textId="77777777" w:rsidR="004B2054" w:rsidRPr="00F004E7" w:rsidRDefault="004B2054" w:rsidP="00F004E7">
      <w:r w:rsidRPr="00F004E7">
        <w:t>For 2026 er det enighet om å fortsatt prioritere prosjekter som bidrar til å styrke kunnskapsgrunnlaget knyttet til jordbrukets klimautfordringer. Det er også viktig med bedre kunnskapsgrunnlag knyttet til oppfølging av vannforskriften, bl.a. for å bedre målretting av tiltaksgjennomføringen. Klimaeffekten av økologisk jordbruk er lite dokumentert og prosjekter som bidrar til mer kunnskap om dette skal prioriteres. Videre er det enighet om at prosjekter som skal undersøke og tydeliggjøre økologisk jordbruk sin spydspissfunksjon prioriteres, i tråd med oppdatert strategi for økologisk jordbruk.</w:t>
      </w:r>
    </w:p>
    <w:p w14:paraId="01B35A53" w14:textId="77777777" w:rsidR="004B2054" w:rsidRPr="00F004E7" w:rsidRDefault="004B2054" w:rsidP="00F004E7">
      <w:r w:rsidRPr="00F004E7">
        <w:t xml:space="preserve">Det er krevende å redusere lystgassutslippene fra jordbruket. NMBU er i front når det gjelder forskning på bruk av bakterier for reduksjon av lystgassutslipp fra jordbruksjord. Avtalepartene </w:t>
      </w:r>
      <w:r w:rsidRPr="00F004E7">
        <w:lastRenderedPageBreak/>
        <w:t>er enige om at det avsettes 750 000 kroner til NMBU til forprosjekt og feltforsøk. Midlene tildeles etter søknad til Landbruksdirektoratet.</w:t>
      </w:r>
    </w:p>
    <w:p w14:paraId="589CD3E7" w14:textId="77777777" w:rsidR="004B2054" w:rsidRPr="00F004E7" w:rsidRDefault="004B2054" w:rsidP="00F004E7">
      <w:r w:rsidRPr="00F004E7">
        <w:t>Avtalepartene er enige om en avsetning på 2,5 mill. kroner til arbeid i regnskapsgruppen som skal følge opp klimaavtalen mellom staten og organisasjonene i jordbruket i 2026. Herunder 2 mill. kroner til utredningsarbeid og 0,5 mill. kroner til bistand fra SSB og NIBIO i arbeidet med rapportering og utviklingsprosjekter. Den 3-årige satsingen på bærekraft i grøntsektoren har sitt siste år i 2025, men partene er enige om at prosjektet får 1 mill. kroner i 2026 for å sikre en god avslutning av arbeidet.</w:t>
      </w:r>
    </w:p>
    <w:p w14:paraId="137A3624" w14:textId="77777777" w:rsidR="004B2054" w:rsidRPr="00F004E7" w:rsidRDefault="004B2054" w:rsidP="00F004E7">
      <w:r w:rsidRPr="00F004E7">
        <w:t>Videre er avtalepartene enige om at følgende utredninger skal gjennomføres til jordbruksoppgjøret 2026:</w:t>
      </w:r>
    </w:p>
    <w:p w14:paraId="527BB8CD" w14:textId="77777777" w:rsidR="004B2054" w:rsidRPr="00F004E7" w:rsidRDefault="004B2054" w:rsidP="00F004E7">
      <w:pPr>
        <w:pStyle w:val="Liste"/>
      </w:pPr>
      <w:r w:rsidRPr="00F004E7">
        <w:t>Sirkulering av uønskede stoffer fra organiske gjødselvarer.</w:t>
      </w:r>
    </w:p>
    <w:p w14:paraId="6F6D7360" w14:textId="77777777" w:rsidR="004B2054" w:rsidRPr="00F004E7" w:rsidRDefault="004B2054" w:rsidP="00F004E7">
      <w:pPr>
        <w:pStyle w:val="Liste"/>
      </w:pPr>
      <w:r w:rsidRPr="00F004E7">
        <w:t>Kunnskapsstatus og -behov for god plantehelse, effektivt plantevern og alternativer til kjemiske plantevernmidler for å gi et godt grunnlag for å gjøre avveininger mellom miljøeffekter og produktivitet.</w:t>
      </w:r>
    </w:p>
    <w:p w14:paraId="54F02116" w14:textId="77777777" w:rsidR="004B2054" w:rsidRPr="00F004E7" w:rsidRDefault="004B2054" w:rsidP="00F004E7">
      <w:pPr>
        <w:pStyle w:val="Liste"/>
      </w:pPr>
      <w:r w:rsidRPr="00F004E7">
        <w:t>Fremskaffe kunnskap om klimavirkninger av dyr på beite, som ledd i å utvikle god beitepraksis og god forvaltning av beiteressursene.</w:t>
      </w:r>
    </w:p>
    <w:p w14:paraId="1B322289" w14:textId="77777777" w:rsidR="004B2054" w:rsidRPr="00F004E7" w:rsidRDefault="004B2054" w:rsidP="00F004E7">
      <w:r w:rsidRPr="00F004E7">
        <w:t>Det er enighet om at Landbruksdirektoratet kan vurdere hvor mye som må avsettes til kjøp av tjenester for å gjennomføre utredningene.</w:t>
      </w:r>
    </w:p>
    <w:p w14:paraId="6D639791" w14:textId="77777777" w:rsidR="004B2054" w:rsidRPr="00F004E7" w:rsidRDefault="004B2054" w:rsidP="00F004E7">
      <w:r w:rsidRPr="00F004E7">
        <w:t>Avtalepartene er enige om å redusere bevilgningen til Klima- og miljøprogrammet med 6 mill. kroner i 2026, bl.a. som en følge av at satsingen på bærekraft i grøntsektoren fases ut. Avsetningen blir på 34 mill. kroner i 2026. Avtalepartene blir enige om fordelingen mellom nasjonale og regionale tiltak i eget møte i juni 2025.</w:t>
      </w:r>
    </w:p>
    <w:p w14:paraId="20BA7F8D" w14:textId="77777777" w:rsidR="004B2054" w:rsidRPr="00F004E7" w:rsidRDefault="004B2054" w:rsidP="00F004E7">
      <w:pPr>
        <w:pStyle w:val="Overskrift4"/>
      </w:pPr>
      <w:r w:rsidRPr="00F004E7">
        <w:t xml:space="preserve">Utvalgte kulturlandskap i jordbruket og Verdensarvområdene </w:t>
      </w:r>
      <w:proofErr w:type="spellStart"/>
      <w:r w:rsidRPr="00F004E7">
        <w:t>Vegaøyan</w:t>
      </w:r>
      <w:proofErr w:type="spellEnd"/>
      <w:r w:rsidRPr="00F004E7">
        <w:t xml:space="preserve">, Vestnorsk fjordlandskap og Røros bergstad og </w:t>
      </w:r>
      <w:proofErr w:type="spellStart"/>
      <w:r w:rsidRPr="00F004E7">
        <w:t>Circumferensen</w:t>
      </w:r>
      <w:proofErr w:type="spellEnd"/>
      <w:r w:rsidRPr="00F004E7">
        <w:t>.</w:t>
      </w:r>
    </w:p>
    <w:p w14:paraId="2DBC1107" w14:textId="77777777" w:rsidR="004B2054" w:rsidRPr="00F004E7" w:rsidRDefault="004B2054" w:rsidP="00F004E7">
      <w:r w:rsidRPr="00F004E7">
        <w:t xml:space="preserve">Tilskudd til tiltak i Utvalgte kulturlandskap i jordbruket og verdensarvområdene </w:t>
      </w:r>
      <w:proofErr w:type="spellStart"/>
      <w:r w:rsidRPr="00F004E7">
        <w:t>Vegaøyan</w:t>
      </w:r>
      <w:proofErr w:type="spellEnd"/>
      <w:r w:rsidRPr="00F004E7">
        <w:t xml:space="preserve">, Vestnorsk fjordlandskap og Røros bergstad og </w:t>
      </w:r>
      <w:proofErr w:type="spellStart"/>
      <w:r w:rsidRPr="00F004E7">
        <w:t>Circumferensen</w:t>
      </w:r>
      <w:proofErr w:type="spellEnd"/>
      <w:r w:rsidRPr="00F004E7">
        <w:t xml:space="preserve"> er sektorovergripende satsinger som skal ivareta verdifulle jordbrukslandskap i Norge, hvor aktiv landbruksdrift er nødvendig for å ivareta kulturlandskapsverdiene i disse områdene. Satsingen er også viktig for å ivareta seterdriften i Norge.</w:t>
      </w:r>
    </w:p>
    <w:p w14:paraId="22E5F3FD" w14:textId="77777777" w:rsidR="004B2054" w:rsidRPr="00F004E7" w:rsidRDefault="004B2054" w:rsidP="00F004E7">
      <w:r w:rsidRPr="00F004E7">
        <w:t xml:space="preserve">Avtalepartene er enige om å videreføre avsetningen til tilskudd til tiltak i Utvalgte kulturlandskap i jordbruket med 15,5 mill. kroner samt å øke bevilgningen til verdensarvområdet Røros bergstad og </w:t>
      </w:r>
      <w:proofErr w:type="spellStart"/>
      <w:r w:rsidRPr="00F004E7">
        <w:t>Circumferensen</w:t>
      </w:r>
      <w:proofErr w:type="spellEnd"/>
      <w:r w:rsidRPr="00F004E7">
        <w:t xml:space="preserve"> med 1,0 mill. kroner. Samlet avsetning til tiltak i utvalgte kulturlandskap i jordbruket og verdensarvområder blir 26,0 mill. kroner i 2026.</w:t>
      </w:r>
    </w:p>
    <w:p w14:paraId="6ACDFE75" w14:textId="77777777" w:rsidR="004B2054" w:rsidRPr="00F004E7" w:rsidRDefault="004B2054" w:rsidP="00F004E7">
      <w:pPr>
        <w:pStyle w:val="Overskrift4"/>
      </w:pPr>
      <w:r w:rsidRPr="00F004E7">
        <w:t>Biogass</w:t>
      </w:r>
    </w:p>
    <w:p w14:paraId="7BA7CEA1" w14:textId="77777777" w:rsidR="004B2054" w:rsidRPr="00F004E7" w:rsidRDefault="004B2054" w:rsidP="00F004E7">
      <w:r w:rsidRPr="00F004E7">
        <w:t xml:space="preserve">Husdyrgjødsel er en ressurs som også kan brukes til produksjon av biogass. Gjødselen kan leveres til kommersielle biogassanlegg eller behandles i småskala biogassanlegg på egen gård. </w:t>
      </w:r>
      <w:proofErr w:type="spellStart"/>
      <w:r w:rsidRPr="00F004E7">
        <w:t>Enova</w:t>
      </w:r>
      <w:proofErr w:type="spellEnd"/>
      <w:r w:rsidRPr="00F004E7">
        <w:t xml:space="preserve"> gir støtte til utvikling av industrielle anlegg og innovative teknologier med spredningspotensial. Gårdsanlegg kan motta støtte fra Bionova gjennom </w:t>
      </w:r>
      <w:r w:rsidRPr="00F004E7">
        <w:rPr>
          <w:rStyle w:val="kursiv"/>
        </w:rPr>
        <w:t>Verdiskapingsprogrammet for fornybar energi og teknologi i landbruket</w:t>
      </w:r>
      <w:r w:rsidRPr="00F004E7">
        <w:t xml:space="preserve">. Biogassproduksjonen i Norge har økt betydelig de siste årene, men kun 2 pst. av husdyrgjødsla ble levert til biogassanlegg i 2024. I løpet av 2024 ga </w:t>
      </w:r>
      <w:proofErr w:type="spellStart"/>
      <w:r w:rsidRPr="00F004E7">
        <w:t>Enova</w:t>
      </w:r>
      <w:proofErr w:type="spellEnd"/>
      <w:r w:rsidRPr="00F004E7">
        <w:t xml:space="preserve"> totalt 550 mill. kroner i støtte til biogassprosjekter. Alle prosjektene som er støttet av </w:t>
      </w:r>
      <w:proofErr w:type="spellStart"/>
      <w:r w:rsidRPr="00F004E7">
        <w:lastRenderedPageBreak/>
        <w:t>Enova</w:t>
      </w:r>
      <w:proofErr w:type="spellEnd"/>
      <w:r w:rsidRPr="00F004E7">
        <w:t xml:space="preserve"> de senere årene baserer seg på en vesentlig mengde husdyrgjødsel. Dersom man oppnår at andelen øker til 25 pst. vil det utløse om lag 0,3 mill. tonn CO</w:t>
      </w:r>
      <w:r w:rsidRPr="00F004E7">
        <w:rPr>
          <w:rStyle w:val="skrift-senket"/>
        </w:rPr>
        <w:t>2</w:t>
      </w:r>
      <w:r w:rsidRPr="00F004E7">
        <w:t>-ekv. i reduserte utslipp fra jordbruket. Biogassproduksjon på gårdsanlegg utgjør foreløpig en svært liten andel av den totale biogassproduksjonen. Biogass fra gårdsanlegg blir i dag hovedsakelig brukt til å produsere strøm/varme til eget forbruk, og bioresten blir utnyttet som gjødsel.</w:t>
      </w:r>
    </w:p>
    <w:p w14:paraId="6FAEE7B4" w14:textId="77777777" w:rsidR="004B2054" w:rsidRPr="00F004E7" w:rsidRDefault="004B2054" w:rsidP="00F004E7">
      <w:r w:rsidRPr="00F004E7">
        <w:t>Avtalepartene er kjent med at en rekke biogassanlegg som skal ta imot husdyrgjødsel er under etablering. Forbedret teknologi, økte energipriser og ny gjødselbruksforskrift har ført til at markedssituasjonen for biogass er styrket. Dette innebærer også økt etterspørsel etter husdyrgjødsel som substrat til biogassproduksjonen.</w:t>
      </w:r>
    </w:p>
    <w:p w14:paraId="23FBCFEA" w14:textId="77777777" w:rsidR="004B2054" w:rsidRPr="00F004E7" w:rsidRDefault="004B2054" w:rsidP="00F004E7">
      <w:r w:rsidRPr="00F004E7">
        <w:t>Det er de siste årene utviklet også andre teknologier som benytter seg av husdyrgjødsel med formål om reduserte utslipp. Avtalepartene er enige om at det er behov for å se nærmere på hvordan tilskuddsordningen kan videreutvikles til å bli en teknologinøytral ordning, og at Landbruksdirektoratet utreder dette til jordbruksforhandlingene 2026.</w:t>
      </w:r>
    </w:p>
    <w:p w14:paraId="0E6410AA" w14:textId="77777777" w:rsidR="004B2054" w:rsidRPr="00F004E7" w:rsidRDefault="004B2054" w:rsidP="00F004E7">
      <w:r w:rsidRPr="00F004E7">
        <w:t>Avtalepartene er enige om at avsetningen til ordningen økes med 7 mill. kroner, til 30 mill. kroner for 2026. Dette er i tråd med prognosert behov. Avtalepartene vil understreke at ordningen er å betrakte som en permanent ordning.</w:t>
      </w:r>
    </w:p>
    <w:p w14:paraId="2FDFF644" w14:textId="77777777" w:rsidR="004B2054" w:rsidRPr="00F004E7" w:rsidRDefault="004B2054" w:rsidP="00F004E7">
      <w:pPr>
        <w:pStyle w:val="Overskrift2"/>
      </w:pPr>
      <w:r w:rsidRPr="00F004E7">
        <w:t>Økologisk jordbruk</w:t>
      </w:r>
    </w:p>
    <w:p w14:paraId="3DF7647F" w14:textId="77777777" w:rsidR="004B2054" w:rsidRPr="00F004E7" w:rsidRDefault="004B2054" w:rsidP="00F004E7">
      <w:r w:rsidRPr="00F004E7">
        <w:t xml:space="preserve">Regjeringen la frem en oppdatert nasjonal strategi for økologisk jordbruk i april 2025, </w:t>
      </w:r>
      <w:r w:rsidRPr="00F004E7">
        <w:rPr>
          <w:rStyle w:val="kursiv"/>
        </w:rPr>
        <w:t>Fra økologisk jord til middagsbord</w:t>
      </w:r>
      <w:r w:rsidRPr="00F004E7">
        <w:t xml:space="preserve">. Den oppdaterte strategien gjelder for perioden 2025–2032 og erstatter eksisterende strategi. Utgangspunkt for strategien er målet om at 10 pst. av det totale jordbruksarealet skal være økologisk innen 2032, samtidig som det stimuleres til økt omsetning og etterspørsel i markedet, jf. Meld. St. 10 (2024–2025) og </w:t>
      </w:r>
      <w:proofErr w:type="spellStart"/>
      <w:r w:rsidRPr="00F004E7">
        <w:t>Innst</w:t>
      </w:r>
      <w:proofErr w:type="spellEnd"/>
      <w:r w:rsidRPr="00F004E7">
        <w:t>. 197 S (2024–2025).</w:t>
      </w:r>
    </w:p>
    <w:p w14:paraId="56D73527" w14:textId="77777777" w:rsidR="004B2054" w:rsidRPr="00F004E7" w:rsidRDefault="004B2054" w:rsidP="00F004E7">
      <w:r w:rsidRPr="00F004E7">
        <w:t>I strategien la regjeringen frem ti punkter om hvordan man skal jobbe for å nå målet. Tiltakene går ut på å synliggjøre overføringsverdien fra økologisk jordbruk til konvensjonelt jordbruk (spydspissfunksjonen), styrke ansvaret til Nasjonal ressursgruppe for økologisk jordbruk, utvikle tiltaksplaner for viktige produksjoner (økologisk melk, korn, frukt og grønt), øke bevisstheten om økologisk mat blant forbrukere, forsterke koblingen mellom lokalmat og økologisk mat, rekruttere nye økologiske produsenter og forbedre statistikken. Den nye strategien plasserer satsingen på økologisk jordbruk i endrede samfunnsforhold, der det legges større vekt på bærekraft, naturmangfold, miljø og klima.</w:t>
      </w:r>
    </w:p>
    <w:p w14:paraId="191EEAEB" w14:textId="77777777" w:rsidR="004B2054" w:rsidRPr="00F004E7" w:rsidRDefault="004B2054" w:rsidP="00F004E7">
      <w:r w:rsidRPr="00F004E7">
        <w:t>For å nå målet om økologisk jordbruk er det nødvendig med innsats i hele verdikjeden. Viktige virkemidler for å bidra til utvikling av økologisk jordbruk ligger innenfor jordbruksavtalen. Det vektlegges tiltak som kan bidra til å nå målet i 2032, og som er positive for både produksjons- og markedsutvikling.</w:t>
      </w:r>
    </w:p>
    <w:p w14:paraId="5226F35D" w14:textId="77777777" w:rsidR="004B2054" w:rsidRPr="00F004E7" w:rsidRDefault="004B2054" w:rsidP="00F004E7">
      <w:r w:rsidRPr="00F004E7">
        <w:t>Både den geografiske produksjonsfordelingen og markedsstrukturen bidrar til at det skapes produksjonsklynger innenfor økologisk jordbruk. Produksjonsklynger gir samtidig også muligheter for økt samarbeid og erfaringsutveksling mellom økologiske produsenter, noe som kan bidra til mer effektiv økologisk produksjon og til å utvikle spydspissfunksjonen. Det er naturlig å komme tilbake til problemstillingene rundt produksjonsklynger når det skal utarbeides tiltaksplaner for ulike produksjoner.</w:t>
      </w:r>
    </w:p>
    <w:p w14:paraId="3B532741" w14:textId="77777777" w:rsidR="004B2054" w:rsidRPr="00F004E7" w:rsidRDefault="004B2054" w:rsidP="00F004E7">
      <w:pPr>
        <w:pStyle w:val="Overskrift3"/>
      </w:pPr>
      <w:r w:rsidRPr="00F004E7">
        <w:lastRenderedPageBreak/>
        <w:t>Stimulere til økologisk produksjon</w:t>
      </w:r>
    </w:p>
    <w:p w14:paraId="0015B4BF" w14:textId="77777777" w:rsidR="004B2054" w:rsidRPr="00F004E7" w:rsidRDefault="004B2054" w:rsidP="00F004E7">
      <w:pPr>
        <w:pStyle w:val="avsnitt-undertittel"/>
      </w:pPr>
      <w:r w:rsidRPr="00F004E7">
        <w:t>Økologisk melk</w:t>
      </w:r>
    </w:p>
    <w:p w14:paraId="5BC3A57A" w14:textId="77777777" w:rsidR="004B2054" w:rsidRPr="00F004E7" w:rsidRDefault="004B2054" w:rsidP="00F004E7">
      <w:r w:rsidRPr="00F004E7">
        <w:t xml:space="preserve">Norsk </w:t>
      </w:r>
      <w:proofErr w:type="spellStart"/>
      <w:r w:rsidRPr="00F004E7">
        <w:t>melkeråvare</w:t>
      </w:r>
      <w:proofErr w:type="spellEnd"/>
      <w:r w:rsidRPr="00F004E7">
        <w:t xml:space="preserve"> (NMR) mottar all økologisk melk, og deres prognoser for 2025 viser en forventet tilførsel på 44 mill. liter økologisk melk i 2025. Dette er på nivå med året før. NMR har opplevd høyere etterspørsel etter økologisk melk i år enn tidligere prognosert, og anvendelsesgraden i første kvartal i år er 78 pst., en økning fra 69 pst. i samme kvartal i fjor. For melk som vurderes tilgjengelig til å kunne benyttes, er anvendelsesgraden 93 pst.</w:t>
      </w:r>
    </w:p>
    <w:p w14:paraId="7BB02BF5" w14:textId="77777777" w:rsidR="004B2054" w:rsidRPr="00F004E7" w:rsidRDefault="004B2054" w:rsidP="00F004E7">
      <w:r w:rsidRPr="00F004E7">
        <w:t xml:space="preserve">NMR opplever større avgang enn tilgang av produsenter med økologisk melkeproduksjon og de oppfordrer til nyrekruttering i områder hvor det er etterspørsel etter økologisk melk, samtidig som det er sagt opp leveringsavtaler med produsenter hvor det ikke er noen mulighet for </w:t>
      </w:r>
      <w:proofErr w:type="gramStart"/>
      <w:r w:rsidRPr="00F004E7">
        <w:t>anvendelse</w:t>
      </w:r>
      <w:proofErr w:type="gramEnd"/>
      <w:r w:rsidRPr="00F004E7">
        <w:t>. NMR har varslet økt merpris for økologisk melk til produsenter med leveringsavtale. Dette er det viktigste tiltaket for å beholde eksisterende og rekruttere nye produsenter. Dette vil påvirke merpris til NMRs kjøpere av økologisk melk.</w:t>
      </w:r>
    </w:p>
    <w:p w14:paraId="30936066" w14:textId="77777777" w:rsidR="004B2054" w:rsidRPr="00F004E7" w:rsidRDefault="004B2054" w:rsidP="00F004E7">
      <w:r w:rsidRPr="00F004E7">
        <w:t>I 2024 ble det innført pristilskudd til økologisk melk. Tilskuddet skal gi grunnlag for lønnsomhet i produksjonen av økologisk melk og bidra til en mer effektiv verdikjede. Partene er enige om å øke pristilskudd for økologisk melk med 0,10 kroner per liter til 0,60 kroner per liter for 2026, tilsvarende 4,5 mill. kroner. Det forutsettes at dette skal komme de økologiske melkeprodusentene til gode ved at økningen i tilskuddet gir økt utbetalingspris for økologisk melk. Dette vil stimulere til økt produksjon av økologisk melk. Økt økologisk melkeproduksjon krever større grovfôrareal, slik at dette også er et bidrag for å nå målet om 10 pst. økologisk areal innen 2032.</w:t>
      </w:r>
    </w:p>
    <w:p w14:paraId="20E5EF6A" w14:textId="77777777" w:rsidR="004B2054" w:rsidRPr="00F004E7" w:rsidRDefault="004B2054" w:rsidP="00F004E7">
      <w:pPr>
        <w:pStyle w:val="avsnitt-undertittel"/>
      </w:pPr>
      <w:r w:rsidRPr="00F004E7">
        <w:t>Økologisk korn</w:t>
      </w:r>
    </w:p>
    <w:p w14:paraId="301E7E7D" w14:textId="77777777" w:rsidR="004B2054" w:rsidRPr="00F004E7" w:rsidRDefault="004B2054" w:rsidP="00F004E7">
      <w:r w:rsidRPr="00F004E7">
        <w:t xml:space="preserve">Det er behov for å øke den norske produksjonen av økologisk korn både til mat og fôr. På </w:t>
      </w:r>
      <w:proofErr w:type="spellStart"/>
      <w:r w:rsidRPr="00F004E7">
        <w:t>fôrsiden</w:t>
      </w:r>
      <w:proofErr w:type="spellEnd"/>
      <w:r w:rsidRPr="00F004E7">
        <w:t xml:space="preserve"> er dette viktig både for å øke norskandelen i økologisk kraftfôr (i dag på om lag 30 pst.), og fordi innskjerpinger i EØS-regelverket for økologisk produksjon, som også gjelder i Norge, innebærer at man i økologisk husdyrproduksjon må bruke en bestemt andel</w:t>
      </w:r>
      <w:r w:rsidRPr="00F004E7">
        <w:rPr>
          <w:rStyle w:val="Fotnotereferanse"/>
        </w:rPr>
        <w:footnoteReference w:id="19"/>
      </w:r>
      <w:r w:rsidRPr="00F004E7">
        <w:t xml:space="preserve"> egenprodusert fôr. Det er også etterspørsel etter norsk økologisk korn av matkvalitet. Det er krevende å utvikle en effektiv verdikjede for økologisk korn, blant annet på grunn av mange, mindre produsenter og store transportavstander. Som omtalt i kap. 7.5.1 har en partssammensatt arbeidsgruppe gått gjennom virkemidlene innenfor kornsektoren, inkludert økologisk kornproduksjon. Arbeidsgruppa leverte sin rapport i mars 2025, der flaskehalser og mulige tiltak i verdikjeden for økologisk korn beskrives.</w:t>
      </w:r>
    </w:p>
    <w:p w14:paraId="1CE7581B" w14:textId="77777777" w:rsidR="004B2054" w:rsidRPr="00F004E7" w:rsidRDefault="004B2054" w:rsidP="00F004E7">
      <w:r w:rsidRPr="00F004E7">
        <w:t>For å stimulere til økt økologisk kornproduksjon er partene enige om å øke prisnedskrivingstilskuddet for økologisk korn med 50 øre per kg til 2,98 kroner per kg.</w:t>
      </w:r>
    </w:p>
    <w:p w14:paraId="722BBD5A" w14:textId="77777777" w:rsidR="004B2054" w:rsidRPr="00F004E7" w:rsidRDefault="004B2054" w:rsidP="00F004E7">
      <w:r w:rsidRPr="00F004E7">
        <w:t xml:space="preserve">Tørking og lagring av økologisk korn på egen gård er med på å bidra til en mer effektiv verdikjede ettersom det økologiske kornet da kan leveres utenom sesong. Over IBU-ordningen blir </w:t>
      </w:r>
      <w:r w:rsidRPr="00F004E7">
        <w:lastRenderedPageBreak/>
        <w:t>det gitt støtte til korntørker og kornlagre, se kap. 7.2.1. I 2026 skal investeringsstøtte til tørke og lager for bruk med økologisk kornproduksjon prioriteres.</w:t>
      </w:r>
    </w:p>
    <w:p w14:paraId="130C12B8" w14:textId="77777777" w:rsidR="004B2054" w:rsidRPr="00F004E7" w:rsidRDefault="004B2054" w:rsidP="00F004E7">
      <w:pPr>
        <w:pStyle w:val="avsnitt-undertittel"/>
      </w:pPr>
      <w:r w:rsidRPr="00F004E7">
        <w:t>Økologisk frukt, bær og grønnsaker</w:t>
      </w:r>
    </w:p>
    <w:p w14:paraId="5136DB68" w14:textId="77777777" w:rsidR="004B2054" w:rsidRPr="00F004E7" w:rsidRDefault="004B2054" w:rsidP="00F004E7">
      <w:r w:rsidRPr="00F004E7">
        <w:t xml:space="preserve">Partene er enige om å styrke produksjonen av økologisk frukt, bær, grønnsaker og potet, og at det skal innføres et nytt pristilskudd for økologiske </w:t>
      </w:r>
      <w:proofErr w:type="spellStart"/>
      <w:r w:rsidRPr="00F004E7">
        <w:t>grøntprodukter</w:t>
      </w:r>
      <w:proofErr w:type="spellEnd"/>
      <w:r w:rsidRPr="00F004E7">
        <w:t>.</w:t>
      </w:r>
    </w:p>
    <w:p w14:paraId="408C1852" w14:textId="77777777" w:rsidR="004B2054" w:rsidRPr="00F004E7" w:rsidRDefault="004B2054" w:rsidP="00F004E7">
      <w:r w:rsidRPr="00F004E7">
        <w:t xml:space="preserve">En sentral utfordring for produksjonen av økologisk frukt, bær og grønnsaker er knyttet til markedet. Prosjektet «Det store norske </w:t>
      </w:r>
      <w:proofErr w:type="spellStart"/>
      <w:r w:rsidRPr="00F004E7">
        <w:t>Grøntløftet</w:t>
      </w:r>
      <w:proofErr w:type="spellEnd"/>
      <w:r w:rsidRPr="00F004E7">
        <w:t>», se egen omtale kap. 7.6.2, har som mål å legge til rette for å øke etterspørselen etter norsk frukt og grønt, slik at totalforbruket øker med 75 pst. og at norskandelen øker med 50 pst. frem mot 2035. Satsingen inkluderer også økologiske produkter.</w:t>
      </w:r>
    </w:p>
    <w:p w14:paraId="598DDF13" w14:textId="77777777" w:rsidR="004B2054" w:rsidRPr="00F004E7" w:rsidRDefault="004B2054" w:rsidP="00F004E7">
      <w:r w:rsidRPr="00F004E7">
        <w:t xml:space="preserve">Det er behov for å øke innsatsen med forbrukerrettet informasjon om økologisk frukt, bær og grønnsaker. Partene er enige om at Stiftelsen Norsk Mat i 2026 skal vektlegge norske, økologiske </w:t>
      </w:r>
      <w:proofErr w:type="spellStart"/>
      <w:r w:rsidRPr="00F004E7">
        <w:t>grøntprodukter</w:t>
      </w:r>
      <w:proofErr w:type="spellEnd"/>
      <w:r w:rsidRPr="00F004E7">
        <w:t xml:space="preserve"> i sitt arbeid med forbrukerrettet informasjon. Mulighetene for å koble innsatsen opp mot «Det store norske </w:t>
      </w:r>
      <w:proofErr w:type="spellStart"/>
      <w:r w:rsidRPr="00F004E7">
        <w:t>Grøntløftet</w:t>
      </w:r>
      <w:proofErr w:type="spellEnd"/>
      <w:r w:rsidRPr="00F004E7">
        <w:t>» skal vurderes.</w:t>
      </w:r>
    </w:p>
    <w:p w14:paraId="32B3BB36" w14:textId="77777777" w:rsidR="004B2054" w:rsidRPr="00F004E7" w:rsidRDefault="004B2054" w:rsidP="00F004E7">
      <w:pPr>
        <w:pStyle w:val="avsnitt-undertittel"/>
      </w:pPr>
      <w:r w:rsidRPr="00F004E7">
        <w:t>Rekruttering og mobilisering</w:t>
      </w:r>
    </w:p>
    <w:p w14:paraId="3421E241" w14:textId="77777777" w:rsidR="004B2054" w:rsidRPr="00F004E7" w:rsidRDefault="004B2054" w:rsidP="00F004E7">
      <w:r w:rsidRPr="00F004E7">
        <w:t>Økt antall produsenter som driver økologisk er sentralt for å nå målet om å øke det økologiske arealet til 10 pst. Dette kan skje både ved å rekruttere nye produsenter og ved at man motiverer eksisterende produsenter som driver økologisk til å fortsette å drive og å utvide sin økologiske produksjon. Landbrukets Økoløft er et viktig rekrutterings- og mobiliseringstiltak der hele næringa jobber sammen. Arbeid innen forbruk er også vektlagt. Partene er enige om å sette av 2 mill. kroner til Landbrukets Økoløft over LUF i 2026. Landbruksdirektoratet får i oppgave å følge opp tilskuddet. Norsk Landbruksrådgivning er også en viktig aktør for rekruttering og mobilisering gjennom rådgivning før, under og etter omlegging til økologisk drift.</w:t>
      </w:r>
    </w:p>
    <w:p w14:paraId="12F1B713" w14:textId="77777777" w:rsidR="004B2054" w:rsidRPr="00F004E7" w:rsidRDefault="004B2054" w:rsidP="00F004E7">
      <w:pPr>
        <w:pStyle w:val="avsnitt-undertittel"/>
      </w:pPr>
      <w:r w:rsidRPr="00F004E7">
        <w:t>Andre endringer</w:t>
      </w:r>
    </w:p>
    <w:p w14:paraId="5E09171D" w14:textId="77777777" w:rsidR="004B2054" w:rsidRPr="00F004E7" w:rsidRDefault="004B2054" w:rsidP="00F004E7">
      <w:r w:rsidRPr="00F004E7">
        <w:t>Partene er enige om å øke arealtilskuddene til økologisk produksjon, jf. vedlegg 1. Videre er det enighet om å øke tilskudd til økologisk lammeslakt tilsvarende 1,2 mill. kroner.</w:t>
      </w:r>
    </w:p>
    <w:p w14:paraId="1DC88AC1" w14:textId="77777777" w:rsidR="004B2054" w:rsidRPr="00F004E7" w:rsidRDefault="004B2054" w:rsidP="00F004E7">
      <w:pPr>
        <w:pStyle w:val="Overskrift3"/>
      </w:pPr>
      <w:r w:rsidRPr="00F004E7">
        <w:t>Markedsutvikling innen økologisk mat og drikke</w:t>
      </w:r>
    </w:p>
    <w:p w14:paraId="317FD213" w14:textId="77777777" w:rsidR="004B2054" w:rsidRPr="00F004E7" w:rsidRDefault="004B2054" w:rsidP="00F004E7">
      <w:r w:rsidRPr="00F004E7">
        <w:t>Det nye målet for økologisk jordbruk forutsetter at man må stimulere til økt produksjon, omsetning og etterspørsel samtidig. Verken produsent eller forbruker er tjent med en situasjon der det produseres økologiske produkter som ikke blir omsatt som økologiske i markedet. Det er derfor nødvendig at det tas hensyn til både produksjon og omsetning i politikkutviklingen.</w:t>
      </w:r>
    </w:p>
    <w:p w14:paraId="0FAAF314" w14:textId="77777777" w:rsidR="004B2054" w:rsidRPr="00F004E7" w:rsidRDefault="004B2054" w:rsidP="00F004E7">
      <w:pPr>
        <w:pStyle w:val="avsnitt-undertittel"/>
      </w:pPr>
      <w:r w:rsidRPr="00F004E7">
        <w:t>Produktutvikling og innovasjon av økologisk mat og drikke</w:t>
      </w:r>
    </w:p>
    <w:p w14:paraId="2C3C0761" w14:textId="77777777" w:rsidR="004B2054" w:rsidRPr="00F004E7" w:rsidRDefault="004B2054" w:rsidP="00F004E7">
      <w:r w:rsidRPr="00F004E7">
        <w:t xml:space="preserve">Produktutvikling og innovasjon er nødvendig for å utvikle et matmangfold av økologiske produkter, at forbrukerne skal få tak i de økologiske produktene de ønsker, og at markedet dekkes av norske økologiske produkter så langt det er mulig. Dette er et viktig bidrag for å nå målet </w:t>
      </w:r>
      <w:r w:rsidRPr="00F004E7">
        <w:lastRenderedPageBreak/>
        <w:t xml:space="preserve">om økologisk jordbruk. De tre siste årene har det vært en anbudsrunde med tema «Produktutvikling av økologisk mat og drikke fra norsk jordbruk», finansiert over ordningen «Utviklingstiltak til økologisk landbruk». 2025 er det siste året i anbudet. </w:t>
      </w:r>
      <w:proofErr w:type="spellStart"/>
      <w:r w:rsidRPr="00F004E7">
        <w:t>Nofima</w:t>
      </w:r>
      <w:proofErr w:type="spellEnd"/>
      <w:r w:rsidRPr="00F004E7">
        <w:t xml:space="preserve"> har hatt oppdraget, og det har bestått av tre deler: produktutvikling, besøksordning og kurs. Det er enighet om at den delen av oppdraget som gjelder produktutvikling blir satt ut på anbud. Anbudet skal omfatte produktutvikling av økologisk mat og drikke rettet mot dagligvare- og storhusholdningsmarkedet og veiledning om produktutvikling til større virksomheter. Landbruksdirektoratet får ansvaret for anbudet. Den delen av oppdraget som gjelder besøksordning og kurs omfatter relativt like tilbud som det Kompetansenettverkene tilbyr. Partene er enige om at Kompetansenettverkene overtar oppgavene med besøksordning og kurs for å utvikle økologiske produkter. Dette er også i tråd med føringer i oppdatert strategi for økologisk jordbruk om å jobbe for en tydeligere kobling mellom økologisk mat og lokalmat og -drikke.</w:t>
      </w:r>
    </w:p>
    <w:p w14:paraId="15F3E829" w14:textId="77777777" w:rsidR="004B2054" w:rsidRPr="00F004E7" w:rsidRDefault="004B2054" w:rsidP="00F004E7">
      <w:pPr>
        <w:pStyle w:val="avsnitt-undertittel"/>
      </w:pPr>
      <w:r w:rsidRPr="00F004E7">
        <w:t>Storhusholdningsmarkedet</w:t>
      </w:r>
    </w:p>
    <w:p w14:paraId="491E3127" w14:textId="7866027F" w:rsidR="004B2054" w:rsidRPr="00F004E7" w:rsidRDefault="004B2054" w:rsidP="00F004E7">
      <w:r w:rsidRPr="00F004E7">
        <w:t xml:space="preserve">Storhusholdninger, både offentlige og private, representerer et stort marked og utgjør et potensial for å øke omsetningen av økologiske produkter. Det kreves en omstilling for storhusholdninger som i større grad ønsker å bruke økologisk mat i sine mat- og måltidstjenester. Informasjons- og veiledningstiltak er viktige for å gjøre storhusholdninger i stand til å velge økologiske alternativer der dette er ønskelig. De tre siste årene har det vært en anbudsrunde med tema «Veiledningstilbud for økologisk mat og bærekraftige måltider i storhusholdning», der Matvalget (Debio Marked) fikk oppdraget. Anbudet har vært finansiert over ordningen «Utviklingstiltak til økologisk landbruk». 2025 er det siste året i denne anbudsrunden. Partene er enige om å lyse ut en ny anbudsrunde med dette temaet. Oppdraget skal utvides til også å omfatte lokalmat og </w:t>
      </w:r>
      <w:r w:rsidR="00F004E7">
        <w:t>-</w:t>
      </w:r>
      <w:r w:rsidRPr="00F004E7">
        <w:t>drikke, i tråd med føringer i oppdatert strategi for økologisk jordbruk.</w:t>
      </w:r>
    </w:p>
    <w:p w14:paraId="26509137" w14:textId="77777777" w:rsidR="004B2054" w:rsidRPr="00F004E7" w:rsidRDefault="004B2054" w:rsidP="00F004E7">
      <w:pPr>
        <w:pStyle w:val="avsnitt-undertittel"/>
      </w:pPr>
      <w:r w:rsidRPr="00F004E7">
        <w:t>Informasjonstiltak rettet mot forbrukere</w:t>
      </w:r>
    </w:p>
    <w:p w14:paraId="7BDFC1F8" w14:textId="77777777" w:rsidR="004B2054" w:rsidRPr="00F004E7" w:rsidRDefault="004B2054" w:rsidP="00F004E7">
      <w:r w:rsidRPr="00F004E7">
        <w:t xml:space="preserve">Informasjonstiltak spiller en viktig rolle for å øke bevisstheten om økologisk mat og drikke blant forbrukere og for å øke omsetningen av økologisk mat. Stiftelsen Norsk Mat har ansvaret for å arbeide med forbrukerrettet informasjon om økologisk mat, og de er gitt et koordinerende ansvar for å systematisere og tilgjengeliggjøre fakta og dokumentasjon om økologisk mat. Norsk Mat har etablert et redaksjonsråd for informasjonsarbeidet, og det legges til grunn at dette bidrar til god dialog mellom relevante aktører på området. Partene er enige om å videreføre avsetningen til Norsk Mat sitt arbeid med forbrukerrettet informasjon om økologisk mat for 2026. Forbrukerrettet informasjon om norske, økologiske </w:t>
      </w:r>
      <w:proofErr w:type="spellStart"/>
      <w:r w:rsidRPr="00F004E7">
        <w:t>grøntprodukter</w:t>
      </w:r>
      <w:proofErr w:type="spellEnd"/>
      <w:r w:rsidRPr="00F004E7">
        <w:t xml:space="preserve"> vektlegges. Omsetningsrådet oppfordres til fortsatt å delta i spleiselaget med avtalepartene om den forbrukerrettede informasjonsvirksomheten. Partene er enige om at Norsk Mat sitt arbeid med forbrukerrettet informasjon skal evalueres.</w:t>
      </w:r>
    </w:p>
    <w:p w14:paraId="522142E0" w14:textId="77777777" w:rsidR="004B2054" w:rsidRPr="00F004E7" w:rsidRDefault="004B2054" w:rsidP="00F004E7">
      <w:pPr>
        <w:pStyle w:val="avsnitt-undertittel"/>
      </w:pPr>
      <w:r w:rsidRPr="00F004E7">
        <w:t>Utviklingstiltak innen økologisk jordbruk</w:t>
      </w:r>
    </w:p>
    <w:p w14:paraId="610F67E9" w14:textId="77777777" w:rsidR="004B2054" w:rsidRPr="00F004E7" w:rsidRDefault="004B2054" w:rsidP="00F004E7">
      <w:r w:rsidRPr="00F004E7">
        <w:t xml:space="preserve">Det er mulig å søke om støtte til utviklingsprosjekter innenfor økologisk jordbruk over tre ordninger; Utviklingstiltak innen økologisk landbruk, Nasjonale tilretteleggingsmidler (NT-midler) og Klima- og miljøprogrammet. Føringer for NT-midlene er omtalt i kap. 7.2.2. I Klima- </w:t>
      </w:r>
      <w:r w:rsidRPr="00F004E7">
        <w:lastRenderedPageBreak/>
        <w:t>og miljøprogrammet er det enighet om at man innenfor temaet økologisk jordbruk særlig prioriterer prosjekter som skal undersøke og tydeliggjøre spydspissfunksjonen i tråd med den oppdaterte strategien.</w:t>
      </w:r>
    </w:p>
    <w:p w14:paraId="27123C00" w14:textId="77777777" w:rsidR="004B2054" w:rsidRPr="00F004E7" w:rsidRDefault="004B2054" w:rsidP="00F004E7">
      <w:r w:rsidRPr="00F004E7">
        <w:t>Ordningen Tilskudd til utviklingstiltak innen økologisk landbruk skal gå til prosjekter rettet mot å løse utfordringer i verdikjeden for økologisk produksjon og forbruk. Partene er enige om å sette av 13 mill. kroner for 2026. Videre er det enighet om at det avsettes 7 mill. kroner til to anbudsrunder om produktutvikling og veilednings- og informasjonstiltak til storhusholdning. Utover dette skal prosjekter som kan bidra til å løse flaskehalser i verdikjeden for økologisk produksjon og forbruk, særskilt innen økologisk frukt og grønt, og prosjekter som kan bidra til økt forbruk, prioriteres.</w:t>
      </w:r>
    </w:p>
    <w:p w14:paraId="01948420" w14:textId="77777777" w:rsidR="004B2054" w:rsidRPr="00F004E7" w:rsidRDefault="004B2054" w:rsidP="00F004E7">
      <w:r w:rsidRPr="00F004E7">
        <w:t>Regelverksutvalget for økologisk produksjon (RVU), som driftes av Mattilsynet, har årlig søkt om midler fra ordningen «Utviklingstiltak innen økologisk landbruk» til drift og mindre utredninger – som regel knyttet til hvordan økologiske produsenter kan tilpasse seg regelverket for økologisk produksjon. Dette er lite effektiv ressursbruk. For å forenkle gjennomføringen av oppgaven, er partene enige om at oppgaven overføres til Mattilsynet og blir en del av deres samlede oppdrag, og at 0,3 mill. kroner rammeoverføres fra LUF, kap. 1150 post 50 til Mattilsynet.</w:t>
      </w:r>
    </w:p>
    <w:p w14:paraId="399D74FA" w14:textId="77777777" w:rsidR="004B2054" w:rsidRPr="00F004E7" w:rsidRDefault="004B2054" w:rsidP="00F004E7">
      <w:pPr>
        <w:pStyle w:val="Overskrift2"/>
      </w:pPr>
      <w:r w:rsidRPr="00F004E7">
        <w:t>Korn, kraftfôr og mel</w:t>
      </w:r>
    </w:p>
    <w:p w14:paraId="689D5AE2" w14:textId="77777777" w:rsidR="004B2054" w:rsidRPr="00F004E7" w:rsidRDefault="004B2054" w:rsidP="00F004E7">
      <w:r w:rsidRPr="00F004E7">
        <w:t>Det er satt ambisiøse politiske mål som har betydning for kornproduksjonen. Selvforsyningsgraden skal økes til 50 pst. korrigert for fôrimport, det skal være 70 pst. norske råvarer i kraftfôret og 90 pst. norskandel i matmel. Dette krever økt produksjon og forbruk av norsk korn. Lønnsomhet i kornproduksjonen er viktig for å opprettholde arbeidsdelingen i jordbruket og gjennom det utnytte det totale produksjonspotensialet best mulig. Selvforsyningsgraden og selvforsyningsevnen vil over tid være påvirket av kornarealet. Å sikre et stort nok kornareal er viktig i landbrukspolitikken. Arealet har ligget relativt stabilt de siste fem årene, mens det for femten år siden var noe høyere på rundt 3 millioner daa. I opptrappingsperioden fra midten av 1970-tallet var det en ambisjon både å øke kornarealet, avlingene og hveteproduksjonen. Avtalen legger til rette for å øke kornaarealene i mer marginale kornområder, og dermed bidra til et tilstrekkelig kornareal for å nå de overordnede målene.</w:t>
      </w:r>
    </w:p>
    <w:p w14:paraId="77B48104" w14:textId="77777777" w:rsidR="004B2054" w:rsidRPr="00F004E7" w:rsidRDefault="004B2054" w:rsidP="00F004E7">
      <w:r w:rsidRPr="00F004E7">
        <w:t>Det er også viktig å stimulere til produksjon av kvaliteter som etterspørres i markedet. Ambisjonen om å styrke lønnsomheten og stimulere til etterspurt kvalitet i kornproduksjonen gjenspeiles i avtalen. Tiltakene må sees opp imot den satsingen som har vært på korn i de siste årenes jordbruksoppgjør, og særlig den betydelige økningen i målprisene for korn i jordbruksoppgjøret 2022.</w:t>
      </w:r>
    </w:p>
    <w:p w14:paraId="62C66C63" w14:textId="77777777" w:rsidR="004B2054" w:rsidRPr="00F004E7" w:rsidRDefault="004B2054" w:rsidP="00F004E7">
      <w:r w:rsidRPr="00F004E7">
        <w:t xml:space="preserve">Kornproduksjonen preges av at avlingsmengde og kvalitet varierer betydelig mellom år, avhengig av vær og vekstforhold. Både i 2018 og 2023 ble produksjonen sterkt rammet av tørke, og for 2023 også mye nedbør og flom på høsten. Sesongene imellom var relativt gode. Siste prognose fra markedsregulator Felleskjøpet </w:t>
      </w:r>
      <w:proofErr w:type="spellStart"/>
      <w:r w:rsidRPr="00F004E7">
        <w:t>Agri</w:t>
      </w:r>
      <w:proofErr w:type="spellEnd"/>
      <w:r w:rsidRPr="00F004E7">
        <w:t xml:space="preserve"> anslår en produksjon på 1 215 500 tonn korn, erter og oljefrø for sesongen 2024–2025. Det er en prosent over gjennomsnittet for de fem foregående sesongene. 2024-avlingen av matkorn hadde betydelige kvalitetsutfordringer, som medførte til et stort importbehov.</w:t>
      </w:r>
    </w:p>
    <w:p w14:paraId="71390E91" w14:textId="77777777" w:rsidR="004B2054" w:rsidRPr="00F004E7" w:rsidRDefault="004B2054" w:rsidP="00F004E7">
      <w:r w:rsidRPr="00F004E7">
        <w:lastRenderedPageBreak/>
        <w:t xml:space="preserve">Felleskjøpet </w:t>
      </w:r>
      <w:proofErr w:type="spellStart"/>
      <w:r w:rsidRPr="00F004E7">
        <w:t>Agri</w:t>
      </w:r>
      <w:proofErr w:type="spellEnd"/>
      <w:r w:rsidRPr="00F004E7">
        <w:t xml:space="preserve"> har pekt på at det er marked for mer hvete til fôr og mat. Dersom hveten ikke holder matkvalitet og må klassifiseres som </w:t>
      </w:r>
      <w:proofErr w:type="spellStart"/>
      <w:r w:rsidRPr="00F004E7">
        <w:t>fôrhvete</w:t>
      </w:r>
      <w:proofErr w:type="spellEnd"/>
      <w:r w:rsidRPr="00F004E7">
        <w:t xml:space="preserve">, er det gode anvendelsesmuligheter for </w:t>
      </w:r>
      <w:proofErr w:type="spellStart"/>
      <w:r w:rsidRPr="00F004E7">
        <w:t>fôrhvete</w:t>
      </w:r>
      <w:proofErr w:type="spellEnd"/>
      <w:r w:rsidRPr="00F004E7">
        <w:t xml:space="preserve"> som råvare i kraftfôret. Tilsvarende er det svært gode avsetningsmuligheter for proteinvekster som oljefrø, erter og åkerbønner. Det er uttrykt bekymring for at det over tid kan bli overskudd av bygg.</w:t>
      </w:r>
    </w:p>
    <w:p w14:paraId="34F0D380" w14:textId="77777777" w:rsidR="004B2054" w:rsidRPr="00F004E7" w:rsidRDefault="004B2054" w:rsidP="00F004E7">
      <w:r w:rsidRPr="00F004E7">
        <w:t>Norsk matkorn er sterkt konkurranseutsatt gjennom import av industrielt bearbeidede bakevarer som halvfabrikata, kjeks, ferdige deiger med videre. Økt norsk selvforsyning forutsetter at norsk matkorn har konkurransekraft for å møte denne konkurransen. Markedet for havre til mat har økt over tid. Norskandelen for havre har falt fra et nivå over 90 pst. frem til 2018, til å variere sterkt de siste årene med enkelt år under 40 pst. For rug til mat har markedet vært fallende, og norskandelen har variert fra under 20 pst. til nær 90 pst. det siste tiåret.</w:t>
      </w:r>
    </w:p>
    <w:p w14:paraId="15EEB509" w14:textId="77777777" w:rsidR="004B2054" w:rsidRPr="00F004E7" w:rsidRDefault="004B2054" w:rsidP="00F004E7">
      <w:pPr>
        <w:pStyle w:val="Overskrift3"/>
      </w:pPr>
      <w:r w:rsidRPr="00F004E7">
        <w:t>Gjennomgang av korn og kraftfôrpolitikken</w:t>
      </w:r>
    </w:p>
    <w:p w14:paraId="01A3E474" w14:textId="77777777" w:rsidR="004B2054" w:rsidRPr="00F004E7" w:rsidRDefault="004B2054" w:rsidP="00F004E7">
      <w:r w:rsidRPr="00F004E7">
        <w:t>I jordbruksforhandlingene i 2024 ble det enighet om å sette ned en partssammensatt arbeidsgruppe for å gå gjennom virkemidlene i korn- og kraftfôrpolitikken. Arbeidsgruppa pekte på at målene om 90 pst. norskandel i melet og 70 pst. norskandel i kraftfôret skal oppnås må produksjonen samsvare bedre med etterspørselen. Det må produseres betydelig mer hvete enn i dag, både til mat og fôr og fordelingen mellom de ulike kvalitetene må, være bedre tilpasset industriens behov. Arbeidsgruppa så positivt på at det arbeides med nytt klassifiseringssystem for mathvete, og at målet måtte være at systemet skal være operativt fra kornsesongen 2026–2027.</w:t>
      </w:r>
    </w:p>
    <w:p w14:paraId="077FE2E0" w14:textId="77777777" w:rsidR="004B2054" w:rsidRPr="00F004E7" w:rsidRDefault="004B2054" w:rsidP="00F004E7">
      <w:r w:rsidRPr="00F004E7">
        <w:t xml:space="preserve">Arbeidsgruppa pekte videre på at det er stort etterslep på investeringer i mottaks-, tørke- og lagerkapasitet i sektoren og at det vil være behov for investeringer i infrastruktur for å håndtere økte kornvolumer fremover. Hvilke faktorer som skaper flaskehalsene, er sammensatt og varierer fra mottak til mottak. Hvordan kapasiteten mest effektivt kan økes, løses ikke med tilskudd over jordbruksavtalen. Arbeidsgruppa vurderte alternative tilnærminger for å skape marginrom for investeringer, uten at konkrete virkemidler ble anbefalt ut over en gjennomgang av håndteringskostandene i tollkalkylen. Gruppa pekte videre på at gårdslagring har en viktig funksjon i logistikken med kornlagring. De pekte også på at regelverket for investeringsstøtte fra Innovasjon Norge må gjennomgås med tanke på om det bør stimuleres til </w:t>
      </w:r>
      <w:proofErr w:type="spellStart"/>
      <w:r w:rsidRPr="00F004E7">
        <w:t>produsenteide</w:t>
      </w:r>
      <w:proofErr w:type="spellEnd"/>
      <w:r w:rsidRPr="00F004E7">
        <w:t xml:space="preserve"> anlegg for tørking og lagring.</w:t>
      </w:r>
    </w:p>
    <w:p w14:paraId="502F6FB6" w14:textId="77777777" w:rsidR="004B2054" w:rsidRPr="00F004E7" w:rsidRDefault="004B2054" w:rsidP="00F004E7">
      <w:r w:rsidRPr="00F004E7">
        <w:t>Arbeidsgruppa gikk ikke detaljert inn i en vurdering av forholdet mellom kornpris og prisnedskrivingstilskuddet, men slo fast at tilskuddet fastsettes samtidig med kornprisen under hensyn til lønnsomhet i kornproduksjonen og konkurransekraft og lønnsomhet i husdyrholdet. Kornpris og prisnedskriving kan ikke vurderes uavhengig av hverandre, men er sentrale i kanaliseringspolitikken og for husdyrholdets konkurransekraft.</w:t>
      </w:r>
    </w:p>
    <w:p w14:paraId="46DD7145" w14:textId="77777777" w:rsidR="004B2054" w:rsidRPr="00F004E7" w:rsidRDefault="004B2054" w:rsidP="00F004E7">
      <w:r w:rsidRPr="00F004E7">
        <w:t xml:space="preserve">For å oppnå målene om økt selvforsyning må kornproduksjonen i randsonene opprettholdes og økes. Hvete må produseres der det er mulighet for det, slik at bygg og andre kornarter kan dyrkes der hvor det ikke er egnet for hvete. Arbeidsgruppa mente dette best sikres gjennom å bedre produsentøkonomien for hvete relativt til bygg og vurdere økte arealtilskudd i randsonene. Arbeidsgruppa foreslo også at en ny </w:t>
      </w:r>
      <w:proofErr w:type="spellStart"/>
      <w:r w:rsidRPr="00F004E7">
        <w:t>innfraktordning</w:t>
      </w:r>
      <w:proofErr w:type="spellEnd"/>
      <w:r w:rsidRPr="00F004E7">
        <w:t xml:space="preserve"> for korn utredes. Arbeidsgruppa vurderte også tiltak for mer forutsigbar tilgang på såkorn og veivalg for økt økologisk kornproduksjon.</w:t>
      </w:r>
    </w:p>
    <w:p w14:paraId="384F45A0" w14:textId="77777777" w:rsidR="004B2054" w:rsidRPr="00F004E7" w:rsidRDefault="004B2054" w:rsidP="00F004E7">
      <w:pPr>
        <w:pStyle w:val="Overskrift3"/>
      </w:pPr>
      <w:r w:rsidRPr="00F004E7">
        <w:lastRenderedPageBreak/>
        <w:t>Målpriser og prisnedskrivings- og matkorntilskudd</w:t>
      </w:r>
    </w:p>
    <w:p w14:paraId="542ED1A2" w14:textId="77777777" w:rsidR="004B2054" w:rsidRPr="00F004E7" w:rsidRDefault="004B2054" w:rsidP="00F004E7">
      <w:r w:rsidRPr="00F004E7">
        <w:t>Det er markedsmessig rom for å dyrke mer hvete, både til mat og fôr, samt proteinvekster, erter og oljevekster. Avtalepartene mener det er riktig å fortsette retningen som er gitt i de siste års oppgjør ved å stimulere til økt produksjon av hvete til mat gjennom økte priser, og er enige om å øke målprisen for mathvete med 37 øre per kg. Med avtalen inkl. økt arealtilskudd for hvete, er forventet dekningsbidrag for hvete til mat økt med 400–450 kroner per dekar relativt til bygg de siste tre årene.</w:t>
      </w:r>
    </w:p>
    <w:p w14:paraId="232D0AC5" w14:textId="77777777" w:rsidR="004B2054" w:rsidRPr="00F004E7" w:rsidRDefault="004B2054" w:rsidP="00F004E7">
      <w:r w:rsidRPr="00F004E7">
        <w:t>De siste årene er det blitt innvilget nedsatt tollavgiftsats for havre til mat på grunn av lav norsk tilgang og økende etterspørsel. Avtalepartene mener at en i Norge har alle forutsetninger til stede for å være selvforsynt med havre til mat. Partene legger til grunn at aktørene i verdikjeden for mat gjør tiltak for å sikre dette. Partene mener produksjon av havre bør stimuleres i forhold til bygg og er enige om at målpris for havre økes med 14 øre per kg, mens målpris for bygg økes med 5 øre per kg.</w:t>
      </w:r>
    </w:p>
    <w:p w14:paraId="1202F605" w14:textId="77777777" w:rsidR="004B2054" w:rsidRPr="00F004E7" w:rsidRDefault="004B2054" w:rsidP="00F004E7">
      <w:r w:rsidRPr="00F004E7">
        <w:t>Produksjon av rug gir normalt gode avlinger og er populær å dyrke. Samtidig er etterspørselen fallende og utgjør nå mindre enn 5 pst. av total mengde matkorn. Rug er lite attraktivt som råvare i kraftfôr. Det vil være riktig å gi bransjen ansvar for å fastsette priser og leveringsvilkår for rug på en slik måte at markedsmulighetene blir dekket og varestrømmen blir rasjonell. Målpris på rug avvikles fra kornsesongen 2026–2027, og varsles allerede i årets jordbruksoppgjør for å få tid til omstilling. Målprisen holdes uendret for rug til mat kommende kornår.</w:t>
      </w:r>
    </w:p>
    <w:p w14:paraId="16A4D81D" w14:textId="77777777" w:rsidR="004B2054" w:rsidRPr="00F004E7" w:rsidRDefault="004B2054" w:rsidP="00F004E7">
      <w:r w:rsidRPr="00F004E7">
        <w:t>Tabell 7.8 viser effekt på råvarepris for kraftfôr ved de endringene som er avtalt for fôrkorn. Med økte frakttilskudd for korn/kraftfôr gir det en forventet økning i råvarekostnaden for kraftfôr på 4,3 øre per kg.</w:t>
      </w:r>
    </w:p>
    <w:p w14:paraId="4D039026" w14:textId="77777777" w:rsidR="004B2054" w:rsidRPr="00F004E7" w:rsidRDefault="004B2054" w:rsidP="00F004E7">
      <w:r w:rsidRPr="00F004E7">
        <w:t>Prisnedskrivingstilskuddet er avgjørende for å kunne ta ut et relativt høyt prisnivå for korn, erter og oljefrø. Avtalepartene mener det er viktig å stimulere til økt dyrking av erter, oljefrø og proteinvekster og er enige om at prisnedskrivingen for disse varene økes med 30 øre per kg.</w:t>
      </w:r>
    </w:p>
    <w:p w14:paraId="1CBDE3D0" w14:textId="77777777" w:rsidR="004B2054" w:rsidRPr="00F004E7" w:rsidRDefault="004B2054" w:rsidP="00F004E7">
      <w:r w:rsidRPr="00F004E7">
        <w:t>Det særskilte prisnedskrivingstilskuddet for økologisk korn gir rom for at økologisk korn har høyere pris enn konvensjonelt korn. For å stimulere til økt produksjon av økologisk korn er partene enige om at satsen økes med 50 øre per kg.</w:t>
      </w:r>
    </w:p>
    <w:p w14:paraId="0A9D7797" w14:textId="5601830B" w:rsidR="00534600" w:rsidRPr="00F004E7" w:rsidRDefault="00534600" w:rsidP="00F004E7">
      <w:pPr>
        <w:pStyle w:val="tabell-tittel"/>
      </w:pPr>
      <w:r w:rsidRPr="00F004E7">
        <w:t>Effekt på råvarepris kraftfôr</w:t>
      </w:r>
    </w:p>
    <w:p w14:paraId="3BD96C84" w14:textId="77777777" w:rsidR="004B2054" w:rsidRPr="00F004E7" w:rsidRDefault="004B2054" w:rsidP="00F004E7">
      <w:pPr>
        <w:pStyle w:val="Tabellnavn"/>
      </w:pPr>
      <w:r w:rsidRPr="00F004E7">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D84727" w:rsidRPr="00F004E7" w14:paraId="69AFF728" w14:textId="77777777">
        <w:trPr>
          <w:trHeight w:val="620"/>
        </w:trPr>
        <w:tc>
          <w:tcPr>
            <w:tcW w:w="5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4FB6A1" w14:textId="77777777" w:rsidR="004B2054" w:rsidRPr="00093B86" w:rsidRDefault="004B2054" w:rsidP="00F004E7">
            <w:pPr>
              <w:rPr>
                <w:sz w:val="20"/>
                <w:szCs w:val="20"/>
              </w:rPr>
            </w:pPr>
            <w:r w:rsidRPr="00093B86">
              <w:rPr>
                <w:sz w:val="20"/>
                <w:szCs w:val="20"/>
              </w:rPr>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1DF58F" w14:textId="77777777" w:rsidR="004B2054" w:rsidRPr="00093B86" w:rsidRDefault="004B2054" w:rsidP="00093B86">
            <w:pPr>
              <w:jc w:val="right"/>
              <w:rPr>
                <w:sz w:val="20"/>
                <w:szCs w:val="20"/>
              </w:rPr>
            </w:pPr>
            <w:r w:rsidRPr="00093B86">
              <w:rPr>
                <w:sz w:val="20"/>
                <w:szCs w:val="20"/>
              </w:rPr>
              <w:t>1000</w:t>
            </w:r>
            <w:r w:rsidRPr="00093B86">
              <w:rPr>
                <w:sz w:val="20"/>
                <w:szCs w:val="20"/>
              </w:rPr>
              <w:br/>
              <w:t xml:space="preserve"> tonn</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625C32" w14:textId="77777777" w:rsidR="004B2054" w:rsidRPr="00093B86" w:rsidRDefault="004B2054" w:rsidP="00093B86">
            <w:pPr>
              <w:jc w:val="right"/>
              <w:rPr>
                <w:sz w:val="20"/>
                <w:szCs w:val="20"/>
              </w:rPr>
            </w:pPr>
            <w:r w:rsidRPr="00093B86">
              <w:rPr>
                <w:sz w:val="20"/>
                <w:szCs w:val="20"/>
              </w:rPr>
              <w:t>Endring,</w:t>
            </w:r>
            <w:r w:rsidRPr="00093B86">
              <w:rPr>
                <w:sz w:val="20"/>
                <w:szCs w:val="20"/>
              </w:rPr>
              <w:br/>
              <w:t xml:space="preserve"> kr/kg</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77BD90" w14:textId="77777777" w:rsidR="004B2054" w:rsidRPr="00093B86" w:rsidRDefault="004B2054" w:rsidP="00093B86">
            <w:pPr>
              <w:jc w:val="right"/>
              <w:rPr>
                <w:sz w:val="20"/>
                <w:szCs w:val="20"/>
              </w:rPr>
            </w:pPr>
            <w:r w:rsidRPr="00093B86">
              <w:rPr>
                <w:sz w:val="20"/>
                <w:szCs w:val="20"/>
              </w:rPr>
              <w:t>Endring,</w:t>
            </w:r>
            <w:r w:rsidRPr="00093B86">
              <w:rPr>
                <w:sz w:val="20"/>
                <w:szCs w:val="20"/>
              </w:rPr>
              <w:br/>
              <w:t xml:space="preserve"> mill. kr</w:t>
            </w:r>
          </w:p>
        </w:tc>
      </w:tr>
      <w:tr w:rsidR="00D84727" w:rsidRPr="00F004E7" w14:paraId="5FF41DD3"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1EA99C11" w14:textId="77777777" w:rsidR="004B2054" w:rsidRPr="00093B86" w:rsidRDefault="004B2054" w:rsidP="00F004E7">
            <w:pPr>
              <w:rPr>
                <w:sz w:val="22"/>
              </w:rPr>
            </w:pPr>
            <w:r w:rsidRPr="00093B86">
              <w:rPr>
                <w:sz w:val="22"/>
              </w:rPr>
              <w:t>Endret råvarekostnad norsk kraftfôr pga. økt kornpris</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BD4F1A5" w14:textId="77777777" w:rsidR="004B2054" w:rsidRPr="00093B86" w:rsidRDefault="004B2054" w:rsidP="00093B86">
            <w:pPr>
              <w:jc w:val="right"/>
              <w:rPr>
                <w:sz w:val="22"/>
              </w:rPr>
            </w:pPr>
            <w:r w:rsidRPr="00093B86">
              <w:rPr>
                <w:sz w:val="22"/>
              </w:rPr>
              <w:t>1 059,9</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3472CFE" w14:textId="77777777" w:rsidR="004B2054" w:rsidRPr="00093B86" w:rsidRDefault="004B2054" w:rsidP="00093B86">
            <w:pPr>
              <w:jc w:val="right"/>
              <w:rPr>
                <w:sz w:val="22"/>
              </w:rPr>
            </w:pPr>
            <w:r w:rsidRPr="00093B86">
              <w:rPr>
                <w:sz w:val="22"/>
              </w:rPr>
              <w:t>0,078</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C95F566" w14:textId="77777777" w:rsidR="004B2054" w:rsidRPr="00093B86" w:rsidRDefault="004B2054" w:rsidP="00093B86">
            <w:pPr>
              <w:jc w:val="right"/>
              <w:rPr>
                <w:sz w:val="22"/>
              </w:rPr>
            </w:pPr>
            <w:r w:rsidRPr="00093B86">
              <w:rPr>
                <w:sz w:val="22"/>
              </w:rPr>
              <w:t>82,5</w:t>
            </w:r>
          </w:p>
        </w:tc>
      </w:tr>
      <w:tr w:rsidR="00D84727" w:rsidRPr="00F004E7" w14:paraId="1F083097"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33290457" w14:textId="77777777" w:rsidR="004B2054" w:rsidRPr="00093B86" w:rsidRDefault="004B2054" w:rsidP="00F004E7">
            <w:pPr>
              <w:rPr>
                <w:sz w:val="22"/>
              </w:rPr>
            </w:pPr>
            <w:r w:rsidRPr="00093B86">
              <w:rPr>
                <w:sz w:val="22"/>
              </w:rPr>
              <w:t>Økt bevilgning frakt korn/kraftfôr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7984B88" w14:textId="77777777" w:rsidR="004B2054" w:rsidRPr="00093B86" w:rsidRDefault="004B2054" w:rsidP="00093B86">
            <w:pPr>
              <w:jc w:val="right"/>
              <w:rPr>
                <w:sz w:val="22"/>
              </w:rPr>
            </w:pP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89676A6" w14:textId="77777777" w:rsidR="004B2054" w:rsidRPr="00093B86" w:rsidRDefault="004B2054" w:rsidP="00093B86">
            <w:pPr>
              <w:jc w:val="right"/>
              <w:rPr>
                <w:sz w:val="22"/>
              </w:rPr>
            </w:pP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F529AC3" w14:textId="77777777" w:rsidR="004B2054" w:rsidRPr="00093B86" w:rsidRDefault="004B2054" w:rsidP="00093B86">
            <w:pPr>
              <w:jc w:val="right"/>
              <w:rPr>
                <w:sz w:val="22"/>
              </w:rPr>
            </w:pPr>
            <w:r w:rsidRPr="00093B86">
              <w:rPr>
                <w:sz w:val="22"/>
              </w:rPr>
              <w:t>-11,0</w:t>
            </w:r>
          </w:p>
        </w:tc>
      </w:tr>
      <w:tr w:rsidR="00D84727" w:rsidRPr="00F004E7" w14:paraId="1834F082"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183CCD2D" w14:textId="77777777" w:rsidR="004B2054" w:rsidRPr="00093B86" w:rsidRDefault="004B2054" w:rsidP="00F004E7">
            <w:pPr>
              <w:rPr>
                <w:sz w:val="22"/>
              </w:rPr>
            </w:pPr>
            <w:r w:rsidRPr="00093B86">
              <w:rPr>
                <w:sz w:val="22"/>
              </w:rPr>
              <w:t>Sum endret råvarekostnad kraftfôr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97F34A" w14:textId="77777777" w:rsidR="004B2054" w:rsidRPr="00093B86" w:rsidRDefault="004B2054" w:rsidP="00093B86">
            <w:pPr>
              <w:jc w:val="right"/>
              <w:rPr>
                <w:sz w:val="22"/>
              </w:rPr>
            </w:pPr>
            <w:r w:rsidRPr="00093B86">
              <w:rPr>
                <w:sz w:val="22"/>
              </w:rPr>
              <w:t xml:space="preserve"> 1 656,09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5D43B6" w14:textId="77777777" w:rsidR="004B2054" w:rsidRPr="00093B86" w:rsidRDefault="004B2054" w:rsidP="00093B86">
            <w:pPr>
              <w:jc w:val="right"/>
              <w:rPr>
                <w:sz w:val="22"/>
              </w:rPr>
            </w:pPr>
            <w:r w:rsidRPr="00093B86">
              <w:rPr>
                <w:sz w:val="22"/>
              </w:rPr>
              <w:t xml:space="preserve">0,043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FB7144" w14:textId="77777777" w:rsidR="004B2054" w:rsidRPr="00093B86" w:rsidRDefault="004B2054" w:rsidP="00093B86">
            <w:pPr>
              <w:jc w:val="right"/>
              <w:rPr>
                <w:sz w:val="22"/>
              </w:rPr>
            </w:pPr>
            <w:r w:rsidRPr="00093B86">
              <w:rPr>
                <w:sz w:val="22"/>
              </w:rPr>
              <w:t>71,8</w:t>
            </w:r>
          </w:p>
        </w:tc>
      </w:tr>
    </w:tbl>
    <w:p w14:paraId="644D26F9" w14:textId="77777777" w:rsidR="004B2054" w:rsidRPr="00F004E7" w:rsidRDefault="004B2054" w:rsidP="00F004E7">
      <w:r w:rsidRPr="00F004E7">
        <w:lastRenderedPageBreak/>
        <w:t xml:space="preserve">I Norge ligger prisene for mathvete relativt sett betydelig høyere enn prisene på fôrkorn, sammenlignet med hva som er tilfelle på det internasjonale markedet. Dette er nødvendig for at produsentene skal ta nødvendige kostnader og risiko for å satse på å oppnå matkvalitet i et land med kortere og mer uforutsigbar vekstsesong enn lenger sør. Prisen på </w:t>
      </w:r>
      <w:proofErr w:type="spellStart"/>
      <w:r w:rsidRPr="00F004E7">
        <w:t>fôrhvete</w:t>
      </w:r>
      <w:proofErr w:type="spellEnd"/>
      <w:r w:rsidRPr="00F004E7">
        <w:t xml:space="preserve"> settes av kornkjøpere og vil være satt ut ifra fôrverdien til hvete sammenlignet med andre kornråvarer og konkurransen om kornet. Signalene fra bransjen om at det er behov for mer </w:t>
      </w:r>
      <w:proofErr w:type="spellStart"/>
      <w:r w:rsidRPr="00F004E7">
        <w:t>fôrhvete</w:t>
      </w:r>
      <w:proofErr w:type="spellEnd"/>
      <w:r w:rsidRPr="00F004E7">
        <w:t xml:space="preserve"> bør tilsi at fôrhveteprisene kan økes noe. Partene mener at det er riktig å øke matkorntilskuddet for å opprettholde konkurransekraften og sikre avsetningen av norsk matkorn. Matkornprisen økes i snitt med 35 øre per kg, og matkorntilskuddet økes tilsvarende til 82 øre per kg. I sum gir dette en tilnærmet uendret pris på norsk matkorn.</w:t>
      </w:r>
    </w:p>
    <w:p w14:paraId="7EDD0FAC" w14:textId="77777777" w:rsidR="004B2054" w:rsidRPr="00F004E7" w:rsidRDefault="004B2054" w:rsidP="00F004E7">
      <w:r w:rsidRPr="00F004E7">
        <w:t>Norsk produksjon av erter, oljefrø og proteinvekster som bønner til modning benyttes i liten grad direkte til humant konsum. Partene er enige om å utrede muligheten for å bruke et virkemiddel tilsvarende matkorntilskuddet for å øke matindustriens forbruk av norskprodusert modne oljefrø, erter og belgvekster, med tanke på innføring fra kornåret 2026–2027.</w:t>
      </w:r>
    </w:p>
    <w:p w14:paraId="01AF24F0" w14:textId="77777777" w:rsidR="004B2054" w:rsidRPr="00F004E7" w:rsidRDefault="004B2054" w:rsidP="00F004E7">
      <w:pPr>
        <w:pStyle w:val="Overskrift3"/>
      </w:pPr>
      <w:r w:rsidRPr="00F004E7">
        <w:t>Arealtilskudd korn</w:t>
      </w:r>
    </w:p>
    <w:p w14:paraId="3728AA95" w14:textId="77777777" w:rsidR="004B2054" w:rsidRPr="00F004E7" w:rsidRDefault="004B2054" w:rsidP="00F004E7">
      <w:r w:rsidRPr="00F004E7">
        <w:t>Arealtilskuddene er viktig for lønnsomheten i kornproduksjon og bidrar til å jevne ut lønnsomhet mellom ulike deler av området der kornproduksjon er mulig. I fjorårets oppgjør ble partene enige om å innføre særskilt arealtilskudd som skal stimulere til økt produksjon av hvete og proteinvekster. Partene ønsker å videreføre og styrke dette virkemidlet. I tillegg det er det enighet om å øke arealtilskuddene i de sonene der det er mindre aktuelt å dyrke hvete og proteinvekster. Totaliteten blir en stimulans for høyere og mer markedsrettet kornproduksjon.</w:t>
      </w:r>
    </w:p>
    <w:p w14:paraId="2E24F418" w14:textId="77777777" w:rsidR="004B2054" w:rsidRPr="00F004E7" w:rsidRDefault="004B2054" w:rsidP="00F004E7">
      <w:pPr>
        <w:pStyle w:val="Overskrift3"/>
      </w:pPr>
      <w:r w:rsidRPr="00F004E7">
        <w:t>Frakttilskuddsordningene til korn og kraftfôr</w:t>
      </w:r>
    </w:p>
    <w:p w14:paraId="5AB4FEA8" w14:textId="77777777" w:rsidR="004B2054" w:rsidRPr="00F004E7" w:rsidRDefault="004B2054" w:rsidP="00F004E7">
      <w:r w:rsidRPr="00F004E7">
        <w:t>Frakttilskuddsordningene til korn og kraftfôr bidrar til å utjevne regionale prisforskjeller på kraftfôr. Tilskuddene bidrar dermed til målsettingen om landbruk i hele landet.</w:t>
      </w:r>
    </w:p>
    <w:p w14:paraId="6C9A46E0" w14:textId="77777777" w:rsidR="004B2054" w:rsidRPr="00F004E7" w:rsidRDefault="004B2054" w:rsidP="00F004E7">
      <w:r w:rsidRPr="00F004E7">
        <w:t>Partene er enige om at frakttilskuddsordningene må styrkes. Det er enighet om å øke bevilgningene til fraktordningen for korn med 9 mill. kroner og fraktordningen for kraftfôr med 2 mill. kroner. Det er videre enighet om at det til neste års jordbruksforhandlinger utredes en fraktordning som kan styrke kornproduksjonen i randsonene.</w:t>
      </w:r>
    </w:p>
    <w:p w14:paraId="759DE307" w14:textId="77777777" w:rsidR="004B2054" w:rsidRPr="00F004E7" w:rsidRDefault="004B2054" w:rsidP="00F004E7">
      <w:pPr>
        <w:pStyle w:val="Overskrift3"/>
      </w:pPr>
      <w:r w:rsidRPr="00F004E7">
        <w:t>Tilskudd til beredskapslager såkorn</w:t>
      </w:r>
    </w:p>
    <w:p w14:paraId="451B73DC" w14:textId="77777777" w:rsidR="004B2054" w:rsidRPr="00F004E7" w:rsidRDefault="004B2054" w:rsidP="00F004E7">
      <w:r w:rsidRPr="00F004E7">
        <w:t>Styrking av den nasjonale beredskapen, inkludert matberedskapen, er en hovedprioritet for regjeringen. Beredskapslager for matkorn er nå etablert, og avtalepartene er enige om å øke støtte til lagring av såkorn. For å sikre tilstrekkelig tilgang på såkorn, kan det gis tilskudd til beredskapslagring av såkorn. Partene er enige om å øke nivået på bevilgningen i tråd med jordbrukets forslag på 3 mill. kroner.</w:t>
      </w:r>
    </w:p>
    <w:p w14:paraId="4938A38D" w14:textId="77777777" w:rsidR="004B2054" w:rsidRPr="00F004E7" w:rsidRDefault="004B2054" w:rsidP="00F004E7">
      <w:pPr>
        <w:pStyle w:val="Overskrift3"/>
      </w:pPr>
      <w:r w:rsidRPr="00F004E7">
        <w:lastRenderedPageBreak/>
        <w:t>Infrastrukturtiltak til planteforedling</w:t>
      </w:r>
    </w:p>
    <w:p w14:paraId="1CE72FE4" w14:textId="77777777" w:rsidR="004B2054" w:rsidRPr="00F004E7" w:rsidRDefault="004B2054" w:rsidP="00F004E7">
      <w:r w:rsidRPr="00F004E7">
        <w:t xml:space="preserve">Partene er enige om å prioritere tiltak som kan bidra til raskere utvikling av nytt plantemateriale, som nye kornsorter og foredlet settepotetmateriale, som er tilpasset norsk klima og det norske markedet. Det er enighet om at Landbruksdirektoratet, etter søknad, kan støtte infrastrukturtiltak for planteforedling med inntil 18 mill. kroner. Dette dekkes over ledige midler i 2025. Midlene skal i hovedsak bidra til å realisere </w:t>
      </w:r>
      <w:proofErr w:type="spellStart"/>
      <w:r w:rsidRPr="00F004E7">
        <w:t>Graminors</w:t>
      </w:r>
      <w:proofErr w:type="spellEnd"/>
      <w:r w:rsidRPr="00F004E7">
        <w:t xml:space="preserve"> «Speed </w:t>
      </w:r>
      <w:proofErr w:type="spellStart"/>
      <w:r w:rsidRPr="00F004E7">
        <w:t>breeding</w:t>
      </w:r>
      <w:proofErr w:type="spellEnd"/>
      <w:r w:rsidRPr="00F004E7">
        <w:t>»-plattform og med en mindre del investeringer ved Overhalla klonavlssenter. Partene forutsetter at søkerne også benytter annen finansiering.</w:t>
      </w:r>
    </w:p>
    <w:p w14:paraId="6C25053B" w14:textId="77777777" w:rsidR="004B2054" w:rsidRPr="00F004E7" w:rsidRDefault="004B2054" w:rsidP="00F004E7">
      <w:pPr>
        <w:pStyle w:val="Overskrift2"/>
      </w:pPr>
      <w:r w:rsidRPr="00F004E7">
        <w:t>Frukt, bær, grønnsaker og poteter</w:t>
      </w:r>
    </w:p>
    <w:p w14:paraId="6346AC9B" w14:textId="77777777" w:rsidR="004B2054" w:rsidRPr="00F004E7" w:rsidRDefault="004B2054" w:rsidP="00F004E7">
      <w:r w:rsidRPr="00F004E7">
        <w:t xml:space="preserve">Frukt- og grøntsektoren står for en betydelig verdiskaping. Sektoren har hatt en positiv utvikling de siste årene, blant annet som følge av høy innovasjonstakt og nye produkter. Mange forbrukere blir stadig mer bevisste på kostrådene om at produkter fra grøntsektoren bør være en del av alle måltider, og det er ønskelig å dekke den økte etterspørselen med norske produkter. Norske </w:t>
      </w:r>
      <w:proofErr w:type="spellStart"/>
      <w:r w:rsidRPr="00F004E7">
        <w:t>grøntprodukter</w:t>
      </w:r>
      <w:proofErr w:type="spellEnd"/>
      <w:r w:rsidRPr="00F004E7">
        <w:t xml:space="preserve"> er bærekraftige og trygge, med lav bruk av plantevernmidler sammenlignet med andre land. Sektoren satser også i økende grad på bærekraftige produksjonsmetoder for å styrke sin posisjon i markedet, gjennom blant annet prosjektet Bærekraft som konkurransefortrinn for norsk grønt.</w:t>
      </w:r>
    </w:p>
    <w:p w14:paraId="2958A009" w14:textId="77777777" w:rsidR="004B2054" w:rsidRPr="00F004E7" w:rsidRDefault="004B2054" w:rsidP="00F004E7">
      <w:r w:rsidRPr="00F004E7">
        <w:t>Gjennom blant annet Meld. St. 11 (2023–2024) har regjeringen satt mål om økt produksjon og verdiskaping i grøntsektoren. Sektoren produserer varer som kan inngå i en rekke bearbeidingsprosesser til et bredt spekter av produkter, og er sentral i å bidra med råvarer for å møte den økte etterspørselen etter produkter av denne typen.</w:t>
      </w:r>
    </w:p>
    <w:p w14:paraId="4800380F" w14:textId="77777777" w:rsidR="004B2054" w:rsidRPr="00F004E7" w:rsidRDefault="004B2054" w:rsidP="00F004E7">
      <w:r w:rsidRPr="00F004E7">
        <w:t xml:space="preserve">Store deler av </w:t>
      </w:r>
      <w:proofErr w:type="spellStart"/>
      <w:r w:rsidRPr="00F004E7">
        <w:t>grøntnæringen</w:t>
      </w:r>
      <w:proofErr w:type="spellEnd"/>
      <w:r w:rsidRPr="00F004E7">
        <w:t xml:space="preserve"> er, som resten av jordbruket, sårbar for klimaendringer og ekstremvær som kan påvirke avlinger og produksjonsforhold negativt. Dette krever tilpasning og innovasjon i landbruket for å sikre bærekraftig produksjon i fremtiden. Myndighetene bidrar med risikoreduserende tiltak i form av blant annet produksjonssviktordningen, støtte til å ta i bruk ny teknologi, midler til kunnskapsutvikling og klimatilpasning, for eksempel i form av støtte til utvikling av nye sorter som er bedre tilpasset lokale dyrkingsforhold og endringer i klimaet.</w:t>
      </w:r>
    </w:p>
    <w:p w14:paraId="4B737988" w14:textId="77777777" w:rsidR="004B2054" w:rsidRPr="00F004E7" w:rsidRDefault="004B2054" w:rsidP="00F004E7">
      <w:r w:rsidRPr="00F004E7">
        <w:t>Økt planteproduksjon er avgjørende for å øke selvforsyningsgraden. Fordi selvforsyningsgraden måles i energi, vil ikke økt produksjon av frukt, bær og grønnsaker gi store utslag på selvforsyningsgraden. Det er likevel et mål å øke norskandelen av disse produktene.</w:t>
      </w:r>
    </w:p>
    <w:p w14:paraId="280A2755" w14:textId="77777777" w:rsidR="004B2054" w:rsidRPr="00F004E7" w:rsidRDefault="004B2054" w:rsidP="00F004E7">
      <w:r w:rsidRPr="00F004E7">
        <w:t xml:space="preserve">Innføringen av strømstøtte for jordbruksforetak, veksthus og </w:t>
      </w:r>
      <w:proofErr w:type="spellStart"/>
      <w:r w:rsidRPr="00F004E7">
        <w:t>vanningslag</w:t>
      </w:r>
      <w:proofErr w:type="spellEnd"/>
      <w:r w:rsidRPr="00F004E7">
        <w:t xml:space="preserve"> gjorde at næringen fikk stabile prisbetingelser på en viktig innsatsfaktor i produksjonen. Tall fra Landbruksdirektoratet viser at 200 vekshusforetak og 15 </w:t>
      </w:r>
      <w:proofErr w:type="spellStart"/>
      <w:r w:rsidRPr="00F004E7">
        <w:t>vanningslag</w:t>
      </w:r>
      <w:proofErr w:type="spellEnd"/>
      <w:r w:rsidRPr="00F004E7">
        <w:t xml:space="preserve"> fikk strømstøtte i 2024. Det finnes ikke tall for hvilken produksjon jordbruksforetakene som fikk strømstøtte hadde, men totalt 14 728 jordbruksforetak fikk utbetalt strømstøtte i 2024. Det er rimelig å anta at flere av disse var </w:t>
      </w:r>
      <w:proofErr w:type="spellStart"/>
      <w:r w:rsidRPr="00F004E7">
        <w:t>grøntprodusenter</w:t>
      </w:r>
      <w:proofErr w:type="spellEnd"/>
      <w:r w:rsidRPr="00F004E7">
        <w:t>.</w:t>
      </w:r>
    </w:p>
    <w:p w14:paraId="2893A1F3" w14:textId="77777777" w:rsidR="004B2054" w:rsidRPr="00F004E7" w:rsidRDefault="004B2054" w:rsidP="00F004E7">
      <w:r w:rsidRPr="00F004E7">
        <w:t>Samlet sett legges det til rette for en kraftig styrking av grøntproduksjonen i årets jordbruksoppgjør. Målprisene for frukt og grønt økes med 4,2 pst., og potet med 40 øre per kg. Prosjekter som følger opp mål og tiltak knyttet til Meld. St. 11 (2023–2024) er prioritert på NT-</w:t>
      </w:r>
      <w:r w:rsidRPr="00F004E7">
        <w:lastRenderedPageBreak/>
        <w:t xml:space="preserve">midlene, jf. kap. 7.2.2. I tillegg er partene enige om utvidelser på RÅK-ordningen som også omfatter </w:t>
      </w:r>
      <w:proofErr w:type="spellStart"/>
      <w:r w:rsidRPr="00F004E7">
        <w:t>grøntprodukter</w:t>
      </w:r>
      <w:proofErr w:type="spellEnd"/>
      <w:r w:rsidRPr="00F004E7">
        <w:t xml:space="preserve">, jf. kap. 7.10.7. Økningen på de ulike tilskuddsordningene </w:t>
      </w:r>
      <w:proofErr w:type="gramStart"/>
      <w:r w:rsidRPr="00F004E7">
        <w:t>fremgår</w:t>
      </w:r>
      <w:proofErr w:type="gramEnd"/>
      <w:r w:rsidRPr="00F004E7">
        <w:t xml:space="preserve"> av vedlegg 1.</w:t>
      </w:r>
    </w:p>
    <w:p w14:paraId="42B8B85A" w14:textId="77777777" w:rsidR="004B2054" w:rsidRPr="00F004E7" w:rsidRDefault="004B2054" w:rsidP="00F004E7">
      <w:pPr>
        <w:pStyle w:val="Overskrift3"/>
      </w:pPr>
      <w:r w:rsidRPr="00F004E7">
        <w:t>Opplysningskontoret for frukt og grønt</w:t>
      </w:r>
    </w:p>
    <w:p w14:paraId="43851CB4" w14:textId="77777777" w:rsidR="004B2054" w:rsidRPr="00F004E7" w:rsidRDefault="004B2054" w:rsidP="00F004E7">
      <w:r w:rsidRPr="00F004E7">
        <w:t xml:space="preserve">Opplysningskontorene har en viktig funksjon i markedet ved å stimulere til økt forbruk gjennom holdningsskapende arbeid, kunnskapsformidling og kampanjer som har som formål å påvirke markedet, og har derfor en viktig rolle i arbeidet med å øke andelen frukt, grønt, bær og potet i kostholdet. Opplysningskontoret for frukt og grønt (OFG) har som formål å stimulere til økt forbruk av frukt, bær, grønnsaker og potet, og finansieres i hovedsak av midler over jordbruksavtalen, i tillegg til støtte fra Helsedirektoratet til skolefruktprosjektet. OFG skal være en aktiv part i at nasjonale målsettinger for grøntsektoren og for helsesektoren nås. Norskpreferanse er førende for </w:t>
      </w:r>
      <w:proofErr w:type="spellStart"/>
      <w:r w:rsidRPr="00F004E7">
        <w:t>OFGs</w:t>
      </w:r>
      <w:proofErr w:type="spellEnd"/>
      <w:r w:rsidRPr="00F004E7">
        <w:t xml:space="preserve"> arbeid gjennom hele året ved å fremheve norske sesong- og lagringsprodukter. Med bakgrunn i </w:t>
      </w:r>
      <w:proofErr w:type="spellStart"/>
      <w:r w:rsidRPr="00F004E7">
        <w:t>OFGs</w:t>
      </w:r>
      <w:proofErr w:type="spellEnd"/>
      <w:r w:rsidRPr="00F004E7">
        <w:t xml:space="preserve"> viktige rolle i arbeidet med å fremme forbruk av norsk frukt, grønt, bær og potet, er partene enige om at bevilgningen til OFG videreføres i 2026.</w:t>
      </w:r>
    </w:p>
    <w:p w14:paraId="64AAEE38" w14:textId="77777777" w:rsidR="004B2054" w:rsidRPr="00F004E7" w:rsidRDefault="004B2054" w:rsidP="00F004E7">
      <w:pPr>
        <w:pStyle w:val="Overskrift3"/>
      </w:pPr>
      <w:r w:rsidRPr="00F004E7">
        <w:t xml:space="preserve">«Det store norske </w:t>
      </w:r>
      <w:proofErr w:type="spellStart"/>
      <w:r w:rsidRPr="00F004E7">
        <w:t>Grøntløftet</w:t>
      </w:r>
      <w:proofErr w:type="spellEnd"/>
      <w:r w:rsidRPr="00F004E7">
        <w:t>»</w:t>
      </w:r>
    </w:p>
    <w:p w14:paraId="0C81C977" w14:textId="77777777" w:rsidR="004B2054" w:rsidRPr="00F004E7" w:rsidRDefault="004B2054" w:rsidP="00F004E7">
      <w:r w:rsidRPr="00F004E7">
        <w:t xml:space="preserve">Som en oppfølging av rapporten «Grøntsektoren mot 2035» ble partene i jordbruksoppgjøret 2024 enige om å avsette 5 mill. kroner per år i tre år til prosjektet Det store norske </w:t>
      </w:r>
      <w:proofErr w:type="spellStart"/>
      <w:r w:rsidRPr="00F004E7">
        <w:t>Grøntløftet</w:t>
      </w:r>
      <w:proofErr w:type="spellEnd"/>
      <w:r w:rsidRPr="00F004E7">
        <w:t>. Bevilgningen ble lagt til Landbrukets utviklingsfond, og tildelt OFG, som driver prosjektet sammen med Stiftelsen Norsk Mat. Det ble lagt til grunn at prosjektet skulle ha en betydelig medfinansiering av prosjektet fra aktører i verdikjeden.</w:t>
      </w:r>
    </w:p>
    <w:p w14:paraId="6A1A9C04" w14:textId="77777777" w:rsidR="004B2054" w:rsidRPr="00F004E7" w:rsidRDefault="004B2054" w:rsidP="00F004E7">
      <w:r w:rsidRPr="00F004E7">
        <w:t>Prosjektet skal jobbe med både samfunns- og forbrukerkommunikasjon, og inngå forpliktende avtaler med aktørene i verdikjeden om egne «</w:t>
      </w:r>
      <w:proofErr w:type="spellStart"/>
      <w:r w:rsidRPr="00F004E7">
        <w:t>grøntløfter</w:t>
      </w:r>
      <w:proofErr w:type="spellEnd"/>
      <w:r w:rsidRPr="00F004E7">
        <w:t>», med årlig rapportering av måloppnåelse, og gjennomføre felleskampanjer mot forbruker for å inspirere og motivere forbrukere til å velge norsk grønt og frukt. Første resultatrapportering fra prosjektet vil være klart ila. første kvartal 2026.</w:t>
      </w:r>
    </w:p>
    <w:p w14:paraId="19E031BA" w14:textId="77777777" w:rsidR="004B2054" w:rsidRPr="00F004E7" w:rsidRDefault="004B2054" w:rsidP="00F004E7">
      <w:r w:rsidRPr="00F004E7">
        <w:t>Som en oppfølging av enigheten fra jordbruksoppgjøret i 2024, er partene enige om at det avsettes 5 mill. kroner til prosjektet i 2026.</w:t>
      </w:r>
    </w:p>
    <w:p w14:paraId="48E0721B" w14:textId="77777777" w:rsidR="004B2054" w:rsidRPr="00F004E7" w:rsidRDefault="004B2054" w:rsidP="00F004E7">
      <w:pPr>
        <w:pStyle w:val="Overskrift3"/>
      </w:pPr>
      <w:r w:rsidRPr="00F004E7">
        <w:t>Bærekraft som konkurransefortrinn for norsk grønt</w:t>
      </w:r>
    </w:p>
    <w:p w14:paraId="65863EDD" w14:textId="77777777" w:rsidR="004B2054" w:rsidRPr="00F004E7" w:rsidRDefault="004B2054" w:rsidP="00F004E7">
      <w:r w:rsidRPr="00F004E7">
        <w:t>Prosjektet «Bærekraft som konkurransefortrinn for norsk grønt» har fått 8 mill. kroner i årlig støtte i tre år over jordbruksavtalen. Prosjektet startet opp våren 2023 og er planlagt avsluttet sommeren 2026. Det skal leveres en sluttrapport til Landbruksdirektoratet. Siden prosjektet ble startet opp, har det skjedd mye på bærekraftsområdet, blant annet skjerping av krav og retningslinjer i EU. Prosjektet har samtidig avdekket at arbeidet med rapportering og dokumentasjon var mer krevende enn det som ble lagt til grunn da prosjektet startet opp. Styringsgruppen i prosjektet har formidlet at det er behov for 2 mill. kroner til et oppfølgingsprosjekt for å sette i gang blant annet datahåndtering og rapportering. Partene er enige om å avsette 1 mill. kroner over Klima- og miljøprogrammet til prosjektet Bærekraft som konkurransefortrinn for norsk grønt.</w:t>
      </w:r>
    </w:p>
    <w:p w14:paraId="6A2681F1" w14:textId="77777777" w:rsidR="004B2054" w:rsidRPr="00F004E7" w:rsidRDefault="004B2054" w:rsidP="00F004E7">
      <w:pPr>
        <w:pStyle w:val="Overskrift3"/>
      </w:pPr>
      <w:r w:rsidRPr="00F004E7">
        <w:lastRenderedPageBreak/>
        <w:t>Energi- og klimarådgivning i veksthus</w:t>
      </w:r>
    </w:p>
    <w:p w14:paraId="6253FCB3" w14:textId="77777777" w:rsidR="004B2054" w:rsidRPr="00F004E7" w:rsidRDefault="004B2054" w:rsidP="00F004E7">
      <w:r w:rsidRPr="00F004E7">
        <w:t>Norges Gartnerforbund (NGF) har siden 2012 fått støtte til energi- og klimarådgivning i veksthus. I 2024 har det blitt arbeidet med, og omsøkt midler til over 50 prosjekter knyttet til reduksjon av fossil energibruk og energieffektivisering i veksthus i regi av NGF.</w:t>
      </w:r>
    </w:p>
    <w:p w14:paraId="4B124C6C" w14:textId="77777777" w:rsidR="004B2054" w:rsidRPr="00F004E7" w:rsidRDefault="004B2054" w:rsidP="00F004E7">
      <w:r w:rsidRPr="00F004E7">
        <w:t>Landbrukets klimaplan setter som mål at oppvarmingen i landbruket skal være fossilfri innen 2030. Energi- og klimarådgivning i veksthus er viktig for at veksthusnæringen skal nå målene om økt produksjon, minsket energiforbruk og redusert CO</w:t>
      </w:r>
      <w:r w:rsidRPr="00F004E7">
        <w:rPr>
          <w:rStyle w:val="skrift-senket"/>
        </w:rPr>
        <w:t>2</w:t>
      </w:r>
      <w:r w:rsidRPr="00F004E7">
        <w:t>-utslipp per produsert enhet. Gartnerforbundet fremhever at arbeidet har ført til store besparelser av energi, men at det fortsatt er et stort potensial for ytterligere besparelser. Det er stor etterspørsel etter rådgivningen fra næringen. Det kreves mer kompetanse og direkte rådgivning for å oppnå målene, og NGF har utvidet sitt energi- og klimarådgivningsteam for å møte det økende behovet.</w:t>
      </w:r>
    </w:p>
    <w:p w14:paraId="180AAC92" w14:textId="77777777" w:rsidR="004B2054" w:rsidRPr="00F004E7" w:rsidRDefault="004B2054" w:rsidP="00F004E7">
      <w:r w:rsidRPr="00F004E7">
        <w:t>Partene er enige om at avsetningen til energi- og klimarådgivning i veksthus i regi av NGF økes med 1 mill. kroner, til 2 mill. kroner i 2026.</w:t>
      </w:r>
    </w:p>
    <w:p w14:paraId="6C8B0EA4" w14:textId="77777777" w:rsidR="004B2054" w:rsidRPr="00F004E7" w:rsidRDefault="004B2054" w:rsidP="00F004E7">
      <w:pPr>
        <w:pStyle w:val="Overskrift3"/>
      </w:pPr>
      <w:r w:rsidRPr="00F004E7">
        <w:t xml:space="preserve">Utredning av støtte til </w:t>
      </w:r>
      <w:proofErr w:type="spellStart"/>
      <w:r w:rsidRPr="00F004E7">
        <w:t>produsenteide</w:t>
      </w:r>
      <w:proofErr w:type="spellEnd"/>
      <w:r w:rsidRPr="00F004E7">
        <w:t xml:space="preserve"> pakkerier i grøntsektoren</w:t>
      </w:r>
    </w:p>
    <w:p w14:paraId="2DBD8CDC" w14:textId="77777777" w:rsidR="004B2054" w:rsidRPr="00F004E7" w:rsidRDefault="004B2054" w:rsidP="00F004E7">
      <w:r w:rsidRPr="00F004E7">
        <w:t xml:space="preserve">I jordbruksoppgjøret 2024 fikk Landbruksdirektoratet i oppdrag å utrede et tilskudd til </w:t>
      </w:r>
      <w:proofErr w:type="spellStart"/>
      <w:r w:rsidRPr="00F004E7">
        <w:t>produsenteide</w:t>
      </w:r>
      <w:proofErr w:type="spellEnd"/>
      <w:r w:rsidRPr="00F004E7">
        <w:t xml:space="preserve"> lagre, pakkerier og terminaler for grøntsektoren, herunder også bær, tilsvarende tilskuddet som i dag gis til fellesanlegg frukt. Direktoratet opprettet en referansegruppe med avtalepartene og representanter fra produsentene. Utredningen ble lagt frem 12. mars 2025 i Landbruksdirektoratets rapport nr. 25/3-7. Direktoratet anbefaler ikke innføring av tilskudd til </w:t>
      </w:r>
      <w:proofErr w:type="spellStart"/>
      <w:r w:rsidRPr="00F004E7">
        <w:t>produsenteide</w:t>
      </w:r>
      <w:proofErr w:type="spellEnd"/>
      <w:r w:rsidRPr="00F004E7">
        <w:t xml:space="preserve"> pakkerier i grøntsektoren, blant annet på grunn av at ellers like pakkerier vil få ulike rammevilkår fra det offentlige basert på eierskap samt at et krav om </w:t>
      </w:r>
      <w:proofErr w:type="spellStart"/>
      <w:r w:rsidRPr="00F004E7">
        <w:t>produsenteid</w:t>
      </w:r>
      <w:proofErr w:type="spellEnd"/>
      <w:r w:rsidRPr="00F004E7">
        <w:t xml:space="preserve"> vil være svært ressurskrevende å kontrollere. Utredningen viser imidlertid at pakkeriene i grøntsektoren har store investeringsbehov knyttet til innføring av ny teknologi, bedre lagerfasiliteter og nye miljøkrav. I føringene til IBU-midlene på LUF ligger det i dag en prioritering av at støtte til investeringer innen korn, frukt-, grønt- og veksthusnæringen. Innovasjon Norge bekrefter at flere lager/pakkerier i grøntsektoren har fått støtte over ordningen.</w:t>
      </w:r>
    </w:p>
    <w:p w14:paraId="5BD1A152" w14:textId="77777777" w:rsidR="004B2054" w:rsidRPr="00F004E7" w:rsidRDefault="004B2054" w:rsidP="00F004E7">
      <w:pPr>
        <w:pStyle w:val="Overskrift3"/>
      </w:pPr>
      <w:r w:rsidRPr="00F004E7">
        <w:t xml:space="preserve">Gjeninnføring av øvre prisgrense for </w:t>
      </w:r>
      <w:proofErr w:type="spellStart"/>
      <w:r w:rsidRPr="00F004E7">
        <w:t>grøntprodukter</w:t>
      </w:r>
      <w:proofErr w:type="spellEnd"/>
    </w:p>
    <w:p w14:paraId="1426B8FC" w14:textId="77777777" w:rsidR="004B2054" w:rsidRPr="00F004E7" w:rsidRDefault="004B2054" w:rsidP="00F004E7">
      <w:r w:rsidRPr="00F004E7">
        <w:t xml:space="preserve">Øvre prisgrense for </w:t>
      </w:r>
      <w:proofErr w:type="spellStart"/>
      <w:r w:rsidRPr="00F004E7">
        <w:t>grøntprodukter</w:t>
      </w:r>
      <w:proofErr w:type="spellEnd"/>
      <w:r w:rsidRPr="00F004E7">
        <w:t xml:space="preserve"> har vært midlertidig økt fra 12 pst. til 20 pst. siden 1. juli 2022. Partene er enige om at øvre prisgrense for </w:t>
      </w:r>
      <w:proofErr w:type="spellStart"/>
      <w:r w:rsidRPr="00F004E7">
        <w:t>grøntprodukter</w:t>
      </w:r>
      <w:proofErr w:type="spellEnd"/>
      <w:r w:rsidRPr="00F004E7">
        <w:t xml:space="preserve"> settes permanent til 16 pst. Dette nivået må sees i sammenheng med økningen i målpris som er gjort i denne avtalen.</w:t>
      </w:r>
    </w:p>
    <w:p w14:paraId="2C934821" w14:textId="77777777" w:rsidR="004B2054" w:rsidRPr="00F004E7" w:rsidRDefault="004B2054" w:rsidP="00F004E7">
      <w:pPr>
        <w:pStyle w:val="Overskrift3"/>
      </w:pPr>
      <w:r w:rsidRPr="00F004E7">
        <w:t>Lagring av epler</w:t>
      </w:r>
    </w:p>
    <w:p w14:paraId="2942F6C0" w14:textId="77777777" w:rsidR="004B2054" w:rsidRPr="00F004E7" w:rsidRDefault="004B2054" w:rsidP="00F004E7">
      <w:r w:rsidRPr="00F004E7">
        <w:t xml:space="preserve">Partene er enige om å øke avsetningen på post 70.11 Markedstiltak med 2,5 mill. kroner. Midlene skal gå til å øke tilskuddet til reguleringslagring av epler. Tilskuddet forvaltes av Omsetningsrådet og </w:t>
      </w:r>
      <w:proofErr w:type="spellStart"/>
      <w:r w:rsidRPr="00F004E7">
        <w:t>Grøntprodusentenes</w:t>
      </w:r>
      <w:proofErr w:type="spellEnd"/>
      <w:r w:rsidRPr="00F004E7">
        <w:t xml:space="preserve"> samarbeidsråd. </w:t>
      </w:r>
    </w:p>
    <w:p w14:paraId="0900F8A6" w14:textId="77777777" w:rsidR="004B2054" w:rsidRPr="00F004E7" w:rsidRDefault="004B2054" w:rsidP="00F004E7">
      <w:pPr>
        <w:pStyle w:val="Overskrift3"/>
      </w:pPr>
      <w:r w:rsidRPr="00F004E7">
        <w:lastRenderedPageBreak/>
        <w:t>Potet</w:t>
      </w:r>
    </w:p>
    <w:p w14:paraId="054FA411" w14:textId="77777777" w:rsidR="004B2054" w:rsidRPr="00F004E7" w:rsidRDefault="004B2054" w:rsidP="00F004E7">
      <w:pPr>
        <w:pStyle w:val="Overskrift4"/>
      </w:pPr>
      <w:r w:rsidRPr="00F004E7">
        <w:t>Utredning av potetmarkedet</w:t>
      </w:r>
    </w:p>
    <w:p w14:paraId="5B55D6A6" w14:textId="77777777" w:rsidR="004B2054" w:rsidRPr="00F004E7" w:rsidRDefault="004B2054" w:rsidP="00F004E7">
      <w:r w:rsidRPr="00F004E7">
        <w:t xml:space="preserve">I jordbruksoppgjøret 2024 fikk Landbruksdirektoratet i oppdrag å gjøre en samlet gjennomgang av potetmarkedene og ordningene for konsumpoteter, industripoteter og poteter til </w:t>
      </w:r>
      <w:proofErr w:type="spellStart"/>
      <w:r w:rsidRPr="00F004E7">
        <w:t>avrens</w:t>
      </w:r>
      <w:proofErr w:type="spellEnd"/>
      <w:r w:rsidRPr="00F004E7">
        <w:t xml:space="preserve">. Det skulle opprettes en referansegruppe med avtalepartene og sentrale aktører i verdikjeden. Utredningen ble lagt frem 11. mars 2025 i Landbruksdirektoratets rapport 11/2025. I rapporten ble det foretatt en gjennomgang av varestrømmene i potetmarkedet, hvilke virkemidler og rammebetingelser næringen har samt produsentøkonomien. Direktoratet kom med forslag til endringer for å øke interessen for å bruke </w:t>
      </w:r>
      <w:proofErr w:type="spellStart"/>
      <w:r w:rsidRPr="00F004E7">
        <w:t>avrensindustrien</w:t>
      </w:r>
      <w:proofErr w:type="spellEnd"/>
      <w:r w:rsidRPr="00F004E7">
        <w:t xml:space="preserve"> som avsetningskanal for utsorterte poteter og utforming av målpriskurven i etterkant av jordbruksoppgjørene.</w:t>
      </w:r>
    </w:p>
    <w:p w14:paraId="07187A2C" w14:textId="77777777" w:rsidR="004B2054" w:rsidRPr="00F004E7" w:rsidRDefault="004B2054" w:rsidP="00F004E7">
      <w:pPr>
        <w:pStyle w:val="Overskrift4"/>
      </w:pPr>
      <w:proofErr w:type="spellStart"/>
      <w:r w:rsidRPr="00F004E7">
        <w:t>Avrensordningen</w:t>
      </w:r>
      <w:proofErr w:type="spellEnd"/>
    </w:p>
    <w:p w14:paraId="5113919F" w14:textId="77777777" w:rsidR="004B2054" w:rsidRPr="00F004E7" w:rsidRDefault="004B2054" w:rsidP="00F004E7">
      <w:r w:rsidRPr="00F004E7">
        <w:t xml:space="preserve">Det er enighet om at satsen på avrenspotet kan økes. Partene er enige om at avsetningen til potet til stivelse økes med 7 mill. kroner. Endelige satser og </w:t>
      </w:r>
      <w:proofErr w:type="spellStart"/>
      <w:r w:rsidRPr="00F004E7">
        <w:t>avrensprisen</w:t>
      </w:r>
      <w:proofErr w:type="spellEnd"/>
      <w:r w:rsidRPr="00F004E7">
        <w:t xml:space="preserve"> fastsettes i jordbruksavtalen.</w:t>
      </w:r>
    </w:p>
    <w:p w14:paraId="76C65DF8" w14:textId="77777777" w:rsidR="004B2054" w:rsidRPr="00F004E7" w:rsidRDefault="004B2054" w:rsidP="00F004E7">
      <w:pPr>
        <w:pStyle w:val="Overskrift4"/>
      </w:pPr>
      <w:r w:rsidRPr="00F004E7">
        <w:t>Tilskudd til industripotet</w:t>
      </w:r>
    </w:p>
    <w:p w14:paraId="330FF1CC" w14:textId="77777777" w:rsidR="004B2054" w:rsidRPr="00F004E7" w:rsidRDefault="004B2054" w:rsidP="00F004E7">
      <w:r w:rsidRPr="00F004E7">
        <w:t>Jordbrukets forhandlingsutvalg krevde at det etableres et pristilskudd til industripotet etter modell av alternativ 1 i Landbruksdirektoratets rapport nr. 23/2024.</w:t>
      </w:r>
    </w:p>
    <w:p w14:paraId="05BBFEF2" w14:textId="77777777" w:rsidR="004B2054" w:rsidRPr="00F004E7" w:rsidRDefault="004B2054" w:rsidP="00F004E7">
      <w:r w:rsidRPr="00F004E7">
        <w:t>I Landbruksdirektoratets utredning av potetmarkedet i rapport 11/2025 vises det til at lønnsomheten i produksjon av industripoteter kan være lavere enn ved produksjon av konsumpoteter. Til tross for dette har norsk produksjon av industripoteter vært økende over flere år, og de fleste industriaktører baserer sin produksjon kun på norske industripoteter.</w:t>
      </w:r>
    </w:p>
    <w:p w14:paraId="1830499B" w14:textId="77777777" w:rsidR="004B2054" w:rsidRPr="00F004E7" w:rsidRDefault="004B2054" w:rsidP="00F004E7">
      <w:r w:rsidRPr="00F004E7">
        <w:t>For å styrke tollvernet, ble tollen for blant annet potet og potetprodukter lagt om fra kronetoll til prosenttoll fra 1. januar 2024. Det ble besluttet en overgangsperiode frem til 1. september 2024. Partene er enige om å ikke gjøre større endringer i potetmarkedet før man har sett resultatet av styrkingen i tollvernet.</w:t>
      </w:r>
    </w:p>
    <w:p w14:paraId="0F8481EC" w14:textId="77777777" w:rsidR="004B2054" w:rsidRPr="00F004E7" w:rsidRDefault="004B2054" w:rsidP="00F004E7">
      <w:pPr>
        <w:pStyle w:val="Overskrift4"/>
      </w:pPr>
      <w:r w:rsidRPr="00F004E7">
        <w:t xml:space="preserve">Settepotet </w:t>
      </w:r>
    </w:p>
    <w:p w14:paraId="69790091" w14:textId="77777777" w:rsidR="004B2054" w:rsidRPr="00F004E7" w:rsidRDefault="004B2054" w:rsidP="00F004E7">
      <w:r w:rsidRPr="00F004E7">
        <w:t>Økt produksjon og bruk av sertifisert settepotet, vil være positivt for å redusere smittespredning og sikre økt kvalitet og avlingsmengde i norsk potetproduksjon. Partene er derfor enige om å sette av 1 mill. kroner til styrking av prisnedskrivingen av settepoteter.</w:t>
      </w:r>
    </w:p>
    <w:p w14:paraId="62179F9A" w14:textId="77777777" w:rsidR="004B2054" w:rsidRPr="00F004E7" w:rsidRDefault="004B2054" w:rsidP="00F004E7">
      <w:pPr>
        <w:pStyle w:val="Overskrift2"/>
      </w:pPr>
      <w:r w:rsidRPr="00F004E7">
        <w:t>Melk</w:t>
      </w:r>
    </w:p>
    <w:p w14:paraId="3F52CA7C" w14:textId="77777777" w:rsidR="004B2054" w:rsidRPr="00F004E7" w:rsidRDefault="004B2054" w:rsidP="00F004E7">
      <w:r w:rsidRPr="00F004E7">
        <w:t>Melkeproduksjon er en bærebjelke i det norske landbruket. Produksjonen foregår i hele landet, i alle landets fylker og de fleste kommuner, og står for en stor del av landbrukets samlede sysselsetting og verdiskaping. For å bidra til produksjon, inntektsutjevning og landbruk over hele landet, er flere av tilskuddsordningene differensiert geografisk, etter produksjonsomfang, eller begge deler. Differensieringen skal utjevne forskjeller i produksjonsbetingelser, og dermed også i inntektsmuligheter.</w:t>
      </w:r>
    </w:p>
    <w:p w14:paraId="662ED455" w14:textId="77777777" w:rsidR="004B2054" w:rsidRPr="00F004E7" w:rsidRDefault="004B2054" w:rsidP="00F004E7">
      <w:r w:rsidRPr="00F004E7">
        <w:t xml:space="preserve">Økonomien i melkeproduksjonen var krevende noen år, blant annet som følge av redusert produksjon og høye renter. Mot slutten av 2023 økte imidlertid etterspørselen etter </w:t>
      </w:r>
      <w:r w:rsidRPr="00F004E7">
        <w:lastRenderedPageBreak/>
        <w:t xml:space="preserve">meieriprodukter, og i 2024 kunne melkeprodusentene produsere melk uavhengig av kvote. Etterspørselen har holdt seg inn i 2025, og melkeprodusentene kan levere 20 pst. over egen kvote ut året. Norsk </w:t>
      </w:r>
      <w:proofErr w:type="spellStart"/>
      <w:r w:rsidRPr="00F004E7">
        <w:t>melkeråvare</w:t>
      </w:r>
      <w:proofErr w:type="spellEnd"/>
      <w:r w:rsidRPr="00F004E7">
        <w:t xml:space="preserve"> har imidlertid varslet at det må forventes en klar innstramming av forholdstallet i 2026. Sammen med den kraftige satsingen som har vært på melk i jordbruksoppgjørene i 2023 og 2024, og utviklingen i melkepris til produsent, er økonomien i melkeproduksjonen nå betydelig bedret.</w:t>
      </w:r>
    </w:p>
    <w:p w14:paraId="2D94A030" w14:textId="77777777" w:rsidR="004B2054" w:rsidRPr="00F004E7" w:rsidRDefault="004B2054" w:rsidP="00F004E7">
      <w:r w:rsidRPr="00F004E7">
        <w:t>I oppgjøret i 2024 ble det enighet om å ta melk ut av målprissystemet. Melkeprisen fastsettes nå av Tine ved bruk av en modell som hensyntar variable kostnader på gården (25 pst.), konsumprisindeksen (50 pst.), prisutviklingen på matvarer og alkoholfrie drikkevarer (10 pst.) og utvalgte internasjonale priser på rå melk levert fra bonde (15 pst.).</w:t>
      </w:r>
    </w:p>
    <w:p w14:paraId="39D22D13" w14:textId="77777777" w:rsidR="004B2054" w:rsidRPr="00F004E7" w:rsidRDefault="004B2054" w:rsidP="00F004E7">
      <w:r w:rsidRPr="00F004E7">
        <w:t xml:space="preserve">Per 31. mars 2025 er 56,7 pst. av besetningene i løsdriftsfjøs, mens 43,3 pst. fortsatt produserer i båsfjøs, jf. tall fra </w:t>
      </w:r>
      <w:proofErr w:type="spellStart"/>
      <w:r w:rsidRPr="00F004E7">
        <w:t>Kukontrollen</w:t>
      </w:r>
      <w:proofErr w:type="spellEnd"/>
      <w:r w:rsidRPr="00F004E7">
        <w:t xml:space="preserve">. Andelen båsfjøs er høyest i Agder, Troms og </w:t>
      </w:r>
      <w:proofErr w:type="spellStart"/>
      <w:r w:rsidRPr="00F004E7">
        <w:t>Vestland</w:t>
      </w:r>
      <w:proofErr w:type="spellEnd"/>
      <w:r w:rsidRPr="00F004E7">
        <w:t xml:space="preserve">. Tallene viser at det i stor grad er de mindre besetningene som ikke har lagt om fra båsfjøs til løsdrift. Under denne regjeringen har IBU-midlene blitt økt fra 679,5 mill. kroner i 2021, jf. </w:t>
      </w:r>
      <w:proofErr w:type="spellStart"/>
      <w:r w:rsidRPr="00F004E7">
        <w:t>Prop</w:t>
      </w:r>
      <w:proofErr w:type="spellEnd"/>
      <w:r w:rsidRPr="00F004E7">
        <w:t>. 1 S (2021–2022), til 1 312,5 mill. kroner. Det er også lagt inn føring om at fjøs med inntil 30 kyr skal prioriteres. Partene er enige om at det fortsatt er behov for å prioritere midler til omlegging til løsdriftsfjøs i melkeproduksjonen, jf. omtalen av IBU-ordningen i kap. 7.2.1.</w:t>
      </w:r>
    </w:p>
    <w:p w14:paraId="4F18115C" w14:textId="77777777" w:rsidR="004B2054" w:rsidRPr="00F004E7" w:rsidRDefault="004B2054" w:rsidP="00F004E7">
      <w:r w:rsidRPr="00F004E7">
        <w:t>Partene er enige om å styrke økonomien i produksjon av melk gjennom en styrking av eksisterende tilskuddsordninger, jf. vedlegg 1.</w:t>
      </w:r>
    </w:p>
    <w:p w14:paraId="695EDFFE" w14:textId="77777777" w:rsidR="004B2054" w:rsidRPr="00F004E7" w:rsidRDefault="004B2054" w:rsidP="00F004E7">
      <w:pPr>
        <w:pStyle w:val="Overskrift3"/>
      </w:pPr>
      <w:r w:rsidRPr="00F004E7">
        <w:t>Kvoteordningen for melk</w:t>
      </w:r>
    </w:p>
    <w:p w14:paraId="77C410DA" w14:textId="77777777" w:rsidR="004B2054" w:rsidRPr="00F004E7" w:rsidRDefault="004B2054" w:rsidP="00F004E7">
      <w:r w:rsidRPr="00F004E7">
        <w:t>Formålet med kvoteordningen for melk er å tilpasse melkeproduksjonen til avsetningsmulighetene i markedet innenfor de målsetninger Stortinget har fastsatt, herunder distriktsprofil og variert bruksstruktur.</w:t>
      </w:r>
    </w:p>
    <w:p w14:paraId="37C76585" w14:textId="77777777" w:rsidR="004B2054" w:rsidRPr="00F004E7" w:rsidRDefault="004B2054" w:rsidP="00F004E7">
      <w:r w:rsidRPr="00F004E7">
        <w:t>Det har blitt gjort vesentlige endringer i kvoteordningen for melk de siste to jordbruksoppgjørene. Kvotetaket er senket fra 900 000 liter til 700 000 liter for kumelk og 350 000 liter for geitemelk, det er lagt en begrensning på kjøp over kvotetaket, det har vært mulig å selge hele kvoten privat i omsetningsrundene i 2023 og 2024, og gevinstbeskatningen ved realisasjon av melkekvote er endret. Formålet var blant annet å øke andelen eid kvote. For å styrke produksjonsmiljøet i de to nordligste fylkene, innføres det en rekrutteringskvote på 4 mill. liter i Troms og Finnmark. Partene er enige om at det øvrige regelverket for kvoteordningen bør ligge fast.</w:t>
      </w:r>
    </w:p>
    <w:p w14:paraId="778E6F90" w14:textId="77777777" w:rsidR="004B2054" w:rsidRPr="00F004E7" w:rsidRDefault="004B2054" w:rsidP="00F004E7">
      <w:pPr>
        <w:pStyle w:val="Overskrift4"/>
      </w:pPr>
      <w:r w:rsidRPr="00F004E7">
        <w:t>Innføring av rekrutteringskvote for kumelk i Troms og Finnmark</w:t>
      </w:r>
    </w:p>
    <w:p w14:paraId="2E5AD5C2" w14:textId="77777777" w:rsidR="004B2054" w:rsidRPr="00F004E7" w:rsidRDefault="004B2054" w:rsidP="00F004E7">
      <w:r w:rsidRPr="00F004E7">
        <w:t xml:space="preserve">Som en oppfølging av Stortingets behandling av Meld. St. 10 (2024–2025), er partene enige om å innføre rekrutteringskvoter for kumelk i Troms og Finnmark. Per i dag er det 304 eiendommer med grunnkvote kumelk og 227 </w:t>
      </w:r>
      <w:proofErr w:type="spellStart"/>
      <w:r w:rsidRPr="00F004E7">
        <w:t>kumelkprodusenter</w:t>
      </w:r>
      <w:proofErr w:type="spellEnd"/>
      <w:r w:rsidRPr="00F004E7">
        <w:t xml:space="preserve"> i fylkene. Det var ingen nyetablering i 2023, 2024 eller hittil i 2025. Det er ønskelig å opprettholde og styrke produksjonsmiljøet i de to nordligste fylkene. Det avsettes 4 mill. liter </w:t>
      </w:r>
      <w:proofErr w:type="spellStart"/>
      <w:r w:rsidRPr="00F004E7">
        <w:t>kumelkkvote</w:t>
      </w:r>
      <w:proofErr w:type="spellEnd"/>
      <w:r w:rsidRPr="00F004E7">
        <w:t xml:space="preserve"> i 2026. Kvoten kan tilbys eiere av landbrukseiendom i Troms og Finnmark, til 1 krone per liter.</w:t>
      </w:r>
    </w:p>
    <w:p w14:paraId="6DC7436C" w14:textId="77777777" w:rsidR="004B2054" w:rsidRPr="00F004E7" w:rsidRDefault="004B2054" w:rsidP="00F004E7">
      <w:r w:rsidRPr="00F004E7">
        <w:t xml:space="preserve">Rekrutteringskvotene tilbys av kvoter som staten tilegner seg fra omsatte kvoter i landet. Kvoten vil ikke kunne </w:t>
      </w:r>
      <w:proofErr w:type="spellStart"/>
      <w:r w:rsidRPr="00F004E7">
        <w:t>bortdisponeres</w:t>
      </w:r>
      <w:proofErr w:type="spellEnd"/>
      <w:r w:rsidRPr="00F004E7">
        <w:t xml:space="preserve"> eller videreselges i 10 år. Unge bønder under 35 år skal prioriteres i ordningen, men det vil ikke være noen aldersgrense for å søke om kvote. </w:t>
      </w:r>
      <w:r w:rsidRPr="00F004E7">
        <w:lastRenderedPageBreak/>
        <w:t>Landbruksdirektoratet vil forvalte ordningen, og ytterlige detaljer fastsettes i utformingen av regelverket for ordningen.</w:t>
      </w:r>
    </w:p>
    <w:p w14:paraId="10727F2C" w14:textId="77777777" w:rsidR="004B2054" w:rsidRPr="00F004E7" w:rsidRDefault="004B2054" w:rsidP="00F004E7">
      <w:pPr>
        <w:pStyle w:val="Overskrift4"/>
      </w:pPr>
      <w:r w:rsidRPr="00F004E7">
        <w:t xml:space="preserve">Inndragning av </w:t>
      </w:r>
      <w:proofErr w:type="spellStart"/>
      <w:r w:rsidRPr="00F004E7">
        <w:t>geitemelkkvote</w:t>
      </w:r>
      <w:proofErr w:type="spellEnd"/>
      <w:r w:rsidRPr="00F004E7">
        <w:t xml:space="preserve"> solgt til staten</w:t>
      </w:r>
    </w:p>
    <w:p w14:paraId="1385750F" w14:textId="77777777" w:rsidR="004B2054" w:rsidRPr="00F004E7" w:rsidRDefault="004B2054" w:rsidP="00F004E7">
      <w:r w:rsidRPr="00F004E7">
        <w:t xml:space="preserve">Partene er enige om at </w:t>
      </w:r>
      <w:proofErr w:type="spellStart"/>
      <w:r w:rsidRPr="00F004E7">
        <w:t>geitemelkkvote</w:t>
      </w:r>
      <w:proofErr w:type="spellEnd"/>
      <w:r w:rsidRPr="00F004E7">
        <w:t xml:space="preserve"> solgt gjennom den statlige ordningen i 2025, ikke skal videreselges. Som fastsatt i jordbruksavtalen, finansieres inndragningen over omsetningsavgiften for melk.</w:t>
      </w:r>
    </w:p>
    <w:p w14:paraId="01E86B2A" w14:textId="77777777" w:rsidR="004B2054" w:rsidRPr="00F004E7" w:rsidRDefault="004B2054" w:rsidP="00F004E7">
      <w:pPr>
        <w:pStyle w:val="Overskrift2"/>
      </w:pPr>
      <w:r w:rsidRPr="00F004E7">
        <w:t>Kjøtt og egg</w:t>
      </w:r>
    </w:p>
    <w:p w14:paraId="4C63CBE6" w14:textId="77777777" w:rsidR="004B2054" w:rsidRPr="00F004E7" w:rsidRDefault="004B2054" w:rsidP="00F004E7">
      <w:r w:rsidRPr="00F004E7">
        <w:t>Prognosene for markedsbalansen for kjøtt og egg i 2025 viser bedret markedsbalanse for kjøtt sammenlignet med situasjonen i 2024. Av storfe var det om lag 5 000 tonn kjøtt på reguleringslager ved utgangen av foregående år, men markedsregulator legger til grunn at hoveddelen av dette lageret vil være realisert i 2025. Også for gris legges det i år til grunn bedre balanse mellom produksjon og etterspørsel, og at svinekjøtt på reguleringslageret fra 2024 vil bli realisert i inneværende år. Engrossalget av storfekjøtt i år vil være på nivå med situasjonen i 2024, men langtidsutsiktene mot 2029 er redusert salg av storfe, svin og småfe.</w:t>
      </w:r>
    </w:p>
    <w:p w14:paraId="2B9225C1" w14:textId="77777777" w:rsidR="004B2054" w:rsidRPr="00F004E7" w:rsidRDefault="004B2054" w:rsidP="00F004E7">
      <w:r w:rsidRPr="00F004E7">
        <w:t>Den bedrede markedsbalansen for kjøtt av storfe og gris sammenlignet med foregående år, kan bidra til uttak av høyere PGE og redusert omsetningsavgift, noe som kan øke inntektsgrunnlaget for sektoren.</w:t>
      </w:r>
    </w:p>
    <w:p w14:paraId="20BF1683" w14:textId="77777777" w:rsidR="004B2054" w:rsidRPr="00F004E7" w:rsidRDefault="004B2054" w:rsidP="00F004E7">
      <w:r w:rsidRPr="00F004E7">
        <w:t>For sau/lam viser markedsregulators prognoser en begrenset underdekning av lammekjøtt, men økt volum av kjøtt av sau på reguleringslager. Det vises til at det er fallende etterspørsel etter rødt kjøtt, og at man derfor må vektlegge utviklingen i markedsbalansen for småfe, og at andelen lam i forhold til sau bør økes.</w:t>
      </w:r>
    </w:p>
    <w:p w14:paraId="5DCF584F" w14:textId="77777777" w:rsidR="004B2054" w:rsidRPr="00F004E7" w:rsidRDefault="004B2054" w:rsidP="00F004E7">
      <w:r w:rsidRPr="00F004E7">
        <w:t>Forbruket av egg har økt, og det har vært underdekning av norske egg. Det prognoseres med markedsdekning med norsk vare i siste tertial i år med grunnlag i et stort antall nye eggprodusenter.</w:t>
      </w:r>
    </w:p>
    <w:p w14:paraId="767BBBCB" w14:textId="77777777" w:rsidR="004B2054" w:rsidRPr="00F004E7" w:rsidRDefault="004B2054" w:rsidP="00F004E7">
      <w:r w:rsidRPr="00F004E7">
        <w:t xml:space="preserve">Partene er enige om å øke tilskuddssatsene for kjøtt i flere tilskuddsordninger rettet mot norsk husdyrhold. I tillegg til virkemidlene som omtales nedenfor, økes også satsene for </w:t>
      </w:r>
      <w:proofErr w:type="spellStart"/>
      <w:r w:rsidRPr="00F004E7">
        <w:t>avløsertilskuddet</w:t>
      </w:r>
      <w:proofErr w:type="spellEnd"/>
      <w:r w:rsidRPr="00F004E7">
        <w:t xml:space="preserve"> og frakttilskuddene for henholdsvis egg og slaktedyr, noe som er viktig for jordbruksforetak med kjøtt- og eggproduksjon.</w:t>
      </w:r>
    </w:p>
    <w:p w14:paraId="03E04692" w14:textId="77777777" w:rsidR="004B2054" w:rsidRPr="00F004E7" w:rsidRDefault="004B2054" w:rsidP="00F004E7">
      <w:pPr>
        <w:pStyle w:val="Overskrift3"/>
      </w:pPr>
      <w:proofErr w:type="spellStart"/>
      <w:r w:rsidRPr="00F004E7">
        <w:t>Ammeku</w:t>
      </w:r>
      <w:proofErr w:type="spellEnd"/>
      <w:r w:rsidRPr="00F004E7">
        <w:t xml:space="preserve"> – storfekjøtt</w:t>
      </w:r>
    </w:p>
    <w:p w14:paraId="4E001133" w14:textId="77777777" w:rsidR="004B2054" w:rsidRPr="00F004E7" w:rsidRDefault="004B2054" w:rsidP="00F004E7">
      <w:r w:rsidRPr="00F004E7">
        <w:t xml:space="preserve">Markedsbalansen for storfekjøtt er avhengig av utviklingen i både melkeproduksjonen og driftsomfanget i jordbruksforetakene med </w:t>
      </w:r>
      <w:proofErr w:type="spellStart"/>
      <w:r w:rsidRPr="00F004E7">
        <w:t>ammekuproduksjon</w:t>
      </w:r>
      <w:proofErr w:type="spellEnd"/>
      <w:r w:rsidRPr="00F004E7">
        <w:t>. Om lag 70 pst. av storfekjøttet dekkes gjennom storfeholdet i melkeproduksjon. Utviklingen i forbruket av melk vil derfor kunne virke inn på markedsbalansen for storfekjøtt gjennom nivået på leveransen av dyr av NRF-rase til slakt.</w:t>
      </w:r>
    </w:p>
    <w:p w14:paraId="73A0BA46" w14:textId="77777777" w:rsidR="004B2054" w:rsidRPr="00F004E7" w:rsidRDefault="004B2054" w:rsidP="00F004E7">
      <w:r w:rsidRPr="00F004E7">
        <w:t>Det er viktig med balanse mellom behovet for styrking av inntektsgrunnlaget i storfekjøttproduksjonen og markedsbalansen for sektoren. Stor økning i tilskuddene kan medføre etablering av nye besetninger som på sikt kan gi overproduksjon med lavere priser og økt omsetningsavgift som resultat.</w:t>
      </w:r>
    </w:p>
    <w:p w14:paraId="78170D15" w14:textId="77777777" w:rsidR="004B2054" w:rsidRPr="00F004E7" w:rsidRDefault="004B2054" w:rsidP="00F004E7">
      <w:r w:rsidRPr="00F004E7">
        <w:lastRenderedPageBreak/>
        <w:t xml:space="preserve">Partene legger særlig vekt på å styrke det økonomiske grunnlaget for produksjon med storfe i Nord-Norge, og tilskuddssatsene heves derfor mer for denne regionen sammenliknet med landet </w:t>
      </w:r>
      <w:proofErr w:type="gramStart"/>
      <w:r w:rsidRPr="00F004E7">
        <w:t>for øvrig</w:t>
      </w:r>
      <w:proofErr w:type="gramEnd"/>
      <w:r w:rsidRPr="00F004E7">
        <w:t>.</w:t>
      </w:r>
    </w:p>
    <w:p w14:paraId="275DCFFF" w14:textId="77777777" w:rsidR="004B2054" w:rsidRPr="00F004E7" w:rsidRDefault="004B2054" w:rsidP="00F004E7">
      <w:r w:rsidRPr="00F004E7">
        <w:t>Satsene heves for kvalitetstilskudd storfekjøtt, distriktstilskudd storfe (sone 4 og 5), driftstilskudd til spesialisert kjøttfeproduksjon, tilskudd husdyr og beitetilskuddene, jf. vedlegg 1.</w:t>
      </w:r>
    </w:p>
    <w:p w14:paraId="55013CBB" w14:textId="77777777" w:rsidR="004B2054" w:rsidRPr="00F004E7" w:rsidRDefault="004B2054" w:rsidP="00F004E7">
      <w:pPr>
        <w:pStyle w:val="Overskrift3"/>
      </w:pPr>
      <w:r w:rsidRPr="00F004E7">
        <w:t>Produksjon av sau/lam</w:t>
      </w:r>
    </w:p>
    <w:p w14:paraId="2B83BCA2" w14:textId="77777777" w:rsidR="004B2054" w:rsidRPr="00F004E7" w:rsidRDefault="004B2054" w:rsidP="00F004E7">
      <w:pPr>
        <w:pStyle w:val="avsnitt-undertittel"/>
      </w:pPr>
      <w:r w:rsidRPr="00F004E7">
        <w:t>Tilskudd for produksjon av sau/lam</w:t>
      </w:r>
    </w:p>
    <w:p w14:paraId="77E85F80" w14:textId="77777777" w:rsidR="004B2054" w:rsidRPr="00F004E7" w:rsidRDefault="004B2054" w:rsidP="00F004E7">
      <w:r w:rsidRPr="00F004E7">
        <w:t xml:space="preserve">Partene legger vekt på styrking av økonomien i produksjonen av sau/lam, og er enige om en heving av satsene for kvalitetstilskudd lammeslakt, distriktstilskudd kjøtt (sone 4 og 5) og begge beitetilskuddene. Endringene i satsene </w:t>
      </w:r>
      <w:proofErr w:type="gramStart"/>
      <w:r w:rsidRPr="00F004E7">
        <w:t>fremgår</w:t>
      </w:r>
      <w:proofErr w:type="gramEnd"/>
      <w:r w:rsidRPr="00F004E7">
        <w:t xml:space="preserve"> av vedlegg 1.</w:t>
      </w:r>
    </w:p>
    <w:p w14:paraId="28A4AABC" w14:textId="77777777" w:rsidR="004B2054" w:rsidRPr="00F004E7" w:rsidRDefault="004B2054" w:rsidP="00F004E7">
      <w:r w:rsidRPr="00F004E7">
        <w:t>Prognosene fra markedsregulator for kjøtt viser for 2025 et tilbudsoverskudd av sauekjøtt, men underdekning av kjøtt av lam. Utviklingen med reduksjon i antall kg lammeslakt per søye har bl.a. grunnlag i økt andel av besetninger med mer ekstensive raser. Dette har medført færre lam per søye og lavere gjennomsnittlig slaktevekt på lam. Partene prioriterer derfor å øke satsene for kvalitetstilskuddet for lammeslakt for å bidra til økt produksjon av lammeslakt som markedet etterspør.</w:t>
      </w:r>
    </w:p>
    <w:p w14:paraId="5036C43D" w14:textId="77777777" w:rsidR="004B2054" w:rsidRPr="00F004E7" w:rsidRDefault="004B2054" w:rsidP="00F004E7">
      <w:r w:rsidRPr="00F004E7">
        <w:t xml:space="preserve">Ved jordbruksforhandlingene i 2024 var avtalepartene enige om å be Landbruksdirektoratet vurdere endring av kvalitetstilskuddet ved at lam med slaktevekt lavere enn 13 kg ikke lenger gir grunnlag for tilskuddet. Det ble lagt til grunn at endringen ikke skal gjennomføres før klassifisering med lengdemåling er </w:t>
      </w:r>
      <w:proofErr w:type="gramStart"/>
      <w:r w:rsidRPr="00F004E7">
        <w:t>implementert</w:t>
      </w:r>
      <w:proofErr w:type="gramEnd"/>
      <w:r w:rsidRPr="00F004E7">
        <w:t>. Klassifisering med lengdemåling var obligatorisk fra 1. juli 2024 for alle anlegg som slaktet mer enn 2 000 småfe.</w:t>
      </w:r>
    </w:p>
    <w:p w14:paraId="60133F1C" w14:textId="77777777" w:rsidR="004B2054" w:rsidRPr="00F004E7" w:rsidRDefault="004B2054" w:rsidP="00F004E7">
      <w:r w:rsidRPr="00F004E7">
        <w:t xml:space="preserve">Partene er enige om å differensiere satsene for tilskuddet ut fra vekt i tillegg til kvalitetsklasse. Tilskuddet skal gis for lammeslakt av god kvalitet, og lette slakt har ikke den kvalitet som markedet ønsker. Den nedre vektgrensen for å gi grunnlag for tilskuddet settes til 11 kg slaktevekt. Partene er videre enige om å differensiere tilskuddssatsen mellom lam kl. O+ eller bedre med vekt på henholdsvis 11–15 kg og over 15 kg, med høyest sats til sistnevnte gruppe. Hensikten er å </w:t>
      </w:r>
      <w:proofErr w:type="spellStart"/>
      <w:r w:rsidRPr="00F004E7">
        <w:t>insentivere</w:t>
      </w:r>
      <w:proofErr w:type="spellEnd"/>
      <w:r w:rsidRPr="00F004E7">
        <w:t xml:space="preserve"> produksjon av lammeslakt med de kvaliteter som markedet etterspør.</w:t>
      </w:r>
    </w:p>
    <w:p w14:paraId="5D69050A" w14:textId="77777777" w:rsidR="004B2054" w:rsidRPr="00F004E7" w:rsidRDefault="004B2054" w:rsidP="00F004E7">
      <w:r w:rsidRPr="00F004E7">
        <w:t xml:space="preserve">Med innføring av differensiering av lammeslakttilskuddet også etter vekt, må tilskuddssatsen som gjelder for mindre slakterier uten egen klassifisør justeres. Partene legger til grunn at tilskuddet ikke ytes for lam med slaktevekt under 11 kg som leveres til disse slakteriene, men at satsen </w:t>
      </w:r>
      <w:proofErr w:type="gramStart"/>
      <w:r w:rsidRPr="00F004E7">
        <w:t>for øvrig</w:t>
      </w:r>
      <w:proofErr w:type="gramEnd"/>
      <w:r w:rsidRPr="00F004E7">
        <w:t xml:space="preserve"> ikke differensieres etter vekt. Det er et lite antall lam som leveres til disse små slakteriene, og avregningsrutinene som kreves bør være relativt forenklet.</w:t>
      </w:r>
    </w:p>
    <w:p w14:paraId="20F331BE" w14:textId="77777777" w:rsidR="004B2054" w:rsidRPr="00F004E7" w:rsidRDefault="004B2054" w:rsidP="00F004E7">
      <w:pPr>
        <w:pStyle w:val="Overskrift3"/>
      </w:pPr>
      <w:r w:rsidRPr="00F004E7">
        <w:t>Kraftfôrbasert husdyrhold</w:t>
      </w:r>
    </w:p>
    <w:p w14:paraId="2CC80916" w14:textId="77777777" w:rsidR="004B2054" w:rsidRPr="00F004E7" w:rsidRDefault="004B2054" w:rsidP="00F004E7">
      <w:r w:rsidRPr="00F004E7">
        <w:t>Kraftfôr er den viktigste innsatsfaktoren i svine- og fjørfeholdet, og endringer i prisen på kraftfôr påvirker derfor de økonomiske rammevilkårene for disse produksjonene sterkt. Markedsinntektene utgjør hoveddelen av inntektsgrunnlaget for det kraftfôrbaserte husdyrholdet. Det er derfor av stor betydning å ivareta balansen mellom produksjon og etterspørsel.</w:t>
      </w:r>
    </w:p>
    <w:p w14:paraId="11115A46" w14:textId="77777777" w:rsidR="004B2054" w:rsidRPr="00F004E7" w:rsidRDefault="004B2054" w:rsidP="00F004E7">
      <w:r w:rsidRPr="00F004E7">
        <w:lastRenderedPageBreak/>
        <w:t xml:space="preserve">Slakting av spesielt sau/lam, men også storfe, er sesongbetont, mens slakting av gris gir grunnlag for en mer kontinuerlig drift gjennom året. Det er viktig å opprettholde produksjonen av svinekjøtt i Nord-Norge for å bidra til driftsgrunnlaget ved slakteriene i regionen. Partene er derfor enige om å heve satsene for distriktstilskudd gris i sone 4 og 5. Videre heves satsene for tilskudd husdyr for avlsgris i Nord-Norge mer enn for landet </w:t>
      </w:r>
      <w:proofErr w:type="gramStart"/>
      <w:r w:rsidRPr="00F004E7">
        <w:t>for øvrig</w:t>
      </w:r>
      <w:proofErr w:type="gramEnd"/>
      <w:r w:rsidRPr="00F004E7">
        <w:t>, jf. vedlegg 1. Når det gjelder investeringsmidler til nye grisehus, vises det til kap. 7.2.1.</w:t>
      </w:r>
    </w:p>
    <w:p w14:paraId="61C0FBA1" w14:textId="77777777" w:rsidR="004B2054" w:rsidRPr="00F004E7" w:rsidRDefault="004B2054" w:rsidP="00F004E7">
      <w:r w:rsidRPr="00F004E7">
        <w:t>Satsene for distriktstilskudd egg heves med 0,10 kr per kg for Vestlandet og 0,25 kr per kg for Nord-Norge. Partene legger vekt på å opprettholde en geografisk spredning av produksjonen av konsumegg.</w:t>
      </w:r>
    </w:p>
    <w:p w14:paraId="43824547" w14:textId="77777777" w:rsidR="004B2054" w:rsidRPr="00F004E7" w:rsidRDefault="004B2054" w:rsidP="00F004E7">
      <w:r w:rsidRPr="00F004E7">
        <w:t>For kylling utgjør produksjon og salg av mer saktevoksende raser en økende andel av totalvolumet. Det er derfor behov for å justere prisgrunnlaget for kylling i jordbruksavtalens bestemmelser om referansepris kylling. Partene er derfor enige om å endre gjeldende vektgrunnlag for representantvaren fra 1 050–1 850 gram til 1 050–2 450 gram.</w:t>
      </w:r>
    </w:p>
    <w:p w14:paraId="77A87CF2" w14:textId="77777777" w:rsidR="004B2054" w:rsidRPr="00F004E7" w:rsidRDefault="004B2054" w:rsidP="00F004E7">
      <w:pPr>
        <w:pStyle w:val="Overskrift3"/>
      </w:pPr>
      <w:r w:rsidRPr="00F004E7">
        <w:t>Frakttilskudd for egg og slaktedyr</w:t>
      </w:r>
    </w:p>
    <w:p w14:paraId="15CE4D0C" w14:textId="77777777" w:rsidR="004B2054" w:rsidRPr="00F004E7" w:rsidRDefault="004B2054" w:rsidP="00F004E7">
      <w:r w:rsidRPr="00F004E7">
        <w:t>Frakttilskuddene for henholdsvis egg og slaktedyr bidrar til spredt og variert husdyrproduksjon i hele landet. Partene er enige om å øke bevilgningene til frakttilskudd slaktedyr med 10 mill. kroner og 1 mill. kroner til frakttilskudd egg.</w:t>
      </w:r>
    </w:p>
    <w:p w14:paraId="266E8606" w14:textId="77777777" w:rsidR="004B2054" w:rsidRPr="00F004E7" w:rsidRDefault="004B2054" w:rsidP="00F004E7">
      <w:r w:rsidRPr="00F004E7">
        <w:t xml:space="preserve">Det er behov for å justere utmålingsbestemmelsene for frakttilskudd for slaktedyr. Slakteriforetak som har anlegg som regnes som lite, dvs. mindre årlig slaktekvantum enn 1 500 tonn, kan øke sin slakting slik at de passerer denne vektgrensen og bli et stort slakteri. Etter gjeldende avtalebestemmelser kan foretaket da velge om de fortsatt skal motta frakttilskudd som et lite anlegg, eller søke om å få utmålt tilskudd som et stort slakteri. En slik valgfrihet knyttet til </w:t>
      </w:r>
      <w:proofErr w:type="spellStart"/>
      <w:r w:rsidRPr="00F004E7">
        <w:t>tilskuddsutmåling</w:t>
      </w:r>
      <w:proofErr w:type="spellEnd"/>
      <w:r w:rsidRPr="00F004E7">
        <w:t xml:space="preserve"> er prinsipielt uheldig. Partene ser det som avgjørende at slakteriforetak av samme størrelse behandles likt. Det er også behov for å tydeliggjøre regelverket for å gi økt forutsigbarhet for </w:t>
      </w:r>
      <w:proofErr w:type="spellStart"/>
      <w:r w:rsidRPr="00F004E7">
        <w:t>tilskuddsutmålingen</w:t>
      </w:r>
      <w:proofErr w:type="spellEnd"/>
      <w:r w:rsidRPr="00F004E7">
        <w:t xml:space="preserve"> til nye slakterianlegg og slakterianlegg som går fra å være små til å bli store og motsatt. Endringene av regelverket vil kun medføre en begrenset provenyeffekt. Avtalepartene legger til grunn at forslag til justering av avtalebestemmelsene for tilskuddsordningen gjennomgås når nytt avtaledokument for 2025–2026 skal utarbeides.</w:t>
      </w:r>
    </w:p>
    <w:p w14:paraId="791864A6" w14:textId="77777777" w:rsidR="004B2054" w:rsidRPr="00F004E7" w:rsidRDefault="004B2054" w:rsidP="00F004E7">
      <w:pPr>
        <w:pStyle w:val="Overskrift3"/>
      </w:pPr>
      <w:r w:rsidRPr="00F004E7">
        <w:t>Fastsetting av øvre prisgrense for kjøtt og egg</w:t>
      </w:r>
    </w:p>
    <w:p w14:paraId="37DA37A8" w14:textId="77777777" w:rsidR="004B2054" w:rsidRPr="00F004E7" w:rsidRDefault="004B2054" w:rsidP="00F004E7">
      <w:r w:rsidRPr="00F004E7">
        <w:t>Formålet med øvre prisgrense er primært å beskytte forbrukerne og øvrig industri mot store prisvariasjoner. I prisbestemmelsene i jordbruksavtalen reguleres kjøtt og egg av regelverket for volummodell og planlagt gjennomsnittlig engrospris (PGE). Øvre prisgrense fastsettes av avtalepartene og er satt til PGE + 10 pst. Dersom prisen på representantvaren overstiger øvre prisgrense to uker på rad, iverksettes tollavgiftsnedsettelser.</w:t>
      </w:r>
    </w:p>
    <w:p w14:paraId="4995EB8B" w14:textId="77777777" w:rsidR="004B2054" w:rsidRPr="00F004E7" w:rsidRDefault="004B2054" w:rsidP="00F004E7">
      <w:r w:rsidRPr="00F004E7">
        <w:t>Øvre prisgrense er et grunnlag for administrering av tollvernet, som er en statlig oppgave. Bestemmelsene om øvre prisgrense for kjøtt og egg endres derfor tilsvarende de nye bestemmelsene om øvre prisgrense for melk. Det vil si at øvre prisgrense for egg og kjøtt av svin, storfe og sau/lam skal fastsettes av departementet i forskrift om administrative nedsettelser av tollavgiftssatser for landbruksvarer.</w:t>
      </w:r>
    </w:p>
    <w:p w14:paraId="177A003A" w14:textId="77777777" w:rsidR="004B2054" w:rsidRPr="00F004E7" w:rsidRDefault="004B2054" w:rsidP="00F004E7">
      <w:pPr>
        <w:pStyle w:val="Overskrift3"/>
      </w:pPr>
      <w:r w:rsidRPr="00F004E7">
        <w:lastRenderedPageBreak/>
        <w:t>Birøkt</w:t>
      </w:r>
    </w:p>
    <w:p w14:paraId="3E67648C" w14:textId="77777777" w:rsidR="004B2054" w:rsidRPr="00F004E7" w:rsidRDefault="004B2054" w:rsidP="00F004E7">
      <w:r w:rsidRPr="00F004E7">
        <w:t xml:space="preserve">Partene er enige om å videreføre bevilgningen på 1,5 mill. kroner over underpost 70.11 til Norges Birøkterlag for å finansiere opplysningsordningen for honning og andre </w:t>
      </w:r>
      <w:proofErr w:type="spellStart"/>
      <w:r w:rsidRPr="00F004E7">
        <w:t>bieprodukter</w:t>
      </w:r>
      <w:proofErr w:type="spellEnd"/>
      <w:r w:rsidRPr="00F004E7">
        <w:t>. Satsen per bifolk i tilskudd husdyr økes med 20 kroner.</w:t>
      </w:r>
    </w:p>
    <w:p w14:paraId="1F892089" w14:textId="77777777" w:rsidR="004B2054" w:rsidRPr="00F004E7" w:rsidRDefault="004B2054" w:rsidP="00F004E7">
      <w:pPr>
        <w:pStyle w:val="Overskrift3"/>
      </w:pPr>
      <w:r w:rsidRPr="00F004E7">
        <w:t>Produksjonsregulerende virkemidler</w:t>
      </w:r>
    </w:p>
    <w:p w14:paraId="6AB1DACB" w14:textId="77777777" w:rsidR="004B2054" w:rsidRPr="00F004E7" w:rsidRDefault="004B2054" w:rsidP="00F004E7">
      <w:r w:rsidRPr="00F004E7">
        <w:t>Ved Stortingets behandling av Meld. St. 11 (2023–2024) om strategi for økt selvforsyning av jordbruksvarer og plan for opptrapping av inntektsmulighetene i jordbruket, ble det gitt en flertallsmerknad om at det skal gjennomføres en utredning av nye virkemidler for produksjonsregulering. I jordbruksoppgjøret 2024 ble dette stadfestet av partene. I etterkant av dette fastsatte Landbruks- og matdepartementet mandat og oppnevnte medlemmer for en arbeidsgruppe bestående av staten, jordbruket, KLF, Nortura og konkurransemyndighetene. Mandatet innebar å gjøre rede for dagens produksjonsregulerende virkemidler i de ulike jordbruksproduksjonene og hvordan de fungerer i ulike markedssituasjoner, og å gjøre rede for alternativer til dagens virkemidler for produksjonsregulering for produksjonene av kjøtt og egg som ikke har kvoter eller kontraktproduksjon. Gruppa leverte sin rapport 11. mars 2025.</w:t>
      </w:r>
    </w:p>
    <w:p w14:paraId="44239256" w14:textId="77777777" w:rsidR="004B2054" w:rsidRPr="00F004E7" w:rsidRDefault="004B2054" w:rsidP="00F004E7">
      <w:r w:rsidRPr="00F004E7">
        <w:t>Rapporten gir en oversikt over rammebetingelser, markedsforhold og produksjonsregulerende virkemidler som påvirker produksjon og markedsbalanse. Det utredes forslag til fire ulike produksjonsregulerende virkemidler: Todelt omsetningsavgift på egg, vektdifferensiert omsetningsavgift for svin og/eller storfe, kvote på sau (med en kort diskusjon av kvote på storfekjøtt) og ulike former for balanseringsråd.</w:t>
      </w:r>
    </w:p>
    <w:p w14:paraId="23B1B8FF" w14:textId="77777777" w:rsidR="004B2054" w:rsidRPr="00F004E7" w:rsidRDefault="004B2054" w:rsidP="00F004E7">
      <w:r w:rsidRPr="00F004E7">
        <w:t>Produksjonsregulering og markedsregulering er best egnet til å håndtere kortsiktige ubalanser. På lengre sikt må de samlede økonomiske virkemidlene innrettes slik at produksjon og produksjonskapasitet tilpasses markedsmulighetene. I Norge er markedsmulighetene for kjøtt og egg i stor grad avgrenset til innenlands forbruk. Både pris, tilskudd, kostnader og forventningene til disse påvirker tilbudet av jordbruksvarer både på kort og lengre sikt.</w:t>
      </w:r>
    </w:p>
    <w:p w14:paraId="7412DA9C" w14:textId="77777777" w:rsidR="004B2054" w:rsidRPr="00F004E7" w:rsidRDefault="004B2054" w:rsidP="00F004E7">
      <w:pPr>
        <w:pStyle w:val="Overskrift4"/>
      </w:pPr>
      <w:r w:rsidRPr="00F004E7">
        <w:t>Todelt omsetningsavgift på egg</w:t>
      </w:r>
    </w:p>
    <w:p w14:paraId="125999EC" w14:textId="77777777" w:rsidR="004B2054" w:rsidRPr="00F004E7" w:rsidRDefault="004B2054" w:rsidP="00F004E7">
      <w:r w:rsidRPr="00F004E7">
        <w:t xml:space="preserve">Det </w:t>
      </w:r>
      <w:proofErr w:type="gramStart"/>
      <w:r w:rsidRPr="00F004E7">
        <w:t>fremgår</w:t>
      </w:r>
      <w:proofErr w:type="gramEnd"/>
      <w:r w:rsidRPr="00F004E7">
        <w:t xml:space="preserve"> av jordbrukets krav at «Jordbrukets forhandlingsutvalg […] ber regjeringen legge frem forslag til endring i Omsetningsloven for å legge til rette for en todelt omsetningsavgift på egg […]». Tiltaket vil innebære at nye produsenter får en høyere, prohibitiv omsetningsavgift, for å unngå nyetableringer ved overskudd av egg.</w:t>
      </w:r>
    </w:p>
    <w:p w14:paraId="1272A0F8" w14:textId="77777777" w:rsidR="004B2054" w:rsidRPr="00F004E7" w:rsidRDefault="004B2054" w:rsidP="00F004E7">
      <w:r w:rsidRPr="00F004E7">
        <w:t>Statens forhandlingsutvalg viste i tilbudet til at tiltaket er lite egnet til å regulere markedet på kort og mellomlang sikt, siden det går flere år fra en investeringsbeslutning tas til man leverer egg. Det vil også ta lang tid fra man øker omsetningsavgiften for nye produsenter til dette medfører noen særlig reduksjon i produksjonen. Det kan tenkes å bli enda vanskeligere å regulere markedet på kort sikt hvis tiltaket innføres. Videre kan man risikere at en begrensning i adgang til nye produsenter kan resultere i underskudd på lengre sikt, dersom etterspørselen øker mer enn forutsatt. Dette har man også erfart ved utkjøp av eggprodusenter.</w:t>
      </w:r>
    </w:p>
    <w:p w14:paraId="52960057" w14:textId="77777777" w:rsidR="004B2054" w:rsidRPr="00F004E7" w:rsidRDefault="004B2054" w:rsidP="00F004E7">
      <w:r w:rsidRPr="00F004E7">
        <w:t xml:space="preserve">Hvis det er et problem at mange produsenter ønsker å etablere seg i overskuddssituasjoner, kan det tyde på at prismekanismen bør brukes til å regulere markedet i større grad enn i dag. Det vil </w:t>
      </w:r>
      <w:r w:rsidRPr="00F004E7">
        <w:lastRenderedPageBreak/>
        <w:t>være uheldig med tiltak som har som formål eller resultat at næringen kan styre både volum og pris for å holde de etablerte inne og resten ute.</w:t>
      </w:r>
    </w:p>
    <w:p w14:paraId="5F97F6ED" w14:textId="77777777" w:rsidR="004B2054" w:rsidRPr="00F004E7" w:rsidRDefault="004B2054" w:rsidP="00F004E7">
      <w:r w:rsidRPr="00F004E7">
        <w:t xml:space="preserve">Markedsordningen for egg med mottaksplikt og markedsregulering bidrar til at det produseres egg i store deler av landet. Samfunnets tillit til systemet er avhengig av at det fungerer. Regjeringen mener at todelt omsetningsavgift </w:t>
      </w:r>
      <w:proofErr w:type="gramStart"/>
      <w:r w:rsidRPr="00F004E7">
        <w:t>potensielt</w:t>
      </w:r>
      <w:proofErr w:type="gramEnd"/>
      <w:r w:rsidRPr="00F004E7">
        <w:t xml:space="preserve"> kan utfordre dette.</w:t>
      </w:r>
    </w:p>
    <w:p w14:paraId="63E8BC76" w14:textId="77777777" w:rsidR="004B2054" w:rsidRPr="00F004E7" w:rsidRDefault="004B2054" w:rsidP="00F004E7">
      <w:pPr>
        <w:pStyle w:val="Overskrift2"/>
      </w:pPr>
      <w:r w:rsidRPr="00F004E7">
        <w:t>Velferdsordninger</w:t>
      </w:r>
    </w:p>
    <w:p w14:paraId="7292D6F4" w14:textId="77777777" w:rsidR="004B2054" w:rsidRPr="00F004E7" w:rsidRDefault="004B2054" w:rsidP="00F004E7">
      <w:r w:rsidRPr="00F004E7">
        <w:t>Velferdsordningene i jordbruket bidrar til at det økonomisk sett blir enklere for jordbrukere å leie inn avløser for å ha fritid og ferie, når de får barn og når de blir syke. Det gir trygghet både i hverdagen og ved ekstraordinære livshendelser. Gode velferdsordninger har stor betydning for å bidra til rekruttering av unge utøvere til norsk landbruk. Regjeringen har ambisiøse mål for norsk landbruk, og utvikling av bedre velferdsordninger for norske bønder er en viktig del i dette.</w:t>
      </w:r>
    </w:p>
    <w:p w14:paraId="064D318D" w14:textId="77777777" w:rsidR="004B2054" w:rsidRPr="00F004E7" w:rsidRDefault="004B2054" w:rsidP="00F004E7">
      <w:r w:rsidRPr="00F004E7">
        <w:t xml:space="preserve">Partene prioriterer å styrke velferdsordningene ved å øke satser og maksimalbeløp for </w:t>
      </w:r>
      <w:proofErr w:type="spellStart"/>
      <w:r w:rsidRPr="00F004E7">
        <w:t>avløserordningene</w:t>
      </w:r>
      <w:proofErr w:type="spellEnd"/>
      <w:r w:rsidRPr="00F004E7">
        <w:t>. Partene er enige om å særlig prioritere bønder som får barn og i den forbindelse mottar tilskudd til avløsning.</w:t>
      </w:r>
    </w:p>
    <w:p w14:paraId="5A7298B5" w14:textId="77777777" w:rsidR="004B2054" w:rsidRPr="00F004E7" w:rsidRDefault="004B2054" w:rsidP="00F004E7">
      <w:pPr>
        <w:pStyle w:val="Overskrift3"/>
      </w:pPr>
      <w:r w:rsidRPr="00F004E7">
        <w:t>Tilskudd til avløsning ved sykdom og fødsel mv.</w:t>
      </w:r>
    </w:p>
    <w:p w14:paraId="79593137" w14:textId="77777777" w:rsidR="004B2054" w:rsidRPr="00F004E7" w:rsidRDefault="004B2054" w:rsidP="00F004E7">
      <w:r w:rsidRPr="00F004E7">
        <w:t>Tilskudd til avløsning ved sykdom og fødsel mv. skal bidra til å dekke kostnader til avløsning ved egen eller barns sykdom, svangerskap, fødsel eller andre liknende fravær fra den daglige driften. Tilskuddet kommer i tillegg til ytelsene som næringsdrivende har gjennom Nav. Jordbrukere kan få sykepenger og andre ytelser fra Nav som andre selvstendig næringsdrivende.</w:t>
      </w:r>
    </w:p>
    <w:p w14:paraId="6DC20689" w14:textId="77777777" w:rsidR="004B2054" w:rsidRPr="00F004E7" w:rsidRDefault="004B2054" w:rsidP="00F004E7">
      <w:r w:rsidRPr="00F004E7">
        <w:t>Partene er enige om å øke dagsatsene i ordningen. Partene er videre enige om en større økning i satsene for avløsning ved svangerskap og fødsel enn for øvrige avløsningsgrunner. Dette innebærer en ny differensiering av satsene i ordningen.</w:t>
      </w:r>
    </w:p>
    <w:p w14:paraId="4781A3D7" w14:textId="77777777" w:rsidR="004B2054" w:rsidRPr="00F004E7" w:rsidRDefault="004B2054" w:rsidP="00F004E7">
      <w:r w:rsidRPr="00F004E7">
        <w:t xml:space="preserve">For å gi økt mulighet for å få dekket kostnader til avløsning for bønder som får barn, har partene blitt enige om å innføre egne, høyere dagsatser for denne gruppen. De høyere satsene vil gjelde for de som kan få tilskudd etter § 5 i forskrift om </w:t>
      </w:r>
      <w:proofErr w:type="spellStart"/>
      <w:r w:rsidRPr="00F004E7">
        <w:t>tilskot</w:t>
      </w:r>
      <w:proofErr w:type="spellEnd"/>
      <w:r w:rsidRPr="00F004E7">
        <w:t xml:space="preserve"> til avløysing ved sjukdom og fødsel mv. Høyeste maksimale dagsats økes for disse med 450 kroner fra 2 600 kroner til 3 050 kroner, tilsvarende 17,3 pst. Øvrige dagsatser økes relativt like mye.</w:t>
      </w:r>
    </w:p>
    <w:p w14:paraId="53774280" w14:textId="77777777" w:rsidR="004B2054" w:rsidRPr="00F004E7" w:rsidRDefault="004B2054" w:rsidP="00F004E7">
      <w:proofErr w:type="gramStart"/>
      <w:r w:rsidRPr="00F004E7">
        <w:t>For øvrig</w:t>
      </w:r>
      <w:proofErr w:type="gramEnd"/>
      <w:r w:rsidRPr="00F004E7">
        <w:t xml:space="preserve"> avløsning over ordningen er partene er enige om å øke høyeste maksimale dagsats med 100 kroner fra 2 600 til 2 700 kroner, tilsvarende 3,8 pst. Øvrige dagsatser økes relativt like mye.</w:t>
      </w:r>
    </w:p>
    <w:p w14:paraId="213F08B6" w14:textId="77777777" w:rsidR="004B2054" w:rsidRPr="00F004E7" w:rsidRDefault="004B2054" w:rsidP="00F004E7">
      <w:pPr>
        <w:pStyle w:val="Overskrift3"/>
      </w:pPr>
      <w:r w:rsidRPr="00F004E7">
        <w:t>Tilskudd til avløsning ved ferie og fritid</w:t>
      </w:r>
    </w:p>
    <w:p w14:paraId="0A3DEA4A" w14:textId="77777777" w:rsidR="004B2054" w:rsidRPr="00F004E7" w:rsidRDefault="004B2054" w:rsidP="00F004E7">
      <w:r w:rsidRPr="00F004E7">
        <w:t>Tilskudd til avløsning ved ferie og fritid bidrar til finansiering av leid arbeidshjelp og bidrar på den måten til at husdyrprodusenter kan ta ferie og få ordnet fritid.</w:t>
      </w:r>
    </w:p>
    <w:p w14:paraId="0451C6E5" w14:textId="77777777" w:rsidR="004B2054" w:rsidRPr="00F004E7" w:rsidRDefault="004B2054" w:rsidP="00F004E7">
      <w:r w:rsidRPr="00F004E7">
        <w:t>Partene er enige om en heving av maksimalbeløp per foretak og år fra 134 175 til 139 542 kroner (tilsvarende 4 pst.) og en tilsvarende økning av satsene på 4 pst., jf. vedlegg 1.</w:t>
      </w:r>
    </w:p>
    <w:p w14:paraId="5047E089" w14:textId="77777777" w:rsidR="004B2054" w:rsidRPr="00F004E7" w:rsidRDefault="004B2054" w:rsidP="00F004E7">
      <w:pPr>
        <w:pStyle w:val="Overskrift3"/>
      </w:pPr>
      <w:r w:rsidRPr="00F004E7">
        <w:lastRenderedPageBreak/>
        <w:t>Tidligpensjonsordningen for jordbrukere</w:t>
      </w:r>
    </w:p>
    <w:p w14:paraId="707DBB16" w14:textId="77777777" w:rsidR="004B2054" w:rsidRPr="00F004E7" w:rsidRDefault="004B2054" w:rsidP="00F004E7">
      <w:r w:rsidRPr="00F004E7">
        <w:t>Formålet for tilskuddsordningen er å bidra til enklere generasjonsskifter for dem som har hatt hoveddelen av inntekten sin fra jordbruk/gartneri og skogbruk. Partene er enige om å videreføre satsene på henholdsvis 105 200 kroner for enbrukerpensjon, og 168 320 kroner for tobrukerpensjon for 2026.</w:t>
      </w:r>
    </w:p>
    <w:p w14:paraId="227F3A99" w14:textId="77777777" w:rsidR="004B2054" w:rsidRPr="00F004E7" w:rsidRDefault="004B2054" w:rsidP="00F004E7">
      <w:pPr>
        <w:pStyle w:val="Overskrift3"/>
      </w:pPr>
      <w:r w:rsidRPr="00F004E7">
        <w:t>Tilskudd til landbruksvikarordningen</w:t>
      </w:r>
    </w:p>
    <w:p w14:paraId="05F7BFF3" w14:textId="77777777" w:rsidR="004B2054" w:rsidRPr="00F004E7" w:rsidRDefault="004B2054" w:rsidP="00F004E7">
      <w:r w:rsidRPr="00F004E7">
        <w:t>Formålet med ordningen er å sikre at primærprodusentene over hele landet har tilgang på arbeidshjelp, når de trenger det ved akutt sykdom eller i andre krisesituasjoner. Det er et mål at ordningen samlet skal ha et omfang på 240 årsverk for å bidra til at alle produsenter skal kunne dekkes gjennom beredskapsordningen.</w:t>
      </w:r>
    </w:p>
    <w:p w14:paraId="0C8B81E1" w14:textId="77777777" w:rsidR="004B2054" w:rsidRPr="00F004E7" w:rsidRDefault="004B2054" w:rsidP="00F004E7">
      <w:r w:rsidRPr="00F004E7">
        <w:t>Partene er enige om å videreføre tilskuddssatsen per årsverk landbruksvikarvirksomhet med 325 000 kroner, jf. vedlegg 1.</w:t>
      </w:r>
    </w:p>
    <w:p w14:paraId="5F025BD8" w14:textId="77777777" w:rsidR="004B2054" w:rsidRPr="00F004E7" w:rsidRDefault="004B2054" w:rsidP="00F004E7">
      <w:r w:rsidRPr="00F004E7">
        <w:t xml:space="preserve">Nær alle </w:t>
      </w:r>
      <w:proofErr w:type="spellStart"/>
      <w:r w:rsidRPr="00F004E7">
        <w:t>avløserlag</w:t>
      </w:r>
      <w:proofErr w:type="spellEnd"/>
      <w:r w:rsidRPr="00F004E7">
        <w:t xml:space="preserve"> deltar i landbruksvikarordningen, og avtalepartene har lagt til grunn at </w:t>
      </w:r>
      <w:proofErr w:type="spellStart"/>
      <w:r w:rsidRPr="00F004E7">
        <w:t>avløserlagene</w:t>
      </w:r>
      <w:proofErr w:type="spellEnd"/>
      <w:r w:rsidRPr="00F004E7">
        <w:t xml:space="preserve"> kan benytte deler av tilskuddsmidlene til landbruksvikarordningen til å dekke kostnader til kompetanseutvikling. For å bidra til god informasjonstilgang for nye avløsere er partene enige om å videreføre bevilgningen på 1 mill. kroner til gjennomføring av </w:t>
      </w:r>
      <w:proofErr w:type="spellStart"/>
      <w:r w:rsidRPr="00F004E7">
        <w:t>avløserkurs</w:t>
      </w:r>
      <w:proofErr w:type="spellEnd"/>
      <w:r w:rsidRPr="00F004E7">
        <w:t>.</w:t>
      </w:r>
    </w:p>
    <w:p w14:paraId="788A55C4" w14:textId="77777777" w:rsidR="004B2054" w:rsidRPr="00F004E7" w:rsidRDefault="004B2054" w:rsidP="00F004E7">
      <w:pPr>
        <w:pStyle w:val="Overskrift3"/>
      </w:pPr>
      <w:r w:rsidRPr="00F004E7">
        <w:t>Tilskudd til sykepengeordningen</w:t>
      </w:r>
    </w:p>
    <w:p w14:paraId="6E093A69" w14:textId="77777777" w:rsidR="004B2054" w:rsidRPr="00F004E7" w:rsidRDefault="004B2054" w:rsidP="00F004E7">
      <w:r w:rsidRPr="00F004E7">
        <w:t>Sykepengeordningen er en kollektiv innbetaling over jordbruksavtalen til Nav for å finansiere det høyere nivået på sykepenger for bønder jamført med andre selvstendig næringsdrivende på henholdsvis 100 og 80 pst. av sykepengegrunnlaget. Partene er enige om å sette av 42,8 mill. kroner til ordningen i 2026, i tråd med forbruksprognosen fra Landbruksdirektoratet.</w:t>
      </w:r>
    </w:p>
    <w:p w14:paraId="7312B1DF" w14:textId="77777777" w:rsidR="004B2054" w:rsidRPr="00F004E7" w:rsidRDefault="004B2054" w:rsidP="00F004E7">
      <w:pPr>
        <w:pStyle w:val="Overskrift2"/>
      </w:pPr>
      <w:r w:rsidRPr="00F004E7">
        <w:t>Andre politikkområder</w:t>
      </w:r>
    </w:p>
    <w:p w14:paraId="2F3EAF39" w14:textId="77777777" w:rsidR="004B2054" w:rsidRPr="00F004E7" w:rsidRDefault="004B2054" w:rsidP="00F004E7">
      <w:pPr>
        <w:pStyle w:val="Overskrift3"/>
      </w:pPr>
      <w:r w:rsidRPr="00F004E7">
        <w:t>Tilskudd ved produksjonssvikt</w:t>
      </w:r>
    </w:p>
    <w:p w14:paraId="12D4F740" w14:textId="77777777" w:rsidR="004B2054" w:rsidRPr="00F004E7" w:rsidRDefault="004B2054" w:rsidP="00F004E7">
      <w:r w:rsidRPr="00F004E7">
        <w:t>Etter sesongene 2018 og 2023, med omfattende skader på avlinger som følge av tørke og flom, ble det foretatt store utbetalinger over ordningen tilskudd ved produksjonssvikt. Ordningen har vært gjennomgått flere ganger de senere årene, og det har blitt foretatt noen justeringer. Partene har vært enige om at dette ikke er en erstatningsordning, men at det skal være en enkel, effektiv ordning både for myndigheter og produsent, som raskt kan bidra til å redusere økonomiske tap og gi grunnlag for videre produksjon og ha lave forvaltningskostnader.</w:t>
      </w:r>
    </w:p>
    <w:p w14:paraId="0F1E080D" w14:textId="77777777" w:rsidR="004B2054" w:rsidRPr="00F004E7" w:rsidRDefault="004B2054" w:rsidP="00F004E7">
      <w:r w:rsidRPr="00F004E7">
        <w:t>Partene er enige om å videreføre gjeldende ordning der satsene oppdateres hvert tredje år.</w:t>
      </w:r>
    </w:p>
    <w:p w14:paraId="0E279E3D" w14:textId="77777777" w:rsidR="004B2054" w:rsidRPr="00F004E7" w:rsidRDefault="004B2054" w:rsidP="00F004E7">
      <w:pPr>
        <w:pStyle w:val="Overskrift3"/>
      </w:pPr>
      <w:r w:rsidRPr="00F004E7">
        <w:t xml:space="preserve">Tilskudd til </w:t>
      </w:r>
      <w:proofErr w:type="spellStart"/>
      <w:r w:rsidRPr="00F004E7">
        <w:t>dyreavl</w:t>
      </w:r>
      <w:proofErr w:type="spellEnd"/>
      <w:r w:rsidRPr="00F004E7">
        <w:t xml:space="preserve"> med mer</w:t>
      </w:r>
    </w:p>
    <w:p w14:paraId="20EE3087" w14:textId="77777777" w:rsidR="004B2054" w:rsidRPr="00F004E7" w:rsidRDefault="004B2054" w:rsidP="00F004E7">
      <w:pPr>
        <w:pStyle w:val="Overskrift4"/>
      </w:pPr>
      <w:r w:rsidRPr="00F004E7">
        <w:t>Tilskudd til avlsorganisasjoner</w:t>
      </w:r>
    </w:p>
    <w:p w14:paraId="6CC85E84" w14:textId="77777777" w:rsidR="004B2054" w:rsidRPr="00F004E7" w:rsidRDefault="004B2054" w:rsidP="00F004E7">
      <w:r w:rsidRPr="00F004E7">
        <w:t xml:space="preserve">Tilskudd til </w:t>
      </w:r>
      <w:proofErr w:type="spellStart"/>
      <w:r w:rsidRPr="00F004E7">
        <w:t>dyreavl</w:t>
      </w:r>
      <w:proofErr w:type="spellEnd"/>
      <w:r w:rsidRPr="00F004E7">
        <w:t xml:space="preserve"> skal medvirke til </w:t>
      </w:r>
      <w:proofErr w:type="spellStart"/>
      <w:r w:rsidRPr="00F004E7">
        <w:t>avlsmessig</w:t>
      </w:r>
      <w:proofErr w:type="spellEnd"/>
      <w:r w:rsidRPr="00F004E7">
        <w:t xml:space="preserve"> fremgang og populasjoner av friske, sunne husdyr tilpasset vårt miljø og klima. Ordningen skal også sikre genetisk variasjon i </w:t>
      </w:r>
      <w:r w:rsidRPr="00F004E7">
        <w:lastRenderedPageBreak/>
        <w:t>populasjonene og bygge på bærekraftige prinsipper basert på en tilstrekkelig stor effektiv avlspopulasjon og inkludering av funksjonelle egenskaper i avlsmålet.</w:t>
      </w:r>
    </w:p>
    <w:p w14:paraId="5DDEE5FD" w14:textId="77777777" w:rsidR="004B2054" w:rsidRPr="00F004E7" w:rsidRDefault="004B2054" w:rsidP="00F004E7">
      <w:r w:rsidRPr="00F004E7">
        <w:t xml:space="preserve">Følgende organisasjoner kan søke om støtte; Norsk Sau og Geit, Norges Birøkterlag, Norsk kjøttfeavlslag TYR, Norsk Fjørfelag, Landslaget for </w:t>
      </w:r>
      <w:proofErr w:type="spellStart"/>
      <w:r w:rsidRPr="00F004E7">
        <w:t>Telemarksfe</w:t>
      </w:r>
      <w:proofErr w:type="spellEnd"/>
      <w:r w:rsidRPr="00F004E7">
        <w:t xml:space="preserve"> og Avlslaget for </w:t>
      </w:r>
      <w:proofErr w:type="spellStart"/>
      <w:r w:rsidRPr="00F004E7">
        <w:t>sidet</w:t>
      </w:r>
      <w:proofErr w:type="spellEnd"/>
      <w:r w:rsidRPr="00F004E7">
        <w:t xml:space="preserve"> trønderfe og </w:t>
      </w:r>
      <w:proofErr w:type="spellStart"/>
      <w:r w:rsidRPr="00F004E7">
        <w:t>nordlandsfe</w:t>
      </w:r>
      <w:proofErr w:type="spellEnd"/>
      <w:r w:rsidRPr="00F004E7">
        <w:t>. Støtte til Norges Birøkterlag forutsetter at de også bidrar til driften av reinavlsområdet for den brune bia. Norsk Fjørfelag kan søke om støtte til påvirkning av avlsarbeid i regi av internasjonale avlsselskaper. Norsk Sau og Geit kan søke om tilskudd til drift av mobilt klimakammer for måling av metan.</w:t>
      </w:r>
    </w:p>
    <w:p w14:paraId="4B29F473" w14:textId="77777777" w:rsidR="004B2054" w:rsidRPr="00F004E7" w:rsidRDefault="004B2054" w:rsidP="00F004E7">
      <w:r w:rsidRPr="00F004E7">
        <w:t>Landbruksdirektoratet fordeler midlene etter søknad fra de nevnte organisasjonene. Det innhentes uttalelse fra Norges Bondelag og Norsk Bonde- og Småbrukarlag. Partene er enige om at bevilgningen til ordningen videreføres med vel 16,8 mill. kroner.</w:t>
      </w:r>
    </w:p>
    <w:p w14:paraId="2393BBF1" w14:textId="77777777" w:rsidR="004B2054" w:rsidRPr="00F004E7" w:rsidRDefault="004B2054" w:rsidP="00F004E7">
      <w:pPr>
        <w:pStyle w:val="Overskrift4"/>
      </w:pPr>
      <w:r w:rsidRPr="00F004E7">
        <w:t>Tilskudd til semin</w:t>
      </w:r>
    </w:p>
    <w:p w14:paraId="759DD00F" w14:textId="77777777" w:rsidR="004B2054" w:rsidRPr="00F004E7" w:rsidRDefault="004B2054" w:rsidP="00F004E7">
      <w:r w:rsidRPr="00F004E7">
        <w:t>Det er store fylkesvise forskjeller i kostnadene til semintjenester. For å bidra til utjevning av kostnadene er partene enige om å videreføre bevilgningen til ordningen med 39,6 mill. kroner. Tilskuddet fordeles av Landbruksdirektoratet med grunnlag i forskriften som regulerer tilskuddsordningen.</w:t>
      </w:r>
    </w:p>
    <w:p w14:paraId="4243C28A" w14:textId="77777777" w:rsidR="004B2054" w:rsidRPr="00F004E7" w:rsidRDefault="004B2054" w:rsidP="00F004E7">
      <w:pPr>
        <w:pStyle w:val="Overskrift4"/>
      </w:pPr>
      <w:r w:rsidRPr="00F004E7">
        <w:t>Tilskudd til veterinærreiser</w:t>
      </w:r>
    </w:p>
    <w:p w14:paraId="3C8B01F9" w14:textId="77777777" w:rsidR="004B2054" w:rsidRPr="00F004E7" w:rsidRDefault="004B2054" w:rsidP="00F004E7">
      <w:r w:rsidRPr="00F004E7">
        <w:t>Det gis tilskudd til veterinærreiser for å bidra til å utjevne forskjeller i husdyrprodusentenes veterinærkostnader. Ordningen reguleres i forskrift om tilskudd til veterinærreiser.</w:t>
      </w:r>
    </w:p>
    <w:p w14:paraId="3BD77F21" w14:textId="77777777" w:rsidR="004B2054" w:rsidRPr="00F004E7" w:rsidRDefault="004B2054" w:rsidP="00F004E7">
      <w:r w:rsidRPr="00F004E7">
        <w:t>Ved jordbruksoppgjøret i 2024 la staten frem forslag om å heve satsene for reiser utført under vakt med 50 pst., men satsene ble imidlertid bare økt med 25 pst. Partene er enige om nå å gjennomføre en ytterligere økning av satsene med 20 pst. for 2026, for reiser utført under vakt med 7,4 mill. kroner i proveny. Med denne økningen oppnås målsettingen fra 2024 om en samlet økning på 50 pst. av satsene for reiser utført under vakt.</w:t>
      </w:r>
    </w:p>
    <w:p w14:paraId="5534EE60" w14:textId="77777777" w:rsidR="004B2054" w:rsidRPr="00F004E7" w:rsidRDefault="004B2054" w:rsidP="00F004E7">
      <w:r w:rsidRPr="00F004E7">
        <w:t>Satsene for reiser utført under vakt fastsettes til:</w:t>
      </w:r>
    </w:p>
    <w:p w14:paraId="6AA9CD76" w14:textId="77777777" w:rsidR="004B2054" w:rsidRPr="00F004E7" w:rsidRDefault="004B2054" w:rsidP="00F004E7">
      <w:pPr>
        <w:pStyle w:val="Liste"/>
      </w:pPr>
      <w:r w:rsidRPr="00F004E7">
        <w:t>Reise og ventetid på vakt økes fra 920 til 1 104 kroner per time.</w:t>
      </w:r>
    </w:p>
    <w:p w14:paraId="0F3C19FC" w14:textId="77777777" w:rsidR="004B2054" w:rsidRPr="00F004E7" w:rsidRDefault="004B2054" w:rsidP="00F004E7">
      <w:pPr>
        <w:pStyle w:val="Liste"/>
      </w:pPr>
      <w:r w:rsidRPr="00F004E7">
        <w:t>Økt ordinær sats på vakt økes fra 24,69 kroner per km til 29,63 kroner per km med egen bil.</w:t>
      </w:r>
    </w:p>
    <w:p w14:paraId="0FBDA487" w14:textId="77777777" w:rsidR="004B2054" w:rsidRPr="00F004E7" w:rsidRDefault="004B2054" w:rsidP="00F004E7">
      <w:pPr>
        <w:pStyle w:val="Liste"/>
      </w:pPr>
      <w:r w:rsidRPr="00F004E7">
        <w:t>Økt sats for bruk av privat skyssbåt på vakt fra 132 til 158,40 kroner per kilometer på vakt.</w:t>
      </w:r>
    </w:p>
    <w:p w14:paraId="795D898F" w14:textId="77777777" w:rsidR="004B2054" w:rsidRPr="00F004E7" w:rsidRDefault="004B2054" w:rsidP="00F004E7">
      <w:pPr>
        <w:pStyle w:val="Overskrift4"/>
      </w:pPr>
      <w:r w:rsidRPr="00F004E7">
        <w:t>Helsetjeneste for geit</w:t>
      </w:r>
    </w:p>
    <w:p w14:paraId="14732DD6" w14:textId="77777777" w:rsidR="004B2054" w:rsidRPr="00F004E7" w:rsidRDefault="004B2054" w:rsidP="00F004E7">
      <w:r w:rsidRPr="00F004E7">
        <w:t xml:space="preserve">I Meld. St. 8 (2024–2025) ble det vist til at det bør etableres en helsetjeneste også for geiter. Det er allerede etablert helsetjeneste for svin, fjørfe, sau og storfe. Partene er enige om å etablere en slik tjeneste også for geit, fordi helse er en sentral del av god dyrevelferd. Den nye tjenesten skal dekke dyr fra både melke- og </w:t>
      </w:r>
      <w:proofErr w:type="spellStart"/>
      <w:r w:rsidRPr="00F004E7">
        <w:t>ammegeitbesetninger</w:t>
      </w:r>
      <w:proofErr w:type="spellEnd"/>
      <w:r w:rsidRPr="00F004E7">
        <w:t>.</w:t>
      </w:r>
    </w:p>
    <w:p w14:paraId="21B21A06" w14:textId="77777777" w:rsidR="004B2054" w:rsidRPr="00F004E7" w:rsidRDefault="004B2054" w:rsidP="00F004E7">
      <w:r w:rsidRPr="00F004E7">
        <w:t>Finansieringen av de allerede etablerte helsetjenestene skjer gjennom bruk av omsetningsavgift. Det kreves inn omsetningsavgift for melk fra geit, men ikke for kjøtt av geit. Det er prognosert med en årlig kostnad på 2,75 mill. kroner.</w:t>
      </w:r>
    </w:p>
    <w:p w14:paraId="489D2342" w14:textId="77777777" w:rsidR="004B2054" w:rsidRPr="00F004E7" w:rsidRDefault="004B2054" w:rsidP="00F004E7">
      <w:r w:rsidRPr="00F004E7">
        <w:t xml:space="preserve">Helsetjenesten skal dekke både melke- og ammegeiter. Datagrunnlag fra Landbruksdirektoratet viser at populasjonen av melkegeiter er om lag tre ganger større enn antall ammegeiter. </w:t>
      </w:r>
      <w:r w:rsidRPr="00F004E7">
        <w:lastRenderedPageBreak/>
        <w:t xml:space="preserve">Imidlertid er antall besetninger med ammegeiter nær fire ganger større enn tallet på </w:t>
      </w:r>
      <w:proofErr w:type="spellStart"/>
      <w:r w:rsidRPr="00F004E7">
        <w:t>melkegeitbesetninger</w:t>
      </w:r>
      <w:proofErr w:type="spellEnd"/>
      <w:r w:rsidRPr="00F004E7">
        <w:t>. Ut fra en totalvurdering legger partene til grunn at kostnadene til etablering og drift av tjenesten bør fordeles likt mellom de to driftsformene med geit.</w:t>
      </w:r>
    </w:p>
    <w:p w14:paraId="4F5E74F7" w14:textId="77777777" w:rsidR="004B2054" w:rsidRPr="00F004E7" w:rsidRDefault="004B2054" w:rsidP="00F004E7">
      <w:r w:rsidRPr="00F004E7">
        <w:t xml:space="preserve">Kostnadene knyttet til melkegeit dekkes med omsetningsavgift på geitemelk, mens kostnadene </w:t>
      </w:r>
      <w:proofErr w:type="gramStart"/>
      <w:r w:rsidRPr="00F004E7">
        <w:t>vedrørende</w:t>
      </w:r>
      <w:proofErr w:type="gramEnd"/>
      <w:r w:rsidRPr="00F004E7">
        <w:t xml:space="preserve"> ammegeit finansieres over jordbruksavtalen. Helsetjenesten skal etableres i 2025 og partene er enige om en finansiering på 1,0 mill. kroner over ledige midler for inneværende år, mens det bevilges 1,4 mill. kroner for 2026 over tilskudd til </w:t>
      </w:r>
      <w:proofErr w:type="spellStart"/>
      <w:r w:rsidRPr="00F004E7">
        <w:t>dyreavl</w:t>
      </w:r>
      <w:proofErr w:type="spellEnd"/>
      <w:r w:rsidRPr="00F004E7">
        <w:t xml:space="preserve"> mm.</w:t>
      </w:r>
    </w:p>
    <w:p w14:paraId="75BA0756" w14:textId="77777777" w:rsidR="004B2054" w:rsidRPr="00F004E7" w:rsidRDefault="004B2054" w:rsidP="00F004E7">
      <w:pPr>
        <w:pStyle w:val="Overskrift4"/>
      </w:pPr>
      <w:r w:rsidRPr="00F004E7">
        <w:t>Tilskudd til ringormvaksinering av storfe</w:t>
      </w:r>
    </w:p>
    <w:p w14:paraId="7CB865C0" w14:textId="77777777" w:rsidR="004B2054" w:rsidRPr="00F004E7" w:rsidRDefault="004B2054" w:rsidP="00F004E7">
      <w:r w:rsidRPr="00F004E7">
        <w:t xml:space="preserve">Ved jordbruksoppgjøret 2024 var partene enige om å innføre en tilskuddsordning for å </w:t>
      </w:r>
      <w:proofErr w:type="spellStart"/>
      <w:r w:rsidRPr="00F004E7">
        <w:t>delfinanisere</w:t>
      </w:r>
      <w:proofErr w:type="spellEnd"/>
      <w:r w:rsidRPr="00F004E7">
        <w:t xml:space="preserve"> et vaksinasjonsprogram mot ringorm. Det ble satt av 2 mill. kroner til tiltaket i 2025 over underpost 77.11 Tilskudd til </w:t>
      </w:r>
      <w:proofErr w:type="spellStart"/>
      <w:r w:rsidRPr="00F004E7">
        <w:t>dyreavl</w:t>
      </w:r>
      <w:proofErr w:type="spellEnd"/>
      <w:r w:rsidRPr="00F004E7">
        <w:t>. Partene er enige om en bevilgning til tiltaket på 2,1 mill. kroner for 2026.</w:t>
      </w:r>
    </w:p>
    <w:p w14:paraId="49246C2A" w14:textId="77777777" w:rsidR="004B2054" w:rsidRPr="00F004E7" w:rsidRDefault="004B2054" w:rsidP="00F004E7">
      <w:pPr>
        <w:pStyle w:val="Overskrift3"/>
      </w:pPr>
      <w:r w:rsidRPr="00F004E7">
        <w:t>Tilskudd til frøavl m.m.</w:t>
      </w:r>
    </w:p>
    <w:p w14:paraId="15565303" w14:textId="77777777" w:rsidR="004B2054" w:rsidRPr="00F004E7" w:rsidRDefault="004B2054" w:rsidP="00F004E7">
      <w:r w:rsidRPr="00F004E7">
        <w:t xml:space="preserve">Formålet med tilskudd til frøavl er å fremme dyrking og frøforsyning av klimatilpassede sorter av gras, belgvekster, rotvekster og grønnsaker samt naturfrø av regionalt tilpassede </w:t>
      </w:r>
      <w:proofErr w:type="spellStart"/>
      <w:r w:rsidRPr="00F004E7">
        <w:t>pollinatorvennlige</w:t>
      </w:r>
      <w:proofErr w:type="spellEnd"/>
      <w:r w:rsidRPr="00F004E7">
        <w:t xml:space="preserve"> blomsterarter. Bevilgningen til tilskudd til frøavl m.m. dekker også tilskudd til beredskapslagring av såkorn. Det vises til kapittel 7.5.5 for omtale av dette. Partene er enige om en total ramme for denne posten på 42,06 mill. kroner.</w:t>
      </w:r>
    </w:p>
    <w:p w14:paraId="2BBB6612" w14:textId="77777777" w:rsidR="004B2054" w:rsidRPr="00F004E7" w:rsidRDefault="004B2054" w:rsidP="00F004E7">
      <w:pPr>
        <w:pStyle w:val="Overskrift3"/>
      </w:pPr>
      <w:r w:rsidRPr="00F004E7">
        <w:t>Tilskudd til utvikling av plantemateriale</w:t>
      </w:r>
    </w:p>
    <w:p w14:paraId="4F477B0F" w14:textId="77777777" w:rsidR="004B2054" w:rsidRPr="00F004E7" w:rsidRDefault="004B2054" w:rsidP="00F004E7">
      <w:r w:rsidRPr="00F004E7">
        <w:t>Formålet med tilskudd til utvikling av plantemateriale er å bidra til å sikre at norsk jord- og hagebruk får tilgang til klimatilpasset, variert og sykdomsfritt materiale, og gjøre materialet mer konkurransedyktig på hjemmemarkedet og eksportmarkedet.</w:t>
      </w:r>
    </w:p>
    <w:p w14:paraId="0448C2F9" w14:textId="77777777" w:rsidR="004B2054" w:rsidRPr="00F004E7" w:rsidRDefault="004B2054" w:rsidP="00F004E7">
      <w:r w:rsidRPr="00F004E7">
        <w:t xml:space="preserve">Tilskuddet tildeles i tråd med gjeldende </w:t>
      </w:r>
      <w:r w:rsidRPr="00F004E7">
        <w:rPr>
          <w:rStyle w:val="kursiv"/>
        </w:rPr>
        <w:t xml:space="preserve">Retningslinjer for tilskudd til utvikling av plantemateriale ved </w:t>
      </w:r>
      <w:proofErr w:type="spellStart"/>
      <w:r w:rsidRPr="00F004E7">
        <w:rPr>
          <w:rStyle w:val="kursiv"/>
        </w:rPr>
        <w:t>Graminor</w:t>
      </w:r>
      <w:proofErr w:type="spellEnd"/>
      <w:r w:rsidRPr="00F004E7">
        <w:rPr>
          <w:rStyle w:val="kursiv"/>
        </w:rPr>
        <w:t xml:space="preserve"> AS, Sagaplant AS og Norges miljø- og biovitenskapelige universitet (NMBU),</w:t>
      </w:r>
      <w:r w:rsidRPr="00F004E7">
        <w:t xml:space="preserve"> som ble fastsatt av Landbruks- og matdepartementet i 2016.</w:t>
      </w:r>
    </w:p>
    <w:p w14:paraId="766C79BC" w14:textId="77777777" w:rsidR="004B2054" w:rsidRPr="00F004E7" w:rsidRDefault="004B2054" w:rsidP="00F004E7">
      <w:pPr>
        <w:pStyle w:val="avsnitt-undertittel"/>
      </w:pPr>
      <w:proofErr w:type="spellStart"/>
      <w:r w:rsidRPr="00F004E7">
        <w:t>Graminor</w:t>
      </w:r>
      <w:proofErr w:type="spellEnd"/>
    </w:p>
    <w:p w14:paraId="3A8712BD" w14:textId="77777777" w:rsidR="004B2054" w:rsidRPr="00F004E7" w:rsidRDefault="004B2054" w:rsidP="00F004E7">
      <w:proofErr w:type="spellStart"/>
      <w:r w:rsidRPr="00F004E7">
        <w:t>Graminor</w:t>
      </w:r>
      <w:proofErr w:type="spellEnd"/>
      <w:r w:rsidRPr="00F004E7">
        <w:t xml:space="preserve"> AS har ansvar for utvikling av plantesorter til jord- og hagebruksnæringen i Norge. Selskapets samfunnsoppdrag er å levere nye plantesorter tilpasset norske vekstforhold til matprodusentene. </w:t>
      </w:r>
      <w:proofErr w:type="spellStart"/>
      <w:r w:rsidRPr="00F004E7">
        <w:t>Graminor</w:t>
      </w:r>
      <w:proofErr w:type="spellEnd"/>
      <w:r w:rsidRPr="00F004E7">
        <w:t xml:space="preserve"> utvikler nye sorter av artene korn, engvekster, potet, frukt og bær. </w:t>
      </w:r>
      <w:proofErr w:type="spellStart"/>
      <w:r w:rsidRPr="00F004E7">
        <w:t>Graminors</w:t>
      </w:r>
      <w:proofErr w:type="spellEnd"/>
      <w:r w:rsidRPr="00F004E7">
        <w:t xml:space="preserve"> arbeid er av stor beredskapsmessig betydning for å sikre norsk matproduksjon tilpasset et endret klima, både gjennom pågående programmer og videre satsinger i foredlingsprogrammene, for å møte utfordringer knyttet til endrede markedsforhold og kompetansemangel. Dette gjelder spesielt innen foredlingsprogrammene som ikke har tilfredsstillende markedsmessig basis i Norge.</w:t>
      </w:r>
    </w:p>
    <w:p w14:paraId="6AE6B6CC" w14:textId="77777777" w:rsidR="004B2054" w:rsidRPr="00F004E7" w:rsidRDefault="004B2054" w:rsidP="00F004E7">
      <w:r w:rsidRPr="00F004E7">
        <w:t>Partene er enige om en økning av tilskudd til utvikling av plantemateriale med 4,6 mill. kroner. Økningen skal dekke etablering av nasjonal klonbank for bær og frukt ved Njøs. Samlet avsetning til formålet og fordeling på de ulike tiltakene følger av vedlegg 1.</w:t>
      </w:r>
    </w:p>
    <w:p w14:paraId="2FFF9DA8" w14:textId="77777777" w:rsidR="004B2054" w:rsidRPr="00F004E7" w:rsidRDefault="004B2054" w:rsidP="00F004E7">
      <w:pPr>
        <w:pStyle w:val="Overskrift3"/>
      </w:pPr>
      <w:r w:rsidRPr="00F004E7">
        <w:lastRenderedPageBreak/>
        <w:t>Rådgivning og kunnskapsformidling i hele landet</w:t>
      </w:r>
    </w:p>
    <w:p w14:paraId="7C4FFF15" w14:textId="77777777" w:rsidR="004B2054" w:rsidRPr="00F004E7" w:rsidRDefault="004B2054" w:rsidP="00F004E7">
      <w:pPr>
        <w:pStyle w:val="Overskrift4"/>
      </w:pPr>
      <w:r w:rsidRPr="00F004E7">
        <w:t>Energirådgivning i veksthus</w:t>
      </w:r>
    </w:p>
    <w:p w14:paraId="23F9CCA8" w14:textId="77777777" w:rsidR="004B2054" w:rsidRPr="00F004E7" w:rsidRDefault="004B2054" w:rsidP="00F004E7">
      <w:r w:rsidRPr="00F004E7">
        <w:t xml:space="preserve">Norsk Gartnerforbund (NGF) har over mange år arbeidet med energi- og klimarådgivningsarbeid rettet mot gartnernæringen. Hovedformålet med </w:t>
      </w:r>
      <w:proofErr w:type="spellStart"/>
      <w:r w:rsidRPr="00F004E7">
        <w:t>NGFs</w:t>
      </w:r>
      <w:proofErr w:type="spellEnd"/>
      <w:r w:rsidRPr="00F004E7">
        <w:t xml:space="preserve"> rådgivningsarbeid er å redusere fossil energibruk i veksthusnæringen og konvertere energibruken til fornybare kilder i tråd med </w:t>
      </w:r>
      <w:proofErr w:type="spellStart"/>
      <w:r w:rsidRPr="00F004E7">
        <w:t>NGFs</w:t>
      </w:r>
      <w:proofErr w:type="spellEnd"/>
      <w:r w:rsidRPr="00F004E7">
        <w:t xml:space="preserve"> energistrategi og jordbrukets klimaavtale med staten. Jordbruket har satt seg som mål å fase ut fossilfri oppvarming av bygninger innen 2030. Klima- og energirådgivningen har bidratt til at veksthusnæringen har redusert sin bruk av fossil energi vesentlig. I følge NGF var 67 pst. av energibruken i veksthusnæringen fra fornybare kilder i 2022. Barrierer for omlegging til fossilfri oppvarming av veksthus er bl.a. kapasitet på strømnettet og at overgang til strøm først er lønnsomt om man legger opp til helårs produksjon. For eksempel for tomater er avsetning av varer mer utfordrende om vinteren pga. importkonkurranse. Verdiskapingsprogrammet for fornybar energi og teknologiutvikling gir støtte til produksjon av fornybar energi både til veksthus og husdyrbygg.</w:t>
      </w:r>
    </w:p>
    <w:p w14:paraId="412CFE9B" w14:textId="77777777" w:rsidR="004B2054" w:rsidRPr="00F004E7" w:rsidRDefault="004B2054" w:rsidP="00F004E7">
      <w:r w:rsidRPr="00F004E7">
        <w:t xml:space="preserve">Partene er enige om å øke avsetningen til energi- og klimarådgivning i veksthus i regi av Norges Gartnerforbund fra 1mill. kroner til 2 mill. kroner. </w:t>
      </w:r>
      <w:proofErr w:type="gramStart"/>
      <w:r w:rsidRPr="00F004E7">
        <w:t>For øvrig</w:t>
      </w:r>
      <w:proofErr w:type="gramEnd"/>
      <w:r w:rsidRPr="00F004E7">
        <w:t xml:space="preserve"> omtale vises det til kap. 7.6.4.</w:t>
      </w:r>
    </w:p>
    <w:p w14:paraId="76305546" w14:textId="77777777" w:rsidR="004B2054" w:rsidRPr="00F004E7" w:rsidRDefault="004B2054" w:rsidP="00F004E7">
      <w:pPr>
        <w:pStyle w:val="Overskrift4"/>
      </w:pPr>
      <w:r w:rsidRPr="00F004E7">
        <w:t>Norsk Landbruksrådgivning</w:t>
      </w:r>
    </w:p>
    <w:p w14:paraId="37445DE2" w14:textId="77777777" w:rsidR="004B2054" w:rsidRPr="00F004E7" w:rsidRDefault="004B2054" w:rsidP="00F004E7">
      <w:r w:rsidRPr="00F004E7">
        <w:t>En sterk rådgivningstjeneste i landbruket er viktig for å bidra til god agronomi, at ny kunnskap og forskning raskt blir tatt i bruk i produksjonen, og at målet om økt selvforsyning og klima- og miljømålene nås.</w:t>
      </w:r>
    </w:p>
    <w:p w14:paraId="54D27FE4" w14:textId="77777777" w:rsidR="004B2054" w:rsidRPr="00F004E7" w:rsidRDefault="004B2054" w:rsidP="00F004E7">
      <w:r w:rsidRPr="00F004E7">
        <w:t>Formålet med støtten til Norsk Landbruksrådgivning (NLR) er å bidra til et likeverdig rådgivningstilbud til alle bønder i hele landet. Med dette forstås at alle bønder skal ha tilgang til faglig kompetent rådgivning innenfor de områdene som støttes over jordbruksavtalen, uavhengig av geografisk tilhørighet og medlemskap. Støtten skal bidra til å redusere bondens kostnader ved kjøp av disse tjenestene uavhengig av medlemskap.</w:t>
      </w:r>
    </w:p>
    <w:p w14:paraId="2A813109" w14:textId="77777777" w:rsidR="004B2054" w:rsidRPr="00F004E7" w:rsidRDefault="004B2054" w:rsidP="00F004E7">
      <w:r w:rsidRPr="00F004E7">
        <w:t xml:space="preserve">Klima, topografi og ressursmessige forhold på gården avgjør hva som kan dyrkes hvor. Regional og lokal forsøksvirksomhet er sentralt for å få til lokalt tilpasset kunnskap og formidling. Dette er en viktig del av </w:t>
      </w:r>
      <w:proofErr w:type="spellStart"/>
      <w:r w:rsidRPr="00F004E7">
        <w:t>NLRs</w:t>
      </w:r>
      <w:proofErr w:type="spellEnd"/>
      <w:r w:rsidRPr="00F004E7">
        <w:t xml:space="preserve"> virksomhet.</w:t>
      </w:r>
    </w:p>
    <w:p w14:paraId="3942ECA1" w14:textId="77777777" w:rsidR="004B2054" w:rsidRPr="00F004E7" w:rsidRDefault="004B2054" w:rsidP="00F004E7">
      <w:r w:rsidRPr="00F004E7">
        <w:t>Deler av tilskuddet som gis, skal gå til å fullfinansiere tjenester for bonden. Dette gjelder tjenestene «NLR Økologisk Førsteråd» og «NLR Krisebistand». Norsk matproduksjon er avhengig av bønder med god helse, og at krav til sikkerhet og miljø på gården følges opp på en god måte. Dette bidrar også til god dyrevelferd og trygg matproduksjon. Innen HMS-området tilbyr NLR krisebistand til bønder som en gratis tjeneste til både medlemmer og ikke-medlemmer.</w:t>
      </w:r>
    </w:p>
    <w:p w14:paraId="577CA578" w14:textId="77777777" w:rsidR="004B2054" w:rsidRPr="00F004E7" w:rsidRDefault="004B2054" w:rsidP="00F004E7">
      <w:r w:rsidRPr="00F004E7">
        <w:t>NLR gir rådgivning innen økologisk jordbruk. Rådgivningstilbudet omfatter rådgivning før, under og etter omlegging til økologisk drift. Dette arbeidet er en del av arbeidet med rekruttering og mobilisering innen økologisk jordbruk, se omtale i kap. 7.4. NLR har også en sentral rolle i å utvikle og styrke økologisk jordbruk sin spydspissfunksjon, blant annet gjennom å utvikle og koordinere faglige nettverk innen økologisk produksjon. Å vektlegge spydspissfunksjonen er et tiltak i den oppdaterte strategien for økologisk jordbruk.</w:t>
      </w:r>
    </w:p>
    <w:p w14:paraId="63E4C349" w14:textId="77777777" w:rsidR="004B2054" w:rsidRPr="00F004E7" w:rsidRDefault="004B2054" w:rsidP="00F004E7">
      <w:r w:rsidRPr="00F004E7">
        <w:lastRenderedPageBreak/>
        <w:t>NLR har en mentorordning der man gjennom personlig veiledning i en oppstarts- ellers utviklingsfase bidrar til å hjelpe unge produsenter under 35 år, eller nye produsenter, med å heve sin kompetanse.</w:t>
      </w:r>
    </w:p>
    <w:p w14:paraId="5A24A76D" w14:textId="0CCED1BC" w:rsidR="004B2054" w:rsidRPr="00F004E7" w:rsidRDefault="004B2054" w:rsidP="00F004E7">
      <w:r w:rsidRPr="00F004E7">
        <w:t>NLR har videre ansvar for søknader om Minor</w:t>
      </w:r>
      <w:r w:rsidR="00F004E7">
        <w:t>-</w:t>
      </w:r>
      <w:proofErr w:type="spellStart"/>
      <w:r w:rsidRPr="00F004E7">
        <w:t>use</w:t>
      </w:r>
      <w:proofErr w:type="spellEnd"/>
      <w:r w:rsidRPr="00F004E7">
        <w:t xml:space="preserve"> (tillatelse til at allerede godkjente plantevernmidler brukes i andre «mindre» kulturer).</w:t>
      </w:r>
    </w:p>
    <w:p w14:paraId="4B37ED9E" w14:textId="77777777" w:rsidR="004B2054" w:rsidRPr="00F004E7" w:rsidRDefault="004B2054" w:rsidP="00F004E7">
      <w:r w:rsidRPr="00F004E7">
        <w:t xml:space="preserve">Det vises til at avtalepartene jordbruksoppgjøret i 2024 ble enige om at støtte til </w:t>
      </w:r>
      <w:proofErr w:type="spellStart"/>
      <w:r w:rsidRPr="00F004E7">
        <w:t>byggteknisk</w:t>
      </w:r>
      <w:proofErr w:type="spellEnd"/>
      <w:r w:rsidRPr="00F004E7">
        <w:t xml:space="preserve"> rådgivning fases ut, og at NLR etter 1. januar 2027 ikke kan benytte tilskuddet fra jordbruksavtalen til denne tjenesten. Bondens støtte til kjøp av </w:t>
      </w:r>
      <w:proofErr w:type="spellStart"/>
      <w:r w:rsidRPr="00F004E7">
        <w:t>byggteknisk</w:t>
      </w:r>
      <w:proofErr w:type="spellEnd"/>
      <w:r w:rsidRPr="00F004E7">
        <w:t xml:space="preserve"> rådgivningstjeneste finansieres gjennom investeringsvirkemidlene, der bonden selv velger hvor tjenesten skal kjøpes.</w:t>
      </w:r>
    </w:p>
    <w:p w14:paraId="3BA3AB41" w14:textId="77777777" w:rsidR="004B2054" w:rsidRPr="00F004E7" w:rsidRDefault="004B2054" w:rsidP="00F004E7">
      <w:r w:rsidRPr="00F004E7">
        <w:t>Bevilgningen til NLR for 2026 økes med 5 mill. kroner til 122 mill. kroner. Økningen skal bidra til at aktiviteten innen områdene økologisk jordbruk, presisjonsjordbruk, klimarådgivning og grøntsektoren kan holdes på dagens nivå. Det legges videre til grunn at NLR sin omorganiseringsprosess over tid bidrar til reduserte kostnader til administrasjon, og at større deler av tilskuddet kan benyttes til tjenester rettet mot bonden.</w:t>
      </w:r>
    </w:p>
    <w:p w14:paraId="10EDA2D3" w14:textId="77777777" w:rsidR="004B2054" w:rsidRPr="00F004E7" w:rsidRDefault="004B2054" w:rsidP="00F004E7">
      <w:r w:rsidRPr="00F004E7">
        <w:t>Det forventes at kompetansen i organisasjonen etter omorganiseringen kan utnyttes bedre på tvers av organisasjonen, slik at rådgivningstjenesten kan styrkes totalt sett til det beste for den enkelte bonde. Regional og lokal tilstedeværelse er som tidligere en forutsetning for at det skal kunne tilbys relevante rådgivningstjenester i hele landet av høy kvalitet. Landbruksdirektoratet forvalter tilskuddet, herunder arbeidet med å utforme gode rapporteringsrutiner.</w:t>
      </w:r>
    </w:p>
    <w:p w14:paraId="078C33B3" w14:textId="77777777" w:rsidR="004B2054" w:rsidRPr="00F004E7" w:rsidRDefault="004B2054" w:rsidP="00F004E7">
      <w:pPr>
        <w:pStyle w:val="Overskrift3"/>
      </w:pPr>
      <w:r w:rsidRPr="00F004E7">
        <w:t>Finansiering av utredninger, evalueringer og elektroniske fagsystem</w:t>
      </w:r>
    </w:p>
    <w:p w14:paraId="28A8129A" w14:textId="77777777" w:rsidR="004B2054" w:rsidRPr="00F004E7" w:rsidRDefault="004B2054" w:rsidP="00F004E7">
      <w:r w:rsidRPr="00F004E7">
        <w:t xml:space="preserve">Over jordbruksavtalens post 21 finansieres utredninger, evalueringer og utvikling av IKT-fagsystemer til forvaltning av ordninger. Enkle, </w:t>
      </w:r>
      <w:proofErr w:type="gramStart"/>
      <w:r w:rsidRPr="00F004E7">
        <w:t>robuste</w:t>
      </w:r>
      <w:proofErr w:type="gramEnd"/>
      <w:r w:rsidRPr="00F004E7">
        <w:t xml:space="preserve"> og brukervennlige elektroniske forvaltningssystemer bidrar til god og effektiv forvaltning, både for næringsutøvere og forvaltning.</w:t>
      </w:r>
    </w:p>
    <w:p w14:paraId="52DE56BD" w14:textId="77777777" w:rsidR="004B2054" w:rsidRPr="00F004E7" w:rsidRDefault="004B2054" w:rsidP="00F004E7">
      <w:pPr>
        <w:pStyle w:val="avsnitt-undertittel"/>
      </w:pPr>
      <w:r w:rsidRPr="00F004E7">
        <w:t>Midler</w:t>
      </w:r>
    </w:p>
    <w:p w14:paraId="36B284BA" w14:textId="38BE0EBD" w:rsidR="004B2054" w:rsidRPr="00F004E7" w:rsidRDefault="004B2054" w:rsidP="00F004E7">
      <w:r w:rsidRPr="00F004E7">
        <w:t xml:space="preserve">Midler som er overført fra 2024 til 2025 på post 21 brukes på avtalte prosjekter som har blitt utsatt (modernisering og risikoreduserende tiltak i </w:t>
      </w:r>
      <w:proofErr w:type="spellStart"/>
      <w:r w:rsidRPr="00F004E7">
        <w:t>eStil</w:t>
      </w:r>
      <w:proofErr w:type="spellEnd"/>
      <w:r w:rsidR="00F004E7">
        <w:t>-</w:t>
      </w:r>
      <w:r w:rsidRPr="00F004E7">
        <w:t xml:space="preserve">PT, løsningskonsept for kornavregninger, løsning for å effektivisere forvaltningen av tilskudd til gjødselleveranser til biogassproduksjon og forvaltningssystem for gjødselbruksforskriften). Overførte midler brukes også til risikoreduserende tiltak i </w:t>
      </w:r>
      <w:proofErr w:type="spellStart"/>
      <w:r w:rsidRPr="00F004E7">
        <w:t>eStil</w:t>
      </w:r>
      <w:proofErr w:type="spellEnd"/>
      <w:r w:rsidRPr="00F004E7">
        <w:t xml:space="preserve">-RMP og </w:t>
      </w:r>
      <w:proofErr w:type="spellStart"/>
      <w:r w:rsidRPr="00F004E7">
        <w:t>eStil</w:t>
      </w:r>
      <w:proofErr w:type="spellEnd"/>
      <w:r w:rsidRPr="00F004E7">
        <w:t xml:space="preserve">-PT. Landbruksdirektoratet tildeles 1,2 mill. kroner og Mattilsynet 4 mill. kroner i 2025 til avvikling av telledato for utmåling av produksjons- og </w:t>
      </w:r>
      <w:proofErr w:type="spellStart"/>
      <w:r w:rsidRPr="00F004E7">
        <w:t>avløsertilskudd</w:t>
      </w:r>
      <w:proofErr w:type="spellEnd"/>
      <w:r w:rsidRPr="00F004E7">
        <w:t xml:space="preserve"> for storfe. Landbruksdirektoratet tildeles også 3 mill. kroner til digitalisering som følge av nye og endrede ordninger etter jordbruksavtalene i 2024 og 2025.</w:t>
      </w:r>
    </w:p>
    <w:p w14:paraId="799A94E8" w14:textId="77777777" w:rsidR="004B2054" w:rsidRPr="00F004E7" w:rsidRDefault="004B2054" w:rsidP="00F004E7">
      <w:r w:rsidRPr="00F004E7">
        <w:t xml:space="preserve">For 2026 avsettes 11 mill. kroner til utvikling av nytt landbruksregister, 1,2 mill. kroner til nytt forvaltningssystem for gjødselbruksforskriften, 15 mill. kroner til Landbruksdirektoratet og Mattilsynet for avvikling av telledato, 6 mill. kroner til modernisering av fellesløsning for utbetaling av tilskudd, 2 mill. kroner til utvikling og forbedring av </w:t>
      </w:r>
      <w:proofErr w:type="spellStart"/>
      <w:r w:rsidRPr="00F004E7">
        <w:t>Agros</w:t>
      </w:r>
      <w:proofErr w:type="spellEnd"/>
      <w:r w:rsidRPr="00F004E7">
        <w:t>, 2 mill. kroner til utredninger og evalueringer og 2 mill. kroner til nødvendig digitalisering som følge av endringer i ordninger i jordbruksoppgjøret.</w:t>
      </w:r>
    </w:p>
    <w:p w14:paraId="3A4F711B" w14:textId="77777777" w:rsidR="004B2054" w:rsidRPr="00F004E7" w:rsidRDefault="004B2054" w:rsidP="00F004E7">
      <w:pPr>
        <w:pStyle w:val="Overskrift3"/>
      </w:pPr>
      <w:r w:rsidRPr="00F004E7">
        <w:lastRenderedPageBreak/>
        <w:t>Tilskudd til råvareprisordningen</w:t>
      </w:r>
    </w:p>
    <w:p w14:paraId="14B2F725" w14:textId="77777777" w:rsidR="004B2054" w:rsidRPr="00F004E7" w:rsidRDefault="004B2054" w:rsidP="00F004E7">
      <w:r w:rsidRPr="00F004E7">
        <w:t>RÅK-ordningen skal utjevne forskjellene i råvarekostnader ved handel med bearbeidede jordbruksvarer innenfor EØS-området. Det gis kompensasjon for norskproduserte ferdigvarer som blir omsatt i Norge (PNS). «RÅK-industrien» er en betydelig avtaker av råvarer fra jordbruket, og det er viktig at bevilgningene over ordningen blir tilpasset engrosprisene på norskproduserte jordbruksvarer. Bevilgningsbehovet til ordningen vil også være påvirket av verdensmarkedspriser, som er ustabile, og valutakurser som i sum gjør det utfordrende å prognosere behovet.</w:t>
      </w:r>
    </w:p>
    <w:p w14:paraId="30C01438" w14:textId="77777777" w:rsidR="004B2054" w:rsidRPr="00F004E7" w:rsidRDefault="004B2054" w:rsidP="00F004E7">
      <w:r w:rsidRPr="00F004E7">
        <w:t xml:space="preserve">Avtalen er tilpasset prognosert bevilgningsbehov og de endringer i målprisene som følger av tilbudet. Vareomfanget i ordningen utvides med pizzaboller/-snurrer (0,25 mill. kroner) og potetmos (8,18 mill. kroner) fra 1. januar 2026. Budsjettert beløp for 2025 er på 315,1 mill. kroner. Prognosert bevilgningsbehov for 2026 er på 217,6 mill. kroner inkludert utvidet vareomfang. Utslag av endrede målpriser </w:t>
      </w:r>
      <w:proofErr w:type="gramStart"/>
      <w:r w:rsidRPr="00F004E7">
        <w:t>fremgår</w:t>
      </w:r>
      <w:proofErr w:type="gramEnd"/>
      <w:r w:rsidRPr="00F004E7">
        <w:t xml:space="preserve"> av vedlegg 1.</w:t>
      </w:r>
    </w:p>
    <w:p w14:paraId="53D470A6" w14:textId="77777777" w:rsidR="004B2054" w:rsidRPr="00F004E7" w:rsidRDefault="004B2054" w:rsidP="00F004E7">
      <w:pPr>
        <w:pStyle w:val="Overskrift2"/>
      </w:pPr>
      <w:r w:rsidRPr="00F004E7">
        <w:t>Utvikling av tilskuddssystemet</w:t>
      </w:r>
    </w:p>
    <w:p w14:paraId="17F27503" w14:textId="77777777" w:rsidR="004B2054" w:rsidRPr="00F004E7" w:rsidRDefault="004B2054" w:rsidP="00F004E7">
      <w:r w:rsidRPr="00F004E7">
        <w:t>Det er rask utvikling på teknologiområdet, med store datamengder som samles inn, muligheter for å legge opplysninger inn i kart, nye analyseverktøy og kunstig intelligens. Dette gir muligheter for utvikling av tilskuddssystemet, men også utfordringer knyttet til vurdering av behov for endring/utvikling av tilskudd, parallell regelverksutvikling og å lage gode systemer hvor forvaltning og kontroll er håndtert. Det er kostbart å lage nye datasystemer, og denne kostnaden må vurderes nøye opp mot hva man oppnår ved å endre og utvikle systemene. Behovet for kapasitet og kompetanse i forvaltningen er stort, og en må gjøre strenge prioriteringer i arbeidet. Hvilke endringer man velger å gjøre i direktetilskuddene vil avhenge av en total prioritering av tilgjengelig teknologi, kapasitet i forvaltningen, behovet for endringer og hvilke effekter som kan oppnås, jf. diskusjonen av de ulike tiltakene nedenfor.</w:t>
      </w:r>
    </w:p>
    <w:p w14:paraId="4B7FAC5C" w14:textId="77777777" w:rsidR="004B2054" w:rsidRPr="00F004E7" w:rsidRDefault="004B2054" w:rsidP="00F004E7">
      <w:pPr>
        <w:pStyle w:val="Overskrift3"/>
      </w:pPr>
      <w:r w:rsidRPr="00F004E7">
        <w:t>Telledato for storfe</w:t>
      </w:r>
    </w:p>
    <w:p w14:paraId="7C042F11" w14:textId="77777777" w:rsidR="004B2054" w:rsidRPr="00F004E7" w:rsidRDefault="004B2054" w:rsidP="00F004E7">
      <w:r w:rsidRPr="00F004E7">
        <w:t>En arbeidsgruppe la 15. november 2024 frem en rapport om «Bruk av registerdata for utmåling av tilskudd for storfe». Rapporten var en oppfølging av en bestilling fra avtalepartene ved jordbruksoppgjøret 2024.</w:t>
      </w:r>
    </w:p>
    <w:p w14:paraId="478EA3B9" w14:textId="77777777" w:rsidR="004B2054" w:rsidRPr="00F004E7" w:rsidRDefault="004B2054" w:rsidP="00F004E7">
      <w:r w:rsidRPr="00F004E7">
        <w:t xml:space="preserve">Gruppen var enige om at utmålingsgrunnlaget for produksjons- og </w:t>
      </w:r>
      <w:proofErr w:type="spellStart"/>
      <w:r w:rsidRPr="00F004E7">
        <w:t>avløsertilskuddene</w:t>
      </w:r>
      <w:proofErr w:type="spellEnd"/>
      <w:r w:rsidRPr="00F004E7">
        <w:t xml:space="preserve"> for produksjon med storfe, kan endres fra de nåværende </w:t>
      </w:r>
      <w:proofErr w:type="spellStart"/>
      <w:r w:rsidRPr="00F004E7">
        <w:t>søknadsdata</w:t>
      </w:r>
      <w:proofErr w:type="spellEnd"/>
      <w:r w:rsidRPr="00F004E7">
        <w:t xml:space="preserve"> fra jordbruksforetakene til data fra det nye Husdyrregisteret. Dette skal utvikles som en del av det nye datasystemet hos Mattilsynet. Det er ikke aktuelt å basere utmålingsgrunnlaget på data direkte fra Ku- og Storfekjøttkontrollen. Tidligste år med utmåling av tilskuddene basert på nytt datagrunnlag vil være 2028. Omleggingen baseres på arbeidsgrupperapport av 15.11.24 og følgende avklaringer:</w:t>
      </w:r>
    </w:p>
    <w:p w14:paraId="462BD67C" w14:textId="77777777" w:rsidR="004B2054" w:rsidRPr="00F004E7" w:rsidRDefault="004B2054" w:rsidP="00F004E7">
      <w:pPr>
        <w:pStyle w:val="Liste"/>
      </w:pPr>
      <w:r w:rsidRPr="00F004E7">
        <w:t>Tilskuddene utmåles med grunnlag i antall dyr registrert per dag, noe som gir grunnlag for videreføring av strukturdifferensieringen av tilskuddene.</w:t>
      </w:r>
    </w:p>
    <w:p w14:paraId="1AD02A91" w14:textId="77777777" w:rsidR="004B2054" w:rsidRPr="00F004E7" w:rsidRDefault="004B2054" w:rsidP="00F004E7">
      <w:pPr>
        <w:pStyle w:val="Liste"/>
      </w:pPr>
      <w:r w:rsidRPr="00F004E7">
        <w:t xml:space="preserve">For å være </w:t>
      </w:r>
      <w:proofErr w:type="spellStart"/>
      <w:r w:rsidRPr="00F004E7">
        <w:t>tilskuddsberettiget</w:t>
      </w:r>
      <w:proofErr w:type="spellEnd"/>
      <w:r w:rsidRPr="00F004E7">
        <w:t>, må både kjøper og selger registrere hendelsen ved omsetning av storfe, dvs. «komplett status».</w:t>
      </w:r>
    </w:p>
    <w:p w14:paraId="3EFDB625" w14:textId="77777777" w:rsidR="004B2054" w:rsidRPr="00F004E7" w:rsidRDefault="004B2054" w:rsidP="00F004E7">
      <w:pPr>
        <w:pStyle w:val="Liste"/>
      </w:pPr>
      <w:r w:rsidRPr="00F004E7">
        <w:t>Utmålingsperioden skal fortsatt baseres på kalenderåret.</w:t>
      </w:r>
    </w:p>
    <w:p w14:paraId="26418F7F" w14:textId="77777777" w:rsidR="004B2054" w:rsidRPr="00F004E7" w:rsidRDefault="004B2054" w:rsidP="00F004E7">
      <w:pPr>
        <w:pStyle w:val="Liste"/>
      </w:pPr>
      <w:r w:rsidRPr="00F004E7">
        <w:lastRenderedPageBreak/>
        <w:t>Hendelsesdato (dato for fødsel eller overføring) legges til grunn som start på perioden med tilskudd om registreringen skjer innen gjeldende frist i Husdyrregisteret, men registreringsdato dersom registreringen skjer etter fristen.</w:t>
      </w:r>
    </w:p>
    <w:p w14:paraId="3C2ABDC0" w14:textId="77777777" w:rsidR="004B2054" w:rsidRPr="00F004E7" w:rsidRDefault="004B2054" w:rsidP="00F004E7">
      <w:r w:rsidRPr="00F004E7">
        <w:t xml:space="preserve">Landbruksdirektoratet og Mattilsynet gis i oppdrag å igangsette videre arbeid med videreutvikling av Husdyrregisteret og fagsystem for ordningen mv. Til jordbruksoppgjøret 2026 bes Landbruksdirektoratet legge frem forslag til justering av regelverket for </w:t>
      </w:r>
      <w:proofErr w:type="spellStart"/>
      <w:r w:rsidRPr="00F004E7">
        <w:t>tilskuddsutmåling</w:t>
      </w:r>
      <w:proofErr w:type="spellEnd"/>
      <w:r w:rsidRPr="00F004E7">
        <w:t>. Dette inkluderer definisjoner av dyreslag og ev. presiseringer knyttet til grunnvilkåret om vanlig jordbruksproduksjon. Avtalepartene involveres i dette arbeidet på en hensiktsmessig måte.</w:t>
      </w:r>
    </w:p>
    <w:p w14:paraId="4EBE3495" w14:textId="77777777" w:rsidR="004B2054" w:rsidRPr="00F004E7" w:rsidRDefault="004B2054" w:rsidP="00F004E7">
      <w:r w:rsidRPr="00F004E7">
        <w:t>Over post 21 spesielle driftsutgifter settes det av henholdsvis 4 og 6 mill. kroner til Mattilsynet for IKT-utvikling av Husdyrregisteret for 2025 og 2026 og henholdsvis 1,2 og 9 mill. kroner i 2025 og 2026 til Landbruksdirektoratet til arbeidet med omleggingen.</w:t>
      </w:r>
    </w:p>
    <w:p w14:paraId="71F41D0E" w14:textId="77777777" w:rsidR="004B2054" w:rsidRPr="00F004E7" w:rsidRDefault="004B2054" w:rsidP="00F004E7">
      <w:pPr>
        <w:pStyle w:val="Overskrift3"/>
      </w:pPr>
      <w:r w:rsidRPr="00F004E7">
        <w:t>Teigbasert tilskudd</w:t>
      </w:r>
    </w:p>
    <w:p w14:paraId="3D0B95A0" w14:textId="77777777" w:rsidR="004B2054" w:rsidRPr="00F004E7" w:rsidRDefault="004B2054" w:rsidP="00F004E7">
      <w:r w:rsidRPr="00F004E7">
        <w:t xml:space="preserve">Partene ble i fjorårets jordbruksoppgjør enige om at det, innenfor ordningen Bærekraftig matproduksjon i nord, settes i gang en prøveordning i utvalgte kommuner i Nord-Norge med stor andel areal som det ikke søkes tilskudd til. Formålet med prøveprosjektet er å forhindre gjengroing av areal, og målet med prosjektet er å lage gode systemer og prøve ut ordninger som kan forvaltes på en god måte. Prosjektet og </w:t>
      </w:r>
      <w:proofErr w:type="spellStart"/>
      <w:r w:rsidRPr="00F004E7">
        <w:t>tilskuddsutbetalinger</w:t>
      </w:r>
      <w:proofErr w:type="spellEnd"/>
      <w:r w:rsidRPr="00F004E7">
        <w:t xml:space="preserve"> finansieres innenfor rammen av ordningen Bærekraftig matproduksjon i nord med 5 mill. kroner.</w:t>
      </w:r>
    </w:p>
    <w:p w14:paraId="0077F891" w14:textId="77777777" w:rsidR="004B2054" w:rsidRPr="00F004E7" w:rsidRDefault="004B2054" w:rsidP="00F004E7">
      <w:r w:rsidRPr="00F004E7">
        <w:t>Landbruksdirektoratet har kommet frem til følgende forslag til utforming av prøveordningen som nå er på høring:</w:t>
      </w:r>
    </w:p>
    <w:p w14:paraId="15877333" w14:textId="77777777" w:rsidR="004B2054" w:rsidRPr="00F004E7" w:rsidRDefault="004B2054" w:rsidP="00F004E7">
      <w:pPr>
        <w:pStyle w:val="Liste"/>
      </w:pPr>
      <w:r w:rsidRPr="00F004E7">
        <w:t>Tilskudd for drift av små teiger i kommunene Fauske, Sørfold, Lavangen, Senja, Karlsøy og Karasjok</w:t>
      </w:r>
    </w:p>
    <w:p w14:paraId="085B1890" w14:textId="77777777" w:rsidR="004B2054" w:rsidRPr="00F004E7" w:rsidRDefault="004B2054" w:rsidP="00F004E7">
      <w:pPr>
        <w:pStyle w:val="Liste"/>
      </w:pPr>
      <w:r w:rsidRPr="00F004E7">
        <w:t>Tilskudd for drift av arealer som det ikke ble søkt tilskudd for i 2024 i kommunene Saltdal, Gratangen, Dyrøy, Rødøy, Porsanger og Andøy</w:t>
      </w:r>
    </w:p>
    <w:p w14:paraId="29CA11A9" w14:textId="77777777" w:rsidR="004B2054" w:rsidRPr="00F004E7" w:rsidRDefault="004B2054" w:rsidP="00F004E7">
      <w:r w:rsidRPr="00F004E7">
        <w:t>Partene er enige om å videreføre prøveordningen på samme nivå i 2026. Landbruksdirektoratet har ansvaret for prosjektet og diskuterer eventuell videre utvikling av ordningene med referansegruppen.</w:t>
      </w:r>
    </w:p>
    <w:p w14:paraId="48144B36" w14:textId="77777777" w:rsidR="004B2054" w:rsidRPr="00F004E7" w:rsidRDefault="004B2054" w:rsidP="00F004E7">
      <w:pPr>
        <w:pStyle w:val="Overskrift3"/>
      </w:pPr>
      <w:r w:rsidRPr="00F004E7">
        <w:t>Gjennomgang av grunnvilkårene for produksjonstilskudd og praktiseringen av regelverket</w:t>
      </w:r>
    </w:p>
    <w:p w14:paraId="4D962B66" w14:textId="77777777" w:rsidR="004B2054" w:rsidRPr="00F004E7" w:rsidRDefault="004B2054" w:rsidP="00F004E7">
      <w:r w:rsidRPr="00F004E7">
        <w:t xml:space="preserve">I jordbruksoppgjøret 2024 ble avtalepartene enige om å gi Landbruksdirektoratet i oppdrag å gå gjennom grunnvilkårene for produksjons- og </w:t>
      </w:r>
      <w:proofErr w:type="spellStart"/>
      <w:r w:rsidRPr="00F004E7">
        <w:t>avløsertilskudd</w:t>
      </w:r>
      <w:proofErr w:type="spellEnd"/>
      <w:r w:rsidRPr="00F004E7">
        <w:t>. Bakgrunnen for oppdraget var at grunnvilkårene ble praktisert i varierende grad i tilskuddsforvaltningen. Utredningen skulle kartlegge hvordan grunnvilkårene praktiseres og kontrolleres, og ev. forslag til endringer i selve grunnvilkårene, regelverket, herunder om det var behov for å kodifisere dagens praksis, samt praktisering og oppfølging av regelverket. Direktoratet avga Rapport nr. 8/2025.</w:t>
      </w:r>
    </w:p>
    <w:p w14:paraId="150BC2DF" w14:textId="77777777" w:rsidR="004B2054" w:rsidRPr="00F004E7" w:rsidRDefault="004B2054" w:rsidP="00F004E7">
      <w:r w:rsidRPr="00F004E7">
        <w:t>Grunnvilkårene følger av forskriftens § 2 første ledd:</w:t>
      </w:r>
    </w:p>
    <w:p w14:paraId="7F3F9E2E" w14:textId="77777777" w:rsidR="004B2054" w:rsidRPr="00F004E7" w:rsidRDefault="004B2054" w:rsidP="00F004E7">
      <w:pPr>
        <w:pStyle w:val="Liste"/>
        <w:rPr>
          <w:rStyle w:val="kursiv"/>
        </w:rPr>
      </w:pPr>
      <w:r w:rsidRPr="00F004E7">
        <w:rPr>
          <w:rStyle w:val="kursiv"/>
        </w:rPr>
        <w:t>Foretak</w:t>
      </w:r>
      <w:r w:rsidRPr="00F004E7">
        <w:t xml:space="preserve"> registrert i Enhetsregisteret</w:t>
      </w:r>
    </w:p>
    <w:p w14:paraId="46A43B41" w14:textId="77777777" w:rsidR="004B2054" w:rsidRPr="00F004E7" w:rsidRDefault="004B2054" w:rsidP="00F004E7">
      <w:pPr>
        <w:pStyle w:val="Liste"/>
      </w:pPr>
      <w:r w:rsidRPr="00F004E7">
        <w:t xml:space="preserve">Driver </w:t>
      </w:r>
      <w:r w:rsidRPr="00F004E7">
        <w:rPr>
          <w:rStyle w:val="kursiv"/>
        </w:rPr>
        <w:t>vanlig jordbruksproduksjon:</w:t>
      </w:r>
    </w:p>
    <w:p w14:paraId="2581FFDC" w14:textId="77777777" w:rsidR="004B2054" w:rsidRPr="00F004E7" w:rsidRDefault="004B2054" w:rsidP="00F004E7">
      <w:pPr>
        <w:pStyle w:val="romertallliste2"/>
      </w:pPr>
      <w:r w:rsidRPr="00F004E7">
        <w:lastRenderedPageBreak/>
        <w:t>Avgrense mot ekstensiv drift</w:t>
      </w:r>
    </w:p>
    <w:p w14:paraId="07416D32" w14:textId="77777777" w:rsidR="004B2054" w:rsidRPr="00F004E7" w:rsidRDefault="004B2054" w:rsidP="00F004E7">
      <w:pPr>
        <w:pStyle w:val="romertallliste2"/>
      </w:pPr>
      <w:r w:rsidRPr="00F004E7">
        <w:t>Krav til avling og avdrått</w:t>
      </w:r>
    </w:p>
    <w:p w14:paraId="7406DB92" w14:textId="77777777" w:rsidR="004B2054" w:rsidRPr="00F004E7" w:rsidRDefault="004B2054" w:rsidP="00F004E7">
      <w:pPr>
        <w:pStyle w:val="romertallliste2"/>
      </w:pPr>
      <w:r w:rsidRPr="00F004E7">
        <w:t>Næringsmessig preg</w:t>
      </w:r>
    </w:p>
    <w:p w14:paraId="46226A06" w14:textId="77777777" w:rsidR="004B2054" w:rsidRPr="00F004E7" w:rsidRDefault="004B2054" w:rsidP="00F004E7">
      <w:pPr>
        <w:pStyle w:val="romertallliste2"/>
      </w:pPr>
      <w:r w:rsidRPr="00F004E7">
        <w:t>Avgrensning mot «hobbyhold»</w:t>
      </w:r>
    </w:p>
    <w:p w14:paraId="314A36EE" w14:textId="77777777" w:rsidR="004B2054" w:rsidRPr="00F004E7" w:rsidRDefault="004B2054" w:rsidP="00F004E7">
      <w:pPr>
        <w:pStyle w:val="Liste"/>
      </w:pPr>
      <w:r w:rsidRPr="00F004E7">
        <w:t xml:space="preserve">På én eller flere </w:t>
      </w:r>
      <w:r w:rsidRPr="00F004E7">
        <w:rPr>
          <w:rStyle w:val="kursiv"/>
        </w:rPr>
        <w:t>landbrukseiendommer:</w:t>
      </w:r>
    </w:p>
    <w:p w14:paraId="072A1EA2" w14:textId="77777777" w:rsidR="004B2054" w:rsidRPr="00F004E7" w:rsidRDefault="004B2054" w:rsidP="00093B86">
      <w:pPr>
        <w:pStyle w:val="romertallliste2"/>
        <w:numPr>
          <w:ilvl w:val="1"/>
          <w:numId w:val="24"/>
        </w:numPr>
      </w:pPr>
      <w:r w:rsidRPr="00F004E7">
        <w:t>Unntak for foretak som bare søker tilskudd for bifolk, jf. § 2 annet ledd</w:t>
      </w:r>
    </w:p>
    <w:p w14:paraId="75E5DBFA" w14:textId="77777777" w:rsidR="004B2054" w:rsidRPr="00F004E7" w:rsidRDefault="004B2054" w:rsidP="00F004E7">
      <w:r w:rsidRPr="00F004E7">
        <w:t>Som oppfølging av rapporten foreslo Landbruksdirektoratet å:</w:t>
      </w:r>
    </w:p>
    <w:p w14:paraId="0E350FB1" w14:textId="77777777" w:rsidR="004B2054" w:rsidRPr="00F004E7" w:rsidRDefault="004B2054" w:rsidP="00F004E7">
      <w:pPr>
        <w:pStyle w:val="Liste"/>
        <w:rPr>
          <w:rStyle w:val="kursiv"/>
        </w:rPr>
      </w:pPr>
      <w:r w:rsidRPr="00F004E7">
        <w:rPr>
          <w:rStyle w:val="kursiv"/>
        </w:rPr>
        <w:t>Videreføre</w:t>
      </w:r>
      <w:r w:rsidRPr="00F004E7">
        <w:t xml:space="preserve"> krav om at foretaket er registrert i Enhetsregisteret</w:t>
      </w:r>
    </w:p>
    <w:p w14:paraId="24A7B52C" w14:textId="77777777" w:rsidR="004B2054" w:rsidRPr="00F004E7" w:rsidRDefault="004B2054" w:rsidP="00F004E7">
      <w:pPr>
        <w:pStyle w:val="Liste"/>
        <w:rPr>
          <w:rStyle w:val="kursiv"/>
        </w:rPr>
      </w:pPr>
      <w:r w:rsidRPr="00F004E7">
        <w:rPr>
          <w:rStyle w:val="kursiv"/>
        </w:rPr>
        <w:t>Oppheve</w:t>
      </w:r>
      <w:r w:rsidRPr="00F004E7">
        <w:t xml:space="preserve"> vanlig jordbruksproduksjon som grunnvilkår:</w:t>
      </w:r>
    </w:p>
    <w:p w14:paraId="50DE117B" w14:textId="77777777" w:rsidR="004B2054" w:rsidRPr="00F004E7" w:rsidRDefault="004B2054" w:rsidP="00093B86">
      <w:pPr>
        <w:pStyle w:val="romertallliste2"/>
        <w:numPr>
          <w:ilvl w:val="1"/>
          <w:numId w:val="25"/>
        </w:numPr>
        <w:rPr>
          <w:rStyle w:val="kursiv"/>
        </w:rPr>
      </w:pPr>
      <w:r w:rsidRPr="00F004E7">
        <w:rPr>
          <w:rStyle w:val="kursiv"/>
        </w:rPr>
        <w:t>Innføre</w:t>
      </w:r>
      <w:r w:rsidRPr="00F004E7">
        <w:t xml:space="preserve"> kravet opp mot den enkelte ordning. Det innebærer at det kan gis beitetilskudd til dyr som ikke oppfyller vilkårene for å motta husdyrtilskudd, f.eks. kraftgategeiter</w:t>
      </w:r>
    </w:p>
    <w:p w14:paraId="725173DF" w14:textId="77777777" w:rsidR="004B2054" w:rsidRPr="00F004E7" w:rsidRDefault="004B2054" w:rsidP="00F004E7">
      <w:pPr>
        <w:pStyle w:val="romertallliste2"/>
        <w:rPr>
          <w:rStyle w:val="kursiv"/>
        </w:rPr>
      </w:pPr>
      <w:r w:rsidRPr="00F004E7">
        <w:rPr>
          <w:rStyle w:val="kursiv"/>
        </w:rPr>
        <w:t>Videreføre</w:t>
      </w:r>
      <w:r w:rsidRPr="00F004E7">
        <w:t xml:space="preserve"> kravet til god agronomisk praksis og godt husdyrhold</w:t>
      </w:r>
    </w:p>
    <w:p w14:paraId="39D72A33" w14:textId="77777777" w:rsidR="004B2054" w:rsidRPr="00F004E7" w:rsidRDefault="004B2054" w:rsidP="00F004E7">
      <w:pPr>
        <w:pStyle w:val="romertallliste2"/>
        <w:rPr>
          <w:rStyle w:val="kursiv"/>
        </w:rPr>
      </w:pPr>
      <w:r w:rsidRPr="00F004E7">
        <w:rPr>
          <w:rStyle w:val="kursiv"/>
        </w:rPr>
        <w:t>Avgrense</w:t>
      </w:r>
      <w:r w:rsidRPr="00F004E7">
        <w:t xml:space="preserve"> mot hobbyhold uten bruk av skjønn. F.eks. innføre krav om </w:t>
      </w:r>
      <w:proofErr w:type="spellStart"/>
      <w:r w:rsidRPr="00F004E7">
        <w:t>mva</w:t>
      </w:r>
      <w:proofErr w:type="spellEnd"/>
      <w:r w:rsidRPr="00F004E7">
        <w:t>-registrering</w:t>
      </w:r>
    </w:p>
    <w:p w14:paraId="0E7AA77E" w14:textId="77777777" w:rsidR="004B2054" w:rsidRPr="00F004E7" w:rsidRDefault="004B2054" w:rsidP="00F004E7">
      <w:pPr>
        <w:pStyle w:val="Liste"/>
        <w:rPr>
          <w:rStyle w:val="kursiv"/>
        </w:rPr>
      </w:pPr>
      <w:r w:rsidRPr="00F004E7">
        <w:rPr>
          <w:rStyle w:val="kursiv"/>
        </w:rPr>
        <w:t>Oppheve</w:t>
      </w:r>
      <w:r w:rsidRPr="00F004E7">
        <w:t xml:space="preserve"> kravet om at produksjonen skjer på en landbrukseiendom. Praksis er at tilskudd gis for produksjon på utskilte tomter, f.eks. «samdriftsfjøs» og innen det kraftfôrkrevende husdyrholdet</w:t>
      </w:r>
    </w:p>
    <w:p w14:paraId="127852C2" w14:textId="77777777" w:rsidR="004B2054" w:rsidRPr="00F004E7" w:rsidRDefault="004B2054" w:rsidP="00F004E7">
      <w:r w:rsidRPr="00F004E7">
        <w:t>Landbruksdirektoratet har også vurdert hvordan man håndterer nye vekster og dyreslag inn i jordbruksavtalen. Hvilke vekster og dyr som er berettiget tilskudd følger av jordbruksavtalen kap. 7. Fra tid til annen kommer spørsmålet om nye vekster og dyr er berettiget tilskudd. Landbruksdirektoratet har vurdert ulike alternativer ved nye vekster:</w:t>
      </w:r>
    </w:p>
    <w:p w14:paraId="2D0BA8FB" w14:textId="77777777" w:rsidR="004B2054" w:rsidRPr="00F004E7" w:rsidRDefault="004B2054" w:rsidP="00F004E7">
      <w:pPr>
        <w:pStyle w:val="Liste"/>
      </w:pPr>
      <w:r w:rsidRPr="00F004E7">
        <w:t xml:space="preserve">Det </w:t>
      </w:r>
      <w:proofErr w:type="gramStart"/>
      <w:r w:rsidRPr="00F004E7">
        <w:t>fremgår</w:t>
      </w:r>
      <w:proofErr w:type="gramEnd"/>
      <w:r w:rsidRPr="00F004E7">
        <w:t xml:space="preserve"> av avtalen hvilke vekster som ikke gir grunnlag for tilskudd</w:t>
      </w:r>
    </w:p>
    <w:p w14:paraId="335E6A1E" w14:textId="77777777" w:rsidR="004B2054" w:rsidRPr="00F004E7" w:rsidRDefault="004B2054" w:rsidP="00F004E7">
      <w:pPr>
        <w:pStyle w:val="Liste"/>
      </w:pPr>
      <w:r w:rsidRPr="00F004E7">
        <w:t xml:space="preserve">Alle vekstene som gir grunnlag for </w:t>
      </w:r>
      <w:proofErr w:type="gramStart"/>
      <w:r w:rsidRPr="00F004E7">
        <w:t>tilskudd</w:t>
      </w:r>
      <w:proofErr w:type="gramEnd"/>
      <w:r w:rsidRPr="00F004E7">
        <w:t xml:space="preserve"> fremgår av jordbruksavtalen</w:t>
      </w:r>
    </w:p>
    <w:p w14:paraId="4819DEEF" w14:textId="77777777" w:rsidR="004B2054" w:rsidRPr="00F004E7" w:rsidRDefault="004B2054" w:rsidP="00F004E7">
      <w:pPr>
        <w:pStyle w:val="Liste"/>
      </w:pPr>
      <w:r w:rsidRPr="00F004E7">
        <w:t>Det gjøres løpende vurderinger av om veksten gir grunnlag for tilskudd</w:t>
      </w:r>
    </w:p>
    <w:p w14:paraId="238A4F18" w14:textId="77777777" w:rsidR="004B2054" w:rsidRPr="00F004E7" w:rsidRDefault="004B2054" w:rsidP="00F004E7">
      <w:r w:rsidRPr="00F004E7">
        <w:t>Partene er enige om å videreføre prinsippet om at forvaltningen tolker og avgjør hvorvidt nye vekster og dyrearter skal omfattes av definisjonene som følger av jordbruksavtalen. Kravet til vanlig jordbruksproduksjon må være oppfylt for å få tilskudd.</w:t>
      </w:r>
    </w:p>
    <w:p w14:paraId="0C08FE26" w14:textId="77777777" w:rsidR="004B2054" w:rsidRPr="00F004E7" w:rsidRDefault="004B2054" w:rsidP="00F004E7">
      <w:r w:rsidRPr="00F004E7">
        <w:t>En ev. utvidelse av definisjonene for vekster og dyr besluttes i jordbruksoppgjøret. Nøtter tas inn som en del av definisjonen under vekstgruppen «</w:t>
      </w:r>
      <w:r w:rsidRPr="00F004E7">
        <w:rPr>
          <w:rStyle w:val="kursiv"/>
        </w:rPr>
        <w:t>Frukt m.m</w:t>
      </w:r>
      <w:r w:rsidRPr="00F004E7">
        <w:t>.».</w:t>
      </w:r>
    </w:p>
    <w:p w14:paraId="500AB4A5" w14:textId="77777777" w:rsidR="004B2054" w:rsidRPr="00F004E7" w:rsidRDefault="004B2054" w:rsidP="00F004E7">
      <w:pPr>
        <w:pStyle w:val="Overskrift1"/>
      </w:pPr>
      <w:r w:rsidRPr="00F004E7">
        <w:t>Oversikt over postene på kapittel 1150 og 4150</w:t>
      </w:r>
    </w:p>
    <w:p w14:paraId="45C10AAA" w14:textId="77777777" w:rsidR="004B2054" w:rsidRPr="00F004E7" w:rsidRDefault="004B2054" w:rsidP="00F004E7">
      <w:pPr>
        <w:pStyle w:val="Overskrift2"/>
      </w:pPr>
      <w:r w:rsidRPr="00F004E7">
        <w:t>Budsjettmessige forhold</w:t>
      </w:r>
    </w:p>
    <w:p w14:paraId="19C2E4BE" w14:textId="77777777" w:rsidR="004B2054" w:rsidRPr="00F004E7" w:rsidRDefault="004B2054" w:rsidP="00F004E7">
      <w:pPr>
        <w:pStyle w:val="Overskrift3"/>
      </w:pPr>
      <w:r w:rsidRPr="00F004E7">
        <w:t>Innledning</w:t>
      </w:r>
    </w:p>
    <w:p w14:paraId="64CDFD5A" w14:textId="77777777" w:rsidR="004B2054" w:rsidRPr="00F004E7" w:rsidRDefault="004B2054" w:rsidP="00F004E7">
      <w:r w:rsidRPr="00F004E7">
        <w:t>Jordbruksoppgjøret 2025 dreier seg i hovedsak om budsjettmessige endringer for budsjettåret 2026. Videre utarbeides det prognoser for forbruket i 2025 på de enkelte ordninger med utgangspunkt i gjeldende satser og regelverk. På bakgrunn av dette fremmes det nye bevilgningsforslag for Stortinget som innebærer endringer og omdisponeringer innenfor gjeldende budsjett i 2025 som tilpasser bevilgningene til det prognoserte behov. Det legges til grunn en omdisponering av de overførte bevilgninger fra året før, samt tilpasninger til de reviderte prognosene for behov ut fra gjeldende regelverk i inneværende år.</w:t>
      </w:r>
    </w:p>
    <w:p w14:paraId="4D7D459A" w14:textId="77777777" w:rsidR="004B2054" w:rsidRPr="00F004E7" w:rsidRDefault="004B2054" w:rsidP="00F004E7">
      <w:pPr>
        <w:pStyle w:val="Overskrift3"/>
      </w:pPr>
      <w:r w:rsidRPr="00F004E7">
        <w:lastRenderedPageBreak/>
        <w:t>Overførte beløp fra 2024 og omdisponering av bevilgninger i 2025</w:t>
      </w:r>
    </w:p>
    <w:p w14:paraId="59E411F7" w14:textId="77777777" w:rsidR="004B2054" w:rsidRPr="00F004E7" w:rsidRDefault="004B2054" w:rsidP="00F004E7">
      <w:pPr>
        <w:pStyle w:val="avsnitt-undertittel"/>
      </w:pPr>
      <w:r w:rsidRPr="00F004E7">
        <w:t>Overførte beløp fra 2024 til 2025</w:t>
      </w:r>
    </w:p>
    <w:p w14:paraId="1D921596" w14:textId="77777777" w:rsidR="004B2054" w:rsidRPr="00F004E7" w:rsidRDefault="004B2054" w:rsidP="00F004E7">
      <w:r w:rsidRPr="00F004E7">
        <w:t>På de overførbare postene er det overført 63,9 mill. kroner fra 2024 til 2025, jf. tabell 8.1.</w:t>
      </w:r>
    </w:p>
    <w:p w14:paraId="65B7C709" w14:textId="565B8F91" w:rsidR="00534600" w:rsidRPr="00F004E7" w:rsidRDefault="00534600" w:rsidP="00F004E7">
      <w:pPr>
        <w:pStyle w:val="tabell-tittel"/>
      </w:pPr>
      <w:r w:rsidRPr="00F004E7">
        <w:t>Overførte beløp fra 2024 til 2025. Mill. kroner.</w:t>
      </w:r>
    </w:p>
    <w:p w14:paraId="0852E1B4" w14:textId="77777777" w:rsidR="004B2054" w:rsidRPr="00F004E7" w:rsidRDefault="004B2054" w:rsidP="00F004E7">
      <w:pPr>
        <w:pStyle w:val="Tabellnavn"/>
      </w:pPr>
      <w:r w:rsidRPr="00F004E7">
        <w:t>03J1tx2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60"/>
        <w:gridCol w:w="5980"/>
        <w:gridCol w:w="2740"/>
      </w:tblGrid>
      <w:tr w:rsidR="00D84727" w:rsidRPr="00F004E7" w14:paraId="0EC11F2D" w14:textId="77777777">
        <w:trPr>
          <w:trHeight w:val="360"/>
        </w:trPr>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6B5936" w14:textId="77777777" w:rsidR="004B2054" w:rsidRPr="00093B86" w:rsidRDefault="004B2054" w:rsidP="00F004E7">
            <w:pPr>
              <w:rPr>
                <w:sz w:val="20"/>
                <w:szCs w:val="20"/>
              </w:rPr>
            </w:pPr>
            <w:r w:rsidRPr="00093B86">
              <w:rPr>
                <w:sz w:val="20"/>
                <w:szCs w:val="20"/>
              </w:rPr>
              <w:t>Post</w:t>
            </w:r>
          </w:p>
        </w:tc>
        <w:tc>
          <w:tcPr>
            <w:tcW w:w="5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4A415C" w14:textId="77777777" w:rsidR="004B2054" w:rsidRPr="00093B86" w:rsidRDefault="004B2054" w:rsidP="00F004E7">
            <w:pPr>
              <w:rPr>
                <w:sz w:val="20"/>
                <w:szCs w:val="20"/>
              </w:rPr>
            </w:pPr>
            <w:r w:rsidRPr="00093B86">
              <w:rPr>
                <w:sz w:val="20"/>
                <w:szCs w:val="20"/>
              </w:rPr>
              <w:t>Ordning</w:t>
            </w:r>
          </w:p>
        </w:tc>
        <w:tc>
          <w:tcPr>
            <w:tcW w:w="2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BA50F9" w14:textId="77777777" w:rsidR="004B2054" w:rsidRPr="00093B86" w:rsidRDefault="004B2054" w:rsidP="00093B86">
            <w:pPr>
              <w:jc w:val="right"/>
              <w:rPr>
                <w:sz w:val="20"/>
                <w:szCs w:val="20"/>
              </w:rPr>
            </w:pPr>
            <w:r w:rsidRPr="00093B86">
              <w:rPr>
                <w:sz w:val="20"/>
                <w:szCs w:val="20"/>
              </w:rPr>
              <w:t>Budsjett minus forbruk</w:t>
            </w:r>
          </w:p>
        </w:tc>
      </w:tr>
      <w:tr w:rsidR="00D84727" w:rsidRPr="00F004E7" w14:paraId="1A98EF2C" w14:textId="77777777">
        <w:trPr>
          <w:trHeight w:val="380"/>
        </w:trPr>
        <w:tc>
          <w:tcPr>
            <w:tcW w:w="860" w:type="dxa"/>
            <w:tcBorders>
              <w:top w:val="single" w:sz="4" w:space="0" w:color="000000"/>
              <w:left w:val="nil"/>
              <w:bottom w:val="nil"/>
              <w:right w:val="nil"/>
            </w:tcBorders>
            <w:tcMar>
              <w:top w:w="128" w:type="dxa"/>
              <w:left w:w="43" w:type="dxa"/>
              <w:bottom w:w="43" w:type="dxa"/>
              <w:right w:w="43" w:type="dxa"/>
            </w:tcMar>
          </w:tcPr>
          <w:p w14:paraId="21D5B619" w14:textId="77777777" w:rsidR="004B2054" w:rsidRPr="00093B86" w:rsidRDefault="004B2054" w:rsidP="00F004E7">
            <w:pPr>
              <w:rPr>
                <w:sz w:val="22"/>
              </w:rPr>
            </w:pPr>
            <w:r w:rsidRPr="00093B86">
              <w:rPr>
                <w:sz w:val="22"/>
              </w:rPr>
              <w:t>21</w:t>
            </w:r>
          </w:p>
        </w:tc>
        <w:tc>
          <w:tcPr>
            <w:tcW w:w="5980" w:type="dxa"/>
            <w:tcBorders>
              <w:top w:val="single" w:sz="4" w:space="0" w:color="000000"/>
              <w:left w:val="nil"/>
              <w:bottom w:val="nil"/>
              <w:right w:val="nil"/>
            </w:tcBorders>
            <w:tcMar>
              <w:top w:w="128" w:type="dxa"/>
              <w:left w:w="43" w:type="dxa"/>
              <w:bottom w:w="43" w:type="dxa"/>
              <w:right w:w="43" w:type="dxa"/>
            </w:tcMar>
          </w:tcPr>
          <w:p w14:paraId="1EB7B221" w14:textId="77777777" w:rsidR="004B2054" w:rsidRPr="00093B86" w:rsidRDefault="004B2054" w:rsidP="00F004E7">
            <w:pPr>
              <w:rPr>
                <w:sz w:val="22"/>
              </w:rPr>
            </w:pPr>
            <w:r w:rsidRPr="00093B86">
              <w:rPr>
                <w:sz w:val="22"/>
              </w:rPr>
              <w:t>Spesielle driftsutgifter (kan overføres)</w:t>
            </w:r>
          </w:p>
        </w:tc>
        <w:tc>
          <w:tcPr>
            <w:tcW w:w="2740" w:type="dxa"/>
            <w:tcBorders>
              <w:top w:val="single" w:sz="4" w:space="0" w:color="000000"/>
              <w:left w:val="nil"/>
              <w:bottom w:val="nil"/>
              <w:right w:val="nil"/>
            </w:tcBorders>
            <w:tcMar>
              <w:top w:w="128" w:type="dxa"/>
              <w:left w:w="43" w:type="dxa"/>
              <w:bottom w:w="43" w:type="dxa"/>
              <w:right w:w="43" w:type="dxa"/>
            </w:tcMar>
            <w:vAlign w:val="bottom"/>
          </w:tcPr>
          <w:p w14:paraId="083955B0" w14:textId="77777777" w:rsidR="004B2054" w:rsidRPr="00093B86" w:rsidRDefault="004B2054" w:rsidP="00093B86">
            <w:pPr>
              <w:jc w:val="right"/>
              <w:rPr>
                <w:sz w:val="22"/>
              </w:rPr>
            </w:pPr>
            <w:r w:rsidRPr="00093B86">
              <w:rPr>
                <w:sz w:val="22"/>
              </w:rPr>
              <w:t>1,901</w:t>
            </w:r>
          </w:p>
        </w:tc>
      </w:tr>
      <w:tr w:rsidR="00D84727" w:rsidRPr="00F004E7" w14:paraId="43D27B47" w14:textId="77777777">
        <w:trPr>
          <w:trHeight w:val="380"/>
        </w:trPr>
        <w:tc>
          <w:tcPr>
            <w:tcW w:w="860" w:type="dxa"/>
            <w:tcBorders>
              <w:top w:val="nil"/>
              <w:left w:val="nil"/>
              <w:bottom w:val="nil"/>
              <w:right w:val="nil"/>
            </w:tcBorders>
            <w:tcMar>
              <w:top w:w="128" w:type="dxa"/>
              <w:left w:w="43" w:type="dxa"/>
              <w:bottom w:w="43" w:type="dxa"/>
              <w:right w:w="43" w:type="dxa"/>
            </w:tcMar>
          </w:tcPr>
          <w:p w14:paraId="781C213B" w14:textId="77777777" w:rsidR="004B2054" w:rsidRPr="00093B86" w:rsidRDefault="004B2054" w:rsidP="00F004E7">
            <w:pPr>
              <w:rPr>
                <w:sz w:val="22"/>
              </w:rPr>
            </w:pPr>
            <w:r w:rsidRPr="00093B86">
              <w:rPr>
                <w:sz w:val="22"/>
              </w:rPr>
              <w:t>70</w:t>
            </w:r>
          </w:p>
        </w:tc>
        <w:tc>
          <w:tcPr>
            <w:tcW w:w="5980" w:type="dxa"/>
            <w:tcBorders>
              <w:top w:val="nil"/>
              <w:left w:val="nil"/>
              <w:bottom w:val="nil"/>
              <w:right w:val="nil"/>
            </w:tcBorders>
            <w:tcMar>
              <w:top w:w="128" w:type="dxa"/>
              <w:left w:w="43" w:type="dxa"/>
              <w:bottom w:w="43" w:type="dxa"/>
              <w:right w:w="43" w:type="dxa"/>
            </w:tcMar>
          </w:tcPr>
          <w:p w14:paraId="6A33C1C0" w14:textId="77777777" w:rsidR="004B2054" w:rsidRPr="00093B86" w:rsidRDefault="004B2054" w:rsidP="00F004E7">
            <w:pPr>
              <w:rPr>
                <w:sz w:val="22"/>
              </w:rPr>
            </w:pPr>
            <w:r w:rsidRPr="00093B86">
              <w:rPr>
                <w:sz w:val="22"/>
              </w:rPr>
              <w:t>Markedstiltak (kan overføres)</w:t>
            </w:r>
          </w:p>
        </w:tc>
        <w:tc>
          <w:tcPr>
            <w:tcW w:w="2740" w:type="dxa"/>
            <w:tcBorders>
              <w:top w:val="nil"/>
              <w:left w:val="nil"/>
              <w:bottom w:val="nil"/>
              <w:right w:val="nil"/>
            </w:tcBorders>
            <w:tcMar>
              <w:top w:w="128" w:type="dxa"/>
              <w:left w:w="43" w:type="dxa"/>
              <w:bottom w:w="43" w:type="dxa"/>
              <w:right w:w="43" w:type="dxa"/>
            </w:tcMar>
            <w:vAlign w:val="bottom"/>
          </w:tcPr>
          <w:p w14:paraId="5E9CE38D" w14:textId="77777777" w:rsidR="004B2054" w:rsidRPr="00093B86" w:rsidRDefault="004B2054" w:rsidP="00093B86">
            <w:pPr>
              <w:jc w:val="right"/>
              <w:rPr>
                <w:sz w:val="22"/>
              </w:rPr>
            </w:pPr>
            <w:r w:rsidRPr="00093B86">
              <w:rPr>
                <w:sz w:val="22"/>
              </w:rPr>
              <w:t>11,492</w:t>
            </w:r>
          </w:p>
        </w:tc>
      </w:tr>
      <w:tr w:rsidR="00D84727" w:rsidRPr="00F004E7" w14:paraId="244F5826" w14:textId="77777777">
        <w:trPr>
          <w:trHeight w:val="380"/>
        </w:trPr>
        <w:tc>
          <w:tcPr>
            <w:tcW w:w="860" w:type="dxa"/>
            <w:tcBorders>
              <w:top w:val="nil"/>
              <w:left w:val="nil"/>
              <w:bottom w:val="nil"/>
              <w:right w:val="nil"/>
            </w:tcBorders>
            <w:tcMar>
              <w:top w:w="128" w:type="dxa"/>
              <w:left w:w="43" w:type="dxa"/>
              <w:bottom w:w="43" w:type="dxa"/>
              <w:right w:w="43" w:type="dxa"/>
            </w:tcMar>
          </w:tcPr>
          <w:p w14:paraId="7CD03193" w14:textId="77777777" w:rsidR="004B2054" w:rsidRPr="00093B86" w:rsidRDefault="004B2054" w:rsidP="00F004E7">
            <w:pPr>
              <w:rPr>
                <w:sz w:val="22"/>
              </w:rPr>
            </w:pPr>
            <w:r w:rsidRPr="00093B86">
              <w:rPr>
                <w:sz w:val="22"/>
              </w:rPr>
              <w:t>74</w:t>
            </w:r>
          </w:p>
        </w:tc>
        <w:tc>
          <w:tcPr>
            <w:tcW w:w="5980" w:type="dxa"/>
            <w:tcBorders>
              <w:top w:val="nil"/>
              <w:left w:val="nil"/>
              <w:bottom w:val="nil"/>
              <w:right w:val="nil"/>
            </w:tcBorders>
            <w:tcMar>
              <w:top w:w="128" w:type="dxa"/>
              <w:left w:w="43" w:type="dxa"/>
              <w:bottom w:w="43" w:type="dxa"/>
              <w:right w:w="43" w:type="dxa"/>
            </w:tcMar>
          </w:tcPr>
          <w:p w14:paraId="5A0ACBFD" w14:textId="77777777" w:rsidR="004B2054" w:rsidRPr="00093B86" w:rsidRDefault="004B2054" w:rsidP="00F004E7">
            <w:pPr>
              <w:rPr>
                <w:sz w:val="22"/>
              </w:rPr>
            </w:pPr>
            <w:r w:rsidRPr="00093B86">
              <w:rPr>
                <w:sz w:val="22"/>
              </w:rPr>
              <w:t>Direkte tilskudd (kan overføres)</w:t>
            </w:r>
          </w:p>
        </w:tc>
        <w:tc>
          <w:tcPr>
            <w:tcW w:w="2740" w:type="dxa"/>
            <w:tcBorders>
              <w:top w:val="nil"/>
              <w:left w:val="nil"/>
              <w:bottom w:val="nil"/>
              <w:right w:val="nil"/>
            </w:tcBorders>
            <w:tcMar>
              <w:top w:w="128" w:type="dxa"/>
              <w:left w:w="43" w:type="dxa"/>
              <w:bottom w:w="43" w:type="dxa"/>
              <w:right w:w="43" w:type="dxa"/>
            </w:tcMar>
            <w:vAlign w:val="bottom"/>
          </w:tcPr>
          <w:p w14:paraId="6B407EDA" w14:textId="77777777" w:rsidR="004B2054" w:rsidRPr="00093B86" w:rsidRDefault="004B2054" w:rsidP="00093B86">
            <w:pPr>
              <w:jc w:val="right"/>
              <w:rPr>
                <w:sz w:val="22"/>
              </w:rPr>
            </w:pPr>
            <w:r w:rsidRPr="00093B86">
              <w:rPr>
                <w:sz w:val="22"/>
              </w:rPr>
              <w:t>16,19</w:t>
            </w:r>
          </w:p>
        </w:tc>
      </w:tr>
      <w:tr w:rsidR="00D84727" w:rsidRPr="00F004E7" w14:paraId="786D0A19" w14:textId="77777777">
        <w:trPr>
          <w:trHeight w:val="380"/>
        </w:trPr>
        <w:tc>
          <w:tcPr>
            <w:tcW w:w="860" w:type="dxa"/>
            <w:tcBorders>
              <w:top w:val="nil"/>
              <w:left w:val="nil"/>
              <w:bottom w:val="nil"/>
              <w:right w:val="nil"/>
            </w:tcBorders>
            <w:tcMar>
              <w:top w:w="128" w:type="dxa"/>
              <w:left w:w="43" w:type="dxa"/>
              <w:bottom w:w="43" w:type="dxa"/>
              <w:right w:w="43" w:type="dxa"/>
            </w:tcMar>
          </w:tcPr>
          <w:p w14:paraId="12F57376" w14:textId="77777777" w:rsidR="004B2054" w:rsidRPr="00093B86" w:rsidRDefault="004B2054" w:rsidP="00F004E7">
            <w:pPr>
              <w:rPr>
                <w:sz w:val="22"/>
              </w:rPr>
            </w:pPr>
            <w:r w:rsidRPr="00093B86">
              <w:rPr>
                <w:sz w:val="22"/>
              </w:rPr>
              <w:t>77</w:t>
            </w:r>
          </w:p>
        </w:tc>
        <w:tc>
          <w:tcPr>
            <w:tcW w:w="5980" w:type="dxa"/>
            <w:tcBorders>
              <w:top w:val="nil"/>
              <w:left w:val="nil"/>
              <w:bottom w:val="nil"/>
              <w:right w:val="nil"/>
            </w:tcBorders>
            <w:tcMar>
              <w:top w:w="128" w:type="dxa"/>
              <w:left w:w="43" w:type="dxa"/>
              <w:bottom w:w="43" w:type="dxa"/>
              <w:right w:w="43" w:type="dxa"/>
            </w:tcMar>
          </w:tcPr>
          <w:p w14:paraId="6D5B3E8C" w14:textId="77777777" w:rsidR="004B2054" w:rsidRPr="00093B86" w:rsidRDefault="004B2054" w:rsidP="00F004E7">
            <w:pPr>
              <w:rPr>
                <w:sz w:val="22"/>
              </w:rPr>
            </w:pPr>
            <w:r w:rsidRPr="00093B86">
              <w:rPr>
                <w:sz w:val="22"/>
              </w:rPr>
              <w:t>Utviklingstiltak (kan overføres)</w:t>
            </w:r>
          </w:p>
        </w:tc>
        <w:tc>
          <w:tcPr>
            <w:tcW w:w="2740" w:type="dxa"/>
            <w:tcBorders>
              <w:top w:val="nil"/>
              <w:left w:val="nil"/>
              <w:bottom w:val="nil"/>
              <w:right w:val="nil"/>
            </w:tcBorders>
            <w:tcMar>
              <w:top w:w="128" w:type="dxa"/>
              <w:left w:w="43" w:type="dxa"/>
              <w:bottom w:w="43" w:type="dxa"/>
              <w:right w:w="43" w:type="dxa"/>
            </w:tcMar>
            <w:vAlign w:val="bottom"/>
          </w:tcPr>
          <w:p w14:paraId="607B620A" w14:textId="77777777" w:rsidR="004B2054" w:rsidRPr="00093B86" w:rsidRDefault="004B2054" w:rsidP="00093B86">
            <w:pPr>
              <w:jc w:val="right"/>
              <w:rPr>
                <w:sz w:val="22"/>
              </w:rPr>
            </w:pPr>
            <w:r w:rsidRPr="00093B86">
              <w:rPr>
                <w:sz w:val="22"/>
              </w:rPr>
              <w:t>19,398</w:t>
            </w:r>
          </w:p>
        </w:tc>
      </w:tr>
      <w:tr w:rsidR="00D84727" w:rsidRPr="00F004E7" w14:paraId="1C9AD512" w14:textId="77777777">
        <w:trPr>
          <w:trHeight w:val="380"/>
        </w:trPr>
        <w:tc>
          <w:tcPr>
            <w:tcW w:w="860" w:type="dxa"/>
            <w:tcBorders>
              <w:top w:val="nil"/>
              <w:left w:val="nil"/>
              <w:bottom w:val="single" w:sz="4" w:space="0" w:color="000000"/>
              <w:right w:val="nil"/>
            </w:tcBorders>
            <w:tcMar>
              <w:top w:w="128" w:type="dxa"/>
              <w:left w:w="43" w:type="dxa"/>
              <w:bottom w:w="43" w:type="dxa"/>
              <w:right w:w="43" w:type="dxa"/>
            </w:tcMar>
          </w:tcPr>
          <w:p w14:paraId="0A295393" w14:textId="77777777" w:rsidR="004B2054" w:rsidRPr="00093B86" w:rsidRDefault="004B2054" w:rsidP="00F004E7">
            <w:pPr>
              <w:rPr>
                <w:sz w:val="22"/>
              </w:rPr>
            </w:pPr>
            <w:r w:rsidRPr="00093B86">
              <w:rPr>
                <w:sz w:val="22"/>
              </w:rPr>
              <w:t>78</w:t>
            </w:r>
          </w:p>
        </w:tc>
        <w:tc>
          <w:tcPr>
            <w:tcW w:w="5980" w:type="dxa"/>
            <w:tcBorders>
              <w:top w:val="nil"/>
              <w:left w:val="nil"/>
              <w:bottom w:val="single" w:sz="4" w:space="0" w:color="000000"/>
              <w:right w:val="nil"/>
            </w:tcBorders>
            <w:tcMar>
              <w:top w:w="128" w:type="dxa"/>
              <w:left w:w="43" w:type="dxa"/>
              <w:bottom w:w="43" w:type="dxa"/>
              <w:right w:w="43" w:type="dxa"/>
            </w:tcMar>
          </w:tcPr>
          <w:p w14:paraId="6E77F6DB" w14:textId="77777777" w:rsidR="004B2054" w:rsidRPr="00093B86" w:rsidRDefault="004B2054" w:rsidP="00F004E7">
            <w:pPr>
              <w:rPr>
                <w:sz w:val="22"/>
              </w:rPr>
            </w:pPr>
            <w:r w:rsidRPr="00093B86">
              <w:rPr>
                <w:sz w:val="22"/>
              </w:rPr>
              <w:t>Velferdsordninger (kan overføres)</w:t>
            </w:r>
          </w:p>
        </w:tc>
        <w:tc>
          <w:tcPr>
            <w:tcW w:w="2740" w:type="dxa"/>
            <w:tcBorders>
              <w:top w:val="nil"/>
              <w:left w:val="nil"/>
              <w:bottom w:val="single" w:sz="4" w:space="0" w:color="000000"/>
              <w:right w:val="nil"/>
            </w:tcBorders>
            <w:tcMar>
              <w:top w:w="128" w:type="dxa"/>
              <w:left w:w="43" w:type="dxa"/>
              <w:bottom w:w="43" w:type="dxa"/>
              <w:right w:w="43" w:type="dxa"/>
            </w:tcMar>
            <w:vAlign w:val="bottom"/>
          </w:tcPr>
          <w:p w14:paraId="0B462234" w14:textId="77777777" w:rsidR="004B2054" w:rsidRPr="00093B86" w:rsidRDefault="004B2054" w:rsidP="00093B86">
            <w:pPr>
              <w:jc w:val="right"/>
              <w:rPr>
                <w:sz w:val="22"/>
              </w:rPr>
            </w:pPr>
            <w:r w:rsidRPr="00093B86">
              <w:rPr>
                <w:sz w:val="22"/>
              </w:rPr>
              <w:t>14,922</w:t>
            </w:r>
          </w:p>
        </w:tc>
      </w:tr>
      <w:tr w:rsidR="00D84727" w:rsidRPr="00F004E7" w14:paraId="2EEAA127" w14:textId="77777777">
        <w:trPr>
          <w:trHeight w:val="380"/>
        </w:trPr>
        <w:tc>
          <w:tcPr>
            <w:tcW w:w="860" w:type="dxa"/>
            <w:tcBorders>
              <w:top w:val="single" w:sz="4" w:space="0" w:color="000000"/>
              <w:left w:val="nil"/>
              <w:bottom w:val="single" w:sz="4" w:space="0" w:color="000000"/>
              <w:right w:val="nil"/>
            </w:tcBorders>
            <w:tcMar>
              <w:top w:w="128" w:type="dxa"/>
              <w:left w:w="43" w:type="dxa"/>
              <w:bottom w:w="43" w:type="dxa"/>
              <w:right w:w="43" w:type="dxa"/>
            </w:tcMar>
          </w:tcPr>
          <w:p w14:paraId="7AECE582" w14:textId="77777777" w:rsidR="004B2054" w:rsidRPr="00093B86" w:rsidRDefault="004B2054" w:rsidP="00F004E7">
            <w:pPr>
              <w:rPr>
                <w:sz w:val="22"/>
              </w:rPr>
            </w:pPr>
            <w:r w:rsidRPr="00093B86">
              <w:rPr>
                <w:sz w:val="22"/>
              </w:rPr>
              <w:t xml:space="preserve"> </w:t>
            </w:r>
          </w:p>
        </w:tc>
        <w:tc>
          <w:tcPr>
            <w:tcW w:w="5980" w:type="dxa"/>
            <w:tcBorders>
              <w:top w:val="single" w:sz="4" w:space="0" w:color="000000"/>
              <w:left w:val="nil"/>
              <w:bottom w:val="single" w:sz="4" w:space="0" w:color="000000"/>
              <w:right w:val="nil"/>
            </w:tcBorders>
            <w:tcMar>
              <w:top w:w="128" w:type="dxa"/>
              <w:left w:w="43" w:type="dxa"/>
              <w:bottom w:w="43" w:type="dxa"/>
              <w:right w:w="43" w:type="dxa"/>
            </w:tcMar>
          </w:tcPr>
          <w:p w14:paraId="6D2DA17D" w14:textId="77777777" w:rsidR="004B2054" w:rsidRPr="00093B86" w:rsidRDefault="004B2054" w:rsidP="00F004E7">
            <w:pPr>
              <w:rPr>
                <w:sz w:val="22"/>
              </w:rPr>
            </w:pPr>
            <w:r w:rsidRPr="00093B86">
              <w:rPr>
                <w:sz w:val="22"/>
              </w:rPr>
              <w:t>Sum overførte bevilgninger</w:t>
            </w:r>
          </w:p>
        </w:tc>
        <w:tc>
          <w:tcPr>
            <w:tcW w:w="2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991C98" w14:textId="77777777" w:rsidR="004B2054" w:rsidRPr="00093B86" w:rsidRDefault="004B2054" w:rsidP="00093B86">
            <w:pPr>
              <w:jc w:val="right"/>
              <w:rPr>
                <w:sz w:val="22"/>
              </w:rPr>
            </w:pPr>
            <w:r w:rsidRPr="00093B86">
              <w:rPr>
                <w:sz w:val="22"/>
              </w:rPr>
              <w:t>63,903</w:t>
            </w:r>
          </w:p>
        </w:tc>
      </w:tr>
    </w:tbl>
    <w:p w14:paraId="61963CB9" w14:textId="77777777" w:rsidR="004B2054" w:rsidRPr="00F004E7" w:rsidRDefault="004B2054" w:rsidP="00F004E7">
      <w:pPr>
        <w:pStyle w:val="avsnitt-undertittel"/>
      </w:pPr>
      <w:r w:rsidRPr="00F004E7">
        <w:t>Prognoser for forbruk i 2025</w:t>
      </w:r>
    </w:p>
    <w:p w14:paraId="5BA45E25" w14:textId="77777777" w:rsidR="004B2054" w:rsidRPr="00F004E7" w:rsidRDefault="004B2054" w:rsidP="00F004E7">
      <w:r w:rsidRPr="00F004E7">
        <w:t>Forbruksprognosen fra Landbruksdirektoratet for de overførbare postene på kap. 1150 med gjeldende budsjettvedtak og satser i 2025 viser et underforbruk på 170,6 mill. kroner sammenlignet med vedtatt budsjett for 2025, jf. tabell 8.2.</w:t>
      </w:r>
    </w:p>
    <w:p w14:paraId="7AEA6CE2" w14:textId="0E600913" w:rsidR="00534600" w:rsidRPr="00F004E7" w:rsidRDefault="00534600" w:rsidP="00F004E7">
      <w:pPr>
        <w:pStyle w:val="tabell-tittel"/>
      </w:pPr>
      <w:r w:rsidRPr="00F004E7">
        <w:t>Prognoser for forbruk i 2025. Mill. kroner.</w:t>
      </w:r>
    </w:p>
    <w:p w14:paraId="4BBCA295" w14:textId="77777777" w:rsidR="004B2054" w:rsidRPr="00F004E7" w:rsidRDefault="004B2054" w:rsidP="00F004E7">
      <w:pPr>
        <w:pStyle w:val="Tabellnavn"/>
      </w:pPr>
      <w:r w:rsidRPr="00F004E7">
        <w:t>03J1tx2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60"/>
        <w:gridCol w:w="5980"/>
        <w:gridCol w:w="2740"/>
      </w:tblGrid>
      <w:tr w:rsidR="00D84727" w:rsidRPr="00F004E7" w14:paraId="05049251" w14:textId="77777777">
        <w:trPr>
          <w:trHeight w:val="360"/>
        </w:trPr>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B9A311" w14:textId="77777777" w:rsidR="004B2054" w:rsidRPr="00093B86" w:rsidRDefault="004B2054" w:rsidP="00F004E7">
            <w:pPr>
              <w:rPr>
                <w:sz w:val="20"/>
                <w:szCs w:val="20"/>
              </w:rPr>
            </w:pPr>
            <w:r w:rsidRPr="00093B86">
              <w:rPr>
                <w:sz w:val="20"/>
                <w:szCs w:val="20"/>
              </w:rPr>
              <w:t>Post</w:t>
            </w:r>
          </w:p>
        </w:tc>
        <w:tc>
          <w:tcPr>
            <w:tcW w:w="5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B1A03D" w14:textId="77777777" w:rsidR="004B2054" w:rsidRPr="00093B86" w:rsidRDefault="004B2054" w:rsidP="00F004E7">
            <w:pPr>
              <w:rPr>
                <w:sz w:val="20"/>
                <w:szCs w:val="20"/>
              </w:rPr>
            </w:pPr>
            <w:r w:rsidRPr="00093B86">
              <w:rPr>
                <w:sz w:val="20"/>
                <w:szCs w:val="20"/>
              </w:rPr>
              <w:t>Ordning</w:t>
            </w:r>
          </w:p>
        </w:tc>
        <w:tc>
          <w:tcPr>
            <w:tcW w:w="2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5D0E90" w14:textId="77777777" w:rsidR="004B2054" w:rsidRPr="00093B86" w:rsidRDefault="004B2054" w:rsidP="00093B86">
            <w:pPr>
              <w:jc w:val="right"/>
              <w:rPr>
                <w:sz w:val="20"/>
                <w:szCs w:val="20"/>
              </w:rPr>
            </w:pPr>
            <w:r w:rsidRPr="00093B86">
              <w:rPr>
                <w:sz w:val="20"/>
                <w:szCs w:val="20"/>
              </w:rPr>
              <w:t>Differanse budsjett – prognose</w:t>
            </w:r>
          </w:p>
        </w:tc>
      </w:tr>
      <w:tr w:rsidR="00D84727" w:rsidRPr="00F004E7" w14:paraId="2F4EE447" w14:textId="77777777">
        <w:trPr>
          <w:trHeight w:val="380"/>
        </w:trPr>
        <w:tc>
          <w:tcPr>
            <w:tcW w:w="860" w:type="dxa"/>
            <w:tcBorders>
              <w:top w:val="single" w:sz="4" w:space="0" w:color="000000"/>
              <w:left w:val="nil"/>
              <w:bottom w:val="nil"/>
              <w:right w:val="nil"/>
            </w:tcBorders>
            <w:tcMar>
              <w:top w:w="128" w:type="dxa"/>
              <w:left w:w="43" w:type="dxa"/>
              <w:bottom w:w="43" w:type="dxa"/>
              <w:right w:w="43" w:type="dxa"/>
            </w:tcMar>
          </w:tcPr>
          <w:p w14:paraId="1B6DE566" w14:textId="77777777" w:rsidR="004B2054" w:rsidRPr="00093B86" w:rsidRDefault="004B2054" w:rsidP="00F004E7">
            <w:pPr>
              <w:rPr>
                <w:sz w:val="22"/>
              </w:rPr>
            </w:pPr>
            <w:r w:rsidRPr="00093B86">
              <w:rPr>
                <w:sz w:val="22"/>
              </w:rPr>
              <w:t>21</w:t>
            </w:r>
          </w:p>
        </w:tc>
        <w:tc>
          <w:tcPr>
            <w:tcW w:w="5980" w:type="dxa"/>
            <w:tcBorders>
              <w:top w:val="single" w:sz="4" w:space="0" w:color="000000"/>
              <w:left w:val="nil"/>
              <w:bottom w:val="nil"/>
              <w:right w:val="nil"/>
            </w:tcBorders>
            <w:tcMar>
              <w:top w:w="128" w:type="dxa"/>
              <w:left w:w="43" w:type="dxa"/>
              <w:bottom w:w="43" w:type="dxa"/>
              <w:right w:w="43" w:type="dxa"/>
            </w:tcMar>
          </w:tcPr>
          <w:p w14:paraId="620647D4" w14:textId="77777777" w:rsidR="004B2054" w:rsidRPr="00093B86" w:rsidRDefault="004B2054" w:rsidP="00F004E7">
            <w:pPr>
              <w:rPr>
                <w:sz w:val="22"/>
              </w:rPr>
            </w:pPr>
            <w:r w:rsidRPr="00093B86">
              <w:rPr>
                <w:sz w:val="22"/>
              </w:rPr>
              <w:t>Spesielle driftsutgifter (kan overføres)</w:t>
            </w:r>
            <w:r w:rsidRPr="00093B86">
              <w:rPr>
                <w:rStyle w:val="skrift-hevet"/>
                <w:sz w:val="22"/>
              </w:rPr>
              <w:t>1</w:t>
            </w:r>
          </w:p>
        </w:tc>
        <w:tc>
          <w:tcPr>
            <w:tcW w:w="2740" w:type="dxa"/>
            <w:tcBorders>
              <w:top w:val="single" w:sz="4" w:space="0" w:color="000000"/>
              <w:left w:val="nil"/>
              <w:bottom w:val="nil"/>
              <w:right w:val="nil"/>
            </w:tcBorders>
            <w:tcMar>
              <w:top w:w="128" w:type="dxa"/>
              <w:left w:w="43" w:type="dxa"/>
              <w:bottom w:w="43" w:type="dxa"/>
              <w:right w:w="43" w:type="dxa"/>
            </w:tcMar>
            <w:vAlign w:val="bottom"/>
          </w:tcPr>
          <w:p w14:paraId="25FE7EB0" w14:textId="77777777" w:rsidR="004B2054" w:rsidRPr="00093B86" w:rsidRDefault="004B2054" w:rsidP="00093B86">
            <w:pPr>
              <w:jc w:val="right"/>
              <w:rPr>
                <w:sz w:val="22"/>
              </w:rPr>
            </w:pPr>
            <w:r w:rsidRPr="00093B86">
              <w:rPr>
                <w:sz w:val="22"/>
              </w:rPr>
              <w:t>-2,292</w:t>
            </w:r>
          </w:p>
        </w:tc>
      </w:tr>
      <w:tr w:rsidR="00D84727" w:rsidRPr="00F004E7" w14:paraId="0C877C5C" w14:textId="77777777">
        <w:trPr>
          <w:trHeight w:val="380"/>
        </w:trPr>
        <w:tc>
          <w:tcPr>
            <w:tcW w:w="860" w:type="dxa"/>
            <w:tcBorders>
              <w:top w:val="nil"/>
              <w:left w:val="nil"/>
              <w:bottom w:val="nil"/>
              <w:right w:val="nil"/>
            </w:tcBorders>
            <w:tcMar>
              <w:top w:w="128" w:type="dxa"/>
              <w:left w:w="43" w:type="dxa"/>
              <w:bottom w:w="43" w:type="dxa"/>
              <w:right w:w="43" w:type="dxa"/>
            </w:tcMar>
          </w:tcPr>
          <w:p w14:paraId="0098566E" w14:textId="77777777" w:rsidR="004B2054" w:rsidRPr="00093B86" w:rsidRDefault="004B2054" w:rsidP="00F004E7">
            <w:pPr>
              <w:rPr>
                <w:sz w:val="22"/>
              </w:rPr>
            </w:pPr>
            <w:r w:rsidRPr="00093B86">
              <w:rPr>
                <w:sz w:val="22"/>
              </w:rPr>
              <w:t>70</w:t>
            </w:r>
          </w:p>
        </w:tc>
        <w:tc>
          <w:tcPr>
            <w:tcW w:w="5980" w:type="dxa"/>
            <w:tcBorders>
              <w:top w:val="nil"/>
              <w:left w:val="nil"/>
              <w:bottom w:val="nil"/>
              <w:right w:val="nil"/>
            </w:tcBorders>
            <w:tcMar>
              <w:top w:w="128" w:type="dxa"/>
              <w:left w:w="43" w:type="dxa"/>
              <w:bottom w:w="43" w:type="dxa"/>
              <w:right w:w="43" w:type="dxa"/>
            </w:tcMar>
          </w:tcPr>
          <w:p w14:paraId="6F387D3E" w14:textId="77777777" w:rsidR="004B2054" w:rsidRPr="00093B86" w:rsidRDefault="004B2054" w:rsidP="00F004E7">
            <w:pPr>
              <w:rPr>
                <w:sz w:val="22"/>
              </w:rPr>
            </w:pPr>
            <w:r w:rsidRPr="00093B86">
              <w:rPr>
                <w:sz w:val="22"/>
              </w:rPr>
              <w:t>Markedstiltak (kan overføres)</w:t>
            </w:r>
          </w:p>
        </w:tc>
        <w:tc>
          <w:tcPr>
            <w:tcW w:w="2740" w:type="dxa"/>
            <w:tcBorders>
              <w:top w:val="nil"/>
              <w:left w:val="nil"/>
              <w:bottom w:val="nil"/>
              <w:right w:val="nil"/>
            </w:tcBorders>
            <w:tcMar>
              <w:top w:w="128" w:type="dxa"/>
              <w:left w:w="43" w:type="dxa"/>
              <w:bottom w:w="43" w:type="dxa"/>
              <w:right w:w="43" w:type="dxa"/>
            </w:tcMar>
            <w:vAlign w:val="bottom"/>
          </w:tcPr>
          <w:p w14:paraId="6529B812" w14:textId="77777777" w:rsidR="004B2054" w:rsidRPr="00093B86" w:rsidRDefault="004B2054" w:rsidP="00093B86">
            <w:pPr>
              <w:jc w:val="right"/>
              <w:rPr>
                <w:sz w:val="22"/>
              </w:rPr>
            </w:pPr>
            <w:r w:rsidRPr="00093B86">
              <w:rPr>
                <w:sz w:val="22"/>
              </w:rPr>
              <w:t>110,900</w:t>
            </w:r>
          </w:p>
        </w:tc>
      </w:tr>
      <w:tr w:rsidR="00D84727" w:rsidRPr="00F004E7" w14:paraId="71ED7EF7" w14:textId="77777777">
        <w:trPr>
          <w:trHeight w:val="380"/>
        </w:trPr>
        <w:tc>
          <w:tcPr>
            <w:tcW w:w="860" w:type="dxa"/>
            <w:tcBorders>
              <w:top w:val="nil"/>
              <w:left w:val="nil"/>
              <w:bottom w:val="nil"/>
              <w:right w:val="nil"/>
            </w:tcBorders>
            <w:tcMar>
              <w:top w:w="128" w:type="dxa"/>
              <w:left w:w="43" w:type="dxa"/>
              <w:bottom w:w="43" w:type="dxa"/>
              <w:right w:w="43" w:type="dxa"/>
            </w:tcMar>
          </w:tcPr>
          <w:p w14:paraId="44BA8587" w14:textId="77777777" w:rsidR="004B2054" w:rsidRPr="00093B86" w:rsidRDefault="004B2054" w:rsidP="00F004E7">
            <w:pPr>
              <w:rPr>
                <w:sz w:val="22"/>
              </w:rPr>
            </w:pPr>
            <w:r w:rsidRPr="00093B86">
              <w:rPr>
                <w:sz w:val="22"/>
              </w:rPr>
              <w:t>74</w:t>
            </w:r>
          </w:p>
        </w:tc>
        <w:tc>
          <w:tcPr>
            <w:tcW w:w="5980" w:type="dxa"/>
            <w:tcBorders>
              <w:top w:val="nil"/>
              <w:left w:val="nil"/>
              <w:bottom w:val="nil"/>
              <w:right w:val="nil"/>
            </w:tcBorders>
            <w:tcMar>
              <w:top w:w="128" w:type="dxa"/>
              <w:left w:w="43" w:type="dxa"/>
              <w:bottom w:w="43" w:type="dxa"/>
              <w:right w:w="43" w:type="dxa"/>
            </w:tcMar>
          </w:tcPr>
          <w:p w14:paraId="42A1570C" w14:textId="77777777" w:rsidR="004B2054" w:rsidRPr="00093B86" w:rsidRDefault="004B2054" w:rsidP="00F004E7">
            <w:pPr>
              <w:rPr>
                <w:sz w:val="22"/>
              </w:rPr>
            </w:pPr>
            <w:r w:rsidRPr="00093B86">
              <w:rPr>
                <w:sz w:val="22"/>
              </w:rPr>
              <w:t>Direkte tilskudd (kan overføres)</w:t>
            </w:r>
          </w:p>
        </w:tc>
        <w:tc>
          <w:tcPr>
            <w:tcW w:w="2740" w:type="dxa"/>
            <w:tcBorders>
              <w:top w:val="nil"/>
              <w:left w:val="nil"/>
              <w:bottom w:val="nil"/>
              <w:right w:val="nil"/>
            </w:tcBorders>
            <w:tcMar>
              <w:top w:w="128" w:type="dxa"/>
              <w:left w:w="43" w:type="dxa"/>
              <w:bottom w:w="43" w:type="dxa"/>
              <w:right w:w="43" w:type="dxa"/>
            </w:tcMar>
            <w:vAlign w:val="bottom"/>
          </w:tcPr>
          <w:p w14:paraId="42953A61" w14:textId="77777777" w:rsidR="004B2054" w:rsidRPr="00093B86" w:rsidRDefault="004B2054" w:rsidP="00093B86">
            <w:pPr>
              <w:jc w:val="right"/>
              <w:rPr>
                <w:sz w:val="22"/>
              </w:rPr>
            </w:pPr>
            <w:r w:rsidRPr="00093B86">
              <w:rPr>
                <w:sz w:val="22"/>
              </w:rPr>
              <w:t>85,723</w:t>
            </w:r>
          </w:p>
        </w:tc>
      </w:tr>
      <w:tr w:rsidR="00D84727" w:rsidRPr="00F004E7" w14:paraId="0147D085" w14:textId="77777777">
        <w:trPr>
          <w:trHeight w:val="380"/>
        </w:trPr>
        <w:tc>
          <w:tcPr>
            <w:tcW w:w="860" w:type="dxa"/>
            <w:tcBorders>
              <w:top w:val="nil"/>
              <w:left w:val="nil"/>
              <w:bottom w:val="nil"/>
              <w:right w:val="nil"/>
            </w:tcBorders>
            <w:tcMar>
              <w:top w:w="128" w:type="dxa"/>
              <w:left w:w="43" w:type="dxa"/>
              <w:bottom w:w="43" w:type="dxa"/>
              <w:right w:w="43" w:type="dxa"/>
            </w:tcMar>
          </w:tcPr>
          <w:p w14:paraId="3F2CC0DE" w14:textId="77777777" w:rsidR="004B2054" w:rsidRPr="00093B86" w:rsidRDefault="004B2054" w:rsidP="00F004E7">
            <w:pPr>
              <w:rPr>
                <w:sz w:val="22"/>
              </w:rPr>
            </w:pPr>
            <w:r w:rsidRPr="00093B86">
              <w:rPr>
                <w:sz w:val="22"/>
              </w:rPr>
              <w:t>77</w:t>
            </w:r>
          </w:p>
        </w:tc>
        <w:tc>
          <w:tcPr>
            <w:tcW w:w="5980" w:type="dxa"/>
            <w:tcBorders>
              <w:top w:val="nil"/>
              <w:left w:val="nil"/>
              <w:bottom w:val="nil"/>
              <w:right w:val="nil"/>
            </w:tcBorders>
            <w:tcMar>
              <w:top w:w="128" w:type="dxa"/>
              <w:left w:w="43" w:type="dxa"/>
              <w:bottom w:w="43" w:type="dxa"/>
              <w:right w:w="43" w:type="dxa"/>
            </w:tcMar>
          </w:tcPr>
          <w:p w14:paraId="32EFD74C" w14:textId="77777777" w:rsidR="004B2054" w:rsidRPr="00093B86" w:rsidRDefault="004B2054" w:rsidP="00F004E7">
            <w:pPr>
              <w:rPr>
                <w:sz w:val="22"/>
              </w:rPr>
            </w:pPr>
            <w:r w:rsidRPr="00093B86">
              <w:rPr>
                <w:sz w:val="22"/>
              </w:rPr>
              <w:t>Utviklingstiltak (kan overføres)</w:t>
            </w:r>
          </w:p>
        </w:tc>
        <w:tc>
          <w:tcPr>
            <w:tcW w:w="2740" w:type="dxa"/>
            <w:tcBorders>
              <w:top w:val="nil"/>
              <w:left w:val="nil"/>
              <w:bottom w:val="nil"/>
              <w:right w:val="nil"/>
            </w:tcBorders>
            <w:tcMar>
              <w:top w:w="128" w:type="dxa"/>
              <w:left w:w="43" w:type="dxa"/>
              <w:bottom w:w="43" w:type="dxa"/>
              <w:right w:w="43" w:type="dxa"/>
            </w:tcMar>
            <w:vAlign w:val="bottom"/>
          </w:tcPr>
          <w:p w14:paraId="36233F80" w14:textId="77777777" w:rsidR="004B2054" w:rsidRPr="00093B86" w:rsidRDefault="004B2054" w:rsidP="00093B86">
            <w:pPr>
              <w:jc w:val="right"/>
              <w:rPr>
                <w:sz w:val="22"/>
              </w:rPr>
            </w:pPr>
            <w:r w:rsidRPr="00093B86">
              <w:rPr>
                <w:sz w:val="22"/>
              </w:rPr>
              <w:t>0,031</w:t>
            </w:r>
          </w:p>
        </w:tc>
      </w:tr>
      <w:tr w:rsidR="00D84727" w:rsidRPr="00F004E7" w14:paraId="16E60FD8" w14:textId="77777777">
        <w:trPr>
          <w:trHeight w:val="380"/>
        </w:trPr>
        <w:tc>
          <w:tcPr>
            <w:tcW w:w="860" w:type="dxa"/>
            <w:tcBorders>
              <w:top w:val="nil"/>
              <w:left w:val="nil"/>
              <w:bottom w:val="single" w:sz="4" w:space="0" w:color="000000"/>
              <w:right w:val="nil"/>
            </w:tcBorders>
            <w:tcMar>
              <w:top w:w="128" w:type="dxa"/>
              <w:left w:w="43" w:type="dxa"/>
              <w:bottom w:w="43" w:type="dxa"/>
              <w:right w:w="43" w:type="dxa"/>
            </w:tcMar>
          </w:tcPr>
          <w:p w14:paraId="3B172894" w14:textId="77777777" w:rsidR="004B2054" w:rsidRPr="00093B86" w:rsidRDefault="004B2054" w:rsidP="00F004E7">
            <w:pPr>
              <w:rPr>
                <w:sz w:val="22"/>
              </w:rPr>
            </w:pPr>
            <w:r w:rsidRPr="00093B86">
              <w:rPr>
                <w:sz w:val="22"/>
              </w:rPr>
              <w:t>78</w:t>
            </w:r>
          </w:p>
        </w:tc>
        <w:tc>
          <w:tcPr>
            <w:tcW w:w="5980" w:type="dxa"/>
            <w:tcBorders>
              <w:top w:val="nil"/>
              <w:left w:val="nil"/>
              <w:bottom w:val="single" w:sz="4" w:space="0" w:color="000000"/>
              <w:right w:val="nil"/>
            </w:tcBorders>
            <w:tcMar>
              <w:top w:w="128" w:type="dxa"/>
              <w:left w:w="43" w:type="dxa"/>
              <w:bottom w:w="43" w:type="dxa"/>
              <w:right w:w="43" w:type="dxa"/>
            </w:tcMar>
          </w:tcPr>
          <w:p w14:paraId="027C7A55" w14:textId="77777777" w:rsidR="004B2054" w:rsidRPr="00093B86" w:rsidRDefault="004B2054" w:rsidP="00F004E7">
            <w:pPr>
              <w:rPr>
                <w:sz w:val="22"/>
              </w:rPr>
            </w:pPr>
            <w:r w:rsidRPr="00093B86">
              <w:rPr>
                <w:sz w:val="22"/>
              </w:rPr>
              <w:t>Velferdsordninger (kan overføres)</w:t>
            </w:r>
          </w:p>
        </w:tc>
        <w:tc>
          <w:tcPr>
            <w:tcW w:w="2740" w:type="dxa"/>
            <w:tcBorders>
              <w:top w:val="nil"/>
              <w:left w:val="nil"/>
              <w:bottom w:val="single" w:sz="4" w:space="0" w:color="000000"/>
              <w:right w:val="nil"/>
            </w:tcBorders>
            <w:tcMar>
              <w:top w:w="128" w:type="dxa"/>
              <w:left w:w="43" w:type="dxa"/>
              <w:bottom w:w="43" w:type="dxa"/>
              <w:right w:w="43" w:type="dxa"/>
            </w:tcMar>
            <w:vAlign w:val="bottom"/>
          </w:tcPr>
          <w:p w14:paraId="7C6DAF2B" w14:textId="77777777" w:rsidR="004B2054" w:rsidRPr="00093B86" w:rsidRDefault="004B2054" w:rsidP="00093B86">
            <w:pPr>
              <w:jc w:val="right"/>
              <w:rPr>
                <w:sz w:val="22"/>
              </w:rPr>
            </w:pPr>
            <w:r w:rsidRPr="00093B86">
              <w:rPr>
                <w:sz w:val="22"/>
              </w:rPr>
              <w:t>-23,755</w:t>
            </w:r>
          </w:p>
        </w:tc>
      </w:tr>
      <w:tr w:rsidR="00D84727" w:rsidRPr="00F004E7" w14:paraId="701B4DA7" w14:textId="77777777">
        <w:trPr>
          <w:trHeight w:val="380"/>
        </w:trPr>
        <w:tc>
          <w:tcPr>
            <w:tcW w:w="860" w:type="dxa"/>
            <w:tcBorders>
              <w:top w:val="single" w:sz="4" w:space="0" w:color="000000"/>
              <w:left w:val="nil"/>
              <w:bottom w:val="single" w:sz="4" w:space="0" w:color="000000"/>
              <w:right w:val="nil"/>
            </w:tcBorders>
            <w:tcMar>
              <w:top w:w="128" w:type="dxa"/>
              <w:left w:w="43" w:type="dxa"/>
              <w:bottom w:w="43" w:type="dxa"/>
              <w:right w:w="43" w:type="dxa"/>
            </w:tcMar>
          </w:tcPr>
          <w:p w14:paraId="12FA8865" w14:textId="77777777" w:rsidR="004B2054" w:rsidRPr="00093B86" w:rsidRDefault="004B2054" w:rsidP="00F004E7">
            <w:pPr>
              <w:rPr>
                <w:sz w:val="22"/>
              </w:rPr>
            </w:pPr>
            <w:r w:rsidRPr="00093B86">
              <w:rPr>
                <w:sz w:val="22"/>
              </w:rPr>
              <w:lastRenderedPageBreak/>
              <w:t xml:space="preserve"> </w:t>
            </w:r>
          </w:p>
        </w:tc>
        <w:tc>
          <w:tcPr>
            <w:tcW w:w="5980" w:type="dxa"/>
            <w:tcBorders>
              <w:top w:val="single" w:sz="4" w:space="0" w:color="000000"/>
              <w:left w:val="nil"/>
              <w:bottom w:val="single" w:sz="4" w:space="0" w:color="000000"/>
              <w:right w:val="nil"/>
            </w:tcBorders>
            <w:tcMar>
              <w:top w:w="128" w:type="dxa"/>
              <w:left w:w="43" w:type="dxa"/>
              <w:bottom w:w="43" w:type="dxa"/>
              <w:right w:w="43" w:type="dxa"/>
            </w:tcMar>
          </w:tcPr>
          <w:p w14:paraId="304F43A3" w14:textId="77777777" w:rsidR="004B2054" w:rsidRPr="00093B86" w:rsidRDefault="004B2054" w:rsidP="00F004E7">
            <w:pPr>
              <w:rPr>
                <w:sz w:val="22"/>
              </w:rPr>
            </w:pPr>
            <w:r w:rsidRPr="00093B86">
              <w:rPr>
                <w:sz w:val="22"/>
              </w:rPr>
              <w:t>Sum udisponert bevilgning 2024</w:t>
            </w:r>
          </w:p>
        </w:tc>
        <w:tc>
          <w:tcPr>
            <w:tcW w:w="2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E29FDA" w14:textId="77777777" w:rsidR="004B2054" w:rsidRPr="00093B86" w:rsidRDefault="004B2054" w:rsidP="00093B86">
            <w:pPr>
              <w:jc w:val="right"/>
              <w:rPr>
                <w:sz w:val="22"/>
              </w:rPr>
            </w:pPr>
            <w:r w:rsidRPr="00093B86">
              <w:rPr>
                <w:sz w:val="22"/>
              </w:rPr>
              <w:t>170,607</w:t>
            </w:r>
          </w:p>
        </w:tc>
      </w:tr>
    </w:tbl>
    <w:p w14:paraId="39CC868F" w14:textId="77777777" w:rsidR="004B2054" w:rsidRPr="00F004E7" w:rsidRDefault="004B2054" w:rsidP="00F004E7">
      <w:pPr>
        <w:pStyle w:val="tabell-noter"/>
      </w:pPr>
      <w:r w:rsidRPr="00F004E7">
        <w:rPr>
          <w:rStyle w:val="skrift-hevet"/>
        </w:rPr>
        <w:t>1</w:t>
      </w:r>
      <w:r w:rsidRPr="00F004E7">
        <w:tab/>
        <w:t>Justert prognose for 2025</w:t>
      </w:r>
    </w:p>
    <w:p w14:paraId="7652DEA2" w14:textId="77777777" w:rsidR="004B2054" w:rsidRPr="00F004E7" w:rsidRDefault="004B2054" w:rsidP="00F004E7">
      <w:pPr>
        <w:pStyle w:val="avsnitt-undertittel"/>
      </w:pPr>
      <w:r w:rsidRPr="00F004E7">
        <w:t>Omdisponeringer i 2025</w:t>
      </w:r>
    </w:p>
    <w:p w14:paraId="6433E004" w14:textId="77777777" w:rsidR="004B2054" w:rsidRPr="00F004E7" w:rsidRDefault="004B2054" w:rsidP="00F004E7">
      <w:r w:rsidRPr="00F004E7">
        <w:t>Summen av udisponerte, overførte midler fra 2024 og innsparinger innenfor budsjettet i 2025 blir etter dette 234,5 mill. kroner. Dette er midler som kan omdisponeres innenfor rammen av uendret budsjett i 2025.</w:t>
      </w:r>
    </w:p>
    <w:p w14:paraId="3525DA56" w14:textId="77777777" w:rsidR="004B2054" w:rsidRPr="00F004E7" w:rsidRDefault="004B2054" w:rsidP="00F004E7">
      <w:pPr>
        <w:pStyle w:val="avsnitt-undertittel"/>
      </w:pPr>
      <w:r w:rsidRPr="00F004E7">
        <w:t>Bruk av ledige midler 2025</w:t>
      </w:r>
    </w:p>
    <w:p w14:paraId="0835E9C4" w14:textId="77777777" w:rsidR="004B2054" w:rsidRPr="00F004E7" w:rsidRDefault="004B2054" w:rsidP="00F004E7">
      <w:r w:rsidRPr="00F004E7">
        <w:t>Partene er enige om omdisponering av ledige midler innenfor budsjettet i 2025 som vist i tabell 8.3.</w:t>
      </w:r>
    </w:p>
    <w:p w14:paraId="436EEF78" w14:textId="11E596C1" w:rsidR="00534600" w:rsidRPr="00F004E7" w:rsidRDefault="00534600" w:rsidP="00F004E7">
      <w:pPr>
        <w:pStyle w:val="tabell-tittel"/>
      </w:pPr>
      <w:r w:rsidRPr="00F004E7">
        <w:t>Bruk av ledige midler 2025</w:t>
      </w:r>
    </w:p>
    <w:p w14:paraId="1755B37C" w14:textId="77777777" w:rsidR="004B2054" w:rsidRPr="00F004E7" w:rsidRDefault="004B2054" w:rsidP="00F004E7">
      <w:pPr>
        <w:pStyle w:val="Tabellnavn"/>
      </w:pPr>
      <w:r w:rsidRPr="00F004E7">
        <w:t>02J1xt2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160"/>
        <w:gridCol w:w="1400"/>
      </w:tblGrid>
      <w:tr w:rsidR="00D84727" w:rsidRPr="00093B86" w14:paraId="1A802655" w14:textId="77777777">
        <w:trPr>
          <w:trHeight w:val="360"/>
        </w:trPr>
        <w:tc>
          <w:tcPr>
            <w:tcW w:w="8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1236A6" w14:textId="77777777" w:rsidR="004B2054" w:rsidRPr="00093B86" w:rsidRDefault="004B2054" w:rsidP="00F004E7">
            <w:pPr>
              <w:rPr>
                <w:sz w:val="20"/>
                <w:szCs w:val="20"/>
              </w:rPr>
            </w:pPr>
            <w:r w:rsidRPr="00093B86">
              <w:rPr>
                <w:sz w:val="20"/>
                <w:szCs w:val="20"/>
              </w:rPr>
              <w:t>Ordning</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C72916" w14:textId="77777777" w:rsidR="004B2054" w:rsidRPr="00093B86" w:rsidRDefault="004B2054" w:rsidP="00093B86">
            <w:pPr>
              <w:jc w:val="right"/>
              <w:rPr>
                <w:sz w:val="20"/>
                <w:szCs w:val="20"/>
              </w:rPr>
            </w:pPr>
            <w:r w:rsidRPr="00093B86">
              <w:rPr>
                <w:sz w:val="20"/>
                <w:szCs w:val="20"/>
              </w:rPr>
              <w:t>Mill. kr</w:t>
            </w:r>
          </w:p>
        </w:tc>
      </w:tr>
      <w:tr w:rsidR="00D84727" w:rsidRPr="00F004E7" w14:paraId="0719D42E" w14:textId="77777777">
        <w:trPr>
          <w:trHeight w:val="380"/>
        </w:trPr>
        <w:tc>
          <w:tcPr>
            <w:tcW w:w="8160" w:type="dxa"/>
            <w:tcBorders>
              <w:top w:val="single" w:sz="4" w:space="0" w:color="000000"/>
              <w:left w:val="nil"/>
              <w:bottom w:val="nil"/>
              <w:right w:val="nil"/>
            </w:tcBorders>
            <w:tcMar>
              <w:top w:w="128" w:type="dxa"/>
              <w:left w:w="43" w:type="dxa"/>
              <w:bottom w:w="43" w:type="dxa"/>
              <w:right w:w="43" w:type="dxa"/>
            </w:tcMar>
          </w:tcPr>
          <w:p w14:paraId="414B4F97" w14:textId="77777777" w:rsidR="004B2054" w:rsidRPr="00093B86" w:rsidRDefault="004B2054" w:rsidP="00F004E7">
            <w:pPr>
              <w:rPr>
                <w:sz w:val="22"/>
              </w:rPr>
            </w:pPr>
            <w:r w:rsidRPr="00093B86">
              <w:rPr>
                <w:sz w:val="22"/>
              </w:rPr>
              <w:t>Fondsavsetninger LUF</w:t>
            </w:r>
            <w:r w:rsidRPr="00093B86">
              <w:rPr>
                <w:rStyle w:val="skrift-hevet"/>
                <w:sz w:val="22"/>
              </w:rPr>
              <w:t>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1391CFD" w14:textId="77777777" w:rsidR="004B2054" w:rsidRPr="00093B86" w:rsidRDefault="004B2054" w:rsidP="00093B86">
            <w:pPr>
              <w:jc w:val="right"/>
              <w:rPr>
                <w:sz w:val="22"/>
              </w:rPr>
            </w:pPr>
            <w:r w:rsidRPr="00093B86">
              <w:rPr>
                <w:sz w:val="22"/>
              </w:rPr>
              <w:t xml:space="preserve">65,33 </w:t>
            </w:r>
          </w:p>
        </w:tc>
      </w:tr>
      <w:tr w:rsidR="00D84727" w:rsidRPr="00F004E7" w14:paraId="1C42DBE2" w14:textId="77777777">
        <w:trPr>
          <w:trHeight w:val="380"/>
        </w:trPr>
        <w:tc>
          <w:tcPr>
            <w:tcW w:w="8160" w:type="dxa"/>
            <w:tcBorders>
              <w:top w:val="nil"/>
              <w:left w:val="nil"/>
              <w:bottom w:val="nil"/>
              <w:right w:val="nil"/>
            </w:tcBorders>
            <w:tcMar>
              <w:top w:w="128" w:type="dxa"/>
              <w:left w:w="43" w:type="dxa"/>
              <w:bottom w:w="43" w:type="dxa"/>
              <w:right w:w="43" w:type="dxa"/>
            </w:tcMar>
          </w:tcPr>
          <w:p w14:paraId="04ED9A05" w14:textId="77777777" w:rsidR="004B2054" w:rsidRPr="00093B86" w:rsidRDefault="004B2054" w:rsidP="00F004E7">
            <w:pPr>
              <w:rPr>
                <w:sz w:val="22"/>
              </w:rPr>
            </w:pPr>
            <w:r w:rsidRPr="00093B86">
              <w:rPr>
                <w:sz w:val="22"/>
              </w:rPr>
              <w:t>MetanHUB</w:t>
            </w:r>
            <w:r w:rsidRPr="00093B86">
              <w:rPr>
                <w:rStyle w:val="skrift-hevet"/>
                <w:sz w:val="22"/>
              </w:rPr>
              <w:t>2</w:t>
            </w:r>
          </w:p>
        </w:tc>
        <w:tc>
          <w:tcPr>
            <w:tcW w:w="1400" w:type="dxa"/>
            <w:tcBorders>
              <w:top w:val="nil"/>
              <w:left w:val="nil"/>
              <w:bottom w:val="nil"/>
              <w:right w:val="nil"/>
            </w:tcBorders>
            <w:tcMar>
              <w:top w:w="128" w:type="dxa"/>
              <w:left w:w="43" w:type="dxa"/>
              <w:bottom w:w="43" w:type="dxa"/>
              <w:right w:w="43" w:type="dxa"/>
            </w:tcMar>
            <w:vAlign w:val="bottom"/>
          </w:tcPr>
          <w:p w14:paraId="2A3A5E5D" w14:textId="77777777" w:rsidR="004B2054" w:rsidRPr="00093B86" w:rsidRDefault="004B2054" w:rsidP="00093B86">
            <w:pPr>
              <w:jc w:val="right"/>
              <w:rPr>
                <w:sz w:val="22"/>
              </w:rPr>
            </w:pPr>
            <w:r w:rsidRPr="00093B86">
              <w:rPr>
                <w:sz w:val="22"/>
              </w:rPr>
              <w:t xml:space="preserve">4,00 </w:t>
            </w:r>
          </w:p>
        </w:tc>
      </w:tr>
      <w:tr w:rsidR="00D84727" w:rsidRPr="00F004E7" w14:paraId="0A845C43" w14:textId="77777777">
        <w:trPr>
          <w:trHeight w:val="380"/>
        </w:trPr>
        <w:tc>
          <w:tcPr>
            <w:tcW w:w="8160" w:type="dxa"/>
            <w:tcBorders>
              <w:top w:val="nil"/>
              <w:left w:val="nil"/>
              <w:bottom w:val="nil"/>
              <w:right w:val="nil"/>
            </w:tcBorders>
            <w:tcMar>
              <w:top w:w="128" w:type="dxa"/>
              <w:left w:w="43" w:type="dxa"/>
              <w:bottom w:w="43" w:type="dxa"/>
              <w:right w:w="43" w:type="dxa"/>
            </w:tcMar>
          </w:tcPr>
          <w:p w14:paraId="4BFA30E0" w14:textId="77777777" w:rsidR="004B2054" w:rsidRPr="00093B86" w:rsidRDefault="004B2054" w:rsidP="00F004E7">
            <w:pPr>
              <w:rPr>
                <w:sz w:val="22"/>
              </w:rPr>
            </w:pPr>
            <w:r w:rsidRPr="00093B86">
              <w:rPr>
                <w:sz w:val="22"/>
              </w:rPr>
              <w:t>Drenering</w:t>
            </w:r>
            <w:r w:rsidRPr="00093B86">
              <w:rPr>
                <w:rStyle w:val="skrift-hevet"/>
                <w:sz w:val="22"/>
              </w:rPr>
              <w:t>2</w:t>
            </w:r>
          </w:p>
        </w:tc>
        <w:tc>
          <w:tcPr>
            <w:tcW w:w="1400" w:type="dxa"/>
            <w:tcBorders>
              <w:top w:val="nil"/>
              <w:left w:val="nil"/>
              <w:bottom w:val="nil"/>
              <w:right w:val="nil"/>
            </w:tcBorders>
            <w:tcMar>
              <w:top w:w="128" w:type="dxa"/>
              <w:left w:w="43" w:type="dxa"/>
              <w:bottom w:w="43" w:type="dxa"/>
              <w:right w:w="43" w:type="dxa"/>
            </w:tcMar>
            <w:vAlign w:val="bottom"/>
          </w:tcPr>
          <w:p w14:paraId="5831D34F" w14:textId="77777777" w:rsidR="004B2054" w:rsidRPr="00093B86" w:rsidRDefault="004B2054" w:rsidP="00093B86">
            <w:pPr>
              <w:jc w:val="right"/>
              <w:rPr>
                <w:sz w:val="22"/>
              </w:rPr>
            </w:pPr>
            <w:r w:rsidRPr="00093B86">
              <w:rPr>
                <w:sz w:val="22"/>
              </w:rPr>
              <w:t xml:space="preserve">67,00 </w:t>
            </w:r>
          </w:p>
        </w:tc>
      </w:tr>
      <w:tr w:rsidR="00D84727" w:rsidRPr="00F004E7" w14:paraId="5DAC7E11" w14:textId="77777777">
        <w:trPr>
          <w:trHeight w:val="380"/>
        </w:trPr>
        <w:tc>
          <w:tcPr>
            <w:tcW w:w="8160" w:type="dxa"/>
            <w:tcBorders>
              <w:top w:val="nil"/>
              <w:left w:val="nil"/>
              <w:bottom w:val="nil"/>
              <w:right w:val="nil"/>
            </w:tcBorders>
            <w:tcMar>
              <w:top w:w="128" w:type="dxa"/>
              <w:left w:w="43" w:type="dxa"/>
              <w:bottom w:w="43" w:type="dxa"/>
              <w:right w:w="43" w:type="dxa"/>
            </w:tcMar>
          </w:tcPr>
          <w:p w14:paraId="12D432A9" w14:textId="77777777" w:rsidR="004B2054" w:rsidRPr="00093B86" w:rsidRDefault="004B2054" w:rsidP="00F004E7">
            <w:pPr>
              <w:rPr>
                <w:sz w:val="22"/>
              </w:rPr>
            </w:pPr>
            <w:r w:rsidRPr="00093B86">
              <w:rPr>
                <w:sz w:val="22"/>
              </w:rPr>
              <w:t>Økoutredning</w:t>
            </w:r>
            <w:r w:rsidRPr="00093B86">
              <w:rPr>
                <w:rStyle w:val="skrift-hevet"/>
                <w:sz w:val="22"/>
              </w:rPr>
              <w:t>2</w:t>
            </w:r>
          </w:p>
        </w:tc>
        <w:tc>
          <w:tcPr>
            <w:tcW w:w="1400" w:type="dxa"/>
            <w:tcBorders>
              <w:top w:val="nil"/>
              <w:left w:val="nil"/>
              <w:bottom w:val="nil"/>
              <w:right w:val="nil"/>
            </w:tcBorders>
            <w:tcMar>
              <w:top w:w="128" w:type="dxa"/>
              <w:left w:w="43" w:type="dxa"/>
              <w:bottom w:w="43" w:type="dxa"/>
              <w:right w:w="43" w:type="dxa"/>
            </w:tcMar>
            <w:vAlign w:val="bottom"/>
          </w:tcPr>
          <w:p w14:paraId="71A83956" w14:textId="77777777" w:rsidR="004B2054" w:rsidRPr="00093B86" w:rsidRDefault="004B2054" w:rsidP="00093B86">
            <w:pPr>
              <w:jc w:val="right"/>
              <w:rPr>
                <w:sz w:val="22"/>
              </w:rPr>
            </w:pPr>
            <w:r w:rsidRPr="00093B86">
              <w:rPr>
                <w:sz w:val="22"/>
              </w:rPr>
              <w:t xml:space="preserve">0,50 </w:t>
            </w:r>
          </w:p>
        </w:tc>
      </w:tr>
      <w:tr w:rsidR="00D84727" w:rsidRPr="00F004E7" w14:paraId="64F36857" w14:textId="77777777">
        <w:trPr>
          <w:trHeight w:val="380"/>
        </w:trPr>
        <w:tc>
          <w:tcPr>
            <w:tcW w:w="8160" w:type="dxa"/>
            <w:tcBorders>
              <w:top w:val="nil"/>
              <w:left w:val="nil"/>
              <w:bottom w:val="nil"/>
              <w:right w:val="nil"/>
            </w:tcBorders>
            <w:tcMar>
              <w:top w:w="128" w:type="dxa"/>
              <w:left w:w="43" w:type="dxa"/>
              <w:bottom w:w="43" w:type="dxa"/>
              <w:right w:w="43" w:type="dxa"/>
            </w:tcMar>
          </w:tcPr>
          <w:p w14:paraId="3D6D4CAF" w14:textId="77777777" w:rsidR="004B2054" w:rsidRPr="00093B86" w:rsidRDefault="004B2054" w:rsidP="00F004E7">
            <w:pPr>
              <w:rPr>
                <w:sz w:val="22"/>
              </w:rPr>
            </w:pPr>
            <w:r w:rsidRPr="00093B86">
              <w:rPr>
                <w:sz w:val="22"/>
              </w:rPr>
              <w:t>Infrastruktur planteforedling</w:t>
            </w:r>
            <w:r w:rsidRPr="00093B86">
              <w:rPr>
                <w:rStyle w:val="skrift-hevet"/>
                <w:sz w:val="22"/>
              </w:rPr>
              <w:t>2</w:t>
            </w:r>
          </w:p>
        </w:tc>
        <w:tc>
          <w:tcPr>
            <w:tcW w:w="1400" w:type="dxa"/>
            <w:tcBorders>
              <w:top w:val="nil"/>
              <w:left w:val="nil"/>
              <w:bottom w:val="nil"/>
              <w:right w:val="nil"/>
            </w:tcBorders>
            <w:tcMar>
              <w:top w:w="128" w:type="dxa"/>
              <w:left w:w="43" w:type="dxa"/>
              <w:bottom w:w="43" w:type="dxa"/>
              <w:right w:w="43" w:type="dxa"/>
            </w:tcMar>
            <w:vAlign w:val="bottom"/>
          </w:tcPr>
          <w:p w14:paraId="2523AEBE" w14:textId="77777777" w:rsidR="004B2054" w:rsidRPr="00093B86" w:rsidRDefault="004B2054" w:rsidP="00093B86">
            <w:pPr>
              <w:jc w:val="right"/>
              <w:rPr>
                <w:sz w:val="22"/>
              </w:rPr>
            </w:pPr>
            <w:r w:rsidRPr="00093B86">
              <w:rPr>
                <w:sz w:val="22"/>
              </w:rPr>
              <w:t xml:space="preserve">18,00 </w:t>
            </w:r>
          </w:p>
        </w:tc>
      </w:tr>
      <w:tr w:rsidR="00D84727" w:rsidRPr="00F004E7" w14:paraId="24A297EB" w14:textId="77777777">
        <w:trPr>
          <w:trHeight w:val="380"/>
        </w:trPr>
        <w:tc>
          <w:tcPr>
            <w:tcW w:w="8160" w:type="dxa"/>
            <w:tcBorders>
              <w:top w:val="nil"/>
              <w:left w:val="nil"/>
              <w:bottom w:val="nil"/>
              <w:right w:val="nil"/>
            </w:tcBorders>
            <w:tcMar>
              <w:top w:w="128" w:type="dxa"/>
              <w:left w:w="43" w:type="dxa"/>
              <w:bottom w:w="43" w:type="dxa"/>
              <w:right w:w="43" w:type="dxa"/>
            </w:tcMar>
          </w:tcPr>
          <w:p w14:paraId="68F6D015" w14:textId="77777777" w:rsidR="004B2054" w:rsidRPr="00093B86" w:rsidRDefault="004B2054" w:rsidP="00F004E7">
            <w:pPr>
              <w:rPr>
                <w:sz w:val="22"/>
              </w:rPr>
            </w:pPr>
            <w:r w:rsidRPr="00093B86">
              <w:rPr>
                <w:sz w:val="22"/>
              </w:rPr>
              <w:t>Klimasmart landbruk</w:t>
            </w:r>
            <w:r w:rsidRPr="00093B86">
              <w:rPr>
                <w:rStyle w:val="skrift-hevet"/>
                <w:sz w:val="22"/>
              </w:rPr>
              <w:t>2</w:t>
            </w:r>
          </w:p>
        </w:tc>
        <w:tc>
          <w:tcPr>
            <w:tcW w:w="1400" w:type="dxa"/>
            <w:tcBorders>
              <w:top w:val="nil"/>
              <w:left w:val="nil"/>
              <w:bottom w:val="nil"/>
              <w:right w:val="nil"/>
            </w:tcBorders>
            <w:tcMar>
              <w:top w:w="128" w:type="dxa"/>
              <w:left w:w="43" w:type="dxa"/>
              <w:bottom w:w="43" w:type="dxa"/>
              <w:right w:w="43" w:type="dxa"/>
            </w:tcMar>
            <w:vAlign w:val="bottom"/>
          </w:tcPr>
          <w:p w14:paraId="5F99A6D8" w14:textId="77777777" w:rsidR="004B2054" w:rsidRPr="00093B86" w:rsidRDefault="004B2054" w:rsidP="00093B86">
            <w:pPr>
              <w:jc w:val="right"/>
              <w:rPr>
                <w:sz w:val="22"/>
              </w:rPr>
            </w:pPr>
            <w:r w:rsidRPr="00093B86">
              <w:rPr>
                <w:sz w:val="22"/>
              </w:rPr>
              <w:t xml:space="preserve">12,00 </w:t>
            </w:r>
          </w:p>
        </w:tc>
      </w:tr>
      <w:tr w:rsidR="00D84727" w:rsidRPr="00F004E7" w14:paraId="747232CA" w14:textId="77777777">
        <w:trPr>
          <w:trHeight w:val="380"/>
        </w:trPr>
        <w:tc>
          <w:tcPr>
            <w:tcW w:w="8160" w:type="dxa"/>
            <w:tcBorders>
              <w:top w:val="nil"/>
              <w:left w:val="nil"/>
              <w:bottom w:val="nil"/>
              <w:right w:val="nil"/>
            </w:tcBorders>
            <w:tcMar>
              <w:top w:w="128" w:type="dxa"/>
              <w:left w:w="43" w:type="dxa"/>
              <w:bottom w:w="43" w:type="dxa"/>
              <w:right w:w="43" w:type="dxa"/>
            </w:tcMar>
          </w:tcPr>
          <w:p w14:paraId="0CAAD7FC" w14:textId="77777777" w:rsidR="004B2054" w:rsidRPr="00093B86" w:rsidRDefault="004B2054" w:rsidP="00F004E7">
            <w:pPr>
              <w:rPr>
                <w:sz w:val="22"/>
              </w:rPr>
            </w:pPr>
            <w:r w:rsidRPr="00093B86">
              <w:rPr>
                <w:sz w:val="22"/>
              </w:rPr>
              <w:t xml:space="preserve">Tilbakeføring midler </w:t>
            </w:r>
            <w:proofErr w:type="spellStart"/>
            <w:r w:rsidRPr="00093B86">
              <w:rPr>
                <w:sz w:val="22"/>
              </w:rPr>
              <w:t>avløsertilskudd</w:t>
            </w:r>
            <w:proofErr w:type="spellEnd"/>
            <w:r w:rsidRPr="00093B86">
              <w:rPr>
                <w:sz w:val="22"/>
              </w:rPr>
              <w:t xml:space="preserve"> sykdom </w:t>
            </w:r>
          </w:p>
        </w:tc>
        <w:tc>
          <w:tcPr>
            <w:tcW w:w="1400" w:type="dxa"/>
            <w:tcBorders>
              <w:top w:val="nil"/>
              <w:left w:val="nil"/>
              <w:bottom w:val="nil"/>
              <w:right w:val="nil"/>
            </w:tcBorders>
            <w:tcMar>
              <w:top w:w="128" w:type="dxa"/>
              <w:left w:w="43" w:type="dxa"/>
              <w:bottom w:w="43" w:type="dxa"/>
              <w:right w:w="43" w:type="dxa"/>
            </w:tcMar>
            <w:vAlign w:val="bottom"/>
          </w:tcPr>
          <w:p w14:paraId="112C8836" w14:textId="77777777" w:rsidR="004B2054" w:rsidRPr="00093B86" w:rsidRDefault="004B2054" w:rsidP="00093B86">
            <w:pPr>
              <w:jc w:val="right"/>
              <w:rPr>
                <w:sz w:val="22"/>
              </w:rPr>
            </w:pPr>
            <w:r w:rsidRPr="00093B86">
              <w:rPr>
                <w:sz w:val="22"/>
              </w:rPr>
              <w:t xml:space="preserve">22,70 </w:t>
            </w:r>
          </w:p>
        </w:tc>
      </w:tr>
      <w:tr w:rsidR="00D84727" w:rsidRPr="00F004E7" w14:paraId="03EF7A01" w14:textId="77777777">
        <w:trPr>
          <w:trHeight w:val="380"/>
        </w:trPr>
        <w:tc>
          <w:tcPr>
            <w:tcW w:w="8160" w:type="dxa"/>
            <w:tcBorders>
              <w:top w:val="nil"/>
              <w:left w:val="nil"/>
              <w:bottom w:val="nil"/>
              <w:right w:val="nil"/>
            </w:tcBorders>
            <w:tcMar>
              <w:top w:w="128" w:type="dxa"/>
              <w:left w:w="43" w:type="dxa"/>
              <w:bottom w:w="43" w:type="dxa"/>
              <w:right w:w="43" w:type="dxa"/>
            </w:tcMar>
          </w:tcPr>
          <w:p w14:paraId="5C1371E8" w14:textId="77777777" w:rsidR="004B2054" w:rsidRPr="00093B86" w:rsidRDefault="004B2054" w:rsidP="00F004E7">
            <w:pPr>
              <w:rPr>
                <w:sz w:val="22"/>
              </w:rPr>
            </w:pPr>
            <w:r w:rsidRPr="00093B86">
              <w:rPr>
                <w:sz w:val="22"/>
              </w:rPr>
              <w:t>Tilskudd til matkorn</w:t>
            </w:r>
          </w:p>
        </w:tc>
        <w:tc>
          <w:tcPr>
            <w:tcW w:w="1400" w:type="dxa"/>
            <w:tcBorders>
              <w:top w:val="nil"/>
              <w:left w:val="nil"/>
              <w:bottom w:val="nil"/>
              <w:right w:val="nil"/>
            </w:tcBorders>
            <w:tcMar>
              <w:top w:w="128" w:type="dxa"/>
              <w:left w:w="43" w:type="dxa"/>
              <w:bottom w:w="43" w:type="dxa"/>
              <w:right w:w="43" w:type="dxa"/>
            </w:tcMar>
            <w:vAlign w:val="bottom"/>
          </w:tcPr>
          <w:p w14:paraId="7105BB4D" w14:textId="77777777" w:rsidR="004B2054" w:rsidRPr="00093B86" w:rsidRDefault="004B2054" w:rsidP="00093B86">
            <w:pPr>
              <w:jc w:val="right"/>
              <w:rPr>
                <w:sz w:val="22"/>
              </w:rPr>
            </w:pPr>
            <w:r w:rsidRPr="00093B86">
              <w:rPr>
                <w:sz w:val="22"/>
              </w:rPr>
              <w:t xml:space="preserve">18,53 </w:t>
            </w:r>
          </w:p>
        </w:tc>
      </w:tr>
      <w:tr w:rsidR="00D84727" w:rsidRPr="00F004E7" w14:paraId="7D71077D" w14:textId="77777777">
        <w:trPr>
          <w:trHeight w:val="380"/>
        </w:trPr>
        <w:tc>
          <w:tcPr>
            <w:tcW w:w="8160" w:type="dxa"/>
            <w:tcBorders>
              <w:top w:val="nil"/>
              <w:left w:val="nil"/>
              <w:bottom w:val="nil"/>
              <w:right w:val="nil"/>
            </w:tcBorders>
            <w:tcMar>
              <w:top w:w="128" w:type="dxa"/>
              <w:left w:w="43" w:type="dxa"/>
              <w:bottom w:w="43" w:type="dxa"/>
              <w:right w:w="43" w:type="dxa"/>
            </w:tcMar>
          </w:tcPr>
          <w:p w14:paraId="152823C0" w14:textId="77777777" w:rsidR="004B2054" w:rsidRPr="00093B86" w:rsidRDefault="004B2054" w:rsidP="00F004E7">
            <w:pPr>
              <w:rPr>
                <w:sz w:val="22"/>
              </w:rPr>
            </w:pPr>
            <w:r w:rsidRPr="00093B86">
              <w:rPr>
                <w:sz w:val="22"/>
              </w:rPr>
              <w:t>Prisnedskrivingstilskudd økologisk korn og proteinvekster, erter og oljefrø</w:t>
            </w:r>
          </w:p>
        </w:tc>
        <w:tc>
          <w:tcPr>
            <w:tcW w:w="1400" w:type="dxa"/>
            <w:tcBorders>
              <w:top w:val="nil"/>
              <w:left w:val="nil"/>
              <w:bottom w:val="nil"/>
              <w:right w:val="nil"/>
            </w:tcBorders>
            <w:tcMar>
              <w:top w:w="128" w:type="dxa"/>
              <w:left w:w="43" w:type="dxa"/>
              <w:bottom w:w="43" w:type="dxa"/>
              <w:right w:w="43" w:type="dxa"/>
            </w:tcMar>
            <w:vAlign w:val="bottom"/>
          </w:tcPr>
          <w:p w14:paraId="3FF036BF" w14:textId="77777777" w:rsidR="004B2054" w:rsidRPr="00093B86" w:rsidRDefault="004B2054" w:rsidP="00093B86">
            <w:pPr>
              <w:jc w:val="right"/>
              <w:rPr>
                <w:sz w:val="22"/>
              </w:rPr>
            </w:pPr>
            <w:r w:rsidRPr="00093B86">
              <w:rPr>
                <w:sz w:val="22"/>
              </w:rPr>
              <w:t xml:space="preserve">10,05 </w:t>
            </w:r>
          </w:p>
        </w:tc>
      </w:tr>
      <w:tr w:rsidR="00D84727" w:rsidRPr="00F004E7" w14:paraId="4BBC353A" w14:textId="77777777">
        <w:trPr>
          <w:trHeight w:val="380"/>
        </w:trPr>
        <w:tc>
          <w:tcPr>
            <w:tcW w:w="8160" w:type="dxa"/>
            <w:tcBorders>
              <w:top w:val="nil"/>
              <w:left w:val="nil"/>
              <w:bottom w:val="nil"/>
              <w:right w:val="nil"/>
            </w:tcBorders>
            <w:tcMar>
              <w:top w:w="128" w:type="dxa"/>
              <w:left w:w="43" w:type="dxa"/>
              <w:bottom w:w="43" w:type="dxa"/>
              <w:right w:w="43" w:type="dxa"/>
            </w:tcMar>
          </w:tcPr>
          <w:p w14:paraId="743938E6" w14:textId="77777777" w:rsidR="004B2054" w:rsidRPr="00093B86" w:rsidRDefault="004B2054" w:rsidP="00F004E7">
            <w:pPr>
              <w:rPr>
                <w:sz w:val="22"/>
              </w:rPr>
            </w:pPr>
            <w:r w:rsidRPr="00093B86">
              <w:rPr>
                <w:sz w:val="22"/>
              </w:rPr>
              <w:t>Kvalitetstilskudd storfekjøtt fra 1. juli</w:t>
            </w:r>
          </w:p>
        </w:tc>
        <w:tc>
          <w:tcPr>
            <w:tcW w:w="1400" w:type="dxa"/>
            <w:tcBorders>
              <w:top w:val="nil"/>
              <w:left w:val="nil"/>
              <w:bottom w:val="nil"/>
              <w:right w:val="nil"/>
            </w:tcBorders>
            <w:tcMar>
              <w:top w:w="128" w:type="dxa"/>
              <w:left w:w="43" w:type="dxa"/>
              <w:bottom w:w="43" w:type="dxa"/>
              <w:right w:w="43" w:type="dxa"/>
            </w:tcMar>
            <w:vAlign w:val="bottom"/>
          </w:tcPr>
          <w:p w14:paraId="5248BE5F" w14:textId="77777777" w:rsidR="004B2054" w:rsidRPr="00093B86" w:rsidRDefault="004B2054" w:rsidP="00093B86">
            <w:pPr>
              <w:jc w:val="right"/>
              <w:rPr>
                <w:sz w:val="22"/>
              </w:rPr>
            </w:pPr>
            <w:r w:rsidRPr="00093B86">
              <w:rPr>
                <w:sz w:val="22"/>
              </w:rPr>
              <w:t>17,00</w:t>
            </w:r>
          </w:p>
        </w:tc>
      </w:tr>
      <w:tr w:rsidR="00D84727" w:rsidRPr="00F004E7" w14:paraId="24261CAE" w14:textId="77777777">
        <w:trPr>
          <w:trHeight w:val="380"/>
        </w:trPr>
        <w:tc>
          <w:tcPr>
            <w:tcW w:w="8160" w:type="dxa"/>
            <w:tcBorders>
              <w:top w:val="nil"/>
              <w:left w:val="nil"/>
              <w:bottom w:val="nil"/>
              <w:right w:val="nil"/>
            </w:tcBorders>
            <w:tcMar>
              <w:top w:w="128" w:type="dxa"/>
              <w:left w:w="43" w:type="dxa"/>
              <w:bottom w:w="43" w:type="dxa"/>
              <w:right w:w="43" w:type="dxa"/>
            </w:tcMar>
          </w:tcPr>
          <w:p w14:paraId="0E52CF6F" w14:textId="77777777" w:rsidR="004B2054" w:rsidRPr="00093B86" w:rsidRDefault="004B2054" w:rsidP="00F004E7">
            <w:pPr>
              <w:rPr>
                <w:sz w:val="22"/>
              </w:rPr>
            </w:pPr>
            <w:r w:rsidRPr="00093B86">
              <w:rPr>
                <w:sz w:val="22"/>
              </w:rPr>
              <w:t>Helsetjenesten for geit</w:t>
            </w:r>
          </w:p>
        </w:tc>
        <w:tc>
          <w:tcPr>
            <w:tcW w:w="1400" w:type="dxa"/>
            <w:tcBorders>
              <w:top w:val="nil"/>
              <w:left w:val="nil"/>
              <w:bottom w:val="nil"/>
              <w:right w:val="nil"/>
            </w:tcBorders>
            <w:tcMar>
              <w:top w:w="128" w:type="dxa"/>
              <w:left w:w="43" w:type="dxa"/>
              <w:bottom w:w="43" w:type="dxa"/>
              <w:right w:w="43" w:type="dxa"/>
            </w:tcMar>
            <w:vAlign w:val="bottom"/>
          </w:tcPr>
          <w:p w14:paraId="19EC953E" w14:textId="77777777" w:rsidR="004B2054" w:rsidRPr="00093B86" w:rsidRDefault="004B2054" w:rsidP="00093B86">
            <w:pPr>
              <w:jc w:val="right"/>
              <w:rPr>
                <w:sz w:val="22"/>
              </w:rPr>
            </w:pPr>
            <w:r w:rsidRPr="00093B86">
              <w:rPr>
                <w:sz w:val="22"/>
              </w:rPr>
              <w:t xml:space="preserve">1,00 </w:t>
            </w:r>
          </w:p>
        </w:tc>
      </w:tr>
      <w:tr w:rsidR="00D84727" w:rsidRPr="00F004E7" w14:paraId="79E62050" w14:textId="77777777">
        <w:trPr>
          <w:trHeight w:val="380"/>
        </w:trPr>
        <w:tc>
          <w:tcPr>
            <w:tcW w:w="8160" w:type="dxa"/>
            <w:tcBorders>
              <w:top w:val="nil"/>
              <w:left w:val="nil"/>
              <w:bottom w:val="single" w:sz="4" w:space="0" w:color="000000"/>
              <w:right w:val="nil"/>
            </w:tcBorders>
            <w:tcMar>
              <w:top w:w="128" w:type="dxa"/>
              <w:left w:w="43" w:type="dxa"/>
              <w:bottom w:w="43" w:type="dxa"/>
              <w:right w:w="43" w:type="dxa"/>
            </w:tcMar>
          </w:tcPr>
          <w:p w14:paraId="6526F8AE" w14:textId="77777777" w:rsidR="004B2054" w:rsidRPr="00093B86" w:rsidRDefault="004B2054" w:rsidP="00F004E7">
            <w:pPr>
              <w:rPr>
                <w:sz w:val="22"/>
              </w:rPr>
            </w:pPr>
            <w:r w:rsidRPr="00093B86">
              <w:rPr>
                <w:sz w:val="22"/>
              </w:rPr>
              <w:t>Justeringer post 21 – spesielle driftsutgifter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31F1144" w14:textId="77777777" w:rsidR="004B2054" w:rsidRPr="00093B86" w:rsidRDefault="004B2054" w:rsidP="00093B86">
            <w:pPr>
              <w:jc w:val="right"/>
              <w:rPr>
                <w:sz w:val="22"/>
              </w:rPr>
            </w:pPr>
            <w:r w:rsidRPr="00093B86">
              <w:rPr>
                <w:sz w:val="22"/>
              </w:rPr>
              <w:t xml:space="preserve">-1,60 </w:t>
            </w:r>
          </w:p>
        </w:tc>
      </w:tr>
      <w:tr w:rsidR="00D84727" w:rsidRPr="00F004E7" w14:paraId="6038CA75" w14:textId="77777777">
        <w:trPr>
          <w:trHeight w:val="380"/>
        </w:trPr>
        <w:tc>
          <w:tcPr>
            <w:tcW w:w="8160" w:type="dxa"/>
            <w:tcBorders>
              <w:top w:val="single" w:sz="4" w:space="0" w:color="000000"/>
              <w:left w:val="nil"/>
              <w:bottom w:val="single" w:sz="4" w:space="0" w:color="000000"/>
              <w:right w:val="nil"/>
            </w:tcBorders>
            <w:tcMar>
              <w:top w:w="128" w:type="dxa"/>
              <w:left w:w="43" w:type="dxa"/>
              <w:bottom w:w="43" w:type="dxa"/>
              <w:right w:w="43" w:type="dxa"/>
            </w:tcMar>
          </w:tcPr>
          <w:p w14:paraId="0C728943" w14:textId="77777777" w:rsidR="004B2054" w:rsidRPr="00093B86" w:rsidRDefault="004B2054" w:rsidP="00F004E7">
            <w:pPr>
              <w:rPr>
                <w:sz w:val="22"/>
              </w:rPr>
            </w:pPr>
            <w:r w:rsidRPr="00093B86">
              <w:rPr>
                <w:sz w:val="22"/>
              </w:rPr>
              <w:t>Sum omfordeling 2025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088DE8" w14:textId="77777777" w:rsidR="004B2054" w:rsidRPr="00093B86" w:rsidRDefault="004B2054" w:rsidP="00093B86">
            <w:pPr>
              <w:jc w:val="right"/>
              <w:rPr>
                <w:sz w:val="22"/>
              </w:rPr>
            </w:pPr>
            <w:r w:rsidRPr="00093B86">
              <w:rPr>
                <w:sz w:val="22"/>
              </w:rPr>
              <w:t xml:space="preserve">234,51 </w:t>
            </w:r>
          </w:p>
        </w:tc>
      </w:tr>
    </w:tbl>
    <w:p w14:paraId="27EC6FB2" w14:textId="77777777" w:rsidR="004B2054" w:rsidRPr="00F004E7" w:rsidRDefault="004B2054" w:rsidP="00F004E7">
      <w:pPr>
        <w:pStyle w:val="tabell-noter"/>
        <w:rPr>
          <w:rStyle w:val="skrift-hevet"/>
        </w:rPr>
      </w:pPr>
      <w:r w:rsidRPr="00F004E7">
        <w:rPr>
          <w:rStyle w:val="skrift-hevet"/>
        </w:rPr>
        <w:lastRenderedPageBreak/>
        <w:t>1</w:t>
      </w:r>
      <w:r w:rsidRPr="00F004E7">
        <w:tab/>
        <w:t>Inkl. innfrielse av rentestøtteforpliktelsene for Innovasjon Norge.</w:t>
      </w:r>
    </w:p>
    <w:p w14:paraId="3485B4F0" w14:textId="77777777" w:rsidR="004B2054" w:rsidRPr="00F004E7" w:rsidRDefault="004B2054" w:rsidP="00F004E7">
      <w:pPr>
        <w:pStyle w:val="tabell-noter"/>
      </w:pPr>
      <w:r w:rsidRPr="00F004E7">
        <w:rPr>
          <w:rStyle w:val="skrift-hevet"/>
        </w:rPr>
        <w:t>2</w:t>
      </w:r>
      <w:r w:rsidRPr="00F004E7">
        <w:tab/>
        <w:t>Innenfor LUF.</w:t>
      </w:r>
    </w:p>
    <w:p w14:paraId="087B3AA6" w14:textId="77777777" w:rsidR="004B2054" w:rsidRPr="00F004E7" w:rsidRDefault="004B2054" w:rsidP="00F004E7">
      <w:r w:rsidRPr="00F004E7">
        <w:t>Tabell 8.4 viser omdisponeringer og endringer i 2025. I tabellen tas det utgangspunkt i saldert budsjett for 2025. Videre vises tilgjengelige midler for omdisponering i 2025, som består av overførte midler fra overførbare poster i 2024 på 63,9 mill. kroner og ledige midler på 170,6 mill. kroner i 2025.</w:t>
      </w:r>
    </w:p>
    <w:p w14:paraId="220DA068" w14:textId="7FCF77B7" w:rsidR="00534600" w:rsidRPr="00F004E7" w:rsidRDefault="00534600" w:rsidP="00F004E7">
      <w:pPr>
        <w:pStyle w:val="tabell-tittel"/>
      </w:pPr>
      <w:r w:rsidRPr="00F004E7">
        <w:t>Omdisponeringer og endringer i 2025. Mill. kroner.</w:t>
      </w:r>
    </w:p>
    <w:p w14:paraId="7A85B583" w14:textId="77777777" w:rsidR="004B2054" w:rsidRPr="00F004E7" w:rsidRDefault="004B2054" w:rsidP="00F004E7">
      <w:pPr>
        <w:pStyle w:val="Tabellnavn"/>
      </w:pPr>
      <w:r w:rsidRPr="00F004E7">
        <w:t>07J2tx2</w:t>
      </w:r>
    </w:p>
    <w:tbl>
      <w:tblPr>
        <w:tblW w:w="10163" w:type="dxa"/>
        <w:tblInd w:w="43" w:type="dxa"/>
        <w:tblLayout w:type="fixed"/>
        <w:tblCellMar>
          <w:top w:w="120" w:type="dxa"/>
          <w:left w:w="43" w:type="dxa"/>
          <w:bottom w:w="40" w:type="dxa"/>
          <w:right w:w="43" w:type="dxa"/>
        </w:tblCellMar>
        <w:tblLook w:val="0000" w:firstRow="0" w:lastRow="0" w:firstColumn="0" w:lastColumn="0" w:noHBand="0" w:noVBand="0"/>
      </w:tblPr>
      <w:tblGrid>
        <w:gridCol w:w="700"/>
        <w:gridCol w:w="3652"/>
        <w:gridCol w:w="1275"/>
        <w:gridCol w:w="993"/>
        <w:gridCol w:w="1134"/>
        <w:gridCol w:w="1275"/>
        <w:gridCol w:w="1134"/>
      </w:tblGrid>
      <w:tr w:rsidR="00D84727" w:rsidRPr="00F004E7" w14:paraId="5F1B8BA8" w14:textId="77777777" w:rsidTr="00FC185C">
        <w:trPr>
          <w:trHeight w:val="340"/>
        </w:trPr>
        <w:tc>
          <w:tcPr>
            <w:tcW w:w="4352" w:type="dxa"/>
            <w:gridSpan w:val="2"/>
            <w:tcBorders>
              <w:top w:val="single" w:sz="4" w:space="0" w:color="000000"/>
              <w:left w:val="nil"/>
              <w:bottom w:val="single" w:sz="4" w:space="0" w:color="000000"/>
              <w:right w:val="nil"/>
            </w:tcBorders>
            <w:tcMar>
              <w:top w:w="120" w:type="dxa"/>
              <w:left w:w="43" w:type="dxa"/>
              <w:bottom w:w="40" w:type="dxa"/>
              <w:right w:w="43" w:type="dxa"/>
            </w:tcMar>
            <w:vAlign w:val="bottom"/>
          </w:tcPr>
          <w:p w14:paraId="5CBF8329" w14:textId="77777777" w:rsidR="004B2054" w:rsidRPr="00093B86" w:rsidRDefault="004B2054" w:rsidP="00F004E7">
            <w:pPr>
              <w:rPr>
                <w:sz w:val="20"/>
                <w:szCs w:val="20"/>
              </w:rPr>
            </w:pPr>
            <w:r w:rsidRPr="00093B86">
              <w:rPr>
                <w:sz w:val="20"/>
                <w:szCs w:val="20"/>
              </w:rPr>
              <w:t>Kapittel 1150</w:t>
            </w:r>
          </w:p>
        </w:tc>
        <w:tc>
          <w:tcPr>
            <w:tcW w:w="1275"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A17AA57" w14:textId="77777777" w:rsidR="004B2054" w:rsidRPr="00093B86" w:rsidRDefault="004B2054" w:rsidP="00FC185C">
            <w:pPr>
              <w:jc w:val="right"/>
              <w:rPr>
                <w:sz w:val="20"/>
                <w:szCs w:val="20"/>
              </w:rPr>
            </w:pPr>
            <w:r w:rsidRPr="00093B86">
              <w:rPr>
                <w:sz w:val="20"/>
                <w:szCs w:val="20"/>
              </w:rPr>
              <w:t xml:space="preserve"> </w:t>
            </w:r>
          </w:p>
        </w:tc>
        <w:tc>
          <w:tcPr>
            <w:tcW w:w="2127" w:type="dxa"/>
            <w:gridSpan w:val="2"/>
            <w:tcBorders>
              <w:top w:val="single" w:sz="4" w:space="0" w:color="000000"/>
              <w:left w:val="nil"/>
              <w:bottom w:val="single" w:sz="4" w:space="0" w:color="000000"/>
              <w:right w:val="nil"/>
            </w:tcBorders>
            <w:tcMar>
              <w:top w:w="120" w:type="dxa"/>
              <w:left w:w="43" w:type="dxa"/>
              <w:bottom w:w="40" w:type="dxa"/>
              <w:right w:w="43" w:type="dxa"/>
            </w:tcMar>
            <w:vAlign w:val="bottom"/>
          </w:tcPr>
          <w:p w14:paraId="38EE9B68" w14:textId="77777777" w:rsidR="004B2054" w:rsidRPr="00093B86" w:rsidRDefault="004B2054" w:rsidP="00FC185C">
            <w:pPr>
              <w:jc w:val="right"/>
              <w:rPr>
                <w:sz w:val="20"/>
                <w:szCs w:val="20"/>
              </w:rPr>
            </w:pPr>
            <w:r w:rsidRPr="00093B86">
              <w:rPr>
                <w:sz w:val="20"/>
                <w:szCs w:val="20"/>
              </w:rPr>
              <w:t xml:space="preserve"> Tilgjengelig 2025 </w:t>
            </w:r>
          </w:p>
        </w:tc>
        <w:tc>
          <w:tcPr>
            <w:tcW w:w="1275"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4CCA96B" w14:textId="77777777" w:rsidR="004B2054" w:rsidRPr="00093B86" w:rsidRDefault="004B2054" w:rsidP="00FC185C">
            <w:pPr>
              <w:jc w:val="right"/>
              <w:rPr>
                <w:sz w:val="20"/>
                <w:szCs w:val="20"/>
              </w:rPr>
            </w:pPr>
            <w:r w:rsidRPr="00093B86">
              <w:rPr>
                <w:sz w:val="20"/>
                <w:szCs w:val="20"/>
              </w:rPr>
              <w:t xml:space="preserve"> </w:t>
            </w:r>
          </w:p>
        </w:tc>
        <w:tc>
          <w:tcPr>
            <w:tcW w:w="1134"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A8C3009" w14:textId="77777777" w:rsidR="004B2054" w:rsidRPr="00093B86" w:rsidRDefault="004B2054" w:rsidP="00FC185C">
            <w:pPr>
              <w:jc w:val="right"/>
              <w:rPr>
                <w:sz w:val="20"/>
                <w:szCs w:val="20"/>
              </w:rPr>
            </w:pPr>
            <w:r w:rsidRPr="00093B86">
              <w:rPr>
                <w:sz w:val="20"/>
                <w:szCs w:val="20"/>
              </w:rPr>
              <w:t xml:space="preserve"> </w:t>
            </w:r>
          </w:p>
        </w:tc>
      </w:tr>
      <w:tr w:rsidR="00D84727" w:rsidRPr="00F004E7" w14:paraId="47484B96" w14:textId="77777777" w:rsidTr="00FC185C">
        <w:trPr>
          <w:trHeight w:val="860"/>
        </w:trPr>
        <w:tc>
          <w:tcPr>
            <w:tcW w:w="700" w:type="dxa"/>
            <w:tcBorders>
              <w:top w:val="nil"/>
              <w:left w:val="nil"/>
              <w:bottom w:val="single" w:sz="4" w:space="0" w:color="000000"/>
              <w:right w:val="nil"/>
            </w:tcBorders>
            <w:tcMar>
              <w:top w:w="120" w:type="dxa"/>
              <w:left w:w="43" w:type="dxa"/>
              <w:bottom w:w="40" w:type="dxa"/>
              <w:right w:w="43" w:type="dxa"/>
            </w:tcMar>
            <w:vAlign w:val="bottom"/>
          </w:tcPr>
          <w:p w14:paraId="3EC98353" w14:textId="77777777" w:rsidR="004B2054" w:rsidRPr="00093B86" w:rsidRDefault="004B2054" w:rsidP="00F004E7">
            <w:pPr>
              <w:rPr>
                <w:sz w:val="20"/>
                <w:szCs w:val="20"/>
              </w:rPr>
            </w:pPr>
            <w:r w:rsidRPr="00093B86">
              <w:rPr>
                <w:sz w:val="20"/>
                <w:szCs w:val="20"/>
              </w:rPr>
              <w:t>Post</w:t>
            </w:r>
          </w:p>
        </w:tc>
        <w:tc>
          <w:tcPr>
            <w:tcW w:w="3652" w:type="dxa"/>
            <w:tcBorders>
              <w:top w:val="nil"/>
              <w:left w:val="nil"/>
              <w:bottom w:val="single" w:sz="4" w:space="0" w:color="000000"/>
              <w:right w:val="nil"/>
            </w:tcBorders>
            <w:tcMar>
              <w:top w:w="120" w:type="dxa"/>
              <w:left w:w="43" w:type="dxa"/>
              <w:bottom w:w="40" w:type="dxa"/>
              <w:right w:w="43" w:type="dxa"/>
            </w:tcMar>
            <w:vAlign w:val="bottom"/>
          </w:tcPr>
          <w:p w14:paraId="53BFD214" w14:textId="77777777" w:rsidR="004B2054" w:rsidRPr="00093B86" w:rsidRDefault="004B2054" w:rsidP="00F004E7">
            <w:pPr>
              <w:rPr>
                <w:sz w:val="20"/>
                <w:szCs w:val="20"/>
              </w:rPr>
            </w:pPr>
            <w:r w:rsidRPr="00093B86">
              <w:rPr>
                <w:sz w:val="20"/>
                <w:szCs w:val="20"/>
              </w:rPr>
              <w:t>Benevning</w:t>
            </w:r>
          </w:p>
        </w:tc>
        <w:tc>
          <w:tcPr>
            <w:tcW w:w="1275" w:type="dxa"/>
            <w:tcBorders>
              <w:top w:val="nil"/>
              <w:left w:val="nil"/>
              <w:bottom w:val="single" w:sz="4" w:space="0" w:color="000000"/>
              <w:right w:val="nil"/>
            </w:tcBorders>
            <w:tcMar>
              <w:top w:w="120" w:type="dxa"/>
              <w:left w:w="43" w:type="dxa"/>
              <w:bottom w:w="40" w:type="dxa"/>
              <w:right w:w="43" w:type="dxa"/>
            </w:tcMar>
            <w:vAlign w:val="bottom"/>
          </w:tcPr>
          <w:p w14:paraId="00EB3BAF" w14:textId="77777777" w:rsidR="004B2054" w:rsidRPr="00093B86" w:rsidRDefault="004B2054" w:rsidP="00FC185C">
            <w:pPr>
              <w:jc w:val="right"/>
              <w:rPr>
                <w:sz w:val="20"/>
                <w:szCs w:val="20"/>
              </w:rPr>
            </w:pPr>
            <w:r w:rsidRPr="00093B86">
              <w:rPr>
                <w:sz w:val="20"/>
                <w:szCs w:val="20"/>
              </w:rPr>
              <w:t>Budsjett 2025</w:t>
            </w:r>
            <w:r w:rsidRPr="00093B86">
              <w:rPr>
                <w:rStyle w:val="skrift-hevet"/>
                <w:sz w:val="20"/>
                <w:szCs w:val="20"/>
              </w:rPr>
              <w:t>1</w:t>
            </w:r>
          </w:p>
        </w:tc>
        <w:tc>
          <w:tcPr>
            <w:tcW w:w="993" w:type="dxa"/>
            <w:tcBorders>
              <w:top w:val="nil"/>
              <w:left w:val="nil"/>
              <w:bottom w:val="single" w:sz="4" w:space="0" w:color="000000"/>
              <w:right w:val="nil"/>
            </w:tcBorders>
            <w:tcMar>
              <w:top w:w="120" w:type="dxa"/>
              <w:left w:w="43" w:type="dxa"/>
              <w:bottom w:w="40" w:type="dxa"/>
              <w:right w:w="43" w:type="dxa"/>
            </w:tcMar>
            <w:vAlign w:val="bottom"/>
          </w:tcPr>
          <w:p w14:paraId="5B5D6A0F" w14:textId="77777777" w:rsidR="004B2054" w:rsidRPr="00093B86" w:rsidRDefault="004B2054" w:rsidP="00FC185C">
            <w:pPr>
              <w:jc w:val="right"/>
              <w:rPr>
                <w:sz w:val="20"/>
                <w:szCs w:val="20"/>
              </w:rPr>
            </w:pPr>
            <w:r w:rsidRPr="00093B86">
              <w:rPr>
                <w:sz w:val="20"/>
                <w:szCs w:val="20"/>
              </w:rPr>
              <w:t xml:space="preserve"> Budsjett – prognose 2025 </w:t>
            </w:r>
          </w:p>
        </w:tc>
        <w:tc>
          <w:tcPr>
            <w:tcW w:w="1134" w:type="dxa"/>
            <w:tcBorders>
              <w:top w:val="nil"/>
              <w:left w:val="nil"/>
              <w:bottom w:val="single" w:sz="4" w:space="0" w:color="000000"/>
              <w:right w:val="nil"/>
            </w:tcBorders>
            <w:tcMar>
              <w:top w:w="120" w:type="dxa"/>
              <w:left w:w="43" w:type="dxa"/>
              <w:bottom w:w="40" w:type="dxa"/>
              <w:right w:w="43" w:type="dxa"/>
            </w:tcMar>
            <w:vAlign w:val="bottom"/>
          </w:tcPr>
          <w:p w14:paraId="29BAB837" w14:textId="77777777" w:rsidR="004B2054" w:rsidRPr="00093B86" w:rsidRDefault="004B2054" w:rsidP="00FC185C">
            <w:pPr>
              <w:jc w:val="right"/>
              <w:rPr>
                <w:sz w:val="20"/>
                <w:szCs w:val="20"/>
              </w:rPr>
            </w:pPr>
            <w:r w:rsidRPr="00093B86">
              <w:rPr>
                <w:sz w:val="20"/>
                <w:szCs w:val="20"/>
              </w:rPr>
              <w:t xml:space="preserve"> Overført</w:t>
            </w:r>
            <w:r w:rsidRPr="00093B86">
              <w:rPr>
                <w:sz w:val="20"/>
                <w:szCs w:val="20"/>
              </w:rPr>
              <w:br/>
              <w:t xml:space="preserve"> fra</w:t>
            </w:r>
            <w:r w:rsidRPr="00093B86">
              <w:rPr>
                <w:sz w:val="20"/>
                <w:szCs w:val="20"/>
              </w:rPr>
              <w:br/>
              <w:t xml:space="preserve"> 2024–2025 </w:t>
            </w:r>
          </w:p>
        </w:tc>
        <w:tc>
          <w:tcPr>
            <w:tcW w:w="1275" w:type="dxa"/>
            <w:tcBorders>
              <w:top w:val="nil"/>
              <w:left w:val="nil"/>
              <w:bottom w:val="single" w:sz="4" w:space="0" w:color="000000"/>
              <w:right w:val="nil"/>
            </w:tcBorders>
            <w:tcMar>
              <w:top w:w="120" w:type="dxa"/>
              <w:left w:w="43" w:type="dxa"/>
              <w:bottom w:w="40" w:type="dxa"/>
              <w:right w:w="43" w:type="dxa"/>
            </w:tcMar>
            <w:vAlign w:val="bottom"/>
          </w:tcPr>
          <w:p w14:paraId="7B39D118" w14:textId="77777777" w:rsidR="004B2054" w:rsidRPr="00093B86" w:rsidRDefault="004B2054" w:rsidP="00FC185C">
            <w:pPr>
              <w:jc w:val="right"/>
              <w:rPr>
                <w:sz w:val="20"/>
                <w:szCs w:val="20"/>
              </w:rPr>
            </w:pPr>
            <w:r w:rsidRPr="00093B86">
              <w:rPr>
                <w:sz w:val="20"/>
                <w:szCs w:val="20"/>
              </w:rPr>
              <w:t>Justert</w:t>
            </w:r>
            <w:r w:rsidRPr="00093B86">
              <w:rPr>
                <w:sz w:val="20"/>
                <w:szCs w:val="20"/>
              </w:rPr>
              <w:br/>
              <w:t xml:space="preserve"> budsjett 2025</w:t>
            </w:r>
          </w:p>
        </w:tc>
        <w:tc>
          <w:tcPr>
            <w:tcW w:w="1134" w:type="dxa"/>
            <w:tcBorders>
              <w:top w:val="nil"/>
              <w:left w:val="nil"/>
              <w:bottom w:val="single" w:sz="4" w:space="0" w:color="000000"/>
              <w:right w:val="nil"/>
            </w:tcBorders>
            <w:tcMar>
              <w:top w:w="120" w:type="dxa"/>
              <w:left w:w="43" w:type="dxa"/>
              <w:bottom w:w="40" w:type="dxa"/>
              <w:right w:w="43" w:type="dxa"/>
            </w:tcMar>
            <w:vAlign w:val="bottom"/>
          </w:tcPr>
          <w:p w14:paraId="741791FB" w14:textId="77777777" w:rsidR="004B2054" w:rsidRPr="00093B86" w:rsidRDefault="004B2054" w:rsidP="00FC185C">
            <w:pPr>
              <w:jc w:val="right"/>
              <w:rPr>
                <w:sz w:val="20"/>
                <w:szCs w:val="20"/>
              </w:rPr>
            </w:pPr>
            <w:r w:rsidRPr="00093B86">
              <w:rPr>
                <w:sz w:val="20"/>
                <w:szCs w:val="20"/>
              </w:rPr>
              <w:t>Disponert</w:t>
            </w:r>
            <w:r w:rsidRPr="00093B86">
              <w:rPr>
                <w:sz w:val="20"/>
                <w:szCs w:val="20"/>
              </w:rPr>
              <w:br/>
              <w:t xml:space="preserve"> av ledige midler i 2025</w:t>
            </w:r>
          </w:p>
        </w:tc>
      </w:tr>
      <w:tr w:rsidR="00D84727" w:rsidRPr="00F004E7" w14:paraId="722EF5BE" w14:textId="77777777" w:rsidTr="00FC185C">
        <w:trPr>
          <w:trHeight w:val="620"/>
        </w:trPr>
        <w:tc>
          <w:tcPr>
            <w:tcW w:w="700" w:type="dxa"/>
            <w:tcBorders>
              <w:top w:val="single" w:sz="4" w:space="0" w:color="000000"/>
              <w:left w:val="nil"/>
              <w:bottom w:val="single" w:sz="4" w:space="0" w:color="000000"/>
              <w:right w:val="nil"/>
            </w:tcBorders>
            <w:tcMar>
              <w:top w:w="120" w:type="dxa"/>
              <w:left w:w="43" w:type="dxa"/>
              <w:bottom w:w="40" w:type="dxa"/>
              <w:right w:w="43" w:type="dxa"/>
            </w:tcMar>
          </w:tcPr>
          <w:p w14:paraId="3B8887A5" w14:textId="77777777" w:rsidR="004B2054" w:rsidRPr="00093B86" w:rsidRDefault="004B2054" w:rsidP="00F004E7">
            <w:pPr>
              <w:rPr>
                <w:sz w:val="22"/>
              </w:rPr>
            </w:pPr>
            <w:r w:rsidRPr="00093B86">
              <w:rPr>
                <w:sz w:val="22"/>
              </w:rPr>
              <w:t>21</w:t>
            </w:r>
          </w:p>
        </w:tc>
        <w:tc>
          <w:tcPr>
            <w:tcW w:w="3652" w:type="dxa"/>
            <w:tcBorders>
              <w:top w:val="single" w:sz="4" w:space="0" w:color="000000"/>
              <w:left w:val="nil"/>
              <w:bottom w:val="single" w:sz="4" w:space="0" w:color="000000"/>
              <w:right w:val="nil"/>
            </w:tcBorders>
            <w:tcMar>
              <w:top w:w="120" w:type="dxa"/>
              <w:left w:w="43" w:type="dxa"/>
              <w:bottom w:w="40" w:type="dxa"/>
              <w:right w:w="43" w:type="dxa"/>
            </w:tcMar>
          </w:tcPr>
          <w:p w14:paraId="7FC889B9" w14:textId="77777777" w:rsidR="004B2054" w:rsidRPr="00093B86" w:rsidRDefault="004B2054" w:rsidP="00F004E7">
            <w:pPr>
              <w:rPr>
                <w:sz w:val="22"/>
              </w:rPr>
            </w:pPr>
            <w:r w:rsidRPr="00093B86">
              <w:rPr>
                <w:sz w:val="22"/>
              </w:rPr>
              <w:t>Spesielle driftsutgifter</w:t>
            </w:r>
            <w:r w:rsidRPr="00093B86">
              <w:rPr>
                <w:rStyle w:val="kursiv"/>
                <w:sz w:val="22"/>
              </w:rPr>
              <w:t xml:space="preserve"> (kan overføres)</w:t>
            </w:r>
          </w:p>
        </w:tc>
        <w:tc>
          <w:tcPr>
            <w:tcW w:w="1275"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B5874AB" w14:textId="77777777" w:rsidR="004B2054" w:rsidRPr="00093B86" w:rsidRDefault="004B2054" w:rsidP="00FC185C">
            <w:pPr>
              <w:jc w:val="right"/>
              <w:rPr>
                <w:sz w:val="22"/>
              </w:rPr>
            </w:pPr>
            <w:r w:rsidRPr="00093B86">
              <w:rPr>
                <w:sz w:val="22"/>
              </w:rPr>
              <w:t xml:space="preserve"> 29,500 </w:t>
            </w:r>
          </w:p>
        </w:tc>
        <w:tc>
          <w:tcPr>
            <w:tcW w:w="993"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B80A4B5" w14:textId="77777777" w:rsidR="004B2054" w:rsidRPr="00093B86" w:rsidRDefault="004B2054" w:rsidP="00FC185C">
            <w:pPr>
              <w:jc w:val="right"/>
              <w:rPr>
                <w:sz w:val="22"/>
              </w:rPr>
            </w:pPr>
            <w:r w:rsidRPr="00093B86">
              <w:rPr>
                <w:sz w:val="22"/>
              </w:rPr>
              <w:t xml:space="preserve"> 2,292 </w:t>
            </w:r>
          </w:p>
        </w:tc>
        <w:tc>
          <w:tcPr>
            <w:tcW w:w="1134"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13B6C67" w14:textId="77777777" w:rsidR="004B2054" w:rsidRPr="00093B86" w:rsidRDefault="004B2054" w:rsidP="00FC185C">
            <w:pPr>
              <w:jc w:val="right"/>
              <w:rPr>
                <w:sz w:val="22"/>
              </w:rPr>
            </w:pPr>
            <w:r w:rsidRPr="00093B86">
              <w:rPr>
                <w:sz w:val="22"/>
              </w:rPr>
              <w:t xml:space="preserve"> -1,901 </w:t>
            </w:r>
          </w:p>
        </w:tc>
        <w:tc>
          <w:tcPr>
            <w:tcW w:w="1275"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FBA6B2E" w14:textId="77777777" w:rsidR="004B2054" w:rsidRPr="00093B86" w:rsidRDefault="004B2054" w:rsidP="00FC185C">
            <w:pPr>
              <w:jc w:val="right"/>
              <w:rPr>
                <w:sz w:val="22"/>
              </w:rPr>
            </w:pPr>
            <w:r w:rsidRPr="00093B86">
              <w:rPr>
                <w:sz w:val="22"/>
              </w:rPr>
              <w:t xml:space="preserve"> 29,891 </w:t>
            </w:r>
          </w:p>
        </w:tc>
        <w:tc>
          <w:tcPr>
            <w:tcW w:w="1134"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DAEB3A7" w14:textId="77777777" w:rsidR="004B2054" w:rsidRPr="00093B86" w:rsidRDefault="004B2054" w:rsidP="00FC185C">
            <w:pPr>
              <w:jc w:val="right"/>
              <w:rPr>
                <w:sz w:val="22"/>
              </w:rPr>
            </w:pPr>
            <w:r w:rsidRPr="00093B86">
              <w:rPr>
                <w:sz w:val="22"/>
              </w:rPr>
              <w:t xml:space="preserve">-1,600 </w:t>
            </w:r>
          </w:p>
        </w:tc>
      </w:tr>
      <w:tr w:rsidR="00D84727" w:rsidRPr="00F004E7" w14:paraId="20049AC6" w14:textId="77777777" w:rsidTr="00FC185C">
        <w:trPr>
          <w:trHeight w:val="360"/>
        </w:trPr>
        <w:tc>
          <w:tcPr>
            <w:tcW w:w="700" w:type="dxa"/>
            <w:tcBorders>
              <w:top w:val="single" w:sz="4" w:space="0" w:color="000000"/>
              <w:left w:val="nil"/>
              <w:bottom w:val="single" w:sz="4" w:space="0" w:color="000000"/>
              <w:right w:val="nil"/>
            </w:tcBorders>
            <w:tcMar>
              <w:top w:w="120" w:type="dxa"/>
              <w:left w:w="43" w:type="dxa"/>
              <w:bottom w:w="40" w:type="dxa"/>
              <w:right w:w="43" w:type="dxa"/>
            </w:tcMar>
          </w:tcPr>
          <w:p w14:paraId="0E965F54" w14:textId="77777777" w:rsidR="004B2054" w:rsidRPr="00093B86" w:rsidRDefault="004B2054" w:rsidP="00F004E7">
            <w:pPr>
              <w:rPr>
                <w:sz w:val="22"/>
              </w:rPr>
            </w:pPr>
            <w:r w:rsidRPr="00093B86">
              <w:rPr>
                <w:sz w:val="22"/>
              </w:rPr>
              <w:t>50</w:t>
            </w:r>
          </w:p>
        </w:tc>
        <w:tc>
          <w:tcPr>
            <w:tcW w:w="3652" w:type="dxa"/>
            <w:tcBorders>
              <w:top w:val="single" w:sz="4" w:space="0" w:color="000000"/>
              <w:left w:val="nil"/>
              <w:bottom w:val="single" w:sz="4" w:space="0" w:color="000000"/>
              <w:right w:val="nil"/>
            </w:tcBorders>
            <w:tcMar>
              <w:top w:w="120" w:type="dxa"/>
              <w:left w:w="43" w:type="dxa"/>
              <w:bottom w:w="40" w:type="dxa"/>
              <w:right w:w="43" w:type="dxa"/>
            </w:tcMar>
          </w:tcPr>
          <w:p w14:paraId="39D3E32C" w14:textId="77777777" w:rsidR="004B2054" w:rsidRPr="00093B86" w:rsidRDefault="004B2054" w:rsidP="00F004E7">
            <w:pPr>
              <w:rPr>
                <w:sz w:val="22"/>
              </w:rPr>
            </w:pPr>
            <w:r w:rsidRPr="00093B86">
              <w:rPr>
                <w:sz w:val="22"/>
              </w:rPr>
              <w:t>Fondsavsetninger LUF</w:t>
            </w:r>
          </w:p>
        </w:tc>
        <w:tc>
          <w:tcPr>
            <w:tcW w:w="1275"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0BED7AB" w14:textId="77777777" w:rsidR="004B2054" w:rsidRPr="00093B86" w:rsidRDefault="004B2054" w:rsidP="00FC185C">
            <w:pPr>
              <w:jc w:val="right"/>
              <w:rPr>
                <w:sz w:val="22"/>
              </w:rPr>
            </w:pPr>
            <w:r w:rsidRPr="00093B86">
              <w:rPr>
                <w:sz w:val="22"/>
              </w:rPr>
              <w:t xml:space="preserve"> 2 548,553 </w:t>
            </w:r>
          </w:p>
        </w:tc>
        <w:tc>
          <w:tcPr>
            <w:tcW w:w="993"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46475F2" w14:textId="77777777" w:rsidR="004B2054" w:rsidRPr="00093B86" w:rsidRDefault="004B2054" w:rsidP="00FC185C">
            <w:pPr>
              <w:jc w:val="right"/>
              <w:rPr>
                <w:sz w:val="22"/>
              </w:rPr>
            </w:pPr>
            <w:r w:rsidRPr="00093B86">
              <w:rPr>
                <w:sz w:val="22"/>
              </w:rPr>
              <w:t xml:space="preserve"> </w:t>
            </w:r>
          </w:p>
        </w:tc>
        <w:tc>
          <w:tcPr>
            <w:tcW w:w="1134"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D0D6895" w14:textId="77777777" w:rsidR="004B2054" w:rsidRPr="00093B86" w:rsidRDefault="004B2054" w:rsidP="00FC185C">
            <w:pPr>
              <w:jc w:val="right"/>
              <w:rPr>
                <w:sz w:val="22"/>
              </w:rPr>
            </w:pPr>
            <w:r w:rsidRPr="00093B86">
              <w:rPr>
                <w:sz w:val="22"/>
              </w:rPr>
              <w:t xml:space="preserve"> </w:t>
            </w:r>
          </w:p>
        </w:tc>
        <w:tc>
          <w:tcPr>
            <w:tcW w:w="1275"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671E14A" w14:textId="77777777" w:rsidR="004B2054" w:rsidRPr="00093B86" w:rsidRDefault="004B2054" w:rsidP="00FC185C">
            <w:pPr>
              <w:jc w:val="right"/>
              <w:rPr>
                <w:sz w:val="22"/>
              </w:rPr>
            </w:pPr>
            <w:r w:rsidRPr="00093B86">
              <w:rPr>
                <w:sz w:val="22"/>
              </w:rPr>
              <w:t xml:space="preserve"> 2 548,553 </w:t>
            </w:r>
          </w:p>
        </w:tc>
        <w:tc>
          <w:tcPr>
            <w:tcW w:w="1134"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9DCA075" w14:textId="77777777" w:rsidR="004B2054" w:rsidRPr="00093B86" w:rsidRDefault="004B2054" w:rsidP="00FC185C">
            <w:pPr>
              <w:jc w:val="right"/>
              <w:rPr>
                <w:sz w:val="22"/>
              </w:rPr>
            </w:pPr>
            <w:r w:rsidRPr="00093B86">
              <w:rPr>
                <w:sz w:val="22"/>
              </w:rPr>
              <w:t>166,830</w:t>
            </w:r>
          </w:p>
        </w:tc>
      </w:tr>
      <w:tr w:rsidR="00D84727" w:rsidRPr="00F004E7" w14:paraId="28CF4CC9" w14:textId="77777777" w:rsidTr="00FC185C">
        <w:trPr>
          <w:trHeight w:val="620"/>
        </w:trPr>
        <w:tc>
          <w:tcPr>
            <w:tcW w:w="700" w:type="dxa"/>
            <w:tcBorders>
              <w:top w:val="nil"/>
              <w:left w:val="nil"/>
              <w:bottom w:val="nil"/>
              <w:right w:val="nil"/>
            </w:tcBorders>
            <w:tcMar>
              <w:top w:w="120" w:type="dxa"/>
              <w:left w:w="43" w:type="dxa"/>
              <w:bottom w:w="40" w:type="dxa"/>
              <w:right w:w="43" w:type="dxa"/>
            </w:tcMar>
          </w:tcPr>
          <w:p w14:paraId="6BB2518E" w14:textId="77777777" w:rsidR="004B2054" w:rsidRPr="00093B86" w:rsidRDefault="004B2054" w:rsidP="00F004E7">
            <w:pPr>
              <w:rPr>
                <w:sz w:val="22"/>
              </w:rPr>
            </w:pPr>
            <w:r w:rsidRPr="00093B86">
              <w:rPr>
                <w:sz w:val="22"/>
              </w:rPr>
              <w:t>70.11</w:t>
            </w:r>
          </w:p>
        </w:tc>
        <w:tc>
          <w:tcPr>
            <w:tcW w:w="3652" w:type="dxa"/>
            <w:tcBorders>
              <w:top w:val="nil"/>
              <w:left w:val="nil"/>
              <w:bottom w:val="nil"/>
              <w:right w:val="nil"/>
            </w:tcBorders>
            <w:tcMar>
              <w:top w:w="120" w:type="dxa"/>
              <w:left w:w="43" w:type="dxa"/>
              <w:bottom w:w="40" w:type="dxa"/>
              <w:right w:w="43" w:type="dxa"/>
            </w:tcMar>
          </w:tcPr>
          <w:p w14:paraId="32EF9432" w14:textId="77777777" w:rsidR="004B2054" w:rsidRPr="00093B86" w:rsidRDefault="004B2054" w:rsidP="00F004E7">
            <w:pPr>
              <w:rPr>
                <w:sz w:val="22"/>
              </w:rPr>
            </w:pPr>
            <w:r w:rsidRPr="00093B86">
              <w:rPr>
                <w:sz w:val="22"/>
              </w:rPr>
              <w:t>Tilskudd markedstiltak grøntsektoren</w:t>
            </w:r>
          </w:p>
        </w:tc>
        <w:tc>
          <w:tcPr>
            <w:tcW w:w="1275" w:type="dxa"/>
            <w:tcBorders>
              <w:top w:val="nil"/>
              <w:left w:val="nil"/>
              <w:bottom w:val="nil"/>
              <w:right w:val="nil"/>
            </w:tcBorders>
            <w:tcMar>
              <w:top w:w="120" w:type="dxa"/>
              <w:left w:w="43" w:type="dxa"/>
              <w:bottom w:w="40" w:type="dxa"/>
              <w:right w:w="43" w:type="dxa"/>
            </w:tcMar>
            <w:vAlign w:val="bottom"/>
          </w:tcPr>
          <w:p w14:paraId="2C151350" w14:textId="77777777" w:rsidR="004B2054" w:rsidRPr="00093B86" w:rsidRDefault="004B2054" w:rsidP="00FC185C">
            <w:pPr>
              <w:jc w:val="right"/>
              <w:rPr>
                <w:sz w:val="22"/>
              </w:rPr>
            </w:pPr>
            <w:r w:rsidRPr="00093B86">
              <w:rPr>
                <w:sz w:val="22"/>
              </w:rPr>
              <w:t xml:space="preserve"> 47,400 </w:t>
            </w:r>
          </w:p>
        </w:tc>
        <w:tc>
          <w:tcPr>
            <w:tcW w:w="993" w:type="dxa"/>
            <w:tcBorders>
              <w:top w:val="nil"/>
              <w:left w:val="nil"/>
              <w:bottom w:val="nil"/>
              <w:right w:val="nil"/>
            </w:tcBorders>
            <w:tcMar>
              <w:top w:w="120" w:type="dxa"/>
              <w:left w:w="43" w:type="dxa"/>
              <w:bottom w:w="40" w:type="dxa"/>
              <w:right w:w="43" w:type="dxa"/>
            </w:tcMar>
            <w:vAlign w:val="bottom"/>
          </w:tcPr>
          <w:p w14:paraId="3F92B30A" w14:textId="77777777" w:rsidR="004B2054" w:rsidRPr="00093B86" w:rsidRDefault="004B2054" w:rsidP="00FC185C">
            <w:pPr>
              <w:jc w:val="right"/>
              <w:rPr>
                <w:sz w:val="22"/>
              </w:rPr>
            </w:pPr>
            <w:r w:rsidRPr="00093B86">
              <w:rPr>
                <w:sz w:val="22"/>
              </w:rPr>
              <w:t xml:space="preserve"> -5,000 </w:t>
            </w:r>
          </w:p>
        </w:tc>
        <w:tc>
          <w:tcPr>
            <w:tcW w:w="1134" w:type="dxa"/>
            <w:tcBorders>
              <w:top w:val="nil"/>
              <w:left w:val="nil"/>
              <w:bottom w:val="nil"/>
              <w:right w:val="nil"/>
            </w:tcBorders>
            <w:tcMar>
              <w:top w:w="120" w:type="dxa"/>
              <w:left w:w="43" w:type="dxa"/>
              <w:bottom w:w="40" w:type="dxa"/>
              <w:right w:w="43" w:type="dxa"/>
            </w:tcMar>
            <w:vAlign w:val="bottom"/>
          </w:tcPr>
          <w:p w14:paraId="79EB4B57" w14:textId="77777777" w:rsidR="004B2054" w:rsidRPr="00093B86" w:rsidRDefault="004B2054" w:rsidP="00FC185C">
            <w:pPr>
              <w:jc w:val="right"/>
              <w:rPr>
                <w:sz w:val="22"/>
              </w:rPr>
            </w:pPr>
          </w:p>
        </w:tc>
        <w:tc>
          <w:tcPr>
            <w:tcW w:w="1275" w:type="dxa"/>
            <w:tcBorders>
              <w:top w:val="nil"/>
              <w:left w:val="nil"/>
              <w:bottom w:val="nil"/>
              <w:right w:val="nil"/>
            </w:tcBorders>
            <w:tcMar>
              <w:top w:w="120" w:type="dxa"/>
              <w:left w:w="43" w:type="dxa"/>
              <w:bottom w:w="40" w:type="dxa"/>
              <w:right w:w="43" w:type="dxa"/>
            </w:tcMar>
            <w:vAlign w:val="bottom"/>
          </w:tcPr>
          <w:p w14:paraId="52B63819" w14:textId="77777777" w:rsidR="004B2054" w:rsidRPr="00093B86" w:rsidRDefault="004B2054" w:rsidP="00FC185C">
            <w:pPr>
              <w:jc w:val="right"/>
              <w:rPr>
                <w:sz w:val="22"/>
              </w:rPr>
            </w:pPr>
            <w:r w:rsidRPr="00093B86">
              <w:rPr>
                <w:sz w:val="22"/>
              </w:rPr>
              <w:t xml:space="preserve"> 42,400 </w:t>
            </w:r>
          </w:p>
        </w:tc>
        <w:tc>
          <w:tcPr>
            <w:tcW w:w="1134" w:type="dxa"/>
            <w:tcBorders>
              <w:top w:val="nil"/>
              <w:left w:val="nil"/>
              <w:bottom w:val="nil"/>
              <w:right w:val="nil"/>
            </w:tcBorders>
            <w:tcMar>
              <w:top w:w="120" w:type="dxa"/>
              <w:left w:w="43" w:type="dxa"/>
              <w:bottom w:w="40" w:type="dxa"/>
              <w:right w:w="43" w:type="dxa"/>
            </w:tcMar>
            <w:vAlign w:val="bottom"/>
          </w:tcPr>
          <w:p w14:paraId="3392FBB6" w14:textId="77777777" w:rsidR="004B2054" w:rsidRPr="00093B86" w:rsidRDefault="004B2054" w:rsidP="00FC185C">
            <w:pPr>
              <w:jc w:val="right"/>
              <w:rPr>
                <w:sz w:val="22"/>
              </w:rPr>
            </w:pPr>
          </w:p>
        </w:tc>
      </w:tr>
      <w:tr w:rsidR="00D84727" w:rsidRPr="00F004E7" w14:paraId="4CF78642" w14:textId="77777777" w:rsidTr="00FC185C">
        <w:trPr>
          <w:trHeight w:val="620"/>
        </w:trPr>
        <w:tc>
          <w:tcPr>
            <w:tcW w:w="700" w:type="dxa"/>
            <w:tcBorders>
              <w:top w:val="nil"/>
              <w:left w:val="nil"/>
              <w:bottom w:val="nil"/>
              <w:right w:val="nil"/>
            </w:tcBorders>
            <w:tcMar>
              <w:top w:w="120" w:type="dxa"/>
              <w:left w:w="43" w:type="dxa"/>
              <w:bottom w:w="40" w:type="dxa"/>
              <w:right w:w="43" w:type="dxa"/>
            </w:tcMar>
          </w:tcPr>
          <w:p w14:paraId="33C1826D" w14:textId="77777777" w:rsidR="004B2054" w:rsidRPr="00093B86" w:rsidRDefault="004B2054" w:rsidP="00F004E7">
            <w:pPr>
              <w:rPr>
                <w:sz w:val="22"/>
              </w:rPr>
            </w:pPr>
            <w:r w:rsidRPr="00093B86">
              <w:rPr>
                <w:sz w:val="22"/>
              </w:rPr>
              <w:t>70.12</w:t>
            </w:r>
          </w:p>
        </w:tc>
        <w:tc>
          <w:tcPr>
            <w:tcW w:w="3652" w:type="dxa"/>
            <w:tcBorders>
              <w:top w:val="nil"/>
              <w:left w:val="nil"/>
              <w:bottom w:val="nil"/>
              <w:right w:val="nil"/>
            </w:tcBorders>
            <w:tcMar>
              <w:top w:w="120" w:type="dxa"/>
              <w:left w:w="43" w:type="dxa"/>
              <w:bottom w:w="40" w:type="dxa"/>
              <w:right w:w="43" w:type="dxa"/>
            </w:tcMar>
          </w:tcPr>
          <w:p w14:paraId="21B56D69" w14:textId="77777777" w:rsidR="004B2054" w:rsidRPr="00093B86" w:rsidRDefault="004B2054" w:rsidP="00F004E7">
            <w:pPr>
              <w:rPr>
                <w:sz w:val="22"/>
              </w:rPr>
            </w:pPr>
            <w:r w:rsidRPr="00093B86">
              <w:rPr>
                <w:sz w:val="22"/>
              </w:rPr>
              <w:t>Tilskudd til råvareprisutjevningsordningen</w:t>
            </w:r>
          </w:p>
        </w:tc>
        <w:tc>
          <w:tcPr>
            <w:tcW w:w="1275" w:type="dxa"/>
            <w:tcBorders>
              <w:top w:val="nil"/>
              <w:left w:val="nil"/>
              <w:bottom w:val="nil"/>
              <w:right w:val="nil"/>
            </w:tcBorders>
            <w:tcMar>
              <w:top w:w="120" w:type="dxa"/>
              <w:left w:w="43" w:type="dxa"/>
              <w:bottom w:w="40" w:type="dxa"/>
              <w:right w:w="43" w:type="dxa"/>
            </w:tcMar>
            <w:vAlign w:val="bottom"/>
          </w:tcPr>
          <w:p w14:paraId="48331881" w14:textId="77777777" w:rsidR="004B2054" w:rsidRPr="00093B86" w:rsidRDefault="004B2054" w:rsidP="00FC185C">
            <w:pPr>
              <w:jc w:val="right"/>
              <w:rPr>
                <w:sz w:val="22"/>
              </w:rPr>
            </w:pPr>
            <w:r w:rsidRPr="00093B86">
              <w:rPr>
                <w:sz w:val="22"/>
              </w:rPr>
              <w:t xml:space="preserve"> 315,100 </w:t>
            </w:r>
          </w:p>
        </w:tc>
        <w:tc>
          <w:tcPr>
            <w:tcW w:w="993" w:type="dxa"/>
            <w:tcBorders>
              <w:top w:val="nil"/>
              <w:left w:val="nil"/>
              <w:bottom w:val="nil"/>
              <w:right w:val="nil"/>
            </w:tcBorders>
            <w:tcMar>
              <w:top w:w="120" w:type="dxa"/>
              <w:left w:w="43" w:type="dxa"/>
              <w:bottom w:w="40" w:type="dxa"/>
              <w:right w:w="43" w:type="dxa"/>
            </w:tcMar>
            <w:vAlign w:val="bottom"/>
          </w:tcPr>
          <w:p w14:paraId="6B3FF204" w14:textId="77777777" w:rsidR="004B2054" w:rsidRPr="00093B86" w:rsidRDefault="004B2054" w:rsidP="00FC185C">
            <w:pPr>
              <w:jc w:val="right"/>
              <w:rPr>
                <w:sz w:val="22"/>
              </w:rPr>
            </w:pPr>
            <w:r w:rsidRPr="00093B86">
              <w:rPr>
                <w:sz w:val="22"/>
              </w:rPr>
              <w:t xml:space="preserve"> -105,900 </w:t>
            </w:r>
          </w:p>
        </w:tc>
        <w:tc>
          <w:tcPr>
            <w:tcW w:w="1134" w:type="dxa"/>
            <w:tcBorders>
              <w:top w:val="nil"/>
              <w:left w:val="nil"/>
              <w:bottom w:val="nil"/>
              <w:right w:val="nil"/>
            </w:tcBorders>
            <w:tcMar>
              <w:top w:w="120" w:type="dxa"/>
              <w:left w:w="43" w:type="dxa"/>
              <w:bottom w:w="40" w:type="dxa"/>
              <w:right w:w="43" w:type="dxa"/>
            </w:tcMar>
            <w:vAlign w:val="bottom"/>
          </w:tcPr>
          <w:p w14:paraId="0F34658A" w14:textId="77777777" w:rsidR="004B2054" w:rsidRPr="00093B86" w:rsidRDefault="004B2054" w:rsidP="00FC185C">
            <w:pPr>
              <w:jc w:val="right"/>
              <w:rPr>
                <w:sz w:val="22"/>
              </w:rPr>
            </w:pPr>
          </w:p>
        </w:tc>
        <w:tc>
          <w:tcPr>
            <w:tcW w:w="1275" w:type="dxa"/>
            <w:tcBorders>
              <w:top w:val="nil"/>
              <w:left w:val="nil"/>
              <w:bottom w:val="nil"/>
              <w:right w:val="nil"/>
            </w:tcBorders>
            <w:tcMar>
              <w:top w:w="120" w:type="dxa"/>
              <w:left w:w="43" w:type="dxa"/>
              <w:bottom w:w="40" w:type="dxa"/>
              <w:right w:w="43" w:type="dxa"/>
            </w:tcMar>
            <w:vAlign w:val="bottom"/>
          </w:tcPr>
          <w:p w14:paraId="682809C4" w14:textId="77777777" w:rsidR="004B2054" w:rsidRPr="00093B86" w:rsidRDefault="004B2054" w:rsidP="00FC185C">
            <w:pPr>
              <w:jc w:val="right"/>
              <w:rPr>
                <w:sz w:val="22"/>
              </w:rPr>
            </w:pPr>
            <w:r w:rsidRPr="00093B86">
              <w:rPr>
                <w:sz w:val="22"/>
              </w:rPr>
              <w:t xml:space="preserve"> 209,200 </w:t>
            </w:r>
          </w:p>
        </w:tc>
        <w:tc>
          <w:tcPr>
            <w:tcW w:w="1134" w:type="dxa"/>
            <w:tcBorders>
              <w:top w:val="nil"/>
              <w:left w:val="nil"/>
              <w:bottom w:val="nil"/>
              <w:right w:val="nil"/>
            </w:tcBorders>
            <w:tcMar>
              <w:top w:w="120" w:type="dxa"/>
              <w:left w:w="43" w:type="dxa"/>
              <w:bottom w:w="40" w:type="dxa"/>
              <w:right w:w="43" w:type="dxa"/>
            </w:tcMar>
            <w:vAlign w:val="bottom"/>
          </w:tcPr>
          <w:p w14:paraId="630B8B9A" w14:textId="77777777" w:rsidR="004B2054" w:rsidRPr="00093B86" w:rsidRDefault="004B2054" w:rsidP="00FC185C">
            <w:pPr>
              <w:jc w:val="right"/>
              <w:rPr>
                <w:sz w:val="22"/>
              </w:rPr>
            </w:pPr>
          </w:p>
        </w:tc>
      </w:tr>
      <w:tr w:rsidR="00D84727" w:rsidRPr="00F004E7" w14:paraId="1DB4D9F8" w14:textId="77777777" w:rsidTr="00FC185C">
        <w:trPr>
          <w:trHeight w:val="360"/>
        </w:trPr>
        <w:tc>
          <w:tcPr>
            <w:tcW w:w="700" w:type="dxa"/>
            <w:tcBorders>
              <w:top w:val="nil"/>
              <w:left w:val="nil"/>
              <w:bottom w:val="single" w:sz="4" w:space="0" w:color="000000"/>
              <w:right w:val="nil"/>
            </w:tcBorders>
            <w:tcMar>
              <w:top w:w="120" w:type="dxa"/>
              <w:left w:w="43" w:type="dxa"/>
              <w:bottom w:w="40" w:type="dxa"/>
              <w:right w:w="43" w:type="dxa"/>
            </w:tcMar>
          </w:tcPr>
          <w:p w14:paraId="4EE680B8" w14:textId="77777777" w:rsidR="004B2054" w:rsidRPr="00093B86" w:rsidRDefault="004B2054" w:rsidP="00F004E7">
            <w:pPr>
              <w:rPr>
                <w:sz w:val="22"/>
              </w:rPr>
            </w:pPr>
            <w:r w:rsidRPr="00093B86">
              <w:rPr>
                <w:sz w:val="22"/>
              </w:rPr>
              <w:t>70.13</w:t>
            </w:r>
          </w:p>
        </w:tc>
        <w:tc>
          <w:tcPr>
            <w:tcW w:w="3652" w:type="dxa"/>
            <w:tcBorders>
              <w:top w:val="nil"/>
              <w:left w:val="nil"/>
              <w:bottom w:val="single" w:sz="4" w:space="0" w:color="000000"/>
              <w:right w:val="nil"/>
            </w:tcBorders>
            <w:tcMar>
              <w:top w:w="120" w:type="dxa"/>
              <w:left w:w="43" w:type="dxa"/>
              <w:bottom w:w="40" w:type="dxa"/>
              <w:right w:w="43" w:type="dxa"/>
            </w:tcMar>
          </w:tcPr>
          <w:p w14:paraId="7BE4FE83" w14:textId="77777777" w:rsidR="004B2054" w:rsidRPr="00093B86" w:rsidRDefault="004B2054" w:rsidP="00F004E7">
            <w:pPr>
              <w:rPr>
                <w:sz w:val="22"/>
              </w:rPr>
            </w:pPr>
            <w:r w:rsidRPr="00093B86">
              <w:rPr>
                <w:sz w:val="22"/>
              </w:rPr>
              <w:t xml:space="preserve">Tilskudd til </w:t>
            </w:r>
            <w:proofErr w:type="spellStart"/>
            <w:r w:rsidRPr="00093B86">
              <w:rPr>
                <w:sz w:val="22"/>
              </w:rPr>
              <w:t>avrensordningen</w:t>
            </w:r>
            <w:proofErr w:type="spellEnd"/>
            <w:r w:rsidRPr="00093B86">
              <w:rPr>
                <w:sz w:val="22"/>
              </w:rPr>
              <w:t xml:space="preserve"> poteter</w:t>
            </w:r>
          </w:p>
        </w:tc>
        <w:tc>
          <w:tcPr>
            <w:tcW w:w="1275" w:type="dxa"/>
            <w:tcBorders>
              <w:top w:val="nil"/>
              <w:left w:val="nil"/>
              <w:bottom w:val="single" w:sz="4" w:space="0" w:color="000000"/>
              <w:right w:val="nil"/>
            </w:tcBorders>
            <w:tcMar>
              <w:top w:w="120" w:type="dxa"/>
              <w:left w:w="43" w:type="dxa"/>
              <w:bottom w:w="40" w:type="dxa"/>
              <w:right w:w="43" w:type="dxa"/>
            </w:tcMar>
            <w:vAlign w:val="bottom"/>
          </w:tcPr>
          <w:p w14:paraId="1B04E878" w14:textId="77777777" w:rsidR="004B2054" w:rsidRPr="00093B86" w:rsidRDefault="004B2054" w:rsidP="00FC185C">
            <w:pPr>
              <w:jc w:val="right"/>
              <w:rPr>
                <w:sz w:val="22"/>
              </w:rPr>
            </w:pPr>
            <w:r w:rsidRPr="00093B86">
              <w:rPr>
                <w:sz w:val="22"/>
              </w:rPr>
              <w:t xml:space="preserve"> 48,000 </w:t>
            </w:r>
          </w:p>
        </w:tc>
        <w:tc>
          <w:tcPr>
            <w:tcW w:w="993" w:type="dxa"/>
            <w:tcBorders>
              <w:top w:val="nil"/>
              <w:left w:val="nil"/>
              <w:bottom w:val="single" w:sz="4" w:space="0" w:color="000000"/>
              <w:right w:val="nil"/>
            </w:tcBorders>
            <w:tcMar>
              <w:top w:w="120" w:type="dxa"/>
              <w:left w:w="43" w:type="dxa"/>
              <w:bottom w:w="40" w:type="dxa"/>
              <w:right w:w="43" w:type="dxa"/>
            </w:tcMar>
            <w:vAlign w:val="bottom"/>
          </w:tcPr>
          <w:p w14:paraId="26570742" w14:textId="77777777" w:rsidR="004B2054" w:rsidRPr="00093B86" w:rsidRDefault="004B2054" w:rsidP="00FC185C">
            <w:pPr>
              <w:jc w:val="right"/>
              <w:rPr>
                <w:sz w:val="22"/>
              </w:rPr>
            </w:pPr>
            <w:r w:rsidRPr="00093B86">
              <w:rPr>
                <w:sz w:val="22"/>
              </w:rPr>
              <w:t xml:space="preserve"> – </w:t>
            </w:r>
          </w:p>
        </w:tc>
        <w:tc>
          <w:tcPr>
            <w:tcW w:w="1134" w:type="dxa"/>
            <w:tcBorders>
              <w:top w:val="nil"/>
              <w:left w:val="nil"/>
              <w:bottom w:val="single" w:sz="4" w:space="0" w:color="000000"/>
              <w:right w:val="nil"/>
            </w:tcBorders>
            <w:tcMar>
              <w:top w:w="120" w:type="dxa"/>
              <w:left w:w="43" w:type="dxa"/>
              <w:bottom w:w="40" w:type="dxa"/>
              <w:right w:w="43" w:type="dxa"/>
            </w:tcMar>
            <w:vAlign w:val="bottom"/>
          </w:tcPr>
          <w:p w14:paraId="73BE2346" w14:textId="77777777" w:rsidR="004B2054" w:rsidRPr="00093B86" w:rsidRDefault="004B2054" w:rsidP="00FC185C">
            <w:pPr>
              <w:jc w:val="right"/>
              <w:rPr>
                <w:sz w:val="22"/>
              </w:rPr>
            </w:pPr>
          </w:p>
        </w:tc>
        <w:tc>
          <w:tcPr>
            <w:tcW w:w="1275" w:type="dxa"/>
            <w:tcBorders>
              <w:top w:val="nil"/>
              <w:left w:val="nil"/>
              <w:bottom w:val="single" w:sz="4" w:space="0" w:color="000000"/>
              <w:right w:val="nil"/>
            </w:tcBorders>
            <w:tcMar>
              <w:top w:w="120" w:type="dxa"/>
              <w:left w:w="43" w:type="dxa"/>
              <w:bottom w:w="40" w:type="dxa"/>
              <w:right w:w="43" w:type="dxa"/>
            </w:tcMar>
            <w:vAlign w:val="bottom"/>
          </w:tcPr>
          <w:p w14:paraId="605C2C63" w14:textId="77777777" w:rsidR="004B2054" w:rsidRPr="00093B86" w:rsidRDefault="004B2054" w:rsidP="00FC185C">
            <w:pPr>
              <w:jc w:val="right"/>
              <w:rPr>
                <w:sz w:val="22"/>
              </w:rPr>
            </w:pPr>
            <w:r w:rsidRPr="00093B86">
              <w:rPr>
                <w:sz w:val="22"/>
              </w:rPr>
              <w:t xml:space="preserve"> 48,000 </w:t>
            </w:r>
          </w:p>
        </w:tc>
        <w:tc>
          <w:tcPr>
            <w:tcW w:w="1134" w:type="dxa"/>
            <w:tcBorders>
              <w:top w:val="nil"/>
              <w:left w:val="nil"/>
              <w:bottom w:val="single" w:sz="4" w:space="0" w:color="000000"/>
              <w:right w:val="nil"/>
            </w:tcBorders>
            <w:tcMar>
              <w:top w:w="120" w:type="dxa"/>
              <w:left w:w="43" w:type="dxa"/>
              <w:bottom w:w="40" w:type="dxa"/>
              <w:right w:w="43" w:type="dxa"/>
            </w:tcMar>
            <w:vAlign w:val="bottom"/>
          </w:tcPr>
          <w:p w14:paraId="4B1FCAD3" w14:textId="77777777" w:rsidR="004B2054" w:rsidRPr="00093B86" w:rsidRDefault="004B2054" w:rsidP="00FC185C">
            <w:pPr>
              <w:jc w:val="right"/>
              <w:rPr>
                <w:sz w:val="22"/>
              </w:rPr>
            </w:pPr>
          </w:p>
        </w:tc>
      </w:tr>
      <w:tr w:rsidR="00D84727" w:rsidRPr="00F004E7" w14:paraId="42663515" w14:textId="77777777" w:rsidTr="00FC185C">
        <w:trPr>
          <w:trHeight w:val="360"/>
        </w:trPr>
        <w:tc>
          <w:tcPr>
            <w:tcW w:w="700" w:type="dxa"/>
            <w:tcBorders>
              <w:top w:val="single" w:sz="4" w:space="0" w:color="000000"/>
              <w:left w:val="nil"/>
              <w:bottom w:val="single" w:sz="4" w:space="0" w:color="000000"/>
              <w:right w:val="nil"/>
            </w:tcBorders>
            <w:tcMar>
              <w:top w:w="120" w:type="dxa"/>
              <w:left w:w="43" w:type="dxa"/>
              <w:bottom w:w="40" w:type="dxa"/>
              <w:right w:w="43" w:type="dxa"/>
            </w:tcMar>
          </w:tcPr>
          <w:p w14:paraId="3E1AC65A" w14:textId="77777777" w:rsidR="004B2054" w:rsidRPr="00093B86" w:rsidRDefault="004B2054" w:rsidP="00F004E7">
            <w:pPr>
              <w:rPr>
                <w:sz w:val="22"/>
              </w:rPr>
            </w:pPr>
            <w:r w:rsidRPr="00093B86">
              <w:rPr>
                <w:sz w:val="22"/>
              </w:rPr>
              <w:t>70</w:t>
            </w:r>
          </w:p>
        </w:tc>
        <w:tc>
          <w:tcPr>
            <w:tcW w:w="3652" w:type="dxa"/>
            <w:tcBorders>
              <w:top w:val="single" w:sz="4" w:space="0" w:color="000000"/>
              <w:left w:val="nil"/>
              <w:bottom w:val="single" w:sz="4" w:space="0" w:color="000000"/>
              <w:right w:val="nil"/>
            </w:tcBorders>
            <w:tcMar>
              <w:top w:w="120" w:type="dxa"/>
              <w:left w:w="43" w:type="dxa"/>
              <w:bottom w:w="40" w:type="dxa"/>
              <w:right w:w="43" w:type="dxa"/>
            </w:tcMar>
          </w:tcPr>
          <w:p w14:paraId="24383A92" w14:textId="77777777" w:rsidR="004B2054" w:rsidRPr="00093B86" w:rsidRDefault="004B2054" w:rsidP="00F004E7">
            <w:pPr>
              <w:rPr>
                <w:sz w:val="22"/>
              </w:rPr>
            </w:pPr>
            <w:r w:rsidRPr="00093B86">
              <w:rPr>
                <w:sz w:val="22"/>
              </w:rPr>
              <w:t xml:space="preserve">Markedstiltak, </w:t>
            </w:r>
            <w:r w:rsidRPr="00093B86">
              <w:rPr>
                <w:rStyle w:val="kursiv"/>
                <w:sz w:val="22"/>
              </w:rPr>
              <w:t>kan overføres</w:t>
            </w:r>
          </w:p>
        </w:tc>
        <w:tc>
          <w:tcPr>
            <w:tcW w:w="1275"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C2BBEA5" w14:textId="77777777" w:rsidR="004B2054" w:rsidRPr="00093B86" w:rsidRDefault="004B2054" w:rsidP="00FC185C">
            <w:pPr>
              <w:jc w:val="right"/>
              <w:rPr>
                <w:sz w:val="22"/>
              </w:rPr>
            </w:pPr>
            <w:r w:rsidRPr="00093B86">
              <w:rPr>
                <w:sz w:val="22"/>
              </w:rPr>
              <w:t xml:space="preserve"> 410,500 </w:t>
            </w:r>
          </w:p>
        </w:tc>
        <w:tc>
          <w:tcPr>
            <w:tcW w:w="993"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53D7DFB" w14:textId="77777777" w:rsidR="004B2054" w:rsidRPr="00093B86" w:rsidRDefault="004B2054" w:rsidP="00FC185C">
            <w:pPr>
              <w:jc w:val="right"/>
              <w:rPr>
                <w:sz w:val="22"/>
              </w:rPr>
            </w:pPr>
            <w:r w:rsidRPr="00093B86">
              <w:rPr>
                <w:sz w:val="22"/>
              </w:rPr>
              <w:t xml:space="preserve"> -110,900 </w:t>
            </w:r>
          </w:p>
        </w:tc>
        <w:tc>
          <w:tcPr>
            <w:tcW w:w="1134"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316EF4F" w14:textId="77777777" w:rsidR="004B2054" w:rsidRPr="00093B86" w:rsidRDefault="004B2054" w:rsidP="00FC185C">
            <w:pPr>
              <w:jc w:val="right"/>
              <w:rPr>
                <w:sz w:val="22"/>
              </w:rPr>
            </w:pPr>
            <w:r w:rsidRPr="00093B86">
              <w:rPr>
                <w:sz w:val="22"/>
              </w:rPr>
              <w:t xml:space="preserve"> -11,492 </w:t>
            </w:r>
          </w:p>
        </w:tc>
        <w:tc>
          <w:tcPr>
            <w:tcW w:w="1275"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1E77D79" w14:textId="77777777" w:rsidR="004B2054" w:rsidRPr="00093B86" w:rsidRDefault="004B2054" w:rsidP="00FC185C">
            <w:pPr>
              <w:jc w:val="right"/>
              <w:rPr>
                <w:sz w:val="22"/>
              </w:rPr>
            </w:pPr>
            <w:r w:rsidRPr="00093B86">
              <w:rPr>
                <w:sz w:val="22"/>
              </w:rPr>
              <w:t xml:space="preserve"> 288,108 </w:t>
            </w:r>
          </w:p>
        </w:tc>
        <w:tc>
          <w:tcPr>
            <w:tcW w:w="1134"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8C54147" w14:textId="77777777" w:rsidR="004B2054" w:rsidRPr="00093B86" w:rsidRDefault="004B2054" w:rsidP="00FC185C">
            <w:pPr>
              <w:jc w:val="right"/>
              <w:rPr>
                <w:sz w:val="22"/>
              </w:rPr>
            </w:pPr>
            <w:r w:rsidRPr="00093B86">
              <w:rPr>
                <w:sz w:val="22"/>
              </w:rPr>
              <w:t xml:space="preserve"> </w:t>
            </w:r>
          </w:p>
        </w:tc>
      </w:tr>
      <w:tr w:rsidR="00D84727" w:rsidRPr="00F004E7" w14:paraId="59123A83" w14:textId="77777777" w:rsidTr="00FC185C">
        <w:trPr>
          <w:trHeight w:val="620"/>
        </w:trPr>
        <w:tc>
          <w:tcPr>
            <w:tcW w:w="700" w:type="dxa"/>
            <w:tcBorders>
              <w:top w:val="single" w:sz="4" w:space="0" w:color="000000"/>
              <w:left w:val="nil"/>
              <w:bottom w:val="single" w:sz="4" w:space="0" w:color="000000"/>
              <w:right w:val="nil"/>
            </w:tcBorders>
            <w:tcMar>
              <w:top w:w="120" w:type="dxa"/>
              <w:left w:w="43" w:type="dxa"/>
              <w:bottom w:w="40" w:type="dxa"/>
              <w:right w:w="43" w:type="dxa"/>
            </w:tcMar>
          </w:tcPr>
          <w:p w14:paraId="660F3CDF" w14:textId="77777777" w:rsidR="004B2054" w:rsidRPr="00093B86" w:rsidRDefault="004B2054" w:rsidP="00F004E7">
            <w:pPr>
              <w:rPr>
                <w:sz w:val="22"/>
              </w:rPr>
            </w:pPr>
            <w:r w:rsidRPr="00093B86">
              <w:rPr>
                <w:sz w:val="22"/>
              </w:rPr>
              <w:t>71</w:t>
            </w:r>
          </w:p>
        </w:tc>
        <w:tc>
          <w:tcPr>
            <w:tcW w:w="3652" w:type="dxa"/>
            <w:tcBorders>
              <w:top w:val="single" w:sz="4" w:space="0" w:color="000000"/>
              <w:left w:val="nil"/>
              <w:bottom w:val="single" w:sz="4" w:space="0" w:color="000000"/>
              <w:right w:val="nil"/>
            </w:tcBorders>
            <w:tcMar>
              <w:top w:w="120" w:type="dxa"/>
              <w:left w:w="43" w:type="dxa"/>
              <w:bottom w:w="40" w:type="dxa"/>
              <w:right w:w="43" w:type="dxa"/>
            </w:tcMar>
          </w:tcPr>
          <w:p w14:paraId="719F1378" w14:textId="77777777" w:rsidR="004B2054" w:rsidRPr="00093B86" w:rsidRDefault="004B2054" w:rsidP="00F004E7">
            <w:pPr>
              <w:rPr>
                <w:sz w:val="22"/>
              </w:rPr>
            </w:pPr>
            <w:r w:rsidRPr="00093B86">
              <w:rPr>
                <w:sz w:val="22"/>
              </w:rPr>
              <w:t>Tilskudd ved produksjonssvikt</w:t>
            </w:r>
            <w:r w:rsidRPr="00093B86">
              <w:rPr>
                <w:rStyle w:val="kursiv"/>
                <w:sz w:val="22"/>
              </w:rPr>
              <w:t xml:space="preserve"> </w:t>
            </w:r>
            <w:r w:rsidRPr="00093B86">
              <w:rPr>
                <w:rStyle w:val="kursiv"/>
                <w:sz w:val="22"/>
              </w:rPr>
              <w:br/>
              <w:t>(overslagsbevilgning)</w:t>
            </w:r>
          </w:p>
        </w:tc>
        <w:tc>
          <w:tcPr>
            <w:tcW w:w="1275"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EBAE856" w14:textId="77777777" w:rsidR="004B2054" w:rsidRPr="00093B86" w:rsidRDefault="004B2054" w:rsidP="00FC185C">
            <w:pPr>
              <w:jc w:val="right"/>
              <w:rPr>
                <w:sz w:val="22"/>
              </w:rPr>
            </w:pPr>
            <w:r w:rsidRPr="00093B86">
              <w:rPr>
                <w:sz w:val="22"/>
              </w:rPr>
              <w:t xml:space="preserve"> 104,400 </w:t>
            </w:r>
          </w:p>
        </w:tc>
        <w:tc>
          <w:tcPr>
            <w:tcW w:w="993"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3703449" w14:textId="77777777" w:rsidR="004B2054" w:rsidRPr="00093B86" w:rsidRDefault="004B2054" w:rsidP="00FC185C">
            <w:pPr>
              <w:jc w:val="right"/>
              <w:rPr>
                <w:sz w:val="22"/>
              </w:rPr>
            </w:pPr>
            <w:r w:rsidRPr="00093B86">
              <w:rPr>
                <w:sz w:val="22"/>
              </w:rPr>
              <w:t xml:space="preserve"> – </w:t>
            </w:r>
          </w:p>
        </w:tc>
        <w:tc>
          <w:tcPr>
            <w:tcW w:w="1134"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292B6E6" w14:textId="77777777" w:rsidR="004B2054" w:rsidRPr="00093B86" w:rsidRDefault="004B2054" w:rsidP="00FC185C">
            <w:pPr>
              <w:jc w:val="right"/>
              <w:rPr>
                <w:sz w:val="22"/>
              </w:rPr>
            </w:pPr>
            <w:r w:rsidRPr="00093B86">
              <w:rPr>
                <w:sz w:val="22"/>
              </w:rPr>
              <w:t xml:space="preserve"> </w:t>
            </w:r>
          </w:p>
        </w:tc>
        <w:tc>
          <w:tcPr>
            <w:tcW w:w="1275"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17F825A" w14:textId="77777777" w:rsidR="004B2054" w:rsidRPr="00093B86" w:rsidRDefault="004B2054" w:rsidP="00FC185C">
            <w:pPr>
              <w:jc w:val="right"/>
              <w:rPr>
                <w:sz w:val="22"/>
              </w:rPr>
            </w:pPr>
            <w:r w:rsidRPr="00093B86">
              <w:rPr>
                <w:sz w:val="22"/>
              </w:rPr>
              <w:t xml:space="preserve"> 104,400 </w:t>
            </w:r>
          </w:p>
        </w:tc>
        <w:tc>
          <w:tcPr>
            <w:tcW w:w="1134"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3B886A6" w14:textId="77777777" w:rsidR="004B2054" w:rsidRPr="00093B86" w:rsidRDefault="004B2054" w:rsidP="00FC185C">
            <w:pPr>
              <w:jc w:val="right"/>
              <w:rPr>
                <w:sz w:val="22"/>
              </w:rPr>
            </w:pPr>
            <w:r w:rsidRPr="00093B86">
              <w:rPr>
                <w:sz w:val="22"/>
              </w:rPr>
              <w:t xml:space="preserve"> </w:t>
            </w:r>
          </w:p>
        </w:tc>
      </w:tr>
      <w:tr w:rsidR="00D84727" w:rsidRPr="00F004E7" w14:paraId="3BFCA830" w14:textId="77777777" w:rsidTr="00FC185C">
        <w:trPr>
          <w:trHeight w:val="360"/>
        </w:trPr>
        <w:tc>
          <w:tcPr>
            <w:tcW w:w="700" w:type="dxa"/>
            <w:tcBorders>
              <w:top w:val="nil"/>
              <w:left w:val="nil"/>
              <w:bottom w:val="nil"/>
              <w:right w:val="nil"/>
            </w:tcBorders>
            <w:tcMar>
              <w:top w:w="120" w:type="dxa"/>
              <w:left w:w="43" w:type="dxa"/>
              <w:bottom w:w="40" w:type="dxa"/>
              <w:right w:w="43" w:type="dxa"/>
            </w:tcMar>
          </w:tcPr>
          <w:p w14:paraId="2B5B93E0" w14:textId="77777777" w:rsidR="004B2054" w:rsidRPr="00093B86" w:rsidRDefault="004B2054" w:rsidP="00F004E7">
            <w:pPr>
              <w:rPr>
                <w:sz w:val="22"/>
              </w:rPr>
            </w:pPr>
            <w:r w:rsidRPr="00093B86">
              <w:rPr>
                <w:sz w:val="22"/>
              </w:rPr>
              <w:t>73.11</w:t>
            </w:r>
          </w:p>
        </w:tc>
        <w:tc>
          <w:tcPr>
            <w:tcW w:w="3652" w:type="dxa"/>
            <w:tcBorders>
              <w:top w:val="nil"/>
              <w:left w:val="nil"/>
              <w:bottom w:val="nil"/>
              <w:right w:val="nil"/>
            </w:tcBorders>
            <w:tcMar>
              <w:top w:w="120" w:type="dxa"/>
              <w:left w:w="43" w:type="dxa"/>
              <w:bottom w:w="40" w:type="dxa"/>
              <w:right w:w="43" w:type="dxa"/>
            </w:tcMar>
          </w:tcPr>
          <w:p w14:paraId="7344BB82" w14:textId="77777777" w:rsidR="004B2054" w:rsidRPr="00093B86" w:rsidRDefault="004B2054" w:rsidP="00F004E7">
            <w:pPr>
              <w:rPr>
                <w:sz w:val="22"/>
              </w:rPr>
            </w:pPr>
            <w:r w:rsidRPr="00093B86">
              <w:rPr>
                <w:sz w:val="22"/>
              </w:rPr>
              <w:t>Pristilskudd ull</w:t>
            </w:r>
          </w:p>
        </w:tc>
        <w:tc>
          <w:tcPr>
            <w:tcW w:w="1275" w:type="dxa"/>
            <w:tcBorders>
              <w:top w:val="nil"/>
              <w:left w:val="nil"/>
              <w:bottom w:val="nil"/>
              <w:right w:val="nil"/>
            </w:tcBorders>
            <w:tcMar>
              <w:top w:w="120" w:type="dxa"/>
              <w:left w:w="43" w:type="dxa"/>
              <w:bottom w:w="40" w:type="dxa"/>
              <w:right w:w="43" w:type="dxa"/>
            </w:tcMar>
            <w:vAlign w:val="bottom"/>
          </w:tcPr>
          <w:p w14:paraId="2EDA60D7" w14:textId="77777777" w:rsidR="004B2054" w:rsidRPr="00093B86" w:rsidRDefault="004B2054" w:rsidP="00FC185C">
            <w:pPr>
              <w:jc w:val="right"/>
              <w:rPr>
                <w:sz w:val="22"/>
              </w:rPr>
            </w:pPr>
            <w:r w:rsidRPr="00093B86">
              <w:rPr>
                <w:sz w:val="22"/>
              </w:rPr>
              <w:t xml:space="preserve"> 117,740 </w:t>
            </w:r>
          </w:p>
        </w:tc>
        <w:tc>
          <w:tcPr>
            <w:tcW w:w="993" w:type="dxa"/>
            <w:tcBorders>
              <w:top w:val="nil"/>
              <w:left w:val="nil"/>
              <w:bottom w:val="nil"/>
              <w:right w:val="nil"/>
            </w:tcBorders>
            <w:tcMar>
              <w:top w:w="120" w:type="dxa"/>
              <w:left w:w="43" w:type="dxa"/>
              <w:bottom w:w="40" w:type="dxa"/>
              <w:right w:w="43" w:type="dxa"/>
            </w:tcMar>
            <w:vAlign w:val="bottom"/>
          </w:tcPr>
          <w:p w14:paraId="0AC1E044" w14:textId="77777777" w:rsidR="004B2054" w:rsidRPr="00093B86" w:rsidRDefault="004B2054" w:rsidP="00FC185C">
            <w:pPr>
              <w:jc w:val="right"/>
              <w:rPr>
                <w:sz w:val="22"/>
              </w:rPr>
            </w:pPr>
            <w:r w:rsidRPr="00093B86">
              <w:rPr>
                <w:sz w:val="22"/>
              </w:rPr>
              <w:t xml:space="preserve"> – </w:t>
            </w:r>
          </w:p>
        </w:tc>
        <w:tc>
          <w:tcPr>
            <w:tcW w:w="1134" w:type="dxa"/>
            <w:tcBorders>
              <w:top w:val="nil"/>
              <w:left w:val="nil"/>
              <w:bottom w:val="nil"/>
              <w:right w:val="nil"/>
            </w:tcBorders>
            <w:tcMar>
              <w:top w:w="120" w:type="dxa"/>
              <w:left w:w="43" w:type="dxa"/>
              <w:bottom w:w="40" w:type="dxa"/>
              <w:right w:w="43" w:type="dxa"/>
            </w:tcMar>
            <w:vAlign w:val="bottom"/>
          </w:tcPr>
          <w:p w14:paraId="4AC5411B" w14:textId="77777777" w:rsidR="004B2054" w:rsidRPr="00093B86" w:rsidRDefault="004B2054" w:rsidP="00FC185C">
            <w:pPr>
              <w:jc w:val="right"/>
              <w:rPr>
                <w:sz w:val="22"/>
              </w:rPr>
            </w:pPr>
          </w:p>
        </w:tc>
        <w:tc>
          <w:tcPr>
            <w:tcW w:w="1275" w:type="dxa"/>
            <w:tcBorders>
              <w:top w:val="nil"/>
              <w:left w:val="nil"/>
              <w:bottom w:val="nil"/>
              <w:right w:val="nil"/>
            </w:tcBorders>
            <w:tcMar>
              <w:top w:w="120" w:type="dxa"/>
              <w:left w:w="43" w:type="dxa"/>
              <w:bottom w:w="40" w:type="dxa"/>
              <w:right w:w="43" w:type="dxa"/>
            </w:tcMar>
            <w:vAlign w:val="bottom"/>
          </w:tcPr>
          <w:p w14:paraId="0C5F8FB0" w14:textId="77777777" w:rsidR="004B2054" w:rsidRPr="00093B86" w:rsidRDefault="004B2054" w:rsidP="00FC185C">
            <w:pPr>
              <w:jc w:val="right"/>
              <w:rPr>
                <w:sz w:val="22"/>
              </w:rPr>
            </w:pPr>
            <w:r w:rsidRPr="00093B86">
              <w:rPr>
                <w:sz w:val="22"/>
              </w:rPr>
              <w:t xml:space="preserve"> 117,740 </w:t>
            </w:r>
          </w:p>
        </w:tc>
        <w:tc>
          <w:tcPr>
            <w:tcW w:w="1134" w:type="dxa"/>
            <w:tcBorders>
              <w:top w:val="nil"/>
              <w:left w:val="nil"/>
              <w:bottom w:val="nil"/>
              <w:right w:val="nil"/>
            </w:tcBorders>
            <w:tcMar>
              <w:top w:w="120" w:type="dxa"/>
              <w:left w:w="43" w:type="dxa"/>
              <w:bottom w:w="40" w:type="dxa"/>
              <w:right w:w="43" w:type="dxa"/>
            </w:tcMar>
            <w:vAlign w:val="bottom"/>
          </w:tcPr>
          <w:p w14:paraId="49181579" w14:textId="77777777" w:rsidR="004B2054" w:rsidRPr="00093B86" w:rsidRDefault="004B2054" w:rsidP="00FC185C">
            <w:pPr>
              <w:jc w:val="right"/>
              <w:rPr>
                <w:sz w:val="22"/>
              </w:rPr>
            </w:pPr>
          </w:p>
        </w:tc>
      </w:tr>
      <w:tr w:rsidR="00D84727" w:rsidRPr="00F004E7" w14:paraId="7A49F1FD" w14:textId="77777777" w:rsidTr="00FC185C">
        <w:trPr>
          <w:trHeight w:val="360"/>
        </w:trPr>
        <w:tc>
          <w:tcPr>
            <w:tcW w:w="700" w:type="dxa"/>
            <w:tcBorders>
              <w:top w:val="nil"/>
              <w:left w:val="nil"/>
              <w:bottom w:val="nil"/>
              <w:right w:val="nil"/>
            </w:tcBorders>
            <w:tcMar>
              <w:top w:w="120" w:type="dxa"/>
              <w:left w:w="43" w:type="dxa"/>
              <w:bottom w:w="40" w:type="dxa"/>
              <w:right w:w="43" w:type="dxa"/>
            </w:tcMar>
          </w:tcPr>
          <w:p w14:paraId="66CCFC1F" w14:textId="77777777" w:rsidR="004B2054" w:rsidRPr="00093B86" w:rsidRDefault="004B2054" w:rsidP="00F004E7">
            <w:pPr>
              <w:rPr>
                <w:sz w:val="22"/>
              </w:rPr>
            </w:pPr>
            <w:r w:rsidRPr="00093B86">
              <w:rPr>
                <w:sz w:val="22"/>
              </w:rPr>
              <w:lastRenderedPageBreak/>
              <w:t>73.13</w:t>
            </w:r>
          </w:p>
        </w:tc>
        <w:tc>
          <w:tcPr>
            <w:tcW w:w="3652" w:type="dxa"/>
            <w:tcBorders>
              <w:top w:val="nil"/>
              <w:left w:val="nil"/>
              <w:bottom w:val="nil"/>
              <w:right w:val="nil"/>
            </w:tcBorders>
            <w:tcMar>
              <w:top w:w="120" w:type="dxa"/>
              <w:left w:w="43" w:type="dxa"/>
              <w:bottom w:w="40" w:type="dxa"/>
              <w:right w:w="43" w:type="dxa"/>
            </w:tcMar>
          </w:tcPr>
          <w:p w14:paraId="60F1246D" w14:textId="77777777" w:rsidR="004B2054" w:rsidRPr="00093B86" w:rsidRDefault="004B2054" w:rsidP="00F004E7">
            <w:pPr>
              <w:rPr>
                <w:sz w:val="22"/>
              </w:rPr>
            </w:pPr>
            <w:r w:rsidRPr="00093B86">
              <w:rPr>
                <w:sz w:val="22"/>
              </w:rPr>
              <w:t>Pristilskudd melk</w:t>
            </w:r>
          </w:p>
        </w:tc>
        <w:tc>
          <w:tcPr>
            <w:tcW w:w="1275" w:type="dxa"/>
            <w:tcBorders>
              <w:top w:val="nil"/>
              <w:left w:val="nil"/>
              <w:bottom w:val="nil"/>
              <w:right w:val="nil"/>
            </w:tcBorders>
            <w:tcMar>
              <w:top w:w="120" w:type="dxa"/>
              <w:left w:w="43" w:type="dxa"/>
              <w:bottom w:w="40" w:type="dxa"/>
              <w:right w:w="43" w:type="dxa"/>
            </w:tcMar>
            <w:vAlign w:val="bottom"/>
          </w:tcPr>
          <w:p w14:paraId="1E0F4A68" w14:textId="77777777" w:rsidR="004B2054" w:rsidRPr="00093B86" w:rsidRDefault="004B2054" w:rsidP="00FC185C">
            <w:pPr>
              <w:jc w:val="right"/>
              <w:rPr>
                <w:sz w:val="22"/>
              </w:rPr>
            </w:pPr>
            <w:r w:rsidRPr="00093B86">
              <w:rPr>
                <w:sz w:val="22"/>
              </w:rPr>
              <w:t xml:space="preserve"> 1 532,928 </w:t>
            </w:r>
          </w:p>
        </w:tc>
        <w:tc>
          <w:tcPr>
            <w:tcW w:w="993" w:type="dxa"/>
            <w:tcBorders>
              <w:top w:val="nil"/>
              <w:left w:val="nil"/>
              <w:bottom w:val="nil"/>
              <w:right w:val="nil"/>
            </w:tcBorders>
            <w:tcMar>
              <w:top w:w="120" w:type="dxa"/>
              <w:left w:w="43" w:type="dxa"/>
              <w:bottom w:w="40" w:type="dxa"/>
              <w:right w:w="43" w:type="dxa"/>
            </w:tcMar>
            <w:vAlign w:val="bottom"/>
          </w:tcPr>
          <w:p w14:paraId="4BA64555" w14:textId="77777777" w:rsidR="004B2054" w:rsidRPr="00093B86" w:rsidRDefault="004B2054" w:rsidP="00FC185C">
            <w:pPr>
              <w:jc w:val="right"/>
              <w:rPr>
                <w:sz w:val="22"/>
              </w:rPr>
            </w:pPr>
            <w:r w:rsidRPr="00093B86">
              <w:rPr>
                <w:sz w:val="22"/>
              </w:rPr>
              <w:t xml:space="preserve"> – </w:t>
            </w:r>
          </w:p>
        </w:tc>
        <w:tc>
          <w:tcPr>
            <w:tcW w:w="1134" w:type="dxa"/>
            <w:tcBorders>
              <w:top w:val="nil"/>
              <w:left w:val="nil"/>
              <w:bottom w:val="nil"/>
              <w:right w:val="nil"/>
            </w:tcBorders>
            <w:tcMar>
              <w:top w:w="120" w:type="dxa"/>
              <w:left w:w="43" w:type="dxa"/>
              <w:bottom w:w="40" w:type="dxa"/>
              <w:right w:w="43" w:type="dxa"/>
            </w:tcMar>
            <w:vAlign w:val="bottom"/>
          </w:tcPr>
          <w:p w14:paraId="44BEA7A5" w14:textId="77777777" w:rsidR="004B2054" w:rsidRPr="00093B86" w:rsidRDefault="004B2054" w:rsidP="00FC185C">
            <w:pPr>
              <w:jc w:val="right"/>
              <w:rPr>
                <w:sz w:val="22"/>
              </w:rPr>
            </w:pPr>
          </w:p>
        </w:tc>
        <w:tc>
          <w:tcPr>
            <w:tcW w:w="1275" w:type="dxa"/>
            <w:tcBorders>
              <w:top w:val="nil"/>
              <w:left w:val="nil"/>
              <w:bottom w:val="nil"/>
              <w:right w:val="nil"/>
            </w:tcBorders>
            <w:tcMar>
              <w:top w:w="120" w:type="dxa"/>
              <w:left w:w="43" w:type="dxa"/>
              <w:bottom w:w="40" w:type="dxa"/>
              <w:right w:w="43" w:type="dxa"/>
            </w:tcMar>
            <w:vAlign w:val="bottom"/>
          </w:tcPr>
          <w:p w14:paraId="61322FA5" w14:textId="77777777" w:rsidR="004B2054" w:rsidRPr="00093B86" w:rsidRDefault="004B2054" w:rsidP="00FC185C">
            <w:pPr>
              <w:jc w:val="right"/>
              <w:rPr>
                <w:sz w:val="22"/>
              </w:rPr>
            </w:pPr>
            <w:r w:rsidRPr="00093B86">
              <w:rPr>
                <w:sz w:val="22"/>
              </w:rPr>
              <w:t xml:space="preserve"> 1 532,928 </w:t>
            </w:r>
          </w:p>
        </w:tc>
        <w:tc>
          <w:tcPr>
            <w:tcW w:w="1134" w:type="dxa"/>
            <w:tcBorders>
              <w:top w:val="nil"/>
              <w:left w:val="nil"/>
              <w:bottom w:val="nil"/>
              <w:right w:val="nil"/>
            </w:tcBorders>
            <w:tcMar>
              <w:top w:w="120" w:type="dxa"/>
              <w:left w:w="43" w:type="dxa"/>
              <w:bottom w:w="40" w:type="dxa"/>
              <w:right w:w="43" w:type="dxa"/>
            </w:tcMar>
            <w:vAlign w:val="bottom"/>
          </w:tcPr>
          <w:p w14:paraId="5D5AAA73" w14:textId="77777777" w:rsidR="004B2054" w:rsidRPr="00093B86" w:rsidRDefault="004B2054" w:rsidP="00FC185C">
            <w:pPr>
              <w:jc w:val="right"/>
              <w:rPr>
                <w:sz w:val="22"/>
              </w:rPr>
            </w:pPr>
          </w:p>
        </w:tc>
      </w:tr>
      <w:tr w:rsidR="00D84727" w:rsidRPr="00F004E7" w14:paraId="2BBF45BD" w14:textId="77777777" w:rsidTr="00FC185C">
        <w:trPr>
          <w:trHeight w:val="360"/>
        </w:trPr>
        <w:tc>
          <w:tcPr>
            <w:tcW w:w="700" w:type="dxa"/>
            <w:tcBorders>
              <w:top w:val="nil"/>
              <w:left w:val="nil"/>
              <w:bottom w:val="nil"/>
              <w:right w:val="nil"/>
            </w:tcBorders>
            <w:tcMar>
              <w:top w:w="120" w:type="dxa"/>
              <w:left w:w="43" w:type="dxa"/>
              <w:bottom w:w="40" w:type="dxa"/>
              <w:right w:w="43" w:type="dxa"/>
            </w:tcMar>
          </w:tcPr>
          <w:p w14:paraId="01D56C8D" w14:textId="77777777" w:rsidR="004B2054" w:rsidRPr="00093B86" w:rsidRDefault="004B2054" w:rsidP="00F004E7">
            <w:pPr>
              <w:rPr>
                <w:sz w:val="22"/>
              </w:rPr>
            </w:pPr>
            <w:r w:rsidRPr="00093B86">
              <w:rPr>
                <w:sz w:val="22"/>
              </w:rPr>
              <w:t>73.15</w:t>
            </w:r>
          </w:p>
        </w:tc>
        <w:tc>
          <w:tcPr>
            <w:tcW w:w="3652" w:type="dxa"/>
            <w:tcBorders>
              <w:top w:val="nil"/>
              <w:left w:val="nil"/>
              <w:bottom w:val="nil"/>
              <w:right w:val="nil"/>
            </w:tcBorders>
            <w:tcMar>
              <w:top w:w="120" w:type="dxa"/>
              <w:left w:w="43" w:type="dxa"/>
              <w:bottom w:w="40" w:type="dxa"/>
              <w:right w:w="43" w:type="dxa"/>
            </w:tcMar>
          </w:tcPr>
          <w:p w14:paraId="73B21797" w14:textId="77777777" w:rsidR="004B2054" w:rsidRPr="00093B86" w:rsidRDefault="004B2054" w:rsidP="00F004E7">
            <w:pPr>
              <w:rPr>
                <w:sz w:val="22"/>
              </w:rPr>
            </w:pPr>
            <w:r w:rsidRPr="00093B86">
              <w:rPr>
                <w:sz w:val="22"/>
              </w:rPr>
              <w:t>Pristilskudd kjøtt</w:t>
            </w:r>
          </w:p>
        </w:tc>
        <w:tc>
          <w:tcPr>
            <w:tcW w:w="1275" w:type="dxa"/>
            <w:tcBorders>
              <w:top w:val="nil"/>
              <w:left w:val="nil"/>
              <w:bottom w:val="nil"/>
              <w:right w:val="nil"/>
            </w:tcBorders>
            <w:tcMar>
              <w:top w:w="120" w:type="dxa"/>
              <w:left w:w="43" w:type="dxa"/>
              <w:bottom w:w="40" w:type="dxa"/>
              <w:right w:w="43" w:type="dxa"/>
            </w:tcMar>
            <w:vAlign w:val="bottom"/>
          </w:tcPr>
          <w:p w14:paraId="123FE8CF" w14:textId="77777777" w:rsidR="004B2054" w:rsidRPr="00093B86" w:rsidRDefault="004B2054" w:rsidP="00FC185C">
            <w:pPr>
              <w:jc w:val="right"/>
              <w:rPr>
                <w:sz w:val="22"/>
              </w:rPr>
            </w:pPr>
            <w:r w:rsidRPr="00093B86">
              <w:rPr>
                <w:sz w:val="22"/>
              </w:rPr>
              <w:t xml:space="preserve"> 1 758,024 </w:t>
            </w:r>
          </w:p>
        </w:tc>
        <w:tc>
          <w:tcPr>
            <w:tcW w:w="993" w:type="dxa"/>
            <w:tcBorders>
              <w:top w:val="nil"/>
              <w:left w:val="nil"/>
              <w:bottom w:val="nil"/>
              <w:right w:val="nil"/>
            </w:tcBorders>
            <w:tcMar>
              <w:top w:w="120" w:type="dxa"/>
              <w:left w:w="43" w:type="dxa"/>
              <w:bottom w:w="40" w:type="dxa"/>
              <w:right w:w="43" w:type="dxa"/>
            </w:tcMar>
            <w:vAlign w:val="bottom"/>
          </w:tcPr>
          <w:p w14:paraId="38D2F570" w14:textId="77777777" w:rsidR="004B2054" w:rsidRPr="00093B86" w:rsidRDefault="004B2054" w:rsidP="00FC185C">
            <w:pPr>
              <w:jc w:val="right"/>
              <w:rPr>
                <w:sz w:val="22"/>
              </w:rPr>
            </w:pPr>
            <w:r w:rsidRPr="00093B86">
              <w:rPr>
                <w:sz w:val="22"/>
              </w:rPr>
              <w:t xml:space="preserve"> – </w:t>
            </w:r>
          </w:p>
        </w:tc>
        <w:tc>
          <w:tcPr>
            <w:tcW w:w="1134" w:type="dxa"/>
            <w:tcBorders>
              <w:top w:val="nil"/>
              <w:left w:val="nil"/>
              <w:bottom w:val="nil"/>
              <w:right w:val="nil"/>
            </w:tcBorders>
            <w:tcMar>
              <w:top w:w="120" w:type="dxa"/>
              <w:left w:w="43" w:type="dxa"/>
              <w:bottom w:w="40" w:type="dxa"/>
              <w:right w:w="43" w:type="dxa"/>
            </w:tcMar>
            <w:vAlign w:val="bottom"/>
          </w:tcPr>
          <w:p w14:paraId="101E91EC" w14:textId="77777777" w:rsidR="004B2054" w:rsidRPr="00093B86" w:rsidRDefault="004B2054" w:rsidP="00FC185C">
            <w:pPr>
              <w:jc w:val="right"/>
              <w:rPr>
                <w:sz w:val="22"/>
              </w:rPr>
            </w:pPr>
          </w:p>
        </w:tc>
        <w:tc>
          <w:tcPr>
            <w:tcW w:w="1275" w:type="dxa"/>
            <w:tcBorders>
              <w:top w:val="nil"/>
              <w:left w:val="nil"/>
              <w:bottom w:val="nil"/>
              <w:right w:val="nil"/>
            </w:tcBorders>
            <w:tcMar>
              <w:top w:w="120" w:type="dxa"/>
              <w:left w:w="43" w:type="dxa"/>
              <w:bottom w:w="40" w:type="dxa"/>
              <w:right w:w="43" w:type="dxa"/>
            </w:tcMar>
            <w:vAlign w:val="bottom"/>
          </w:tcPr>
          <w:p w14:paraId="7FD0C21A" w14:textId="77777777" w:rsidR="004B2054" w:rsidRPr="00093B86" w:rsidRDefault="004B2054" w:rsidP="00FC185C">
            <w:pPr>
              <w:jc w:val="right"/>
              <w:rPr>
                <w:sz w:val="22"/>
              </w:rPr>
            </w:pPr>
            <w:r w:rsidRPr="00093B86">
              <w:rPr>
                <w:sz w:val="22"/>
              </w:rPr>
              <w:t xml:space="preserve"> 1 758,024 </w:t>
            </w:r>
          </w:p>
        </w:tc>
        <w:tc>
          <w:tcPr>
            <w:tcW w:w="1134" w:type="dxa"/>
            <w:tcBorders>
              <w:top w:val="nil"/>
              <w:left w:val="nil"/>
              <w:bottom w:val="nil"/>
              <w:right w:val="nil"/>
            </w:tcBorders>
            <w:tcMar>
              <w:top w:w="120" w:type="dxa"/>
              <w:left w:w="43" w:type="dxa"/>
              <w:bottom w:w="40" w:type="dxa"/>
              <w:right w:w="43" w:type="dxa"/>
            </w:tcMar>
            <w:vAlign w:val="bottom"/>
          </w:tcPr>
          <w:p w14:paraId="06B36891" w14:textId="77777777" w:rsidR="004B2054" w:rsidRPr="00093B86" w:rsidRDefault="004B2054" w:rsidP="00FC185C">
            <w:pPr>
              <w:jc w:val="right"/>
              <w:rPr>
                <w:sz w:val="22"/>
              </w:rPr>
            </w:pPr>
            <w:r w:rsidRPr="00093B86">
              <w:rPr>
                <w:sz w:val="22"/>
              </w:rPr>
              <w:t>17,000</w:t>
            </w:r>
          </w:p>
        </w:tc>
      </w:tr>
      <w:tr w:rsidR="00D84727" w:rsidRPr="00F004E7" w14:paraId="1F0670E7" w14:textId="77777777" w:rsidTr="00FC185C">
        <w:trPr>
          <w:trHeight w:val="360"/>
        </w:trPr>
        <w:tc>
          <w:tcPr>
            <w:tcW w:w="700" w:type="dxa"/>
            <w:tcBorders>
              <w:top w:val="nil"/>
              <w:left w:val="nil"/>
              <w:bottom w:val="nil"/>
              <w:right w:val="nil"/>
            </w:tcBorders>
            <w:tcMar>
              <w:top w:w="120" w:type="dxa"/>
              <w:left w:w="43" w:type="dxa"/>
              <w:bottom w:w="40" w:type="dxa"/>
              <w:right w:w="43" w:type="dxa"/>
            </w:tcMar>
          </w:tcPr>
          <w:p w14:paraId="63E32CF0" w14:textId="77777777" w:rsidR="004B2054" w:rsidRPr="00093B86" w:rsidRDefault="004B2054" w:rsidP="00F004E7">
            <w:pPr>
              <w:rPr>
                <w:sz w:val="22"/>
              </w:rPr>
            </w:pPr>
            <w:r w:rsidRPr="00093B86">
              <w:rPr>
                <w:sz w:val="22"/>
              </w:rPr>
              <w:t>73.16</w:t>
            </w:r>
          </w:p>
        </w:tc>
        <w:tc>
          <w:tcPr>
            <w:tcW w:w="3652" w:type="dxa"/>
            <w:tcBorders>
              <w:top w:val="nil"/>
              <w:left w:val="nil"/>
              <w:bottom w:val="nil"/>
              <w:right w:val="nil"/>
            </w:tcBorders>
            <w:tcMar>
              <w:top w:w="120" w:type="dxa"/>
              <w:left w:w="43" w:type="dxa"/>
              <w:bottom w:w="40" w:type="dxa"/>
              <w:right w:w="43" w:type="dxa"/>
            </w:tcMar>
          </w:tcPr>
          <w:p w14:paraId="1D3FE5C1" w14:textId="77777777" w:rsidR="004B2054" w:rsidRPr="00093B86" w:rsidRDefault="004B2054" w:rsidP="00F004E7">
            <w:pPr>
              <w:rPr>
                <w:sz w:val="22"/>
              </w:rPr>
            </w:pPr>
            <w:r w:rsidRPr="00093B86">
              <w:rPr>
                <w:sz w:val="22"/>
              </w:rPr>
              <w:t>Distriktstilskudd egg</w:t>
            </w:r>
          </w:p>
        </w:tc>
        <w:tc>
          <w:tcPr>
            <w:tcW w:w="1275" w:type="dxa"/>
            <w:tcBorders>
              <w:top w:val="nil"/>
              <w:left w:val="nil"/>
              <w:bottom w:val="nil"/>
              <w:right w:val="nil"/>
            </w:tcBorders>
            <w:tcMar>
              <w:top w:w="120" w:type="dxa"/>
              <w:left w:w="43" w:type="dxa"/>
              <w:bottom w:w="40" w:type="dxa"/>
              <w:right w:w="43" w:type="dxa"/>
            </w:tcMar>
            <w:vAlign w:val="bottom"/>
          </w:tcPr>
          <w:p w14:paraId="375DEC8A" w14:textId="77777777" w:rsidR="004B2054" w:rsidRPr="00093B86" w:rsidRDefault="004B2054" w:rsidP="00FC185C">
            <w:pPr>
              <w:jc w:val="right"/>
              <w:rPr>
                <w:sz w:val="22"/>
              </w:rPr>
            </w:pPr>
            <w:r w:rsidRPr="00093B86">
              <w:rPr>
                <w:sz w:val="22"/>
              </w:rPr>
              <w:t xml:space="preserve"> 5,400 </w:t>
            </w:r>
          </w:p>
        </w:tc>
        <w:tc>
          <w:tcPr>
            <w:tcW w:w="993" w:type="dxa"/>
            <w:tcBorders>
              <w:top w:val="nil"/>
              <w:left w:val="nil"/>
              <w:bottom w:val="nil"/>
              <w:right w:val="nil"/>
            </w:tcBorders>
            <w:tcMar>
              <w:top w:w="120" w:type="dxa"/>
              <w:left w:w="43" w:type="dxa"/>
              <w:bottom w:w="40" w:type="dxa"/>
              <w:right w:w="43" w:type="dxa"/>
            </w:tcMar>
            <w:vAlign w:val="bottom"/>
          </w:tcPr>
          <w:p w14:paraId="2948324A" w14:textId="77777777" w:rsidR="004B2054" w:rsidRPr="00093B86" w:rsidRDefault="004B2054" w:rsidP="00FC185C">
            <w:pPr>
              <w:jc w:val="right"/>
              <w:rPr>
                <w:sz w:val="22"/>
              </w:rPr>
            </w:pPr>
            <w:r w:rsidRPr="00093B86">
              <w:rPr>
                <w:sz w:val="22"/>
              </w:rPr>
              <w:t xml:space="preserve"> – </w:t>
            </w:r>
          </w:p>
        </w:tc>
        <w:tc>
          <w:tcPr>
            <w:tcW w:w="1134" w:type="dxa"/>
            <w:tcBorders>
              <w:top w:val="nil"/>
              <w:left w:val="nil"/>
              <w:bottom w:val="nil"/>
              <w:right w:val="nil"/>
            </w:tcBorders>
            <w:tcMar>
              <w:top w:w="120" w:type="dxa"/>
              <w:left w:w="43" w:type="dxa"/>
              <w:bottom w:w="40" w:type="dxa"/>
              <w:right w:w="43" w:type="dxa"/>
            </w:tcMar>
            <w:vAlign w:val="bottom"/>
          </w:tcPr>
          <w:p w14:paraId="51BE17A6" w14:textId="77777777" w:rsidR="004B2054" w:rsidRPr="00093B86" w:rsidRDefault="004B2054" w:rsidP="00FC185C">
            <w:pPr>
              <w:jc w:val="right"/>
              <w:rPr>
                <w:sz w:val="22"/>
              </w:rPr>
            </w:pPr>
          </w:p>
        </w:tc>
        <w:tc>
          <w:tcPr>
            <w:tcW w:w="1275" w:type="dxa"/>
            <w:tcBorders>
              <w:top w:val="nil"/>
              <w:left w:val="nil"/>
              <w:bottom w:val="nil"/>
              <w:right w:val="nil"/>
            </w:tcBorders>
            <w:tcMar>
              <w:top w:w="120" w:type="dxa"/>
              <w:left w:w="43" w:type="dxa"/>
              <w:bottom w:w="40" w:type="dxa"/>
              <w:right w:w="43" w:type="dxa"/>
            </w:tcMar>
            <w:vAlign w:val="bottom"/>
          </w:tcPr>
          <w:p w14:paraId="049E222F" w14:textId="77777777" w:rsidR="004B2054" w:rsidRPr="00093B86" w:rsidRDefault="004B2054" w:rsidP="00FC185C">
            <w:pPr>
              <w:jc w:val="right"/>
              <w:rPr>
                <w:sz w:val="22"/>
              </w:rPr>
            </w:pPr>
            <w:r w:rsidRPr="00093B86">
              <w:rPr>
                <w:sz w:val="22"/>
              </w:rPr>
              <w:t xml:space="preserve"> 5,400 </w:t>
            </w:r>
          </w:p>
        </w:tc>
        <w:tc>
          <w:tcPr>
            <w:tcW w:w="1134" w:type="dxa"/>
            <w:tcBorders>
              <w:top w:val="nil"/>
              <w:left w:val="nil"/>
              <w:bottom w:val="nil"/>
              <w:right w:val="nil"/>
            </w:tcBorders>
            <w:tcMar>
              <w:top w:w="120" w:type="dxa"/>
              <w:left w:w="43" w:type="dxa"/>
              <w:bottom w:w="40" w:type="dxa"/>
              <w:right w:w="43" w:type="dxa"/>
            </w:tcMar>
            <w:vAlign w:val="bottom"/>
          </w:tcPr>
          <w:p w14:paraId="4192279C" w14:textId="77777777" w:rsidR="004B2054" w:rsidRPr="00093B86" w:rsidRDefault="004B2054" w:rsidP="00FC185C">
            <w:pPr>
              <w:jc w:val="right"/>
              <w:rPr>
                <w:sz w:val="22"/>
              </w:rPr>
            </w:pPr>
          </w:p>
        </w:tc>
      </w:tr>
      <w:tr w:rsidR="00D84727" w:rsidRPr="00F004E7" w14:paraId="756A9514" w14:textId="77777777" w:rsidTr="00FC185C">
        <w:trPr>
          <w:trHeight w:val="360"/>
        </w:trPr>
        <w:tc>
          <w:tcPr>
            <w:tcW w:w="700" w:type="dxa"/>
            <w:tcBorders>
              <w:top w:val="nil"/>
              <w:left w:val="nil"/>
              <w:bottom w:val="nil"/>
              <w:right w:val="nil"/>
            </w:tcBorders>
            <w:tcMar>
              <w:top w:w="120" w:type="dxa"/>
              <w:left w:w="43" w:type="dxa"/>
              <w:bottom w:w="40" w:type="dxa"/>
              <w:right w:w="43" w:type="dxa"/>
            </w:tcMar>
          </w:tcPr>
          <w:p w14:paraId="5526109A" w14:textId="77777777" w:rsidR="004B2054" w:rsidRPr="00093B86" w:rsidRDefault="004B2054" w:rsidP="00F004E7">
            <w:pPr>
              <w:rPr>
                <w:sz w:val="22"/>
              </w:rPr>
            </w:pPr>
            <w:r w:rsidRPr="00093B86">
              <w:rPr>
                <w:sz w:val="22"/>
              </w:rPr>
              <w:t>73.17</w:t>
            </w:r>
          </w:p>
        </w:tc>
        <w:tc>
          <w:tcPr>
            <w:tcW w:w="3652" w:type="dxa"/>
            <w:tcBorders>
              <w:top w:val="nil"/>
              <w:left w:val="nil"/>
              <w:bottom w:val="nil"/>
              <w:right w:val="nil"/>
            </w:tcBorders>
            <w:tcMar>
              <w:top w:w="120" w:type="dxa"/>
              <w:left w:w="43" w:type="dxa"/>
              <w:bottom w:w="40" w:type="dxa"/>
              <w:right w:w="43" w:type="dxa"/>
            </w:tcMar>
          </w:tcPr>
          <w:p w14:paraId="3057D71D" w14:textId="77777777" w:rsidR="004B2054" w:rsidRPr="00093B86" w:rsidRDefault="004B2054" w:rsidP="00F004E7">
            <w:pPr>
              <w:rPr>
                <w:sz w:val="22"/>
              </w:rPr>
            </w:pPr>
            <w:r w:rsidRPr="00093B86">
              <w:rPr>
                <w:sz w:val="22"/>
              </w:rPr>
              <w:t>Pristilskudd grøntsektoren</w:t>
            </w:r>
          </w:p>
        </w:tc>
        <w:tc>
          <w:tcPr>
            <w:tcW w:w="1275" w:type="dxa"/>
            <w:tcBorders>
              <w:top w:val="nil"/>
              <w:left w:val="nil"/>
              <w:bottom w:val="nil"/>
              <w:right w:val="nil"/>
            </w:tcBorders>
            <w:tcMar>
              <w:top w:w="120" w:type="dxa"/>
              <w:left w:w="43" w:type="dxa"/>
              <w:bottom w:w="40" w:type="dxa"/>
              <w:right w:w="43" w:type="dxa"/>
            </w:tcMar>
            <w:vAlign w:val="bottom"/>
          </w:tcPr>
          <w:p w14:paraId="34E42DFB" w14:textId="77777777" w:rsidR="004B2054" w:rsidRPr="00093B86" w:rsidRDefault="004B2054" w:rsidP="00FC185C">
            <w:pPr>
              <w:jc w:val="right"/>
              <w:rPr>
                <w:sz w:val="22"/>
              </w:rPr>
            </w:pPr>
            <w:r w:rsidRPr="00093B86">
              <w:rPr>
                <w:sz w:val="22"/>
              </w:rPr>
              <w:t xml:space="preserve"> 361,052 </w:t>
            </w:r>
          </w:p>
        </w:tc>
        <w:tc>
          <w:tcPr>
            <w:tcW w:w="993" w:type="dxa"/>
            <w:tcBorders>
              <w:top w:val="nil"/>
              <w:left w:val="nil"/>
              <w:bottom w:val="nil"/>
              <w:right w:val="nil"/>
            </w:tcBorders>
            <w:tcMar>
              <w:top w:w="120" w:type="dxa"/>
              <w:left w:w="43" w:type="dxa"/>
              <w:bottom w:w="40" w:type="dxa"/>
              <w:right w:w="43" w:type="dxa"/>
            </w:tcMar>
            <w:vAlign w:val="bottom"/>
          </w:tcPr>
          <w:p w14:paraId="30C4C3BC" w14:textId="77777777" w:rsidR="004B2054" w:rsidRPr="00093B86" w:rsidRDefault="004B2054" w:rsidP="00FC185C">
            <w:pPr>
              <w:jc w:val="right"/>
              <w:rPr>
                <w:sz w:val="22"/>
              </w:rPr>
            </w:pPr>
            <w:r w:rsidRPr="00093B86">
              <w:rPr>
                <w:sz w:val="22"/>
              </w:rPr>
              <w:t xml:space="preserve"> – </w:t>
            </w:r>
          </w:p>
        </w:tc>
        <w:tc>
          <w:tcPr>
            <w:tcW w:w="1134" w:type="dxa"/>
            <w:tcBorders>
              <w:top w:val="nil"/>
              <w:left w:val="nil"/>
              <w:bottom w:val="nil"/>
              <w:right w:val="nil"/>
            </w:tcBorders>
            <w:tcMar>
              <w:top w:w="120" w:type="dxa"/>
              <w:left w:w="43" w:type="dxa"/>
              <w:bottom w:w="40" w:type="dxa"/>
              <w:right w:w="43" w:type="dxa"/>
            </w:tcMar>
            <w:vAlign w:val="bottom"/>
          </w:tcPr>
          <w:p w14:paraId="0795DD11" w14:textId="77777777" w:rsidR="004B2054" w:rsidRPr="00093B86" w:rsidRDefault="004B2054" w:rsidP="00FC185C">
            <w:pPr>
              <w:jc w:val="right"/>
              <w:rPr>
                <w:sz w:val="22"/>
              </w:rPr>
            </w:pPr>
          </w:p>
        </w:tc>
        <w:tc>
          <w:tcPr>
            <w:tcW w:w="1275" w:type="dxa"/>
            <w:tcBorders>
              <w:top w:val="nil"/>
              <w:left w:val="nil"/>
              <w:bottom w:val="nil"/>
              <w:right w:val="nil"/>
            </w:tcBorders>
            <w:tcMar>
              <w:top w:w="120" w:type="dxa"/>
              <w:left w:w="43" w:type="dxa"/>
              <w:bottom w:w="40" w:type="dxa"/>
              <w:right w:w="43" w:type="dxa"/>
            </w:tcMar>
            <w:vAlign w:val="bottom"/>
          </w:tcPr>
          <w:p w14:paraId="1B4E7985" w14:textId="77777777" w:rsidR="004B2054" w:rsidRPr="00093B86" w:rsidRDefault="004B2054" w:rsidP="00FC185C">
            <w:pPr>
              <w:jc w:val="right"/>
              <w:rPr>
                <w:sz w:val="22"/>
              </w:rPr>
            </w:pPr>
            <w:r w:rsidRPr="00093B86">
              <w:rPr>
                <w:sz w:val="22"/>
              </w:rPr>
              <w:t xml:space="preserve"> 361,052 </w:t>
            </w:r>
          </w:p>
        </w:tc>
        <w:tc>
          <w:tcPr>
            <w:tcW w:w="1134" w:type="dxa"/>
            <w:tcBorders>
              <w:top w:val="nil"/>
              <w:left w:val="nil"/>
              <w:bottom w:val="nil"/>
              <w:right w:val="nil"/>
            </w:tcBorders>
            <w:tcMar>
              <w:top w:w="120" w:type="dxa"/>
              <w:left w:w="43" w:type="dxa"/>
              <w:bottom w:w="40" w:type="dxa"/>
              <w:right w:w="43" w:type="dxa"/>
            </w:tcMar>
            <w:vAlign w:val="bottom"/>
          </w:tcPr>
          <w:p w14:paraId="2C989A77" w14:textId="77777777" w:rsidR="004B2054" w:rsidRPr="00093B86" w:rsidRDefault="004B2054" w:rsidP="00FC185C">
            <w:pPr>
              <w:jc w:val="right"/>
              <w:rPr>
                <w:sz w:val="22"/>
              </w:rPr>
            </w:pPr>
          </w:p>
        </w:tc>
      </w:tr>
      <w:tr w:rsidR="00D84727" w:rsidRPr="00F004E7" w14:paraId="18EFDB7F" w14:textId="77777777" w:rsidTr="00FC185C">
        <w:trPr>
          <w:trHeight w:val="360"/>
        </w:trPr>
        <w:tc>
          <w:tcPr>
            <w:tcW w:w="700" w:type="dxa"/>
            <w:tcBorders>
              <w:top w:val="nil"/>
              <w:left w:val="nil"/>
              <w:bottom w:val="nil"/>
              <w:right w:val="nil"/>
            </w:tcBorders>
            <w:tcMar>
              <w:top w:w="120" w:type="dxa"/>
              <w:left w:w="43" w:type="dxa"/>
              <w:bottom w:w="40" w:type="dxa"/>
              <w:right w:w="43" w:type="dxa"/>
            </w:tcMar>
          </w:tcPr>
          <w:p w14:paraId="14E615E8" w14:textId="77777777" w:rsidR="004B2054" w:rsidRPr="00093B86" w:rsidRDefault="004B2054" w:rsidP="00F004E7">
            <w:pPr>
              <w:rPr>
                <w:sz w:val="22"/>
              </w:rPr>
            </w:pPr>
            <w:r w:rsidRPr="00093B86">
              <w:rPr>
                <w:sz w:val="22"/>
              </w:rPr>
              <w:t>73.18</w:t>
            </w:r>
          </w:p>
        </w:tc>
        <w:tc>
          <w:tcPr>
            <w:tcW w:w="3652" w:type="dxa"/>
            <w:tcBorders>
              <w:top w:val="nil"/>
              <w:left w:val="nil"/>
              <w:bottom w:val="nil"/>
              <w:right w:val="nil"/>
            </w:tcBorders>
            <w:tcMar>
              <w:top w:w="120" w:type="dxa"/>
              <w:left w:w="43" w:type="dxa"/>
              <w:bottom w:w="40" w:type="dxa"/>
              <w:right w:w="43" w:type="dxa"/>
            </w:tcMar>
          </w:tcPr>
          <w:p w14:paraId="59E31FA6" w14:textId="77777777" w:rsidR="004B2054" w:rsidRPr="00093B86" w:rsidRDefault="004B2054" w:rsidP="00F004E7">
            <w:pPr>
              <w:rPr>
                <w:sz w:val="22"/>
              </w:rPr>
            </w:pPr>
            <w:r w:rsidRPr="00093B86">
              <w:rPr>
                <w:sz w:val="22"/>
              </w:rPr>
              <w:t>Frakttilskudd</w:t>
            </w:r>
          </w:p>
        </w:tc>
        <w:tc>
          <w:tcPr>
            <w:tcW w:w="1275" w:type="dxa"/>
            <w:tcBorders>
              <w:top w:val="nil"/>
              <w:left w:val="nil"/>
              <w:bottom w:val="nil"/>
              <w:right w:val="nil"/>
            </w:tcBorders>
            <w:tcMar>
              <w:top w:w="120" w:type="dxa"/>
              <w:left w:w="43" w:type="dxa"/>
              <w:bottom w:w="40" w:type="dxa"/>
              <w:right w:w="43" w:type="dxa"/>
            </w:tcMar>
            <w:vAlign w:val="bottom"/>
          </w:tcPr>
          <w:p w14:paraId="7942103F" w14:textId="77777777" w:rsidR="004B2054" w:rsidRPr="00093B86" w:rsidRDefault="004B2054" w:rsidP="00FC185C">
            <w:pPr>
              <w:jc w:val="right"/>
              <w:rPr>
                <w:sz w:val="22"/>
              </w:rPr>
            </w:pPr>
            <w:r w:rsidRPr="00093B86">
              <w:rPr>
                <w:sz w:val="22"/>
              </w:rPr>
              <w:t xml:space="preserve"> 547,000 </w:t>
            </w:r>
          </w:p>
        </w:tc>
        <w:tc>
          <w:tcPr>
            <w:tcW w:w="993" w:type="dxa"/>
            <w:tcBorders>
              <w:top w:val="nil"/>
              <w:left w:val="nil"/>
              <w:bottom w:val="nil"/>
              <w:right w:val="nil"/>
            </w:tcBorders>
            <w:tcMar>
              <w:top w:w="120" w:type="dxa"/>
              <w:left w:w="43" w:type="dxa"/>
              <w:bottom w:w="40" w:type="dxa"/>
              <w:right w:w="43" w:type="dxa"/>
            </w:tcMar>
            <w:vAlign w:val="bottom"/>
          </w:tcPr>
          <w:p w14:paraId="76764522" w14:textId="77777777" w:rsidR="004B2054" w:rsidRPr="00093B86" w:rsidRDefault="004B2054" w:rsidP="00FC185C">
            <w:pPr>
              <w:jc w:val="right"/>
              <w:rPr>
                <w:sz w:val="22"/>
              </w:rPr>
            </w:pPr>
            <w:r w:rsidRPr="00093B86">
              <w:rPr>
                <w:sz w:val="22"/>
              </w:rPr>
              <w:t xml:space="preserve"> – </w:t>
            </w:r>
          </w:p>
        </w:tc>
        <w:tc>
          <w:tcPr>
            <w:tcW w:w="1134" w:type="dxa"/>
            <w:tcBorders>
              <w:top w:val="nil"/>
              <w:left w:val="nil"/>
              <w:bottom w:val="nil"/>
              <w:right w:val="nil"/>
            </w:tcBorders>
            <w:tcMar>
              <w:top w:w="120" w:type="dxa"/>
              <w:left w:w="43" w:type="dxa"/>
              <w:bottom w:w="40" w:type="dxa"/>
              <w:right w:w="43" w:type="dxa"/>
            </w:tcMar>
            <w:vAlign w:val="bottom"/>
          </w:tcPr>
          <w:p w14:paraId="32471A1F" w14:textId="77777777" w:rsidR="004B2054" w:rsidRPr="00093B86" w:rsidRDefault="004B2054" w:rsidP="00FC185C">
            <w:pPr>
              <w:jc w:val="right"/>
              <w:rPr>
                <w:sz w:val="22"/>
              </w:rPr>
            </w:pPr>
          </w:p>
        </w:tc>
        <w:tc>
          <w:tcPr>
            <w:tcW w:w="1275" w:type="dxa"/>
            <w:tcBorders>
              <w:top w:val="nil"/>
              <w:left w:val="nil"/>
              <w:bottom w:val="nil"/>
              <w:right w:val="nil"/>
            </w:tcBorders>
            <w:tcMar>
              <w:top w:w="120" w:type="dxa"/>
              <w:left w:w="43" w:type="dxa"/>
              <w:bottom w:w="40" w:type="dxa"/>
              <w:right w:w="43" w:type="dxa"/>
            </w:tcMar>
            <w:vAlign w:val="bottom"/>
          </w:tcPr>
          <w:p w14:paraId="6CC1D8F9" w14:textId="77777777" w:rsidR="004B2054" w:rsidRPr="00093B86" w:rsidRDefault="004B2054" w:rsidP="00FC185C">
            <w:pPr>
              <w:jc w:val="right"/>
              <w:rPr>
                <w:sz w:val="22"/>
              </w:rPr>
            </w:pPr>
            <w:r w:rsidRPr="00093B86">
              <w:rPr>
                <w:sz w:val="22"/>
              </w:rPr>
              <w:t xml:space="preserve"> 547,000 </w:t>
            </w:r>
          </w:p>
        </w:tc>
        <w:tc>
          <w:tcPr>
            <w:tcW w:w="1134" w:type="dxa"/>
            <w:tcBorders>
              <w:top w:val="nil"/>
              <w:left w:val="nil"/>
              <w:bottom w:val="nil"/>
              <w:right w:val="nil"/>
            </w:tcBorders>
            <w:tcMar>
              <w:top w:w="120" w:type="dxa"/>
              <w:left w:w="43" w:type="dxa"/>
              <w:bottom w:w="40" w:type="dxa"/>
              <w:right w:w="43" w:type="dxa"/>
            </w:tcMar>
            <w:vAlign w:val="bottom"/>
          </w:tcPr>
          <w:p w14:paraId="63ADADC2" w14:textId="77777777" w:rsidR="004B2054" w:rsidRPr="00093B86" w:rsidRDefault="004B2054" w:rsidP="00FC185C">
            <w:pPr>
              <w:jc w:val="right"/>
              <w:rPr>
                <w:sz w:val="22"/>
              </w:rPr>
            </w:pPr>
          </w:p>
        </w:tc>
      </w:tr>
      <w:tr w:rsidR="00D84727" w:rsidRPr="00F004E7" w14:paraId="7EE7C864" w14:textId="77777777" w:rsidTr="00FC185C">
        <w:trPr>
          <w:trHeight w:val="360"/>
        </w:trPr>
        <w:tc>
          <w:tcPr>
            <w:tcW w:w="700" w:type="dxa"/>
            <w:tcBorders>
              <w:top w:val="nil"/>
              <w:left w:val="nil"/>
              <w:bottom w:val="single" w:sz="4" w:space="0" w:color="000000"/>
              <w:right w:val="nil"/>
            </w:tcBorders>
            <w:tcMar>
              <w:top w:w="120" w:type="dxa"/>
              <w:left w:w="43" w:type="dxa"/>
              <w:bottom w:w="40" w:type="dxa"/>
              <w:right w:w="43" w:type="dxa"/>
            </w:tcMar>
          </w:tcPr>
          <w:p w14:paraId="44C45FD1" w14:textId="77777777" w:rsidR="004B2054" w:rsidRPr="00093B86" w:rsidRDefault="004B2054" w:rsidP="00F004E7">
            <w:pPr>
              <w:rPr>
                <w:sz w:val="22"/>
              </w:rPr>
            </w:pPr>
            <w:r w:rsidRPr="00093B86">
              <w:rPr>
                <w:sz w:val="22"/>
              </w:rPr>
              <w:t>73.19</w:t>
            </w:r>
          </w:p>
        </w:tc>
        <w:tc>
          <w:tcPr>
            <w:tcW w:w="3652" w:type="dxa"/>
            <w:tcBorders>
              <w:top w:val="nil"/>
              <w:left w:val="nil"/>
              <w:bottom w:val="single" w:sz="4" w:space="0" w:color="000000"/>
              <w:right w:val="nil"/>
            </w:tcBorders>
            <w:tcMar>
              <w:top w:w="120" w:type="dxa"/>
              <w:left w:w="43" w:type="dxa"/>
              <w:bottom w:w="40" w:type="dxa"/>
              <w:right w:w="43" w:type="dxa"/>
            </w:tcMar>
          </w:tcPr>
          <w:p w14:paraId="3C9CB61C" w14:textId="77777777" w:rsidR="004B2054" w:rsidRPr="00093B86" w:rsidRDefault="004B2054" w:rsidP="00F004E7">
            <w:pPr>
              <w:rPr>
                <w:sz w:val="22"/>
              </w:rPr>
            </w:pPr>
            <w:r w:rsidRPr="00093B86">
              <w:rPr>
                <w:sz w:val="22"/>
              </w:rPr>
              <w:t>Pristilskudd korn</w:t>
            </w:r>
          </w:p>
        </w:tc>
        <w:tc>
          <w:tcPr>
            <w:tcW w:w="1275" w:type="dxa"/>
            <w:tcBorders>
              <w:top w:val="nil"/>
              <w:left w:val="nil"/>
              <w:bottom w:val="single" w:sz="4" w:space="0" w:color="000000"/>
              <w:right w:val="nil"/>
            </w:tcBorders>
            <w:tcMar>
              <w:top w:w="120" w:type="dxa"/>
              <w:left w:w="43" w:type="dxa"/>
              <w:bottom w:w="40" w:type="dxa"/>
              <w:right w:w="43" w:type="dxa"/>
            </w:tcMar>
            <w:vAlign w:val="bottom"/>
          </w:tcPr>
          <w:p w14:paraId="63031A33" w14:textId="77777777" w:rsidR="004B2054" w:rsidRPr="00093B86" w:rsidRDefault="004B2054" w:rsidP="00FC185C">
            <w:pPr>
              <w:jc w:val="right"/>
              <w:rPr>
                <w:sz w:val="22"/>
              </w:rPr>
            </w:pPr>
            <w:r w:rsidRPr="00093B86">
              <w:rPr>
                <w:sz w:val="22"/>
              </w:rPr>
              <w:t xml:space="preserve"> 1 581,750 </w:t>
            </w:r>
          </w:p>
        </w:tc>
        <w:tc>
          <w:tcPr>
            <w:tcW w:w="993" w:type="dxa"/>
            <w:tcBorders>
              <w:top w:val="nil"/>
              <w:left w:val="nil"/>
              <w:bottom w:val="single" w:sz="4" w:space="0" w:color="000000"/>
              <w:right w:val="nil"/>
            </w:tcBorders>
            <w:tcMar>
              <w:top w:w="120" w:type="dxa"/>
              <w:left w:w="43" w:type="dxa"/>
              <w:bottom w:w="40" w:type="dxa"/>
              <w:right w:w="43" w:type="dxa"/>
            </w:tcMar>
            <w:vAlign w:val="bottom"/>
          </w:tcPr>
          <w:p w14:paraId="0911020E" w14:textId="77777777" w:rsidR="004B2054" w:rsidRPr="00093B86" w:rsidRDefault="004B2054" w:rsidP="00FC185C">
            <w:pPr>
              <w:jc w:val="right"/>
              <w:rPr>
                <w:sz w:val="22"/>
              </w:rPr>
            </w:pPr>
          </w:p>
        </w:tc>
        <w:tc>
          <w:tcPr>
            <w:tcW w:w="1134" w:type="dxa"/>
            <w:tcBorders>
              <w:top w:val="nil"/>
              <w:left w:val="nil"/>
              <w:bottom w:val="single" w:sz="4" w:space="0" w:color="000000"/>
              <w:right w:val="nil"/>
            </w:tcBorders>
            <w:tcMar>
              <w:top w:w="120" w:type="dxa"/>
              <w:left w:w="43" w:type="dxa"/>
              <w:bottom w:w="40" w:type="dxa"/>
              <w:right w:w="43" w:type="dxa"/>
            </w:tcMar>
            <w:vAlign w:val="bottom"/>
          </w:tcPr>
          <w:p w14:paraId="6C88794C" w14:textId="77777777" w:rsidR="004B2054" w:rsidRPr="00093B86" w:rsidRDefault="004B2054" w:rsidP="00FC185C">
            <w:pPr>
              <w:jc w:val="right"/>
              <w:rPr>
                <w:sz w:val="22"/>
              </w:rPr>
            </w:pPr>
          </w:p>
        </w:tc>
        <w:tc>
          <w:tcPr>
            <w:tcW w:w="1275" w:type="dxa"/>
            <w:tcBorders>
              <w:top w:val="nil"/>
              <w:left w:val="nil"/>
              <w:bottom w:val="single" w:sz="4" w:space="0" w:color="000000"/>
              <w:right w:val="nil"/>
            </w:tcBorders>
            <w:tcMar>
              <w:top w:w="120" w:type="dxa"/>
              <w:left w:w="43" w:type="dxa"/>
              <w:bottom w:w="40" w:type="dxa"/>
              <w:right w:w="43" w:type="dxa"/>
            </w:tcMar>
            <w:vAlign w:val="bottom"/>
          </w:tcPr>
          <w:p w14:paraId="4AA24AE0" w14:textId="77777777" w:rsidR="004B2054" w:rsidRPr="00093B86" w:rsidRDefault="004B2054" w:rsidP="00FC185C">
            <w:pPr>
              <w:jc w:val="right"/>
              <w:rPr>
                <w:sz w:val="22"/>
              </w:rPr>
            </w:pPr>
            <w:r w:rsidRPr="00093B86">
              <w:rPr>
                <w:sz w:val="22"/>
              </w:rPr>
              <w:t xml:space="preserve"> 1 581,750 </w:t>
            </w:r>
          </w:p>
        </w:tc>
        <w:tc>
          <w:tcPr>
            <w:tcW w:w="1134" w:type="dxa"/>
            <w:tcBorders>
              <w:top w:val="nil"/>
              <w:left w:val="nil"/>
              <w:bottom w:val="single" w:sz="4" w:space="0" w:color="000000"/>
              <w:right w:val="nil"/>
            </w:tcBorders>
            <w:tcMar>
              <w:top w:w="120" w:type="dxa"/>
              <w:left w:w="43" w:type="dxa"/>
              <w:bottom w:w="40" w:type="dxa"/>
              <w:right w:w="43" w:type="dxa"/>
            </w:tcMar>
            <w:vAlign w:val="bottom"/>
          </w:tcPr>
          <w:p w14:paraId="4F1F4D5D" w14:textId="77777777" w:rsidR="004B2054" w:rsidRPr="00093B86" w:rsidRDefault="004B2054" w:rsidP="00FC185C">
            <w:pPr>
              <w:jc w:val="right"/>
              <w:rPr>
                <w:sz w:val="22"/>
              </w:rPr>
            </w:pPr>
            <w:r w:rsidRPr="00093B86">
              <w:rPr>
                <w:sz w:val="22"/>
              </w:rPr>
              <w:t>28,580</w:t>
            </w:r>
          </w:p>
        </w:tc>
      </w:tr>
      <w:tr w:rsidR="00D84727" w:rsidRPr="00F004E7" w14:paraId="22A909A3" w14:textId="77777777" w:rsidTr="00FC185C">
        <w:trPr>
          <w:trHeight w:val="360"/>
        </w:trPr>
        <w:tc>
          <w:tcPr>
            <w:tcW w:w="700" w:type="dxa"/>
            <w:tcBorders>
              <w:top w:val="single" w:sz="4" w:space="0" w:color="000000"/>
              <w:left w:val="nil"/>
              <w:bottom w:val="single" w:sz="4" w:space="0" w:color="000000"/>
              <w:right w:val="nil"/>
            </w:tcBorders>
            <w:tcMar>
              <w:top w:w="120" w:type="dxa"/>
              <w:left w:w="43" w:type="dxa"/>
              <w:bottom w:w="40" w:type="dxa"/>
              <w:right w:w="43" w:type="dxa"/>
            </w:tcMar>
          </w:tcPr>
          <w:p w14:paraId="1CFF9BD7" w14:textId="77777777" w:rsidR="004B2054" w:rsidRPr="00093B86" w:rsidRDefault="004B2054" w:rsidP="00F004E7">
            <w:pPr>
              <w:rPr>
                <w:sz w:val="22"/>
              </w:rPr>
            </w:pPr>
            <w:r w:rsidRPr="00093B86">
              <w:rPr>
                <w:sz w:val="22"/>
              </w:rPr>
              <w:t>73</w:t>
            </w:r>
          </w:p>
        </w:tc>
        <w:tc>
          <w:tcPr>
            <w:tcW w:w="3652" w:type="dxa"/>
            <w:tcBorders>
              <w:top w:val="single" w:sz="4" w:space="0" w:color="000000"/>
              <w:left w:val="nil"/>
              <w:bottom w:val="single" w:sz="4" w:space="0" w:color="000000"/>
              <w:right w:val="nil"/>
            </w:tcBorders>
            <w:tcMar>
              <w:top w:w="120" w:type="dxa"/>
              <w:left w:w="43" w:type="dxa"/>
              <w:bottom w:w="40" w:type="dxa"/>
              <w:right w:w="43" w:type="dxa"/>
            </w:tcMar>
          </w:tcPr>
          <w:p w14:paraId="150A5628" w14:textId="77777777" w:rsidR="004B2054" w:rsidRPr="00093B86" w:rsidRDefault="004B2054" w:rsidP="00F004E7">
            <w:pPr>
              <w:rPr>
                <w:sz w:val="22"/>
              </w:rPr>
            </w:pPr>
            <w:r w:rsidRPr="00093B86">
              <w:rPr>
                <w:sz w:val="22"/>
              </w:rPr>
              <w:t xml:space="preserve">Pristilskudd </w:t>
            </w:r>
            <w:r w:rsidRPr="00093B86">
              <w:rPr>
                <w:rStyle w:val="kursiv"/>
                <w:sz w:val="22"/>
              </w:rPr>
              <w:t>(overslagsbevilgning)</w:t>
            </w:r>
          </w:p>
        </w:tc>
        <w:tc>
          <w:tcPr>
            <w:tcW w:w="1275"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8980835" w14:textId="77777777" w:rsidR="004B2054" w:rsidRPr="00093B86" w:rsidRDefault="004B2054" w:rsidP="00FC185C">
            <w:pPr>
              <w:jc w:val="right"/>
              <w:rPr>
                <w:sz w:val="22"/>
              </w:rPr>
            </w:pPr>
            <w:r w:rsidRPr="00093B86">
              <w:rPr>
                <w:sz w:val="22"/>
              </w:rPr>
              <w:t xml:space="preserve"> 5 903,894 </w:t>
            </w:r>
          </w:p>
        </w:tc>
        <w:tc>
          <w:tcPr>
            <w:tcW w:w="993"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B7FC4A1" w14:textId="77777777" w:rsidR="004B2054" w:rsidRPr="00093B86" w:rsidRDefault="004B2054" w:rsidP="00FC185C">
            <w:pPr>
              <w:jc w:val="right"/>
              <w:rPr>
                <w:sz w:val="22"/>
              </w:rPr>
            </w:pPr>
            <w:r w:rsidRPr="00093B86">
              <w:rPr>
                <w:sz w:val="22"/>
              </w:rPr>
              <w:t xml:space="preserve"> – </w:t>
            </w:r>
          </w:p>
        </w:tc>
        <w:tc>
          <w:tcPr>
            <w:tcW w:w="1134"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FA71321" w14:textId="77777777" w:rsidR="004B2054" w:rsidRPr="00093B86" w:rsidRDefault="004B2054" w:rsidP="00FC185C">
            <w:pPr>
              <w:jc w:val="right"/>
              <w:rPr>
                <w:sz w:val="22"/>
              </w:rPr>
            </w:pPr>
            <w:r w:rsidRPr="00093B86">
              <w:rPr>
                <w:sz w:val="22"/>
              </w:rPr>
              <w:t xml:space="preserve"> </w:t>
            </w:r>
          </w:p>
        </w:tc>
        <w:tc>
          <w:tcPr>
            <w:tcW w:w="1275"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795AD23" w14:textId="77777777" w:rsidR="004B2054" w:rsidRPr="00093B86" w:rsidRDefault="004B2054" w:rsidP="00FC185C">
            <w:pPr>
              <w:jc w:val="right"/>
              <w:rPr>
                <w:sz w:val="22"/>
              </w:rPr>
            </w:pPr>
            <w:r w:rsidRPr="00093B86">
              <w:rPr>
                <w:sz w:val="22"/>
              </w:rPr>
              <w:t xml:space="preserve"> 5 903,894 </w:t>
            </w:r>
          </w:p>
        </w:tc>
        <w:tc>
          <w:tcPr>
            <w:tcW w:w="1134"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41FCA85" w14:textId="77777777" w:rsidR="004B2054" w:rsidRPr="00093B86" w:rsidRDefault="004B2054" w:rsidP="00FC185C">
            <w:pPr>
              <w:jc w:val="right"/>
              <w:rPr>
                <w:sz w:val="22"/>
              </w:rPr>
            </w:pPr>
            <w:r w:rsidRPr="00093B86">
              <w:rPr>
                <w:sz w:val="22"/>
              </w:rPr>
              <w:t xml:space="preserve"> 45,580 </w:t>
            </w:r>
          </w:p>
        </w:tc>
      </w:tr>
      <w:tr w:rsidR="00D84727" w:rsidRPr="00F004E7" w14:paraId="286A7353" w14:textId="77777777" w:rsidTr="00FC185C">
        <w:trPr>
          <w:trHeight w:val="360"/>
        </w:trPr>
        <w:tc>
          <w:tcPr>
            <w:tcW w:w="700" w:type="dxa"/>
            <w:tcBorders>
              <w:top w:val="nil"/>
              <w:left w:val="nil"/>
              <w:bottom w:val="nil"/>
              <w:right w:val="nil"/>
            </w:tcBorders>
            <w:tcMar>
              <w:top w:w="120" w:type="dxa"/>
              <w:left w:w="43" w:type="dxa"/>
              <w:bottom w:w="40" w:type="dxa"/>
              <w:right w:w="43" w:type="dxa"/>
            </w:tcMar>
          </w:tcPr>
          <w:p w14:paraId="49E38A55" w14:textId="77777777" w:rsidR="004B2054" w:rsidRPr="00093B86" w:rsidRDefault="004B2054" w:rsidP="00F004E7">
            <w:pPr>
              <w:rPr>
                <w:sz w:val="22"/>
              </w:rPr>
            </w:pPr>
            <w:r w:rsidRPr="00093B86">
              <w:rPr>
                <w:sz w:val="22"/>
              </w:rPr>
              <w:t>74.11</w:t>
            </w:r>
          </w:p>
        </w:tc>
        <w:tc>
          <w:tcPr>
            <w:tcW w:w="3652" w:type="dxa"/>
            <w:tcBorders>
              <w:top w:val="nil"/>
              <w:left w:val="nil"/>
              <w:bottom w:val="nil"/>
              <w:right w:val="nil"/>
            </w:tcBorders>
            <w:tcMar>
              <w:top w:w="120" w:type="dxa"/>
              <w:left w:w="43" w:type="dxa"/>
              <w:bottom w:w="40" w:type="dxa"/>
              <w:right w:w="43" w:type="dxa"/>
            </w:tcMar>
          </w:tcPr>
          <w:p w14:paraId="393EA9BC" w14:textId="77777777" w:rsidR="004B2054" w:rsidRPr="00093B86" w:rsidRDefault="004B2054" w:rsidP="00F004E7">
            <w:pPr>
              <w:rPr>
                <w:sz w:val="22"/>
              </w:rPr>
            </w:pPr>
            <w:r w:rsidRPr="00093B86">
              <w:rPr>
                <w:sz w:val="22"/>
              </w:rPr>
              <w:t>Driftstilskudd melk og kjøtt</w:t>
            </w:r>
          </w:p>
        </w:tc>
        <w:tc>
          <w:tcPr>
            <w:tcW w:w="1275" w:type="dxa"/>
            <w:tcBorders>
              <w:top w:val="nil"/>
              <w:left w:val="nil"/>
              <w:bottom w:val="nil"/>
              <w:right w:val="nil"/>
            </w:tcBorders>
            <w:tcMar>
              <w:top w:w="120" w:type="dxa"/>
              <w:left w:w="43" w:type="dxa"/>
              <w:bottom w:w="40" w:type="dxa"/>
              <w:right w:w="43" w:type="dxa"/>
            </w:tcMar>
            <w:vAlign w:val="bottom"/>
          </w:tcPr>
          <w:p w14:paraId="34025662" w14:textId="77777777" w:rsidR="004B2054" w:rsidRPr="00093B86" w:rsidRDefault="004B2054" w:rsidP="00FC185C">
            <w:pPr>
              <w:jc w:val="right"/>
              <w:rPr>
                <w:sz w:val="22"/>
              </w:rPr>
            </w:pPr>
            <w:r w:rsidRPr="00093B86">
              <w:rPr>
                <w:sz w:val="22"/>
              </w:rPr>
              <w:t xml:space="preserve"> 2 925,113 </w:t>
            </w:r>
          </w:p>
        </w:tc>
        <w:tc>
          <w:tcPr>
            <w:tcW w:w="993" w:type="dxa"/>
            <w:tcBorders>
              <w:top w:val="nil"/>
              <w:left w:val="nil"/>
              <w:bottom w:val="nil"/>
              <w:right w:val="nil"/>
            </w:tcBorders>
            <w:tcMar>
              <w:top w:w="120" w:type="dxa"/>
              <w:left w:w="43" w:type="dxa"/>
              <w:bottom w:w="40" w:type="dxa"/>
              <w:right w:w="43" w:type="dxa"/>
            </w:tcMar>
            <w:vAlign w:val="bottom"/>
          </w:tcPr>
          <w:p w14:paraId="58B8B335" w14:textId="77777777" w:rsidR="004B2054" w:rsidRPr="00093B86" w:rsidRDefault="004B2054" w:rsidP="00FC185C">
            <w:pPr>
              <w:jc w:val="right"/>
              <w:rPr>
                <w:sz w:val="22"/>
              </w:rPr>
            </w:pPr>
            <w:r w:rsidRPr="00093B86">
              <w:rPr>
                <w:sz w:val="22"/>
              </w:rPr>
              <w:t xml:space="preserve"> -22,113 </w:t>
            </w:r>
          </w:p>
        </w:tc>
        <w:tc>
          <w:tcPr>
            <w:tcW w:w="1134" w:type="dxa"/>
            <w:tcBorders>
              <w:top w:val="nil"/>
              <w:left w:val="nil"/>
              <w:bottom w:val="nil"/>
              <w:right w:val="nil"/>
            </w:tcBorders>
            <w:tcMar>
              <w:top w:w="120" w:type="dxa"/>
              <w:left w:w="43" w:type="dxa"/>
              <w:bottom w:w="40" w:type="dxa"/>
              <w:right w:w="43" w:type="dxa"/>
            </w:tcMar>
            <w:vAlign w:val="bottom"/>
          </w:tcPr>
          <w:p w14:paraId="40BFEEA4" w14:textId="77777777" w:rsidR="004B2054" w:rsidRPr="00093B86" w:rsidRDefault="004B2054" w:rsidP="00FC185C">
            <w:pPr>
              <w:jc w:val="right"/>
              <w:rPr>
                <w:sz w:val="22"/>
              </w:rPr>
            </w:pPr>
          </w:p>
        </w:tc>
        <w:tc>
          <w:tcPr>
            <w:tcW w:w="1275" w:type="dxa"/>
            <w:tcBorders>
              <w:top w:val="nil"/>
              <w:left w:val="nil"/>
              <w:bottom w:val="nil"/>
              <w:right w:val="nil"/>
            </w:tcBorders>
            <w:tcMar>
              <w:top w:w="120" w:type="dxa"/>
              <w:left w:w="43" w:type="dxa"/>
              <w:bottom w:w="40" w:type="dxa"/>
              <w:right w:w="43" w:type="dxa"/>
            </w:tcMar>
            <w:vAlign w:val="bottom"/>
          </w:tcPr>
          <w:p w14:paraId="1E32E31F" w14:textId="77777777" w:rsidR="004B2054" w:rsidRPr="00093B86" w:rsidRDefault="004B2054" w:rsidP="00FC185C">
            <w:pPr>
              <w:jc w:val="right"/>
              <w:rPr>
                <w:sz w:val="22"/>
              </w:rPr>
            </w:pPr>
            <w:r w:rsidRPr="00093B86">
              <w:rPr>
                <w:sz w:val="22"/>
              </w:rPr>
              <w:t xml:space="preserve"> 2 903,000 </w:t>
            </w:r>
          </w:p>
        </w:tc>
        <w:tc>
          <w:tcPr>
            <w:tcW w:w="1134" w:type="dxa"/>
            <w:tcBorders>
              <w:top w:val="nil"/>
              <w:left w:val="nil"/>
              <w:bottom w:val="nil"/>
              <w:right w:val="nil"/>
            </w:tcBorders>
            <w:tcMar>
              <w:top w:w="120" w:type="dxa"/>
              <w:left w:w="43" w:type="dxa"/>
              <w:bottom w:w="40" w:type="dxa"/>
              <w:right w:w="43" w:type="dxa"/>
            </w:tcMar>
            <w:vAlign w:val="bottom"/>
          </w:tcPr>
          <w:p w14:paraId="213FD210" w14:textId="77777777" w:rsidR="004B2054" w:rsidRPr="00093B86" w:rsidRDefault="004B2054" w:rsidP="00FC185C">
            <w:pPr>
              <w:jc w:val="right"/>
              <w:rPr>
                <w:sz w:val="22"/>
              </w:rPr>
            </w:pPr>
          </w:p>
        </w:tc>
      </w:tr>
      <w:tr w:rsidR="00D84727" w:rsidRPr="00F004E7" w14:paraId="751BBED8" w14:textId="77777777" w:rsidTr="00FC185C">
        <w:trPr>
          <w:trHeight w:val="360"/>
        </w:trPr>
        <w:tc>
          <w:tcPr>
            <w:tcW w:w="700" w:type="dxa"/>
            <w:tcBorders>
              <w:top w:val="nil"/>
              <w:left w:val="nil"/>
              <w:bottom w:val="nil"/>
              <w:right w:val="nil"/>
            </w:tcBorders>
            <w:tcMar>
              <w:top w:w="120" w:type="dxa"/>
              <w:left w:w="43" w:type="dxa"/>
              <w:bottom w:w="40" w:type="dxa"/>
              <w:right w:w="43" w:type="dxa"/>
            </w:tcMar>
          </w:tcPr>
          <w:p w14:paraId="16D703E2" w14:textId="77777777" w:rsidR="004B2054" w:rsidRPr="00093B86" w:rsidRDefault="004B2054" w:rsidP="00F004E7">
            <w:pPr>
              <w:rPr>
                <w:sz w:val="22"/>
              </w:rPr>
            </w:pPr>
            <w:r w:rsidRPr="00093B86">
              <w:rPr>
                <w:sz w:val="22"/>
              </w:rPr>
              <w:t>74.14</w:t>
            </w:r>
          </w:p>
        </w:tc>
        <w:tc>
          <w:tcPr>
            <w:tcW w:w="3652" w:type="dxa"/>
            <w:tcBorders>
              <w:top w:val="nil"/>
              <w:left w:val="nil"/>
              <w:bottom w:val="nil"/>
              <w:right w:val="nil"/>
            </w:tcBorders>
            <w:tcMar>
              <w:top w:w="120" w:type="dxa"/>
              <w:left w:w="43" w:type="dxa"/>
              <w:bottom w:w="40" w:type="dxa"/>
              <w:right w:w="43" w:type="dxa"/>
            </w:tcMar>
          </w:tcPr>
          <w:p w14:paraId="51BCA894" w14:textId="77777777" w:rsidR="004B2054" w:rsidRPr="00093B86" w:rsidRDefault="004B2054" w:rsidP="00F004E7">
            <w:pPr>
              <w:rPr>
                <w:sz w:val="22"/>
              </w:rPr>
            </w:pPr>
            <w:r w:rsidRPr="00093B86">
              <w:rPr>
                <w:sz w:val="22"/>
              </w:rPr>
              <w:t>Tilskudd husdyr</w:t>
            </w:r>
          </w:p>
        </w:tc>
        <w:tc>
          <w:tcPr>
            <w:tcW w:w="1275" w:type="dxa"/>
            <w:tcBorders>
              <w:top w:val="nil"/>
              <w:left w:val="nil"/>
              <w:bottom w:val="nil"/>
              <w:right w:val="nil"/>
            </w:tcBorders>
            <w:tcMar>
              <w:top w:w="120" w:type="dxa"/>
              <w:left w:w="43" w:type="dxa"/>
              <w:bottom w:w="40" w:type="dxa"/>
              <w:right w:w="43" w:type="dxa"/>
            </w:tcMar>
            <w:vAlign w:val="bottom"/>
          </w:tcPr>
          <w:p w14:paraId="4D9C0770" w14:textId="77777777" w:rsidR="004B2054" w:rsidRPr="00093B86" w:rsidRDefault="004B2054" w:rsidP="00FC185C">
            <w:pPr>
              <w:jc w:val="right"/>
              <w:rPr>
                <w:sz w:val="22"/>
              </w:rPr>
            </w:pPr>
            <w:r w:rsidRPr="00093B86">
              <w:rPr>
                <w:sz w:val="22"/>
              </w:rPr>
              <w:t xml:space="preserve"> 4 958,073 </w:t>
            </w:r>
          </w:p>
        </w:tc>
        <w:tc>
          <w:tcPr>
            <w:tcW w:w="993" w:type="dxa"/>
            <w:tcBorders>
              <w:top w:val="nil"/>
              <w:left w:val="nil"/>
              <w:bottom w:val="nil"/>
              <w:right w:val="nil"/>
            </w:tcBorders>
            <w:tcMar>
              <w:top w:w="120" w:type="dxa"/>
              <w:left w:w="43" w:type="dxa"/>
              <w:bottom w:w="40" w:type="dxa"/>
              <w:right w:w="43" w:type="dxa"/>
            </w:tcMar>
            <w:vAlign w:val="bottom"/>
          </w:tcPr>
          <w:p w14:paraId="75D62D13" w14:textId="77777777" w:rsidR="004B2054" w:rsidRPr="00093B86" w:rsidRDefault="004B2054" w:rsidP="00FC185C">
            <w:pPr>
              <w:jc w:val="right"/>
              <w:rPr>
                <w:sz w:val="22"/>
              </w:rPr>
            </w:pPr>
            <w:r w:rsidRPr="00093B86">
              <w:rPr>
                <w:sz w:val="22"/>
              </w:rPr>
              <w:t xml:space="preserve"> -51,573 </w:t>
            </w:r>
          </w:p>
        </w:tc>
        <w:tc>
          <w:tcPr>
            <w:tcW w:w="1134" w:type="dxa"/>
            <w:tcBorders>
              <w:top w:val="nil"/>
              <w:left w:val="nil"/>
              <w:bottom w:val="nil"/>
              <w:right w:val="nil"/>
            </w:tcBorders>
            <w:tcMar>
              <w:top w:w="120" w:type="dxa"/>
              <w:left w:w="43" w:type="dxa"/>
              <w:bottom w:w="40" w:type="dxa"/>
              <w:right w:w="43" w:type="dxa"/>
            </w:tcMar>
            <w:vAlign w:val="bottom"/>
          </w:tcPr>
          <w:p w14:paraId="348C267E" w14:textId="77777777" w:rsidR="004B2054" w:rsidRPr="00093B86" w:rsidRDefault="004B2054" w:rsidP="00FC185C">
            <w:pPr>
              <w:jc w:val="right"/>
              <w:rPr>
                <w:sz w:val="22"/>
              </w:rPr>
            </w:pPr>
          </w:p>
        </w:tc>
        <w:tc>
          <w:tcPr>
            <w:tcW w:w="1275" w:type="dxa"/>
            <w:tcBorders>
              <w:top w:val="nil"/>
              <w:left w:val="nil"/>
              <w:bottom w:val="nil"/>
              <w:right w:val="nil"/>
            </w:tcBorders>
            <w:tcMar>
              <w:top w:w="120" w:type="dxa"/>
              <w:left w:w="43" w:type="dxa"/>
              <w:bottom w:w="40" w:type="dxa"/>
              <w:right w:w="43" w:type="dxa"/>
            </w:tcMar>
            <w:vAlign w:val="bottom"/>
          </w:tcPr>
          <w:p w14:paraId="7FAD7B86" w14:textId="77777777" w:rsidR="004B2054" w:rsidRPr="00093B86" w:rsidRDefault="004B2054" w:rsidP="00FC185C">
            <w:pPr>
              <w:jc w:val="right"/>
              <w:rPr>
                <w:sz w:val="22"/>
              </w:rPr>
            </w:pPr>
            <w:r w:rsidRPr="00093B86">
              <w:rPr>
                <w:sz w:val="22"/>
              </w:rPr>
              <w:t xml:space="preserve"> 4 906,500 </w:t>
            </w:r>
          </w:p>
        </w:tc>
        <w:tc>
          <w:tcPr>
            <w:tcW w:w="1134" w:type="dxa"/>
            <w:tcBorders>
              <w:top w:val="nil"/>
              <w:left w:val="nil"/>
              <w:bottom w:val="nil"/>
              <w:right w:val="nil"/>
            </w:tcBorders>
            <w:tcMar>
              <w:top w:w="120" w:type="dxa"/>
              <w:left w:w="43" w:type="dxa"/>
              <w:bottom w:w="40" w:type="dxa"/>
              <w:right w:w="43" w:type="dxa"/>
            </w:tcMar>
            <w:vAlign w:val="bottom"/>
          </w:tcPr>
          <w:p w14:paraId="3D68B605" w14:textId="77777777" w:rsidR="004B2054" w:rsidRPr="00093B86" w:rsidRDefault="004B2054" w:rsidP="00FC185C">
            <w:pPr>
              <w:jc w:val="right"/>
              <w:rPr>
                <w:sz w:val="22"/>
              </w:rPr>
            </w:pPr>
          </w:p>
        </w:tc>
      </w:tr>
      <w:tr w:rsidR="00D84727" w:rsidRPr="00F004E7" w14:paraId="41D6B1FB" w14:textId="77777777" w:rsidTr="00FC185C">
        <w:trPr>
          <w:trHeight w:val="360"/>
        </w:trPr>
        <w:tc>
          <w:tcPr>
            <w:tcW w:w="700" w:type="dxa"/>
            <w:tcBorders>
              <w:top w:val="nil"/>
              <w:left w:val="nil"/>
              <w:bottom w:val="nil"/>
              <w:right w:val="nil"/>
            </w:tcBorders>
            <w:tcMar>
              <w:top w:w="120" w:type="dxa"/>
              <w:left w:w="43" w:type="dxa"/>
              <w:bottom w:w="40" w:type="dxa"/>
              <w:right w:w="43" w:type="dxa"/>
            </w:tcMar>
          </w:tcPr>
          <w:p w14:paraId="44756D4A" w14:textId="77777777" w:rsidR="004B2054" w:rsidRPr="00093B86" w:rsidRDefault="004B2054" w:rsidP="00F004E7">
            <w:pPr>
              <w:rPr>
                <w:sz w:val="22"/>
              </w:rPr>
            </w:pPr>
            <w:r w:rsidRPr="00093B86">
              <w:rPr>
                <w:sz w:val="22"/>
              </w:rPr>
              <w:t>74.16</w:t>
            </w:r>
          </w:p>
        </w:tc>
        <w:tc>
          <w:tcPr>
            <w:tcW w:w="3652" w:type="dxa"/>
            <w:tcBorders>
              <w:top w:val="nil"/>
              <w:left w:val="nil"/>
              <w:bottom w:val="nil"/>
              <w:right w:val="nil"/>
            </w:tcBorders>
            <w:tcMar>
              <w:top w:w="120" w:type="dxa"/>
              <w:left w:w="43" w:type="dxa"/>
              <w:bottom w:w="40" w:type="dxa"/>
              <w:right w:w="43" w:type="dxa"/>
            </w:tcMar>
          </w:tcPr>
          <w:p w14:paraId="67EE7D6E" w14:textId="77777777" w:rsidR="004B2054" w:rsidRPr="00093B86" w:rsidRDefault="004B2054" w:rsidP="00F004E7">
            <w:pPr>
              <w:rPr>
                <w:sz w:val="22"/>
              </w:rPr>
            </w:pPr>
            <w:r w:rsidRPr="00093B86">
              <w:rPr>
                <w:sz w:val="22"/>
              </w:rPr>
              <w:t>Beitetilskudd</w:t>
            </w:r>
          </w:p>
        </w:tc>
        <w:tc>
          <w:tcPr>
            <w:tcW w:w="1275" w:type="dxa"/>
            <w:tcBorders>
              <w:top w:val="nil"/>
              <w:left w:val="nil"/>
              <w:bottom w:val="nil"/>
              <w:right w:val="nil"/>
            </w:tcBorders>
            <w:tcMar>
              <w:top w:w="120" w:type="dxa"/>
              <w:left w:w="43" w:type="dxa"/>
              <w:bottom w:w="40" w:type="dxa"/>
              <w:right w:w="43" w:type="dxa"/>
            </w:tcMar>
            <w:vAlign w:val="bottom"/>
          </w:tcPr>
          <w:p w14:paraId="434EE517" w14:textId="77777777" w:rsidR="004B2054" w:rsidRPr="00093B86" w:rsidRDefault="004B2054" w:rsidP="00FC185C">
            <w:pPr>
              <w:jc w:val="right"/>
              <w:rPr>
                <w:sz w:val="22"/>
              </w:rPr>
            </w:pPr>
            <w:r w:rsidRPr="00093B86">
              <w:rPr>
                <w:sz w:val="22"/>
              </w:rPr>
              <w:t xml:space="preserve"> 2 336,207 </w:t>
            </w:r>
          </w:p>
        </w:tc>
        <w:tc>
          <w:tcPr>
            <w:tcW w:w="993" w:type="dxa"/>
            <w:tcBorders>
              <w:top w:val="nil"/>
              <w:left w:val="nil"/>
              <w:bottom w:val="nil"/>
              <w:right w:val="nil"/>
            </w:tcBorders>
            <w:tcMar>
              <w:top w:w="120" w:type="dxa"/>
              <w:left w:w="43" w:type="dxa"/>
              <w:bottom w:w="40" w:type="dxa"/>
              <w:right w:w="43" w:type="dxa"/>
            </w:tcMar>
            <w:vAlign w:val="bottom"/>
          </w:tcPr>
          <w:p w14:paraId="44B76E0F" w14:textId="77777777" w:rsidR="004B2054" w:rsidRPr="00093B86" w:rsidRDefault="004B2054" w:rsidP="00FC185C">
            <w:pPr>
              <w:jc w:val="right"/>
              <w:rPr>
                <w:sz w:val="22"/>
              </w:rPr>
            </w:pPr>
            <w:r w:rsidRPr="00093B86">
              <w:rPr>
                <w:sz w:val="22"/>
              </w:rPr>
              <w:t xml:space="preserve"> -1,207 </w:t>
            </w:r>
          </w:p>
        </w:tc>
        <w:tc>
          <w:tcPr>
            <w:tcW w:w="1134" w:type="dxa"/>
            <w:tcBorders>
              <w:top w:val="nil"/>
              <w:left w:val="nil"/>
              <w:bottom w:val="nil"/>
              <w:right w:val="nil"/>
            </w:tcBorders>
            <w:tcMar>
              <w:top w:w="120" w:type="dxa"/>
              <w:left w:w="43" w:type="dxa"/>
              <w:bottom w:w="40" w:type="dxa"/>
              <w:right w:w="43" w:type="dxa"/>
            </w:tcMar>
            <w:vAlign w:val="bottom"/>
          </w:tcPr>
          <w:p w14:paraId="4C0612F6" w14:textId="77777777" w:rsidR="004B2054" w:rsidRPr="00093B86" w:rsidRDefault="004B2054" w:rsidP="00FC185C">
            <w:pPr>
              <w:jc w:val="right"/>
              <w:rPr>
                <w:sz w:val="22"/>
              </w:rPr>
            </w:pPr>
          </w:p>
        </w:tc>
        <w:tc>
          <w:tcPr>
            <w:tcW w:w="1275" w:type="dxa"/>
            <w:tcBorders>
              <w:top w:val="nil"/>
              <w:left w:val="nil"/>
              <w:bottom w:val="nil"/>
              <w:right w:val="nil"/>
            </w:tcBorders>
            <w:tcMar>
              <w:top w:w="120" w:type="dxa"/>
              <w:left w:w="43" w:type="dxa"/>
              <w:bottom w:w="40" w:type="dxa"/>
              <w:right w:w="43" w:type="dxa"/>
            </w:tcMar>
            <w:vAlign w:val="bottom"/>
          </w:tcPr>
          <w:p w14:paraId="20123538" w14:textId="77777777" w:rsidR="004B2054" w:rsidRPr="00093B86" w:rsidRDefault="004B2054" w:rsidP="00FC185C">
            <w:pPr>
              <w:jc w:val="right"/>
              <w:rPr>
                <w:sz w:val="22"/>
              </w:rPr>
            </w:pPr>
            <w:r w:rsidRPr="00093B86">
              <w:rPr>
                <w:sz w:val="22"/>
              </w:rPr>
              <w:t xml:space="preserve"> 2 335,000 </w:t>
            </w:r>
          </w:p>
        </w:tc>
        <w:tc>
          <w:tcPr>
            <w:tcW w:w="1134" w:type="dxa"/>
            <w:tcBorders>
              <w:top w:val="nil"/>
              <w:left w:val="nil"/>
              <w:bottom w:val="nil"/>
              <w:right w:val="nil"/>
            </w:tcBorders>
            <w:tcMar>
              <w:top w:w="120" w:type="dxa"/>
              <w:left w:w="43" w:type="dxa"/>
              <w:bottom w:w="40" w:type="dxa"/>
              <w:right w:w="43" w:type="dxa"/>
            </w:tcMar>
            <w:vAlign w:val="bottom"/>
          </w:tcPr>
          <w:p w14:paraId="7590749D" w14:textId="77777777" w:rsidR="004B2054" w:rsidRPr="00093B86" w:rsidRDefault="004B2054" w:rsidP="00FC185C">
            <w:pPr>
              <w:jc w:val="right"/>
              <w:rPr>
                <w:sz w:val="22"/>
              </w:rPr>
            </w:pPr>
          </w:p>
        </w:tc>
      </w:tr>
      <w:tr w:rsidR="00D84727" w:rsidRPr="00F004E7" w14:paraId="440E04EC" w14:textId="77777777" w:rsidTr="00FC185C">
        <w:trPr>
          <w:trHeight w:val="360"/>
        </w:trPr>
        <w:tc>
          <w:tcPr>
            <w:tcW w:w="700" w:type="dxa"/>
            <w:tcBorders>
              <w:top w:val="nil"/>
              <w:left w:val="nil"/>
              <w:bottom w:val="nil"/>
              <w:right w:val="nil"/>
            </w:tcBorders>
            <w:tcMar>
              <w:top w:w="120" w:type="dxa"/>
              <w:left w:w="43" w:type="dxa"/>
              <w:bottom w:w="40" w:type="dxa"/>
              <w:right w:w="43" w:type="dxa"/>
            </w:tcMar>
          </w:tcPr>
          <w:p w14:paraId="6476C944" w14:textId="77777777" w:rsidR="004B2054" w:rsidRPr="00093B86" w:rsidRDefault="004B2054" w:rsidP="00F004E7">
            <w:pPr>
              <w:rPr>
                <w:sz w:val="22"/>
              </w:rPr>
            </w:pPr>
            <w:r w:rsidRPr="00093B86">
              <w:rPr>
                <w:sz w:val="22"/>
              </w:rPr>
              <w:t>74.17</w:t>
            </w:r>
          </w:p>
        </w:tc>
        <w:tc>
          <w:tcPr>
            <w:tcW w:w="3652" w:type="dxa"/>
            <w:tcBorders>
              <w:top w:val="nil"/>
              <w:left w:val="nil"/>
              <w:bottom w:val="nil"/>
              <w:right w:val="nil"/>
            </w:tcBorders>
            <w:tcMar>
              <w:top w:w="120" w:type="dxa"/>
              <w:left w:w="43" w:type="dxa"/>
              <w:bottom w:w="40" w:type="dxa"/>
              <w:right w:w="43" w:type="dxa"/>
            </w:tcMar>
          </w:tcPr>
          <w:p w14:paraId="3C1422CD" w14:textId="77777777" w:rsidR="004B2054" w:rsidRPr="00093B86" w:rsidRDefault="004B2054" w:rsidP="00F004E7">
            <w:pPr>
              <w:rPr>
                <w:sz w:val="22"/>
              </w:rPr>
            </w:pPr>
            <w:r w:rsidRPr="00093B86">
              <w:rPr>
                <w:sz w:val="22"/>
              </w:rPr>
              <w:t>Areal- og kulturlandskapstilskudd</w:t>
            </w:r>
          </w:p>
        </w:tc>
        <w:tc>
          <w:tcPr>
            <w:tcW w:w="1275" w:type="dxa"/>
            <w:tcBorders>
              <w:top w:val="nil"/>
              <w:left w:val="nil"/>
              <w:bottom w:val="nil"/>
              <w:right w:val="nil"/>
            </w:tcBorders>
            <w:tcMar>
              <w:top w:w="120" w:type="dxa"/>
              <w:left w:w="43" w:type="dxa"/>
              <w:bottom w:w="40" w:type="dxa"/>
              <w:right w:w="43" w:type="dxa"/>
            </w:tcMar>
            <w:vAlign w:val="bottom"/>
          </w:tcPr>
          <w:p w14:paraId="6B87D7EE" w14:textId="77777777" w:rsidR="004B2054" w:rsidRPr="00093B86" w:rsidRDefault="004B2054" w:rsidP="00FC185C">
            <w:pPr>
              <w:jc w:val="right"/>
              <w:rPr>
                <w:sz w:val="22"/>
              </w:rPr>
            </w:pPr>
            <w:r w:rsidRPr="00093B86">
              <w:rPr>
                <w:sz w:val="22"/>
              </w:rPr>
              <w:t xml:space="preserve"> 6 072,052 </w:t>
            </w:r>
          </w:p>
        </w:tc>
        <w:tc>
          <w:tcPr>
            <w:tcW w:w="993" w:type="dxa"/>
            <w:tcBorders>
              <w:top w:val="nil"/>
              <w:left w:val="nil"/>
              <w:bottom w:val="nil"/>
              <w:right w:val="nil"/>
            </w:tcBorders>
            <w:tcMar>
              <w:top w:w="120" w:type="dxa"/>
              <w:left w:w="43" w:type="dxa"/>
              <w:bottom w:w="40" w:type="dxa"/>
              <w:right w:w="43" w:type="dxa"/>
            </w:tcMar>
            <w:vAlign w:val="bottom"/>
          </w:tcPr>
          <w:p w14:paraId="5573ADE9" w14:textId="77777777" w:rsidR="004B2054" w:rsidRPr="00093B86" w:rsidRDefault="004B2054" w:rsidP="00FC185C">
            <w:pPr>
              <w:jc w:val="right"/>
              <w:rPr>
                <w:sz w:val="22"/>
              </w:rPr>
            </w:pPr>
            <w:r w:rsidRPr="00093B86">
              <w:rPr>
                <w:sz w:val="22"/>
              </w:rPr>
              <w:t xml:space="preserve"> -9,052 </w:t>
            </w:r>
          </w:p>
        </w:tc>
        <w:tc>
          <w:tcPr>
            <w:tcW w:w="1134" w:type="dxa"/>
            <w:tcBorders>
              <w:top w:val="nil"/>
              <w:left w:val="nil"/>
              <w:bottom w:val="nil"/>
              <w:right w:val="nil"/>
            </w:tcBorders>
            <w:tcMar>
              <w:top w:w="120" w:type="dxa"/>
              <w:left w:w="43" w:type="dxa"/>
              <w:bottom w:w="40" w:type="dxa"/>
              <w:right w:w="43" w:type="dxa"/>
            </w:tcMar>
            <w:vAlign w:val="bottom"/>
          </w:tcPr>
          <w:p w14:paraId="51E3A593" w14:textId="77777777" w:rsidR="004B2054" w:rsidRPr="00093B86" w:rsidRDefault="004B2054" w:rsidP="00FC185C">
            <w:pPr>
              <w:jc w:val="right"/>
              <w:rPr>
                <w:sz w:val="22"/>
              </w:rPr>
            </w:pPr>
          </w:p>
        </w:tc>
        <w:tc>
          <w:tcPr>
            <w:tcW w:w="1275" w:type="dxa"/>
            <w:tcBorders>
              <w:top w:val="nil"/>
              <w:left w:val="nil"/>
              <w:bottom w:val="nil"/>
              <w:right w:val="nil"/>
            </w:tcBorders>
            <w:tcMar>
              <w:top w:w="120" w:type="dxa"/>
              <w:left w:w="43" w:type="dxa"/>
              <w:bottom w:w="40" w:type="dxa"/>
              <w:right w:w="43" w:type="dxa"/>
            </w:tcMar>
            <w:vAlign w:val="bottom"/>
          </w:tcPr>
          <w:p w14:paraId="2553E1C1" w14:textId="77777777" w:rsidR="004B2054" w:rsidRPr="00093B86" w:rsidRDefault="004B2054" w:rsidP="00FC185C">
            <w:pPr>
              <w:jc w:val="right"/>
              <w:rPr>
                <w:sz w:val="22"/>
              </w:rPr>
            </w:pPr>
            <w:r w:rsidRPr="00093B86">
              <w:rPr>
                <w:sz w:val="22"/>
              </w:rPr>
              <w:t xml:space="preserve"> 6 063,000 </w:t>
            </w:r>
          </w:p>
        </w:tc>
        <w:tc>
          <w:tcPr>
            <w:tcW w:w="1134" w:type="dxa"/>
            <w:tcBorders>
              <w:top w:val="nil"/>
              <w:left w:val="nil"/>
              <w:bottom w:val="nil"/>
              <w:right w:val="nil"/>
            </w:tcBorders>
            <w:tcMar>
              <w:top w:w="120" w:type="dxa"/>
              <w:left w:w="43" w:type="dxa"/>
              <w:bottom w:w="40" w:type="dxa"/>
              <w:right w:w="43" w:type="dxa"/>
            </w:tcMar>
            <w:vAlign w:val="bottom"/>
          </w:tcPr>
          <w:p w14:paraId="1E086B6D" w14:textId="77777777" w:rsidR="004B2054" w:rsidRPr="00093B86" w:rsidRDefault="004B2054" w:rsidP="00FC185C">
            <w:pPr>
              <w:jc w:val="right"/>
              <w:rPr>
                <w:sz w:val="22"/>
              </w:rPr>
            </w:pPr>
          </w:p>
        </w:tc>
      </w:tr>
      <w:tr w:rsidR="00D84727" w:rsidRPr="00F004E7" w14:paraId="15EA589E" w14:textId="77777777" w:rsidTr="00FC185C">
        <w:trPr>
          <w:trHeight w:val="360"/>
        </w:trPr>
        <w:tc>
          <w:tcPr>
            <w:tcW w:w="700" w:type="dxa"/>
            <w:tcBorders>
              <w:top w:val="nil"/>
              <w:left w:val="nil"/>
              <w:bottom w:val="nil"/>
              <w:right w:val="nil"/>
            </w:tcBorders>
            <w:tcMar>
              <w:top w:w="120" w:type="dxa"/>
              <w:left w:w="43" w:type="dxa"/>
              <w:bottom w:w="40" w:type="dxa"/>
              <w:right w:w="43" w:type="dxa"/>
            </w:tcMar>
          </w:tcPr>
          <w:p w14:paraId="68DFA0C8" w14:textId="77777777" w:rsidR="004B2054" w:rsidRPr="00093B86" w:rsidRDefault="004B2054" w:rsidP="00F004E7">
            <w:pPr>
              <w:rPr>
                <w:sz w:val="22"/>
              </w:rPr>
            </w:pPr>
            <w:r w:rsidRPr="00093B86">
              <w:rPr>
                <w:sz w:val="22"/>
              </w:rPr>
              <w:t>74.19</w:t>
            </w:r>
          </w:p>
        </w:tc>
        <w:tc>
          <w:tcPr>
            <w:tcW w:w="3652" w:type="dxa"/>
            <w:tcBorders>
              <w:top w:val="nil"/>
              <w:left w:val="nil"/>
              <w:bottom w:val="nil"/>
              <w:right w:val="nil"/>
            </w:tcBorders>
            <w:tcMar>
              <w:top w:w="120" w:type="dxa"/>
              <w:left w:w="43" w:type="dxa"/>
              <w:bottom w:w="40" w:type="dxa"/>
              <w:right w:w="43" w:type="dxa"/>
            </w:tcMar>
          </w:tcPr>
          <w:p w14:paraId="66280AB2" w14:textId="77777777" w:rsidR="004B2054" w:rsidRPr="00093B86" w:rsidRDefault="004B2054" w:rsidP="00F004E7">
            <w:pPr>
              <w:rPr>
                <w:sz w:val="22"/>
              </w:rPr>
            </w:pPr>
            <w:r w:rsidRPr="00093B86">
              <w:rPr>
                <w:sz w:val="22"/>
              </w:rPr>
              <w:t>Tilskudd til regionale miljøprogram</w:t>
            </w:r>
          </w:p>
        </w:tc>
        <w:tc>
          <w:tcPr>
            <w:tcW w:w="1275" w:type="dxa"/>
            <w:tcBorders>
              <w:top w:val="nil"/>
              <w:left w:val="nil"/>
              <w:bottom w:val="nil"/>
              <w:right w:val="nil"/>
            </w:tcBorders>
            <w:tcMar>
              <w:top w:w="120" w:type="dxa"/>
              <w:left w:w="43" w:type="dxa"/>
              <w:bottom w:w="40" w:type="dxa"/>
              <w:right w:w="43" w:type="dxa"/>
            </w:tcMar>
            <w:vAlign w:val="bottom"/>
          </w:tcPr>
          <w:p w14:paraId="292F3A0A" w14:textId="77777777" w:rsidR="004B2054" w:rsidRPr="00093B86" w:rsidRDefault="004B2054" w:rsidP="00FC185C">
            <w:pPr>
              <w:jc w:val="right"/>
              <w:rPr>
                <w:sz w:val="22"/>
              </w:rPr>
            </w:pPr>
            <w:r w:rsidRPr="00093B86">
              <w:rPr>
                <w:sz w:val="22"/>
              </w:rPr>
              <w:t xml:space="preserve"> 1 106,100 </w:t>
            </w:r>
          </w:p>
        </w:tc>
        <w:tc>
          <w:tcPr>
            <w:tcW w:w="993" w:type="dxa"/>
            <w:tcBorders>
              <w:top w:val="nil"/>
              <w:left w:val="nil"/>
              <w:bottom w:val="nil"/>
              <w:right w:val="nil"/>
            </w:tcBorders>
            <w:tcMar>
              <w:top w:w="120" w:type="dxa"/>
              <w:left w:w="43" w:type="dxa"/>
              <w:bottom w:w="40" w:type="dxa"/>
              <w:right w:w="43" w:type="dxa"/>
            </w:tcMar>
            <w:vAlign w:val="bottom"/>
          </w:tcPr>
          <w:p w14:paraId="13D25047" w14:textId="77777777" w:rsidR="004B2054" w:rsidRPr="00093B86" w:rsidRDefault="004B2054" w:rsidP="00FC185C">
            <w:pPr>
              <w:jc w:val="right"/>
              <w:rPr>
                <w:sz w:val="22"/>
              </w:rPr>
            </w:pPr>
            <w:r w:rsidRPr="00093B86">
              <w:rPr>
                <w:sz w:val="22"/>
              </w:rPr>
              <w:t xml:space="preserve"> – </w:t>
            </w:r>
          </w:p>
        </w:tc>
        <w:tc>
          <w:tcPr>
            <w:tcW w:w="1134" w:type="dxa"/>
            <w:tcBorders>
              <w:top w:val="nil"/>
              <w:left w:val="nil"/>
              <w:bottom w:val="nil"/>
              <w:right w:val="nil"/>
            </w:tcBorders>
            <w:tcMar>
              <w:top w:w="120" w:type="dxa"/>
              <w:left w:w="43" w:type="dxa"/>
              <w:bottom w:w="40" w:type="dxa"/>
              <w:right w:w="43" w:type="dxa"/>
            </w:tcMar>
            <w:vAlign w:val="bottom"/>
          </w:tcPr>
          <w:p w14:paraId="065E6194" w14:textId="77777777" w:rsidR="004B2054" w:rsidRPr="00093B86" w:rsidRDefault="004B2054" w:rsidP="00FC185C">
            <w:pPr>
              <w:jc w:val="right"/>
              <w:rPr>
                <w:sz w:val="22"/>
              </w:rPr>
            </w:pPr>
          </w:p>
        </w:tc>
        <w:tc>
          <w:tcPr>
            <w:tcW w:w="1275" w:type="dxa"/>
            <w:tcBorders>
              <w:top w:val="nil"/>
              <w:left w:val="nil"/>
              <w:bottom w:val="nil"/>
              <w:right w:val="nil"/>
            </w:tcBorders>
            <w:tcMar>
              <w:top w:w="120" w:type="dxa"/>
              <w:left w:w="43" w:type="dxa"/>
              <w:bottom w:w="40" w:type="dxa"/>
              <w:right w:w="43" w:type="dxa"/>
            </w:tcMar>
            <w:vAlign w:val="bottom"/>
          </w:tcPr>
          <w:p w14:paraId="6DD21D91" w14:textId="77777777" w:rsidR="004B2054" w:rsidRPr="00093B86" w:rsidRDefault="004B2054" w:rsidP="00FC185C">
            <w:pPr>
              <w:jc w:val="right"/>
              <w:rPr>
                <w:sz w:val="22"/>
              </w:rPr>
            </w:pPr>
            <w:r w:rsidRPr="00093B86">
              <w:rPr>
                <w:sz w:val="22"/>
              </w:rPr>
              <w:t xml:space="preserve"> 1 106,100 </w:t>
            </w:r>
          </w:p>
        </w:tc>
        <w:tc>
          <w:tcPr>
            <w:tcW w:w="1134" w:type="dxa"/>
            <w:tcBorders>
              <w:top w:val="nil"/>
              <w:left w:val="nil"/>
              <w:bottom w:val="nil"/>
              <w:right w:val="nil"/>
            </w:tcBorders>
            <w:tcMar>
              <w:top w:w="120" w:type="dxa"/>
              <w:left w:w="43" w:type="dxa"/>
              <w:bottom w:w="40" w:type="dxa"/>
              <w:right w:w="43" w:type="dxa"/>
            </w:tcMar>
            <w:vAlign w:val="bottom"/>
          </w:tcPr>
          <w:p w14:paraId="30C5235C" w14:textId="77777777" w:rsidR="004B2054" w:rsidRPr="00093B86" w:rsidRDefault="004B2054" w:rsidP="00FC185C">
            <w:pPr>
              <w:jc w:val="right"/>
              <w:rPr>
                <w:sz w:val="22"/>
              </w:rPr>
            </w:pPr>
          </w:p>
        </w:tc>
      </w:tr>
      <w:tr w:rsidR="00D84727" w:rsidRPr="00F004E7" w14:paraId="58E55128" w14:textId="77777777" w:rsidTr="00FC185C">
        <w:trPr>
          <w:trHeight w:val="360"/>
        </w:trPr>
        <w:tc>
          <w:tcPr>
            <w:tcW w:w="700" w:type="dxa"/>
            <w:tcBorders>
              <w:top w:val="nil"/>
              <w:left w:val="nil"/>
              <w:bottom w:val="single" w:sz="4" w:space="0" w:color="000000"/>
              <w:right w:val="nil"/>
            </w:tcBorders>
            <w:tcMar>
              <w:top w:w="120" w:type="dxa"/>
              <w:left w:w="43" w:type="dxa"/>
              <w:bottom w:w="40" w:type="dxa"/>
              <w:right w:w="43" w:type="dxa"/>
            </w:tcMar>
          </w:tcPr>
          <w:p w14:paraId="5A5650DB" w14:textId="77777777" w:rsidR="004B2054" w:rsidRPr="00093B86" w:rsidRDefault="004B2054" w:rsidP="00F004E7">
            <w:pPr>
              <w:rPr>
                <w:sz w:val="22"/>
              </w:rPr>
            </w:pPr>
            <w:r w:rsidRPr="00093B86">
              <w:rPr>
                <w:sz w:val="22"/>
              </w:rPr>
              <w:t>74.20</w:t>
            </w:r>
          </w:p>
        </w:tc>
        <w:tc>
          <w:tcPr>
            <w:tcW w:w="3652" w:type="dxa"/>
            <w:tcBorders>
              <w:top w:val="nil"/>
              <w:left w:val="nil"/>
              <w:bottom w:val="single" w:sz="4" w:space="0" w:color="000000"/>
              <w:right w:val="nil"/>
            </w:tcBorders>
            <w:tcMar>
              <w:top w:w="120" w:type="dxa"/>
              <w:left w:w="43" w:type="dxa"/>
              <w:bottom w:w="40" w:type="dxa"/>
              <w:right w:w="43" w:type="dxa"/>
            </w:tcMar>
          </w:tcPr>
          <w:p w14:paraId="3C68C8E3" w14:textId="77777777" w:rsidR="004B2054" w:rsidRPr="00093B86" w:rsidRDefault="004B2054" w:rsidP="00F004E7">
            <w:pPr>
              <w:rPr>
                <w:sz w:val="22"/>
              </w:rPr>
            </w:pPr>
            <w:r w:rsidRPr="00093B86">
              <w:rPr>
                <w:sz w:val="22"/>
              </w:rPr>
              <w:t>Tilskudd til økologisk jordbruk</w:t>
            </w:r>
          </w:p>
        </w:tc>
        <w:tc>
          <w:tcPr>
            <w:tcW w:w="1275" w:type="dxa"/>
            <w:tcBorders>
              <w:top w:val="nil"/>
              <w:left w:val="nil"/>
              <w:bottom w:val="single" w:sz="4" w:space="0" w:color="000000"/>
              <w:right w:val="nil"/>
            </w:tcBorders>
            <w:tcMar>
              <w:top w:w="120" w:type="dxa"/>
              <w:left w:w="43" w:type="dxa"/>
              <w:bottom w:w="40" w:type="dxa"/>
              <w:right w:w="43" w:type="dxa"/>
            </w:tcMar>
            <w:vAlign w:val="bottom"/>
          </w:tcPr>
          <w:p w14:paraId="1AEF7273" w14:textId="77777777" w:rsidR="004B2054" w:rsidRPr="00093B86" w:rsidRDefault="004B2054" w:rsidP="00FC185C">
            <w:pPr>
              <w:jc w:val="right"/>
              <w:rPr>
                <w:sz w:val="22"/>
              </w:rPr>
            </w:pPr>
            <w:r w:rsidRPr="00093B86">
              <w:rPr>
                <w:sz w:val="22"/>
              </w:rPr>
              <w:t xml:space="preserve"> 168,778 </w:t>
            </w:r>
          </w:p>
        </w:tc>
        <w:tc>
          <w:tcPr>
            <w:tcW w:w="993" w:type="dxa"/>
            <w:tcBorders>
              <w:top w:val="nil"/>
              <w:left w:val="nil"/>
              <w:bottom w:val="single" w:sz="4" w:space="0" w:color="000000"/>
              <w:right w:val="nil"/>
            </w:tcBorders>
            <w:tcMar>
              <w:top w:w="120" w:type="dxa"/>
              <w:left w:w="43" w:type="dxa"/>
              <w:bottom w:w="40" w:type="dxa"/>
              <w:right w:w="43" w:type="dxa"/>
            </w:tcMar>
            <w:vAlign w:val="bottom"/>
          </w:tcPr>
          <w:p w14:paraId="6F067247" w14:textId="77777777" w:rsidR="004B2054" w:rsidRPr="00093B86" w:rsidRDefault="004B2054" w:rsidP="00FC185C">
            <w:pPr>
              <w:jc w:val="right"/>
              <w:rPr>
                <w:sz w:val="22"/>
              </w:rPr>
            </w:pPr>
            <w:r w:rsidRPr="00093B86">
              <w:rPr>
                <w:sz w:val="22"/>
              </w:rPr>
              <w:t xml:space="preserve"> -1,778 </w:t>
            </w:r>
          </w:p>
        </w:tc>
        <w:tc>
          <w:tcPr>
            <w:tcW w:w="1134" w:type="dxa"/>
            <w:tcBorders>
              <w:top w:val="nil"/>
              <w:left w:val="nil"/>
              <w:bottom w:val="single" w:sz="4" w:space="0" w:color="000000"/>
              <w:right w:val="nil"/>
            </w:tcBorders>
            <w:tcMar>
              <w:top w:w="120" w:type="dxa"/>
              <w:left w:w="43" w:type="dxa"/>
              <w:bottom w:w="40" w:type="dxa"/>
              <w:right w:w="43" w:type="dxa"/>
            </w:tcMar>
            <w:vAlign w:val="bottom"/>
          </w:tcPr>
          <w:p w14:paraId="655AF917" w14:textId="77777777" w:rsidR="004B2054" w:rsidRPr="00093B86" w:rsidRDefault="004B2054" w:rsidP="00FC185C">
            <w:pPr>
              <w:jc w:val="right"/>
              <w:rPr>
                <w:sz w:val="22"/>
              </w:rPr>
            </w:pPr>
          </w:p>
        </w:tc>
        <w:tc>
          <w:tcPr>
            <w:tcW w:w="1275" w:type="dxa"/>
            <w:tcBorders>
              <w:top w:val="nil"/>
              <w:left w:val="nil"/>
              <w:bottom w:val="single" w:sz="4" w:space="0" w:color="000000"/>
              <w:right w:val="nil"/>
            </w:tcBorders>
            <w:tcMar>
              <w:top w:w="120" w:type="dxa"/>
              <w:left w:w="43" w:type="dxa"/>
              <w:bottom w:w="40" w:type="dxa"/>
              <w:right w:w="43" w:type="dxa"/>
            </w:tcMar>
            <w:vAlign w:val="bottom"/>
          </w:tcPr>
          <w:p w14:paraId="6E12C563" w14:textId="77777777" w:rsidR="004B2054" w:rsidRPr="00093B86" w:rsidRDefault="004B2054" w:rsidP="00FC185C">
            <w:pPr>
              <w:jc w:val="right"/>
              <w:rPr>
                <w:sz w:val="22"/>
              </w:rPr>
            </w:pPr>
            <w:r w:rsidRPr="00093B86">
              <w:rPr>
                <w:sz w:val="22"/>
              </w:rPr>
              <w:t xml:space="preserve"> 167,000 </w:t>
            </w:r>
          </w:p>
        </w:tc>
        <w:tc>
          <w:tcPr>
            <w:tcW w:w="1134" w:type="dxa"/>
            <w:tcBorders>
              <w:top w:val="nil"/>
              <w:left w:val="nil"/>
              <w:bottom w:val="single" w:sz="4" w:space="0" w:color="000000"/>
              <w:right w:val="nil"/>
            </w:tcBorders>
            <w:tcMar>
              <w:top w:w="120" w:type="dxa"/>
              <w:left w:w="43" w:type="dxa"/>
              <w:bottom w:w="40" w:type="dxa"/>
              <w:right w:w="43" w:type="dxa"/>
            </w:tcMar>
            <w:vAlign w:val="bottom"/>
          </w:tcPr>
          <w:p w14:paraId="612B6598" w14:textId="77777777" w:rsidR="004B2054" w:rsidRPr="00093B86" w:rsidRDefault="004B2054" w:rsidP="00FC185C">
            <w:pPr>
              <w:jc w:val="right"/>
              <w:rPr>
                <w:sz w:val="22"/>
              </w:rPr>
            </w:pPr>
          </w:p>
        </w:tc>
      </w:tr>
      <w:tr w:rsidR="00D84727" w:rsidRPr="00F004E7" w14:paraId="4FC28531" w14:textId="77777777" w:rsidTr="00FC185C">
        <w:trPr>
          <w:trHeight w:val="620"/>
        </w:trPr>
        <w:tc>
          <w:tcPr>
            <w:tcW w:w="700" w:type="dxa"/>
            <w:tcBorders>
              <w:top w:val="single" w:sz="4" w:space="0" w:color="000000"/>
              <w:left w:val="nil"/>
              <w:bottom w:val="single" w:sz="4" w:space="0" w:color="000000"/>
              <w:right w:val="nil"/>
            </w:tcBorders>
            <w:tcMar>
              <w:top w:w="120" w:type="dxa"/>
              <w:left w:w="43" w:type="dxa"/>
              <w:bottom w:w="40" w:type="dxa"/>
              <w:right w:w="43" w:type="dxa"/>
            </w:tcMar>
          </w:tcPr>
          <w:p w14:paraId="70675CAC" w14:textId="77777777" w:rsidR="004B2054" w:rsidRPr="00093B86" w:rsidRDefault="004B2054" w:rsidP="00F004E7">
            <w:pPr>
              <w:rPr>
                <w:sz w:val="22"/>
              </w:rPr>
            </w:pPr>
            <w:r w:rsidRPr="00093B86">
              <w:rPr>
                <w:sz w:val="22"/>
              </w:rPr>
              <w:lastRenderedPageBreak/>
              <w:t>74</w:t>
            </w:r>
          </w:p>
        </w:tc>
        <w:tc>
          <w:tcPr>
            <w:tcW w:w="3652" w:type="dxa"/>
            <w:tcBorders>
              <w:top w:val="single" w:sz="4" w:space="0" w:color="000000"/>
              <w:left w:val="nil"/>
              <w:bottom w:val="single" w:sz="4" w:space="0" w:color="000000"/>
              <w:right w:val="nil"/>
            </w:tcBorders>
            <w:tcMar>
              <w:top w:w="120" w:type="dxa"/>
              <w:left w:w="43" w:type="dxa"/>
              <w:bottom w:w="40" w:type="dxa"/>
              <w:right w:w="43" w:type="dxa"/>
            </w:tcMar>
          </w:tcPr>
          <w:p w14:paraId="485B16F7" w14:textId="77777777" w:rsidR="004B2054" w:rsidRPr="00093B86" w:rsidRDefault="004B2054" w:rsidP="00F004E7">
            <w:pPr>
              <w:rPr>
                <w:sz w:val="22"/>
              </w:rPr>
            </w:pPr>
            <w:r w:rsidRPr="00093B86">
              <w:rPr>
                <w:sz w:val="22"/>
              </w:rPr>
              <w:t xml:space="preserve">Direkte tilskudd, </w:t>
            </w:r>
            <w:r w:rsidRPr="00093B86">
              <w:rPr>
                <w:rStyle w:val="kursiv"/>
                <w:sz w:val="22"/>
              </w:rPr>
              <w:t xml:space="preserve">kan overføres </w:t>
            </w:r>
          </w:p>
        </w:tc>
        <w:tc>
          <w:tcPr>
            <w:tcW w:w="1275"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98CCB88" w14:textId="77777777" w:rsidR="004B2054" w:rsidRPr="00093B86" w:rsidRDefault="004B2054" w:rsidP="00FC185C">
            <w:pPr>
              <w:jc w:val="right"/>
              <w:rPr>
                <w:sz w:val="22"/>
              </w:rPr>
            </w:pPr>
            <w:r w:rsidRPr="00093B86">
              <w:rPr>
                <w:sz w:val="22"/>
              </w:rPr>
              <w:t xml:space="preserve"> 17 566,323 </w:t>
            </w:r>
          </w:p>
        </w:tc>
        <w:tc>
          <w:tcPr>
            <w:tcW w:w="993"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9691D63" w14:textId="77777777" w:rsidR="004B2054" w:rsidRPr="00093B86" w:rsidRDefault="004B2054" w:rsidP="00FC185C">
            <w:pPr>
              <w:jc w:val="right"/>
              <w:rPr>
                <w:sz w:val="22"/>
              </w:rPr>
            </w:pPr>
            <w:r w:rsidRPr="00093B86">
              <w:rPr>
                <w:sz w:val="22"/>
              </w:rPr>
              <w:t xml:space="preserve"> -85,723 </w:t>
            </w:r>
          </w:p>
        </w:tc>
        <w:tc>
          <w:tcPr>
            <w:tcW w:w="1134"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09937E8" w14:textId="77777777" w:rsidR="004B2054" w:rsidRPr="00093B86" w:rsidRDefault="004B2054" w:rsidP="00FC185C">
            <w:pPr>
              <w:jc w:val="right"/>
              <w:rPr>
                <w:sz w:val="22"/>
              </w:rPr>
            </w:pPr>
            <w:r w:rsidRPr="00093B86">
              <w:rPr>
                <w:sz w:val="22"/>
              </w:rPr>
              <w:t xml:space="preserve"> -16,190 </w:t>
            </w:r>
          </w:p>
        </w:tc>
        <w:tc>
          <w:tcPr>
            <w:tcW w:w="1275"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1028A10" w14:textId="77777777" w:rsidR="004B2054" w:rsidRPr="00093B86" w:rsidRDefault="004B2054" w:rsidP="00FC185C">
            <w:pPr>
              <w:jc w:val="right"/>
              <w:rPr>
                <w:sz w:val="22"/>
              </w:rPr>
            </w:pPr>
            <w:r w:rsidRPr="00093B86">
              <w:rPr>
                <w:sz w:val="22"/>
              </w:rPr>
              <w:t xml:space="preserve"> 17 464,410 </w:t>
            </w:r>
          </w:p>
        </w:tc>
        <w:tc>
          <w:tcPr>
            <w:tcW w:w="1134"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97745ED" w14:textId="77777777" w:rsidR="004B2054" w:rsidRPr="00093B86" w:rsidRDefault="004B2054" w:rsidP="00FC185C">
            <w:pPr>
              <w:jc w:val="right"/>
              <w:rPr>
                <w:sz w:val="22"/>
              </w:rPr>
            </w:pPr>
            <w:r w:rsidRPr="00093B86">
              <w:rPr>
                <w:sz w:val="22"/>
              </w:rPr>
              <w:t xml:space="preserve"> </w:t>
            </w:r>
          </w:p>
        </w:tc>
      </w:tr>
      <w:tr w:rsidR="00D84727" w:rsidRPr="00F004E7" w14:paraId="1D2EA95A" w14:textId="77777777" w:rsidTr="00FC185C">
        <w:trPr>
          <w:trHeight w:val="360"/>
        </w:trPr>
        <w:tc>
          <w:tcPr>
            <w:tcW w:w="700" w:type="dxa"/>
            <w:tcBorders>
              <w:top w:val="nil"/>
              <w:left w:val="nil"/>
              <w:bottom w:val="nil"/>
              <w:right w:val="nil"/>
            </w:tcBorders>
            <w:tcMar>
              <w:top w:w="120" w:type="dxa"/>
              <w:left w:w="43" w:type="dxa"/>
              <w:bottom w:w="40" w:type="dxa"/>
              <w:right w:w="43" w:type="dxa"/>
            </w:tcMar>
          </w:tcPr>
          <w:p w14:paraId="747C83E9" w14:textId="77777777" w:rsidR="004B2054" w:rsidRPr="00093B86" w:rsidRDefault="004B2054" w:rsidP="00F004E7">
            <w:pPr>
              <w:rPr>
                <w:sz w:val="22"/>
              </w:rPr>
            </w:pPr>
            <w:r w:rsidRPr="00093B86">
              <w:rPr>
                <w:sz w:val="22"/>
              </w:rPr>
              <w:t>77.11</w:t>
            </w:r>
          </w:p>
        </w:tc>
        <w:tc>
          <w:tcPr>
            <w:tcW w:w="3652" w:type="dxa"/>
            <w:tcBorders>
              <w:top w:val="nil"/>
              <w:left w:val="nil"/>
              <w:bottom w:val="nil"/>
              <w:right w:val="nil"/>
            </w:tcBorders>
            <w:tcMar>
              <w:top w:w="120" w:type="dxa"/>
              <w:left w:w="43" w:type="dxa"/>
              <w:bottom w:w="40" w:type="dxa"/>
              <w:right w:w="43" w:type="dxa"/>
            </w:tcMar>
          </w:tcPr>
          <w:p w14:paraId="67DD7D0D" w14:textId="77777777" w:rsidR="004B2054" w:rsidRPr="00093B86" w:rsidRDefault="004B2054" w:rsidP="00F004E7">
            <w:pPr>
              <w:rPr>
                <w:sz w:val="22"/>
              </w:rPr>
            </w:pPr>
            <w:r w:rsidRPr="00093B86">
              <w:rPr>
                <w:sz w:val="22"/>
              </w:rPr>
              <w:t xml:space="preserve">Tilskudd til </w:t>
            </w:r>
            <w:proofErr w:type="spellStart"/>
            <w:r w:rsidRPr="00093B86">
              <w:rPr>
                <w:sz w:val="22"/>
              </w:rPr>
              <w:t>dyreavl</w:t>
            </w:r>
            <w:proofErr w:type="spellEnd"/>
            <w:r w:rsidRPr="00093B86">
              <w:rPr>
                <w:sz w:val="22"/>
              </w:rPr>
              <w:t xml:space="preserve"> m.m.</w:t>
            </w:r>
          </w:p>
        </w:tc>
        <w:tc>
          <w:tcPr>
            <w:tcW w:w="1275" w:type="dxa"/>
            <w:tcBorders>
              <w:top w:val="nil"/>
              <w:left w:val="nil"/>
              <w:bottom w:val="nil"/>
              <w:right w:val="nil"/>
            </w:tcBorders>
            <w:tcMar>
              <w:top w:w="120" w:type="dxa"/>
              <w:left w:w="43" w:type="dxa"/>
              <w:bottom w:w="40" w:type="dxa"/>
              <w:right w:w="43" w:type="dxa"/>
            </w:tcMar>
            <w:vAlign w:val="bottom"/>
          </w:tcPr>
          <w:p w14:paraId="37133BDB" w14:textId="77777777" w:rsidR="004B2054" w:rsidRPr="00093B86" w:rsidRDefault="004B2054" w:rsidP="00FC185C">
            <w:pPr>
              <w:jc w:val="right"/>
              <w:rPr>
                <w:sz w:val="22"/>
              </w:rPr>
            </w:pPr>
            <w:r w:rsidRPr="00093B86">
              <w:rPr>
                <w:sz w:val="22"/>
              </w:rPr>
              <w:t xml:space="preserve"> 147,496 </w:t>
            </w:r>
          </w:p>
        </w:tc>
        <w:tc>
          <w:tcPr>
            <w:tcW w:w="993" w:type="dxa"/>
            <w:tcBorders>
              <w:top w:val="nil"/>
              <w:left w:val="nil"/>
              <w:bottom w:val="nil"/>
              <w:right w:val="nil"/>
            </w:tcBorders>
            <w:tcMar>
              <w:top w:w="120" w:type="dxa"/>
              <w:left w:w="43" w:type="dxa"/>
              <w:bottom w:w="40" w:type="dxa"/>
              <w:right w:w="43" w:type="dxa"/>
            </w:tcMar>
            <w:vAlign w:val="bottom"/>
          </w:tcPr>
          <w:p w14:paraId="77EC1C1E" w14:textId="77777777" w:rsidR="004B2054" w:rsidRPr="00093B86" w:rsidRDefault="004B2054" w:rsidP="00FC185C">
            <w:pPr>
              <w:jc w:val="right"/>
              <w:rPr>
                <w:sz w:val="22"/>
              </w:rPr>
            </w:pPr>
          </w:p>
        </w:tc>
        <w:tc>
          <w:tcPr>
            <w:tcW w:w="1134" w:type="dxa"/>
            <w:tcBorders>
              <w:top w:val="nil"/>
              <w:left w:val="nil"/>
              <w:bottom w:val="nil"/>
              <w:right w:val="nil"/>
            </w:tcBorders>
            <w:tcMar>
              <w:top w:w="120" w:type="dxa"/>
              <w:left w:w="43" w:type="dxa"/>
              <w:bottom w:w="40" w:type="dxa"/>
              <w:right w:w="43" w:type="dxa"/>
            </w:tcMar>
            <w:vAlign w:val="bottom"/>
          </w:tcPr>
          <w:p w14:paraId="37FFA9C1" w14:textId="77777777" w:rsidR="004B2054" w:rsidRPr="00093B86" w:rsidRDefault="004B2054" w:rsidP="00FC185C">
            <w:pPr>
              <w:jc w:val="right"/>
              <w:rPr>
                <w:sz w:val="22"/>
              </w:rPr>
            </w:pPr>
          </w:p>
        </w:tc>
        <w:tc>
          <w:tcPr>
            <w:tcW w:w="1275" w:type="dxa"/>
            <w:tcBorders>
              <w:top w:val="nil"/>
              <w:left w:val="nil"/>
              <w:bottom w:val="nil"/>
              <w:right w:val="nil"/>
            </w:tcBorders>
            <w:tcMar>
              <w:top w:w="120" w:type="dxa"/>
              <w:left w:w="43" w:type="dxa"/>
              <w:bottom w:w="40" w:type="dxa"/>
              <w:right w:w="43" w:type="dxa"/>
            </w:tcMar>
            <w:vAlign w:val="bottom"/>
          </w:tcPr>
          <w:p w14:paraId="66201885" w14:textId="77777777" w:rsidR="004B2054" w:rsidRPr="00093B86" w:rsidRDefault="004B2054" w:rsidP="00FC185C">
            <w:pPr>
              <w:jc w:val="right"/>
              <w:rPr>
                <w:sz w:val="22"/>
              </w:rPr>
            </w:pPr>
            <w:r w:rsidRPr="00093B86">
              <w:rPr>
                <w:sz w:val="22"/>
              </w:rPr>
              <w:t xml:space="preserve"> 147,496 </w:t>
            </w:r>
          </w:p>
        </w:tc>
        <w:tc>
          <w:tcPr>
            <w:tcW w:w="1134" w:type="dxa"/>
            <w:tcBorders>
              <w:top w:val="nil"/>
              <w:left w:val="nil"/>
              <w:bottom w:val="nil"/>
              <w:right w:val="nil"/>
            </w:tcBorders>
            <w:tcMar>
              <w:top w:w="120" w:type="dxa"/>
              <w:left w:w="43" w:type="dxa"/>
              <w:bottom w:w="40" w:type="dxa"/>
              <w:right w:w="43" w:type="dxa"/>
            </w:tcMar>
            <w:vAlign w:val="bottom"/>
          </w:tcPr>
          <w:p w14:paraId="78598420" w14:textId="77777777" w:rsidR="004B2054" w:rsidRPr="00093B86" w:rsidRDefault="004B2054" w:rsidP="00FC185C">
            <w:pPr>
              <w:jc w:val="right"/>
              <w:rPr>
                <w:sz w:val="22"/>
              </w:rPr>
            </w:pPr>
            <w:r w:rsidRPr="00093B86">
              <w:rPr>
                <w:sz w:val="22"/>
              </w:rPr>
              <w:t xml:space="preserve"> 1,000 </w:t>
            </w:r>
          </w:p>
        </w:tc>
      </w:tr>
      <w:tr w:rsidR="00D84727" w:rsidRPr="00F004E7" w14:paraId="5532AA53" w14:textId="77777777" w:rsidTr="00FC185C">
        <w:trPr>
          <w:trHeight w:val="360"/>
        </w:trPr>
        <w:tc>
          <w:tcPr>
            <w:tcW w:w="700" w:type="dxa"/>
            <w:tcBorders>
              <w:top w:val="nil"/>
              <w:left w:val="nil"/>
              <w:bottom w:val="nil"/>
              <w:right w:val="nil"/>
            </w:tcBorders>
            <w:tcMar>
              <w:top w:w="120" w:type="dxa"/>
              <w:left w:w="43" w:type="dxa"/>
              <w:bottom w:w="40" w:type="dxa"/>
              <w:right w:w="43" w:type="dxa"/>
            </w:tcMar>
          </w:tcPr>
          <w:p w14:paraId="2223A090" w14:textId="77777777" w:rsidR="004B2054" w:rsidRPr="00093B86" w:rsidRDefault="004B2054" w:rsidP="00F004E7">
            <w:pPr>
              <w:rPr>
                <w:sz w:val="22"/>
              </w:rPr>
            </w:pPr>
            <w:r w:rsidRPr="00093B86">
              <w:rPr>
                <w:sz w:val="22"/>
              </w:rPr>
              <w:t>77.12</w:t>
            </w:r>
          </w:p>
        </w:tc>
        <w:tc>
          <w:tcPr>
            <w:tcW w:w="3652" w:type="dxa"/>
            <w:tcBorders>
              <w:top w:val="nil"/>
              <w:left w:val="nil"/>
              <w:bottom w:val="nil"/>
              <w:right w:val="nil"/>
            </w:tcBorders>
            <w:tcMar>
              <w:top w:w="120" w:type="dxa"/>
              <w:left w:w="43" w:type="dxa"/>
              <w:bottom w:w="40" w:type="dxa"/>
              <w:right w:w="43" w:type="dxa"/>
            </w:tcMar>
          </w:tcPr>
          <w:p w14:paraId="4BD37700" w14:textId="77777777" w:rsidR="004B2054" w:rsidRPr="00093B86" w:rsidRDefault="004B2054" w:rsidP="00F004E7">
            <w:pPr>
              <w:rPr>
                <w:sz w:val="22"/>
              </w:rPr>
            </w:pPr>
            <w:r w:rsidRPr="00093B86">
              <w:rPr>
                <w:sz w:val="22"/>
              </w:rPr>
              <w:t>Tilskudd til planteavl m.m.</w:t>
            </w:r>
          </w:p>
        </w:tc>
        <w:tc>
          <w:tcPr>
            <w:tcW w:w="1275" w:type="dxa"/>
            <w:tcBorders>
              <w:top w:val="nil"/>
              <w:left w:val="nil"/>
              <w:bottom w:val="nil"/>
              <w:right w:val="nil"/>
            </w:tcBorders>
            <w:tcMar>
              <w:top w:w="120" w:type="dxa"/>
              <w:left w:w="43" w:type="dxa"/>
              <w:bottom w:w="40" w:type="dxa"/>
              <w:right w:w="43" w:type="dxa"/>
            </w:tcMar>
            <w:vAlign w:val="bottom"/>
          </w:tcPr>
          <w:p w14:paraId="0A8907CE" w14:textId="77777777" w:rsidR="004B2054" w:rsidRPr="00093B86" w:rsidRDefault="004B2054" w:rsidP="00FC185C">
            <w:pPr>
              <w:jc w:val="right"/>
              <w:rPr>
                <w:sz w:val="22"/>
              </w:rPr>
            </w:pPr>
            <w:r w:rsidRPr="00093B86">
              <w:rPr>
                <w:sz w:val="22"/>
              </w:rPr>
              <w:t xml:space="preserve"> 35,560 </w:t>
            </w:r>
          </w:p>
        </w:tc>
        <w:tc>
          <w:tcPr>
            <w:tcW w:w="993" w:type="dxa"/>
            <w:tcBorders>
              <w:top w:val="nil"/>
              <w:left w:val="nil"/>
              <w:bottom w:val="nil"/>
              <w:right w:val="nil"/>
            </w:tcBorders>
            <w:tcMar>
              <w:top w:w="120" w:type="dxa"/>
              <w:left w:w="43" w:type="dxa"/>
              <w:bottom w:w="40" w:type="dxa"/>
              <w:right w:w="43" w:type="dxa"/>
            </w:tcMar>
            <w:vAlign w:val="bottom"/>
          </w:tcPr>
          <w:p w14:paraId="45FD2448" w14:textId="77777777" w:rsidR="004B2054" w:rsidRPr="00093B86" w:rsidRDefault="004B2054" w:rsidP="00FC185C">
            <w:pPr>
              <w:jc w:val="right"/>
              <w:rPr>
                <w:sz w:val="22"/>
              </w:rPr>
            </w:pPr>
            <w:r w:rsidRPr="00093B86">
              <w:rPr>
                <w:sz w:val="22"/>
              </w:rPr>
              <w:t xml:space="preserve"> – </w:t>
            </w:r>
          </w:p>
        </w:tc>
        <w:tc>
          <w:tcPr>
            <w:tcW w:w="1134" w:type="dxa"/>
            <w:tcBorders>
              <w:top w:val="nil"/>
              <w:left w:val="nil"/>
              <w:bottom w:val="nil"/>
              <w:right w:val="nil"/>
            </w:tcBorders>
            <w:tcMar>
              <w:top w:w="120" w:type="dxa"/>
              <w:left w:w="43" w:type="dxa"/>
              <w:bottom w:w="40" w:type="dxa"/>
              <w:right w:w="43" w:type="dxa"/>
            </w:tcMar>
            <w:vAlign w:val="bottom"/>
          </w:tcPr>
          <w:p w14:paraId="1B65ABB6" w14:textId="77777777" w:rsidR="004B2054" w:rsidRPr="00093B86" w:rsidRDefault="004B2054" w:rsidP="00FC185C">
            <w:pPr>
              <w:jc w:val="right"/>
              <w:rPr>
                <w:sz w:val="22"/>
              </w:rPr>
            </w:pPr>
          </w:p>
        </w:tc>
        <w:tc>
          <w:tcPr>
            <w:tcW w:w="1275" w:type="dxa"/>
            <w:tcBorders>
              <w:top w:val="nil"/>
              <w:left w:val="nil"/>
              <w:bottom w:val="nil"/>
              <w:right w:val="nil"/>
            </w:tcBorders>
            <w:tcMar>
              <w:top w:w="120" w:type="dxa"/>
              <w:left w:w="43" w:type="dxa"/>
              <w:bottom w:w="40" w:type="dxa"/>
              <w:right w:w="43" w:type="dxa"/>
            </w:tcMar>
            <w:vAlign w:val="bottom"/>
          </w:tcPr>
          <w:p w14:paraId="26791885" w14:textId="77777777" w:rsidR="004B2054" w:rsidRPr="00093B86" w:rsidRDefault="004B2054" w:rsidP="00FC185C">
            <w:pPr>
              <w:jc w:val="right"/>
              <w:rPr>
                <w:sz w:val="22"/>
              </w:rPr>
            </w:pPr>
            <w:r w:rsidRPr="00093B86">
              <w:rPr>
                <w:sz w:val="22"/>
              </w:rPr>
              <w:t xml:space="preserve"> 35,560 </w:t>
            </w:r>
          </w:p>
        </w:tc>
        <w:tc>
          <w:tcPr>
            <w:tcW w:w="1134" w:type="dxa"/>
            <w:tcBorders>
              <w:top w:val="nil"/>
              <w:left w:val="nil"/>
              <w:bottom w:val="nil"/>
              <w:right w:val="nil"/>
            </w:tcBorders>
            <w:tcMar>
              <w:top w:w="120" w:type="dxa"/>
              <w:left w:w="43" w:type="dxa"/>
              <w:bottom w:w="40" w:type="dxa"/>
              <w:right w:w="43" w:type="dxa"/>
            </w:tcMar>
            <w:vAlign w:val="bottom"/>
          </w:tcPr>
          <w:p w14:paraId="0EAE7106" w14:textId="77777777" w:rsidR="004B2054" w:rsidRPr="00093B86" w:rsidRDefault="004B2054" w:rsidP="00FC185C">
            <w:pPr>
              <w:jc w:val="right"/>
              <w:rPr>
                <w:sz w:val="22"/>
              </w:rPr>
            </w:pPr>
          </w:p>
        </w:tc>
      </w:tr>
      <w:tr w:rsidR="00D84727" w:rsidRPr="00F004E7" w14:paraId="31B3502D" w14:textId="77777777" w:rsidTr="00FC185C">
        <w:trPr>
          <w:trHeight w:val="360"/>
        </w:trPr>
        <w:tc>
          <w:tcPr>
            <w:tcW w:w="700" w:type="dxa"/>
            <w:tcBorders>
              <w:top w:val="nil"/>
              <w:left w:val="nil"/>
              <w:bottom w:val="nil"/>
              <w:right w:val="nil"/>
            </w:tcBorders>
            <w:tcMar>
              <w:top w:w="120" w:type="dxa"/>
              <w:left w:w="43" w:type="dxa"/>
              <w:bottom w:w="40" w:type="dxa"/>
              <w:right w:w="43" w:type="dxa"/>
            </w:tcMar>
          </w:tcPr>
          <w:p w14:paraId="13BD265F" w14:textId="77777777" w:rsidR="004B2054" w:rsidRPr="00093B86" w:rsidRDefault="004B2054" w:rsidP="00F004E7">
            <w:pPr>
              <w:rPr>
                <w:sz w:val="22"/>
              </w:rPr>
            </w:pPr>
            <w:r w:rsidRPr="00093B86">
              <w:rPr>
                <w:sz w:val="22"/>
              </w:rPr>
              <w:t>77.13</w:t>
            </w:r>
          </w:p>
        </w:tc>
        <w:tc>
          <w:tcPr>
            <w:tcW w:w="3652" w:type="dxa"/>
            <w:tcBorders>
              <w:top w:val="nil"/>
              <w:left w:val="nil"/>
              <w:bottom w:val="nil"/>
              <w:right w:val="nil"/>
            </w:tcBorders>
            <w:tcMar>
              <w:top w:w="120" w:type="dxa"/>
              <w:left w:w="43" w:type="dxa"/>
              <w:bottom w:w="40" w:type="dxa"/>
              <w:right w:w="43" w:type="dxa"/>
            </w:tcMar>
          </w:tcPr>
          <w:p w14:paraId="5A75B36C" w14:textId="77777777" w:rsidR="004B2054" w:rsidRPr="00093B86" w:rsidRDefault="004B2054" w:rsidP="00F004E7">
            <w:pPr>
              <w:rPr>
                <w:sz w:val="22"/>
              </w:rPr>
            </w:pPr>
            <w:r w:rsidRPr="00093B86">
              <w:rPr>
                <w:sz w:val="22"/>
              </w:rPr>
              <w:t>Tilskudd til rådgivning</w:t>
            </w:r>
          </w:p>
        </w:tc>
        <w:tc>
          <w:tcPr>
            <w:tcW w:w="1275" w:type="dxa"/>
            <w:tcBorders>
              <w:top w:val="nil"/>
              <w:left w:val="nil"/>
              <w:bottom w:val="nil"/>
              <w:right w:val="nil"/>
            </w:tcBorders>
            <w:tcMar>
              <w:top w:w="120" w:type="dxa"/>
              <w:left w:w="43" w:type="dxa"/>
              <w:bottom w:w="40" w:type="dxa"/>
              <w:right w:w="43" w:type="dxa"/>
            </w:tcMar>
            <w:vAlign w:val="bottom"/>
          </w:tcPr>
          <w:p w14:paraId="707116D0" w14:textId="77777777" w:rsidR="004B2054" w:rsidRPr="00093B86" w:rsidRDefault="004B2054" w:rsidP="00FC185C">
            <w:pPr>
              <w:jc w:val="right"/>
              <w:rPr>
                <w:sz w:val="22"/>
              </w:rPr>
            </w:pPr>
            <w:r w:rsidRPr="00093B86">
              <w:rPr>
                <w:sz w:val="22"/>
              </w:rPr>
              <w:t xml:space="preserve"> 118,000 </w:t>
            </w:r>
          </w:p>
        </w:tc>
        <w:tc>
          <w:tcPr>
            <w:tcW w:w="993" w:type="dxa"/>
            <w:tcBorders>
              <w:top w:val="nil"/>
              <w:left w:val="nil"/>
              <w:bottom w:val="nil"/>
              <w:right w:val="nil"/>
            </w:tcBorders>
            <w:tcMar>
              <w:top w:w="120" w:type="dxa"/>
              <w:left w:w="43" w:type="dxa"/>
              <w:bottom w:w="40" w:type="dxa"/>
              <w:right w:w="43" w:type="dxa"/>
            </w:tcMar>
            <w:vAlign w:val="bottom"/>
          </w:tcPr>
          <w:p w14:paraId="3D852EEF" w14:textId="77777777" w:rsidR="004B2054" w:rsidRPr="00093B86" w:rsidRDefault="004B2054" w:rsidP="00FC185C">
            <w:pPr>
              <w:jc w:val="right"/>
              <w:rPr>
                <w:sz w:val="22"/>
              </w:rPr>
            </w:pPr>
            <w:r w:rsidRPr="00093B86">
              <w:rPr>
                <w:sz w:val="22"/>
              </w:rPr>
              <w:t xml:space="preserve"> – </w:t>
            </w:r>
          </w:p>
        </w:tc>
        <w:tc>
          <w:tcPr>
            <w:tcW w:w="1134" w:type="dxa"/>
            <w:tcBorders>
              <w:top w:val="nil"/>
              <w:left w:val="nil"/>
              <w:bottom w:val="nil"/>
              <w:right w:val="nil"/>
            </w:tcBorders>
            <w:tcMar>
              <w:top w:w="120" w:type="dxa"/>
              <w:left w:w="43" w:type="dxa"/>
              <w:bottom w:w="40" w:type="dxa"/>
              <w:right w:w="43" w:type="dxa"/>
            </w:tcMar>
            <w:vAlign w:val="bottom"/>
          </w:tcPr>
          <w:p w14:paraId="39666CF4" w14:textId="77777777" w:rsidR="004B2054" w:rsidRPr="00093B86" w:rsidRDefault="004B2054" w:rsidP="00FC185C">
            <w:pPr>
              <w:jc w:val="right"/>
              <w:rPr>
                <w:sz w:val="22"/>
              </w:rPr>
            </w:pPr>
          </w:p>
        </w:tc>
        <w:tc>
          <w:tcPr>
            <w:tcW w:w="1275" w:type="dxa"/>
            <w:tcBorders>
              <w:top w:val="nil"/>
              <w:left w:val="nil"/>
              <w:bottom w:val="nil"/>
              <w:right w:val="nil"/>
            </w:tcBorders>
            <w:tcMar>
              <w:top w:w="120" w:type="dxa"/>
              <w:left w:w="43" w:type="dxa"/>
              <w:bottom w:w="40" w:type="dxa"/>
              <w:right w:w="43" w:type="dxa"/>
            </w:tcMar>
            <w:vAlign w:val="bottom"/>
          </w:tcPr>
          <w:p w14:paraId="296E9639" w14:textId="77777777" w:rsidR="004B2054" w:rsidRPr="00093B86" w:rsidRDefault="004B2054" w:rsidP="00FC185C">
            <w:pPr>
              <w:jc w:val="right"/>
              <w:rPr>
                <w:sz w:val="22"/>
              </w:rPr>
            </w:pPr>
            <w:r w:rsidRPr="00093B86">
              <w:rPr>
                <w:sz w:val="22"/>
              </w:rPr>
              <w:t xml:space="preserve"> 118,000 </w:t>
            </w:r>
          </w:p>
        </w:tc>
        <w:tc>
          <w:tcPr>
            <w:tcW w:w="1134" w:type="dxa"/>
            <w:tcBorders>
              <w:top w:val="nil"/>
              <w:left w:val="nil"/>
              <w:bottom w:val="nil"/>
              <w:right w:val="nil"/>
            </w:tcBorders>
            <w:tcMar>
              <w:top w:w="120" w:type="dxa"/>
              <w:left w:w="43" w:type="dxa"/>
              <w:bottom w:w="40" w:type="dxa"/>
              <w:right w:w="43" w:type="dxa"/>
            </w:tcMar>
            <w:vAlign w:val="bottom"/>
          </w:tcPr>
          <w:p w14:paraId="1285CA6C" w14:textId="77777777" w:rsidR="004B2054" w:rsidRPr="00093B86" w:rsidRDefault="004B2054" w:rsidP="00FC185C">
            <w:pPr>
              <w:jc w:val="right"/>
              <w:rPr>
                <w:sz w:val="22"/>
              </w:rPr>
            </w:pPr>
          </w:p>
        </w:tc>
      </w:tr>
      <w:tr w:rsidR="00D84727" w:rsidRPr="00F004E7" w14:paraId="787B0986" w14:textId="77777777" w:rsidTr="00FC185C">
        <w:trPr>
          <w:trHeight w:val="360"/>
        </w:trPr>
        <w:tc>
          <w:tcPr>
            <w:tcW w:w="700" w:type="dxa"/>
            <w:tcBorders>
              <w:top w:val="nil"/>
              <w:left w:val="nil"/>
              <w:bottom w:val="nil"/>
              <w:right w:val="nil"/>
            </w:tcBorders>
            <w:tcMar>
              <w:top w:w="120" w:type="dxa"/>
              <w:left w:w="43" w:type="dxa"/>
              <w:bottom w:w="40" w:type="dxa"/>
              <w:right w:w="43" w:type="dxa"/>
            </w:tcMar>
          </w:tcPr>
          <w:p w14:paraId="47179801" w14:textId="77777777" w:rsidR="004B2054" w:rsidRPr="00093B86" w:rsidRDefault="004B2054" w:rsidP="00F004E7">
            <w:pPr>
              <w:rPr>
                <w:sz w:val="22"/>
              </w:rPr>
            </w:pPr>
            <w:r w:rsidRPr="00093B86">
              <w:rPr>
                <w:sz w:val="22"/>
              </w:rPr>
              <w:t>77.15</w:t>
            </w:r>
          </w:p>
        </w:tc>
        <w:tc>
          <w:tcPr>
            <w:tcW w:w="3652" w:type="dxa"/>
            <w:tcBorders>
              <w:top w:val="nil"/>
              <w:left w:val="nil"/>
              <w:bottom w:val="nil"/>
              <w:right w:val="nil"/>
            </w:tcBorders>
            <w:tcMar>
              <w:top w:w="120" w:type="dxa"/>
              <w:left w:w="43" w:type="dxa"/>
              <w:bottom w:w="40" w:type="dxa"/>
              <w:right w:w="43" w:type="dxa"/>
            </w:tcMar>
          </w:tcPr>
          <w:p w14:paraId="6F2F270B" w14:textId="77777777" w:rsidR="004B2054" w:rsidRPr="00093B86" w:rsidRDefault="004B2054" w:rsidP="00F004E7">
            <w:pPr>
              <w:rPr>
                <w:sz w:val="22"/>
              </w:rPr>
            </w:pPr>
            <w:r w:rsidRPr="00093B86">
              <w:rPr>
                <w:sz w:val="22"/>
              </w:rPr>
              <w:t>Tilskudd til kvalitetstiltak</w:t>
            </w:r>
          </w:p>
        </w:tc>
        <w:tc>
          <w:tcPr>
            <w:tcW w:w="1275" w:type="dxa"/>
            <w:tcBorders>
              <w:top w:val="nil"/>
              <w:left w:val="nil"/>
              <w:bottom w:val="nil"/>
              <w:right w:val="nil"/>
            </w:tcBorders>
            <w:tcMar>
              <w:top w:w="120" w:type="dxa"/>
              <w:left w:w="43" w:type="dxa"/>
              <w:bottom w:w="40" w:type="dxa"/>
              <w:right w:w="43" w:type="dxa"/>
            </w:tcMar>
            <w:vAlign w:val="bottom"/>
          </w:tcPr>
          <w:p w14:paraId="7EF9B22D" w14:textId="77777777" w:rsidR="004B2054" w:rsidRPr="00093B86" w:rsidRDefault="004B2054" w:rsidP="00FC185C">
            <w:pPr>
              <w:jc w:val="right"/>
              <w:rPr>
                <w:sz w:val="22"/>
              </w:rPr>
            </w:pPr>
            <w:r w:rsidRPr="00093B86">
              <w:rPr>
                <w:sz w:val="22"/>
              </w:rPr>
              <w:t xml:space="preserve"> 69,635 </w:t>
            </w:r>
          </w:p>
        </w:tc>
        <w:tc>
          <w:tcPr>
            <w:tcW w:w="993" w:type="dxa"/>
            <w:tcBorders>
              <w:top w:val="nil"/>
              <w:left w:val="nil"/>
              <w:bottom w:val="nil"/>
              <w:right w:val="nil"/>
            </w:tcBorders>
            <w:tcMar>
              <w:top w:w="120" w:type="dxa"/>
              <w:left w:w="43" w:type="dxa"/>
              <w:bottom w:w="40" w:type="dxa"/>
              <w:right w:w="43" w:type="dxa"/>
            </w:tcMar>
            <w:vAlign w:val="bottom"/>
          </w:tcPr>
          <w:p w14:paraId="4C3558D1" w14:textId="77777777" w:rsidR="004B2054" w:rsidRPr="00093B86" w:rsidRDefault="004B2054" w:rsidP="00FC185C">
            <w:pPr>
              <w:jc w:val="right"/>
              <w:rPr>
                <w:sz w:val="22"/>
              </w:rPr>
            </w:pPr>
            <w:r w:rsidRPr="00093B86">
              <w:rPr>
                <w:sz w:val="22"/>
              </w:rPr>
              <w:t xml:space="preserve"> -0,031 </w:t>
            </w:r>
          </w:p>
        </w:tc>
        <w:tc>
          <w:tcPr>
            <w:tcW w:w="1134" w:type="dxa"/>
            <w:tcBorders>
              <w:top w:val="nil"/>
              <w:left w:val="nil"/>
              <w:bottom w:val="nil"/>
              <w:right w:val="nil"/>
            </w:tcBorders>
            <w:tcMar>
              <w:top w:w="120" w:type="dxa"/>
              <w:left w:w="43" w:type="dxa"/>
              <w:bottom w:w="40" w:type="dxa"/>
              <w:right w:w="43" w:type="dxa"/>
            </w:tcMar>
            <w:vAlign w:val="bottom"/>
          </w:tcPr>
          <w:p w14:paraId="359D1621" w14:textId="77777777" w:rsidR="004B2054" w:rsidRPr="00093B86" w:rsidRDefault="004B2054" w:rsidP="00FC185C">
            <w:pPr>
              <w:jc w:val="right"/>
              <w:rPr>
                <w:sz w:val="22"/>
              </w:rPr>
            </w:pPr>
          </w:p>
        </w:tc>
        <w:tc>
          <w:tcPr>
            <w:tcW w:w="1275" w:type="dxa"/>
            <w:tcBorders>
              <w:top w:val="nil"/>
              <w:left w:val="nil"/>
              <w:bottom w:val="nil"/>
              <w:right w:val="nil"/>
            </w:tcBorders>
            <w:tcMar>
              <w:top w:w="120" w:type="dxa"/>
              <w:left w:w="43" w:type="dxa"/>
              <w:bottom w:w="40" w:type="dxa"/>
              <w:right w:w="43" w:type="dxa"/>
            </w:tcMar>
            <w:vAlign w:val="bottom"/>
          </w:tcPr>
          <w:p w14:paraId="6666BF69" w14:textId="77777777" w:rsidR="004B2054" w:rsidRPr="00093B86" w:rsidRDefault="004B2054" w:rsidP="00FC185C">
            <w:pPr>
              <w:jc w:val="right"/>
              <w:rPr>
                <w:sz w:val="22"/>
              </w:rPr>
            </w:pPr>
            <w:r w:rsidRPr="00093B86">
              <w:rPr>
                <w:sz w:val="22"/>
              </w:rPr>
              <w:t xml:space="preserve"> 69,604 </w:t>
            </w:r>
          </w:p>
        </w:tc>
        <w:tc>
          <w:tcPr>
            <w:tcW w:w="1134" w:type="dxa"/>
            <w:tcBorders>
              <w:top w:val="nil"/>
              <w:left w:val="nil"/>
              <w:bottom w:val="nil"/>
              <w:right w:val="nil"/>
            </w:tcBorders>
            <w:tcMar>
              <w:top w:w="120" w:type="dxa"/>
              <w:left w:w="43" w:type="dxa"/>
              <w:bottom w:w="40" w:type="dxa"/>
              <w:right w:w="43" w:type="dxa"/>
            </w:tcMar>
            <w:vAlign w:val="bottom"/>
          </w:tcPr>
          <w:p w14:paraId="0ECA0DAB" w14:textId="77777777" w:rsidR="004B2054" w:rsidRPr="00093B86" w:rsidRDefault="004B2054" w:rsidP="00FC185C">
            <w:pPr>
              <w:jc w:val="right"/>
              <w:rPr>
                <w:sz w:val="22"/>
              </w:rPr>
            </w:pPr>
          </w:p>
        </w:tc>
      </w:tr>
      <w:tr w:rsidR="00D84727" w:rsidRPr="00F004E7" w14:paraId="7B0FAA1C" w14:textId="77777777" w:rsidTr="00FC185C">
        <w:trPr>
          <w:trHeight w:val="360"/>
        </w:trPr>
        <w:tc>
          <w:tcPr>
            <w:tcW w:w="700" w:type="dxa"/>
            <w:tcBorders>
              <w:top w:val="nil"/>
              <w:left w:val="nil"/>
              <w:bottom w:val="single" w:sz="4" w:space="0" w:color="000000"/>
              <w:right w:val="nil"/>
            </w:tcBorders>
            <w:tcMar>
              <w:top w:w="120" w:type="dxa"/>
              <w:left w:w="43" w:type="dxa"/>
              <w:bottom w:w="40" w:type="dxa"/>
              <w:right w:w="43" w:type="dxa"/>
            </w:tcMar>
          </w:tcPr>
          <w:p w14:paraId="2329408F" w14:textId="77777777" w:rsidR="004B2054" w:rsidRPr="00093B86" w:rsidRDefault="004B2054" w:rsidP="00F004E7">
            <w:pPr>
              <w:rPr>
                <w:sz w:val="22"/>
              </w:rPr>
            </w:pPr>
            <w:r w:rsidRPr="00093B86">
              <w:rPr>
                <w:sz w:val="22"/>
              </w:rPr>
              <w:t>77.17</w:t>
            </w:r>
          </w:p>
        </w:tc>
        <w:tc>
          <w:tcPr>
            <w:tcW w:w="3652" w:type="dxa"/>
            <w:tcBorders>
              <w:top w:val="nil"/>
              <w:left w:val="nil"/>
              <w:bottom w:val="single" w:sz="4" w:space="0" w:color="000000"/>
              <w:right w:val="nil"/>
            </w:tcBorders>
            <w:tcMar>
              <w:top w:w="120" w:type="dxa"/>
              <w:left w:w="43" w:type="dxa"/>
              <w:bottom w:w="40" w:type="dxa"/>
              <w:right w:w="43" w:type="dxa"/>
            </w:tcMar>
          </w:tcPr>
          <w:p w14:paraId="009E7091" w14:textId="77777777" w:rsidR="004B2054" w:rsidRPr="00093B86" w:rsidRDefault="004B2054" w:rsidP="00F004E7">
            <w:pPr>
              <w:rPr>
                <w:sz w:val="22"/>
              </w:rPr>
            </w:pPr>
            <w:r w:rsidRPr="00093B86">
              <w:rPr>
                <w:sz w:val="22"/>
              </w:rPr>
              <w:t>Tilskudd til fellesanlegg frukt</w:t>
            </w:r>
          </w:p>
        </w:tc>
        <w:tc>
          <w:tcPr>
            <w:tcW w:w="1275" w:type="dxa"/>
            <w:tcBorders>
              <w:top w:val="nil"/>
              <w:left w:val="nil"/>
              <w:bottom w:val="single" w:sz="4" w:space="0" w:color="000000"/>
              <w:right w:val="nil"/>
            </w:tcBorders>
            <w:tcMar>
              <w:top w:w="120" w:type="dxa"/>
              <w:left w:w="43" w:type="dxa"/>
              <w:bottom w:w="40" w:type="dxa"/>
              <w:right w:w="43" w:type="dxa"/>
            </w:tcMar>
            <w:vAlign w:val="bottom"/>
          </w:tcPr>
          <w:p w14:paraId="59510A25" w14:textId="77777777" w:rsidR="004B2054" w:rsidRPr="00093B86" w:rsidRDefault="004B2054" w:rsidP="00FC185C">
            <w:pPr>
              <w:jc w:val="right"/>
              <w:rPr>
                <w:sz w:val="22"/>
              </w:rPr>
            </w:pPr>
            <w:r w:rsidRPr="00093B86">
              <w:rPr>
                <w:sz w:val="22"/>
              </w:rPr>
              <w:t xml:space="preserve"> 26,700 </w:t>
            </w:r>
          </w:p>
        </w:tc>
        <w:tc>
          <w:tcPr>
            <w:tcW w:w="993" w:type="dxa"/>
            <w:tcBorders>
              <w:top w:val="nil"/>
              <w:left w:val="nil"/>
              <w:bottom w:val="single" w:sz="4" w:space="0" w:color="000000"/>
              <w:right w:val="nil"/>
            </w:tcBorders>
            <w:tcMar>
              <w:top w:w="120" w:type="dxa"/>
              <w:left w:w="43" w:type="dxa"/>
              <w:bottom w:w="40" w:type="dxa"/>
              <w:right w:w="43" w:type="dxa"/>
            </w:tcMar>
            <w:vAlign w:val="bottom"/>
          </w:tcPr>
          <w:p w14:paraId="14FF1260" w14:textId="77777777" w:rsidR="004B2054" w:rsidRPr="00093B86" w:rsidRDefault="004B2054" w:rsidP="00FC185C">
            <w:pPr>
              <w:jc w:val="right"/>
              <w:rPr>
                <w:sz w:val="22"/>
              </w:rPr>
            </w:pPr>
            <w:r w:rsidRPr="00093B86">
              <w:rPr>
                <w:sz w:val="22"/>
              </w:rPr>
              <w:t xml:space="preserve"> – </w:t>
            </w:r>
          </w:p>
        </w:tc>
        <w:tc>
          <w:tcPr>
            <w:tcW w:w="1134" w:type="dxa"/>
            <w:tcBorders>
              <w:top w:val="nil"/>
              <w:left w:val="nil"/>
              <w:bottom w:val="single" w:sz="4" w:space="0" w:color="000000"/>
              <w:right w:val="nil"/>
            </w:tcBorders>
            <w:tcMar>
              <w:top w:w="120" w:type="dxa"/>
              <w:left w:w="43" w:type="dxa"/>
              <w:bottom w:w="40" w:type="dxa"/>
              <w:right w:w="43" w:type="dxa"/>
            </w:tcMar>
            <w:vAlign w:val="bottom"/>
          </w:tcPr>
          <w:p w14:paraId="18709F28" w14:textId="77777777" w:rsidR="004B2054" w:rsidRPr="00093B86" w:rsidRDefault="004B2054" w:rsidP="00FC185C">
            <w:pPr>
              <w:jc w:val="right"/>
              <w:rPr>
                <w:sz w:val="22"/>
              </w:rPr>
            </w:pPr>
          </w:p>
        </w:tc>
        <w:tc>
          <w:tcPr>
            <w:tcW w:w="1275" w:type="dxa"/>
            <w:tcBorders>
              <w:top w:val="nil"/>
              <w:left w:val="nil"/>
              <w:bottom w:val="single" w:sz="4" w:space="0" w:color="000000"/>
              <w:right w:val="nil"/>
            </w:tcBorders>
            <w:tcMar>
              <w:top w:w="120" w:type="dxa"/>
              <w:left w:w="43" w:type="dxa"/>
              <w:bottom w:w="40" w:type="dxa"/>
              <w:right w:w="43" w:type="dxa"/>
            </w:tcMar>
            <w:vAlign w:val="bottom"/>
          </w:tcPr>
          <w:p w14:paraId="33967070" w14:textId="77777777" w:rsidR="004B2054" w:rsidRPr="00093B86" w:rsidRDefault="004B2054" w:rsidP="00FC185C">
            <w:pPr>
              <w:jc w:val="right"/>
              <w:rPr>
                <w:sz w:val="22"/>
              </w:rPr>
            </w:pPr>
            <w:r w:rsidRPr="00093B86">
              <w:rPr>
                <w:sz w:val="22"/>
              </w:rPr>
              <w:t xml:space="preserve"> 26,700 </w:t>
            </w:r>
          </w:p>
        </w:tc>
        <w:tc>
          <w:tcPr>
            <w:tcW w:w="1134" w:type="dxa"/>
            <w:tcBorders>
              <w:top w:val="nil"/>
              <w:left w:val="nil"/>
              <w:bottom w:val="single" w:sz="4" w:space="0" w:color="000000"/>
              <w:right w:val="nil"/>
            </w:tcBorders>
            <w:tcMar>
              <w:top w:w="120" w:type="dxa"/>
              <w:left w:w="43" w:type="dxa"/>
              <w:bottom w:w="40" w:type="dxa"/>
              <w:right w:w="43" w:type="dxa"/>
            </w:tcMar>
            <w:vAlign w:val="bottom"/>
          </w:tcPr>
          <w:p w14:paraId="2D64474A" w14:textId="77777777" w:rsidR="004B2054" w:rsidRPr="00093B86" w:rsidRDefault="004B2054" w:rsidP="00FC185C">
            <w:pPr>
              <w:jc w:val="right"/>
              <w:rPr>
                <w:sz w:val="22"/>
              </w:rPr>
            </w:pPr>
          </w:p>
        </w:tc>
      </w:tr>
      <w:tr w:rsidR="00D84727" w:rsidRPr="00F004E7" w14:paraId="61759961" w14:textId="77777777" w:rsidTr="00FC185C">
        <w:trPr>
          <w:trHeight w:val="360"/>
        </w:trPr>
        <w:tc>
          <w:tcPr>
            <w:tcW w:w="700" w:type="dxa"/>
            <w:tcBorders>
              <w:top w:val="single" w:sz="4" w:space="0" w:color="000000"/>
              <w:left w:val="nil"/>
              <w:bottom w:val="single" w:sz="4" w:space="0" w:color="000000"/>
              <w:right w:val="nil"/>
            </w:tcBorders>
            <w:tcMar>
              <w:top w:w="120" w:type="dxa"/>
              <w:left w:w="43" w:type="dxa"/>
              <w:bottom w:w="40" w:type="dxa"/>
              <w:right w:w="43" w:type="dxa"/>
            </w:tcMar>
          </w:tcPr>
          <w:p w14:paraId="22FDF846" w14:textId="77777777" w:rsidR="004B2054" w:rsidRPr="00093B86" w:rsidRDefault="004B2054" w:rsidP="00F004E7">
            <w:pPr>
              <w:rPr>
                <w:sz w:val="22"/>
              </w:rPr>
            </w:pPr>
            <w:r w:rsidRPr="00093B86">
              <w:rPr>
                <w:sz w:val="22"/>
              </w:rPr>
              <w:t>77</w:t>
            </w:r>
          </w:p>
        </w:tc>
        <w:tc>
          <w:tcPr>
            <w:tcW w:w="3652" w:type="dxa"/>
            <w:tcBorders>
              <w:top w:val="single" w:sz="4" w:space="0" w:color="000000"/>
              <w:left w:val="nil"/>
              <w:bottom w:val="single" w:sz="4" w:space="0" w:color="000000"/>
              <w:right w:val="nil"/>
            </w:tcBorders>
            <w:tcMar>
              <w:top w:w="120" w:type="dxa"/>
              <w:left w:w="43" w:type="dxa"/>
              <w:bottom w:w="40" w:type="dxa"/>
              <w:right w:w="43" w:type="dxa"/>
            </w:tcMar>
          </w:tcPr>
          <w:p w14:paraId="042A51E7" w14:textId="77777777" w:rsidR="004B2054" w:rsidRPr="00093B86" w:rsidRDefault="004B2054" w:rsidP="00F004E7">
            <w:pPr>
              <w:rPr>
                <w:sz w:val="22"/>
              </w:rPr>
            </w:pPr>
            <w:r w:rsidRPr="00093B86">
              <w:rPr>
                <w:sz w:val="22"/>
              </w:rPr>
              <w:t xml:space="preserve">Utviklingstiltak, </w:t>
            </w:r>
            <w:r w:rsidRPr="00093B86">
              <w:rPr>
                <w:rStyle w:val="kursiv"/>
                <w:sz w:val="22"/>
              </w:rPr>
              <w:t>kan overføres</w:t>
            </w:r>
          </w:p>
        </w:tc>
        <w:tc>
          <w:tcPr>
            <w:tcW w:w="1275"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694AE6F" w14:textId="77777777" w:rsidR="004B2054" w:rsidRPr="00093B86" w:rsidRDefault="004B2054" w:rsidP="00FC185C">
            <w:pPr>
              <w:jc w:val="right"/>
              <w:rPr>
                <w:sz w:val="22"/>
              </w:rPr>
            </w:pPr>
            <w:r w:rsidRPr="00093B86">
              <w:rPr>
                <w:sz w:val="22"/>
              </w:rPr>
              <w:t xml:space="preserve"> 397,391 </w:t>
            </w:r>
          </w:p>
        </w:tc>
        <w:tc>
          <w:tcPr>
            <w:tcW w:w="993"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0F4B5E8" w14:textId="77777777" w:rsidR="004B2054" w:rsidRPr="00093B86" w:rsidRDefault="004B2054" w:rsidP="00FC185C">
            <w:pPr>
              <w:jc w:val="right"/>
              <w:rPr>
                <w:sz w:val="22"/>
              </w:rPr>
            </w:pPr>
            <w:r w:rsidRPr="00093B86">
              <w:rPr>
                <w:sz w:val="22"/>
              </w:rPr>
              <w:t xml:space="preserve"> -0,031 </w:t>
            </w:r>
          </w:p>
        </w:tc>
        <w:tc>
          <w:tcPr>
            <w:tcW w:w="1134"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6F38076" w14:textId="77777777" w:rsidR="004B2054" w:rsidRPr="00093B86" w:rsidRDefault="004B2054" w:rsidP="00FC185C">
            <w:pPr>
              <w:jc w:val="right"/>
              <w:rPr>
                <w:sz w:val="22"/>
              </w:rPr>
            </w:pPr>
            <w:r w:rsidRPr="00093B86">
              <w:rPr>
                <w:sz w:val="22"/>
              </w:rPr>
              <w:t xml:space="preserve"> -19,398 </w:t>
            </w:r>
          </w:p>
        </w:tc>
        <w:tc>
          <w:tcPr>
            <w:tcW w:w="1275"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6942061" w14:textId="77777777" w:rsidR="004B2054" w:rsidRPr="00093B86" w:rsidRDefault="004B2054" w:rsidP="00FC185C">
            <w:pPr>
              <w:jc w:val="right"/>
              <w:rPr>
                <w:sz w:val="22"/>
              </w:rPr>
            </w:pPr>
            <w:r w:rsidRPr="00093B86">
              <w:rPr>
                <w:sz w:val="22"/>
              </w:rPr>
              <w:t xml:space="preserve"> 377,962 </w:t>
            </w:r>
          </w:p>
        </w:tc>
        <w:tc>
          <w:tcPr>
            <w:tcW w:w="1134"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BAB30A3" w14:textId="77777777" w:rsidR="004B2054" w:rsidRPr="00093B86" w:rsidRDefault="004B2054" w:rsidP="00FC185C">
            <w:pPr>
              <w:jc w:val="right"/>
              <w:rPr>
                <w:sz w:val="22"/>
              </w:rPr>
            </w:pPr>
            <w:r w:rsidRPr="00093B86">
              <w:rPr>
                <w:sz w:val="22"/>
              </w:rPr>
              <w:t xml:space="preserve"> 1,000 </w:t>
            </w:r>
          </w:p>
        </w:tc>
      </w:tr>
      <w:tr w:rsidR="00D84727" w:rsidRPr="00F004E7" w14:paraId="7A1D3EEF" w14:textId="77777777" w:rsidTr="00FC185C">
        <w:trPr>
          <w:trHeight w:val="360"/>
        </w:trPr>
        <w:tc>
          <w:tcPr>
            <w:tcW w:w="700" w:type="dxa"/>
            <w:tcBorders>
              <w:top w:val="nil"/>
              <w:left w:val="nil"/>
              <w:bottom w:val="nil"/>
              <w:right w:val="nil"/>
            </w:tcBorders>
            <w:tcMar>
              <w:top w:w="120" w:type="dxa"/>
              <w:left w:w="43" w:type="dxa"/>
              <w:bottom w:w="40" w:type="dxa"/>
              <w:right w:w="43" w:type="dxa"/>
            </w:tcMar>
          </w:tcPr>
          <w:p w14:paraId="778A18F8" w14:textId="77777777" w:rsidR="004B2054" w:rsidRPr="00093B86" w:rsidRDefault="004B2054" w:rsidP="00F004E7">
            <w:pPr>
              <w:rPr>
                <w:sz w:val="22"/>
              </w:rPr>
            </w:pPr>
            <w:r w:rsidRPr="00093B86">
              <w:rPr>
                <w:sz w:val="22"/>
              </w:rPr>
              <w:t>78.11</w:t>
            </w:r>
          </w:p>
        </w:tc>
        <w:tc>
          <w:tcPr>
            <w:tcW w:w="3652" w:type="dxa"/>
            <w:tcBorders>
              <w:top w:val="nil"/>
              <w:left w:val="nil"/>
              <w:bottom w:val="nil"/>
              <w:right w:val="nil"/>
            </w:tcBorders>
            <w:tcMar>
              <w:top w:w="120" w:type="dxa"/>
              <w:left w:w="43" w:type="dxa"/>
              <w:bottom w:w="40" w:type="dxa"/>
              <w:right w:w="43" w:type="dxa"/>
            </w:tcMar>
          </w:tcPr>
          <w:p w14:paraId="07ECD02B" w14:textId="77777777" w:rsidR="004B2054" w:rsidRPr="00093B86" w:rsidRDefault="004B2054" w:rsidP="00F004E7">
            <w:pPr>
              <w:rPr>
                <w:sz w:val="22"/>
              </w:rPr>
            </w:pPr>
            <w:r w:rsidRPr="00093B86">
              <w:rPr>
                <w:sz w:val="22"/>
              </w:rPr>
              <w:t>Tilskudd til avløsning</w:t>
            </w:r>
          </w:p>
        </w:tc>
        <w:tc>
          <w:tcPr>
            <w:tcW w:w="1275" w:type="dxa"/>
            <w:tcBorders>
              <w:top w:val="nil"/>
              <w:left w:val="nil"/>
              <w:bottom w:val="nil"/>
              <w:right w:val="nil"/>
            </w:tcBorders>
            <w:tcMar>
              <w:top w:w="120" w:type="dxa"/>
              <w:left w:w="43" w:type="dxa"/>
              <w:bottom w:w="40" w:type="dxa"/>
              <w:right w:w="43" w:type="dxa"/>
            </w:tcMar>
            <w:vAlign w:val="bottom"/>
          </w:tcPr>
          <w:p w14:paraId="22FAAEA8" w14:textId="77777777" w:rsidR="004B2054" w:rsidRPr="00093B86" w:rsidRDefault="004B2054" w:rsidP="00FC185C">
            <w:pPr>
              <w:jc w:val="right"/>
              <w:rPr>
                <w:sz w:val="22"/>
              </w:rPr>
            </w:pPr>
            <w:r w:rsidRPr="00093B86">
              <w:rPr>
                <w:sz w:val="22"/>
              </w:rPr>
              <w:t xml:space="preserve"> 1 594,966 </w:t>
            </w:r>
          </w:p>
        </w:tc>
        <w:tc>
          <w:tcPr>
            <w:tcW w:w="993" w:type="dxa"/>
            <w:tcBorders>
              <w:top w:val="nil"/>
              <w:left w:val="nil"/>
              <w:bottom w:val="nil"/>
              <w:right w:val="nil"/>
            </w:tcBorders>
            <w:tcMar>
              <w:top w:w="120" w:type="dxa"/>
              <w:left w:w="43" w:type="dxa"/>
              <w:bottom w:w="40" w:type="dxa"/>
              <w:right w:w="43" w:type="dxa"/>
            </w:tcMar>
            <w:vAlign w:val="bottom"/>
          </w:tcPr>
          <w:p w14:paraId="060B1CE1" w14:textId="77777777" w:rsidR="004B2054" w:rsidRPr="00093B86" w:rsidRDefault="004B2054" w:rsidP="00FC185C">
            <w:pPr>
              <w:jc w:val="right"/>
              <w:rPr>
                <w:sz w:val="22"/>
              </w:rPr>
            </w:pPr>
            <w:r w:rsidRPr="00093B86">
              <w:rPr>
                <w:sz w:val="22"/>
              </w:rPr>
              <w:t xml:space="preserve"> 1,034 </w:t>
            </w:r>
          </w:p>
        </w:tc>
        <w:tc>
          <w:tcPr>
            <w:tcW w:w="1134" w:type="dxa"/>
            <w:tcBorders>
              <w:top w:val="nil"/>
              <w:left w:val="nil"/>
              <w:bottom w:val="nil"/>
              <w:right w:val="nil"/>
            </w:tcBorders>
            <w:tcMar>
              <w:top w:w="120" w:type="dxa"/>
              <w:left w:w="43" w:type="dxa"/>
              <w:bottom w:w="40" w:type="dxa"/>
              <w:right w:w="43" w:type="dxa"/>
            </w:tcMar>
            <w:vAlign w:val="bottom"/>
          </w:tcPr>
          <w:p w14:paraId="735F9FE7" w14:textId="77777777" w:rsidR="004B2054" w:rsidRPr="00093B86" w:rsidRDefault="004B2054" w:rsidP="00FC185C">
            <w:pPr>
              <w:jc w:val="right"/>
              <w:rPr>
                <w:sz w:val="22"/>
              </w:rPr>
            </w:pPr>
          </w:p>
        </w:tc>
        <w:tc>
          <w:tcPr>
            <w:tcW w:w="1275" w:type="dxa"/>
            <w:tcBorders>
              <w:top w:val="nil"/>
              <w:left w:val="nil"/>
              <w:bottom w:val="nil"/>
              <w:right w:val="nil"/>
            </w:tcBorders>
            <w:tcMar>
              <w:top w:w="120" w:type="dxa"/>
              <w:left w:w="43" w:type="dxa"/>
              <w:bottom w:w="40" w:type="dxa"/>
              <w:right w:w="43" w:type="dxa"/>
            </w:tcMar>
            <w:vAlign w:val="bottom"/>
          </w:tcPr>
          <w:p w14:paraId="36865BA7" w14:textId="77777777" w:rsidR="004B2054" w:rsidRPr="00093B86" w:rsidRDefault="004B2054" w:rsidP="00FC185C">
            <w:pPr>
              <w:jc w:val="right"/>
              <w:rPr>
                <w:sz w:val="22"/>
              </w:rPr>
            </w:pPr>
            <w:r w:rsidRPr="00093B86">
              <w:rPr>
                <w:sz w:val="22"/>
              </w:rPr>
              <w:t xml:space="preserve"> 1 596,000 </w:t>
            </w:r>
          </w:p>
        </w:tc>
        <w:tc>
          <w:tcPr>
            <w:tcW w:w="1134" w:type="dxa"/>
            <w:tcBorders>
              <w:top w:val="nil"/>
              <w:left w:val="nil"/>
              <w:bottom w:val="nil"/>
              <w:right w:val="nil"/>
            </w:tcBorders>
            <w:tcMar>
              <w:top w:w="120" w:type="dxa"/>
              <w:left w:w="43" w:type="dxa"/>
              <w:bottom w:w="40" w:type="dxa"/>
              <w:right w:w="43" w:type="dxa"/>
            </w:tcMar>
            <w:vAlign w:val="bottom"/>
          </w:tcPr>
          <w:p w14:paraId="5B76DD86" w14:textId="77777777" w:rsidR="004B2054" w:rsidRPr="00093B86" w:rsidRDefault="004B2054" w:rsidP="00FC185C">
            <w:pPr>
              <w:jc w:val="right"/>
              <w:rPr>
                <w:sz w:val="22"/>
              </w:rPr>
            </w:pPr>
          </w:p>
        </w:tc>
      </w:tr>
      <w:tr w:rsidR="00D84727" w:rsidRPr="00F004E7" w14:paraId="30818536" w14:textId="77777777" w:rsidTr="00FC185C">
        <w:trPr>
          <w:trHeight w:val="620"/>
        </w:trPr>
        <w:tc>
          <w:tcPr>
            <w:tcW w:w="700" w:type="dxa"/>
            <w:tcBorders>
              <w:top w:val="nil"/>
              <w:left w:val="nil"/>
              <w:bottom w:val="nil"/>
              <w:right w:val="nil"/>
            </w:tcBorders>
            <w:tcMar>
              <w:top w:w="120" w:type="dxa"/>
              <w:left w:w="43" w:type="dxa"/>
              <w:bottom w:w="40" w:type="dxa"/>
              <w:right w:w="43" w:type="dxa"/>
            </w:tcMar>
          </w:tcPr>
          <w:p w14:paraId="4F044E2F" w14:textId="77777777" w:rsidR="004B2054" w:rsidRPr="00093B86" w:rsidRDefault="004B2054" w:rsidP="00F004E7">
            <w:pPr>
              <w:rPr>
                <w:sz w:val="22"/>
              </w:rPr>
            </w:pPr>
            <w:r w:rsidRPr="00093B86">
              <w:rPr>
                <w:sz w:val="22"/>
              </w:rPr>
              <w:t>78.12</w:t>
            </w:r>
          </w:p>
        </w:tc>
        <w:tc>
          <w:tcPr>
            <w:tcW w:w="3652" w:type="dxa"/>
            <w:tcBorders>
              <w:top w:val="nil"/>
              <w:left w:val="nil"/>
              <w:bottom w:val="nil"/>
              <w:right w:val="nil"/>
            </w:tcBorders>
            <w:tcMar>
              <w:top w:w="120" w:type="dxa"/>
              <w:left w:w="43" w:type="dxa"/>
              <w:bottom w:w="40" w:type="dxa"/>
              <w:right w:w="43" w:type="dxa"/>
            </w:tcMar>
          </w:tcPr>
          <w:p w14:paraId="7338488C" w14:textId="77777777" w:rsidR="004B2054" w:rsidRPr="00093B86" w:rsidRDefault="004B2054" w:rsidP="00F004E7">
            <w:pPr>
              <w:rPr>
                <w:sz w:val="22"/>
              </w:rPr>
            </w:pPr>
            <w:r w:rsidRPr="00093B86">
              <w:rPr>
                <w:sz w:val="22"/>
              </w:rPr>
              <w:t xml:space="preserve">Tilskudd til avløsning ved </w:t>
            </w:r>
            <w:r w:rsidRPr="00093B86">
              <w:rPr>
                <w:sz w:val="22"/>
              </w:rPr>
              <w:br/>
              <w:t>sykdom m.m.</w:t>
            </w:r>
          </w:p>
        </w:tc>
        <w:tc>
          <w:tcPr>
            <w:tcW w:w="1275" w:type="dxa"/>
            <w:tcBorders>
              <w:top w:val="nil"/>
              <w:left w:val="nil"/>
              <w:bottom w:val="nil"/>
              <w:right w:val="nil"/>
            </w:tcBorders>
            <w:tcMar>
              <w:top w:w="120" w:type="dxa"/>
              <w:left w:w="43" w:type="dxa"/>
              <w:bottom w:w="40" w:type="dxa"/>
              <w:right w:w="43" w:type="dxa"/>
            </w:tcMar>
            <w:vAlign w:val="bottom"/>
          </w:tcPr>
          <w:p w14:paraId="51441D24" w14:textId="77777777" w:rsidR="004B2054" w:rsidRPr="00093B86" w:rsidRDefault="004B2054" w:rsidP="00FC185C">
            <w:pPr>
              <w:jc w:val="right"/>
              <w:rPr>
                <w:sz w:val="22"/>
              </w:rPr>
            </w:pPr>
            <w:r w:rsidRPr="00093B86">
              <w:rPr>
                <w:sz w:val="22"/>
              </w:rPr>
              <w:t xml:space="preserve"> 186,049 </w:t>
            </w:r>
          </w:p>
        </w:tc>
        <w:tc>
          <w:tcPr>
            <w:tcW w:w="993" w:type="dxa"/>
            <w:tcBorders>
              <w:top w:val="nil"/>
              <w:left w:val="nil"/>
              <w:bottom w:val="nil"/>
              <w:right w:val="nil"/>
            </w:tcBorders>
            <w:tcMar>
              <w:top w:w="120" w:type="dxa"/>
              <w:left w:w="43" w:type="dxa"/>
              <w:bottom w:w="40" w:type="dxa"/>
              <w:right w:w="43" w:type="dxa"/>
            </w:tcMar>
            <w:vAlign w:val="bottom"/>
          </w:tcPr>
          <w:p w14:paraId="3D1ED8B4" w14:textId="77777777" w:rsidR="004B2054" w:rsidRPr="00093B86" w:rsidRDefault="004B2054" w:rsidP="00FC185C">
            <w:pPr>
              <w:jc w:val="right"/>
              <w:rPr>
                <w:sz w:val="22"/>
              </w:rPr>
            </w:pPr>
            <w:r w:rsidRPr="00093B86">
              <w:rPr>
                <w:sz w:val="22"/>
              </w:rPr>
              <w:t xml:space="preserve"> 22,700 </w:t>
            </w:r>
          </w:p>
        </w:tc>
        <w:tc>
          <w:tcPr>
            <w:tcW w:w="1134" w:type="dxa"/>
            <w:tcBorders>
              <w:top w:val="nil"/>
              <w:left w:val="nil"/>
              <w:bottom w:val="nil"/>
              <w:right w:val="nil"/>
            </w:tcBorders>
            <w:tcMar>
              <w:top w:w="120" w:type="dxa"/>
              <w:left w:w="43" w:type="dxa"/>
              <w:bottom w:w="40" w:type="dxa"/>
              <w:right w:w="43" w:type="dxa"/>
            </w:tcMar>
            <w:vAlign w:val="bottom"/>
          </w:tcPr>
          <w:p w14:paraId="636C3712" w14:textId="77777777" w:rsidR="004B2054" w:rsidRPr="00093B86" w:rsidRDefault="004B2054" w:rsidP="00FC185C">
            <w:pPr>
              <w:jc w:val="right"/>
              <w:rPr>
                <w:sz w:val="22"/>
              </w:rPr>
            </w:pPr>
          </w:p>
        </w:tc>
        <w:tc>
          <w:tcPr>
            <w:tcW w:w="1275" w:type="dxa"/>
            <w:tcBorders>
              <w:top w:val="nil"/>
              <w:left w:val="nil"/>
              <w:bottom w:val="nil"/>
              <w:right w:val="nil"/>
            </w:tcBorders>
            <w:tcMar>
              <w:top w:w="120" w:type="dxa"/>
              <w:left w:w="43" w:type="dxa"/>
              <w:bottom w:w="40" w:type="dxa"/>
              <w:right w:w="43" w:type="dxa"/>
            </w:tcMar>
            <w:vAlign w:val="bottom"/>
          </w:tcPr>
          <w:p w14:paraId="4989AAE5" w14:textId="77777777" w:rsidR="004B2054" w:rsidRPr="00093B86" w:rsidRDefault="004B2054" w:rsidP="00FC185C">
            <w:pPr>
              <w:jc w:val="right"/>
              <w:rPr>
                <w:sz w:val="22"/>
              </w:rPr>
            </w:pPr>
            <w:r w:rsidRPr="00093B86">
              <w:rPr>
                <w:sz w:val="22"/>
              </w:rPr>
              <w:t xml:space="preserve"> 208,749 </w:t>
            </w:r>
          </w:p>
        </w:tc>
        <w:tc>
          <w:tcPr>
            <w:tcW w:w="1134" w:type="dxa"/>
            <w:tcBorders>
              <w:top w:val="nil"/>
              <w:left w:val="nil"/>
              <w:bottom w:val="nil"/>
              <w:right w:val="nil"/>
            </w:tcBorders>
            <w:tcMar>
              <w:top w:w="120" w:type="dxa"/>
              <w:left w:w="43" w:type="dxa"/>
              <w:bottom w:w="40" w:type="dxa"/>
              <w:right w:w="43" w:type="dxa"/>
            </w:tcMar>
            <w:vAlign w:val="bottom"/>
          </w:tcPr>
          <w:p w14:paraId="416DE89C" w14:textId="77777777" w:rsidR="004B2054" w:rsidRPr="00093B86" w:rsidRDefault="004B2054" w:rsidP="00FC185C">
            <w:pPr>
              <w:jc w:val="right"/>
              <w:rPr>
                <w:sz w:val="22"/>
              </w:rPr>
            </w:pPr>
          </w:p>
        </w:tc>
      </w:tr>
      <w:tr w:rsidR="00D84727" w:rsidRPr="00F004E7" w14:paraId="2E41ABAE" w14:textId="77777777" w:rsidTr="00FC185C">
        <w:trPr>
          <w:trHeight w:val="360"/>
        </w:trPr>
        <w:tc>
          <w:tcPr>
            <w:tcW w:w="700" w:type="dxa"/>
            <w:tcBorders>
              <w:top w:val="nil"/>
              <w:left w:val="nil"/>
              <w:bottom w:val="nil"/>
              <w:right w:val="nil"/>
            </w:tcBorders>
            <w:tcMar>
              <w:top w:w="120" w:type="dxa"/>
              <w:left w:w="43" w:type="dxa"/>
              <w:bottom w:w="40" w:type="dxa"/>
              <w:right w:w="43" w:type="dxa"/>
            </w:tcMar>
          </w:tcPr>
          <w:p w14:paraId="73E0289A" w14:textId="77777777" w:rsidR="004B2054" w:rsidRPr="00093B86" w:rsidRDefault="004B2054" w:rsidP="00F004E7">
            <w:pPr>
              <w:rPr>
                <w:sz w:val="22"/>
              </w:rPr>
            </w:pPr>
            <w:r w:rsidRPr="00093B86">
              <w:rPr>
                <w:sz w:val="22"/>
              </w:rPr>
              <w:t>78.14</w:t>
            </w:r>
          </w:p>
        </w:tc>
        <w:tc>
          <w:tcPr>
            <w:tcW w:w="3652" w:type="dxa"/>
            <w:tcBorders>
              <w:top w:val="nil"/>
              <w:left w:val="nil"/>
              <w:bottom w:val="nil"/>
              <w:right w:val="nil"/>
            </w:tcBorders>
            <w:tcMar>
              <w:top w:w="120" w:type="dxa"/>
              <w:left w:w="43" w:type="dxa"/>
              <w:bottom w:w="40" w:type="dxa"/>
              <w:right w:w="43" w:type="dxa"/>
            </w:tcMar>
          </w:tcPr>
          <w:p w14:paraId="7982A0CA" w14:textId="77777777" w:rsidR="004B2054" w:rsidRPr="00093B86" w:rsidRDefault="004B2054" w:rsidP="00F004E7">
            <w:pPr>
              <w:rPr>
                <w:sz w:val="22"/>
              </w:rPr>
            </w:pPr>
            <w:r w:rsidRPr="00093B86">
              <w:rPr>
                <w:sz w:val="22"/>
              </w:rPr>
              <w:t>Tilskudd til sykepengeordningen</w:t>
            </w:r>
          </w:p>
        </w:tc>
        <w:tc>
          <w:tcPr>
            <w:tcW w:w="1275" w:type="dxa"/>
            <w:tcBorders>
              <w:top w:val="nil"/>
              <w:left w:val="nil"/>
              <w:bottom w:val="nil"/>
              <w:right w:val="nil"/>
            </w:tcBorders>
            <w:tcMar>
              <w:top w:w="120" w:type="dxa"/>
              <w:left w:w="43" w:type="dxa"/>
              <w:bottom w:w="40" w:type="dxa"/>
              <w:right w:w="43" w:type="dxa"/>
            </w:tcMar>
            <w:vAlign w:val="bottom"/>
          </w:tcPr>
          <w:p w14:paraId="235F6789" w14:textId="77777777" w:rsidR="004B2054" w:rsidRPr="00093B86" w:rsidRDefault="004B2054" w:rsidP="00FC185C">
            <w:pPr>
              <w:jc w:val="right"/>
              <w:rPr>
                <w:sz w:val="22"/>
              </w:rPr>
            </w:pPr>
            <w:r w:rsidRPr="00093B86">
              <w:rPr>
                <w:sz w:val="22"/>
              </w:rPr>
              <w:t xml:space="preserve"> 40,900 </w:t>
            </w:r>
          </w:p>
        </w:tc>
        <w:tc>
          <w:tcPr>
            <w:tcW w:w="993" w:type="dxa"/>
            <w:tcBorders>
              <w:top w:val="nil"/>
              <w:left w:val="nil"/>
              <w:bottom w:val="nil"/>
              <w:right w:val="nil"/>
            </w:tcBorders>
            <w:tcMar>
              <w:top w:w="120" w:type="dxa"/>
              <w:left w:w="43" w:type="dxa"/>
              <w:bottom w:w="40" w:type="dxa"/>
              <w:right w:w="43" w:type="dxa"/>
            </w:tcMar>
            <w:vAlign w:val="bottom"/>
          </w:tcPr>
          <w:p w14:paraId="1E13B9E1" w14:textId="77777777" w:rsidR="004B2054" w:rsidRPr="00093B86" w:rsidRDefault="004B2054" w:rsidP="00FC185C">
            <w:pPr>
              <w:jc w:val="right"/>
              <w:rPr>
                <w:sz w:val="22"/>
              </w:rPr>
            </w:pPr>
            <w:r w:rsidRPr="00093B86">
              <w:rPr>
                <w:sz w:val="22"/>
              </w:rPr>
              <w:t xml:space="preserve"> 0,021 </w:t>
            </w:r>
          </w:p>
        </w:tc>
        <w:tc>
          <w:tcPr>
            <w:tcW w:w="1134" w:type="dxa"/>
            <w:tcBorders>
              <w:top w:val="nil"/>
              <w:left w:val="nil"/>
              <w:bottom w:val="nil"/>
              <w:right w:val="nil"/>
            </w:tcBorders>
            <w:tcMar>
              <w:top w:w="120" w:type="dxa"/>
              <w:left w:w="43" w:type="dxa"/>
              <w:bottom w:w="40" w:type="dxa"/>
              <w:right w:w="43" w:type="dxa"/>
            </w:tcMar>
            <w:vAlign w:val="bottom"/>
          </w:tcPr>
          <w:p w14:paraId="75CEAEAC" w14:textId="77777777" w:rsidR="004B2054" w:rsidRPr="00093B86" w:rsidRDefault="004B2054" w:rsidP="00FC185C">
            <w:pPr>
              <w:jc w:val="right"/>
              <w:rPr>
                <w:sz w:val="22"/>
              </w:rPr>
            </w:pPr>
          </w:p>
        </w:tc>
        <w:tc>
          <w:tcPr>
            <w:tcW w:w="1275" w:type="dxa"/>
            <w:tcBorders>
              <w:top w:val="nil"/>
              <w:left w:val="nil"/>
              <w:bottom w:val="nil"/>
              <w:right w:val="nil"/>
            </w:tcBorders>
            <w:tcMar>
              <w:top w:w="120" w:type="dxa"/>
              <w:left w:w="43" w:type="dxa"/>
              <w:bottom w:w="40" w:type="dxa"/>
              <w:right w:w="43" w:type="dxa"/>
            </w:tcMar>
            <w:vAlign w:val="bottom"/>
          </w:tcPr>
          <w:p w14:paraId="150FF6B2" w14:textId="77777777" w:rsidR="004B2054" w:rsidRPr="00093B86" w:rsidRDefault="004B2054" w:rsidP="00FC185C">
            <w:pPr>
              <w:jc w:val="right"/>
              <w:rPr>
                <w:sz w:val="22"/>
              </w:rPr>
            </w:pPr>
            <w:r w:rsidRPr="00093B86">
              <w:rPr>
                <w:sz w:val="22"/>
              </w:rPr>
              <w:t xml:space="preserve"> 40,921 </w:t>
            </w:r>
          </w:p>
        </w:tc>
        <w:tc>
          <w:tcPr>
            <w:tcW w:w="1134" w:type="dxa"/>
            <w:tcBorders>
              <w:top w:val="nil"/>
              <w:left w:val="nil"/>
              <w:bottom w:val="nil"/>
              <w:right w:val="nil"/>
            </w:tcBorders>
            <w:tcMar>
              <w:top w:w="120" w:type="dxa"/>
              <w:left w:w="43" w:type="dxa"/>
              <w:bottom w:w="40" w:type="dxa"/>
              <w:right w:w="43" w:type="dxa"/>
            </w:tcMar>
            <w:vAlign w:val="bottom"/>
          </w:tcPr>
          <w:p w14:paraId="2077C808" w14:textId="77777777" w:rsidR="004B2054" w:rsidRPr="00093B86" w:rsidRDefault="004B2054" w:rsidP="00FC185C">
            <w:pPr>
              <w:jc w:val="right"/>
              <w:rPr>
                <w:sz w:val="22"/>
              </w:rPr>
            </w:pPr>
            <w:r w:rsidRPr="00093B86">
              <w:rPr>
                <w:sz w:val="22"/>
              </w:rPr>
              <w:t xml:space="preserve"> 22,700 </w:t>
            </w:r>
          </w:p>
        </w:tc>
      </w:tr>
      <w:tr w:rsidR="00D84727" w:rsidRPr="00F004E7" w14:paraId="6FF59B6A" w14:textId="77777777" w:rsidTr="00FC185C">
        <w:trPr>
          <w:trHeight w:val="620"/>
        </w:trPr>
        <w:tc>
          <w:tcPr>
            <w:tcW w:w="700" w:type="dxa"/>
            <w:tcBorders>
              <w:top w:val="nil"/>
              <w:left w:val="nil"/>
              <w:bottom w:val="nil"/>
              <w:right w:val="nil"/>
            </w:tcBorders>
            <w:tcMar>
              <w:top w:w="120" w:type="dxa"/>
              <w:left w:w="43" w:type="dxa"/>
              <w:bottom w:w="40" w:type="dxa"/>
              <w:right w:w="43" w:type="dxa"/>
            </w:tcMar>
          </w:tcPr>
          <w:p w14:paraId="286404B5" w14:textId="77777777" w:rsidR="004B2054" w:rsidRPr="00093B86" w:rsidRDefault="004B2054" w:rsidP="00F004E7">
            <w:pPr>
              <w:rPr>
                <w:sz w:val="22"/>
              </w:rPr>
            </w:pPr>
            <w:r w:rsidRPr="00093B86">
              <w:rPr>
                <w:sz w:val="22"/>
              </w:rPr>
              <w:t>78.15</w:t>
            </w:r>
          </w:p>
        </w:tc>
        <w:tc>
          <w:tcPr>
            <w:tcW w:w="3652" w:type="dxa"/>
            <w:tcBorders>
              <w:top w:val="nil"/>
              <w:left w:val="nil"/>
              <w:bottom w:val="nil"/>
              <w:right w:val="nil"/>
            </w:tcBorders>
            <w:tcMar>
              <w:top w:w="120" w:type="dxa"/>
              <w:left w:w="43" w:type="dxa"/>
              <w:bottom w:w="40" w:type="dxa"/>
              <w:right w:w="43" w:type="dxa"/>
            </w:tcMar>
          </w:tcPr>
          <w:p w14:paraId="20156D12" w14:textId="77777777" w:rsidR="004B2054" w:rsidRPr="00093B86" w:rsidRDefault="004B2054" w:rsidP="00F004E7">
            <w:pPr>
              <w:rPr>
                <w:sz w:val="22"/>
              </w:rPr>
            </w:pPr>
            <w:r w:rsidRPr="00093B86">
              <w:rPr>
                <w:sz w:val="22"/>
              </w:rPr>
              <w:t xml:space="preserve">Tilskudd til landbruksvikarordningen </w:t>
            </w:r>
          </w:p>
        </w:tc>
        <w:tc>
          <w:tcPr>
            <w:tcW w:w="1275" w:type="dxa"/>
            <w:tcBorders>
              <w:top w:val="nil"/>
              <w:left w:val="nil"/>
              <w:bottom w:val="nil"/>
              <w:right w:val="nil"/>
            </w:tcBorders>
            <w:tcMar>
              <w:top w:w="120" w:type="dxa"/>
              <w:left w:w="43" w:type="dxa"/>
              <w:bottom w:w="40" w:type="dxa"/>
              <w:right w:w="43" w:type="dxa"/>
            </w:tcMar>
            <w:vAlign w:val="bottom"/>
          </w:tcPr>
          <w:p w14:paraId="710612CB" w14:textId="77777777" w:rsidR="004B2054" w:rsidRPr="00093B86" w:rsidRDefault="004B2054" w:rsidP="00FC185C">
            <w:pPr>
              <w:jc w:val="right"/>
              <w:rPr>
                <w:sz w:val="22"/>
              </w:rPr>
            </w:pPr>
            <w:r w:rsidRPr="00093B86">
              <w:rPr>
                <w:sz w:val="22"/>
              </w:rPr>
              <w:t xml:space="preserve"> 79,092 </w:t>
            </w:r>
          </w:p>
        </w:tc>
        <w:tc>
          <w:tcPr>
            <w:tcW w:w="993" w:type="dxa"/>
            <w:tcBorders>
              <w:top w:val="nil"/>
              <w:left w:val="nil"/>
              <w:bottom w:val="nil"/>
              <w:right w:val="nil"/>
            </w:tcBorders>
            <w:tcMar>
              <w:top w:w="120" w:type="dxa"/>
              <w:left w:w="43" w:type="dxa"/>
              <w:bottom w:w="40" w:type="dxa"/>
              <w:right w:w="43" w:type="dxa"/>
            </w:tcMar>
            <w:vAlign w:val="bottom"/>
          </w:tcPr>
          <w:p w14:paraId="110BEBFC" w14:textId="77777777" w:rsidR="004B2054" w:rsidRPr="00093B86" w:rsidRDefault="004B2054" w:rsidP="00FC185C">
            <w:pPr>
              <w:jc w:val="right"/>
              <w:rPr>
                <w:sz w:val="22"/>
              </w:rPr>
            </w:pPr>
            <w:r w:rsidRPr="00093B86">
              <w:rPr>
                <w:sz w:val="22"/>
              </w:rPr>
              <w:t xml:space="preserve"> – </w:t>
            </w:r>
          </w:p>
        </w:tc>
        <w:tc>
          <w:tcPr>
            <w:tcW w:w="1134" w:type="dxa"/>
            <w:tcBorders>
              <w:top w:val="nil"/>
              <w:left w:val="nil"/>
              <w:bottom w:val="nil"/>
              <w:right w:val="nil"/>
            </w:tcBorders>
            <w:tcMar>
              <w:top w:w="120" w:type="dxa"/>
              <w:left w:w="43" w:type="dxa"/>
              <w:bottom w:w="40" w:type="dxa"/>
              <w:right w:w="43" w:type="dxa"/>
            </w:tcMar>
            <w:vAlign w:val="bottom"/>
          </w:tcPr>
          <w:p w14:paraId="1168EE4D" w14:textId="77777777" w:rsidR="004B2054" w:rsidRPr="00093B86" w:rsidRDefault="004B2054" w:rsidP="00FC185C">
            <w:pPr>
              <w:jc w:val="right"/>
              <w:rPr>
                <w:sz w:val="22"/>
              </w:rPr>
            </w:pPr>
          </w:p>
        </w:tc>
        <w:tc>
          <w:tcPr>
            <w:tcW w:w="1275" w:type="dxa"/>
            <w:tcBorders>
              <w:top w:val="nil"/>
              <w:left w:val="nil"/>
              <w:bottom w:val="nil"/>
              <w:right w:val="nil"/>
            </w:tcBorders>
            <w:tcMar>
              <w:top w:w="120" w:type="dxa"/>
              <w:left w:w="43" w:type="dxa"/>
              <w:bottom w:w="40" w:type="dxa"/>
              <w:right w:w="43" w:type="dxa"/>
            </w:tcMar>
            <w:vAlign w:val="bottom"/>
          </w:tcPr>
          <w:p w14:paraId="018ACBF4" w14:textId="77777777" w:rsidR="004B2054" w:rsidRPr="00093B86" w:rsidRDefault="004B2054" w:rsidP="00FC185C">
            <w:pPr>
              <w:jc w:val="right"/>
              <w:rPr>
                <w:sz w:val="22"/>
              </w:rPr>
            </w:pPr>
            <w:r w:rsidRPr="00093B86">
              <w:rPr>
                <w:sz w:val="22"/>
              </w:rPr>
              <w:t xml:space="preserve"> 79,092 </w:t>
            </w:r>
          </w:p>
        </w:tc>
        <w:tc>
          <w:tcPr>
            <w:tcW w:w="1134" w:type="dxa"/>
            <w:tcBorders>
              <w:top w:val="nil"/>
              <w:left w:val="nil"/>
              <w:bottom w:val="nil"/>
              <w:right w:val="nil"/>
            </w:tcBorders>
            <w:tcMar>
              <w:top w:w="120" w:type="dxa"/>
              <w:left w:w="43" w:type="dxa"/>
              <w:bottom w:w="40" w:type="dxa"/>
              <w:right w:w="43" w:type="dxa"/>
            </w:tcMar>
            <w:vAlign w:val="bottom"/>
          </w:tcPr>
          <w:p w14:paraId="44BF0A29" w14:textId="77777777" w:rsidR="004B2054" w:rsidRPr="00093B86" w:rsidRDefault="004B2054" w:rsidP="00FC185C">
            <w:pPr>
              <w:jc w:val="right"/>
              <w:rPr>
                <w:sz w:val="22"/>
              </w:rPr>
            </w:pPr>
          </w:p>
        </w:tc>
      </w:tr>
      <w:tr w:rsidR="00D84727" w:rsidRPr="00F004E7" w14:paraId="571A183F" w14:textId="77777777" w:rsidTr="00FC185C">
        <w:trPr>
          <w:trHeight w:val="360"/>
        </w:trPr>
        <w:tc>
          <w:tcPr>
            <w:tcW w:w="700" w:type="dxa"/>
            <w:tcBorders>
              <w:top w:val="nil"/>
              <w:left w:val="nil"/>
              <w:bottom w:val="single" w:sz="4" w:space="0" w:color="000000"/>
              <w:right w:val="nil"/>
            </w:tcBorders>
            <w:tcMar>
              <w:top w:w="120" w:type="dxa"/>
              <w:left w:w="43" w:type="dxa"/>
              <w:bottom w:w="40" w:type="dxa"/>
              <w:right w:w="43" w:type="dxa"/>
            </w:tcMar>
          </w:tcPr>
          <w:p w14:paraId="3C58129E" w14:textId="77777777" w:rsidR="004B2054" w:rsidRPr="00093B86" w:rsidRDefault="004B2054" w:rsidP="00F004E7">
            <w:pPr>
              <w:rPr>
                <w:sz w:val="22"/>
              </w:rPr>
            </w:pPr>
            <w:r w:rsidRPr="00093B86">
              <w:rPr>
                <w:sz w:val="22"/>
              </w:rPr>
              <w:t>78.16</w:t>
            </w:r>
          </w:p>
        </w:tc>
        <w:tc>
          <w:tcPr>
            <w:tcW w:w="3652" w:type="dxa"/>
            <w:tcBorders>
              <w:top w:val="nil"/>
              <w:left w:val="nil"/>
              <w:bottom w:val="single" w:sz="4" w:space="0" w:color="000000"/>
              <w:right w:val="nil"/>
            </w:tcBorders>
            <w:tcMar>
              <w:top w:w="120" w:type="dxa"/>
              <w:left w:w="43" w:type="dxa"/>
              <w:bottom w:w="40" w:type="dxa"/>
              <w:right w:w="43" w:type="dxa"/>
            </w:tcMar>
          </w:tcPr>
          <w:p w14:paraId="19CEFA76" w14:textId="77777777" w:rsidR="004B2054" w:rsidRPr="00093B86" w:rsidRDefault="004B2054" w:rsidP="00F004E7">
            <w:pPr>
              <w:rPr>
                <w:sz w:val="22"/>
              </w:rPr>
            </w:pPr>
            <w:r w:rsidRPr="00093B86">
              <w:rPr>
                <w:sz w:val="22"/>
              </w:rPr>
              <w:t>Tilskudd til tidligpensjonsordning</w:t>
            </w:r>
          </w:p>
        </w:tc>
        <w:tc>
          <w:tcPr>
            <w:tcW w:w="1275" w:type="dxa"/>
            <w:tcBorders>
              <w:top w:val="nil"/>
              <w:left w:val="nil"/>
              <w:bottom w:val="single" w:sz="4" w:space="0" w:color="000000"/>
              <w:right w:val="nil"/>
            </w:tcBorders>
            <w:tcMar>
              <w:top w:w="120" w:type="dxa"/>
              <w:left w:w="43" w:type="dxa"/>
              <w:bottom w:w="40" w:type="dxa"/>
              <w:right w:w="43" w:type="dxa"/>
            </w:tcMar>
            <w:vAlign w:val="bottom"/>
          </w:tcPr>
          <w:p w14:paraId="346B4A26" w14:textId="77777777" w:rsidR="004B2054" w:rsidRPr="00093B86" w:rsidRDefault="004B2054" w:rsidP="00FC185C">
            <w:pPr>
              <w:jc w:val="right"/>
              <w:rPr>
                <w:sz w:val="22"/>
              </w:rPr>
            </w:pPr>
            <w:r w:rsidRPr="00093B86">
              <w:rPr>
                <w:sz w:val="22"/>
              </w:rPr>
              <w:t xml:space="preserve"> 64,000 </w:t>
            </w:r>
          </w:p>
        </w:tc>
        <w:tc>
          <w:tcPr>
            <w:tcW w:w="993" w:type="dxa"/>
            <w:tcBorders>
              <w:top w:val="nil"/>
              <w:left w:val="nil"/>
              <w:bottom w:val="single" w:sz="4" w:space="0" w:color="000000"/>
              <w:right w:val="nil"/>
            </w:tcBorders>
            <w:tcMar>
              <w:top w:w="120" w:type="dxa"/>
              <w:left w:w="43" w:type="dxa"/>
              <w:bottom w:w="40" w:type="dxa"/>
              <w:right w:w="43" w:type="dxa"/>
            </w:tcMar>
            <w:vAlign w:val="bottom"/>
          </w:tcPr>
          <w:p w14:paraId="13086003" w14:textId="77777777" w:rsidR="004B2054" w:rsidRPr="00093B86" w:rsidRDefault="004B2054" w:rsidP="00FC185C">
            <w:pPr>
              <w:jc w:val="right"/>
              <w:rPr>
                <w:sz w:val="22"/>
              </w:rPr>
            </w:pPr>
            <w:r w:rsidRPr="00093B86">
              <w:rPr>
                <w:sz w:val="22"/>
              </w:rPr>
              <w:t xml:space="preserve"> – </w:t>
            </w:r>
          </w:p>
        </w:tc>
        <w:tc>
          <w:tcPr>
            <w:tcW w:w="1134" w:type="dxa"/>
            <w:tcBorders>
              <w:top w:val="nil"/>
              <w:left w:val="nil"/>
              <w:bottom w:val="single" w:sz="4" w:space="0" w:color="000000"/>
              <w:right w:val="nil"/>
            </w:tcBorders>
            <w:tcMar>
              <w:top w:w="120" w:type="dxa"/>
              <w:left w:w="43" w:type="dxa"/>
              <w:bottom w:w="40" w:type="dxa"/>
              <w:right w:w="43" w:type="dxa"/>
            </w:tcMar>
            <w:vAlign w:val="bottom"/>
          </w:tcPr>
          <w:p w14:paraId="4357FC27" w14:textId="77777777" w:rsidR="004B2054" w:rsidRPr="00093B86" w:rsidRDefault="004B2054" w:rsidP="00FC185C">
            <w:pPr>
              <w:jc w:val="right"/>
              <w:rPr>
                <w:sz w:val="22"/>
              </w:rPr>
            </w:pPr>
          </w:p>
        </w:tc>
        <w:tc>
          <w:tcPr>
            <w:tcW w:w="1275" w:type="dxa"/>
            <w:tcBorders>
              <w:top w:val="nil"/>
              <w:left w:val="nil"/>
              <w:bottom w:val="single" w:sz="4" w:space="0" w:color="000000"/>
              <w:right w:val="nil"/>
            </w:tcBorders>
            <w:tcMar>
              <w:top w:w="120" w:type="dxa"/>
              <w:left w:w="43" w:type="dxa"/>
              <w:bottom w:w="40" w:type="dxa"/>
              <w:right w:w="43" w:type="dxa"/>
            </w:tcMar>
            <w:vAlign w:val="bottom"/>
          </w:tcPr>
          <w:p w14:paraId="21712C53" w14:textId="77777777" w:rsidR="004B2054" w:rsidRPr="00093B86" w:rsidRDefault="004B2054" w:rsidP="00FC185C">
            <w:pPr>
              <w:jc w:val="right"/>
              <w:rPr>
                <w:sz w:val="22"/>
              </w:rPr>
            </w:pPr>
            <w:r w:rsidRPr="00093B86">
              <w:rPr>
                <w:sz w:val="22"/>
              </w:rPr>
              <w:t xml:space="preserve"> 64,000 </w:t>
            </w:r>
          </w:p>
        </w:tc>
        <w:tc>
          <w:tcPr>
            <w:tcW w:w="1134" w:type="dxa"/>
            <w:tcBorders>
              <w:top w:val="nil"/>
              <w:left w:val="nil"/>
              <w:bottom w:val="single" w:sz="4" w:space="0" w:color="000000"/>
              <w:right w:val="nil"/>
            </w:tcBorders>
            <w:tcMar>
              <w:top w:w="120" w:type="dxa"/>
              <w:left w:w="43" w:type="dxa"/>
              <w:bottom w:w="40" w:type="dxa"/>
              <w:right w:w="43" w:type="dxa"/>
            </w:tcMar>
            <w:vAlign w:val="bottom"/>
          </w:tcPr>
          <w:p w14:paraId="0DBE42EC" w14:textId="77777777" w:rsidR="004B2054" w:rsidRPr="00093B86" w:rsidRDefault="004B2054" w:rsidP="00FC185C">
            <w:pPr>
              <w:jc w:val="right"/>
              <w:rPr>
                <w:sz w:val="22"/>
              </w:rPr>
            </w:pPr>
          </w:p>
        </w:tc>
      </w:tr>
      <w:tr w:rsidR="00D84727" w:rsidRPr="00F004E7" w14:paraId="2DCB9235" w14:textId="77777777" w:rsidTr="00FC185C">
        <w:trPr>
          <w:trHeight w:val="360"/>
        </w:trPr>
        <w:tc>
          <w:tcPr>
            <w:tcW w:w="700" w:type="dxa"/>
            <w:tcBorders>
              <w:top w:val="single" w:sz="4" w:space="0" w:color="000000"/>
              <w:left w:val="nil"/>
              <w:bottom w:val="single" w:sz="4" w:space="0" w:color="000000"/>
              <w:right w:val="nil"/>
            </w:tcBorders>
            <w:tcMar>
              <w:top w:w="120" w:type="dxa"/>
              <w:left w:w="43" w:type="dxa"/>
              <w:bottom w:w="40" w:type="dxa"/>
              <w:right w:w="43" w:type="dxa"/>
            </w:tcMar>
          </w:tcPr>
          <w:p w14:paraId="1F2111CA" w14:textId="77777777" w:rsidR="004B2054" w:rsidRPr="00093B86" w:rsidRDefault="004B2054" w:rsidP="00F004E7">
            <w:pPr>
              <w:rPr>
                <w:sz w:val="22"/>
              </w:rPr>
            </w:pPr>
            <w:r w:rsidRPr="00093B86">
              <w:rPr>
                <w:sz w:val="22"/>
              </w:rPr>
              <w:t>78</w:t>
            </w:r>
          </w:p>
        </w:tc>
        <w:tc>
          <w:tcPr>
            <w:tcW w:w="3652" w:type="dxa"/>
            <w:tcBorders>
              <w:top w:val="single" w:sz="4" w:space="0" w:color="000000"/>
              <w:left w:val="nil"/>
              <w:bottom w:val="single" w:sz="4" w:space="0" w:color="000000"/>
              <w:right w:val="nil"/>
            </w:tcBorders>
            <w:tcMar>
              <w:top w:w="120" w:type="dxa"/>
              <w:left w:w="43" w:type="dxa"/>
              <w:bottom w:w="40" w:type="dxa"/>
              <w:right w:w="43" w:type="dxa"/>
            </w:tcMar>
          </w:tcPr>
          <w:p w14:paraId="52B4313F" w14:textId="77777777" w:rsidR="004B2054" w:rsidRPr="00093B86" w:rsidRDefault="004B2054" w:rsidP="00F004E7">
            <w:pPr>
              <w:rPr>
                <w:sz w:val="22"/>
              </w:rPr>
            </w:pPr>
            <w:r w:rsidRPr="00093B86">
              <w:rPr>
                <w:sz w:val="22"/>
              </w:rPr>
              <w:t xml:space="preserve">Velferdsordninger, </w:t>
            </w:r>
            <w:r w:rsidRPr="00093B86">
              <w:rPr>
                <w:rStyle w:val="kursiv"/>
                <w:sz w:val="22"/>
              </w:rPr>
              <w:t>kan overføres</w:t>
            </w:r>
          </w:p>
        </w:tc>
        <w:tc>
          <w:tcPr>
            <w:tcW w:w="1275"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5D226EF" w14:textId="77777777" w:rsidR="004B2054" w:rsidRPr="00093B86" w:rsidRDefault="004B2054" w:rsidP="00FC185C">
            <w:pPr>
              <w:jc w:val="right"/>
              <w:rPr>
                <w:sz w:val="22"/>
              </w:rPr>
            </w:pPr>
            <w:r w:rsidRPr="00093B86">
              <w:rPr>
                <w:sz w:val="22"/>
              </w:rPr>
              <w:t xml:space="preserve"> 1 965,007 </w:t>
            </w:r>
          </w:p>
        </w:tc>
        <w:tc>
          <w:tcPr>
            <w:tcW w:w="993"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A2C91FD" w14:textId="77777777" w:rsidR="004B2054" w:rsidRPr="00093B86" w:rsidRDefault="004B2054" w:rsidP="00FC185C">
            <w:pPr>
              <w:jc w:val="right"/>
              <w:rPr>
                <w:sz w:val="22"/>
              </w:rPr>
            </w:pPr>
            <w:r w:rsidRPr="00093B86">
              <w:rPr>
                <w:sz w:val="22"/>
              </w:rPr>
              <w:t xml:space="preserve"> 23,755 </w:t>
            </w:r>
          </w:p>
        </w:tc>
        <w:tc>
          <w:tcPr>
            <w:tcW w:w="1134"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AE977B8" w14:textId="77777777" w:rsidR="004B2054" w:rsidRPr="00093B86" w:rsidRDefault="004B2054" w:rsidP="00FC185C">
            <w:pPr>
              <w:jc w:val="right"/>
              <w:rPr>
                <w:sz w:val="22"/>
              </w:rPr>
            </w:pPr>
            <w:r w:rsidRPr="00093B86">
              <w:rPr>
                <w:sz w:val="22"/>
              </w:rPr>
              <w:t xml:space="preserve"> -14,922 </w:t>
            </w:r>
          </w:p>
        </w:tc>
        <w:tc>
          <w:tcPr>
            <w:tcW w:w="1275"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9A29B65" w14:textId="77777777" w:rsidR="004B2054" w:rsidRPr="00093B86" w:rsidRDefault="004B2054" w:rsidP="00FC185C">
            <w:pPr>
              <w:jc w:val="right"/>
              <w:rPr>
                <w:sz w:val="22"/>
              </w:rPr>
            </w:pPr>
            <w:r w:rsidRPr="00093B86">
              <w:rPr>
                <w:sz w:val="22"/>
              </w:rPr>
              <w:t xml:space="preserve"> 1 973,840 </w:t>
            </w:r>
          </w:p>
        </w:tc>
        <w:tc>
          <w:tcPr>
            <w:tcW w:w="1134"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E304B74" w14:textId="77777777" w:rsidR="004B2054" w:rsidRPr="00093B86" w:rsidRDefault="004B2054" w:rsidP="00FC185C">
            <w:pPr>
              <w:jc w:val="right"/>
              <w:rPr>
                <w:sz w:val="22"/>
              </w:rPr>
            </w:pPr>
            <w:r w:rsidRPr="00093B86">
              <w:rPr>
                <w:sz w:val="22"/>
              </w:rPr>
              <w:t xml:space="preserve"> 22,700 </w:t>
            </w:r>
          </w:p>
        </w:tc>
      </w:tr>
      <w:tr w:rsidR="00D84727" w:rsidRPr="00F004E7" w14:paraId="02B0F688" w14:textId="77777777" w:rsidTr="00FC185C">
        <w:trPr>
          <w:trHeight w:val="620"/>
        </w:trPr>
        <w:tc>
          <w:tcPr>
            <w:tcW w:w="4352" w:type="dxa"/>
            <w:gridSpan w:val="2"/>
            <w:tcBorders>
              <w:top w:val="nil"/>
              <w:left w:val="nil"/>
              <w:bottom w:val="single" w:sz="4" w:space="0" w:color="000000"/>
              <w:right w:val="nil"/>
            </w:tcBorders>
            <w:tcMar>
              <w:top w:w="120" w:type="dxa"/>
              <w:left w:w="43" w:type="dxa"/>
              <w:bottom w:w="40" w:type="dxa"/>
              <w:right w:w="43" w:type="dxa"/>
            </w:tcMar>
          </w:tcPr>
          <w:p w14:paraId="75B4D8C3" w14:textId="77777777" w:rsidR="004B2054" w:rsidRPr="00093B86" w:rsidRDefault="004B2054" w:rsidP="00F004E7">
            <w:pPr>
              <w:rPr>
                <w:sz w:val="22"/>
              </w:rPr>
            </w:pPr>
            <w:r w:rsidRPr="00093B86">
              <w:rPr>
                <w:sz w:val="22"/>
              </w:rPr>
              <w:t>SUM KAP. 1150</w:t>
            </w:r>
            <w:r w:rsidRPr="00093B86">
              <w:rPr>
                <w:rStyle w:val="skrift-hevet"/>
                <w:sz w:val="22"/>
              </w:rPr>
              <w:t>1</w:t>
            </w:r>
          </w:p>
        </w:tc>
        <w:tc>
          <w:tcPr>
            <w:tcW w:w="1275" w:type="dxa"/>
            <w:tcBorders>
              <w:top w:val="nil"/>
              <w:left w:val="nil"/>
              <w:bottom w:val="single" w:sz="4" w:space="0" w:color="000000"/>
              <w:right w:val="nil"/>
            </w:tcBorders>
            <w:tcMar>
              <w:top w:w="120" w:type="dxa"/>
              <w:left w:w="43" w:type="dxa"/>
              <w:bottom w:w="40" w:type="dxa"/>
              <w:right w:w="43" w:type="dxa"/>
            </w:tcMar>
            <w:vAlign w:val="bottom"/>
          </w:tcPr>
          <w:p w14:paraId="35ECA50E" w14:textId="77777777" w:rsidR="004B2054" w:rsidRPr="00093B86" w:rsidRDefault="004B2054" w:rsidP="00FC185C">
            <w:pPr>
              <w:jc w:val="right"/>
              <w:rPr>
                <w:sz w:val="22"/>
              </w:rPr>
            </w:pPr>
            <w:r w:rsidRPr="00093B86">
              <w:rPr>
                <w:sz w:val="22"/>
              </w:rPr>
              <w:t xml:space="preserve"> 28 925,568 </w:t>
            </w:r>
          </w:p>
        </w:tc>
        <w:tc>
          <w:tcPr>
            <w:tcW w:w="993" w:type="dxa"/>
            <w:tcBorders>
              <w:top w:val="nil"/>
              <w:left w:val="nil"/>
              <w:bottom w:val="single" w:sz="4" w:space="0" w:color="000000"/>
              <w:right w:val="nil"/>
            </w:tcBorders>
            <w:tcMar>
              <w:top w:w="120" w:type="dxa"/>
              <w:left w:w="43" w:type="dxa"/>
              <w:bottom w:w="40" w:type="dxa"/>
              <w:right w:w="43" w:type="dxa"/>
            </w:tcMar>
            <w:vAlign w:val="bottom"/>
          </w:tcPr>
          <w:p w14:paraId="5284D96F" w14:textId="77777777" w:rsidR="004B2054" w:rsidRPr="00093B86" w:rsidRDefault="004B2054" w:rsidP="00FC185C">
            <w:pPr>
              <w:jc w:val="right"/>
              <w:rPr>
                <w:sz w:val="22"/>
              </w:rPr>
            </w:pPr>
            <w:r w:rsidRPr="00093B86">
              <w:rPr>
                <w:sz w:val="22"/>
              </w:rPr>
              <w:t xml:space="preserve"> -170,607 </w:t>
            </w:r>
          </w:p>
        </w:tc>
        <w:tc>
          <w:tcPr>
            <w:tcW w:w="1134" w:type="dxa"/>
            <w:tcBorders>
              <w:top w:val="nil"/>
              <w:left w:val="nil"/>
              <w:bottom w:val="single" w:sz="4" w:space="0" w:color="000000"/>
              <w:right w:val="nil"/>
            </w:tcBorders>
            <w:tcMar>
              <w:top w:w="120" w:type="dxa"/>
              <w:left w:w="43" w:type="dxa"/>
              <w:bottom w:w="40" w:type="dxa"/>
              <w:right w:w="43" w:type="dxa"/>
            </w:tcMar>
            <w:vAlign w:val="bottom"/>
          </w:tcPr>
          <w:p w14:paraId="4D965EE0" w14:textId="77777777" w:rsidR="004B2054" w:rsidRPr="00093B86" w:rsidRDefault="004B2054" w:rsidP="00FC185C">
            <w:pPr>
              <w:jc w:val="right"/>
              <w:rPr>
                <w:sz w:val="22"/>
              </w:rPr>
            </w:pPr>
            <w:r w:rsidRPr="00093B86">
              <w:rPr>
                <w:sz w:val="22"/>
              </w:rPr>
              <w:t xml:space="preserve"> -63,903 </w:t>
            </w:r>
          </w:p>
        </w:tc>
        <w:tc>
          <w:tcPr>
            <w:tcW w:w="1275" w:type="dxa"/>
            <w:tcBorders>
              <w:top w:val="nil"/>
              <w:left w:val="nil"/>
              <w:bottom w:val="single" w:sz="4" w:space="0" w:color="000000"/>
              <w:right w:val="nil"/>
            </w:tcBorders>
            <w:tcMar>
              <w:top w:w="120" w:type="dxa"/>
              <w:left w:w="43" w:type="dxa"/>
              <w:bottom w:w="40" w:type="dxa"/>
              <w:right w:w="43" w:type="dxa"/>
            </w:tcMar>
            <w:vAlign w:val="bottom"/>
          </w:tcPr>
          <w:p w14:paraId="1CC29244" w14:textId="77777777" w:rsidR="004B2054" w:rsidRPr="00093B86" w:rsidRDefault="004B2054" w:rsidP="00FC185C">
            <w:pPr>
              <w:jc w:val="right"/>
              <w:rPr>
                <w:sz w:val="22"/>
              </w:rPr>
            </w:pPr>
            <w:r w:rsidRPr="00093B86">
              <w:rPr>
                <w:sz w:val="22"/>
              </w:rPr>
              <w:t xml:space="preserve"> 28 691,058 </w:t>
            </w:r>
          </w:p>
        </w:tc>
        <w:tc>
          <w:tcPr>
            <w:tcW w:w="1134" w:type="dxa"/>
            <w:tcBorders>
              <w:top w:val="nil"/>
              <w:left w:val="nil"/>
              <w:bottom w:val="single" w:sz="4" w:space="0" w:color="000000"/>
              <w:right w:val="nil"/>
            </w:tcBorders>
            <w:tcMar>
              <w:top w:w="120" w:type="dxa"/>
              <w:left w:w="43" w:type="dxa"/>
              <w:bottom w:w="40" w:type="dxa"/>
              <w:right w:w="43" w:type="dxa"/>
            </w:tcMar>
            <w:vAlign w:val="bottom"/>
          </w:tcPr>
          <w:p w14:paraId="6F71FAD7" w14:textId="77777777" w:rsidR="004B2054" w:rsidRPr="00093B86" w:rsidRDefault="004B2054" w:rsidP="00FC185C">
            <w:pPr>
              <w:jc w:val="right"/>
              <w:rPr>
                <w:sz w:val="22"/>
              </w:rPr>
            </w:pPr>
            <w:r w:rsidRPr="00093B86">
              <w:rPr>
                <w:sz w:val="22"/>
              </w:rPr>
              <w:t>234,510</w:t>
            </w:r>
          </w:p>
        </w:tc>
      </w:tr>
    </w:tbl>
    <w:p w14:paraId="2AC8A4A4" w14:textId="77777777" w:rsidR="004B2054" w:rsidRPr="00F004E7" w:rsidRDefault="004B2054" w:rsidP="00F004E7">
      <w:pPr>
        <w:pStyle w:val="tabell-noter"/>
      </w:pPr>
      <w:r w:rsidRPr="00F004E7">
        <w:rPr>
          <w:rStyle w:val="skrift-hevet"/>
        </w:rPr>
        <w:t>1</w:t>
      </w:r>
      <w:r w:rsidRPr="00F004E7">
        <w:tab/>
        <w:t>Saldert budsjett</w:t>
      </w:r>
    </w:p>
    <w:p w14:paraId="6E60F281" w14:textId="77777777" w:rsidR="004B2054" w:rsidRPr="00F004E7" w:rsidRDefault="004B2054" w:rsidP="00F004E7">
      <w:pPr>
        <w:pStyle w:val="Overskrift3"/>
      </w:pPr>
      <w:r w:rsidRPr="00F004E7">
        <w:t>Budsjettmessige endringer fra 2025 til 2026</w:t>
      </w:r>
    </w:p>
    <w:p w14:paraId="18443148" w14:textId="77777777" w:rsidR="004B2054" w:rsidRPr="00F004E7" w:rsidRDefault="004B2054" w:rsidP="00F004E7">
      <w:r w:rsidRPr="00F004E7">
        <w:t xml:space="preserve">De budsjettmessige konsekvenser i 2026 av dette jordbruksoppgjøret vil bli fremmet for Stortinget i </w:t>
      </w:r>
      <w:proofErr w:type="spellStart"/>
      <w:r w:rsidRPr="00F004E7">
        <w:t>Prop</w:t>
      </w:r>
      <w:proofErr w:type="spellEnd"/>
      <w:r w:rsidRPr="00F004E7">
        <w:t xml:space="preserve">. 1 S (2025–2026) fra Landbruks- og matdepartementet. I tabell 8.5 vises det justerte bevilgningsbehov som følge av endringene som foreslås i dette jordbruksoppgjøret. </w:t>
      </w:r>
      <w:r w:rsidRPr="00F004E7">
        <w:lastRenderedPageBreak/>
        <w:t>Endringer som skyldes konsekvensjusteringer eller justerte volumprognoser på overslagsbevilgningene er ikke innarbeidet.</w:t>
      </w:r>
    </w:p>
    <w:p w14:paraId="406D6C7B" w14:textId="40E76FD8" w:rsidR="00534600" w:rsidRPr="00F004E7" w:rsidRDefault="00534600" w:rsidP="00F004E7">
      <w:pPr>
        <w:pStyle w:val="tabell-tittel"/>
      </w:pPr>
      <w:r w:rsidRPr="00F004E7">
        <w:t>Samlet utslag av oppgjøret og foreløpig budsjett 2026. Mill. kroner.</w:t>
      </w:r>
    </w:p>
    <w:p w14:paraId="0B2358B9" w14:textId="77777777" w:rsidR="004B2054" w:rsidRPr="00F004E7" w:rsidRDefault="004B2054" w:rsidP="00F004E7">
      <w:pPr>
        <w:pStyle w:val="Tabellnavn"/>
      </w:pPr>
      <w:r w:rsidRPr="00F004E7">
        <w:t>05J1tx2</w:t>
      </w:r>
    </w:p>
    <w:tbl>
      <w:tblPr>
        <w:tblW w:w="9560" w:type="dxa"/>
        <w:tblInd w:w="43" w:type="dxa"/>
        <w:tblLayout w:type="fixed"/>
        <w:tblCellMar>
          <w:top w:w="120" w:type="dxa"/>
          <w:left w:w="43" w:type="dxa"/>
          <w:bottom w:w="40" w:type="dxa"/>
          <w:right w:w="43" w:type="dxa"/>
        </w:tblCellMar>
        <w:tblLook w:val="0000" w:firstRow="0" w:lastRow="0" w:firstColumn="0" w:lastColumn="0" w:noHBand="0" w:noVBand="0"/>
      </w:tblPr>
      <w:tblGrid>
        <w:gridCol w:w="760"/>
        <w:gridCol w:w="5009"/>
        <w:gridCol w:w="1418"/>
        <w:gridCol w:w="992"/>
        <w:gridCol w:w="1381"/>
      </w:tblGrid>
      <w:tr w:rsidR="00D84727" w:rsidRPr="00F004E7" w14:paraId="2AC0264D" w14:textId="77777777" w:rsidTr="00FC185C">
        <w:trPr>
          <w:trHeight w:val="340"/>
        </w:trPr>
        <w:tc>
          <w:tcPr>
            <w:tcW w:w="76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7BD26E3" w14:textId="77777777" w:rsidR="004B2054" w:rsidRPr="00FC185C" w:rsidRDefault="004B2054" w:rsidP="00F004E7">
            <w:pPr>
              <w:rPr>
                <w:sz w:val="20"/>
                <w:szCs w:val="20"/>
              </w:rPr>
            </w:pPr>
            <w:r w:rsidRPr="00FC185C">
              <w:rPr>
                <w:sz w:val="20"/>
                <w:szCs w:val="20"/>
              </w:rPr>
              <w:t>Post</w:t>
            </w:r>
          </w:p>
        </w:tc>
        <w:tc>
          <w:tcPr>
            <w:tcW w:w="5009"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E899454" w14:textId="77777777" w:rsidR="004B2054" w:rsidRPr="00FC185C" w:rsidRDefault="004B2054" w:rsidP="00F004E7">
            <w:pPr>
              <w:rPr>
                <w:sz w:val="20"/>
                <w:szCs w:val="20"/>
              </w:rPr>
            </w:pPr>
            <w:r w:rsidRPr="00FC185C">
              <w:rPr>
                <w:sz w:val="20"/>
                <w:szCs w:val="20"/>
              </w:rPr>
              <w:t xml:space="preserve"> </w:t>
            </w:r>
          </w:p>
        </w:tc>
        <w:tc>
          <w:tcPr>
            <w:tcW w:w="1418"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F0C2765" w14:textId="77777777" w:rsidR="004B2054" w:rsidRPr="00FC185C" w:rsidRDefault="004B2054" w:rsidP="00FC185C">
            <w:pPr>
              <w:jc w:val="right"/>
              <w:rPr>
                <w:sz w:val="20"/>
                <w:szCs w:val="20"/>
              </w:rPr>
            </w:pPr>
            <w:r w:rsidRPr="00FC185C">
              <w:rPr>
                <w:sz w:val="20"/>
                <w:szCs w:val="20"/>
              </w:rPr>
              <w:t>Budsjett 2025</w:t>
            </w:r>
            <w:r w:rsidRPr="00FC185C">
              <w:rPr>
                <w:rStyle w:val="skrift-hevet"/>
                <w:sz w:val="20"/>
                <w:szCs w:val="20"/>
              </w:rPr>
              <w:t>1</w:t>
            </w:r>
          </w:p>
        </w:tc>
        <w:tc>
          <w:tcPr>
            <w:tcW w:w="992"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0500F1B" w14:textId="77777777" w:rsidR="004B2054" w:rsidRPr="00FC185C" w:rsidRDefault="004B2054" w:rsidP="00FC185C">
            <w:pPr>
              <w:jc w:val="right"/>
              <w:rPr>
                <w:sz w:val="20"/>
                <w:szCs w:val="20"/>
              </w:rPr>
            </w:pPr>
            <w:r w:rsidRPr="00FC185C">
              <w:rPr>
                <w:sz w:val="20"/>
                <w:szCs w:val="20"/>
              </w:rPr>
              <w:t xml:space="preserve">Endring </w:t>
            </w:r>
          </w:p>
        </w:tc>
        <w:tc>
          <w:tcPr>
            <w:tcW w:w="1381"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A60483E" w14:textId="77777777" w:rsidR="004B2054" w:rsidRPr="00FC185C" w:rsidRDefault="004B2054" w:rsidP="00FC185C">
            <w:pPr>
              <w:jc w:val="right"/>
              <w:rPr>
                <w:sz w:val="20"/>
                <w:szCs w:val="20"/>
              </w:rPr>
            </w:pPr>
            <w:r w:rsidRPr="00FC185C">
              <w:rPr>
                <w:sz w:val="20"/>
                <w:szCs w:val="20"/>
              </w:rPr>
              <w:t>Budsjett 2026</w:t>
            </w:r>
            <w:r w:rsidRPr="00FC185C">
              <w:rPr>
                <w:rStyle w:val="skrift-hevet"/>
                <w:sz w:val="20"/>
                <w:szCs w:val="20"/>
              </w:rPr>
              <w:t xml:space="preserve"> 2</w:t>
            </w:r>
          </w:p>
        </w:tc>
      </w:tr>
      <w:tr w:rsidR="00D84727" w:rsidRPr="00F004E7" w14:paraId="21C9BEDE" w14:textId="77777777" w:rsidTr="00FC185C">
        <w:trPr>
          <w:trHeight w:val="360"/>
        </w:trPr>
        <w:tc>
          <w:tcPr>
            <w:tcW w:w="760" w:type="dxa"/>
            <w:tcBorders>
              <w:top w:val="single" w:sz="4" w:space="0" w:color="000000"/>
              <w:left w:val="nil"/>
              <w:bottom w:val="single" w:sz="4" w:space="0" w:color="000000"/>
              <w:right w:val="nil"/>
            </w:tcBorders>
            <w:tcMar>
              <w:top w:w="120" w:type="dxa"/>
              <w:left w:w="43" w:type="dxa"/>
              <w:bottom w:w="40" w:type="dxa"/>
              <w:right w:w="43" w:type="dxa"/>
            </w:tcMar>
          </w:tcPr>
          <w:p w14:paraId="288A1F28" w14:textId="77777777" w:rsidR="004B2054" w:rsidRPr="00FC185C" w:rsidRDefault="004B2054" w:rsidP="00F004E7">
            <w:pPr>
              <w:rPr>
                <w:sz w:val="22"/>
              </w:rPr>
            </w:pPr>
            <w:r w:rsidRPr="00FC185C">
              <w:rPr>
                <w:sz w:val="22"/>
              </w:rPr>
              <w:t>21</w:t>
            </w:r>
          </w:p>
        </w:tc>
        <w:tc>
          <w:tcPr>
            <w:tcW w:w="5009" w:type="dxa"/>
            <w:tcBorders>
              <w:top w:val="single" w:sz="4" w:space="0" w:color="000000"/>
              <w:left w:val="nil"/>
              <w:bottom w:val="single" w:sz="4" w:space="0" w:color="000000"/>
              <w:right w:val="nil"/>
            </w:tcBorders>
            <w:tcMar>
              <w:top w:w="120" w:type="dxa"/>
              <w:left w:w="43" w:type="dxa"/>
              <w:bottom w:w="40" w:type="dxa"/>
              <w:right w:w="43" w:type="dxa"/>
            </w:tcMar>
          </w:tcPr>
          <w:p w14:paraId="55DA0A6F" w14:textId="77777777" w:rsidR="004B2054" w:rsidRPr="00FC185C" w:rsidRDefault="004B2054" w:rsidP="00F004E7">
            <w:pPr>
              <w:rPr>
                <w:sz w:val="22"/>
              </w:rPr>
            </w:pPr>
            <w:r w:rsidRPr="00FC185C">
              <w:rPr>
                <w:sz w:val="22"/>
              </w:rPr>
              <w:t>Spesielle driftsutgifter,</w:t>
            </w:r>
            <w:r w:rsidRPr="00FC185C">
              <w:rPr>
                <w:rStyle w:val="kursiv"/>
                <w:sz w:val="22"/>
              </w:rPr>
              <w:t xml:space="preserve"> kan overføres</w:t>
            </w:r>
          </w:p>
        </w:tc>
        <w:tc>
          <w:tcPr>
            <w:tcW w:w="1418"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8CF3A6A" w14:textId="77777777" w:rsidR="004B2054" w:rsidRPr="00FC185C" w:rsidRDefault="004B2054" w:rsidP="00FC185C">
            <w:pPr>
              <w:jc w:val="right"/>
              <w:rPr>
                <w:sz w:val="22"/>
              </w:rPr>
            </w:pPr>
            <w:r w:rsidRPr="00FC185C">
              <w:rPr>
                <w:sz w:val="22"/>
              </w:rPr>
              <w:t>29,500</w:t>
            </w:r>
          </w:p>
        </w:tc>
        <w:tc>
          <w:tcPr>
            <w:tcW w:w="992"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100B22D" w14:textId="77777777" w:rsidR="004B2054" w:rsidRPr="00FC185C" w:rsidRDefault="004B2054" w:rsidP="00FC185C">
            <w:pPr>
              <w:jc w:val="right"/>
              <w:rPr>
                <w:sz w:val="22"/>
              </w:rPr>
            </w:pPr>
            <w:r w:rsidRPr="00FC185C">
              <w:rPr>
                <w:sz w:val="22"/>
              </w:rPr>
              <w:t>9,700</w:t>
            </w:r>
          </w:p>
        </w:tc>
        <w:tc>
          <w:tcPr>
            <w:tcW w:w="1381"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2C02EA2" w14:textId="77777777" w:rsidR="004B2054" w:rsidRPr="00FC185C" w:rsidRDefault="004B2054" w:rsidP="00FC185C">
            <w:pPr>
              <w:jc w:val="right"/>
              <w:rPr>
                <w:sz w:val="22"/>
              </w:rPr>
            </w:pPr>
            <w:r w:rsidRPr="00FC185C">
              <w:rPr>
                <w:sz w:val="22"/>
              </w:rPr>
              <w:t>39,200</w:t>
            </w:r>
          </w:p>
        </w:tc>
      </w:tr>
      <w:tr w:rsidR="00D84727" w:rsidRPr="00F004E7" w14:paraId="1C0964B3" w14:textId="77777777" w:rsidTr="00FC185C">
        <w:trPr>
          <w:trHeight w:val="360"/>
        </w:trPr>
        <w:tc>
          <w:tcPr>
            <w:tcW w:w="760" w:type="dxa"/>
            <w:tcBorders>
              <w:top w:val="single" w:sz="4" w:space="0" w:color="000000"/>
              <w:left w:val="nil"/>
              <w:bottom w:val="single" w:sz="4" w:space="0" w:color="000000"/>
              <w:right w:val="nil"/>
            </w:tcBorders>
            <w:tcMar>
              <w:top w:w="120" w:type="dxa"/>
              <w:left w:w="43" w:type="dxa"/>
              <w:bottom w:w="40" w:type="dxa"/>
              <w:right w:w="43" w:type="dxa"/>
            </w:tcMar>
          </w:tcPr>
          <w:p w14:paraId="53ABFF1A" w14:textId="77777777" w:rsidR="004B2054" w:rsidRPr="00FC185C" w:rsidRDefault="004B2054" w:rsidP="00F004E7">
            <w:pPr>
              <w:rPr>
                <w:sz w:val="22"/>
              </w:rPr>
            </w:pPr>
            <w:r w:rsidRPr="00FC185C">
              <w:rPr>
                <w:sz w:val="22"/>
              </w:rPr>
              <w:t>50</w:t>
            </w:r>
          </w:p>
        </w:tc>
        <w:tc>
          <w:tcPr>
            <w:tcW w:w="5009" w:type="dxa"/>
            <w:tcBorders>
              <w:top w:val="single" w:sz="4" w:space="0" w:color="000000"/>
              <w:left w:val="nil"/>
              <w:bottom w:val="single" w:sz="4" w:space="0" w:color="000000"/>
              <w:right w:val="nil"/>
            </w:tcBorders>
            <w:tcMar>
              <w:top w:w="120" w:type="dxa"/>
              <w:left w:w="43" w:type="dxa"/>
              <w:bottom w:w="40" w:type="dxa"/>
              <w:right w:w="43" w:type="dxa"/>
            </w:tcMar>
          </w:tcPr>
          <w:p w14:paraId="0866589F" w14:textId="77777777" w:rsidR="004B2054" w:rsidRPr="00FC185C" w:rsidRDefault="004B2054" w:rsidP="00F004E7">
            <w:pPr>
              <w:rPr>
                <w:sz w:val="22"/>
              </w:rPr>
            </w:pPr>
            <w:r w:rsidRPr="00FC185C">
              <w:rPr>
                <w:sz w:val="22"/>
              </w:rPr>
              <w:t>Tilskudd til Landbrukets utviklingsfond</w:t>
            </w:r>
          </w:p>
        </w:tc>
        <w:tc>
          <w:tcPr>
            <w:tcW w:w="1418"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9628CE0" w14:textId="77777777" w:rsidR="004B2054" w:rsidRPr="00FC185C" w:rsidRDefault="004B2054" w:rsidP="00FC185C">
            <w:pPr>
              <w:jc w:val="right"/>
              <w:rPr>
                <w:sz w:val="22"/>
              </w:rPr>
            </w:pPr>
            <w:r w:rsidRPr="00FC185C">
              <w:rPr>
                <w:sz w:val="22"/>
              </w:rPr>
              <w:t>2 548,553</w:t>
            </w:r>
          </w:p>
        </w:tc>
        <w:tc>
          <w:tcPr>
            <w:tcW w:w="992"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4C3414C" w14:textId="77777777" w:rsidR="004B2054" w:rsidRPr="00FC185C" w:rsidRDefault="004B2054" w:rsidP="00FC185C">
            <w:pPr>
              <w:jc w:val="right"/>
              <w:rPr>
                <w:sz w:val="22"/>
              </w:rPr>
            </w:pPr>
            <w:r w:rsidRPr="00FC185C">
              <w:rPr>
                <w:sz w:val="22"/>
              </w:rPr>
              <w:t>92,000</w:t>
            </w:r>
          </w:p>
        </w:tc>
        <w:tc>
          <w:tcPr>
            <w:tcW w:w="1381"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1ACC4DF" w14:textId="77777777" w:rsidR="004B2054" w:rsidRPr="00FC185C" w:rsidRDefault="004B2054" w:rsidP="00FC185C">
            <w:pPr>
              <w:jc w:val="right"/>
              <w:rPr>
                <w:sz w:val="22"/>
              </w:rPr>
            </w:pPr>
            <w:r w:rsidRPr="00FC185C">
              <w:rPr>
                <w:sz w:val="22"/>
              </w:rPr>
              <w:t>2 640,553</w:t>
            </w:r>
          </w:p>
        </w:tc>
      </w:tr>
      <w:tr w:rsidR="00D84727" w:rsidRPr="00F004E7" w14:paraId="47650BFC" w14:textId="77777777" w:rsidTr="00FC185C">
        <w:trPr>
          <w:trHeight w:val="360"/>
        </w:trPr>
        <w:tc>
          <w:tcPr>
            <w:tcW w:w="760" w:type="dxa"/>
            <w:tcBorders>
              <w:top w:val="nil"/>
              <w:left w:val="nil"/>
              <w:bottom w:val="nil"/>
              <w:right w:val="nil"/>
            </w:tcBorders>
            <w:tcMar>
              <w:top w:w="120" w:type="dxa"/>
              <w:left w:w="43" w:type="dxa"/>
              <w:bottom w:w="40" w:type="dxa"/>
              <w:right w:w="43" w:type="dxa"/>
            </w:tcMar>
          </w:tcPr>
          <w:p w14:paraId="2F68D7A8" w14:textId="77777777" w:rsidR="004B2054" w:rsidRPr="00FC185C" w:rsidRDefault="004B2054" w:rsidP="00F004E7">
            <w:pPr>
              <w:rPr>
                <w:sz w:val="22"/>
              </w:rPr>
            </w:pPr>
            <w:r w:rsidRPr="00FC185C">
              <w:rPr>
                <w:sz w:val="22"/>
              </w:rPr>
              <w:t>70.11</w:t>
            </w:r>
          </w:p>
        </w:tc>
        <w:tc>
          <w:tcPr>
            <w:tcW w:w="5009" w:type="dxa"/>
            <w:tcBorders>
              <w:top w:val="nil"/>
              <w:left w:val="nil"/>
              <w:bottom w:val="nil"/>
              <w:right w:val="nil"/>
            </w:tcBorders>
            <w:tcMar>
              <w:top w:w="120" w:type="dxa"/>
              <w:left w:w="43" w:type="dxa"/>
              <w:bottom w:w="40" w:type="dxa"/>
              <w:right w:w="43" w:type="dxa"/>
            </w:tcMar>
          </w:tcPr>
          <w:p w14:paraId="64261D73" w14:textId="77777777" w:rsidR="004B2054" w:rsidRPr="00FC185C" w:rsidRDefault="004B2054" w:rsidP="00F004E7">
            <w:pPr>
              <w:rPr>
                <w:sz w:val="22"/>
              </w:rPr>
            </w:pPr>
            <w:r w:rsidRPr="00FC185C">
              <w:rPr>
                <w:sz w:val="22"/>
              </w:rPr>
              <w:t>Markedstiltak grønt</w:t>
            </w:r>
          </w:p>
        </w:tc>
        <w:tc>
          <w:tcPr>
            <w:tcW w:w="1418" w:type="dxa"/>
            <w:tcBorders>
              <w:top w:val="nil"/>
              <w:left w:val="nil"/>
              <w:bottom w:val="nil"/>
              <w:right w:val="nil"/>
            </w:tcBorders>
            <w:tcMar>
              <w:top w:w="120" w:type="dxa"/>
              <w:left w:w="43" w:type="dxa"/>
              <w:bottom w:w="40" w:type="dxa"/>
              <w:right w:w="43" w:type="dxa"/>
            </w:tcMar>
            <w:vAlign w:val="bottom"/>
          </w:tcPr>
          <w:p w14:paraId="2544A151" w14:textId="77777777" w:rsidR="004B2054" w:rsidRPr="00FC185C" w:rsidRDefault="004B2054" w:rsidP="00FC185C">
            <w:pPr>
              <w:jc w:val="right"/>
              <w:rPr>
                <w:sz w:val="22"/>
              </w:rPr>
            </w:pPr>
            <w:r w:rsidRPr="00FC185C">
              <w:rPr>
                <w:sz w:val="22"/>
              </w:rPr>
              <w:t>47,400</w:t>
            </w:r>
          </w:p>
        </w:tc>
        <w:tc>
          <w:tcPr>
            <w:tcW w:w="992" w:type="dxa"/>
            <w:tcBorders>
              <w:top w:val="nil"/>
              <w:left w:val="nil"/>
              <w:bottom w:val="nil"/>
              <w:right w:val="nil"/>
            </w:tcBorders>
            <w:tcMar>
              <w:top w:w="120" w:type="dxa"/>
              <w:left w:w="43" w:type="dxa"/>
              <w:bottom w:w="40" w:type="dxa"/>
              <w:right w:w="43" w:type="dxa"/>
            </w:tcMar>
            <w:vAlign w:val="bottom"/>
          </w:tcPr>
          <w:p w14:paraId="54ED606A" w14:textId="77777777" w:rsidR="004B2054" w:rsidRPr="00FC185C" w:rsidRDefault="004B2054" w:rsidP="00FC185C">
            <w:pPr>
              <w:jc w:val="right"/>
              <w:rPr>
                <w:sz w:val="22"/>
              </w:rPr>
            </w:pPr>
            <w:r w:rsidRPr="00FC185C">
              <w:rPr>
                <w:sz w:val="22"/>
              </w:rPr>
              <w:t>-2,500</w:t>
            </w:r>
          </w:p>
        </w:tc>
        <w:tc>
          <w:tcPr>
            <w:tcW w:w="1381" w:type="dxa"/>
            <w:tcBorders>
              <w:top w:val="nil"/>
              <w:left w:val="nil"/>
              <w:bottom w:val="nil"/>
              <w:right w:val="nil"/>
            </w:tcBorders>
            <w:tcMar>
              <w:top w:w="120" w:type="dxa"/>
              <w:left w:w="43" w:type="dxa"/>
              <w:bottom w:w="40" w:type="dxa"/>
              <w:right w:w="43" w:type="dxa"/>
            </w:tcMar>
            <w:vAlign w:val="bottom"/>
          </w:tcPr>
          <w:p w14:paraId="3198A0FE" w14:textId="77777777" w:rsidR="004B2054" w:rsidRPr="00FC185C" w:rsidRDefault="004B2054" w:rsidP="00FC185C">
            <w:pPr>
              <w:jc w:val="right"/>
              <w:rPr>
                <w:sz w:val="22"/>
              </w:rPr>
            </w:pPr>
            <w:r w:rsidRPr="00FC185C">
              <w:rPr>
                <w:sz w:val="22"/>
              </w:rPr>
              <w:t>44,900</w:t>
            </w:r>
          </w:p>
        </w:tc>
      </w:tr>
      <w:tr w:rsidR="00D84727" w:rsidRPr="00F004E7" w14:paraId="1F0058F1" w14:textId="77777777" w:rsidTr="00FC185C">
        <w:trPr>
          <w:trHeight w:val="360"/>
        </w:trPr>
        <w:tc>
          <w:tcPr>
            <w:tcW w:w="760" w:type="dxa"/>
            <w:tcBorders>
              <w:top w:val="nil"/>
              <w:left w:val="nil"/>
              <w:bottom w:val="nil"/>
              <w:right w:val="nil"/>
            </w:tcBorders>
            <w:tcMar>
              <w:top w:w="120" w:type="dxa"/>
              <w:left w:w="43" w:type="dxa"/>
              <w:bottom w:w="40" w:type="dxa"/>
              <w:right w:w="43" w:type="dxa"/>
            </w:tcMar>
          </w:tcPr>
          <w:p w14:paraId="0A89A8FA" w14:textId="77777777" w:rsidR="004B2054" w:rsidRPr="00FC185C" w:rsidRDefault="004B2054" w:rsidP="00F004E7">
            <w:pPr>
              <w:rPr>
                <w:sz w:val="22"/>
              </w:rPr>
            </w:pPr>
            <w:r w:rsidRPr="00FC185C">
              <w:rPr>
                <w:sz w:val="22"/>
              </w:rPr>
              <w:t>70.12</w:t>
            </w:r>
          </w:p>
        </w:tc>
        <w:tc>
          <w:tcPr>
            <w:tcW w:w="5009" w:type="dxa"/>
            <w:tcBorders>
              <w:top w:val="nil"/>
              <w:left w:val="nil"/>
              <w:bottom w:val="nil"/>
              <w:right w:val="nil"/>
            </w:tcBorders>
            <w:tcMar>
              <w:top w:w="120" w:type="dxa"/>
              <w:left w:w="43" w:type="dxa"/>
              <w:bottom w:w="40" w:type="dxa"/>
              <w:right w:w="43" w:type="dxa"/>
            </w:tcMar>
          </w:tcPr>
          <w:p w14:paraId="5E243DE9" w14:textId="77777777" w:rsidR="004B2054" w:rsidRPr="00FC185C" w:rsidRDefault="004B2054" w:rsidP="00F004E7">
            <w:pPr>
              <w:rPr>
                <w:sz w:val="22"/>
              </w:rPr>
            </w:pPr>
            <w:r w:rsidRPr="00FC185C">
              <w:rPr>
                <w:sz w:val="22"/>
              </w:rPr>
              <w:t>Tilskudd til råvareprisordningen</w:t>
            </w:r>
          </w:p>
        </w:tc>
        <w:tc>
          <w:tcPr>
            <w:tcW w:w="1418" w:type="dxa"/>
            <w:tcBorders>
              <w:top w:val="nil"/>
              <w:left w:val="nil"/>
              <w:bottom w:val="nil"/>
              <w:right w:val="nil"/>
            </w:tcBorders>
            <w:tcMar>
              <w:top w:w="120" w:type="dxa"/>
              <w:left w:w="43" w:type="dxa"/>
              <w:bottom w:w="40" w:type="dxa"/>
              <w:right w:w="43" w:type="dxa"/>
            </w:tcMar>
            <w:vAlign w:val="bottom"/>
          </w:tcPr>
          <w:p w14:paraId="2F67EB3D" w14:textId="77777777" w:rsidR="004B2054" w:rsidRPr="00FC185C" w:rsidRDefault="004B2054" w:rsidP="00FC185C">
            <w:pPr>
              <w:jc w:val="right"/>
              <w:rPr>
                <w:sz w:val="22"/>
              </w:rPr>
            </w:pPr>
            <w:r w:rsidRPr="00FC185C">
              <w:rPr>
                <w:sz w:val="22"/>
              </w:rPr>
              <w:t>315,100</w:t>
            </w:r>
          </w:p>
        </w:tc>
        <w:tc>
          <w:tcPr>
            <w:tcW w:w="992" w:type="dxa"/>
            <w:tcBorders>
              <w:top w:val="nil"/>
              <w:left w:val="nil"/>
              <w:bottom w:val="nil"/>
              <w:right w:val="nil"/>
            </w:tcBorders>
            <w:tcMar>
              <w:top w:w="120" w:type="dxa"/>
              <w:left w:w="43" w:type="dxa"/>
              <w:bottom w:w="40" w:type="dxa"/>
              <w:right w:w="43" w:type="dxa"/>
            </w:tcMar>
            <w:vAlign w:val="bottom"/>
          </w:tcPr>
          <w:p w14:paraId="40B84399" w14:textId="77777777" w:rsidR="004B2054" w:rsidRPr="00FC185C" w:rsidRDefault="004B2054" w:rsidP="00FC185C">
            <w:pPr>
              <w:jc w:val="right"/>
              <w:rPr>
                <w:sz w:val="22"/>
              </w:rPr>
            </w:pPr>
            <w:r w:rsidRPr="00FC185C">
              <w:rPr>
                <w:sz w:val="22"/>
              </w:rPr>
              <w:t>-97,450</w:t>
            </w:r>
          </w:p>
        </w:tc>
        <w:tc>
          <w:tcPr>
            <w:tcW w:w="1381" w:type="dxa"/>
            <w:tcBorders>
              <w:top w:val="nil"/>
              <w:left w:val="nil"/>
              <w:bottom w:val="nil"/>
              <w:right w:val="nil"/>
            </w:tcBorders>
            <w:tcMar>
              <w:top w:w="120" w:type="dxa"/>
              <w:left w:w="43" w:type="dxa"/>
              <w:bottom w:w="40" w:type="dxa"/>
              <w:right w:w="43" w:type="dxa"/>
            </w:tcMar>
            <w:vAlign w:val="bottom"/>
          </w:tcPr>
          <w:p w14:paraId="78062683" w14:textId="77777777" w:rsidR="004B2054" w:rsidRPr="00FC185C" w:rsidRDefault="004B2054" w:rsidP="00FC185C">
            <w:pPr>
              <w:jc w:val="right"/>
              <w:rPr>
                <w:sz w:val="22"/>
              </w:rPr>
            </w:pPr>
            <w:r w:rsidRPr="00FC185C">
              <w:rPr>
                <w:sz w:val="22"/>
              </w:rPr>
              <w:t>217,650</w:t>
            </w:r>
          </w:p>
        </w:tc>
      </w:tr>
      <w:tr w:rsidR="00D84727" w:rsidRPr="00F004E7" w14:paraId="481C8412" w14:textId="77777777" w:rsidTr="00FC185C">
        <w:trPr>
          <w:trHeight w:val="360"/>
        </w:trPr>
        <w:tc>
          <w:tcPr>
            <w:tcW w:w="760" w:type="dxa"/>
            <w:tcBorders>
              <w:top w:val="nil"/>
              <w:left w:val="nil"/>
              <w:bottom w:val="single" w:sz="4" w:space="0" w:color="000000"/>
              <w:right w:val="nil"/>
            </w:tcBorders>
            <w:tcMar>
              <w:top w:w="120" w:type="dxa"/>
              <w:left w:w="43" w:type="dxa"/>
              <w:bottom w:w="40" w:type="dxa"/>
              <w:right w:w="43" w:type="dxa"/>
            </w:tcMar>
          </w:tcPr>
          <w:p w14:paraId="6B60D803" w14:textId="77777777" w:rsidR="004B2054" w:rsidRPr="00FC185C" w:rsidRDefault="004B2054" w:rsidP="00F004E7">
            <w:pPr>
              <w:rPr>
                <w:sz w:val="22"/>
              </w:rPr>
            </w:pPr>
            <w:r w:rsidRPr="00FC185C">
              <w:rPr>
                <w:sz w:val="22"/>
              </w:rPr>
              <w:t>70.13</w:t>
            </w:r>
          </w:p>
        </w:tc>
        <w:tc>
          <w:tcPr>
            <w:tcW w:w="5009" w:type="dxa"/>
            <w:tcBorders>
              <w:top w:val="nil"/>
              <w:left w:val="nil"/>
              <w:bottom w:val="single" w:sz="4" w:space="0" w:color="000000"/>
              <w:right w:val="nil"/>
            </w:tcBorders>
            <w:tcMar>
              <w:top w:w="120" w:type="dxa"/>
              <w:left w:w="43" w:type="dxa"/>
              <w:bottom w:w="40" w:type="dxa"/>
              <w:right w:w="43" w:type="dxa"/>
            </w:tcMar>
          </w:tcPr>
          <w:p w14:paraId="7D4BC959" w14:textId="77777777" w:rsidR="004B2054" w:rsidRPr="00FC185C" w:rsidRDefault="004B2054" w:rsidP="00F004E7">
            <w:pPr>
              <w:rPr>
                <w:sz w:val="22"/>
              </w:rPr>
            </w:pPr>
            <w:r w:rsidRPr="00FC185C">
              <w:rPr>
                <w:sz w:val="22"/>
              </w:rPr>
              <w:t xml:space="preserve">Tilskudd til </w:t>
            </w:r>
            <w:proofErr w:type="spellStart"/>
            <w:r w:rsidRPr="00FC185C">
              <w:rPr>
                <w:sz w:val="22"/>
              </w:rPr>
              <w:t>avrensordningen</w:t>
            </w:r>
            <w:proofErr w:type="spellEnd"/>
            <w:r w:rsidRPr="00FC185C">
              <w:rPr>
                <w:sz w:val="22"/>
              </w:rPr>
              <w:t xml:space="preserve"> potet</w:t>
            </w:r>
          </w:p>
        </w:tc>
        <w:tc>
          <w:tcPr>
            <w:tcW w:w="1418" w:type="dxa"/>
            <w:tcBorders>
              <w:top w:val="nil"/>
              <w:left w:val="nil"/>
              <w:bottom w:val="single" w:sz="4" w:space="0" w:color="000000"/>
              <w:right w:val="nil"/>
            </w:tcBorders>
            <w:tcMar>
              <w:top w:w="120" w:type="dxa"/>
              <w:left w:w="43" w:type="dxa"/>
              <w:bottom w:w="40" w:type="dxa"/>
              <w:right w:w="43" w:type="dxa"/>
            </w:tcMar>
            <w:vAlign w:val="bottom"/>
          </w:tcPr>
          <w:p w14:paraId="5F7848A7" w14:textId="77777777" w:rsidR="004B2054" w:rsidRPr="00FC185C" w:rsidRDefault="004B2054" w:rsidP="00FC185C">
            <w:pPr>
              <w:jc w:val="right"/>
              <w:rPr>
                <w:sz w:val="22"/>
              </w:rPr>
            </w:pPr>
            <w:r w:rsidRPr="00FC185C">
              <w:rPr>
                <w:sz w:val="22"/>
              </w:rPr>
              <w:t>48,000</w:t>
            </w:r>
          </w:p>
        </w:tc>
        <w:tc>
          <w:tcPr>
            <w:tcW w:w="992" w:type="dxa"/>
            <w:tcBorders>
              <w:top w:val="nil"/>
              <w:left w:val="nil"/>
              <w:bottom w:val="single" w:sz="4" w:space="0" w:color="000000"/>
              <w:right w:val="nil"/>
            </w:tcBorders>
            <w:tcMar>
              <w:top w:w="120" w:type="dxa"/>
              <w:left w:w="43" w:type="dxa"/>
              <w:bottom w:w="40" w:type="dxa"/>
              <w:right w:w="43" w:type="dxa"/>
            </w:tcMar>
            <w:vAlign w:val="bottom"/>
          </w:tcPr>
          <w:p w14:paraId="2488091C" w14:textId="77777777" w:rsidR="004B2054" w:rsidRPr="00FC185C" w:rsidRDefault="004B2054" w:rsidP="00FC185C">
            <w:pPr>
              <w:jc w:val="right"/>
              <w:rPr>
                <w:sz w:val="22"/>
              </w:rPr>
            </w:pPr>
            <w:r w:rsidRPr="00FC185C">
              <w:rPr>
                <w:sz w:val="22"/>
              </w:rPr>
              <w:t>7,000</w:t>
            </w:r>
          </w:p>
        </w:tc>
        <w:tc>
          <w:tcPr>
            <w:tcW w:w="1381" w:type="dxa"/>
            <w:tcBorders>
              <w:top w:val="nil"/>
              <w:left w:val="nil"/>
              <w:bottom w:val="single" w:sz="4" w:space="0" w:color="000000"/>
              <w:right w:val="nil"/>
            </w:tcBorders>
            <w:tcMar>
              <w:top w:w="120" w:type="dxa"/>
              <w:left w:w="43" w:type="dxa"/>
              <w:bottom w:w="40" w:type="dxa"/>
              <w:right w:w="43" w:type="dxa"/>
            </w:tcMar>
            <w:vAlign w:val="bottom"/>
          </w:tcPr>
          <w:p w14:paraId="11D233DE" w14:textId="77777777" w:rsidR="004B2054" w:rsidRPr="00FC185C" w:rsidRDefault="004B2054" w:rsidP="00FC185C">
            <w:pPr>
              <w:jc w:val="right"/>
              <w:rPr>
                <w:sz w:val="22"/>
              </w:rPr>
            </w:pPr>
            <w:r w:rsidRPr="00FC185C">
              <w:rPr>
                <w:sz w:val="22"/>
              </w:rPr>
              <w:t>55,000</w:t>
            </w:r>
          </w:p>
        </w:tc>
      </w:tr>
      <w:tr w:rsidR="00D84727" w:rsidRPr="00F004E7" w14:paraId="24DEFC91" w14:textId="77777777" w:rsidTr="00FC185C">
        <w:trPr>
          <w:trHeight w:val="360"/>
        </w:trPr>
        <w:tc>
          <w:tcPr>
            <w:tcW w:w="760" w:type="dxa"/>
            <w:tcBorders>
              <w:top w:val="single" w:sz="4" w:space="0" w:color="000000"/>
              <w:left w:val="nil"/>
              <w:bottom w:val="single" w:sz="4" w:space="0" w:color="000000"/>
              <w:right w:val="nil"/>
            </w:tcBorders>
            <w:tcMar>
              <w:top w:w="120" w:type="dxa"/>
              <w:left w:w="43" w:type="dxa"/>
              <w:bottom w:w="40" w:type="dxa"/>
              <w:right w:w="43" w:type="dxa"/>
            </w:tcMar>
          </w:tcPr>
          <w:p w14:paraId="090377C4" w14:textId="77777777" w:rsidR="004B2054" w:rsidRPr="00FC185C" w:rsidRDefault="004B2054" w:rsidP="00F004E7">
            <w:pPr>
              <w:rPr>
                <w:sz w:val="22"/>
              </w:rPr>
            </w:pPr>
            <w:r w:rsidRPr="00FC185C">
              <w:rPr>
                <w:sz w:val="22"/>
              </w:rPr>
              <w:t>70</w:t>
            </w:r>
          </w:p>
        </w:tc>
        <w:tc>
          <w:tcPr>
            <w:tcW w:w="5009" w:type="dxa"/>
            <w:tcBorders>
              <w:top w:val="single" w:sz="4" w:space="0" w:color="000000"/>
              <w:left w:val="nil"/>
              <w:bottom w:val="single" w:sz="4" w:space="0" w:color="000000"/>
              <w:right w:val="nil"/>
            </w:tcBorders>
            <w:tcMar>
              <w:top w:w="120" w:type="dxa"/>
              <w:left w:w="43" w:type="dxa"/>
              <w:bottom w:w="40" w:type="dxa"/>
              <w:right w:w="43" w:type="dxa"/>
            </w:tcMar>
          </w:tcPr>
          <w:p w14:paraId="651649C8" w14:textId="77777777" w:rsidR="004B2054" w:rsidRPr="00FC185C" w:rsidRDefault="004B2054" w:rsidP="00F004E7">
            <w:pPr>
              <w:rPr>
                <w:sz w:val="22"/>
              </w:rPr>
            </w:pPr>
            <w:r w:rsidRPr="00FC185C">
              <w:rPr>
                <w:sz w:val="22"/>
              </w:rPr>
              <w:t xml:space="preserve">Markedstiltak, </w:t>
            </w:r>
            <w:r w:rsidRPr="00FC185C">
              <w:rPr>
                <w:rStyle w:val="kursiv"/>
                <w:sz w:val="22"/>
              </w:rPr>
              <w:t>kan overføres</w:t>
            </w:r>
          </w:p>
        </w:tc>
        <w:tc>
          <w:tcPr>
            <w:tcW w:w="1418"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319649C" w14:textId="77777777" w:rsidR="004B2054" w:rsidRPr="00FC185C" w:rsidRDefault="004B2054" w:rsidP="00FC185C">
            <w:pPr>
              <w:jc w:val="right"/>
              <w:rPr>
                <w:sz w:val="22"/>
              </w:rPr>
            </w:pPr>
            <w:r w:rsidRPr="00FC185C">
              <w:rPr>
                <w:sz w:val="22"/>
              </w:rPr>
              <w:t>410,500</w:t>
            </w:r>
          </w:p>
        </w:tc>
        <w:tc>
          <w:tcPr>
            <w:tcW w:w="992"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0357E2E" w14:textId="77777777" w:rsidR="004B2054" w:rsidRPr="00FC185C" w:rsidRDefault="004B2054" w:rsidP="00FC185C">
            <w:pPr>
              <w:jc w:val="right"/>
              <w:rPr>
                <w:sz w:val="22"/>
              </w:rPr>
            </w:pPr>
            <w:r w:rsidRPr="00FC185C">
              <w:rPr>
                <w:sz w:val="22"/>
              </w:rPr>
              <w:t>-92,950</w:t>
            </w:r>
          </w:p>
        </w:tc>
        <w:tc>
          <w:tcPr>
            <w:tcW w:w="1381"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F366575" w14:textId="77777777" w:rsidR="004B2054" w:rsidRPr="00FC185C" w:rsidRDefault="004B2054" w:rsidP="00FC185C">
            <w:pPr>
              <w:jc w:val="right"/>
              <w:rPr>
                <w:sz w:val="22"/>
              </w:rPr>
            </w:pPr>
            <w:r w:rsidRPr="00FC185C">
              <w:rPr>
                <w:sz w:val="22"/>
              </w:rPr>
              <w:t>317,550</w:t>
            </w:r>
          </w:p>
        </w:tc>
      </w:tr>
      <w:tr w:rsidR="00D84727" w:rsidRPr="00F004E7" w14:paraId="096A1CD5" w14:textId="77777777" w:rsidTr="00FC185C">
        <w:trPr>
          <w:trHeight w:val="360"/>
        </w:trPr>
        <w:tc>
          <w:tcPr>
            <w:tcW w:w="760" w:type="dxa"/>
            <w:tcBorders>
              <w:top w:val="single" w:sz="4" w:space="0" w:color="000000"/>
              <w:left w:val="nil"/>
              <w:bottom w:val="single" w:sz="4" w:space="0" w:color="000000"/>
              <w:right w:val="nil"/>
            </w:tcBorders>
            <w:tcMar>
              <w:top w:w="120" w:type="dxa"/>
              <w:left w:w="43" w:type="dxa"/>
              <w:bottom w:w="40" w:type="dxa"/>
              <w:right w:w="43" w:type="dxa"/>
            </w:tcMar>
          </w:tcPr>
          <w:p w14:paraId="198C0FF5" w14:textId="77777777" w:rsidR="004B2054" w:rsidRPr="00FC185C" w:rsidRDefault="004B2054" w:rsidP="00F004E7">
            <w:pPr>
              <w:rPr>
                <w:sz w:val="22"/>
              </w:rPr>
            </w:pPr>
            <w:r w:rsidRPr="00FC185C">
              <w:rPr>
                <w:sz w:val="22"/>
              </w:rPr>
              <w:t>71</w:t>
            </w:r>
          </w:p>
        </w:tc>
        <w:tc>
          <w:tcPr>
            <w:tcW w:w="5009" w:type="dxa"/>
            <w:tcBorders>
              <w:top w:val="single" w:sz="4" w:space="0" w:color="000000"/>
              <w:left w:val="nil"/>
              <w:bottom w:val="single" w:sz="4" w:space="0" w:color="000000"/>
              <w:right w:val="nil"/>
            </w:tcBorders>
            <w:tcMar>
              <w:top w:w="120" w:type="dxa"/>
              <w:left w:w="43" w:type="dxa"/>
              <w:bottom w:w="40" w:type="dxa"/>
              <w:right w:w="43" w:type="dxa"/>
            </w:tcMar>
          </w:tcPr>
          <w:p w14:paraId="2D4CF635" w14:textId="77777777" w:rsidR="004B2054" w:rsidRPr="00FC185C" w:rsidRDefault="004B2054" w:rsidP="00F004E7">
            <w:pPr>
              <w:rPr>
                <w:sz w:val="22"/>
              </w:rPr>
            </w:pPr>
            <w:r w:rsidRPr="00FC185C">
              <w:rPr>
                <w:sz w:val="22"/>
              </w:rPr>
              <w:t xml:space="preserve">Tilskudd ved produksjonssvikt, </w:t>
            </w:r>
            <w:r w:rsidRPr="00FC185C">
              <w:rPr>
                <w:rStyle w:val="kursiv"/>
                <w:sz w:val="22"/>
              </w:rPr>
              <w:t>overslagsbevilgning</w:t>
            </w:r>
          </w:p>
        </w:tc>
        <w:tc>
          <w:tcPr>
            <w:tcW w:w="1418"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C8E1EAD" w14:textId="77777777" w:rsidR="004B2054" w:rsidRPr="00FC185C" w:rsidRDefault="004B2054" w:rsidP="00FC185C">
            <w:pPr>
              <w:jc w:val="right"/>
              <w:rPr>
                <w:sz w:val="22"/>
              </w:rPr>
            </w:pPr>
            <w:r w:rsidRPr="00FC185C">
              <w:rPr>
                <w:sz w:val="22"/>
              </w:rPr>
              <w:t>104,400</w:t>
            </w:r>
          </w:p>
        </w:tc>
        <w:tc>
          <w:tcPr>
            <w:tcW w:w="992"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33BC15D" w14:textId="77777777" w:rsidR="004B2054" w:rsidRPr="00FC185C" w:rsidRDefault="004B2054" w:rsidP="00FC185C">
            <w:pPr>
              <w:jc w:val="right"/>
              <w:rPr>
                <w:sz w:val="22"/>
              </w:rPr>
            </w:pPr>
            <w:r w:rsidRPr="00FC185C">
              <w:rPr>
                <w:sz w:val="22"/>
              </w:rPr>
              <w:t>0,000</w:t>
            </w:r>
          </w:p>
        </w:tc>
        <w:tc>
          <w:tcPr>
            <w:tcW w:w="1381"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67609FD" w14:textId="77777777" w:rsidR="004B2054" w:rsidRPr="00FC185C" w:rsidRDefault="004B2054" w:rsidP="00FC185C">
            <w:pPr>
              <w:jc w:val="right"/>
              <w:rPr>
                <w:sz w:val="22"/>
              </w:rPr>
            </w:pPr>
            <w:r w:rsidRPr="00FC185C">
              <w:rPr>
                <w:sz w:val="22"/>
              </w:rPr>
              <w:t>104,400</w:t>
            </w:r>
          </w:p>
        </w:tc>
      </w:tr>
      <w:tr w:rsidR="00D84727" w:rsidRPr="00F004E7" w14:paraId="23C30C64" w14:textId="77777777" w:rsidTr="00FC185C">
        <w:trPr>
          <w:trHeight w:val="360"/>
        </w:trPr>
        <w:tc>
          <w:tcPr>
            <w:tcW w:w="760" w:type="dxa"/>
            <w:tcBorders>
              <w:top w:val="nil"/>
              <w:left w:val="nil"/>
              <w:bottom w:val="nil"/>
              <w:right w:val="nil"/>
            </w:tcBorders>
            <w:tcMar>
              <w:top w:w="120" w:type="dxa"/>
              <w:left w:w="43" w:type="dxa"/>
              <w:bottom w:w="40" w:type="dxa"/>
              <w:right w:w="43" w:type="dxa"/>
            </w:tcMar>
          </w:tcPr>
          <w:p w14:paraId="46E0DCC3" w14:textId="77777777" w:rsidR="004B2054" w:rsidRPr="00FC185C" w:rsidRDefault="004B2054" w:rsidP="00F004E7">
            <w:pPr>
              <w:rPr>
                <w:sz w:val="22"/>
              </w:rPr>
            </w:pPr>
            <w:r w:rsidRPr="00FC185C">
              <w:rPr>
                <w:sz w:val="22"/>
              </w:rPr>
              <w:t>73.11</w:t>
            </w:r>
          </w:p>
        </w:tc>
        <w:tc>
          <w:tcPr>
            <w:tcW w:w="5009" w:type="dxa"/>
            <w:tcBorders>
              <w:top w:val="nil"/>
              <w:left w:val="nil"/>
              <w:bottom w:val="nil"/>
              <w:right w:val="nil"/>
            </w:tcBorders>
            <w:tcMar>
              <w:top w:w="120" w:type="dxa"/>
              <w:left w:w="43" w:type="dxa"/>
              <w:bottom w:w="40" w:type="dxa"/>
              <w:right w:w="43" w:type="dxa"/>
            </w:tcMar>
          </w:tcPr>
          <w:p w14:paraId="3B820652" w14:textId="77777777" w:rsidR="004B2054" w:rsidRPr="00FC185C" w:rsidRDefault="004B2054" w:rsidP="00F004E7">
            <w:pPr>
              <w:rPr>
                <w:sz w:val="22"/>
              </w:rPr>
            </w:pPr>
            <w:r w:rsidRPr="00FC185C">
              <w:rPr>
                <w:sz w:val="22"/>
              </w:rPr>
              <w:t>Pristilskudd ull</w:t>
            </w:r>
          </w:p>
        </w:tc>
        <w:tc>
          <w:tcPr>
            <w:tcW w:w="1418" w:type="dxa"/>
            <w:tcBorders>
              <w:top w:val="nil"/>
              <w:left w:val="nil"/>
              <w:bottom w:val="nil"/>
              <w:right w:val="nil"/>
            </w:tcBorders>
            <w:tcMar>
              <w:top w:w="120" w:type="dxa"/>
              <w:left w:w="43" w:type="dxa"/>
              <w:bottom w:w="40" w:type="dxa"/>
              <w:right w:w="43" w:type="dxa"/>
            </w:tcMar>
            <w:vAlign w:val="bottom"/>
          </w:tcPr>
          <w:p w14:paraId="06395DB2" w14:textId="77777777" w:rsidR="004B2054" w:rsidRPr="00FC185C" w:rsidRDefault="004B2054" w:rsidP="00FC185C">
            <w:pPr>
              <w:jc w:val="right"/>
              <w:rPr>
                <w:sz w:val="22"/>
              </w:rPr>
            </w:pPr>
            <w:r w:rsidRPr="00FC185C">
              <w:rPr>
                <w:sz w:val="22"/>
              </w:rPr>
              <w:t xml:space="preserve">117,740 </w:t>
            </w:r>
          </w:p>
        </w:tc>
        <w:tc>
          <w:tcPr>
            <w:tcW w:w="992" w:type="dxa"/>
            <w:tcBorders>
              <w:top w:val="nil"/>
              <w:left w:val="nil"/>
              <w:bottom w:val="nil"/>
              <w:right w:val="nil"/>
            </w:tcBorders>
            <w:tcMar>
              <w:top w:w="120" w:type="dxa"/>
              <w:left w:w="43" w:type="dxa"/>
              <w:bottom w:w="40" w:type="dxa"/>
              <w:right w:w="43" w:type="dxa"/>
            </w:tcMar>
            <w:vAlign w:val="bottom"/>
          </w:tcPr>
          <w:p w14:paraId="61CC2A56" w14:textId="77777777" w:rsidR="004B2054" w:rsidRPr="00FC185C" w:rsidRDefault="004B2054" w:rsidP="00FC185C">
            <w:pPr>
              <w:jc w:val="right"/>
              <w:rPr>
                <w:sz w:val="22"/>
              </w:rPr>
            </w:pPr>
            <w:r w:rsidRPr="00FC185C">
              <w:rPr>
                <w:sz w:val="22"/>
              </w:rPr>
              <w:t>0,000</w:t>
            </w:r>
          </w:p>
        </w:tc>
        <w:tc>
          <w:tcPr>
            <w:tcW w:w="1381" w:type="dxa"/>
            <w:tcBorders>
              <w:top w:val="nil"/>
              <w:left w:val="nil"/>
              <w:bottom w:val="nil"/>
              <w:right w:val="nil"/>
            </w:tcBorders>
            <w:tcMar>
              <w:top w:w="120" w:type="dxa"/>
              <w:left w:w="43" w:type="dxa"/>
              <w:bottom w:w="40" w:type="dxa"/>
              <w:right w:w="43" w:type="dxa"/>
            </w:tcMar>
            <w:vAlign w:val="bottom"/>
          </w:tcPr>
          <w:p w14:paraId="708119AE" w14:textId="77777777" w:rsidR="004B2054" w:rsidRPr="00FC185C" w:rsidRDefault="004B2054" w:rsidP="00FC185C">
            <w:pPr>
              <w:jc w:val="right"/>
              <w:rPr>
                <w:sz w:val="22"/>
              </w:rPr>
            </w:pPr>
            <w:r w:rsidRPr="00FC185C">
              <w:rPr>
                <w:sz w:val="22"/>
              </w:rPr>
              <w:t>117,740</w:t>
            </w:r>
          </w:p>
        </w:tc>
      </w:tr>
      <w:tr w:rsidR="00D84727" w:rsidRPr="00F004E7" w14:paraId="29DFA3BD" w14:textId="77777777" w:rsidTr="00FC185C">
        <w:trPr>
          <w:trHeight w:val="360"/>
        </w:trPr>
        <w:tc>
          <w:tcPr>
            <w:tcW w:w="760" w:type="dxa"/>
            <w:tcBorders>
              <w:top w:val="nil"/>
              <w:left w:val="nil"/>
              <w:bottom w:val="nil"/>
              <w:right w:val="nil"/>
            </w:tcBorders>
            <w:tcMar>
              <w:top w:w="120" w:type="dxa"/>
              <w:left w:w="43" w:type="dxa"/>
              <w:bottom w:w="40" w:type="dxa"/>
              <w:right w:w="43" w:type="dxa"/>
            </w:tcMar>
          </w:tcPr>
          <w:p w14:paraId="0CBF2CA0" w14:textId="77777777" w:rsidR="004B2054" w:rsidRPr="00FC185C" w:rsidRDefault="004B2054" w:rsidP="00F004E7">
            <w:pPr>
              <w:rPr>
                <w:sz w:val="22"/>
              </w:rPr>
            </w:pPr>
            <w:r w:rsidRPr="00FC185C">
              <w:rPr>
                <w:sz w:val="22"/>
              </w:rPr>
              <w:t>73.13</w:t>
            </w:r>
          </w:p>
        </w:tc>
        <w:tc>
          <w:tcPr>
            <w:tcW w:w="5009" w:type="dxa"/>
            <w:tcBorders>
              <w:top w:val="nil"/>
              <w:left w:val="nil"/>
              <w:bottom w:val="nil"/>
              <w:right w:val="nil"/>
            </w:tcBorders>
            <w:tcMar>
              <w:top w:w="120" w:type="dxa"/>
              <w:left w:w="43" w:type="dxa"/>
              <w:bottom w:w="40" w:type="dxa"/>
              <w:right w:w="43" w:type="dxa"/>
            </w:tcMar>
          </w:tcPr>
          <w:p w14:paraId="1D1FB6DE" w14:textId="77777777" w:rsidR="004B2054" w:rsidRPr="00FC185C" w:rsidRDefault="004B2054" w:rsidP="00F004E7">
            <w:pPr>
              <w:rPr>
                <w:sz w:val="22"/>
              </w:rPr>
            </w:pPr>
            <w:r w:rsidRPr="00FC185C">
              <w:rPr>
                <w:sz w:val="22"/>
              </w:rPr>
              <w:t>Pristilskudd melk</w:t>
            </w:r>
          </w:p>
        </w:tc>
        <w:tc>
          <w:tcPr>
            <w:tcW w:w="1418" w:type="dxa"/>
            <w:tcBorders>
              <w:top w:val="nil"/>
              <w:left w:val="nil"/>
              <w:bottom w:val="nil"/>
              <w:right w:val="nil"/>
            </w:tcBorders>
            <w:tcMar>
              <w:top w:w="120" w:type="dxa"/>
              <w:left w:w="43" w:type="dxa"/>
              <w:bottom w:w="40" w:type="dxa"/>
              <w:right w:w="43" w:type="dxa"/>
            </w:tcMar>
            <w:vAlign w:val="bottom"/>
          </w:tcPr>
          <w:p w14:paraId="64B713B9" w14:textId="77777777" w:rsidR="004B2054" w:rsidRPr="00FC185C" w:rsidRDefault="004B2054" w:rsidP="00FC185C">
            <w:pPr>
              <w:jc w:val="right"/>
              <w:rPr>
                <w:sz w:val="22"/>
              </w:rPr>
            </w:pPr>
            <w:r w:rsidRPr="00FC185C">
              <w:rPr>
                <w:sz w:val="22"/>
              </w:rPr>
              <w:t xml:space="preserve">1 532,928 </w:t>
            </w:r>
          </w:p>
        </w:tc>
        <w:tc>
          <w:tcPr>
            <w:tcW w:w="992" w:type="dxa"/>
            <w:tcBorders>
              <w:top w:val="nil"/>
              <w:left w:val="nil"/>
              <w:bottom w:val="nil"/>
              <w:right w:val="nil"/>
            </w:tcBorders>
            <w:tcMar>
              <w:top w:w="120" w:type="dxa"/>
              <w:left w:w="43" w:type="dxa"/>
              <w:bottom w:w="40" w:type="dxa"/>
              <w:right w:w="43" w:type="dxa"/>
            </w:tcMar>
            <w:vAlign w:val="bottom"/>
          </w:tcPr>
          <w:p w14:paraId="5E7C9F6F" w14:textId="77777777" w:rsidR="004B2054" w:rsidRPr="00FC185C" w:rsidRDefault="004B2054" w:rsidP="00FC185C">
            <w:pPr>
              <w:jc w:val="right"/>
              <w:rPr>
                <w:sz w:val="22"/>
              </w:rPr>
            </w:pPr>
            <w:r w:rsidRPr="00FC185C">
              <w:rPr>
                <w:sz w:val="22"/>
              </w:rPr>
              <w:t>32,986</w:t>
            </w:r>
          </w:p>
        </w:tc>
        <w:tc>
          <w:tcPr>
            <w:tcW w:w="1381" w:type="dxa"/>
            <w:tcBorders>
              <w:top w:val="nil"/>
              <w:left w:val="nil"/>
              <w:bottom w:val="nil"/>
              <w:right w:val="nil"/>
            </w:tcBorders>
            <w:tcMar>
              <w:top w:w="120" w:type="dxa"/>
              <w:left w:w="43" w:type="dxa"/>
              <w:bottom w:w="40" w:type="dxa"/>
              <w:right w:w="43" w:type="dxa"/>
            </w:tcMar>
            <w:vAlign w:val="bottom"/>
          </w:tcPr>
          <w:p w14:paraId="6DFD4F7F" w14:textId="77777777" w:rsidR="004B2054" w:rsidRPr="00FC185C" w:rsidRDefault="004B2054" w:rsidP="00FC185C">
            <w:pPr>
              <w:jc w:val="right"/>
              <w:rPr>
                <w:sz w:val="22"/>
              </w:rPr>
            </w:pPr>
            <w:r w:rsidRPr="00FC185C">
              <w:rPr>
                <w:sz w:val="22"/>
              </w:rPr>
              <w:t>1 565,914</w:t>
            </w:r>
          </w:p>
        </w:tc>
      </w:tr>
      <w:tr w:rsidR="00D84727" w:rsidRPr="00F004E7" w14:paraId="408D932A" w14:textId="77777777" w:rsidTr="00FC185C">
        <w:trPr>
          <w:trHeight w:val="360"/>
        </w:trPr>
        <w:tc>
          <w:tcPr>
            <w:tcW w:w="760" w:type="dxa"/>
            <w:tcBorders>
              <w:top w:val="nil"/>
              <w:left w:val="nil"/>
              <w:bottom w:val="nil"/>
              <w:right w:val="nil"/>
            </w:tcBorders>
            <w:tcMar>
              <w:top w:w="120" w:type="dxa"/>
              <w:left w:w="43" w:type="dxa"/>
              <w:bottom w:w="40" w:type="dxa"/>
              <w:right w:w="43" w:type="dxa"/>
            </w:tcMar>
          </w:tcPr>
          <w:p w14:paraId="03995305" w14:textId="77777777" w:rsidR="004B2054" w:rsidRPr="00FC185C" w:rsidRDefault="004B2054" w:rsidP="00F004E7">
            <w:pPr>
              <w:rPr>
                <w:sz w:val="22"/>
              </w:rPr>
            </w:pPr>
            <w:r w:rsidRPr="00FC185C">
              <w:rPr>
                <w:sz w:val="22"/>
              </w:rPr>
              <w:t>73.15</w:t>
            </w:r>
          </w:p>
        </w:tc>
        <w:tc>
          <w:tcPr>
            <w:tcW w:w="5009" w:type="dxa"/>
            <w:tcBorders>
              <w:top w:val="nil"/>
              <w:left w:val="nil"/>
              <w:bottom w:val="nil"/>
              <w:right w:val="nil"/>
            </w:tcBorders>
            <w:tcMar>
              <w:top w:w="120" w:type="dxa"/>
              <w:left w:w="43" w:type="dxa"/>
              <w:bottom w:w="40" w:type="dxa"/>
              <w:right w:w="43" w:type="dxa"/>
            </w:tcMar>
          </w:tcPr>
          <w:p w14:paraId="2C1293A0" w14:textId="77777777" w:rsidR="004B2054" w:rsidRPr="00FC185C" w:rsidRDefault="004B2054" w:rsidP="00F004E7">
            <w:pPr>
              <w:rPr>
                <w:sz w:val="22"/>
              </w:rPr>
            </w:pPr>
            <w:r w:rsidRPr="00FC185C">
              <w:rPr>
                <w:sz w:val="22"/>
              </w:rPr>
              <w:t>Pristilskudd kjøtt</w:t>
            </w:r>
          </w:p>
        </w:tc>
        <w:tc>
          <w:tcPr>
            <w:tcW w:w="1418" w:type="dxa"/>
            <w:tcBorders>
              <w:top w:val="nil"/>
              <w:left w:val="nil"/>
              <w:bottom w:val="nil"/>
              <w:right w:val="nil"/>
            </w:tcBorders>
            <w:tcMar>
              <w:top w:w="120" w:type="dxa"/>
              <w:left w:w="43" w:type="dxa"/>
              <w:bottom w:w="40" w:type="dxa"/>
              <w:right w:w="43" w:type="dxa"/>
            </w:tcMar>
            <w:vAlign w:val="bottom"/>
          </w:tcPr>
          <w:p w14:paraId="5FB62C6D" w14:textId="77777777" w:rsidR="004B2054" w:rsidRPr="00FC185C" w:rsidRDefault="004B2054" w:rsidP="00FC185C">
            <w:pPr>
              <w:jc w:val="right"/>
              <w:rPr>
                <w:sz w:val="22"/>
              </w:rPr>
            </w:pPr>
            <w:r w:rsidRPr="00FC185C">
              <w:rPr>
                <w:sz w:val="22"/>
              </w:rPr>
              <w:t xml:space="preserve">1 758,024 </w:t>
            </w:r>
          </w:p>
        </w:tc>
        <w:tc>
          <w:tcPr>
            <w:tcW w:w="992" w:type="dxa"/>
            <w:tcBorders>
              <w:top w:val="nil"/>
              <w:left w:val="nil"/>
              <w:bottom w:val="nil"/>
              <w:right w:val="nil"/>
            </w:tcBorders>
            <w:tcMar>
              <w:top w:w="120" w:type="dxa"/>
              <w:left w:w="43" w:type="dxa"/>
              <w:bottom w:w="40" w:type="dxa"/>
              <w:right w:w="43" w:type="dxa"/>
            </w:tcMar>
            <w:vAlign w:val="bottom"/>
          </w:tcPr>
          <w:p w14:paraId="6AD3407D" w14:textId="77777777" w:rsidR="004B2054" w:rsidRPr="00FC185C" w:rsidRDefault="004B2054" w:rsidP="00FC185C">
            <w:pPr>
              <w:jc w:val="right"/>
              <w:rPr>
                <w:sz w:val="22"/>
              </w:rPr>
            </w:pPr>
            <w:r w:rsidRPr="00FC185C">
              <w:rPr>
                <w:sz w:val="22"/>
              </w:rPr>
              <w:t>162,932</w:t>
            </w:r>
          </w:p>
        </w:tc>
        <w:tc>
          <w:tcPr>
            <w:tcW w:w="1381" w:type="dxa"/>
            <w:tcBorders>
              <w:top w:val="nil"/>
              <w:left w:val="nil"/>
              <w:bottom w:val="nil"/>
              <w:right w:val="nil"/>
            </w:tcBorders>
            <w:tcMar>
              <w:top w:w="120" w:type="dxa"/>
              <w:left w:w="43" w:type="dxa"/>
              <w:bottom w:w="40" w:type="dxa"/>
              <w:right w:w="43" w:type="dxa"/>
            </w:tcMar>
            <w:vAlign w:val="bottom"/>
          </w:tcPr>
          <w:p w14:paraId="455DF505" w14:textId="77777777" w:rsidR="004B2054" w:rsidRPr="00FC185C" w:rsidRDefault="004B2054" w:rsidP="00FC185C">
            <w:pPr>
              <w:jc w:val="right"/>
              <w:rPr>
                <w:sz w:val="22"/>
              </w:rPr>
            </w:pPr>
            <w:r w:rsidRPr="00FC185C">
              <w:rPr>
                <w:sz w:val="22"/>
              </w:rPr>
              <w:t>1 920,956</w:t>
            </w:r>
          </w:p>
        </w:tc>
      </w:tr>
      <w:tr w:rsidR="00D84727" w:rsidRPr="00F004E7" w14:paraId="2C7C9335" w14:textId="77777777" w:rsidTr="00FC185C">
        <w:trPr>
          <w:trHeight w:val="360"/>
        </w:trPr>
        <w:tc>
          <w:tcPr>
            <w:tcW w:w="760" w:type="dxa"/>
            <w:tcBorders>
              <w:top w:val="nil"/>
              <w:left w:val="nil"/>
              <w:bottom w:val="nil"/>
              <w:right w:val="nil"/>
            </w:tcBorders>
            <w:tcMar>
              <w:top w:w="120" w:type="dxa"/>
              <w:left w:w="43" w:type="dxa"/>
              <w:bottom w:w="40" w:type="dxa"/>
              <w:right w:w="43" w:type="dxa"/>
            </w:tcMar>
          </w:tcPr>
          <w:p w14:paraId="12537DA4" w14:textId="77777777" w:rsidR="004B2054" w:rsidRPr="00FC185C" w:rsidRDefault="004B2054" w:rsidP="00F004E7">
            <w:pPr>
              <w:rPr>
                <w:sz w:val="22"/>
              </w:rPr>
            </w:pPr>
            <w:r w:rsidRPr="00FC185C">
              <w:rPr>
                <w:sz w:val="22"/>
              </w:rPr>
              <w:t>73.16</w:t>
            </w:r>
          </w:p>
        </w:tc>
        <w:tc>
          <w:tcPr>
            <w:tcW w:w="5009" w:type="dxa"/>
            <w:tcBorders>
              <w:top w:val="nil"/>
              <w:left w:val="nil"/>
              <w:bottom w:val="nil"/>
              <w:right w:val="nil"/>
            </w:tcBorders>
            <w:tcMar>
              <w:top w:w="120" w:type="dxa"/>
              <w:left w:w="43" w:type="dxa"/>
              <w:bottom w:w="40" w:type="dxa"/>
              <w:right w:w="43" w:type="dxa"/>
            </w:tcMar>
          </w:tcPr>
          <w:p w14:paraId="2807A5B7" w14:textId="77777777" w:rsidR="004B2054" w:rsidRPr="00FC185C" w:rsidRDefault="004B2054" w:rsidP="00F004E7">
            <w:pPr>
              <w:rPr>
                <w:sz w:val="22"/>
              </w:rPr>
            </w:pPr>
            <w:r w:rsidRPr="00FC185C">
              <w:rPr>
                <w:sz w:val="22"/>
              </w:rPr>
              <w:t>Distriktstilskudd egg</w:t>
            </w:r>
          </w:p>
        </w:tc>
        <w:tc>
          <w:tcPr>
            <w:tcW w:w="1418" w:type="dxa"/>
            <w:tcBorders>
              <w:top w:val="nil"/>
              <w:left w:val="nil"/>
              <w:bottom w:val="nil"/>
              <w:right w:val="nil"/>
            </w:tcBorders>
            <w:tcMar>
              <w:top w:w="120" w:type="dxa"/>
              <w:left w:w="43" w:type="dxa"/>
              <w:bottom w:w="40" w:type="dxa"/>
              <w:right w:w="43" w:type="dxa"/>
            </w:tcMar>
            <w:vAlign w:val="bottom"/>
          </w:tcPr>
          <w:p w14:paraId="486D2C9B" w14:textId="77777777" w:rsidR="004B2054" w:rsidRPr="00FC185C" w:rsidRDefault="004B2054" w:rsidP="00FC185C">
            <w:pPr>
              <w:jc w:val="right"/>
              <w:rPr>
                <w:sz w:val="22"/>
              </w:rPr>
            </w:pPr>
            <w:r w:rsidRPr="00FC185C">
              <w:rPr>
                <w:sz w:val="22"/>
              </w:rPr>
              <w:t xml:space="preserve">5,400 </w:t>
            </w:r>
          </w:p>
        </w:tc>
        <w:tc>
          <w:tcPr>
            <w:tcW w:w="992" w:type="dxa"/>
            <w:tcBorders>
              <w:top w:val="nil"/>
              <w:left w:val="nil"/>
              <w:bottom w:val="nil"/>
              <w:right w:val="nil"/>
            </w:tcBorders>
            <w:tcMar>
              <w:top w:w="120" w:type="dxa"/>
              <w:left w:w="43" w:type="dxa"/>
              <w:bottom w:w="40" w:type="dxa"/>
              <w:right w:w="43" w:type="dxa"/>
            </w:tcMar>
            <w:vAlign w:val="bottom"/>
          </w:tcPr>
          <w:p w14:paraId="1F5508F5" w14:textId="77777777" w:rsidR="004B2054" w:rsidRPr="00FC185C" w:rsidRDefault="004B2054" w:rsidP="00FC185C">
            <w:pPr>
              <w:jc w:val="right"/>
              <w:rPr>
                <w:sz w:val="22"/>
              </w:rPr>
            </w:pPr>
            <w:r w:rsidRPr="00FC185C">
              <w:rPr>
                <w:sz w:val="22"/>
              </w:rPr>
              <w:t>1,099</w:t>
            </w:r>
          </w:p>
        </w:tc>
        <w:tc>
          <w:tcPr>
            <w:tcW w:w="1381" w:type="dxa"/>
            <w:tcBorders>
              <w:top w:val="nil"/>
              <w:left w:val="nil"/>
              <w:bottom w:val="nil"/>
              <w:right w:val="nil"/>
            </w:tcBorders>
            <w:tcMar>
              <w:top w:w="120" w:type="dxa"/>
              <w:left w:w="43" w:type="dxa"/>
              <w:bottom w:w="40" w:type="dxa"/>
              <w:right w:w="43" w:type="dxa"/>
            </w:tcMar>
            <w:vAlign w:val="bottom"/>
          </w:tcPr>
          <w:p w14:paraId="1C455FE5" w14:textId="77777777" w:rsidR="004B2054" w:rsidRPr="00FC185C" w:rsidRDefault="004B2054" w:rsidP="00FC185C">
            <w:pPr>
              <w:jc w:val="right"/>
              <w:rPr>
                <w:sz w:val="22"/>
              </w:rPr>
            </w:pPr>
            <w:r w:rsidRPr="00FC185C">
              <w:rPr>
                <w:sz w:val="22"/>
              </w:rPr>
              <w:t>6,499</w:t>
            </w:r>
          </w:p>
        </w:tc>
      </w:tr>
      <w:tr w:rsidR="00D84727" w:rsidRPr="00F004E7" w14:paraId="7C89CFBA" w14:textId="77777777" w:rsidTr="00FC185C">
        <w:trPr>
          <w:trHeight w:val="360"/>
        </w:trPr>
        <w:tc>
          <w:tcPr>
            <w:tcW w:w="760" w:type="dxa"/>
            <w:tcBorders>
              <w:top w:val="nil"/>
              <w:left w:val="nil"/>
              <w:bottom w:val="nil"/>
              <w:right w:val="nil"/>
            </w:tcBorders>
            <w:tcMar>
              <w:top w:w="120" w:type="dxa"/>
              <w:left w:w="43" w:type="dxa"/>
              <w:bottom w:w="40" w:type="dxa"/>
              <w:right w:w="43" w:type="dxa"/>
            </w:tcMar>
          </w:tcPr>
          <w:p w14:paraId="422828E0" w14:textId="77777777" w:rsidR="004B2054" w:rsidRPr="00FC185C" w:rsidRDefault="004B2054" w:rsidP="00F004E7">
            <w:pPr>
              <w:rPr>
                <w:sz w:val="22"/>
              </w:rPr>
            </w:pPr>
            <w:r w:rsidRPr="00FC185C">
              <w:rPr>
                <w:sz w:val="22"/>
              </w:rPr>
              <w:t>73.17</w:t>
            </w:r>
          </w:p>
        </w:tc>
        <w:tc>
          <w:tcPr>
            <w:tcW w:w="5009" w:type="dxa"/>
            <w:tcBorders>
              <w:top w:val="nil"/>
              <w:left w:val="nil"/>
              <w:bottom w:val="nil"/>
              <w:right w:val="nil"/>
            </w:tcBorders>
            <w:tcMar>
              <w:top w:w="120" w:type="dxa"/>
              <w:left w:w="43" w:type="dxa"/>
              <w:bottom w:w="40" w:type="dxa"/>
              <w:right w:w="43" w:type="dxa"/>
            </w:tcMar>
          </w:tcPr>
          <w:p w14:paraId="19B5044D" w14:textId="77777777" w:rsidR="004B2054" w:rsidRPr="00FC185C" w:rsidRDefault="004B2054" w:rsidP="00F004E7">
            <w:pPr>
              <w:rPr>
                <w:sz w:val="22"/>
              </w:rPr>
            </w:pPr>
            <w:r w:rsidRPr="00FC185C">
              <w:rPr>
                <w:sz w:val="22"/>
              </w:rPr>
              <w:t>Pristilskudd grønt</w:t>
            </w:r>
          </w:p>
        </w:tc>
        <w:tc>
          <w:tcPr>
            <w:tcW w:w="1418" w:type="dxa"/>
            <w:tcBorders>
              <w:top w:val="nil"/>
              <w:left w:val="nil"/>
              <w:bottom w:val="nil"/>
              <w:right w:val="nil"/>
            </w:tcBorders>
            <w:tcMar>
              <w:top w:w="120" w:type="dxa"/>
              <w:left w:w="43" w:type="dxa"/>
              <w:bottom w:w="40" w:type="dxa"/>
              <w:right w:w="43" w:type="dxa"/>
            </w:tcMar>
            <w:vAlign w:val="bottom"/>
          </w:tcPr>
          <w:p w14:paraId="5072B92A" w14:textId="77777777" w:rsidR="004B2054" w:rsidRPr="00FC185C" w:rsidRDefault="004B2054" w:rsidP="00FC185C">
            <w:pPr>
              <w:jc w:val="right"/>
              <w:rPr>
                <w:sz w:val="22"/>
              </w:rPr>
            </w:pPr>
            <w:r w:rsidRPr="00FC185C">
              <w:rPr>
                <w:sz w:val="22"/>
              </w:rPr>
              <w:t xml:space="preserve">361,052 </w:t>
            </w:r>
          </w:p>
        </w:tc>
        <w:tc>
          <w:tcPr>
            <w:tcW w:w="992" w:type="dxa"/>
            <w:tcBorders>
              <w:top w:val="nil"/>
              <w:left w:val="nil"/>
              <w:bottom w:val="nil"/>
              <w:right w:val="nil"/>
            </w:tcBorders>
            <w:tcMar>
              <w:top w:w="120" w:type="dxa"/>
              <w:left w:w="43" w:type="dxa"/>
              <w:bottom w:w="40" w:type="dxa"/>
              <w:right w:w="43" w:type="dxa"/>
            </w:tcMar>
            <w:vAlign w:val="bottom"/>
          </w:tcPr>
          <w:p w14:paraId="5C366D21" w14:textId="77777777" w:rsidR="004B2054" w:rsidRPr="00FC185C" w:rsidRDefault="004B2054" w:rsidP="00FC185C">
            <w:pPr>
              <w:jc w:val="right"/>
              <w:rPr>
                <w:sz w:val="22"/>
              </w:rPr>
            </w:pPr>
            <w:r w:rsidRPr="00FC185C">
              <w:rPr>
                <w:sz w:val="22"/>
              </w:rPr>
              <w:t>18,600</w:t>
            </w:r>
          </w:p>
        </w:tc>
        <w:tc>
          <w:tcPr>
            <w:tcW w:w="1381" w:type="dxa"/>
            <w:tcBorders>
              <w:top w:val="nil"/>
              <w:left w:val="nil"/>
              <w:bottom w:val="nil"/>
              <w:right w:val="nil"/>
            </w:tcBorders>
            <w:tcMar>
              <w:top w:w="120" w:type="dxa"/>
              <w:left w:w="43" w:type="dxa"/>
              <w:bottom w:w="40" w:type="dxa"/>
              <w:right w:w="43" w:type="dxa"/>
            </w:tcMar>
            <w:vAlign w:val="bottom"/>
          </w:tcPr>
          <w:p w14:paraId="2F0561E8" w14:textId="77777777" w:rsidR="004B2054" w:rsidRPr="00FC185C" w:rsidRDefault="004B2054" w:rsidP="00FC185C">
            <w:pPr>
              <w:jc w:val="right"/>
              <w:rPr>
                <w:sz w:val="22"/>
              </w:rPr>
            </w:pPr>
            <w:r w:rsidRPr="00FC185C">
              <w:rPr>
                <w:sz w:val="22"/>
              </w:rPr>
              <w:t>379,652</w:t>
            </w:r>
          </w:p>
        </w:tc>
      </w:tr>
      <w:tr w:rsidR="00D84727" w:rsidRPr="00F004E7" w14:paraId="5ECFADD4" w14:textId="77777777" w:rsidTr="00FC185C">
        <w:trPr>
          <w:trHeight w:val="360"/>
        </w:trPr>
        <w:tc>
          <w:tcPr>
            <w:tcW w:w="760" w:type="dxa"/>
            <w:tcBorders>
              <w:top w:val="nil"/>
              <w:left w:val="nil"/>
              <w:bottom w:val="nil"/>
              <w:right w:val="nil"/>
            </w:tcBorders>
            <w:tcMar>
              <w:top w:w="120" w:type="dxa"/>
              <w:left w:w="43" w:type="dxa"/>
              <w:bottom w:w="40" w:type="dxa"/>
              <w:right w:w="43" w:type="dxa"/>
            </w:tcMar>
          </w:tcPr>
          <w:p w14:paraId="4DF31997" w14:textId="77777777" w:rsidR="004B2054" w:rsidRPr="00FC185C" w:rsidRDefault="004B2054" w:rsidP="00F004E7">
            <w:pPr>
              <w:rPr>
                <w:sz w:val="22"/>
              </w:rPr>
            </w:pPr>
            <w:r w:rsidRPr="00FC185C">
              <w:rPr>
                <w:sz w:val="22"/>
              </w:rPr>
              <w:t>73.18</w:t>
            </w:r>
          </w:p>
        </w:tc>
        <w:tc>
          <w:tcPr>
            <w:tcW w:w="5009" w:type="dxa"/>
            <w:tcBorders>
              <w:top w:val="nil"/>
              <w:left w:val="nil"/>
              <w:bottom w:val="nil"/>
              <w:right w:val="nil"/>
            </w:tcBorders>
            <w:tcMar>
              <w:top w:w="120" w:type="dxa"/>
              <w:left w:w="43" w:type="dxa"/>
              <w:bottom w:w="40" w:type="dxa"/>
              <w:right w:w="43" w:type="dxa"/>
            </w:tcMar>
          </w:tcPr>
          <w:p w14:paraId="02299BFD" w14:textId="77777777" w:rsidR="004B2054" w:rsidRPr="00FC185C" w:rsidRDefault="004B2054" w:rsidP="00F004E7">
            <w:pPr>
              <w:rPr>
                <w:sz w:val="22"/>
              </w:rPr>
            </w:pPr>
            <w:r w:rsidRPr="00FC185C">
              <w:rPr>
                <w:sz w:val="22"/>
              </w:rPr>
              <w:t>Frakttilskudd m.m.</w:t>
            </w:r>
          </w:p>
        </w:tc>
        <w:tc>
          <w:tcPr>
            <w:tcW w:w="1418" w:type="dxa"/>
            <w:tcBorders>
              <w:top w:val="nil"/>
              <w:left w:val="nil"/>
              <w:bottom w:val="nil"/>
              <w:right w:val="nil"/>
            </w:tcBorders>
            <w:tcMar>
              <w:top w:w="120" w:type="dxa"/>
              <w:left w:w="43" w:type="dxa"/>
              <w:bottom w:w="40" w:type="dxa"/>
              <w:right w:w="43" w:type="dxa"/>
            </w:tcMar>
            <w:vAlign w:val="bottom"/>
          </w:tcPr>
          <w:p w14:paraId="1151DC21" w14:textId="77777777" w:rsidR="004B2054" w:rsidRPr="00FC185C" w:rsidRDefault="004B2054" w:rsidP="00FC185C">
            <w:pPr>
              <w:jc w:val="right"/>
              <w:rPr>
                <w:sz w:val="22"/>
              </w:rPr>
            </w:pPr>
            <w:r w:rsidRPr="00FC185C">
              <w:rPr>
                <w:sz w:val="22"/>
              </w:rPr>
              <w:t xml:space="preserve">547,000 </w:t>
            </w:r>
          </w:p>
        </w:tc>
        <w:tc>
          <w:tcPr>
            <w:tcW w:w="992" w:type="dxa"/>
            <w:tcBorders>
              <w:top w:val="nil"/>
              <w:left w:val="nil"/>
              <w:bottom w:val="nil"/>
              <w:right w:val="nil"/>
            </w:tcBorders>
            <w:tcMar>
              <w:top w:w="120" w:type="dxa"/>
              <w:left w:w="43" w:type="dxa"/>
              <w:bottom w:w="40" w:type="dxa"/>
              <w:right w:w="43" w:type="dxa"/>
            </w:tcMar>
            <w:vAlign w:val="bottom"/>
          </w:tcPr>
          <w:p w14:paraId="0C769FB5" w14:textId="77777777" w:rsidR="004B2054" w:rsidRPr="00FC185C" w:rsidRDefault="004B2054" w:rsidP="00FC185C">
            <w:pPr>
              <w:jc w:val="right"/>
              <w:rPr>
                <w:sz w:val="22"/>
              </w:rPr>
            </w:pPr>
            <w:r w:rsidRPr="00FC185C">
              <w:rPr>
                <w:sz w:val="22"/>
              </w:rPr>
              <w:t>22,000</w:t>
            </w:r>
          </w:p>
        </w:tc>
        <w:tc>
          <w:tcPr>
            <w:tcW w:w="1381" w:type="dxa"/>
            <w:tcBorders>
              <w:top w:val="nil"/>
              <w:left w:val="nil"/>
              <w:bottom w:val="nil"/>
              <w:right w:val="nil"/>
            </w:tcBorders>
            <w:tcMar>
              <w:top w:w="120" w:type="dxa"/>
              <w:left w:w="43" w:type="dxa"/>
              <w:bottom w:w="40" w:type="dxa"/>
              <w:right w:w="43" w:type="dxa"/>
            </w:tcMar>
            <w:vAlign w:val="bottom"/>
          </w:tcPr>
          <w:p w14:paraId="3DD99255" w14:textId="77777777" w:rsidR="004B2054" w:rsidRPr="00FC185C" w:rsidRDefault="004B2054" w:rsidP="00FC185C">
            <w:pPr>
              <w:jc w:val="right"/>
              <w:rPr>
                <w:sz w:val="22"/>
              </w:rPr>
            </w:pPr>
            <w:r w:rsidRPr="00FC185C">
              <w:rPr>
                <w:sz w:val="22"/>
              </w:rPr>
              <w:t>569,000</w:t>
            </w:r>
          </w:p>
        </w:tc>
      </w:tr>
      <w:tr w:rsidR="00D84727" w:rsidRPr="00F004E7" w14:paraId="51BCFF22" w14:textId="77777777" w:rsidTr="00FC185C">
        <w:trPr>
          <w:trHeight w:val="360"/>
        </w:trPr>
        <w:tc>
          <w:tcPr>
            <w:tcW w:w="760" w:type="dxa"/>
            <w:tcBorders>
              <w:top w:val="nil"/>
              <w:left w:val="nil"/>
              <w:bottom w:val="single" w:sz="4" w:space="0" w:color="000000"/>
              <w:right w:val="nil"/>
            </w:tcBorders>
            <w:tcMar>
              <w:top w:w="120" w:type="dxa"/>
              <w:left w:w="43" w:type="dxa"/>
              <w:bottom w:w="40" w:type="dxa"/>
              <w:right w:w="43" w:type="dxa"/>
            </w:tcMar>
          </w:tcPr>
          <w:p w14:paraId="604C8DE2" w14:textId="77777777" w:rsidR="004B2054" w:rsidRPr="00FC185C" w:rsidRDefault="004B2054" w:rsidP="00F004E7">
            <w:pPr>
              <w:rPr>
                <w:sz w:val="22"/>
              </w:rPr>
            </w:pPr>
            <w:r w:rsidRPr="00FC185C">
              <w:rPr>
                <w:sz w:val="22"/>
              </w:rPr>
              <w:t>73.19</w:t>
            </w:r>
          </w:p>
        </w:tc>
        <w:tc>
          <w:tcPr>
            <w:tcW w:w="5009" w:type="dxa"/>
            <w:tcBorders>
              <w:top w:val="nil"/>
              <w:left w:val="nil"/>
              <w:bottom w:val="single" w:sz="4" w:space="0" w:color="000000"/>
              <w:right w:val="nil"/>
            </w:tcBorders>
            <w:tcMar>
              <w:top w:w="120" w:type="dxa"/>
              <w:left w:w="43" w:type="dxa"/>
              <w:bottom w:w="40" w:type="dxa"/>
              <w:right w:w="43" w:type="dxa"/>
            </w:tcMar>
          </w:tcPr>
          <w:p w14:paraId="73EBF835" w14:textId="77777777" w:rsidR="004B2054" w:rsidRPr="00FC185C" w:rsidRDefault="004B2054" w:rsidP="00F004E7">
            <w:pPr>
              <w:rPr>
                <w:sz w:val="22"/>
              </w:rPr>
            </w:pPr>
            <w:r w:rsidRPr="00FC185C">
              <w:rPr>
                <w:sz w:val="22"/>
              </w:rPr>
              <w:t>Pristilskudd korn</w:t>
            </w:r>
          </w:p>
        </w:tc>
        <w:tc>
          <w:tcPr>
            <w:tcW w:w="1418" w:type="dxa"/>
            <w:tcBorders>
              <w:top w:val="nil"/>
              <w:left w:val="nil"/>
              <w:bottom w:val="single" w:sz="4" w:space="0" w:color="000000"/>
              <w:right w:val="nil"/>
            </w:tcBorders>
            <w:tcMar>
              <w:top w:w="120" w:type="dxa"/>
              <w:left w:w="43" w:type="dxa"/>
              <w:bottom w:w="40" w:type="dxa"/>
              <w:right w:w="43" w:type="dxa"/>
            </w:tcMar>
            <w:vAlign w:val="bottom"/>
          </w:tcPr>
          <w:p w14:paraId="3E9DF2AE" w14:textId="77777777" w:rsidR="004B2054" w:rsidRPr="00FC185C" w:rsidRDefault="004B2054" w:rsidP="00FC185C">
            <w:pPr>
              <w:jc w:val="right"/>
              <w:rPr>
                <w:sz w:val="22"/>
              </w:rPr>
            </w:pPr>
            <w:r w:rsidRPr="00FC185C">
              <w:rPr>
                <w:sz w:val="22"/>
              </w:rPr>
              <w:t xml:space="preserve">1 581,750 </w:t>
            </w:r>
          </w:p>
        </w:tc>
        <w:tc>
          <w:tcPr>
            <w:tcW w:w="992" w:type="dxa"/>
            <w:tcBorders>
              <w:top w:val="nil"/>
              <w:left w:val="nil"/>
              <w:bottom w:val="single" w:sz="4" w:space="0" w:color="000000"/>
              <w:right w:val="nil"/>
            </w:tcBorders>
            <w:tcMar>
              <w:top w:w="120" w:type="dxa"/>
              <w:left w:w="43" w:type="dxa"/>
              <w:bottom w:w="40" w:type="dxa"/>
              <w:right w:w="43" w:type="dxa"/>
            </w:tcMar>
            <w:vAlign w:val="bottom"/>
          </w:tcPr>
          <w:p w14:paraId="4C73C691" w14:textId="77777777" w:rsidR="004B2054" w:rsidRPr="00FC185C" w:rsidRDefault="004B2054" w:rsidP="00FC185C">
            <w:pPr>
              <w:jc w:val="right"/>
              <w:rPr>
                <w:sz w:val="22"/>
              </w:rPr>
            </w:pPr>
            <w:r w:rsidRPr="00FC185C">
              <w:rPr>
                <w:sz w:val="22"/>
              </w:rPr>
              <w:t>51,425</w:t>
            </w:r>
          </w:p>
        </w:tc>
        <w:tc>
          <w:tcPr>
            <w:tcW w:w="1381" w:type="dxa"/>
            <w:tcBorders>
              <w:top w:val="nil"/>
              <w:left w:val="nil"/>
              <w:bottom w:val="single" w:sz="4" w:space="0" w:color="000000"/>
              <w:right w:val="nil"/>
            </w:tcBorders>
            <w:tcMar>
              <w:top w:w="120" w:type="dxa"/>
              <w:left w:w="43" w:type="dxa"/>
              <w:bottom w:w="40" w:type="dxa"/>
              <w:right w:w="43" w:type="dxa"/>
            </w:tcMar>
            <w:vAlign w:val="bottom"/>
          </w:tcPr>
          <w:p w14:paraId="10957BD9" w14:textId="77777777" w:rsidR="004B2054" w:rsidRPr="00FC185C" w:rsidRDefault="004B2054" w:rsidP="00FC185C">
            <w:pPr>
              <w:jc w:val="right"/>
              <w:rPr>
                <w:sz w:val="22"/>
              </w:rPr>
            </w:pPr>
            <w:r w:rsidRPr="00FC185C">
              <w:rPr>
                <w:sz w:val="22"/>
              </w:rPr>
              <w:t>1 633,175</w:t>
            </w:r>
          </w:p>
        </w:tc>
      </w:tr>
      <w:tr w:rsidR="00D84727" w:rsidRPr="00F004E7" w14:paraId="270A5FF3" w14:textId="77777777" w:rsidTr="00FC185C">
        <w:trPr>
          <w:trHeight w:val="360"/>
        </w:trPr>
        <w:tc>
          <w:tcPr>
            <w:tcW w:w="760" w:type="dxa"/>
            <w:tcBorders>
              <w:top w:val="single" w:sz="4" w:space="0" w:color="000000"/>
              <w:left w:val="nil"/>
              <w:bottom w:val="single" w:sz="4" w:space="0" w:color="000000"/>
              <w:right w:val="nil"/>
            </w:tcBorders>
            <w:tcMar>
              <w:top w:w="120" w:type="dxa"/>
              <w:left w:w="43" w:type="dxa"/>
              <w:bottom w:w="40" w:type="dxa"/>
              <w:right w:w="43" w:type="dxa"/>
            </w:tcMar>
          </w:tcPr>
          <w:p w14:paraId="5A94AA3E" w14:textId="77777777" w:rsidR="004B2054" w:rsidRPr="00FC185C" w:rsidRDefault="004B2054" w:rsidP="00F004E7">
            <w:pPr>
              <w:rPr>
                <w:sz w:val="22"/>
              </w:rPr>
            </w:pPr>
            <w:r w:rsidRPr="00FC185C">
              <w:rPr>
                <w:sz w:val="22"/>
              </w:rPr>
              <w:t>73</w:t>
            </w:r>
          </w:p>
        </w:tc>
        <w:tc>
          <w:tcPr>
            <w:tcW w:w="5009" w:type="dxa"/>
            <w:tcBorders>
              <w:top w:val="single" w:sz="4" w:space="0" w:color="000000"/>
              <w:left w:val="nil"/>
              <w:bottom w:val="single" w:sz="4" w:space="0" w:color="000000"/>
              <w:right w:val="nil"/>
            </w:tcBorders>
            <w:tcMar>
              <w:top w:w="120" w:type="dxa"/>
              <w:left w:w="43" w:type="dxa"/>
              <w:bottom w:w="40" w:type="dxa"/>
              <w:right w:w="43" w:type="dxa"/>
            </w:tcMar>
          </w:tcPr>
          <w:p w14:paraId="14540623" w14:textId="77777777" w:rsidR="004B2054" w:rsidRPr="00FC185C" w:rsidRDefault="004B2054" w:rsidP="00F004E7">
            <w:pPr>
              <w:rPr>
                <w:sz w:val="22"/>
              </w:rPr>
            </w:pPr>
            <w:r w:rsidRPr="00FC185C">
              <w:rPr>
                <w:sz w:val="22"/>
              </w:rPr>
              <w:t xml:space="preserve">Pristilskudd, </w:t>
            </w:r>
            <w:r w:rsidRPr="00FC185C">
              <w:rPr>
                <w:rStyle w:val="kursiv"/>
                <w:sz w:val="22"/>
              </w:rPr>
              <w:t>overslagsbevilgning</w:t>
            </w:r>
          </w:p>
        </w:tc>
        <w:tc>
          <w:tcPr>
            <w:tcW w:w="1418"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67C189F" w14:textId="77777777" w:rsidR="004B2054" w:rsidRPr="00FC185C" w:rsidRDefault="004B2054" w:rsidP="00FC185C">
            <w:pPr>
              <w:jc w:val="right"/>
              <w:rPr>
                <w:sz w:val="22"/>
              </w:rPr>
            </w:pPr>
            <w:r w:rsidRPr="00FC185C">
              <w:rPr>
                <w:sz w:val="22"/>
              </w:rPr>
              <w:t>5 903,894</w:t>
            </w:r>
          </w:p>
        </w:tc>
        <w:tc>
          <w:tcPr>
            <w:tcW w:w="992"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1C9768A" w14:textId="77777777" w:rsidR="004B2054" w:rsidRPr="00FC185C" w:rsidRDefault="004B2054" w:rsidP="00FC185C">
            <w:pPr>
              <w:jc w:val="right"/>
              <w:rPr>
                <w:sz w:val="22"/>
              </w:rPr>
            </w:pPr>
            <w:r w:rsidRPr="00FC185C">
              <w:rPr>
                <w:sz w:val="22"/>
              </w:rPr>
              <w:t>289,042</w:t>
            </w:r>
          </w:p>
        </w:tc>
        <w:tc>
          <w:tcPr>
            <w:tcW w:w="1381"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8D53976" w14:textId="77777777" w:rsidR="004B2054" w:rsidRPr="00FC185C" w:rsidRDefault="004B2054" w:rsidP="00FC185C">
            <w:pPr>
              <w:jc w:val="right"/>
              <w:rPr>
                <w:sz w:val="22"/>
              </w:rPr>
            </w:pPr>
            <w:r w:rsidRPr="00FC185C">
              <w:rPr>
                <w:sz w:val="22"/>
              </w:rPr>
              <w:t>6 192,936</w:t>
            </w:r>
          </w:p>
        </w:tc>
      </w:tr>
      <w:tr w:rsidR="00D84727" w:rsidRPr="00F004E7" w14:paraId="3F508F66" w14:textId="77777777" w:rsidTr="00FC185C">
        <w:trPr>
          <w:trHeight w:val="360"/>
        </w:trPr>
        <w:tc>
          <w:tcPr>
            <w:tcW w:w="760" w:type="dxa"/>
            <w:tcBorders>
              <w:top w:val="nil"/>
              <w:left w:val="nil"/>
              <w:bottom w:val="nil"/>
              <w:right w:val="nil"/>
            </w:tcBorders>
            <w:tcMar>
              <w:top w:w="120" w:type="dxa"/>
              <w:left w:w="43" w:type="dxa"/>
              <w:bottom w:w="40" w:type="dxa"/>
              <w:right w:w="43" w:type="dxa"/>
            </w:tcMar>
          </w:tcPr>
          <w:p w14:paraId="540FBF53" w14:textId="77777777" w:rsidR="004B2054" w:rsidRPr="00FC185C" w:rsidRDefault="004B2054" w:rsidP="00F004E7">
            <w:pPr>
              <w:rPr>
                <w:sz w:val="22"/>
              </w:rPr>
            </w:pPr>
            <w:r w:rsidRPr="00FC185C">
              <w:rPr>
                <w:sz w:val="22"/>
              </w:rPr>
              <w:t>74.11</w:t>
            </w:r>
          </w:p>
        </w:tc>
        <w:tc>
          <w:tcPr>
            <w:tcW w:w="5009" w:type="dxa"/>
            <w:tcBorders>
              <w:top w:val="nil"/>
              <w:left w:val="nil"/>
              <w:bottom w:val="nil"/>
              <w:right w:val="nil"/>
            </w:tcBorders>
            <w:tcMar>
              <w:top w:w="120" w:type="dxa"/>
              <w:left w:w="43" w:type="dxa"/>
              <w:bottom w:w="40" w:type="dxa"/>
              <w:right w:w="43" w:type="dxa"/>
            </w:tcMar>
          </w:tcPr>
          <w:p w14:paraId="7B2BA904" w14:textId="77777777" w:rsidR="004B2054" w:rsidRPr="00FC185C" w:rsidRDefault="004B2054" w:rsidP="00F004E7">
            <w:pPr>
              <w:rPr>
                <w:sz w:val="22"/>
              </w:rPr>
            </w:pPr>
            <w:r w:rsidRPr="00FC185C">
              <w:rPr>
                <w:sz w:val="22"/>
              </w:rPr>
              <w:t>Driftstilskudd, melk og kjøtt</w:t>
            </w:r>
          </w:p>
        </w:tc>
        <w:tc>
          <w:tcPr>
            <w:tcW w:w="1418" w:type="dxa"/>
            <w:tcBorders>
              <w:top w:val="nil"/>
              <w:left w:val="nil"/>
              <w:bottom w:val="nil"/>
              <w:right w:val="nil"/>
            </w:tcBorders>
            <w:tcMar>
              <w:top w:w="120" w:type="dxa"/>
              <w:left w:w="43" w:type="dxa"/>
              <w:bottom w:w="40" w:type="dxa"/>
              <w:right w:w="43" w:type="dxa"/>
            </w:tcMar>
            <w:vAlign w:val="bottom"/>
          </w:tcPr>
          <w:p w14:paraId="550004CC" w14:textId="77777777" w:rsidR="004B2054" w:rsidRPr="00FC185C" w:rsidRDefault="004B2054" w:rsidP="00FC185C">
            <w:pPr>
              <w:jc w:val="right"/>
              <w:rPr>
                <w:sz w:val="22"/>
              </w:rPr>
            </w:pPr>
            <w:r w:rsidRPr="00FC185C">
              <w:rPr>
                <w:sz w:val="22"/>
              </w:rPr>
              <w:t>2 925,113</w:t>
            </w:r>
          </w:p>
        </w:tc>
        <w:tc>
          <w:tcPr>
            <w:tcW w:w="992" w:type="dxa"/>
            <w:tcBorders>
              <w:top w:val="nil"/>
              <w:left w:val="nil"/>
              <w:bottom w:val="nil"/>
              <w:right w:val="nil"/>
            </w:tcBorders>
            <w:tcMar>
              <w:top w:w="120" w:type="dxa"/>
              <w:left w:w="43" w:type="dxa"/>
              <w:bottom w:w="40" w:type="dxa"/>
              <w:right w:w="43" w:type="dxa"/>
            </w:tcMar>
            <w:vAlign w:val="bottom"/>
          </w:tcPr>
          <w:p w14:paraId="7CC4FA2B" w14:textId="77777777" w:rsidR="004B2054" w:rsidRPr="00FC185C" w:rsidRDefault="004B2054" w:rsidP="00FC185C">
            <w:pPr>
              <w:jc w:val="right"/>
              <w:rPr>
                <w:sz w:val="22"/>
              </w:rPr>
            </w:pPr>
            <w:r w:rsidRPr="00FC185C">
              <w:rPr>
                <w:sz w:val="22"/>
              </w:rPr>
              <w:t>1,502</w:t>
            </w:r>
          </w:p>
        </w:tc>
        <w:tc>
          <w:tcPr>
            <w:tcW w:w="1381" w:type="dxa"/>
            <w:tcBorders>
              <w:top w:val="nil"/>
              <w:left w:val="nil"/>
              <w:bottom w:val="nil"/>
              <w:right w:val="nil"/>
            </w:tcBorders>
            <w:tcMar>
              <w:top w:w="120" w:type="dxa"/>
              <w:left w:w="43" w:type="dxa"/>
              <w:bottom w:w="40" w:type="dxa"/>
              <w:right w:w="43" w:type="dxa"/>
            </w:tcMar>
            <w:vAlign w:val="bottom"/>
          </w:tcPr>
          <w:p w14:paraId="2BBE51B0" w14:textId="77777777" w:rsidR="004B2054" w:rsidRPr="00FC185C" w:rsidRDefault="004B2054" w:rsidP="00FC185C">
            <w:pPr>
              <w:jc w:val="right"/>
              <w:rPr>
                <w:sz w:val="22"/>
              </w:rPr>
            </w:pPr>
            <w:r w:rsidRPr="00FC185C">
              <w:rPr>
                <w:sz w:val="22"/>
              </w:rPr>
              <w:t>2 926,615</w:t>
            </w:r>
          </w:p>
        </w:tc>
      </w:tr>
      <w:tr w:rsidR="00D84727" w:rsidRPr="00F004E7" w14:paraId="1DC049CA" w14:textId="77777777" w:rsidTr="00FC185C">
        <w:trPr>
          <w:trHeight w:val="360"/>
        </w:trPr>
        <w:tc>
          <w:tcPr>
            <w:tcW w:w="760" w:type="dxa"/>
            <w:tcBorders>
              <w:top w:val="nil"/>
              <w:left w:val="nil"/>
              <w:bottom w:val="nil"/>
              <w:right w:val="nil"/>
            </w:tcBorders>
            <w:tcMar>
              <w:top w:w="120" w:type="dxa"/>
              <w:left w:w="43" w:type="dxa"/>
              <w:bottom w:w="40" w:type="dxa"/>
              <w:right w:w="43" w:type="dxa"/>
            </w:tcMar>
          </w:tcPr>
          <w:p w14:paraId="109A1A51" w14:textId="77777777" w:rsidR="004B2054" w:rsidRPr="00FC185C" w:rsidRDefault="004B2054" w:rsidP="00F004E7">
            <w:pPr>
              <w:rPr>
                <w:sz w:val="22"/>
              </w:rPr>
            </w:pPr>
            <w:r w:rsidRPr="00FC185C">
              <w:rPr>
                <w:sz w:val="22"/>
              </w:rPr>
              <w:t>74.14</w:t>
            </w:r>
          </w:p>
        </w:tc>
        <w:tc>
          <w:tcPr>
            <w:tcW w:w="5009" w:type="dxa"/>
            <w:tcBorders>
              <w:top w:val="nil"/>
              <w:left w:val="nil"/>
              <w:bottom w:val="nil"/>
              <w:right w:val="nil"/>
            </w:tcBorders>
            <w:tcMar>
              <w:top w:w="120" w:type="dxa"/>
              <w:left w:w="43" w:type="dxa"/>
              <w:bottom w:w="40" w:type="dxa"/>
              <w:right w:w="43" w:type="dxa"/>
            </w:tcMar>
          </w:tcPr>
          <w:p w14:paraId="02F05C3D" w14:textId="77777777" w:rsidR="004B2054" w:rsidRPr="00FC185C" w:rsidRDefault="004B2054" w:rsidP="00F004E7">
            <w:pPr>
              <w:rPr>
                <w:sz w:val="22"/>
              </w:rPr>
            </w:pPr>
            <w:r w:rsidRPr="00FC185C">
              <w:rPr>
                <w:sz w:val="22"/>
              </w:rPr>
              <w:t>Tilskudd husdyr</w:t>
            </w:r>
          </w:p>
        </w:tc>
        <w:tc>
          <w:tcPr>
            <w:tcW w:w="1418" w:type="dxa"/>
            <w:tcBorders>
              <w:top w:val="nil"/>
              <w:left w:val="nil"/>
              <w:bottom w:val="nil"/>
              <w:right w:val="nil"/>
            </w:tcBorders>
            <w:tcMar>
              <w:top w:w="120" w:type="dxa"/>
              <w:left w:w="43" w:type="dxa"/>
              <w:bottom w:w="40" w:type="dxa"/>
              <w:right w:w="43" w:type="dxa"/>
            </w:tcMar>
            <w:vAlign w:val="bottom"/>
          </w:tcPr>
          <w:p w14:paraId="5A0F3639" w14:textId="77777777" w:rsidR="004B2054" w:rsidRPr="00FC185C" w:rsidRDefault="004B2054" w:rsidP="00FC185C">
            <w:pPr>
              <w:jc w:val="right"/>
              <w:rPr>
                <w:sz w:val="22"/>
              </w:rPr>
            </w:pPr>
            <w:r w:rsidRPr="00FC185C">
              <w:rPr>
                <w:sz w:val="22"/>
              </w:rPr>
              <w:t>4 958,073</w:t>
            </w:r>
          </w:p>
        </w:tc>
        <w:tc>
          <w:tcPr>
            <w:tcW w:w="992" w:type="dxa"/>
            <w:tcBorders>
              <w:top w:val="nil"/>
              <w:left w:val="nil"/>
              <w:bottom w:val="nil"/>
              <w:right w:val="nil"/>
            </w:tcBorders>
            <w:tcMar>
              <w:top w:w="120" w:type="dxa"/>
              <w:left w:w="43" w:type="dxa"/>
              <w:bottom w:w="40" w:type="dxa"/>
              <w:right w:w="43" w:type="dxa"/>
            </w:tcMar>
            <w:vAlign w:val="bottom"/>
          </w:tcPr>
          <w:p w14:paraId="14A00D0B" w14:textId="77777777" w:rsidR="004B2054" w:rsidRPr="00FC185C" w:rsidRDefault="004B2054" w:rsidP="00FC185C">
            <w:pPr>
              <w:jc w:val="right"/>
              <w:rPr>
                <w:sz w:val="22"/>
              </w:rPr>
            </w:pPr>
            <w:r w:rsidRPr="00FC185C">
              <w:rPr>
                <w:sz w:val="22"/>
              </w:rPr>
              <w:t>89,588</w:t>
            </w:r>
          </w:p>
        </w:tc>
        <w:tc>
          <w:tcPr>
            <w:tcW w:w="1381" w:type="dxa"/>
            <w:tcBorders>
              <w:top w:val="nil"/>
              <w:left w:val="nil"/>
              <w:bottom w:val="nil"/>
              <w:right w:val="nil"/>
            </w:tcBorders>
            <w:tcMar>
              <w:top w:w="120" w:type="dxa"/>
              <w:left w:w="43" w:type="dxa"/>
              <w:bottom w:w="40" w:type="dxa"/>
              <w:right w:w="43" w:type="dxa"/>
            </w:tcMar>
            <w:vAlign w:val="bottom"/>
          </w:tcPr>
          <w:p w14:paraId="5B210B6D" w14:textId="77777777" w:rsidR="004B2054" w:rsidRPr="00FC185C" w:rsidRDefault="004B2054" w:rsidP="00FC185C">
            <w:pPr>
              <w:jc w:val="right"/>
              <w:rPr>
                <w:sz w:val="22"/>
              </w:rPr>
            </w:pPr>
            <w:r w:rsidRPr="00FC185C">
              <w:rPr>
                <w:sz w:val="22"/>
              </w:rPr>
              <w:t>5 047,661</w:t>
            </w:r>
          </w:p>
        </w:tc>
      </w:tr>
      <w:tr w:rsidR="00D84727" w:rsidRPr="00F004E7" w14:paraId="1CB129F8" w14:textId="77777777" w:rsidTr="00FC185C">
        <w:trPr>
          <w:trHeight w:val="360"/>
        </w:trPr>
        <w:tc>
          <w:tcPr>
            <w:tcW w:w="760" w:type="dxa"/>
            <w:tcBorders>
              <w:top w:val="nil"/>
              <w:left w:val="nil"/>
              <w:bottom w:val="nil"/>
              <w:right w:val="nil"/>
            </w:tcBorders>
            <w:tcMar>
              <w:top w:w="120" w:type="dxa"/>
              <w:left w:w="43" w:type="dxa"/>
              <w:bottom w:w="40" w:type="dxa"/>
              <w:right w:w="43" w:type="dxa"/>
            </w:tcMar>
          </w:tcPr>
          <w:p w14:paraId="74DB8127" w14:textId="77777777" w:rsidR="004B2054" w:rsidRPr="00FC185C" w:rsidRDefault="004B2054" w:rsidP="00F004E7">
            <w:pPr>
              <w:rPr>
                <w:sz w:val="22"/>
              </w:rPr>
            </w:pPr>
            <w:r w:rsidRPr="00FC185C">
              <w:rPr>
                <w:sz w:val="22"/>
              </w:rPr>
              <w:t>74.16</w:t>
            </w:r>
          </w:p>
        </w:tc>
        <w:tc>
          <w:tcPr>
            <w:tcW w:w="5009" w:type="dxa"/>
            <w:tcBorders>
              <w:top w:val="nil"/>
              <w:left w:val="nil"/>
              <w:bottom w:val="nil"/>
              <w:right w:val="nil"/>
            </w:tcBorders>
            <w:tcMar>
              <w:top w:w="120" w:type="dxa"/>
              <w:left w:w="43" w:type="dxa"/>
              <w:bottom w:w="40" w:type="dxa"/>
              <w:right w:w="43" w:type="dxa"/>
            </w:tcMar>
          </w:tcPr>
          <w:p w14:paraId="23F6ACE8" w14:textId="77777777" w:rsidR="004B2054" w:rsidRPr="00FC185C" w:rsidRDefault="004B2054" w:rsidP="00F004E7">
            <w:pPr>
              <w:rPr>
                <w:sz w:val="22"/>
              </w:rPr>
            </w:pPr>
            <w:r w:rsidRPr="00FC185C">
              <w:rPr>
                <w:sz w:val="22"/>
              </w:rPr>
              <w:t>Beitetilskudd</w:t>
            </w:r>
          </w:p>
        </w:tc>
        <w:tc>
          <w:tcPr>
            <w:tcW w:w="1418" w:type="dxa"/>
            <w:tcBorders>
              <w:top w:val="nil"/>
              <w:left w:val="nil"/>
              <w:bottom w:val="nil"/>
              <w:right w:val="nil"/>
            </w:tcBorders>
            <w:tcMar>
              <w:top w:w="120" w:type="dxa"/>
              <w:left w:w="43" w:type="dxa"/>
              <w:bottom w:w="40" w:type="dxa"/>
              <w:right w:w="43" w:type="dxa"/>
            </w:tcMar>
            <w:vAlign w:val="bottom"/>
          </w:tcPr>
          <w:p w14:paraId="4953FDF2" w14:textId="77777777" w:rsidR="004B2054" w:rsidRPr="00FC185C" w:rsidRDefault="004B2054" w:rsidP="00FC185C">
            <w:pPr>
              <w:jc w:val="right"/>
              <w:rPr>
                <w:sz w:val="22"/>
              </w:rPr>
            </w:pPr>
            <w:r w:rsidRPr="00FC185C">
              <w:rPr>
                <w:sz w:val="22"/>
              </w:rPr>
              <w:t>2 336,207</w:t>
            </w:r>
          </w:p>
        </w:tc>
        <w:tc>
          <w:tcPr>
            <w:tcW w:w="992" w:type="dxa"/>
            <w:tcBorders>
              <w:top w:val="nil"/>
              <w:left w:val="nil"/>
              <w:bottom w:val="nil"/>
              <w:right w:val="nil"/>
            </w:tcBorders>
            <w:tcMar>
              <w:top w:w="120" w:type="dxa"/>
              <w:left w:w="43" w:type="dxa"/>
              <w:bottom w:w="40" w:type="dxa"/>
              <w:right w:w="43" w:type="dxa"/>
            </w:tcMar>
            <w:vAlign w:val="bottom"/>
          </w:tcPr>
          <w:p w14:paraId="36421990" w14:textId="77777777" w:rsidR="004B2054" w:rsidRPr="00FC185C" w:rsidRDefault="004B2054" w:rsidP="00FC185C">
            <w:pPr>
              <w:jc w:val="right"/>
              <w:rPr>
                <w:sz w:val="22"/>
              </w:rPr>
            </w:pPr>
            <w:r w:rsidRPr="00FC185C">
              <w:rPr>
                <w:sz w:val="22"/>
              </w:rPr>
              <w:t>125,095</w:t>
            </w:r>
          </w:p>
        </w:tc>
        <w:tc>
          <w:tcPr>
            <w:tcW w:w="1381" w:type="dxa"/>
            <w:tcBorders>
              <w:top w:val="nil"/>
              <w:left w:val="nil"/>
              <w:bottom w:val="nil"/>
              <w:right w:val="nil"/>
            </w:tcBorders>
            <w:tcMar>
              <w:top w:w="120" w:type="dxa"/>
              <w:left w:w="43" w:type="dxa"/>
              <w:bottom w:w="40" w:type="dxa"/>
              <w:right w:w="43" w:type="dxa"/>
            </w:tcMar>
            <w:vAlign w:val="bottom"/>
          </w:tcPr>
          <w:p w14:paraId="20DB6B54" w14:textId="77777777" w:rsidR="004B2054" w:rsidRPr="00FC185C" w:rsidRDefault="004B2054" w:rsidP="00FC185C">
            <w:pPr>
              <w:jc w:val="right"/>
              <w:rPr>
                <w:sz w:val="22"/>
              </w:rPr>
            </w:pPr>
            <w:r w:rsidRPr="00FC185C">
              <w:rPr>
                <w:sz w:val="22"/>
              </w:rPr>
              <w:t>2 461,302</w:t>
            </w:r>
          </w:p>
        </w:tc>
      </w:tr>
      <w:tr w:rsidR="00D84727" w:rsidRPr="00F004E7" w14:paraId="5E722B0F" w14:textId="77777777" w:rsidTr="00FC185C">
        <w:trPr>
          <w:trHeight w:val="360"/>
        </w:trPr>
        <w:tc>
          <w:tcPr>
            <w:tcW w:w="760" w:type="dxa"/>
            <w:tcBorders>
              <w:top w:val="nil"/>
              <w:left w:val="nil"/>
              <w:bottom w:val="nil"/>
              <w:right w:val="nil"/>
            </w:tcBorders>
            <w:tcMar>
              <w:top w:w="120" w:type="dxa"/>
              <w:left w:w="43" w:type="dxa"/>
              <w:bottom w:w="40" w:type="dxa"/>
              <w:right w:w="43" w:type="dxa"/>
            </w:tcMar>
          </w:tcPr>
          <w:p w14:paraId="53A3C843" w14:textId="77777777" w:rsidR="004B2054" w:rsidRPr="00FC185C" w:rsidRDefault="004B2054" w:rsidP="00F004E7">
            <w:pPr>
              <w:rPr>
                <w:sz w:val="22"/>
              </w:rPr>
            </w:pPr>
            <w:r w:rsidRPr="00FC185C">
              <w:rPr>
                <w:sz w:val="22"/>
              </w:rPr>
              <w:lastRenderedPageBreak/>
              <w:t>74.17</w:t>
            </w:r>
          </w:p>
        </w:tc>
        <w:tc>
          <w:tcPr>
            <w:tcW w:w="5009" w:type="dxa"/>
            <w:tcBorders>
              <w:top w:val="nil"/>
              <w:left w:val="nil"/>
              <w:bottom w:val="nil"/>
              <w:right w:val="nil"/>
            </w:tcBorders>
            <w:tcMar>
              <w:top w:w="120" w:type="dxa"/>
              <w:left w:w="43" w:type="dxa"/>
              <w:bottom w:w="40" w:type="dxa"/>
              <w:right w:w="43" w:type="dxa"/>
            </w:tcMar>
          </w:tcPr>
          <w:p w14:paraId="4D46A2E2" w14:textId="77777777" w:rsidR="004B2054" w:rsidRPr="00FC185C" w:rsidRDefault="004B2054" w:rsidP="00F004E7">
            <w:pPr>
              <w:rPr>
                <w:sz w:val="22"/>
              </w:rPr>
            </w:pPr>
            <w:r w:rsidRPr="00FC185C">
              <w:rPr>
                <w:sz w:val="22"/>
              </w:rPr>
              <w:t xml:space="preserve">Areal- og kulturlandskapstilskudd </w:t>
            </w:r>
          </w:p>
        </w:tc>
        <w:tc>
          <w:tcPr>
            <w:tcW w:w="1418" w:type="dxa"/>
            <w:tcBorders>
              <w:top w:val="nil"/>
              <w:left w:val="nil"/>
              <w:bottom w:val="nil"/>
              <w:right w:val="nil"/>
            </w:tcBorders>
            <w:tcMar>
              <w:top w:w="120" w:type="dxa"/>
              <w:left w:w="43" w:type="dxa"/>
              <w:bottom w:w="40" w:type="dxa"/>
              <w:right w:w="43" w:type="dxa"/>
            </w:tcMar>
            <w:vAlign w:val="bottom"/>
          </w:tcPr>
          <w:p w14:paraId="29E38B33" w14:textId="77777777" w:rsidR="004B2054" w:rsidRPr="00FC185C" w:rsidRDefault="004B2054" w:rsidP="00FC185C">
            <w:pPr>
              <w:jc w:val="right"/>
              <w:rPr>
                <w:sz w:val="22"/>
              </w:rPr>
            </w:pPr>
            <w:r w:rsidRPr="00FC185C">
              <w:rPr>
                <w:sz w:val="22"/>
              </w:rPr>
              <w:t>6 072,052</w:t>
            </w:r>
          </w:p>
        </w:tc>
        <w:tc>
          <w:tcPr>
            <w:tcW w:w="992" w:type="dxa"/>
            <w:tcBorders>
              <w:top w:val="nil"/>
              <w:left w:val="nil"/>
              <w:bottom w:val="nil"/>
              <w:right w:val="nil"/>
            </w:tcBorders>
            <w:tcMar>
              <w:top w:w="120" w:type="dxa"/>
              <w:left w:w="43" w:type="dxa"/>
              <w:bottom w:w="40" w:type="dxa"/>
              <w:right w:w="43" w:type="dxa"/>
            </w:tcMar>
            <w:vAlign w:val="bottom"/>
          </w:tcPr>
          <w:p w14:paraId="195FE7DD" w14:textId="77777777" w:rsidR="004B2054" w:rsidRPr="00FC185C" w:rsidRDefault="004B2054" w:rsidP="00FC185C">
            <w:pPr>
              <w:jc w:val="right"/>
              <w:rPr>
                <w:sz w:val="22"/>
              </w:rPr>
            </w:pPr>
            <w:r w:rsidRPr="00FC185C">
              <w:rPr>
                <w:sz w:val="22"/>
              </w:rPr>
              <w:t>64,200</w:t>
            </w:r>
          </w:p>
        </w:tc>
        <w:tc>
          <w:tcPr>
            <w:tcW w:w="1381" w:type="dxa"/>
            <w:tcBorders>
              <w:top w:val="nil"/>
              <w:left w:val="nil"/>
              <w:bottom w:val="nil"/>
              <w:right w:val="nil"/>
            </w:tcBorders>
            <w:tcMar>
              <w:top w:w="120" w:type="dxa"/>
              <w:left w:w="43" w:type="dxa"/>
              <w:bottom w:w="40" w:type="dxa"/>
              <w:right w:w="43" w:type="dxa"/>
            </w:tcMar>
            <w:vAlign w:val="bottom"/>
          </w:tcPr>
          <w:p w14:paraId="0F4ED5F1" w14:textId="77777777" w:rsidR="004B2054" w:rsidRPr="00FC185C" w:rsidRDefault="004B2054" w:rsidP="00FC185C">
            <w:pPr>
              <w:jc w:val="right"/>
              <w:rPr>
                <w:sz w:val="22"/>
              </w:rPr>
            </w:pPr>
            <w:r w:rsidRPr="00FC185C">
              <w:rPr>
                <w:sz w:val="22"/>
              </w:rPr>
              <w:t>6 136,252</w:t>
            </w:r>
          </w:p>
        </w:tc>
      </w:tr>
      <w:tr w:rsidR="00D84727" w:rsidRPr="00F004E7" w14:paraId="08B8CC91" w14:textId="77777777" w:rsidTr="00FC185C">
        <w:trPr>
          <w:trHeight w:val="360"/>
        </w:trPr>
        <w:tc>
          <w:tcPr>
            <w:tcW w:w="760" w:type="dxa"/>
            <w:tcBorders>
              <w:top w:val="nil"/>
              <w:left w:val="nil"/>
              <w:bottom w:val="nil"/>
              <w:right w:val="nil"/>
            </w:tcBorders>
            <w:tcMar>
              <w:top w:w="120" w:type="dxa"/>
              <w:left w:w="43" w:type="dxa"/>
              <w:bottom w:w="40" w:type="dxa"/>
              <w:right w:w="43" w:type="dxa"/>
            </w:tcMar>
          </w:tcPr>
          <w:p w14:paraId="5CEAB43E" w14:textId="77777777" w:rsidR="004B2054" w:rsidRPr="00FC185C" w:rsidRDefault="004B2054" w:rsidP="00F004E7">
            <w:pPr>
              <w:rPr>
                <w:sz w:val="22"/>
              </w:rPr>
            </w:pPr>
            <w:r w:rsidRPr="00FC185C">
              <w:rPr>
                <w:sz w:val="22"/>
              </w:rPr>
              <w:t>74.19</w:t>
            </w:r>
          </w:p>
        </w:tc>
        <w:tc>
          <w:tcPr>
            <w:tcW w:w="5009" w:type="dxa"/>
            <w:tcBorders>
              <w:top w:val="nil"/>
              <w:left w:val="nil"/>
              <w:bottom w:val="nil"/>
              <w:right w:val="nil"/>
            </w:tcBorders>
            <w:tcMar>
              <w:top w:w="120" w:type="dxa"/>
              <w:left w:w="43" w:type="dxa"/>
              <w:bottom w:w="40" w:type="dxa"/>
              <w:right w:w="43" w:type="dxa"/>
            </w:tcMar>
          </w:tcPr>
          <w:p w14:paraId="3311878A" w14:textId="77777777" w:rsidR="004B2054" w:rsidRPr="00FC185C" w:rsidRDefault="004B2054" w:rsidP="00F004E7">
            <w:pPr>
              <w:rPr>
                <w:sz w:val="22"/>
              </w:rPr>
            </w:pPr>
            <w:r w:rsidRPr="00FC185C">
              <w:rPr>
                <w:sz w:val="22"/>
              </w:rPr>
              <w:t>Tilskudd til regionale miljøprogram</w:t>
            </w:r>
          </w:p>
        </w:tc>
        <w:tc>
          <w:tcPr>
            <w:tcW w:w="1418" w:type="dxa"/>
            <w:tcBorders>
              <w:top w:val="nil"/>
              <w:left w:val="nil"/>
              <w:bottom w:val="nil"/>
              <w:right w:val="nil"/>
            </w:tcBorders>
            <w:tcMar>
              <w:top w:w="120" w:type="dxa"/>
              <w:left w:w="43" w:type="dxa"/>
              <w:bottom w:w="40" w:type="dxa"/>
              <w:right w:w="43" w:type="dxa"/>
            </w:tcMar>
            <w:vAlign w:val="bottom"/>
          </w:tcPr>
          <w:p w14:paraId="42898AE1" w14:textId="77777777" w:rsidR="004B2054" w:rsidRPr="00FC185C" w:rsidRDefault="004B2054" w:rsidP="00FC185C">
            <w:pPr>
              <w:jc w:val="right"/>
              <w:rPr>
                <w:sz w:val="22"/>
              </w:rPr>
            </w:pPr>
            <w:r w:rsidRPr="00FC185C">
              <w:rPr>
                <w:sz w:val="22"/>
              </w:rPr>
              <w:t>1 106,100</w:t>
            </w:r>
          </w:p>
        </w:tc>
        <w:tc>
          <w:tcPr>
            <w:tcW w:w="992" w:type="dxa"/>
            <w:tcBorders>
              <w:top w:val="nil"/>
              <w:left w:val="nil"/>
              <w:bottom w:val="nil"/>
              <w:right w:val="nil"/>
            </w:tcBorders>
            <w:tcMar>
              <w:top w:w="120" w:type="dxa"/>
              <w:left w:w="43" w:type="dxa"/>
              <w:bottom w:w="40" w:type="dxa"/>
              <w:right w:w="43" w:type="dxa"/>
            </w:tcMar>
            <w:vAlign w:val="bottom"/>
          </w:tcPr>
          <w:p w14:paraId="31A1BA19" w14:textId="77777777" w:rsidR="004B2054" w:rsidRPr="00FC185C" w:rsidRDefault="004B2054" w:rsidP="00FC185C">
            <w:pPr>
              <w:jc w:val="right"/>
              <w:rPr>
                <w:sz w:val="22"/>
              </w:rPr>
            </w:pPr>
            <w:r w:rsidRPr="00FC185C">
              <w:rPr>
                <w:sz w:val="22"/>
              </w:rPr>
              <w:t>40,000</w:t>
            </w:r>
          </w:p>
        </w:tc>
        <w:tc>
          <w:tcPr>
            <w:tcW w:w="1381" w:type="dxa"/>
            <w:tcBorders>
              <w:top w:val="nil"/>
              <w:left w:val="nil"/>
              <w:bottom w:val="nil"/>
              <w:right w:val="nil"/>
            </w:tcBorders>
            <w:tcMar>
              <w:top w:w="120" w:type="dxa"/>
              <w:left w:w="43" w:type="dxa"/>
              <w:bottom w:w="40" w:type="dxa"/>
              <w:right w:w="43" w:type="dxa"/>
            </w:tcMar>
            <w:vAlign w:val="bottom"/>
          </w:tcPr>
          <w:p w14:paraId="246D1B30" w14:textId="77777777" w:rsidR="004B2054" w:rsidRPr="00FC185C" w:rsidRDefault="004B2054" w:rsidP="00FC185C">
            <w:pPr>
              <w:jc w:val="right"/>
              <w:rPr>
                <w:sz w:val="22"/>
              </w:rPr>
            </w:pPr>
            <w:r w:rsidRPr="00FC185C">
              <w:rPr>
                <w:sz w:val="22"/>
              </w:rPr>
              <w:t>1 146,100</w:t>
            </w:r>
          </w:p>
        </w:tc>
      </w:tr>
      <w:tr w:rsidR="00D84727" w:rsidRPr="00F004E7" w14:paraId="3647ACFD" w14:textId="77777777" w:rsidTr="00FC185C">
        <w:trPr>
          <w:trHeight w:val="360"/>
        </w:trPr>
        <w:tc>
          <w:tcPr>
            <w:tcW w:w="760" w:type="dxa"/>
            <w:tcBorders>
              <w:top w:val="nil"/>
              <w:left w:val="nil"/>
              <w:bottom w:val="single" w:sz="4" w:space="0" w:color="000000"/>
              <w:right w:val="nil"/>
            </w:tcBorders>
            <w:tcMar>
              <w:top w:w="120" w:type="dxa"/>
              <w:left w:w="43" w:type="dxa"/>
              <w:bottom w:w="40" w:type="dxa"/>
              <w:right w:w="43" w:type="dxa"/>
            </w:tcMar>
          </w:tcPr>
          <w:p w14:paraId="348C9F22" w14:textId="77777777" w:rsidR="004B2054" w:rsidRPr="00FC185C" w:rsidRDefault="004B2054" w:rsidP="00F004E7">
            <w:pPr>
              <w:rPr>
                <w:sz w:val="22"/>
              </w:rPr>
            </w:pPr>
            <w:r w:rsidRPr="00FC185C">
              <w:rPr>
                <w:sz w:val="22"/>
              </w:rPr>
              <w:t>74.20</w:t>
            </w:r>
          </w:p>
        </w:tc>
        <w:tc>
          <w:tcPr>
            <w:tcW w:w="5009" w:type="dxa"/>
            <w:tcBorders>
              <w:top w:val="nil"/>
              <w:left w:val="nil"/>
              <w:bottom w:val="single" w:sz="4" w:space="0" w:color="000000"/>
              <w:right w:val="nil"/>
            </w:tcBorders>
            <w:tcMar>
              <w:top w:w="120" w:type="dxa"/>
              <w:left w:w="43" w:type="dxa"/>
              <w:bottom w:w="40" w:type="dxa"/>
              <w:right w:w="43" w:type="dxa"/>
            </w:tcMar>
          </w:tcPr>
          <w:p w14:paraId="11C1A7A2" w14:textId="77777777" w:rsidR="004B2054" w:rsidRPr="00FC185C" w:rsidRDefault="004B2054" w:rsidP="00F004E7">
            <w:pPr>
              <w:rPr>
                <w:sz w:val="22"/>
              </w:rPr>
            </w:pPr>
            <w:r w:rsidRPr="00FC185C">
              <w:rPr>
                <w:sz w:val="22"/>
              </w:rPr>
              <w:t>Tilskudd til økologisk jordbruk</w:t>
            </w:r>
          </w:p>
        </w:tc>
        <w:tc>
          <w:tcPr>
            <w:tcW w:w="1418" w:type="dxa"/>
            <w:tcBorders>
              <w:top w:val="nil"/>
              <w:left w:val="nil"/>
              <w:bottom w:val="single" w:sz="4" w:space="0" w:color="000000"/>
              <w:right w:val="nil"/>
            </w:tcBorders>
            <w:tcMar>
              <w:top w:w="120" w:type="dxa"/>
              <w:left w:w="43" w:type="dxa"/>
              <w:bottom w:w="40" w:type="dxa"/>
              <w:right w:w="43" w:type="dxa"/>
            </w:tcMar>
            <w:vAlign w:val="bottom"/>
          </w:tcPr>
          <w:p w14:paraId="4D48A1E1" w14:textId="77777777" w:rsidR="004B2054" w:rsidRPr="00FC185C" w:rsidRDefault="004B2054" w:rsidP="00FC185C">
            <w:pPr>
              <w:jc w:val="right"/>
              <w:rPr>
                <w:sz w:val="22"/>
              </w:rPr>
            </w:pPr>
            <w:r w:rsidRPr="00FC185C">
              <w:rPr>
                <w:sz w:val="22"/>
              </w:rPr>
              <w:t>168,778</w:t>
            </w:r>
          </w:p>
        </w:tc>
        <w:tc>
          <w:tcPr>
            <w:tcW w:w="992" w:type="dxa"/>
            <w:tcBorders>
              <w:top w:val="nil"/>
              <w:left w:val="nil"/>
              <w:bottom w:val="single" w:sz="4" w:space="0" w:color="000000"/>
              <w:right w:val="nil"/>
            </w:tcBorders>
            <w:tcMar>
              <w:top w:w="120" w:type="dxa"/>
              <w:left w:w="43" w:type="dxa"/>
              <w:bottom w:w="40" w:type="dxa"/>
              <w:right w:w="43" w:type="dxa"/>
            </w:tcMar>
            <w:vAlign w:val="bottom"/>
          </w:tcPr>
          <w:p w14:paraId="76771F22" w14:textId="77777777" w:rsidR="004B2054" w:rsidRPr="00FC185C" w:rsidRDefault="004B2054" w:rsidP="00FC185C">
            <w:pPr>
              <w:jc w:val="right"/>
              <w:rPr>
                <w:sz w:val="22"/>
              </w:rPr>
            </w:pPr>
            <w:r w:rsidRPr="00FC185C">
              <w:rPr>
                <w:sz w:val="22"/>
              </w:rPr>
              <w:t>-0,283</w:t>
            </w:r>
          </w:p>
        </w:tc>
        <w:tc>
          <w:tcPr>
            <w:tcW w:w="1381" w:type="dxa"/>
            <w:tcBorders>
              <w:top w:val="nil"/>
              <w:left w:val="nil"/>
              <w:bottom w:val="single" w:sz="4" w:space="0" w:color="000000"/>
              <w:right w:val="nil"/>
            </w:tcBorders>
            <w:tcMar>
              <w:top w:w="120" w:type="dxa"/>
              <w:left w:w="43" w:type="dxa"/>
              <w:bottom w:w="40" w:type="dxa"/>
              <w:right w:w="43" w:type="dxa"/>
            </w:tcMar>
            <w:vAlign w:val="bottom"/>
          </w:tcPr>
          <w:p w14:paraId="52F258DB" w14:textId="77777777" w:rsidR="004B2054" w:rsidRPr="00FC185C" w:rsidRDefault="004B2054" w:rsidP="00FC185C">
            <w:pPr>
              <w:jc w:val="right"/>
              <w:rPr>
                <w:sz w:val="22"/>
              </w:rPr>
            </w:pPr>
            <w:r w:rsidRPr="00FC185C">
              <w:rPr>
                <w:sz w:val="22"/>
              </w:rPr>
              <w:t>168,495</w:t>
            </w:r>
          </w:p>
        </w:tc>
      </w:tr>
      <w:tr w:rsidR="00D84727" w:rsidRPr="00F004E7" w14:paraId="673F412D" w14:textId="77777777" w:rsidTr="00FC185C">
        <w:trPr>
          <w:trHeight w:val="360"/>
        </w:trPr>
        <w:tc>
          <w:tcPr>
            <w:tcW w:w="760" w:type="dxa"/>
            <w:tcBorders>
              <w:top w:val="single" w:sz="4" w:space="0" w:color="000000"/>
              <w:left w:val="nil"/>
              <w:bottom w:val="single" w:sz="4" w:space="0" w:color="000000"/>
              <w:right w:val="nil"/>
            </w:tcBorders>
            <w:tcMar>
              <w:top w:w="120" w:type="dxa"/>
              <w:left w:w="43" w:type="dxa"/>
              <w:bottom w:w="40" w:type="dxa"/>
              <w:right w:w="43" w:type="dxa"/>
            </w:tcMar>
          </w:tcPr>
          <w:p w14:paraId="76C4412B" w14:textId="77777777" w:rsidR="004B2054" w:rsidRPr="00FC185C" w:rsidRDefault="004B2054" w:rsidP="00F004E7">
            <w:pPr>
              <w:rPr>
                <w:sz w:val="22"/>
              </w:rPr>
            </w:pPr>
            <w:r w:rsidRPr="00FC185C">
              <w:rPr>
                <w:sz w:val="22"/>
              </w:rPr>
              <w:t>74</w:t>
            </w:r>
          </w:p>
        </w:tc>
        <w:tc>
          <w:tcPr>
            <w:tcW w:w="5009" w:type="dxa"/>
            <w:tcBorders>
              <w:top w:val="single" w:sz="4" w:space="0" w:color="000000"/>
              <w:left w:val="nil"/>
              <w:bottom w:val="single" w:sz="4" w:space="0" w:color="000000"/>
              <w:right w:val="nil"/>
            </w:tcBorders>
            <w:tcMar>
              <w:top w:w="120" w:type="dxa"/>
              <w:left w:w="43" w:type="dxa"/>
              <w:bottom w:w="40" w:type="dxa"/>
              <w:right w:w="43" w:type="dxa"/>
            </w:tcMar>
          </w:tcPr>
          <w:p w14:paraId="620517F7" w14:textId="77777777" w:rsidR="004B2054" w:rsidRPr="00FC185C" w:rsidRDefault="004B2054" w:rsidP="00F004E7">
            <w:pPr>
              <w:rPr>
                <w:sz w:val="22"/>
              </w:rPr>
            </w:pPr>
            <w:r w:rsidRPr="00FC185C">
              <w:rPr>
                <w:sz w:val="22"/>
              </w:rPr>
              <w:t xml:space="preserve">Direkte tilskudd, </w:t>
            </w:r>
            <w:r w:rsidRPr="00FC185C">
              <w:rPr>
                <w:rStyle w:val="kursiv"/>
                <w:sz w:val="22"/>
              </w:rPr>
              <w:t>kan overføres</w:t>
            </w:r>
          </w:p>
        </w:tc>
        <w:tc>
          <w:tcPr>
            <w:tcW w:w="1418"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875369E" w14:textId="77777777" w:rsidR="004B2054" w:rsidRPr="00FC185C" w:rsidRDefault="004B2054" w:rsidP="00FC185C">
            <w:pPr>
              <w:jc w:val="right"/>
              <w:rPr>
                <w:sz w:val="22"/>
              </w:rPr>
            </w:pPr>
            <w:r w:rsidRPr="00FC185C">
              <w:rPr>
                <w:sz w:val="22"/>
              </w:rPr>
              <w:t>17 566,323</w:t>
            </w:r>
          </w:p>
        </w:tc>
        <w:tc>
          <w:tcPr>
            <w:tcW w:w="992"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3BD4E13" w14:textId="77777777" w:rsidR="004B2054" w:rsidRPr="00FC185C" w:rsidRDefault="004B2054" w:rsidP="00FC185C">
            <w:pPr>
              <w:jc w:val="right"/>
              <w:rPr>
                <w:sz w:val="22"/>
              </w:rPr>
            </w:pPr>
            <w:r w:rsidRPr="00FC185C">
              <w:rPr>
                <w:sz w:val="22"/>
              </w:rPr>
              <w:t>320,103</w:t>
            </w:r>
          </w:p>
        </w:tc>
        <w:tc>
          <w:tcPr>
            <w:tcW w:w="1381"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0690059" w14:textId="77777777" w:rsidR="004B2054" w:rsidRPr="00FC185C" w:rsidRDefault="004B2054" w:rsidP="00FC185C">
            <w:pPr>
              <w:jc w:val="right"/>
              <w:rPr>
                <w:sz w:val="22"/>
              </w:rPr>
            </w:pPr>
            <w:r w:rsidRPr="00FC185C">
              <w:rPr>
                <w:sz w:val="22"/>
              </w:rPr>
              <w:t>17 886,426</w:t>
            </w:r>
          </w:p>
        </w:tc>
      </w:tr>
      <w:tr w:rsidR="00D84727" w:rsidRPr="00F004E7" w14:paraId="719BEDE2" w14:textId="77777777" w:rsidTr="00FC185C">
        <w:trPr>
          <w:trHeight w:val="360"/>
        </w:trPr>
        <w:tc>
          <w:tcPr>
            <w:tcW w:w="760" w:type="dxa"/>
            <w:tcBorders>
              <w:top w:val="single" w:sz="4" w:space="0" w:color="000000"/>
              <w:left w:val="nil"/>
              <w:bottom w:val="nil"/>
              <w:right w:val="nil"/>
            </w:tcBorders>
            <w:tcMar>
              <w:top w:w="120" w:type="dxa"/>
              <w:left w:w="43" w:type="dxa"/>
              <w:bottom w:w="40" w:type="dxa"/>
              <w:right w:w="43" w:type="dxa"/>
            </w:tcMar>
          </w:tcPr>
          <w:p w14:paraId="00B45C4E" w14:textId="77777777" w:rsidR="004B2054" w:rsidRPr="00FC185C" w:rsidRDefault="004B2054" w:rsidP="00F004E7">
            <w:pPr>
              <w:rPr>
                <w:sz w:val="22"/>
              </w:rPr>
            </w:pPr>
            <w:r w:rsidRPr="00FC185C">
              <w:rPr>
                <w:sz w:val="22"/>
              </w:rPr>
              <w:t>77.11</w:t>
            </w:r>
          </w:p>
        </w:tc>
        <w:tc>
          <w:tcPr>
            <w:tcW w:w="5009" w:type="dxa"/>
            <w:tcBorders>
              <w:top w:val="single" w:sz="4" w:space="0" w:color="000000"/>
              <w:left w:val="nil"/>
              <w:bottom w:val="nil"/>
              <w:right w:val="nil"/>
            </w:tcBorders>
            <w:tcMar>
              <w:top w:w="120" w:type="dxa"/>
              <w:left w:w="43" w:type="dxa"/>
              <w:bottom w:w="40" w:type="dxa"/>
              <w:right w:w="43" w:type="dxa"/>
            </w:tcMar>
          </w:tcPr>
          <w:p w14:paraId="2245C09A" w14:textId="77777777" w:rsidR="004B2054" w:rsidRPr="00FC185C" w:rsidRDefault="004B2054" w:rsidP="00F004E7">
            <w:pPr>
              <w:rPr>
                <w:sz w:val="22"/>
              </w:rPr>
            </w:pPr>
            <w:r w:rsidRPr="00FC185C">
              <w:rPr>
                <w:sz w:val="22"/>
              </w:rPr>
              <w:t xml:space="preserve">Tilskudd til </w:t>
            </w:r>
            <w:proofErr w:type="spellStart"/>
            <w:r w:rsidRPr="00FC185C">
              <w:rPr>
                <w:sz w:val="22"/>
              </w:rPr>
              <w:t>dyreavl</w:t>
            </w:r>
            <w:proofErr w:type="spellEnd"/>
            <w:r w:rsidRPr="00FC185C">
              <w:rPr>
                <w:sz w:val="22"/>
              </w:rPr>
              <w:t xml:space="preserve"> med mer</w:t>
            </w:r>
          </w:p>
        </w:tc>
        <w:tc>
          <w:tcPr>
            <w:tcW w:w="1418" w:type="dxa"/>
            <w:tcBorders>
              <w:top w:val="single" w:sz="4" w:space="0" w:color="000000"/>
              <w:left w:val="nil"/>
              <w:bottom w:val="nil"/>
              <w:right w:val="nil"/>
            </w:tcBorders>
            <w:tcMar>
              <w:top w:w="120" w:type="dxa"/>
              <w:left w:w="43" w:type="dxa"/>
              <w:bottom w:w="40" w:type="dxa"/>
              <w:right w:w="43" w:type="dxa"/>
            </w:tcMar>
            <w:vAlign w:val="bottom"/>
          </w:tcPr>
          <w:p w14:paraId="68FAAA7D" w14:textId="77777777" w:rsidR="004B2054" w:rsidRPr="00FC185C" w:rsidRDefault="004B2054" w:rsidP="00FC185C">
            <w:pPr>
              <w:jc w:val="right"/>
              <w:rPr>
                <w:sz w:val="22"/>
              </w:rPr>
            </w:pPr>
            <w:r w:rsidRPr="00FC185C">
              <w:rPr>
                <w:sz w:val="22"/>
              </w:rPr>
              <w:t>147,496</w:t>
            </w:r>
          </w:p>
        </w:tc>
        <w:tc>
          <w:tcPr>
            <w:tcW w:w="992" w:type="dxa"/>
            <w:tcBorders>
              <w:top w:val="single" w:sz="4" w:space="0" w:color="000000"/>
              <w:left w:val="nil"/>
              <w:bottom w:val="nil"/>
              <w:right w:val="nil"/>
            </w:tcBorders>
            <w:tcMar>
              <w:top w:w="120" w:type="dxa"/>
              <w:left w:w="43" w:type="dxa"/>
              <w:bottom w:w="40" w:type="dxa"/>
              <w:right w:w="43" w:type="dxa"/>
            </w:tcMar>
            <w:vAlign w:val="bottom"/>
          </w:tcPr>
          <w:p w14:paraId="736B5AE1" w14:textId="77777777" w:rsidR="004B2054" w:rsidRPr="00FC185C" w:rsidRDefault="004B2054" w:rsidP="00FC185C">
            <w:pPr>
              <w:jc w:val="right"/>
              <w:rPr>
                <w:sz w:val="22"/>
              </w:rPr>
            </w:pPr>
            <w:r w:rsidRPr="00FC185C">
              <w:rPr>
                <w:sz w:val="22"/>
              </w:rPr>
              <w:t>10,274</w:t>
            </w:r>
          </w:p>
        </w:tc>
        <w:tc>
          <w:tcPr>
            <w:tcW w:w="1381" w:type="dxa"/>
            <w:tcBorders>
              <w:top w:val="single" w:sz="4" w:space="0" w:color="000000"/>
              <w:left w:val="nil"/>
              <w:bottom w:val="nil"/>
              <w:right w:val="nil"/>
            </w:tcBorders>
            <w:tcMar>
              <w:top w:w="120" w:type="dxa"/>
              <w:left w:w="43" w:type="dxa"/>
              <w:bottom w:w="40" w:type="dxa"/>
              <w:right w:w="43" w:type="dxa"/>
            </w:tcMar>
            <w:vAlign w:val="bottom"/>
          </w:tcPr>
          <w:p w14:paraId="788A6D9C" w14:textId="77777777" w:rsidR="004B2054" w:rsidRPr="00FC185C" w:rsidRDefault="004B2054" w:rsidP="00FC185C">
            <w:pPr>
              <w:jc w:val="right"/>
              <w:rPr>
                <w:sz w:val="22"/>
              </w:rPr>
            </w:pPr>
            <w:r w:rsidRPr="00FC185C">
              <w:rPr>
                <w:sz w:val="22"/>
              </w:rPr>
              <w:t>157,770</w:t>
            </w:r>
          </w:p>
        </w:tc>
      </w:tr>
      <w:tr w:rsidR="00D84727" w:rsidRPr="00F004E7" w14:paraId="328370AF" w14:textId="77777777" w:rsidTr="00FC185C">
        <w:trPr>
          <w:trHeight w:val="360"/>
        </w:trPr>
        <w:tc>
          <w:tcPr>
            <w:tcW w:w="760" w:type="dxa"/>
            <w:tcBorders>
              <w:top w:val="nil"/>
              <w:left w:val="nil"/>
              <w:bottom w:val="nil"/>
              <w:right w:val="nil"/>
            </w:tcBorders>
            <w:tcMar>
              <w:top w:w="120" w:type="dxa"/>
              <w:left w:w="43" w:type="dxa"/>
              <w:bottom w:w="40" w:type="dxa"/>
              <w:right w:w="43" w:type="dxa"/>
            </w:tcMar>
          </w:tcPr>
          <w:p w14:paraId="0601ECD1" w14:textId="77777777" w:rsidR="004B2054" w:rsidRPr="00FC185C" w:rsidRDefault="004B2054" w:rsidP="00F004E7">
            <w:pPr>
              <w:rPr>
                <w:sz w:val="22"/>
              </w:rPr>
            </w:pPr>
            <w:r w:rsidRPr="00FC185C">
              <w:rPr>
                <w:sz w:val="22"/>
              </w:rPr>
              <w:t>77.12</w:t>
            </w:r>
          </w:p>
        </w:tc>
        <w:tc>
          <w:tcPr>
            <w:tcW w:w="5009" w:type="dxa"/>
            <w:tcBorders>
              <w:top w:val="nil"/>
              <w:left w:val="nil"/>
              <w:bottom w:val="nil"/>
              <w:right w:val="nil"/>
            </w:tcBorders>
            <w:tcMar>
              <w:top w:w="120" w:type="dxa"/>
              <w:left w:w="43" w:type="dxa"/>
              <w:bottom w:w="40" w:type="dxa"/>
              <w:right w:w="43" w:type="dxa"/>
            </w:tcMar>
          </w:tcPr>
          <w:p w14:paraId="12E6CF31" w14:textId="77777777" w:rsidR="004B2054" w:rsidRPr="00FC185C" w:rsidRDefault="004B2054" w:rsidP="00F004E7">
            <w:pPr>
              <w:rPr>
                <w:sz w:val="22"/>
              </w:rPr>
            </w:pPr>
            <w:r w:rsidRPr="00FC185C">
              <w:rPr>
                <w:sz w:val="22"/>
              </w:rPr>
              <w:t>Tilskudd til frøavl</w:t>
            </w:r>
          </w:p>
        </w:tc>
        <w:tc>
          <w:tcPr>
            <w:tcW w:w="1418" w:type="dxa"/>
            <w:tcBorders>
              <w:top w:val="nil"/>
              <w:left w:val="nil"/>
              <w:bottom w:val="nil"/>
              <w:right w:val="nil"/>
            </w:tcBorders>
            <w:tcMar>
              <w:top w:w="120" w:type="dxa"/>
              <w:left w:w="43" w:type="dxa"/>
              <w:bottom w:w="40" w:type="dxa"/>
              <w:right w:w="43" w:type="dxa"/>
            </w:tcMar>
            <w:vAlign w:val="bottom"/>
          </w:tcPr>
          <w:p w14:paraId="3BA7464B" w14:textId="77777777" w:rsidR="004B2054" w:rsidRPr="00FC185C" w:rsidRDefault="004B2054" w:rsidP="00FC185C">
            <w:pPr>
              <w:jc w:val="right"/>
              <w:rPr>
                <w:sz w:val="22"/>
              </w:rPr>
            </w:pPr>
            <w:r w:rsidRPr="00FC185C">
              <w:rPr>
                <w:sz w:val="22"/>
              </w:rPr>
              <w:t>35,560</w:t>
            </w:r>
          </w:p>
        </w:tc>
        <w:tc>
          <w:tcPr>
            <w:tcW w:w="992" w:type="dxa"/>
            <w:tcBorders>
              <w:top w:val="nil"/>
              <w:left w:val="nil"/>
              <w:bottom w:val="nil"/>
              <w:right w:val="nil"/>
            </w:tcBorders>
            <w:tcMar>
              <w:top w:w="120" w:type="dxa"/>
              <w:left w:w="43" w:type="dxa"/>
              <w:bottom w:w="40" w:type="dxa"/>
              <w:right w:w="43" w:type="dxa"/>
            </w:tcMar>
            <w:vAlign w:val="bottom"/>
          </w:tcPr>
          <w:p w14:paraId="1B408DA1" w14:textId="77777777" w:rsidR="004B2054" w:rsidRPr="00FC185C" w:rsidRDefault="004B2054" w:rsidP="00FC185C">
            <w:pPr>
              <w:jc w:val="right"/>
              <w:rPr>
                <w:sz w:val="22"/>
              </w:rPr>
            </w:pPr>
            <w:r w:rsidRPr="00FC185C">
              <w:rPr>
                <w:sz w:val="22"/>
              </w:rPr>
              <w:t>6,500</w:t>
            </w:r>
          </w:p>
        </w:tc>
        <w:tc>
          <w:tcPr>
            <w:tcW w:w="1381" w:type="dxa"/>
            <w:tcBorders>
              <w:top w:val="nil"/>
              <w:left w:val="nil"/>
              <w:bottom w:val="nil"/>
              <w:right w:val="nil"/>
            </w:tcBorders>
            <w:tcMar>
              <w:top w:w="120" w:type="dxa"/>
              <w:left w:w="43" w:type="dxa"/>
              <w:bottom w:w="40" w:type="dxa"/>
              <w:right w:w="43" w:type="dxa"/>
            </w:tcMar>
            <w:vAlign w:val="bottom"/>
          </w:tcPr>
          <w:p w14:paraId="16861FEC" w14:textId="77777777" w:rsidR="004B2054" w:rsidRPr="00FC185C" w:rsidRDefault="004B2054" w:rsidP="00FC185C">
            <w:pPr>
              <w:jc w:val="right"/>
              <w:rPr>
                <w:sz w:val="22"/>
              </w:rPr>
            </w:pPr>
            <w:r w:rsidRPr="00FC185C">
              <w:rPr>
                <w:sz w:val="22"/>
              </w:rPr>
              <w:t>42,060</w:t>
            </w:r>
          </w:p>
        </w:tc>
      </w:tr>
      <w:tr w:rsidR="00D84727" w:rsidRPr="00F004E7" w14:paraId="4D39AC6A" w14:textId="77777777" w:rsidTr="00FC185C">
        <w:trPr>
          <w:trHeight w:val="360"/>
        </w:trPr>
        <w:tc>
          <w:tcPr>
            <w:tcW w:w="760" w:type="dxa"/>
            <w:tcBorders>
              <w:top w:val="nil"/>
              <w:left w:val="nil"/>
              <w:bottom w:val="nil"/>
              <w:right w:val="nil"/>
            </w:tcBorders>
            <w:tcMar>
              <w:top w:w="120" w:type="dxa"/>
              <w:left w:w="43" w:type="dxa"/>
              <w:bottom w:w="40" w:type="dxa"/>
              <w:right w:w="43" w:type="dxa"/>
            </w:tcMar>
          </w:tcPr>
          <w:p w14:paraId="7786BC24" w14:textId="77777777" w:rsidR="004B2054" w:rsidRPr="00FC185C" w:rsidRDefault="004B2054" w:rsidP="00F004E7">
            <w:pPr>
              <w:rPr>
                <w:sz w:val="22"/>
              </w:rPr>
            </w:pPr>
            <w:r w:rsidRPr="00FC185C">
              <w:rPr>
                <w:sz w:val="22"/>
              </w:rPr>
              <w:t>77.13</w:t>
            </w:r>
          </w:p>
        </w:tc>
        <w:tc>
          <w:tcPr>
            <w:tcW w:w="5009" w:type="dxa"/>
            <w:tcBorders>
              <w:top w:val="nil"/>
              <w:left w:val="nil"/>
              <w:bottom w:val="nil"/>
              <w:right w:val="nil"/>
            </w:tcBorders>
            <w:tcMar>
              <w:top w:w="120" w:type="dxa"/>
              <w:left w:w="43" w:type="dxa"/>
              <w:bottom w:w="40" w:type="dxa"/>
              <w:right w:w="43" w:type="dxa"/>
            </w:tcMar>
          </w:tcPr>
          <w:p w14:paraId="06ECB7BA" w14:textId="77777777" w:rsidR="004B2054" w:rsidRPr="00FC185C" w:rsidRDefault="004B2054" w:rsidP="00F004E7">
            <w:pPr>
              <w:rPr>
                <w:sz w:val="22"/>
              </w:rPr>
            </w:pPr>
            <w:r w:rsidRPr="00FC185C">
              <w:rPr>
                <w:sz w:val="22"/>
              </w:rPr>
              <w:t>Tilskudd til rådgivning</w:t>
            </w:r>
          </w:p>
        </w:tc>
        <w:tc>
          <w:tcPr>
            <w:tcW w:w="1418" w:type="dxa"/>
            <w:tcBorders>
              <w:top w:val="nil"/>
              <w:left w:val="nil"/>
              <w:bottom w:val="nil"/>
              <w:right w:val="nil"/>
            </w:tcBorders>
            <w:tcMar>
              <w:top w:w="120" w:type="dxa"/>
              <w:left w:w="43" w:type="dxa"/>
              <w:bottom w:w="40" w:type="dxa"/>
              <w:right w:w="43" w:type="dxa"/>
            </w:tcMar>
            <w:vAlign w:val="bottom"/>
          </w:tcPr>
          <w:p w14:paraId="42511DC8" w14:textId="77777777" w:rsidR="004B2054" w:rsidRPr="00FC185C" w:rsidRDefault="004B2054" w:rsidP="00FC185C">
            <w:pPr>
              <w:jc w:val="right"/>
              <w:rPr>
                <w:sz w:val="22"/>
              </w:rPr>
            </w:pPr>
            <w:r w:rsidRPr="00FC185C">
              <w:rPr>
                <w:sz w:val="22"/>
              </w:rPr>
              <w:t>118,000</w:t>
            </w:r>
          </w:p>
        </w:tc>
        <w:tc>
          <w:tcPr>
            <w:tcW w:w="992" w:type="dxa"/>
            <w:tcBorders>
              <w:top w:val="nil"/>
              <w:left w:val="nil"/>
              <w:bottom w:val="nil"/>
              <w:right w:val="nil"/>
            </w:tcBorders>
            <w:tcMar>
              <w:top w:w="120" w:type="dxa"/>
              <w:left w:w="43" w:type="dxa"/>
              <w:bottom w:w="40" w:type="dxa"/>
              <w:right w:w="43" w:type="dxa"/>
            </w:tcMar>
            <w:vAlign w:val="bottom"/>
          </w:tcPr>
          <w:p w14:paraId="3CF058E0" w14:textId="77777777" w:rsidR="004B2054" w:rsidRPr="00FC185C" w:rsidRDefault="004B2054" w:rsidP="00FC185C">
            <w:pPr>
              <w:jc w:val="right"/>
              <w:rPr>
                <w:sz w:val="22"/>
              </w:rPr>
            </w:pPr>
            <w:r w:rsidRPr="00FC185C">
              <w:rPr>
                <w:sz w:val="22"/>
              </w:rPr>
              <w:t>33,000</w:t>
            </w:r>
          </w:p>
        </w:tc>
        <w:tc>
          <w:tcPr>
            <w:tcW w:w="1381" w:type="dxa"/>
            <w:tcBorders>
              <w:top w:val="nil"/>
              <w:left w:val="nil"/>
              <w:bottom w:val="nil"/>
              <w:right w:val="nil"/>
            </w:tcBorders>
            <w:tcMar>
              <w:top w:w="120" w:type="dxa"/>
              <w:left w:w="43" w:type="dxa"/>
              <w:bottom w:w="40" w:type="dxa"/>
              <w:right w:w="43" w:type="dxa"/>
            </w:tcMar>
            <w:vAlign w:val="bottom"/>
          </w:tcPr>
          <w:p w14:paraId="6B8E4D55" w14:textId="77777777" w:rsidR="004B2054" w:rsidRPr="00FC185C" w:rsidRDefault="004B2054" w:rsidP="00FC185C">
            <w:pPr>
              <w:jc w:val="right"/>
              <w:rPr>
                <w:sz w:val="22"/>
              </w:rPr>
            </w:pPr>
            <w:r w:rsidRPr="00FC185C">
              <w:rPr>
                <w:sz w:val="22"/>
              </w:rPr>
              <w:t>151,000</w:t>
            </w:r>
          </w:p>
        </w:tc>
      </w:tr>
      <w:tr w:rsidR="00D84727" w:rsidRPr="00F004E7" w14:paraId="7AA7922E" w14:textId="77777777" w:rsidTr="00FC185C">
        <w:trPr>
          <w:trHeight w:val="360"/>
        </w:trPr>
        <w:tc>
          <w:tcPr>
            <w:tcW w:w="760" w:type="dxa"/>
            <w:tcBorders>
              <w:top w:val="nil"/>
              <w:left w:val="nil"/>
              <w:bottom w:val="nil"/>
              <w:right w:val="nil"/>
            </w:tcBorders>
            <w:tcMar>
              <w:top w:w="120" w:type="dxa"/>
              <w:left w:w="43" w:type="dxa"/>
              <w:bottom w:w="40" w:type="dxa"/>
              <w:right w:w="43" w:type="dxa"/>
            </w:tcMar>
          </w:tcPr>
          <w:p w14:paraId="38984622" w14:textId="77777777" w:rsidR="004B2054" w:rsidRPr="00FC185C" w:rsidRDefault="004B2054" w:rsidP="00F004E7">
            <w:pPr>
              <w:rPr>
                <w:sz w:val="22"/>
              </w:rPr>
            </w:pPr>
            <w:r w:rsidRPr="00FC185C">
              <w:rPr>
                <w:sz w:val="22"/>
              </w:rPr>
              <w:t>77.15</w:t>
            </w:r>
          </w:p>
        </w:tc>
        <w:tc>
          <w:tcPr>
            <w:tcW w:w="5009" w:type="dxa"/>
            <w:tcBorders>
              <w:top w:val="nil"/>
              <w:left w:val="nil"/>
              <w:bottom w:val="nil"/>
              <w:right w:val="nil"/>
            </w:tcBorders>
            <w:tcMar>
              <w:top w:w="120" w:type="dxa"/>
              <w:left w:w="43" w:type="dxa"/>
              <w:bottom w:w="40" w:type="dxa"/>
              <w:right w:w="43" w:type="dxa"/>
            </w:tcMar>
          </w:tcPr>
          <w:p w14:paraId="44C76835" w14:textId="77777777" w:rsidR="004B2054" w:rsidRPr="00FC185C" w:rsidRDefault="004B2054" w:rsidP="00F004E7">
            <w:pPr>
              <w:rPr>
                <w:sz w:val="22"/>
              </w:rPr>
            </w:pPr>
            <w:r w:rsidRPr="00FC185C">
              <w:rPr>
                <w:sz w:val="22"/>
              </w:rPr>
              <w:t>Tilskudd til kvalitets- og salgsfremmende tiltak</w:t>
            </w:r>
          </w:p>
        </w:tc>
        <w:tc>
          <w:tcPr>
            <w:tcW w:w="1418" w:type="dxa"/>
            <w:tcBorders>
              <w:top w:val="nil"/>
              <w:left w:val="nil"/>
              <w:bottom w:val="nil"/>
              <w:right w:val="nil"/>
            </w:tcBorders>
            <w:tcMar>
              <w:top w:w="120" w:type="dxa"/>
              <w:left w:w="43" w:type="dxa"/>
              <w:bottom w:w="40" w:type="dxa"/>
              <w:right w:w="43" w:type="dxa"/>
            </w:tcMar>
            <w:vAlign w:val="bottom"/>
          </w:tcPr>
          <w:p w14:paraId="30F59BA3" w14:textId="77777777" w:rsidR="004B2054" w:rsidRPr="00FC185C" w:rsidRDefault="004B2054" w:rsidP="00FC185C">
            <w:pPr>
              <w:jc w:val="right"/>
              <w:rPr>
                <w:sz w:val="22"/>
              </w:rPr>
            </w:pPr>
            <w:r w:rsidRPr="00FC185C">
              <w:rPr>
                <w:sz w:val="22"/>
              </w:rPr>
              <w:t>69,635</w:t>
            </w:r>
          </w:p>
        </w:tc>
        <w:tc>
          <w:tcPr>
            <w:tcW w:w="992" w:type="dxa"/>
            <w:tcBorders>
              <w:top w:val="nil"/>
              <w:left w:val="nil"/>
              <w:bottom w:val="nil"/>
              <w:right w:val="nil"/>
            </w:tcBorders>
            <w:tcMar>
              <w:top w:w="120" w:type="dxa"/>
              <w:left w:w="43" w:type="dxa"/>
              <w:bottom w:w="40" w:type="dxa"/>
              <w:right w:w="43" w:type="dxa"/>
            </w:tcMar>
            <w:vAlign w:val="bottom"/>
          </w:tcPr>
          <w:p w14:paraId="596082A5" w14:textId="77777777" w:rsidR="004B2054" w:rsidRPr="00FC185C" w:rsidRDefault="004B2054" w:rsidP="00FC185C">
            <w:pPr>
              <w:jc w:val="right"/>
              <w:rPr>
                <w:sz w:val="22"/>
              </w:rPr>
            </w:pPr>
            <w:r w:rsidRPr="00FC185C">
              <w:rPr>
                <w:sz w:val="22"/>
              </w:rPr>
              <w:t>5,600</w:t>
            </w:r>
          </w:p>
        </w:tc>
        <w:tc>
          <w:tcPr>
            <w:tcW w:w="1381" w:type="dxa"/>
            <w:tcBorders>
              <w:top w:val="nil"/>
              <w:left w:val="nil"/>
              <w:bottom w:val="nil"/>
              <w:right w:val="nil"/>
            </w:tcBorders>
            <w:tcMar>
              <w:top w:w="120" w:type="dxa"/>
              <w:left w:w="43" w:type="dxa"/>
              <w:bottom w:w="40" w:type="dxa"/>
              <w:right w:w="43" w:type="dxa"/>
            </w:tcMar>
            <w:vAlign w:val="bottom"/>
          </w:tcPr>
          <w:p w14:paraId="6680EA40" w14:textId="77777777" w:rsidR="004B2054" w:rsidRPr="00FC185C" w:rsidRDefault="004B2054" w:rsidP="00FC185C">
            <w:pPr>
              <w:jc w:val="right"/>
              <w:rPr>
                <w:sz w:val="22"/>
              </w:rPr>
            </w:pPr>
            <w:r w:rsidRPr="00FC185C">
              <w:rPr>
                <w:sz w:val="22"/>
              </w:rPr>
              <w:t>75,235</w:t>
            </w:r>
          </w:p>
        </w:tc>
      </w:tr>
      <w:tr w:rsidR="00D84727" w:rsidRPr="00F004E7" w14:paraId="5FE74CF5" w14:textId="77777777" w:rsidTr="00FC185C">
        <w:trPr>
          <w:trHeight w:val="360"/>
        </w:trPr>
        <w:tc>
          <w:tcPr>
            <w:tcW w:w="760" w:type="dxa"/>
            <w:tcBorders>
              <w:top w:val="nil"/>
              <w:left w:val="nil"/>
              <w:bottom w:val="single" w:sz="4" w:space="0" w:color="000000"/>
              <w:right w:val="nil"/>
            </w:tcBorders>
            <w:tcMar>
              <w:top w:w="120" w:type="dxa"/>
              <w:left w:w="43" w:type="dxa"/>
              <w:bottom w:w="40" w:type="dxa"/>
              <w:right w:w="43" w:type="dxa"/>
            </w:tcMar>
          </w:tcPr>
          <w:p w14:paraId="099FF55C" w14:textId="77777777" w:rsidR="004B2054" w:rsidRPr="00FC185C" w:rsidRDefault="004B2054" w:rsidP="00F004E7">
            <w:pPr>
              <w:rPr>
                <w:sz w:val="22"/>
              </w:rPr>
            </w:pPr>
            <w:r w:rsidRPr="00FC185C">
              <w:rPr>
                <w:sz w:val="22"/>
              </w:rPr>
              <w:t>77.17</w:t>
            </w:r>
          </w:p>
        </w:tc>
        <w:tc>
          <w:tcPr>
            <w:tcW w:w="5009" w:type="dxa"/>
            <w:tcBorders>
              <w:top w:val="nil"/>
              <w:left w:val="nil"/>
              <w:bottom w:val="single" w:sz="4" w:space="0" w:color="000000"/>
              <w:right w:val="nil"/>
            </w:tcBorders>
            <w:tcMar>
              <w:top w:w="120" w:type="dxa"/>
              <w:left w:w="43" w:type="dxa"/>
              <w:bottom w:w="40" w:type="dxa"/>
              <w:right w:w="43" w:type="dxa"/>
            </w:tcMar>
          </w:tcPr>
          <w:p w14:paraId="58948DA2" w14:textId="77777777" w:rsidR="004B2054" w:rsidRPr="00FC185C" w:rsidRDefault="004B2054" w:rsidP="00F004E7">
            <w:pPr>
              <w:rPr>
                <w:sz w:val="22"/>
              </w:rPr>
            </w:pPr>
            <w:r w:rsidRPr="00FC185C">
              <w:rPr>
                <w:sz w:val="22"/>
              </w:rPr>
              <w:t xml:space="preserve">Tilskudd til fellesanlegg for frukt </w:t>
            </w:r>
          </w:p>
        </w:tc>
        <w:tc>
          <w:tcPr>
            <w:tcW w:w="1418" w:type="dxa"/>
            <w:tcBorders>
              <w:top w:val="nil"/>
              <w:left w:val="nil"/>
              <w:bottom w:val="single" w:sz="4" w:space="0" w:color="000000"/>
              <w:right w:val="nil"/>
            </w:tcBorders>
            <w:tcMar>
              <w:top w:w="120" w:type="dxa"/>
              <w:left w:w="43" w:type="dxa"/>
              <w:bottom w:w="40" w:type="dxa"/>
              <w:right w:w="43" w:type="dxa"/>
            </w:tcMar>
            <w:vAlign w:val="bottom"/>
          </w:tcPr>
          <w:p w14:paraId="560A5711" w14:textId="77777777" w:rsidR="004B2054" w:rsidRPr="00FC185C" w:rsidRDefault="004B2054" w:rsidP="00FC185C">
            <w:pPr>
              <w:jc w:val="right"/>
              <w:rPr>
                <w:sz w:val="22"/>
              </w:rPr>
            </w:pPr>
            <w:r w:rsidRPr="00FC185C">
              <w:rPr>
                <w:sz w:val="22"/>
              </w:rPr>
              <w:t>26,700</w:t>
            </w:r>
          </w:p>
        </w:tc>
        <w:tc>
          <w:tcPr>
            <w:tcW w:w="992" w:type="dxa"/>
            <w:tcBorders>
              <w:top w:val="nil"/>
              <w:left w:val="nil"/>
              <w:bottom w:val="single" w:sz="4" w:space="0" w:color="000000"/>
              <w:right w:val="nil"/>
            </w:tcBorders>
            <w:tcMar>
              <w:top w:w="120" w:type="dxa"/>
              <w:left w:w="43" w:type="dxa"/>
              <w:bottom w:w="40" w:type="dxa"/>
              <w:right w:w="43" w:type="dxa"/>
            </w:tcMar>
            <w:vAlign w:val="bottom"/>
          </w:tcPr>
          <w:p w14:paraId="65BB117F" w14:textId="77777777" w:rsidR="004B2054" w:rsidRPr="00FC185C" w:rsidRDefault="004B2054" w:rsidP="00FC185C">
            <w:pPr>
              <w:jc w:val="right"/>
              <w:rPr>
                <w:sz w:val="22"/>
              </w:rPr>
            </w:pPr>
            <w:r w:rsidRPr="00FC185C">
              <w:rPr>
                <w:sz w:val="22"/>
              </w:rPr>
              <w:t>0,000</w:t>
            </w:r>
          </w:p>
        </w:tc>
        <w:tc>
          <w:tcPr>
            <w:tcW w:w="1381" w:type="dxa"/>
            <w:tcBorders>
              <w:top w:val="nil"/>
              <w:left w:val="nil"/>
              <w:bottom w:val="single" w:sz="4" w:space="0" w:color="000000"/>
              <w:right w:val="nil"/>
            </w:tcBorders>
            <w:tcMar>
              <w:top w:w="120" w:type="dxa"/>
              <w:left w:w="43" w:type="dxa"/>
              <w:bottom w:w="40" w:type="dxa"/>
              <w:right w:w="43" w:type="dxa"/>
            </w:tcMar>
            <w:vAlign w:val="bottom"/>
          </w:tcPr>
          <w:p w14:paraId="549B2BAC" w14:textId="77777777" w:rsidR="004B2054" w:rsidRPr="00FC185C" w:rsidRDefault="004B2054" w:rsidP="00FC185C">
            <w:pPr>
              <w:jc w:val="right"/>
              <w:rPr>
                <w:sz w:val="22"/>
              </w:rPr>
            </w:pPr>
            <w:r w:rsidRPr="00FC185C">
              <w:rPr>
                <w:sz w:val="22"/>
              </w:rPr>
              <w:t>26,700</w:t>
            </w:r>
          </w:p>
        </w:tc>
      </w:tr>
      <w:tr w:rsidR="00D84727" w:rsidRPr="00F004E7" w14:paraId="77BB4376" w14:textId="77777777" w:rsidTr="00FC185C">
        <w:trPr>
          <w:trHeight w:val="360"/>
        </w:trPr>
        <w:tc>
          <w:tcPr>
            <w:tcW w:w="760" w:type="dxa"/>
            <w:tcBorders>
              <w:top w:val="single" w:sz="4" w:space="0" w:color="000000"/>
              <w:left w:val="nil"/>
              <w:bottom w:val="single" w:sz="4" w:space="0" w:color="000000"/>
              <w:right w:val="nil"/>
            </w:tcBorders>
            <w:tcMar>
              <w:top w:w="120" w:type="dxa"/>
              <w:left w:w="43" w:type="dxa"/>
              <w:bottom w:w="40" w:type="dxa"/>
              <w:right w:w="43" w:type="dxa"/>
            </w:tcMar>
          </w:tcPr>
          <w:p w14:paraId="47804D49" w14:textId="77777777" w:rsidR="004B2054" w:rsidRPr="00FC185C" w:rsidRDefault="004B2054" w:rsidP="00F004E7">
            <w:pPr>
              <w:rPr>
                <w:sz w:val="22"/>
              </w:rPr>
            </w:pPr>
            <w:r w:rsidRPr="00FC185C">
              <w:rPr>
                <w:sz w:val="22"/>
              </w:rPr>
              <w:t>77</w:t>
            </w:r>
          </w:p>
        </w:tc>
        <w:tc>
          <w:tcPr>
            <w:tcW w:w="5009" w:type="dxa"/>
            <w:tcBorders>
              <w:top w:val="single" w:sz="4" w:space="0" w:color="000000"/>
              <w:left w:val="nil"/>
              <w:bottom w:val="single" w:sz="4" w:space="0" w:color="000000"/>
              <w:right w:val="nil"/>
            </w:tcBorders>
            <w:tcMar>
              <w:top w:w="120" w:type="dxa"/>
              <w:left w:w="43" w:type="dxa"/>
              <w:bottom w:w="40" w:type="dxa"/>
              <w:right w:w="43" w:type="dxa"/>
            </w:tcMar>
          </w:tcPr>
          <w:p w14:paraId="2021D425" w14:textId="77777777" w:rsidR="004B2054" w:rsidRPr="00FC185C" w:rsidRDefault="004B2054" w:rsidP="00F004E7">
            <w:pPr>
              <w:rPr>
                <w:sz w:val="22"/>
              </w:rPr>
            </w:pPr>
            <w:r w:rsidRPr="00FC185C">
              <w:rPr>
                <w:sz w:val="22"/>
              </w:rPr>
              <w:t xml:space="preserve">Utviklingstiltak, </w:t>
            </w:r>
            <w:r w:rsidRPr="00FC185C">
              <w:rPr>
                <w:rStyle w:val="kursiv"/>
                <w:sz w:val="22"/>
              </w:rPr>
              <w:t>kan overføres</w:t>
            </w:r>
          </w:p>
        </w:tc>
        <w:tc>
          <w:tcPr>
            <w:tcW w:w="1418"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CD45520" w14:textId="77777777" w:rsidR="004B2054" w:rsidRPr="00FC185C" w:rsidRDefault="004B2054" w:rsidP="00FC185C">
            <w:pPr>
              <w:jc w:val="right"/>
              <w:rPr>
                <w:sz w:val="22"/>
              </w:rPr>
            </w:pPr>
            <w:r w:rsidRPr="00FC185C">
              <w:rPr>
                <w:sz w:val="22"/>
              </w:rPr>
              <w:t>397,391</w:t>
            </w:r>
          </w:p>
        </w:tc>
        <w:tc>
          <w:tcPr>
            <w:tcW w:w="992"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8D2839F" w14:textId="77777777" w:rsidR="004B2054" w:rsidRPr="00FC185C" w:rsidRDefault="004B2054" w:rsidP="00FC185C">
            <w:pPr>
              <w:jc w:val="right"/>
              <w:rPr>
                <w:sz w:val="22"/>
              </w:rPr>
            </w:pPr>
            <w:r w:rsidRPr="00FC185C">
              <w:rPr>
                <w:sz w:val="22"/>
              </w:rPr>
              <w:t>55,374</w:t>
            </w:r>
          </w:p>
        </w:tc>
        <w:tc>
          <w:tcPr>
            <w:tcW w:w="1381"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F1019D2" w14:textId="77777777" w:rsidR="004B2054" w:rsidRPr="00FC185C" w:rsidRDefault="004B2054" w:rsidP="00FC185C">
            <w:pPr>
              <w:jc w:val="right"/>
              <w:rPr>
                <w:sz w:val="22"/>
              </w:rPr>
            </w:pPr>
            <w:r w:rsidRPr="00FC185C">
              <w:rPr>
                <w:sz w:val="22"/>
              </w:rPr>
              <w:t>452,765</w:t>
            </w:r>
          </w:p>
        </w:tc>
      </w:tr>
      <w:tr w:rsidR="00D84727" w:rsidRPr="00F004E7" w14:paraId="33BF2F8E" w14:textId="77777777" w:rsidTr="00FC185C">
        <w:trPr>
          <w:trHeight w:val="360"/>
        </w:trPr>
        <w:tc>
          <w:tcPr>
            <w:tcW w:w="760" w:type="dxa"/>
            <w:tcBorders>
              <w:top w:val="nil"/>
              <w:left w:val="nil"/>
              <w:bottom w:val="nil"/>
              <w:right w:val="nil"/>
            </w:tcBorders>
            <w:tcMar>
              <w:top w:w="120" w:type="dxa"/>
              <w:left w:w="43" w:type="dxa"/>
              <w:bottom w:w="40" w:type="dxa"/>
              <w:right w:w="43" w:type="dxa"/>
            </w:tcMar>
          </w:tcPr>
          <w:p w14:paraId="6617EC38" w14:textId="77777777" w:rsidR="004B2054" w:rsidRPr="00FC185C" w:rsidRDefault="004B2054" w:rsidP="00F004E7">
            <w:pPr>
              <w:rPr>
                <w:sz w:val="22"/>
              </w:rPr>
            </w:pPr>
            <w:r w:rsidRPr="00FC185C">
              <w:rPr>
                <w:sz w:val="22"/>
              </w:rPr>
              <w:t>78.11</w:t>
            </w:r>
          </w:p>
        </w:tc>
        <w:tc>
          <w:tcPr>
            <w:tcW w:w="5009" w:type="dxa"/>
            <w:tcBorders>
              <w:top w:val="nil"/>
              <w:left w:val="nil"/>
              <w:bottom w:val="nil"/>
              <w:right w:val="nil"/>
            </w:tcBorders>
            <w:tcMar>
              <w:top w:w="120" w:type="dxa"/>
              <w:left w:w="43" w:type="dxa"/>
              <w:bottom w:w="40" w:type="dxa"/>
              <w:right w:w="43" w:type="dxa"/>
            </w:tcMar>
          </w:tcPr>
          <w:p w14:paraId="3ECDFEFB" w14:textId="77777777" w:rsidR="004B2054" w:rsidRPr="00FC185C" w:rsidRDefault="004B2054" w:rsidP="00F004E7">
            <w:pPr>
              <w:rPr>
                <w:sz w:val="22"/>
              </w:rPr>
            </w:pPr>
            <w:r w:rsidRPr="00FC185C">
              <w:rPr>
                <w:sz w:val="22"/>
              </w:rPr>
              <w:t>Tilskudd til avløsning</w:t>
            </w:r>
          </w:p>
        </w:tc>
        <w:tc>
          <w:tcPr>
            <w:tcW w:w="1418" w:type="dxa"/>
            <w:tcBorders>
              <w:top w:val="nil"/>
              <w:left w:val="nil"/>
              <w:bottom w:val="nil"/>
              <w:right w:val="nil"/>
            </w:tcBorders>
            <w:tcMar>
              <w:top w:w="120" w:type="dxa"/>
              <w:left w:w="43" w:type="dxa"/>
              <w:bottom w:w="40" w:type="dxa"/>
              <w:right w:w="43" w:type="dxa"/>
            </w:tcMar>
            <w:vAlign w:val="bottom"/>
          </w:tcPr>
          <w:p w14:paraId="7FBBA677" w14:textId="77777777" w:rsidR="004B2054" w:rsidRPr="00FC185C" w:rsidRDefault="004B2054" w:rsidP="00FC185C">
            <w:pPr>
              <w:jc w:val="right"/>
              <w:rPr>
                <w:sz w:val="22"/>
              </w:rPr>
            </w:pPr>
            <w:r w:rsidRPr="00FC185C">
              <w:rPr>
                <w:sz w:val="22"/>
              </w:rPr>
              <w:t>1 594,966</w:t>
            </w:r>
          </w:p>
        </w:tc>
        <w:tc>
          <w:tcPr>
            <w:tcW w:w="992" w:type="dxa"/>
            <w:tcBorders>
              <w:top w:val="nil"/>
              <w:left w:val="nil"/>
              <w:bottom w:val="nil"/>
              <w:right w:val="nil"/>
            </w:tcBorders>
            <w:tcMar>
              <w:top w:w="120" w:type="dxa"/>
              <w:left w:w="43" w:type="dxa"/>
              <w:bottom w:w="40" w:type="dxa"/>
              <w:right w:w="43" w:type="dxa"/>
            </w:tcMar>
            <w:vAlign w:val="bottom"/>
          </w:tcPr>
          <w:p w14:paraId="5CEE27C7" w14:textId="77777777" w:rsidR="004B2054" w:rsidRPr="00FC185C" w:rsidRDefault="004B2054" w:rsidP="00FC185C">
            <w:pPr>
              <w:jc w:val="right"/>
              <w:rPr>
                <w:sz w:val="22"/>
              </w:rPr>
            </w:pPr>
            <w:r w:rsidRPr="00FC185C">
              <w:rPr>
                <w:sz w:val="22"/>
              </w:rPr>
              <w:t>39,834</w:t>
            </w:r>
          </w:p>
        </w:tc>
        <w:tc>
          <w:tcPr>
            <w:tcW w:w="1381" w:type="dxa"/>
            <w:tcBorders>
              <w:top w:val="nil"/>
              <w:left w:val="nil"/>
              <w:bottom w:val="nil"/>
              <w:right w:val="nil"/>
            </w:tcBorders>
            <w:tcMar>
              <w:top w:w="120" w:type="dxa"/>
              <w:left w:w="43" w:type="dxa"/>
              <w:bottom w:w="40" w:type="dxa"/>
              <w:right w:w="43" w:type="dxa"/>
            </w:tcMar>
            <w:vAlign w:val="bottom"/>
          </w:tcPr>
          <w:p w14:paraId="3778E392" w14:textId="77777777" w:rsidR="004B2054" w:rsidRPr="00FC185C" w:rsidRDefault="004B2054" w:rsidP="00FC185C">
            <w:pPr>
              <w:jc w:val="right"/>
              <w:rPr>
                <w:sz w:val="22"/>
              </w:rPr>
            </w:pPr>
            <w:r w:rsidRPr="00FC185C">
              <w:rPr>
                <w:sz w:val="22"/>
              </w:rPr>
              <w:t>1 634,800</w:t>
            </w:r>
          </w:p>
        </w:tc>
      </w:tr>
      <w:tr w:rsidR="00D84727" w:rsidRPr="00F004E7" w14:paraId="6067726E" w14:textId="77777777" w:rsidTr="00FC185C">
        <w:trPr>
          <w:trHeight w:val="360"/>
        </w:trPr>
        <w:tc>
          <w:tcPr>
            <w:tcW w:w="760" w:type="dxa"/>
            <w:tcBorders>
              <w:top w:val="nil"/>
              <w:left w:val="nil"/>
              <w:bottom w:val="nil"/>
              <w:right w:val="nil"/>
            </w:tcBorders>
            <w:tcMar>
              <w:top w:w="120" w:type="dxa"/>
              <w:left w:w="43" w:type="dxa"/>
              <w:bottom w:w="40" w:type="dxa"/>
              <w:right w:w="43" w:type="dxa"/>
            </w:tcMar>
          </w:tcPr>
          <w:p w14:paraId="48903A6B" w14:textId="77777777" w:rsidR="004B2054" w:rsidRPr="00FC185C" w:rsidRDefault="004B2054" w:rsidP="00F004E7">
            <w:pPr>
              <w:rPr>
                <w:sz w:val="22"/>
              </w:rPr>
            </w:pPr>
            <w:r w:rsidRPr="00FC185C">
              <w:rPr>
                <w:sz w:val="22"/>
              </w:rPr>
              <w:t>78.12</w:t>
            </w:r>
          </w:p>
        </w:tc>
        <w:tc>
          <w:tcPr>
            <w:tcW w:w="5009" w:type="dxa"/>
            <w:tcBorders>
              <w:top w:val="nil"/>
              <w:left w:val="nil"/>
              <w:bottom w:val="nil"/>
              <w:right w:val="nil"/>
            </w:tcBorders>
            <w:tcMar>
              <w:top w:w="120" w:type="dxa"/>
              <w:left w:w="43" w:type="dxa"/>
              <w:bottom w:w="40" w:type="dxa"/>
              <w:right w:w="43" w:type="dxa"/>
            </w:tcMar>
          </w:tcPr>
          <w:p w14:paraId="601E00EC" w14:textId="77777777" w:rsidR="004B2054" w:rsidRPr="00FC185C" w:rsidRDefault="004B2054" w:rsidP="00F004E7">
            <w:pPr>
              <w:rPr>
                <w:sz w:val="22"/>
              </w:rPr>
            </w:pPr>
            <w:r w:rsidRPr="00FC185C">
              <w:rPr>
                <w:sz w:val="22"/>
              </w:rPr>
              <w:t>Tilskudd til avløsning ved sykdom m.m.</w:t>
            </w:r>
          </w:p>
        </w:tc>
        <w:tc>
          <w:tcPr>
            <w:tcW w:w="1418" w:type="dxa"/>
            <w:tcBorders>
              <w:top w:val="nil"/>
              <w:left w:val="nil"/>
              <w:bottom w:val="nil"/>
              <w:right w:val="nil"/>
            </w:tcBorders>
            <w:tcMar>
              <w:top w:w="120" w:type="dxa"/>
              <w:left w:w="43" w:type="dxa"/>
              <w:bottom w:w="40" w:type="dxa"/>
              <w:right w:w="43" w:type="dxa"/>
            </w:tcMar>
            <w:vAlign w:val="bottom"/>
          </w:tcPr>
          <w:p w14:paraId="7A1646B5" w14:textId="77777777" w:rsidR="004B2054" w:rsidRPr="00FC185C" w:rsidRDefault="004B2054" w:rsidP="00FC185C">
            <w:pPr>
              <w:jc w:val="right"/>
              <w:rPr>
                <w:sz w:val="22"/>
              </w:rPr>
            </w:pPr>
            <w:r w:rsidRPr="00FC185C">
              <w:rPr>
                <w:sz w:val="22"/>
              </w:rPr>
              <w:t>186,049</w:t>
            </w:r>
          </w:p>
        </w:tc>
        <w:tc>
          <w:tcPr>
            <w:tcW w:w="992" w:type="dxa"/>
            <w:tcBorders>
              <w:top w:val="nil"/>
              <w:left w:val="nil"/>
              <w:bottom w:val="nil"/>
              <w:right w:val="nil"/>
            </w:tcBorders>
            <w:tcMar>
              <w:top w:w="120" w:type="dxa"/>
              <w:left w:w="43" w:type="dxa"/>
              <w:bottom w:w="40" w:type="dxa"/>
              <w:right w:w="43" w:type="dxa"/>
            </w:tcMar>
            <w:vAlign w:val="bottom"/>
          </w:tcPr>
          <w:p w14:paraId="43A379F3" w14:textId="77777777" w:rsidR="004B2054" w:rsidRPr="00FC185C" w:rsidRDefault="004B2054" w:rsidP="00FC185C">
            <w:pPr>
              <w:jc w:val="right"/>
              <w:rPr>
                <w:sz w:val="22"/>
              </w:rPr>
            </w:pPr>
            <w:r w:rsidRPr="00FC185C">
              <w:rPr>
                <w:sz w:val="22"/>
              </w:rPr>
              <w:t>34,043</w:t>
            </w:r>
          </w:p>
        </w:tc>
        <w:tc>
          <w:tcPr>
            <w:tcW w:w="1381" w:type="dxa"/>
            <w:tcBorders>
              <w:top w:val="nil"/>
              <w:left w:val="nil"/>
              <w:bottom w:val="nil"/>
              <w:right w:val="nil"/>
            </w:tcBorders>
            <w:tcMar>
              <w:top w:w="120" w:type="dxa"/>
              <w:left w:w="43" w:type="dxa"/>
              <w:bottom w:w="40" w:type="dxa"/>
              <w:right w:w="43" w:type="dxa"/>
            </w:tcMar>
            <w:vAlign w:val="bottom"/>
          </w:tcPr>
          <w:p w14:paraId="718A4434" w14:textId="77777777" w:rsidR="004B2054" w:rsidRPr="00FC185C" w:rsidRDefault="004B2054" w:rsidP="00FC185C">
            <w:pPr>
              <w:jc w:val="right"/>
              <w:rPr>
                <w:sz w:val="22"/>
              </w:rPr>
            </w:pPr>
            <w:r w:rsidRPr="00FC185C">
              <w:rPr>
                <w:sz w:val="22"/>
              </w:rPr>
              <w:t>220,092</w:t>
            </w:r>
          </w:p>
        </w:tc>
      </w:tr>
      <w:tr w:rsidR="00D84727" w:rsidRPr="00F004E7" w14:paraId="19A2A799" w14:textId="77777777" w:rsidTr="00FC185C">
        <w:trPr>
          <w:trHeight w:val="360"/>
        </w:trPr>
        <w:tc>
          <w:tcPr>
            <w:tcW w:w="760" w:type="dxa"/>
            <w:tcBorders>
              <w:top w:val="nil"/>
              <w:left w:val="nil"/>
              <w:bottom w:val="nil"/>
              <w:right w:val="nil"/>
            </w:tcBorders>
            <w:tcMar>
              <w:top w:w="120" w:type="dxa"/>
              <w:left w:w="43" w:type="dxa"/>
              <w:bottom w:w="40" w:type="dxa"/>
              <w:right w:w="43" w:type="dxa"/>
            </w:tcMar>
          </w:tcPr>
          <w:p w14:paraId="7B9DC365" w14:textId="77777777" w:rsidR="004B2054" w:rsidRPr="00FC185C" w:rsidRDefault="004B2054" w:rsidP="00F004E7">
            <w:pPr>
              <w:rPr>
                <w:sz w:val="22"/>
              </w:rPr>
            </w:pPr>
            <w:r w:rsidRPr="00FC185C">
              <w:rPr>
                <w:sz w:val="22"/>
              </w:rPr>
              <w:t>78.14</w:t>
            </w:r>
          </w:p>
        </w:tc>
        <w:tc>
          <w:tcPr>
            <w:tcW w:w="5009" w:type="dxa"/>
            <w:tcBorders>
              <w:top w:val="nil"/>
              <w:left w:val="nil"/>
              <w:bottom w:val="nil"/>
              <w:right w:val="nil"/>
            </w:tcBorders>
            <w:tcMar>
              <w:top w:w="120" w:type="dxa"/>
              <w:left w:w="43" w:type="dxa"/>
              <w:bottom w:w="40" w:type="dxa"/>
              <w:right w:w="43" w:type="dxa"/>
            </w:tcMar>
          </w:tcPr>
          <w:p w14:paraId="6E5DE6EF" w14:textId="77777777" w:rsidR="004B2054" w:rsidRPr="00FC185C" w:rsidRDefault="004B2054" w:rsidP="00F004E7">
            <w:pPr>
              <w:rPr>
                <w:sz w:val="22"/>
              </w:rPr>
            </w:pPr>
            <w:r w:rsidRPr="00FC185C">
              <w:rPr>
                <w:sz w:val="22"/>
              </w:rPr>
              <w:t>Tilskudd til sykepengeordningen</w:t>
            </w:r>
          </w:p>
        </w:tc>
        <w:tc>
          <w:tcPr>
            <w:tcW w:w="1418" w:type="dxa"/>
            <w:tcBorders>
              <w:top w:val="nil"/>
              <w:left w:val="nil"/>
              <w:bottom w:val="nil"/>
              <w:right w:val="nil"/>
            </w:tcBorders>
            <w:tcMar>
              <w:top w:w="120" w:type="dxa"/>
              <w:left w:w="43" w:type="dxa"/>
              <w:bottom w:w="40" w:type="dxa"/>
              <w:right w:w="43" w:type="dxa"/>
            </w:tcMar>
            <w:vAlign w:val="bottom"/>
          </w:tcPr>
          <w:p w14:paraId="237158BC" w14:textId="77777777" w:rsidR="004B2054" w:rsidRPr="00FC185C" w:rsidRDefault="004B2054" w:rsidP="00FC185C">
            <w:pPr>
              <w:jc w:val="right"/>
              <w:rPr>
                <w:sz w:val="22"/>
              </w:rPr>
            </w:pPr>
            <w:r w:rsidRPr="00FC185C">
              <w:rPr>
                <w:sz w:val="22"/>
              </w:rPr>
              <w:t>40,900</w:t>
            </w:r>
          </w:p>
        </w:tc>
        <w:tc>
          <w:tcPr>
            <w:tcW w:w="992" w:type="dxa"/>
            <w:tcBorders>
              <w:top w:val="nil"/>
              <w:left w:val="nil"/>
              <w:bottom w:val="nil"/>
              <w:right w:val="nil"/>
            </w:tcBorders>
            <w:tcMar>
              <w:top w:w="120" w:type="dxa"/>
              <w:left w:w="43" w:type="dxa"/>
              <w:bottom w:w="40" w:type="dxa"/>
              <w:right w:w="43" w:type="dxa"/>
            </w:tcMar>
            <w:vAlign w:val="bottom"/>
          </w:tcPr>
          <w:p w14:paraId="4E65EC27" w14:textId="77777777" w:rsidR="004B2054" w:rsidRPr="00FC185C" w:rsidRDefault="004B2054" w:rsidP="00FC185C">
            <w:pPr>
              <w:jc w:val="right"/>
              <w:rPr>
                <w:sz w:val="22"/>
              </w:rPr>
            </w:pPr>
            <w:r w:rsidRPr="00FC185C">
              <w:rPr>
                <w:sz w:val="22"/>
              </w:rPr>
              <w:t>1,900</w:t>
            </w:r>
          </w:p>
        </w:tc>
        <w:tc>
          <w:tcPr>
            <w:tcW w:w="1381" w:type="dxa"/>
            <w:tcBorders>
              <w:top w:val="nil"/>
              <w:left w:val="nil"/>
              <w:bottom w:val="nil"/>
              <w:right w:val="nil"/>
            </w:tcBorders>
            <w:tcMar>
              <w:top w:w="120" w:type="dxa"/>
              <w:left w:w="43" w:type="dxa"/>
              <w:bottom w:w="40" w:type="dxa"/>
              <w:right w:w="43" w:type="dxa"/>
            </w:tcMar>
            <w:vAlign w:val="bottom"/>
          </w:tcPr>
          <w:p w14:paraId="3721756D" w14:textId="77777777" w:rsidR="004B2054" w:rsidRPr="00FC185C" w:rsidRDefault="004B2054" w:rsidP="00FC185C">
            <w:pPr>
              <w:jc w:val="right"/>
              <w:rPr>
                <w:sz w:val="22"/>
              </w:rPr>
            </w:pPr>
            <w:r w:rsidRPr="00FC185C">
              <w:rPr>
                <w:sz w:val="22"/>
              </w:rPr>
              <w:t>42,800</w:t>
            </w:r>
          </w:p>
        </w:tc>
      </w:tr>
      <w:tr w:rsidR="00D84727" w:rsidRPr="00F004E7" w14:paraId="0AB0B0F6" w14:textId="77777777" w:rsidTr="00FC185C">
        <w:trPr>
          <w:trHeight w:val="360"/>
        </w:trPr>
        <w:tc>
          <w:tcPr>
            <w:tcW w:w="760" w:type="dxa"/>
            <w:tcBorders>
              <w:top w:val="nil"/>
              <w:left w:val="nil"/>
              <w:bottom w:val="nil"/>
              <w:right w:val="nil"/>
            </w:tcBorders>
            <w:tcMar>
              <w:top w:w="120" w:type="dxa"/>
              <w:left w:w="43" w:type="dxa"/>
              <w:bottom w:w="40" w:type="dxa"/>
              <w:right w:w="43" w:type="dxa"/>
            </w:tcMar>
          </w:tcPr>
          <w:p w14:paraId="1004599F" w14:textId="77777777" w:rsidR="004B2054" w:rsidRPr="00FC185C" w:rsidRDefault="004B2054" w:rsidP="00F004E7">
            <w:pPr>
              <w:rPr>
                <w:sz w:val="22"/>
              </w:rPr>
            </w:pPr>
            <w:r w:rsidRPr="00FC185C">
              <w:rPr>
                <w:sz w:val="22"/>
              </w:rPr>
              <w:t>78.15</w:t>
            </w:r>
          </w:p>
        </w:tc>
        <w:tc>
          <w:tcPr>
            <w:tcW w:w="5009" w:type="dxa"/>
            <w:tcBorders>
              <w:top w:val="nil"/>
              <w:left w:val="nil"/>
              <w:bottom w:val="nil"/>
              <w:right w:val="nil"/>
            </w:tcBorders>
            <w:tcMar>
              <w:top w:w="120" w:type="dxa"/>
              <w:left w:w="43" w:type="dxa"/>
              <w:bottom w:w="40" w:type="dxa"/>
              <w:right w:w="43" w:type="dxa"/>
            </w:tcMar>
          </w:tcPr>
          <w:p w14:paraId="11EEF5B7" w14:textId="77777777" w:rsidR="004B2054" w:rsidRPr="00FC185C" w:rsidRDefault="004B2054" w:rsidP="00F004E7">
            <w:pPr>
              <w:rPr>
                <w:sz w:val="22"/>
              </w:rPr>
            </w:pPr>
            <w:r w:rsidRPr="00FC185C">
              <w:rPr>
                <w:sz w:val="22"/>
              </w:rPr>
              <w:t>Tilskudd til landbruksvikarordningen</w:t>
            </w:r>
          </w:p>
        </w:tc>
        <w:tc>
          <w:tcPr>
            <w:tcW w:w="1418" w:type="dxa"/>
            <w:tcBorders>
              <w:top w:val="nil"/>
              <w:left w:val="nil"/>
              <w:bottom w:val="nil"/>
              <w:right w:val="nil"/>
            </w:tcBorders>
            <w:tcMar>
              <w:top w:w="120" w:type="dxa"/>
              <w:left w:w="43" w:type="dxa"/>
              <w:bottom w:w="40" w:type="dxa"/>
              <w:right w:w="43" w:type="dxa"/>
            </w:tcMar>
            <w:vAlign w:val="bottom"/>
          </w:tcPr>
          <w:p w14:paraId="175535DD" w14:textId="77777777" w:rsidR="004B2054" w:rsidRPr="00FC185C" w:rsidRDefault="004B2054" w:rsidP="00FC185C">
            <w:pPr>
              <w:jc w:val="right"/>
              <w:rPr>
                <w:sz w:val="22"/>
              </w:rPr>
            </w:pPr>
            <w:r w:rsidRPr="00FC185C">
              <w:rPr>
                <w:sz w:val="22"/>
              </w:rPr>
              <w:t>79,092</w:t>
            </w:r>
          </w:p>
        </w:tc>
        <w:tc>
          <w:tcPr>
            <w:tcW w:w="992" w:type="dxa"/>
            <w:tcBorders>
              <w:top w:val="nil"/>
              <w:left w:val="nil"/>
              <w:bottom w:val="nil"/>
              <w:right w:val="nil"/>
            </w:tcBorders>
            <w:tcMar>
              <w:top w:w="120" w:type="dxa"/>
              <w:left w:w="43" w:type="dxa"/>
              <w:bottom w:w="40" w:type="dxa"/>
              <w:right w:w="43" w:type="dxa"/>
            </w:tcMar>
            <w:vAlign w:val="bottom"/>
          </w:tcPr>
          <w:p w14:paraId="3B002498" w14:textId="77777777" w:rsidR="004B2054" w:rsidRPr="00FC185C" w:rsidRDefault="004B2054" w:rsidP="00FC185C">
            <w:pPr>
              <w:jc w:val="right"/>
              <w:rPr>
                <w:sz w:val="22"/>
              </w:rPr>
            </w:pPr>
            <w:r w:rsidRPr="00FC185C">
              <w:rPr>
                <w:sz w:val="22"/>
              </w:rPr>
              <w:t>0,000</w:t>
            </w:r>
          </w:p>
        </w:tc>
        <w:tc>
          <w:tcPr>
            <w:tcW w:w="1381" w:type="dxa"/>
            <w:tcBorders>
              <w:top w:val="nil"/>
              <w:left w:val="nil"/>
              <w:bottom w:val="nil"/>
              <w:right w:val="nil"/>
            </w:tcBorders>
            <w:tcMar>
              <w:top w:w="120" w:type="dxa"/>
              <w:left w:w="43" w:type="dxa"/>
              <w:bottom w:w="40" w:type="dxa"/>
              <w:right w:w="43" w:type="dxa"/>
            </w:tcMar>
            <w:vAlign w:val="bottom"/>
          </w:tcPr>
          <w:p w14:paraId="0F88B5BC" w14:textId="77777777" w:rsidR="004B2054" w:rsidRPr="00FC185C" w:rsidRDefault="004B2054" w:rsidP="00FC185C">
            <w:pPr>
              <w:jc w:val="right"/>
              <w:rPr>
                <w:sz w:val="22"/>
              </w:rPr>
            </w:pPr>
            <w:r w:rsidRPr="00FC185C">
              <w:rPr>
                <w:sz w:val="22"/>
              </w:rPr>
              <w:t>79,092</w:t>
            </w:r>
          </w:p>
        </w:tc>
      </w:tr>
      <w:tr w:rsidR="00D84727" w:rsidRPr="00F004E7" w14:paraId="6213BCF1" w14:textId="77777777" w:rsidTr="00FC185C">
        <w:trPr>
          <w:trHeight w:val="360"/>
        </w:trPr>
        <w:tc>
          <w:tcPr>
            <w:tcW w:w="760" w:type="dxa"/>
            <w:tcBorders>
              <w:top w:val="nil"/>
              <w:left w:val="nil"/>
              <w:bottom w:val="single" w:sz="4" w:space="0" w:color="000000"/>
              <w:right w:val="nil"/>
            </w:tcBorders>
            <w:tcMar>
              <w:top w:w="120" w:type="dxa"/>
              <w:left w:w="43" w:type="dxa"/>
              <w:bottom w:w="40" w:type="dxa"/>
              <w:right w:w="43" w:type="dxa"/>
            </w:tcMar>
          </w:tcPr>
          <w:p w14:paraId="378181AB" w14:textId="77777777" w:rsidR="004B2054" w:rsidRPr="00FC185C" w:rsidRDefault="004B2054" w:rsidP="00F004E7">
            <w:pPr>
              <w:rPr>
                <w:sz w:val="22"/>
              </w:rPr>
            </w:pPr>
            <w:r w:rsidRPr="00FC185C">
              <w:rPr>
                <w:sz w:val="22"/>
              </w:rPr>
              <w:t>78.16</w:t>
            </w:r>
          </w:p>
        </w:tc>
        <w:tc>
          <w:tcPr>
            <w:tcW w:w="5009" w:type="dxa"/>
            <w:tcBorders>
              <w:top w:val="nil"/>
              <w:left w:val="nil"/>
              <w:bottom w:val="single" w:sz="4" w:space="0" w:color="000000"/>
              <w:right w:val="nil"/>
            </w:tcBorders>
            <w:tcMar>
              <w:top w:w="120" w:type="dxa"/>
              <w:left w:w="43" w:type="dxa"/>
              <w:bottom w:w="40" w:type="dxa"/>
              <w:right w:w="43" w:type="dxa"/>
            </w:tcMar>
          </w:tcPr>
          <w:p w14:paraId="7E584EB7" w14:textId="77777777" w:rsidR="004B2054" w:rsidRPr="00FC185C" w:rsidRDefault="004B2054" w:rsidP="00F004E7">
            <w:pPr>
              <w:rPr>
                <w:sz w:val="22"/>
              </w:rPr>
            </w:pPr>
            <w:r w:rsidRPr="00FC185C">
              <w:rPr>
                <w:sz w:val="22"/>
              </w:rPr>
              <w:t>Tilskudd til tidligpensjonsordningen</w:t>
            </w:r>
          </w:p>
        </w:tc>
        <w:tc>
          <w:tcPr>
            <w:tcW w:w="1418" w:type="dxa"/>
            <w:tcBorders>
              <w:top w:val="nil"/>
              <w:left w:val="nil"/>
              <w:bottom w:val="single" w:sz="4" w:space="0" w:color="000000"/>
              <w:right w:val="nil"/>
            </w:tcBorders>
            <w:tcMar>
              <w:top w:w="120" w:type="dxa"/>
              <w:left w:w="43" w:type="dxa"/>
              <w:bottom w:w="40" w:type="dxa"/>
              <w:right w:w="43" w:type="dxa"/>
            </w:tcMar>
            <w:vAlign w:val="bottom"/>
          </w:tcPr>
          <w:p w14:paraId="1CD0BB44" w14:textId="77777777" w:rsidR="004B2054" w:rsidRPr="00FC185C" w:rsidRDefault="004B2054" w:rsidP="00FC185C">
            <w:pPr>
              <w:jc w:val="right"/>
              <w:rPr>
                <w:sz w:val="22"/>
              </w:rPr>
            </w:pPr>
            <w:r w:rsidRPr="00FC185C">
              <w:rPr>
                <w:sz w:val="22"/>
              </w:rPr>
              <w:t>64,000</w:t>
            </w:r>
          </w:p>
        </w:tc>
        <w:tc>
          <w:tcPr>
            <w:tcW w:w="992" w:type="dxa"/>
            <w:tcBorders>
              <w:top w:val="nil"/>
              <w:left w:val="nil"/>
              <w:bottom w:val="single" w:sz="4" w:space="0" w:color="000000"/>
              <w:right w:val="nil"/>
            </w:tcBorders>
            <w:tcMar>
              <w:top w:w="120" w:type="dxa"/>
              <w:left w:w="43" w:type="dxa"/>
              <w:bottom w:w="40" w:type="dxa"/>
              <w:right w:w="43" w:type="dxa"/>
            </w:tcMar>
            <w:vAlign w:val="bottom"/>
          </w:tcPr>
          <w:p w14:paraId="0EACF20D" w14:textId="77777777" w:rsidR="004B2054" w:rsidRPr="00FC185C" w:rsidRDefault="004B2054" w:rsidP="00FC185C">
            <w:pPr>
              <w:jc w:val="right"/>
              <w:rPr>
                <w:sz w:val="22"/>
              </w:rPr>
            </w:pPr>
            <w:r w:rsidRPr="00FC185C">
              <w:rPr>
                <w:sz w:val="22"/>
              </w:rPr>
              <w:t>-1,000</w:t>
            </w:r>
          </w:p>
        </w:tc>
        <w:tc>
          <w:tcPr>
            <w:tcW w:w="1381" w:type="dxa"/>
            <w:tcBorders>
              <w:top w:val="nil"/>
              <w:left w:val="nil"/>
              <w:bottom w:val="single" w:sz="4" w:space="0" w:color="000000"/>
              <w:right w:val="nil"/>
            </w:tcBorders>
            <w:tcMar>
              <w:top w:w="120" w:type="dxa"/>
              <w:left w:w="43" w:type="dxa"/>
              <w:bottom w:w="40" w:type="dxa"/>
              <w:right w:w="43" w:type="dxa"/>
            </w:tcMar>
            <w:vAlign w:val="bottom"/>
          </w:tcPr>
          <w:p w14:paraId="1BCEA81A" w14:textId="77777777" w:rsidR="004B2054" w:rsidRPr="00FC185C" w:rsidRDefault="004B2054" w:rsidP="00FC185C">
            <w:pPr>
              <w:jc w:val="right"/>
              <w:rPr>
                <w:sz w:val="22"/>
              </w:rPr>
            </w:pPr>
            <w:r w:rsidRPr="00FC185C">
              <w:rPr>
                <w:sz w:val="22"/>
              </w:rPr>
              <w:t>63,000</w:t>
            </w:r>
          </w:p>
        </w:tc>
      </w:tr>
      <w:tr w:rsidR="00D84727" w:rsidRPr="00F004E7" w14:paraId="2D6A3910" w14:textId="77777777" w:rsidTr="00FC185C">
        <w:trPr>
          <w:trHeight w:val="360"/>
        </w:trPr>
        <w:tc>
          <w:tcPr>
            <w:tcW w:w="760" w:type="dxa"/>
            <w:tcBorders>
              <w:top w:val="single" w:sz="4" w:space="0" w:color="000000"/>
              <w:left w:val="nil"/>
              <w:bottom w:val="single" w:sz="4" w:space="0" w:color="000000"/>
              <w:right w:val="nil"/>
            </w:tcBorders>
            <w:tcMar>
              <w:top w:w="120" w:type="dxa"/>
              <w:left w:w="43" w:type="dxa"/>
              <w:bottom w:w="40" w:type="dxa"/>
              <w:right w:w="43" w:type="dxa"/>
            </w:tcMar>
          </w:tcPr>
          <w:p w14:paraId="2A445F0A" w14:textId="77777777" w:rsidR="004B2054" w:rsidRPr="00FC185C" w:rsidRDefault="004B2054" w:rsidP="00F004E7">
            <w:pPr>
              <w:rPr>
                <w:sz w:val="22"/>
              </w:rPr>
            </w:pPr>
            <w:r w:rsidRPr="00FC185C">
              <w:rPr>
                <w:sz w:val="22"/>
              </w:rPr>
              <w:t>78</w:t>
            </w:r>
          </w:p>
        </w:tc>
        <w:tc>
          <w:tcPr>
            <w:tcW w:w="5009" w:type="dxa"/>
            <w:tcBorders>
              <w:top w:val="single" w:sz="4" w:space="0" w:color="000000"/>
              <w:left w:val="nil"/>
              <w:bottom w:val="single" w:sz="4" w:space="0" w:color="000000"/>
              <w:right w:val="nil"/>
            </w:tcBorders>
            <w:tcMar>
              <w:top w:w="120" w:type="dxa"/>
              <w:left w:w="43" w:type="dxa"/>
              <w:bottom w:w="40" w:type="dxa"/>
              <w:right w:w="43" w:type="dxa"/>
            </w:tcMar>
          </w:tcPr>
          <w:p w14:paraId="1BFED548" w14:textId="77777777" w:rsidR="004B2054" w:rsidRPr="00FC185C" w:rsidRDefault="004B2054" w:rsidP="00F004E7">
            <w:pPr>
              <w:rPr>
                <w:sz w:val="22"/>
              </w:rPr>
            </w:pPr>
            <w:r w:rsidRPr="00FC185C">
              <w:rPr>
                <w:sz w:val="22"/>
              </w:rPr>
              <w:t xml:space="preserve">Velferdsordninger, </w:t>
            </w:r>
            <w:r w:rsidRPr="00FC185C">
              <w:rPr>
                <w:rStyle w:val="kursiv"/>
                <w:sz w:val="22"/>
              </w:rPr>
              <w:t>kan overføres</w:t>
            </w:r>
          </w:p>
        </w:tc>
        <w:tc>
          <w:tcPr>
            <w:tcW w:w="1418"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A48EC0C" w14:textId="77777777" w:rsidR="004B2054" w:rsidRPr="00FC185C" w:rsidRDefault="004B2054" w:rsidP="00FC185C">
            <w:pPr>
              <w:jc w:val="right"/>
              <w:rPr>
                <w:sz w:val="22"/>
              </w:rPr>
            </w:pPr>
            <w:r w:rsidRPr="00FC185C">
              <w:rPr>
                <w:sz w:val="22"/>
              </w:rPr>
              <w:t>1 965,007</w:t>
            </w:r>
          </w:p>
        </w:tc>
        <w:tc>
          <w:tcPr>
            <w:tcW w:w="992"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A94475F" w14:textId="77777777" w:rsidR="004B2054" w:rsidRPr="00FC185C" w:rsidRDefault="004B2054" w:rsidP="00FC185C">
            <w:pPr>
              <w:jc w:val="right"/>
              <w:rPr>
                <w:sz w:val="22"/>
              </w:rPr>
            </w:pPr>
            <w:r w:rsidRPr="00FC185C">
              <w:rPr>
                <w:sz w:val="22"/>
              </w:rPr>
              <w:t>74,777</w:t>
            </w:r>
          </w:p>
        </w:tc>
        <w:tc>
          <w:tcPr>
            <w:tcW w:w="1381"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582FE80" w14:textId="77777777" w:rsidR="004B2054" w:rsidRPr="00FC185C" w:rsidRDefault="004B2054" w:rsidP="00FC185C">
            <w:pPr>
              <w:jc w:val="right"/>
              <w:rPr>
                <w:sz w:val="22"/>
              </w:rPr>
            </w:pPr>
            <w:r w:rsidRPr="00FC185C">
              <w:rPr>
                <w:sz w:val="22"/>
              </w:rPr>
              <w:t>2 039,784</w:t>
            </w:r>
          </w:p>
        </w:tc>
      </w:tr>
      <w:tr w:rsidR="00D84727" w:rsidRPr="00F004E7" w14:paraId="7EFE261D" w14:textId="77777777" w:rsidTr="00FC185C">
        <w:trPr>
          <w:trHeight w:val="360"/>
        </w:trPr>
        <w:tc>
          <w:tcPr>
            <w:tcW w:w="5769" w:type="dxa"/>
            <w:gridSpan w:val="2"/>
            <w:tcBorders>
              <w:top w:val="single" w:sz="4" w:space="0" w:color="000000"/>
              <w:left w:val="nil"/>
              <w:bottom w:val="single" w:sz="4" w:space="0" w:color="000000"/>
              <w:right w:val="nil"/>
            </w:tcBorders>
            <w:tcMar>
              <w:top w:w="120" w:type="dxa"/>
              <w:left w:w="43" w:type="dxa"/>
              <w:bottom w:w="40" w:type="dxa"/>
              <w:right w:w="43" w:type="dxa"/>
            </w:tcMar>
          </w:tcPr>
          <w:p w14:paraId="5F1BD601" w14:textId="77777777" w:rsidR="004B2054" w:rsidRPr="00FC185C" w:rsidRDefault="004B2054" w:rsidP="00F004E7">
            <w:pPr>
              <w:rPr>
                <w:sz w:val="22"/>
              </w:rPr>
            </w:pPr>
            <w:r w:rsidRPr="00FC185C">
              <w:rPr>
                <w:sz w:val="22"/>
              </w:rPr>
              <w:t xml:space="preserve">Sum kapittel 1150 </w:t>
            </w:r>
          </w:p>
        </w:tc>
        <w:tc>
          <w:tcPr>
            <w:tcW w:w="1418"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9EDD13C" w14:textId="77777777" w:rsidR="004B2054" w:rsidRPr="00FC185C" w:rsidRDefault="004B2054" w:rsidP="00FC185C">
            <w:pPr>
              <w:jc w:val="right"/>
              <w:rPr>
                <w:sz w:val="22"/>
              </w:rPr>
            </w:pPr>
            <w:r w:rsidRPr="00FC185C">
              <w:rPr>
                <w:sz w:val="22"/>
              </w:rPr>
              <w:t>28 925,568</w:t>
            </w:r>
          </w:p>
        </w:tc>
        <w:tc>
          <w:tcPr>
            <w:tcW w:w="992"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380C1B7" w14:textId="77777777" w:rsidR="004B2054" w:rsidRPr="00FC185C" w:rsidRDefault="004B2054" w:rsidP="00FC185C">
            <w:pPr>
              <w:jc w:val="right"/>
              <w:rPr>
                <w:sz w:val="22"/>
              </w:rPr>
            </w:pPr>
            <w:r w:rsidRPr="00FC185C">
              <w:rPr>
                <w:sz w:val="22"/>
              </w:rPr>
              <w:t>748,046</w:t>
            </w:r>
          </w:p>
        </w:tc>
        <w:tc>
          <w:tcPr>
            <w:tcW w:w="1381"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D9457EE" w14:textId="77777777" w:rsidR="004B2054" w:rsidRPr="00FC185C" w:rsidRDefault="004B2054" w:rsidP="00FC185C">
            <w:pPr>
              <w:jc w:val="right"/>
              <w:rPr>
                <w:sz w:val="22"/>
              </w:rPr>
            </w:pPr>
            <w:r w:rsidRPr="00FC185C">
              <w:rPr>
                <w:sz w:val="22"/>
              </w:rPr>
              <w:t>29 673,614</w:t>
            </w:r>
          </w:p>
        </w:tc>
      </w:tr>
      <w:tr w:rsidR="00D84727" w:rsidRPr="00F004E7" w14:paraId="0EDDFDDF" w14:textId="77777777" w:rsidTr="00FC185C">
        <w:trPr>
          <w:trHeight w:val="360"/>
        </w:trPr>
        <w:tc>
          <w:tcPr>
            <w:tcW w:w="5769" w:type="dxa"/>
            <w:gridSpan w:val="2"/>
            <w:tcBorders>
              <w:top w:val="nil"/>
              <w:left w:val="nil"/>
              <w:bottom w:val="single" w:sz="4" w:space="0" w:color="000000"/>
              <w:right w:val="nil"/>
            </w:tcBorders>
            <w:tcMar>
              <w:top w:w="120" w:type="dxa"/>
              <w:left w:w="43" w:type="dxa"/>
              <w:bottom w:w="40" w:type="dxa"/>
              <w:right w:w="43" w:type="dxa"/>
            </w:tcMar>
          </w:tcPr>
          <w:p w14:paraId="770932DF" w14:textId="77777777" w:rsidR="004B2054" w:rsidRPr="00FC185C" w:rsidRDefault="004B2054" w:rsidP="00F004E7">
            <w:pPr>
              <w:rPr>
                <w:sz w:val="22"/>
              </w:rPr>
            </w:pPr>
            <w:r w:rsidRPr="00FC185C">
              <w:rPr>
                <w:sz w:val="22"/>
              </w:rPr>
              <w:t>Sum kapittel 4150</w:t>
            </w:r>
          </w:p>
        </w:tc>
        <w:tc>
          <w:tcPr>
            <w:tcW w:w="1418" w:type="dxa"/>
            <w:tcBorders>
              <w:top w:val="nil"/>
              <w:left w:val="nil"/>
              <w:bottom w:val="single" w:sz="4" w:space="0" w:color="000000"/>
              <w:right w:val="nil"/>
            </w:tcBorders>
            <w:tcMar>
              <w:top w:w="120" w:type="dxa"/>
              <w:left w:w="43" w:type="dxa"/>
              <w:bottom w:w="40" w:type="dxa"/>
              <w:right w:w="43" w:type="dxa"/>
            </w:tcMar>
            <w:vAlign w:val="bottom"/>
          </w:tcPr>
          <w:p w14:paraId="36F19D75" w14:textId="77777777" w:rsidR="004B2054" w:rsidRPr="00FC185C" w:rsidRDefault="004B2054" w:rsidP="00FC185C">
            <w:pPr>
              <w:jc w:val="right"/>
              <w:rPr>
                <w:sz w:val="22"/>
              </w:rPr>
            </w:pPr>
            <w:r w:rsidRPr="00FC185C">
              <w:rPr>
                <w:sz w:val="22"/>
              </w:rPr>
              <w:t>0,050</w:t>
            </w:r>
          </w:p>
        </w:tc>
        <w:tc>
          <w:tcPr>
            <w:tcW w:w="992" w:type="dxa"/>
            <w:tcBorders>
              <w:top w:val="nil"/>
              <w:left w:val="nil"/>
              <w:bottom w:val="single" w:sz="4" w:space="0" w:color="000000"/>
              <w:right w:val="nil"/>
            </w:tcBorders>
            <w:tcMar>
              <w:top w:w="120" w:type="dxa"/>
              <w:left w:w="43" w:type="dxa"/>
              <w:bottom w:w="40" w:type="dxa"/>
              <w:right w:w="43" w:type="dxa"/>
            </w:tcMar>
            <w:vAlign w:val="bottom"/>
          </w:tcPr>
          <w:p w14:paraId="6E326280" w14:textId="77777777" w:rsidR="004B2054" w:rsidRPr="00FC185C" w:rsidRDefault="004B2054" w:rsidP="00FC185C">
            <w:pPr>
              <w:jc w:val="right"/>
              <w:rPr>
                <w:sz w:val="22"/>
              </w:rPr>
            </w:pPr>
            <w:r w:rsidRPr="00FC185C">
              <w:rPr>
                <w:sz w:val="22"/>
              </w:rPr>
              <w:t>1,000</w:t>
            </w:r>
          </w:p>
        </w:tc>
        <w:tc>
          <w:tcPr>
            <w:tcW w:w="1381" w:type="dxa"/>
            <w:tcBorders>
              <w:top w:val="nil"/>
              <w:left w:val="nil"/>
              <w:bottom w:val="single" w:sz="4" w:space="0" w:color="000000"/>
              <w:right w:val="nil"/>
            </w:tcBorders>
            <w:tcMar>
              <w:top w:w="120" w:type="dxa"/>
              <w:left w:w="43" w:type="dxa"/>
              <w:bottom w:w="40" w:type="dxa"/>
              <w:right w:w="43" w:type="dxa"/>
            </w:tcMar>
            <w:vAlign w:val="bottom"/>
          </w:tcPr>
          <w:p w14:paraId="1DF9AFE7" w14:textId="77777777" w:rsidR="004B2054" w:rsidRPr="00FC185C" w:rsidRDefault="004B2054" w:rsidP="00FC185C">
            <w:pPr>
              <w:jc w:val="right"/>
              <w:rPr>
                <w:sz w:val="22"/>
              </w:rPr>
            </w:pPr>
            <w:r w:rsidRPr="00FC185C">
              <w:rPr>
                <w:sz w:val="22"/>
              </w:rPr>
              <w:t>1,050</w:t>
            </w:r>
          </w:p>
        </w:tc>
      </w:tr>
    </w:tbl>
    <w:p w14:paraId="298B1400" w14:textId="77777777" w:rsidR="004B2054" w:rsidRPr="00F004E7" w:rsidRDefault="004B2054" w:rsidP="00F004E7">
      <w:pPr>
        <w:pStyle w:val="tabell-noter"/>
        <w:rPr>
          <w:rStyle w:val="skrift-hevet"/>
        </w:rPr>
      </w:pPr>
      <w:r w:rsidRPr="00F004E7">
        <w:rPr>
          <w:rStyle w:val="skrift-hevet"/>
        </w:rPr>
        <w:t>1</w:t>
      </w:r>
      <w:r w:rsidRPr="00F004E7">
        <w:tab/>
        <w:t>Saldert budsjett</w:t>
      </w:r>
    </w:p>
    <w:p w14:paraId="578B1E96" w14:textId="77777777" w:rsidR="004B2054" w:rsidRPr="00F004E7" w:rsidRDefault="004B2054" w:rsidP="00F004E7">
      <w:pPr>
        <w:pStyle w:val="tabell-noter"/>
      </w:pPr>
      <w:r w:rsidRPr="00F004E7">
        <w:rPr>
          <w:rStyle w:val="skrift-hevet"/>
        </w:rPr>
        <w:t>2</w:t>
      </w:r>
      <w:r w:rsidRPr="00F004E7">
        <w:tab/>
        <w:t>Budsjett før flyttinger og kvantums- og konsekvensjusteringer</w:t>
      </w:r>
    </w:p>
    <w:p w14:paraId="4F312D78" w14:textId="77777777" w:rsidR="00534600" w:rsidRPr="00F004E7" w:rsidRDefault="00534600" w:rsidP="00F004E7"/>
    <w:p w14:paraId="6B0F92CC" w14:textId="4F7F8D40" w:rsidR="00534600" w:rsidRPr="00F004E7" w:rsidRDefault="00534600" w:rsidP="00F004E7">
      <w:pPr>
        <w:pStyle w:val="tabell-tittel"/>
      </w:pPr>
      <w:r w:rsidRPr="00F004E7">
        <w:t>Post 21 Driftskostnader til utredninger og evalueringer. Mill. kroner</w:t>
      </w:r>
    </w:p>
    <w:p w14:paraId="0F21517D" w14:textId="77777777" w:rsidR="004B2054" w:rsidRPr="00F004E7" w:rsidRDefault="004B2054" w:rsidP="00F004E7">
      <w:pPr>
        <w:pStyle w:val="Tabellnavn"/>
      </w:pPr>
      <w:r w:rsidRPr="00F004E7">
        <w:t>05J1tx2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760"/>
        <w:gridCol w:w="4760"/>
        <w:gridCol w:w="1280"/>
        <w:gridCol w:w="1280"/>
        <w:gridCol w:w="1480"/>
      </w:tblGrid>
      <w:tr w:rsidR="00D84727" w:rsidRPr="00F004E7" w14:paraId="75D68B68" w14:textId="77777777">
        <w:trPr>
          <w:trHeight w:val="360"/>
        </w:trPr>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9195EB" w14:textId="77777777" w:rsidR="004B2054" w:rsidRPr="00FC185C" w:rsidRDefault="004B2054" w:rsidP="00F004E7">
            <w:pPr>
              <w:rPr>
                <w:sz w:val="20"/>
                <w:szCs w:val="20"/>
              </w:rPr>
            </w:pPr>
            <w:r w:rsidRPr="00FC185C">
              <w:rPr>
                <w:sz w:val="20"/>
                <w:szCs w:val="20"/>
              </w:rPr>
              <w:lastRenderedPageBreak/>
              <w:t xml:space="preserve"> </w:t>
            </w:r>
          </w:p>
        </w:tc>
        <w:tc>
          <w:tcPr>
            <w:tcW w:w="4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31161D" w14:textId="77777777" w:rsidR="004B2054" w:rsidRPr="00FC185C" w:rsidRDefault="004B2054" w:rsidP="00F004E7">
            <w:pPr>
              <w:rPr>
                <w:sz w:val="20"/>
                <w:szCs w:val="20"/>
              </w:rPr>
            </w:pPr>
            <w:r w:rsidRPr="00FC185C">
              <w:rPr>
                <w:sz w:val="20"/>
                <w:szCs w:val="20"/>
              </w:rPr>
              <w:t xml:space="preserve"> </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2A23C9" w14:textId="77777777" w:rsidR="004B2054" w:rsidRPr="00FC185C" w:rsidRDefault="004B2054" w:rsidP="00FC185C">
            <w:pPr>
              <w:jc w:val="right"/>
              <w:rPr>
                <w:sz w:val="20"/>
                <w:szCs w:val="20"/>
              </w:rPr>
            </w:pPr>
            <w:r w:rsidRPr="00FC185C">
              <w:rPr>
                <w:sz w:val="20"/>
                <w:szCs w:val="20"/>
              </w:rPr>
              <w:t>Budsjett 2025</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ABBA46" w14:textId="77777777" w:rsidR="004B2054" w:rsidRPr="00FC185C" w:rsidRDefault="004B2054" w:rsidP="00FC185C">
            <w:pPr>
              <w:jc w:val="right"/>
              <w:rPr>
                <w:sz w:val="20"/>
                <w:szCs w:val="20"/>
              </w:rPr>
            </w:pPr>
            <w:r w:rsidRPr="00FC185C">
              <w:rPr>
                <w:sz w:val="20"/>
                <w:szCs w:val="20"/>
              </w:rPr>
              <w:t>Endring</w:t>
            </w:r>
          </w:p>
        </w:tc>
        <w:tc>
          <w:tcPr>
            <w:tcW w:w="1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15EA9E" w14:textId="77777777" w:rsidR="004B2054" w:rsidRPr="00FC185C" w:rsidRDefault="004B2054" w:rsidP="00FC185C">
            <w:pPr>
              <w:jc w:val="right"/>
              <w:rPr>
                <w:sz w:val="20"/>
                <w:szCs w:val="20"/>
              </w:rPr>
            </w:pPr>
            <w:r w:rsidRPr="00FC185C">
              <w:rPr>
                <w:sz w:val="20"/>
                <w:szCs w:val="20"/>
              </w:rPr>
              <w:t>Budsjett 2026</w:t>
            </w:r>
          </w:p>
        </w:tc>
      </w:tr>
      <w:tr w:rsidR="00D84727" w:rsidRPr="00F004E7" w14:paraId="5DF39B0D" w14:textId="77777777">
        <w:trPr>
          <w:trHeight w:val="380"/>
        </w:trPr>
        <w:tc>
          <w:tcPr>
            <w:tcW w:w="760" w:type="dxa"/>
            <w:tcBorders>
              <w:top w:val="single" w:sz="4" w:space="0" w:color="000000"/>
              <w:left w:val="nil"/>
              <w:bottom w:val="single" w:sz="4" w:space="0" w:color="000000"/>
              <w:right w:val="nil"/>
            </w:tcBorders>
            <w:tcMar>
              <w:top w:w="128" w:type="dxa"/>
              <w:left w:w="43" w:type="dxa"/>
              <w:bottom w:w="43" w:type="dxa"/>
              <w:right w:w="43" w:type="dxa"/>
            </w:tcMar>
          </w:tcPr>
          <w:p w14:paraId="42AF1715" w14:textId="77777777" w:rsidR="004B2054" w:rsidRPr="00FC185C" w:rsidRDefault="004B2054" w:rsidP="00F004E7">
            <w:pPr>
              <w:rPr>
                <w:sz w:val="22"/>
              </w:rPr>
            </w:pPr>
            <w:r w:rsidRPr="00FC185C">
              <w:rPr>
                <w:sz w:val="22"/>
              </w:rPr>
              <w:t>21</w:t>
            </w:r>
          </w:p>
        </w:tc>
        <w:tc>
          <w:tcPr>
            <w:tcW w:w="4760" w:type="dxa"/>
            <w:tcBorders>
              <w:top w:val="single" w:sz="4" w:space="0" w:color="000000"/>
              <w:left w:val="nil"/>
              <w:bottom w:val="single" w:sz="4" w:space="0" w:color="000000"/>
              <w:right w:val="nil"/>
            </w:tcBorders>
            <w:tcMar>
              <w:top w:w="128" w:type="dxa"/>
              <w:left w:w="43" w:type="dxa"/>
              <w:bottom w:w="43" w:type="dxa"/>
              <w:right w:w="43" w:type="dxa"/>
            </w:tcMar>
          </w:tcPr>
          <w:p w14:paraId="521555AC" w14:textId="77777777" w:rsidR="004B2054" w:rsidRPr="00FC185C" w:rsidRDefault="004B2054" w:rsidP="00F004E7">
            <w:pPr>
              <w:rPr>
                <w:sz w:val="22"/>
              </w:rPr>
            </w:pPr>
            <w:r w:rsidRPr="00FC185C">
              <w:rPr>
                <w:sz w:val="22"/>
              </w:rPr>
              <w:t>Spesielle driftsutgifter</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84878C" w14:textId="77777777" w:rsidR="004B2054" w:rsidRPr="00FC185C" w:rsidRDefault="004B2054" w:rsidP="00FC185C">
            <w:pPr>
              <w:jc w:val="right"/>
              <w:rPr>
                <w:sz w:val="22"/>
              </w:rPr>
            </w:pPr>
            <w:r w:rsidRPr="00FC185C">
              <w:rPr>
                <w:sz w:val="22"/>
              </w:rPr>
              <w:t>29,500</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50B417" w14:textId="77777777" w:rsidR="004B2054" w:rsidRPr="00FC185C" w:rsidRDefault="004B2054" w:rsidP="00FC185C">
            <w:pPr>
              <w:jc w:val="right"/>
              <w:rPr>
                <w:sz w:val="22"/>
              </w:rPr>
            </w:pPr>
            <w:r w:rsidRPr="00FC185C">
              <w:rPr>
                <w:sz w:val="22"/>
              </w:rPr>
              <w:t>9,700</w:t>
            </w:r>
          </w:p>
        </w:tc>
        <w:tc>
          <w:tcPr>
            <w:tcW w:w="1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19B2F7" w14:textId="77777777" w:rsidR="004B2054" w:rsidRPr="00FC185C" w:rsidRDefault="004B2054" w:rsidP="00FC185C">
            <w:pPr>
              <w:jc w:val="right"/>
              <w:rPr>
                <w:sz w:val="22"/>
              </w:rPr>
            </w:pPr>
            <w:r w:rsidRPr="00FC185C">
              <w:rPr>
                <w:sz w:val="22"/>
              </w:rPr>
              <w:t>39,200</w:t>
            </w:r>
          </w:p>
        </w:tc>
      </w:tr>
    </w:tbl>
    <w:p w14:paraId="649533F3" w14:textId="77777777" w:rsidR="004B2054" w:rsidRPr="00F004E7" w:rsidRDefault="004B2054" w:rsidP="00F004E7"/>
    <w:p w14:paraId="449B6AF9" w14:textId="1963A674" w:rsidR="00534600" w:rsidRPr="00F004E7" w:rsidRDefault="00534600" w:rsidP="00F004E7">
      <w:pPr>
        <w:pStyle w:val="tabell-tittel"/>
      </w:pPr>
      <w:r w:rsidRPr="00F004E7">
        <w:t>Post 50 Tilskudd til Landbrukets utviklingsfond. Mill. kroner</w:t>
      </w:r>
    </w:p>
    <w:p w14:paraId="4AF6D010" w14:textId="77777777" w:rsidR="004B2054" w:rsidRPr="00F004E7" w:rsidRDefault="004B2054" w:rsidP="00F004E7">
      <w:pPr>
        <w:pStyle w:val="Tabellnavn"/>
      </w:pPr>
      <w:r w:rsidRPr="00F004E7">
        <w:t>05J1tx2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760"/>
        <w:gridCol w:w="4760"/>
        <w:gridCol w:w="1280"/>
        <w:gridCol w:w="1280"/>
        <w:gridCol w:w="1480"/>
      </w:tblGrid>
      <w:tr w:rsidR="00D84727" w:rsidRPr="00F004E7" w14:paraId="250A2B3A" w14:textId="77777777">
        <w:trPr>
          <w:trHeight w:val="360"/>
        </w:trPr>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1550A5" w14:textId="77777777" w:rsidR="004B2054" w:rsidRPr="00FC185C" w:rsidRDefault="004B2054" w:rsidP="00F004E7">
            <w:pPr>
              <w:rPr>
                <w:sz w:val="20"/>
                <w:szCs w:val="20"/>
              </w:rPr>
            </w:pPr>
            <w:r w:rsidRPr="00FC185C">
              <w:rPr>
                <w:sz w:val="20"/>
                <w:szCs w:val="20"/>
              </w:rPr>
              <w:t xml:space="preserve"> </w:t>
            </w:r>
          </w:p>
        </w:tc>
        <w:tc>
          <w:tcPr>
            <w:tcW w:w="4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C39A7E" w14:textId="77777777" w:rsidR="004B2054" w:rsidRPr="00FC185C" w:rsidRDefault="004B2054" w:rsidP="00F004E7">
            <w:pPr>
              <w:rPr>
                <w:sz w:val="20"/>
                <w:szCs w:val="20"/>
              </w:rPr>
            </w:pPr>
            <w:r w:rsidRPr="00FC185C">
              <w:rPr>
                <w:sz w:val="20"/>
                <w:szCs w:val="20"/>
              </w:rPr>
              <w:t xml:space="preserve"> </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0A915D" w14:textId="77777777" w:rsidR="004B2054" w:rsidRPr="00FC185C" w:rsidRDefault="004B2054" w:rsidP="00FC185C">
            <w:pPr>
              <w:jc w:val="right"/>
              <w:rPr>
                <w:sz w:val="20"/>
                <w:szCs w:val="20"/>
              </w:rPr>
            </w:pPr>
            <w:r w:rsidRPr="00FC185C">
              <w:rPr>
                <w:sz w:val="20"/>
                <w:szCs w:val="20"/>
              </w:rPr>
              <w:t>Budsjett 2025</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778277" w14:textId="77777777" w:rsidR="004B2054" w:rsidRPr="00FC185C" w:rsidRDefault="004B2054" w:rsidP="00FC185C">
            <w:pPr>
              <w:jc w:val="right"/>
              <w:rPr>
                <w:sz w:val="20"/>
                <w:szCs w:val="20"/>
              </w:rPr>
            </w:pPr>
            <w:r w:rsidRPr="00FC185C">
              <w:rPr>
                <w:sz w:val="20"/>
                <w:szCs w:val="20"/>
              </w:rPr>
              <w:t>Endring</w:t>
            </w:r>
          </w:p>
        </w:tc>
        <w:tc>
          <w:tcPr>
            <w:tcW w:w="1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D4D55C" w14:textId="77777777" w:rsidR="004B2054" w:rsidRPr="00FC185C" w:rsidRDefault="004B2054" w:rsidP="00FC185C">
            <w:pPr>
              <w:jc w:val="right"/>
              <w:rPr>
                <w:sz w:val="20"/>
                <w:szCs w:val="20"/>
              </w:rPr>
            </w:pPr>
            <w:r w:rsidRPr="00FC185C">
              <w:rPr>
                <w:sz w:val="20"/>
                <w:szCs w:val="20"/>
              </w:rPr>
              <w:t>Budsjett 2026</w:t>
            </w:r>
          </w:p>
        </w:tc>
      </w:tr>
      <w:tr w:rsidR="00D84727" w:rsidRPr="00F004E7" w14:paraId="0A39331C" w14:textId="77777777">
        <w:trPr>
          <w:trHeight w:val="380"/>
        </w:trPr>
        <w:tc>
          <w:tcPr>
            <w:tcW w:w="760" w:type="dxa"/>
            <w:tcBorders>
              <w:top w:val="single" w:sz="4" w:space="0" w:color="000000"/>
              <w:left w:val="nil"/>
              <w:bottom w:val="single" w:sz="4" w:space="0" w:color="000000"/>
              <w:right w:val="nil"/>
            </w:tcBorders>
            <w:tcMar>
              <w:top w:w="128" w:type="dxa"/>
              <w:left w:w="43" w:type="dxa"/>
              <w:bottom w:w="43" w:type="dxa"/>
              <w:right w:w="43" w:type="dxa"/>
            </w:tcMar>
          </w:tcPr>
          <w:p w14:paraId="12290CC4" w14:textId="77777777" w:rsidR="004B2054" w:rsidRPr="00FC185C" w:rsidRDefault="004B2054" w:rsidP="00F004E7">
            <w:pPr>
              <w:rPr>
                <w:sz w:val="22"/>
              </w:rPr>
            </w:pPr>
            <w:r w:rsidRPr="00FC185C">
              <w:rPr>
                <w:sz w:val="22"/>
              </w:rPr>
              <w:t>50</w:t>
            </w:r>
          </w:p>
        </w:tc>
        <w:tc>
          <w:tcPr>
            <w:tcW w:w="4760" w:type="dxa"/>
            <w:tcBorders>
              <w:top w:val="single" w:sz="4" w:space="0" w:color="000000"/>
              <w:left w:val="nil"/>
              <w:bottom w:val="single" w:sz="4" w:space="0" w:color="000000"/>
              <w:right w:val="nil"/>
            </w:tcBorders>
            <w:tcMar>
              <w:top w:w="128" w:type="dxa"/>
              <w:left w:w="43" w:type="dxa"/>
              <w:bottom w:w="43" w:type="dxa"/>
              <w:right w:w="43" w:type="dxa"/>
            </w:tcMar>
          </w:tcPr>
          <w:p w14:paraId="4BDB73A0" w14:textId="77777777" w:rsidR="004B2054" w:rsidRPr="00FC185C" w:rsidRDefault="004B2054" w:rsidP="00F004E7">
            <w:pPr>
              <w:rPr>
                <w:sz w:val="22"/>
              </w:rPr>
            </w:pPr>
            <w:r w:rsidRPr="00FC185C">
              <w:rPr>
                <w:sz w:val="22"/>
              </w:rPr>
              <w:t>Tilskudd til LUF</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EF9259" w14:textId="77777777" w:rsidR="004B2054" w:rsidRPr="00FC185C" w:rsidRDefault="004B2054" w:rsidP="00FC185C">
            <w:pPr>
              <w:jc w:val="right"/>
              <w:rPr>
                <w:sz w:val="22"/>
              </w:rPr>
            </w:pPr>
            <w:r w:rsidRPr="00FC185C">
              <w:rPr>
                <w:sz w:val="22"/>
              </w:rPr>
              <w:t xml:space="preserve"> 2 548,553 </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CE3646" w14:textId="77777777" w:rsidR="004B2054" w:rsidRPr="00FC185C" w:rsidRDefault="004B2054" w:rsidP="00FC185C">
            <w:pPr>
              <w:jc w:val="right"/>
              <w:rPr>
                <w:sz w:val="22"/>
              </w:rPr>
            </w:pPr>
            <w:r w:rsidRPr="00FC185C">
              <w:rPr>
                <w:sz w:val="22"/>
              </w:rPr>
              <w:t xml:space="preserve"> 92,000 </w:t>
            </w:r>
          </w:p>
        </w:tc>
        <w:tc>
          <w:tcPr>
            <w:tcW w:w="1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050261" w14:textId="77777777" w:rsidR="004B2054" w:rsidRPr="00FC185C" w:rsidRDefault="004B2054" w:rsidP="00FC185C">
            <w:pPr>
              <w:jc w:val="right"/>
              <w:rPr>
                <w:sz w:val="22"/>
              </w:rPr>
            </w:pPr>
            <w:r w:rsidRPr="00FC185C">
              <w:rPr>
                <w:sz w:val="22"/>
              </w:rPr>
              <w:t xml:space="preserve"> 2 640,553 </w:t>
            </w:r>
          </w:p>
        </w:tc>
      </w:tr>
    </w:tbl>
    <w:p w14:paraId="41F0A14E" w14:textId="77777777" w:rsidR="004B2054" w:rsidRPr="00F004E7" w:rsidRDefault="004B2054" w:rsidP="00F004E7"/>
    <w:p w14:paraId="3EE82072" w14:textId="6A317B8B" w:rsidR="00534600" w:rsidRPr="00F004E7" w:rsidRDefault="00534600" w:rsidP="00F004E7">
      <w:pPr>
        <w:pStyle w:val="tabell-tittel"/>
      </w:pPr>
      <w:r w:rsidRPr="00F004E7">
        <w:t>Post 70 Markedstiltak. Mill kroner</w:t>
      </w:r>
    </w:p>
    <w:p w14:paraId="4768F27F" w14:textId="77777777" w:rsidR="004B2054" w:rsidRPr="00F004E7" w:rsidRDefault="004B2054" w:rsidP="00F004E7">
      <w:pPr>
        <w:pStyle w:val="Tabellnavn"/>
      </w:pPr>
      <w:r w:rsidRPr="00F004E7">
        <w:t>05J1tx2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760"/>
        <w:gridCol w:w="4760"/>
        <w:gridCol w:w="1280"/>
        <w:gridCol w:w="1280"/>
        <w:gridCol w:w="1480"/>
      </w:tblGrid>
      <w:tr w:rsidR="00D84727" w:rsidRPr="00F004E7" w14:paraId="22A37F87" w14:textId="77777777">
        <w:trPr>
          <w:trHeight w:val="360"/>
        </w:trPr>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A60F84" w14:textId="77777777" w:rsidR="004B2054" w:rsidRPr="00FC185C" w:rsidRDefault="004B2054" w:rsidP="00F004E7">
            <w:pPr>
              <w:rPr>
                <w:sz w:val="20"/>
                <w:szCs w:val="20"/>
              </w:rPr>
            </w:pPr>
            <w:r w:rsidRPr="00FC185C">
              <w:rPr>
                <w:sz w:val="20"/>
                <w:szCs w:val="20"/>
              </w:rPr>
              <w:t xml:space="preserve"> </w:t>
            </w:r>
          </w:p>
        </w:tc>
        <w:tc>
          <w:tcPr>
            <w:tcW w:w="4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AE1398" w14:textId="77777777" w:rsidR="004B2054" w:rsidRPr="00FC185C" w:rsidRDefault="004B2054" w:rsidP="00F004E7">
            <w:pPr>
              <w:rPr>
                <w:sz w:val="20"/>
                <w:szCs w:val="20"/>
              </w:rPr>
            </w:pPr>
            <w:r w:rsidRPr="00FC185C">
              <w:rPr>
                <w:sz w:val="20"/>
                <w:szCs w:val="20"/>
              </w:rPr>
              <w:t xml:space="preserve"> </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32837C" w14:textId="77777777" w:rsidR="004B2054" w:rsidRPr="00FC185C" w:rsidRDefault="004B2054" w:rsidP="00FC185C">
            <w:pPr>
              <w:jc w:val="right"/>
              <w:rPr>
                <w:sz w:val="20"/>
                <w:szCs w:val="20"/>
              </w:rPr>
            </w:pPr>
            <w:r w:rsidRPr="00FC185C">
              <w:rPr>
                <w:sz w:val="20"/>
                <w:szCs w:val="20"/>
              </w:rPr>
              <w:t>Budsjett 2025</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EB2102" w14:textId="77777777" w:rsidR="004B2054" w:rsidRPr="00FC185C" w:rsidRDefault="004B2054" w:rsidP="00FC185C">
            <w:pPr>
              <w:jc w:val="right"/>
              <w:rPr>
                <w:sz w:val="20"/>
                <w:szCs w:val="20"/>
              </w:rPr>
            </w:pPr>
            <w:r w:rsidRPr="00FC185C">
              <w:rPr>
                <w:sz w:val="20"/>
                <w:szCs w:val="20"/>
              </w:rPr>
              <w:t>Endring</w:t>
            </w:r>
          </w:p>
        </w:tc>
        <w:tc>
          <w:tcPr>
            <w:tcW w:w="1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5E3851" w14:textId="77777777" w:rsidR="004B2054" w:rsidRPr="00FC185C" w:rsidRDefault="004B2054" w:rsidP="00FC185C">
            <w:pPr>
              <w:jc w:val="right"/>
              <w:rPr>
                <w:sz w:val="20"/>
                <w:szCs w:val="20"/>
              </w:rPr>
            </w:pPr>
            <w:r w:rsidRPr="00FC185C">
              <w:rPr>
                <w:sz w:val="20"/>
                <w:szCs w:val="20"/>
              </w:rPr>
              <w:t>Budsjett 2026</w:t>
            </w:r>
          </w:p>
        </w:tc>
      </w:tr>
      <w:tr w:rsidR="00D84727" w:rsidRPr="00F004E7" w14:paraId="3B8A4E9C" w14:textId="77777777">
        <w:trPr>
          <w:trHeight w:val="380"/>
        </w:trPr>
        <w:tc>
          <w:tcPr>
            <w:tcW w:w="760" w:type="dxa"/>
            <w:tcBorders>
              <w:top w:val="single" w:sz="4" w:space="0" w:color="000000"/>
              <w:left w:val="nil"/>
              <w:bottom w:val="single" w:sz="4" w:space="0" w:color="000000"/>
              <w:right w:val="nil"/>
            </w:tcBorders>
            <w:tcMar>
              <w:top w:w="128" w:type="dxa"/>
              <w:left w:w="43" w:type="dxa"/>
              <w:bottom w:w="43" w:type="dxa"/>
              <w:right w:w="43" w:type="dxa"/>
            </w:tcMar>
          </w:tcPr>
          <w:p w14:paraId="75601A82" w14:textId="77777777" w:rsidR="004B2054" w:rsidRPr="00FC185C" w:rsidRDefault="004B2054" w:rsidP="00F004E7">
            <w:pPr>
              <w:rPr>
                <w:sz w:val="22"/>
              </w:rPr>
            </w:pPr>
            <w:r w:rsidRPr="00FC185C">
              <w:rPr>
                <w:sz w:val="22"/>
              </w:rPr>
              <w:t>70.11</w:t>
            </w:r>
          </w:p>
        </w:tc>
        <w:tc>
          <w:tcPr>
            <w:tcW w:w="4760" w:type="dxa"/>
            <w:tcBorders>
              <w:top w:val="single" w:sz="4" w:space="0" w:color="000000"/>
              <w:left w:val="nil"/>
              <w:bottom w:val="single" w:sz="4" w:space="0" w:color="000000"/>
              <w:right w:val="nil"/>
            </w:tcBorders>
            <w:tcMar>
              <w:top w:w="128" w:type="dxa"/>
              <w:left w:w="43" w:type="dxa"/>
              <w:bottom w:w="43" w:type="dxa"/>
              <w:right w:w="43" w:type="dxa"/>
            </w:tcMar>
          </w:tcPr>
          <w:p w14:paraId="02E5DD79" w14:textId="77777777" w:rsidR="004B2054" w:rsidRPr="00FC185C" w:rsidRDefault="004B2054" w:rsidP="00F004E7">
            <w:pPr>
              <w:rPr>
                <w:sz w:val="22"/>
              </w:rPr>
            </w:pPr>
            <w:r w:rsidRPr="00FC185C">
              <w:rPr>
                <w:sz w:val="22"/>
              </w:rPr>
              <w:t>Markedstiltak grønt</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6E2254" w14:textId="77777777" w:rsidR="004B2054" w:rsidRPr="00FC185C" w:rsidRDefault="004B2054" w:rsidP="00FC185C">
            <w:pPr>
              <w:jc w:val="right"/>
              <w:rPr>
                <w:sz w:val="22"/>
              </w:rPr>
            </w:pPr>
            <w:r w:rsidRPr="00FC185C">
              <w:rPr>
                <w:sz w:val="22"/>
              </w:rPr>
              <w:t>47,400</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27D345" w14:textId="77777777" w:rsidR="004B2054" w:rsidRPr="00FC185C" w:rsidRDefault="004B2054" w:rsidP="00FC185C">
            <w:pPr>
              <w:jc w:val="right"/>
              <w:rPr>
                <w:sz w:val="22"/>
              </w:rPr>
            </w:pPr>
            <w:r w:rsidRPr="00FC185C">
              <w:rPr>
                <w:sz w:val="22"/>
              </w:rPr>
              <w:t>-2,500</w:t>
            </w:r>
          </w:p>
        </w:tc>
        <w:tc>
          <w:tcPr>
            <w:tcW w:w="1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E0FE57" w14:textId="77777777" w:rsidR="004B2054" w:rsidRPr="00FC185C" w:rsidRDefault="004B2054" w:rsidP="00FC185C">
            <w:pPr>
              <w:jc w:val="right"/>
              <w:rPr>
                <w:sz w:val="22"/>
              </w:rPr>
            </w:pPr>
            <w:r w:rsidRPr="00FC185C">
              <w:rPr>
                <w:sz w:val="22"/>
              </w:rPr>
              <w:t>44,900</w:t>
            </w:r>
          </w:p>
        </w:tc>
      </w:tr>
      <w:tr w:rsidR="00D84727" w:rsidRPr="00F004E7" w14:paraId="5ED243E5" w14:textId="77777777">
        <w:trPr>
          <w:trHeight w:val="380"/>
        </w:trPr>
        <w:tc>
          <w:tcPr>
            <w:tcW w:w="760" w:type="dxa"/>
            <w:tcBorders>
              <w:top w:val="single" w:sz="4" w:space="0" w:color="000000"/>
              <w:left w:val="nil"/>
              <w:bottom w:val="single" w:sz="4" w:space="0" w:color="000000"/>
              <w:right w:val="nil"/>
            </w:tcBorders>
            <w:tcMar>
              <w:top w:w="128" w:type="dxa"/>
              <w:left w:w="43" w:type="dxa"/>
              <w:bottom w:w="43" w:type="dxa"/>
              <w:right w:w="43" w:type="dxa"/>
            </w:tcMar>
          </w:tcPr>
          <w:p w14:paraId="43F68C04" w14:textId="77777777" w:rsidR="004B2054" w:rsidRPr="00FC185C" w:rsidRDefault="004B2054" w:rsidP="00F004E7">
            <w:pPr>
              <w:rPr>
                <w:sz w:val="22"/>
              </w:rPr>
            </w:pPr>
            <w:r w:rsidRPr="00FC185C">
              <w:rPr>
                <w:sz w:val="22"/>
              </w:rPr>
              <w:t>70.12</w:t>
            </w:r>
          </w:p>
        </w:tc>
        <w:tc>
          <w:tcPr>
            <w:tcW w:w="4760" w:type="dxa"/>
            <w:tcBorders>
              <w:top w:val="single" w:sz="4" w:space="0" w:color="000000"/>
              <w:left w:val="nil"/>
              <w:bottom w:val="single" w:sz="4" w:space="0" w:color="000000"/>
              <w:right w:val="nil"/>
            </w:tcBorders>
            <w:tcMar>
              <w:top w:w="128" w:type="dxa"/>
              <w:left w:w="43" w:type="dxa"/>
              <w:bottom w:w="43" w:type="dxa"/>
              <w:right w:w="43" w:type="dxa"/>
            </w:tcMar>
          </w:tcPr>
          <w:p w14:paraId="64664B05" w14:textId="77777777" w:rsidR="004B2054" w:rsidRPr="00FC185C" w:rsidRDefault="004B2054" w:rsidP="00F004E7">
            <w:pPr>
              <w:rPr>
                <w:sz w:val="22"/>
              </w:rPr>
            </w:pPr>
            <w:r w:rsidRPr="00FC185C">
              <w:rPr>
                <w:sz w:val="22"/>
              </w:rPr>
              <w:t>Tilskudd til råvareprisutjevning</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58E94A" w14:textId="77777777" w:rsidR="004B2054" w:rsidRPr="00FC185C" w:rsidRDefault="004B2054" w:rsidP="00FC185C">
            <w:pPr>
              <w:jc w:val="right"/>
              <w:rPr>
                <w:sz w:val="22"/>
              </w:rPr>
            </w:pPr>
            <w:r w:rsidRPr="00FC185C">
              <w:rPr>
                <w:sz w:val="22"/>
              </w:rPr>
              <w:t>315,100</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FA99FE" w14:textId="77777777" w:rsidR="004B2054" w:rsidRPr="00FC185C" w:rsidRDefault="004B2054" w:rsidP="00FC185C">
            <w:pPr>
              <w:jc w:val="right"/>
              <w:rPr>
                <w:sz w:val="22"/>
              </w:rPr>
            </w:pPr>
            <w:r w:rsidRPr="00FC185C">
              <w:rPr>
                <w:sz w:val="22"/>
              </w:rPr>
              <w:t>-97,450</w:t>
            </w:r>
          </w:p>
        </w:tc>
        <w:tc>
          <w:tcPr>
            <w:tcW w:w="1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F28481" w14:textId="77777777" w:rsidR="004B2054" w:rsidRPr="00FC185C" w:rsidRDefault="004B2054" w:rsidP="00FC185C">
            <w:pPr>
              <w:jc w:val="right"/>
              <w:rPr>
                <w:sz w:val="22"/>
              </w:rPr>
            </w:pPr>
            <w:r w:rsidRPr="00FC185C">
              <w:rPr>
                <w:sz w:val="22"/>
              </w:rPr>
              <w:t>217,650</w:t>
            </w:r>
          </w:p>
        </w:tc>
      </w:tr>
      <w:tr w:rsidR="00D84727" w:rsidRPr="00F004E7" w14:paraId="1EF73040" w14:textId="77777777">
        <w:trPr>
          <w:trHeight w:val="380"/>
        </w:trPr>
        <w:tc>
          <w:tcPr>
            <w:tcW w:w="760" w:type="dxa"/>
            <w:tcBorders>
              <w:top w:val="nil"/>
              <w:left w:val="nil"/>
              <w:bottom w:val="nil"/>
              <w:right w:val="nil"/>
            </w:tcBorders>
            <w:tcMar>
              <w:top w:w="128" w:type="dxa"/>
              <w:left w:w="43" w:type="dxa"/>
              <w:bottom w:w="43" w:type="dxa"/>
              <w:right w:w="43" w:type="dxa"/>
            </w:tcMar>
          </w:tcPr>
          <w:p w14:paraId="43838BC5" w14:textId="77777777" w:rsidR="004B2054" w:rsidRPr="00FC185C" w:rsidRDefault="004B2054" w:rsidP="00F004E7">
            <w:pPr>
              <w:rPr>
                <w:sz w:val="22"/>
              </w:rPr>
            </w:pPr>
          </w:p>
        </w:tc>
        <w:tc>
          <w:tcPr>
            <w:tcW w:w="4760" w:type="dxa"/>
            <w:tcBorders>
              <w:top w:val="nil"/>
              <w:left w:val="nil"/>
              <w:bottom w:val="nil"/>
              <w:right w:val="nil"/>
            </w:tcBorders>
            <w:tcMar>
              <w:top w:w="128" w:type="dxa"/>
              <w:left w:w="43" w:type="dxa"/>
              <w:bottom w:w="43" w:type="dxa"/>
              <w:right w:w="43" w:type="dxa"/>
            </w:tcMar>
          </w:tcPr>
          <w:p w14:paraId="2895EDC4" w14:textId="77777777" w:rsidR="004B2054" w:rsidRPr="00FC185C" w:rsidRDefault="004B2054" w:rsidP="00F004E7">
            <w:pPr>
              <w:rPr>
                <w:sz w:val="22"/>
              </w:rPr>
            </w:pPr>
            <w:r w:rsidRPr="00FC185C">
              <w:rPr>
                <w:rStyle w:val="kursiv"/>
                <w:sz w:val="22"/>
              </w:rPr>
              <w:t>Tilskudd, potetsprit</w:t>
            </w:r>
          </w:p>
        </w:tc>
        <w:tc>
          <w:tcPr>
            <w:tcW w:w="1280" w:type="dxa"/>
            <w:tcBorders>
              <w:top w:val="nil"/>
              <w:left w:val="nil"/>
              <w:bottom w:val="nil"/>
              <w:right w:val="nil"/>
            </w:tcBorders>
            <w:tcMar>
              <w:top w:w="128" w:type="dxa"/>
              <w:left w:w="43" w:type="dxa"/>
              <w:bottom w:w="43" w:type="dxa"/>
              <w:right w:w="43" w:type="dxa"/>
            </w:tcMar>
            <w:vAlign w:val="bottom"/>
          </w:tcPr>
          <w:p w14:paraId="1ACF52F2" w14:textId="77777777" w:rsidR="004B2054" w:rsidRPr="00FC185C" w:rsidRDefault="004B2054" w:rsidP="00FC185C">
            <w:pPr>
              <w:jc w:val="right"/>
              <w:rPr>
                <w:sz w:val="22"/>
              </w:rPr>
            </w:pPr>
            <w:r w:rsidRPr="00FC185C">
              <w:rPr>
                <w:rStyle w:val="kursiv"/>
                <w:sz w:val="22"/>
              </w:rPr>
              <w:t>23,500</w:t>
            </w:r>
          </w:p>
        </w:tc>
        <w:tc>
          <w:tcPr>
            <w:tcW w:w="1280" w:type="dxa"/>
            <w:tcBorders>
              <w:top w:val="nil"/>
              <w:left w:val="nil"/>
              <w:bottom w:val="nil"/>
              <w:right w:val="nil"/>
            </w:tcBorders>
            <w:tcMar>
              <w:top w:w="128" w:type="dxa"/>
              <w:left w:w="43" w:type="dxa"/>
              <w:bottom w:w="43" w:type="dxa"/>
              <w:right w:w="43" w:type="dxa"/>
            </w:tcMar>
            <w:vAlign w:val="bottom"/>
          </w:tcPr>
          <w:p w14:paraId="1EADC01E" w14:textId="77777777" w:rsidR="004B2054" w:rsidRPr="00FC185C" w:rsidRDefault="004B2054" w:rsidP="00FC185C">
            <w:pPr>
              <w:jc w:val="right"/>
              <w:rPr>
                <w:sz w:val="22"/>
              </w:rPr>
            </w:pPr>
            <w:r w:rsidRPr="00FC185C">
              <w:rPr>
                <w:rStyle w:val="kursiv"/>
                <w:sz w:val="22"/>
              </w:rPr>
              <w:t>0,000</w:t>
            </w:r>
          </w:p>
        </w:tc>
        <w:tc>
          <w:tcPr>
            <w:tcW w:w="1480" w:type="dxa"/>
            <w:tcBorders>
              <w:top w:val="nil"/>
              <w:left w:val="nil"/>
              <w:bottom w:val="nil"/>
              <w:right w:val="nil"/>
            </w:tcBorders>
            <w:tcMar>
              <w:top w:w="128" w:type="dxa"/>
              <w:left w:w="43" w:type="dxa"/>
              <w:bottom w:w="43" w:type="dxa"/>
              <w:right w:w="43" w:type="dxa"/>
            </w:tcMar>
            <w:vAlign w:val="bottom"/>
          </w:tcPr>
          <w:p w14:paraId="0AB00D34" w14:textId="77777777" w:rsidR="004B2054" w:rsidRPr="00FC185C" w:rsidRDefault="004B2054" w:rsidP="00FC185C">
            <w:pPr>
              <w:jc w:val="right"/>
              <w:rPr>
                <w:sz w:val="22"/>
              </w:rPr>
            </w:pPr>
            <w:r w:rsidRPr="00FC185C">
              <w:rPr>
                <w:rStyle w:val="kursiv"/>
                <w:sz w:val="22"/>
              </w:rPr>
              <w:t>23,500</w:t>
            </w:r>
          </w:p>
        </w:tc>
      </w:tr>
      <w:tr w:rsidR="00D84727" w:rsidRPr="00F004E7" w14:paraId="0E1681C1" w14:textId="77777777">
        <w:trPr>
          <w:trHeight w:val="380"/>
        </w:trPr>
        <w:tc>
          <w:tcPr>
            <w:tcW w:w="760" w:type="dxa"/>
            <w:tcBorders>
              <w:top w:val="nil"/>
              <w:left w:val="nil"/>
              <w:bottom w:val="nil"/>
              <w:right w:val="nil"/>
            </w:tcBorders>
            <w:tcMar>
              <w:top w:w="128" w:type="dxa"/>
              <w:left w:w="43" w:type="dxa"/>
              <w:bottom w:w="43" w:type="dxa"/>
              <w:right w:w="43" w:type="dxa"/>
            </w:tcMar>
          </w:tcPr>
          <w:p w14:paraId="0C02CF1C" w14:textId="77777777" w:rsidR="004B2054" w:rsidRPr="00FC185C" w:rsidRDefault="004B2054" w:rsidP="00F004E7">
            <w:pPr>
              <w:rPr>
                <w:sz w:val="22"/>
              </w:rPr>
            </w:pPr>
          </w:p>
        </w:tc>
        <w:tc>
          <w:tcPr>
            <w:tcW w:w="4760" w:type="dxa"/>
            <w:tcBorders>
              <w:top w:val="nil"/>
              <w:left w:val="nil"/>
              <w:bottom w:val="nil"/>
              <w:right w:val="nil"/>
            </w:tcBorders>
            <w:tcMar>
              <w:top w:w="128" w:type="dxa"/>
              <w:left w:w="43" w:type="dxa"/>
              <w:bottom w:w="43" w:type="dxa"/>
              <w:right w:w="43" w:type="dxa"/>
            </w:tcMar>
          </w:tcPr>
          <w:p w14:paraId="62D02010" w14:textId="77777777" w:rsidR="004B2054" w:rsidRPr="00FC185C" w:rsidRDefault="004B2054" w:rsidP="00F004E7">
            <w:pPr>
              <w:rPr>
                <w:sz w:val="22"/>
              </w:rPr>
            </w:pPr>
            <w:r w:rsidRPr="00FC185C">
              <w:rPr>
                <w:rStyle w:val="kursiv"/>
                <w:sz w:val="22"/>
              </w:rPr>
              <w:t>Tilskudd potetstivelse, industri</w:t>
            </w:r>
          </w:p>
        </w:tc>
        <w:tc>
          <w:tcPr>
            <w:tcW w:w="1280" w:type="dxa"/>
            <w:tcBorders>
              <w:top w:val="nil"/>
              <w:left w:val="nil"/>
              <w:bottom w:val="nil"/>
              <w:right w:val="nil"/>
            </w:tcBorders>
            <w:tcMar>
              <w:top w:w="128" w:type="dxa"/>
              <w:left w:w="43" w:type="dxa"/>
              <w:bottom w:w="43" w:type="dxa"/>
              <w:right w:w="43" w:type="dxa"/>
            </w:tcMar>
            <w:vAlign w:val="bottom"/>
          </w:tcPr>
          <w:p w14:paraId="656AFD2C" w14:textId="77777777" w:rsidR="004B2054" w:rsidRPr="00FC185C" w:rsidRDefault="004B2054" w:rsidP="00FC185C">
            <w:pPr>
              <w:jc w:val="right"/>
              <w:rPr>
                <w:sz w:val="22"/>
              </w:rPr>
            </w:pPr>
            <w:r w:rsidRPr="00FC185C">
              <w:rPr>
                <w:rStyle w:val="kursiv"/>
                <w:sz w:val="22"/>
              </w:rPr>
              <w:t>24,500</w:t>
            </w:r>
          </w:p>
        </w:tc>
        <w:tc>
          <w:tcPr>
            <w:tcW w:w="1280" w:type="dxa"/>
            <w:tcBorders>
              <w:top w:val="nil"/>
              <w:left w:val="nil"/>
              <w:bottom w:val="nil"/>
              <w:right w:val="nil"/>
            </w:tcBorders>
            <w:tcMar>
              <w:top w:w="128" w:type="dxa"/>
              <w:left w:w="43" w:type="dxa"/>
              <w:bottom w:w="43" w:type="dxa"/>
              <w:right w:w="43" w:type="dxa"/>
            </w:tcMar>
            <w:vAlign w:val="bottom"/>
          </w:tcPr>
          <w:p w14:paraId="547F6862" w14:textId="77777777" w:rsidR="004B2054" w:rsidRPr="00FC185C" w:rsidRDefault="004B2054" w:rsidP="00FC185C">
            <w:pPr>
              <w:jc w:val="right"/>
              <w:rPr>
                <w:sz w:val="22"/>
              </w:rPr>
            </w:pPr>
            <w:r w:rsidRPr="00FC185C">
              <w:rPr>
                <w:rStyle w:val="kursiv"/>
                <w:sz w:val="22"/>
              </w:rPr>
              <w:t>7,000</w:t>
            </w:r>
          </w:p>
        </w:tc>
        <w:tc>
          <w:tcPr>
            <w:tcW w:w="1480" w:type="dxa"/>
            <w:tcBorders>
              <w:top w:val="nil"/>
              <w:left w:val="nil"/>
              <w:bottom w:val="nil"/>
              <w:right w:val="nil"/>
            </w:tcBorders>
            <w:tcMar>
              <w:top w:w="128" w:type="dxa"/>
              <w:left w:w="43" w:type="dxa"/>
              <w:bottom w:w="43" w:type="dxa"/>
              <w:right w:w="43" w:type="dxa"/>
            </w:tcMar>
            <w:vAlign w:val="bottom"/>
          </w:tcPr>
          <w:p w14:paraId="36D46AEB" w14:textId="77777777" w:rsidR="004B2054" w:rsidRPr="00FC185C" w:rsidRDefault="004B2054" w:rsidP="00FC185C">
            <w:pPr>
              <w:jc w:val="right"/>
              <w:rPr>
                <w:sz w:val="22"/>
              </w:rPr>
            </w:pPr>
            <w:r w:rsidRPr="00FC185C">
              <w:rPr>
                <w:rStyle w:val="kursiv"/>
                <w:sz w:val="22"/>
              </w:rPr>
              <w:t>31,500</w:t>
            </w:r>
          </w:p>
        </w:tc>
      </w:tr>
      <w:tr w:rsidR="00D84727" w:rsidRPr="00F004E7" w14:paraId="60CE6487" w14:textId="77777777">
        <w:trPr>
          <w:trHeight w:val="380"/>
        </w:trPr>
        <w:tc>
          <w:tcPr>
            <w:tcW w:w="760" w:type="dxa"/>
            <w:tcBorders>
              <w:top w:val="nil"/>
              <w:left w:val="nil"/>
              <w:bottom w:val="single" w:sz="4" w:space="0" w:color="000000"/>
              <w:right w:val="nil"/>
            </w:tcBorders>
            <w:tcMar>
              <w:top w:w="128" w:type="dxa"/>
              <w:left w:w="43" w:type="dxa"/>
              <w:bottom w:w="43" w:type="dxa"/>
              <w:right w:w="43" w:type="dxa"/>
            </w:tcMar>
          </w:tcPr>
          <w:p w14:paraId="107C8E6D" w14:textId="77777777" w:rsidR="004B2054" w:rsidRPr="00FC185C" w:rsidRDefault="004B2054" w:rsidP="00F004E7">
            <w:pPr>
              <w:rPr>
                <w:sz w:val="22"/>
              </w:rPr>
            </w:pPr>
            <w:r w:rsidRPr="00FC185C">
              <w:rPr>
                <w:sz w:val="22"/>
              </w:rPr>
              <w:t>70.13</w:t>
            </w:r>
          </w:p>
        </w:tc>
        <w:tc>
          <w:tcPr>
            <w:tcW w:w="4760" w:type="dxa"/>
            <w:tcBorders>
              <w:top w:val="nil"/>
              <w:left w:val="nil"/>
              <w:bottom w:val="single" w:sz="4" w:space="0" w:color="000000"/>
              <w:right w:val="nil"/>
            </w:tcBorders>
            <w:tcMar>
              <w:top w:w="128" w:type="dxa"/>
              <w:left w:w="43" w:type="dxa"/>
              <w:bottom w:w="43" w:type="dxa"/>
              <w:right w:w="43" w:type="dxa"/>
            </w:tcMar>
          </w:tcPr>
          <w:p w14:paraId="15709FC0" w14:textId="77777777" w:rsidR="004B2054" w:rsidRPr="00FC185C" w:rsidRDefault="004B2054" w:rsidP="00F004E7">
            <w:pPr>
              <w:rPr>
                <w:sz w:val="22"/>
              </w:rPr>
            </w:pPr>
            <w:r w:rsidRPr="00FC185C">
              <w:rPr>
                <w:sz w:val="22"/>
              </w:rPr>
              <w:t xml:space="preserve">Tilskudd til </w:t>
            </w:r>
            <w:proofErr w:type="spellStart"/>
            <w:r w:rsidRPr="00FC185C">
              <w:rPr>
                <w:sz w:val="22"/>
              </w:rPr>
              <w:t>avrensordningen</w:t>
            </w:r>
            <w:proofErr w:type="spellEnd"/>
            <w:r w:rsidRPr="00FC185C">
              <w:rPr>
                <w:sz w:val="22"/>
              </w:rPr>
              <w:t xml:space="preserve"> potet</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1CAD4C6A" w14:textId="77777777" w:rsidR="004B2054" w:rsidRPr="00FC185C" w:rsidRDefault="004B2054" w:rsidP="00FC185C">
            <w:pPr>
              <w:jc w:val="right"/>
              <w:rPr>
                <w:sz w:val="22"/>
              </w:rPr>
            </w:pPr>
            <w:r w:rsidRPr="00FC185C">
              <w:rPr>
                <w:sz w:val="22"/>
              </w:rPr>
              <w:t>48,000</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3F5932CF" w14:textId="77777777" w:rsidR="004B2054" w:rsidRPr="00FC185C" w:rsidRDefault="004B2054" w:rsidP="00FC185C">
            <w:pPr>
              <w:jc w:val="right"/>
              <w:rPr>
                <w:sz w:val="22"/>
              </w:rPr>
            </w:pPr>
            <w:r w:rsidRPr="00FC185C">
              <w:rPr>
                <w:sz w:val="22"/>
              </w:rPr>
              <w:t>7,000</w:t>
            </w:r>
          </w:p>
        </w:tc>
        <w:tc>
          <w:tcPr>
            <w:tcW w:w="1480" w:type="dxa"/>
            <w:tcBorders>
              <w:top w:val="nil"/>
              <w:left w:val="nil"/>
              <w:bottom w:val="single" w:sz="4" w:space="0" w:color="000000"/>
              <w:right w:val="nil"/>
            </w:tcBorders>
            <w:tcMar>
              <w:top w:w="128" w:type="dxa"/>
              <w:left w:w="43" w:type="dxa"/>
              <w:bottom w:w="43" w:type="dxa"/>
              <w:right w:w="43" w:type="dxa"/>
            </w:tcMar>
            <w:vAlign w:val="bottom"/>
          </w:tcPr>
          <w:p w14:paraId="5BFF00CB" w14:textId="77777777" w:rsidR="004B2054" w:rsidRPr="00FC185C" w:rsidRDefault="004B2054" w:rsidP="00FC185C">
            <w:pPr>
              <w:jc w:val="right"/>
              <w:rPr>
                <w:sz w:val="22"/>
              </w:rPr>
            </w:pPr>
            <w:r w:rsidRPr="00FC185C">
              <w:rPr>
                <w:sz w:val="22"/>
              </w:rPr>
              <w:t>55,000</w:t>
            </w:r>
          </w:p>
        </w:tc>
      </w:tr>
      <w:tr w:rsidR="00D84727" w:rsidRPr="00F004E7" w14:paraId="77E9B3AF" w14:textId="77777777">
        <w:trPr>
          <w:trHeight w:val="380"/>
        </w:trPr>
        <w:tc>
          <w:tcPr>
            <w:tcW w:w="760" w:type="dxa"/>
            <w:tcBorders>
              <w:top w:val="single" w:sz="4" w:space="0" w:color="000000"/>
              <w:left w:val="nil"/>
              <w:bottom w:val="single" w:sz="4" w:space="0" w:color="000000"/>
              <w:right w:val="nil"/>
            </w:tcBorders>
            <w:tcMar>
              <w:top w:w="128" w:type="dxa"/>
              <w:left w:w="43" w:type="dxa"/>
              <w:bottom w:w="43" w:type="dxa"/>
              <w:right w:w="43" w:type="dxa"/>
            </w:tcMar>
          </w:tcPr>
          <w:p w14:paraId="68F387C0" w14:textId="77777777" w:rsidR="004B2054" w:rsidRPr="00FC185C" w:rsidRDefault="004B2054" w:rsidP="00F004E7">
            <w:pPr>
              <w:rPr>
                <w:sz w:val="22"/>
              </w:rPr>
            </w:pPr>
            <w:r w:rsidRPr="00FC185C">
              <w:rPr>
                <w:sz w:val="22"/>
              </w:rPr>
              <w:t xml:space="preserve"> 70</w:t>
            </w:r>
          </w:p>
        </w:tc>
        <w:tc>
          <w:tcPr>
            <w:tcW w:w="4760" w:type="dxa"/>
            <w:tcBorders>
              <w:top w:val="single" w:sz="4" w:space="0" w:color="000000"/>
              <w:left w:val="nil"/>
              <w:bottom w:val="single" w:sz="4" w:space="0" w:color="000000"/>
              <w:right w:val="nil"/>
            </w:tcBorders>
            <w:tcMar>
              <w:top w:w="128" w:type="dxa"/>
              <w:left w:w="43" w:type="dxa"/>
              <w:bottom w:w="43" w:type="dxa"/>
              <w:right w:w="43" w:type="dxa"/>
            </w:tcMar>
          </w:tcPr>
          <w:p w14:paraId="61ABC27D" w14:textId="77777777" w:rsidR="004B2054" w:rsidRPr="00FC185C" w:rsidRDefault="004B2054" w:rsidP="00F004E7">
            <w:pPr>
              <w:rPr>
                <w:sz w:val="22"/>
              </w:rPr>
            </w:pPr>
            <w:r w:rsidRPr="00FC185C">
              <w:rPr>
                <w:sz w:val="22"/>
              </w:rPr>
              <w:t>Sum</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512B46" w14:textId="77777777" w:rsidR="004B2054" w:rsidRPr="00FC185C" w:rsidRDefault="004B2054" w:rsidP="00FC185C">
            <w:pPr>
              <w:jc w:val="right"/>
              <w:rPr>
                <w:sz w:val="22"/>
              </w:rPr>
            </w:pPr>
            <w:r w:rsidRPr="00FC185C">
              <w:rPr>
                <w:sz w:val="22"/>
              </w:rPr>
              <w:t>410,500</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F5EB8D" w14:textId="77777777" w:rsidR="004B2054" w:rsidRPr="00FC185C" w:rsidRDefault="004B2054" w:rsidP="00FC185C">
            <w:pPr>
              <w:jc w:val="right"/>
              <w:rPr>
                <w:sz w:val="22"/>
              </w:rPr>
            </w:pPr>
            <w:r w:rsidRPr="00FC185C">
              <w:rPr>
                <w:sz w:val="22"/>
              </w:rPr>
              <w:t>-92,950</w:t>
            </w:r>
          </w:p>
        </w:tc>
        <w:tc>
          <w:tcPr>
            <w:tcW w:w="1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5A793C" w14:textId="77777777" w:rsidR="004B2054" w:rsidRPr="00FC185C" w:rsidRDefault="004B2054" w:rsidP="00FC185C">
            <w:pPr>
              <w:jc w:val="right"/>
              <w:rPr>
                <w:sz w:val="22"/>
              </w:rPr>
            </w:pPr>
            <w:r w:rsidRPr="00FC185C">
              <w:rPr>
                <w:sz w:val="22"/>
              </w:rPr>
              <w:t>317,550</w:t>
            </w:r>
          </w:p>
        </w:tc>
      </w:tr>
    </w:tbl>
    <w:p w14:paraId="037FD258" w14:textId="77777777" w:rsidR="004B2054" w:rsidRPr="00F004E7" w:rsidRDefault="004B2054" w:rsidP="00F004E7"/>
    <w:p w14:paraId="02148EFE" w14:textId="69BE59E6" w:rsidR="00534600" w:rsidRPr="00F004E7" w:rsidRDefault="00534600" w:rsidP="00F004E7">
      <w:pPr>
        <w:pStyle w:val="tabell-tittel"/>
      </w:pPr>
      <w:r w:rsidRPr="00F004E7">
        <w:t>Post 71 Tilskudd ved produksjonssvikt. Mill. kroner</w:t>
      </w:r>
    </w:p>
    <w:p w14:paraId="59B51F22" w14:textId="77777777" w:rsidR="004B2054" w:rsidRPr="00F004E7" w:rsidRDefault="004B2054" w:rsidP="00F004E7">
      <w:pPr>
        <w:pStyle w:val="Tabellnavn"/>
      </w:pPr>
      <w:r w:rsidRPr="00F004E7">
        <w:t>05J1tx2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760"/>
        <w:gridCol w:w="4760"/>
        <w:gridCol w:w="1280"/>
        <w:gridCol w:w="1280"/>
        <w:gridCol w:w="1480"/>
      </w:tblGrid>
      <w:tr w:rsidR="00D84727" w:rsidRPr="00F004E7" w14:paraId="24A715BC" w14:textId="77777777">
        <w:trPr>
          <w:trHeight w:val="360"/>
        </w:trPr>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3E5818" w14:textId="77777777" w:rsidR="004B2054" w:rsidRPr="00FC185C" w:rsidRDefault="004B2054" w:rsidP="00F004E7">
            <w:pPr>
              <w:rPr>
                <w:sz w:val="20"/>
                <w:szCs w:val="20"/>
              </w:rPr>
            </w:pPr>
            <w:r w:rsidRPr="00FC185C">
              <w:rPr>
                <w:sz w:val="20"/>
                <w:szCs w:val="20"/>
              </w:rPr>
              <w:t xml:space="preserve"> </w:t>
            </w:r>
          </w:p>
        </w:tc>
        <w:tc>
          <w:tcPr>
            <w:tcW w:w="4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C6974A" w14:textId="77777777" w:rsidR="004B2054" w:rsidRPr="00FC185C" w:rsidRDefault="004B2054" w:rsidP="00F004E7">
            <w:pPr>
              <w:rPr>
                <w:sz w:val="20"/>
                <w:szCs w:val="20"/>
              </w:rPr>
            </w:pPr>
            <w:r w:rsidRPr="00FC185C">
              <w:rPr>
                <w:sz w:val="20"/>
                <w:szCs w:val="20"/>
              </w:rPr>
              <w:t xml:space="preserve"> </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A6D46A" w14:textId="77777777" w:rsidR="004B2054" w:rsidRPr="00FC185C" w:rsidRDefault="004B2054" w:rsidP="00FC185C">
            <w:pPr>
              <w:jc w:val="right"/>
              <w:rPr>
                <w:sz w:val="20"/>
                <w:szCs w:val="20"/>
              </w:rPr>
            </w:pPr>
            <w:r w:rsidRPr="00FC185C">
              <w:rPr>
                <w:sz w:val="20"/>
                <w:szCs w:val="20"/>
              </w:rPr>
              <w:t>Budsjett 2025</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2FBAE1" w14:textId="77777777" w:rsidR="004B2054" w:rsidRPr="00FC185C" w:rsidRDefault="004B2054" w:rsidP="00FC185C">
            <w:pPr>
              <w:jc w:val="right"/>
              <w:rPr>
                <w:sz w:val="20"/>
                <w:szCs w:val="20"/>
              </w:rPr>
            </w:pPr>
            <w:r w:rsidRPr="00FC185C">
              <w:rPr>
                <w:sz w:val="20"/>
                <w:szCs w:val="20"/>
              </w:rPr>
              <w:t>Endring</w:t>
            </w:r>
          </w:p>
        </w:tc>
        <w:tc>
          <w:tcPr>
            <w:tcW w:w="1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211173" w14:textId="77777777" w:rsidR="004B2054" w:rsidRPr="00FC185C" w:rsidRDefault="004B2054" w:rsidP="00FC185C">
            <w:pPr>
              <w:jc w:val="right"/>
              <w:rPr>
                <w:sz w:val="20"/>
                <w:szCs w:val="20"/>
              </w:rPr>
            </w:pPr>
            <w:r w:rsidRPr="00FC185C">
              <w:rPr>
                <w:sz w:val="20"/>
                <w:szCs w:val="20"/>
              </w:rPr>
              <w:t>Budsjett 2026</w:t>
            </w:r>
          </w:p>
        </w:tc>
      </w:tr>
      <w:tr w:rsidR="00D84727" w:rsidRPr="00F004E7" w14:paraId="2CD14D28" w14:textId="77777777">
        <w:trPr>
          <w:trHeight w:val="380"/>
        </w:trPr>
        <w:tc>
          <w:tcPr>
            <w:tcW w:w="760" w:type="dxa"/>
            <w:tcBorders>
              <w:top w:val="single" w:sz="4" w:space="0" w:color="000000"/>
              <w:left w:val="nil"/>
              <w:bottom w:val="nil"/>
              <w:right w:val="nil"/>
            </w:tcBorders>
            <w:tcMar>
              <w:top w:w="128" w:type="dxa"/>
              <w:left w:w="43" w:type="dxa"/>
              <w:bottom w:w="43" w:type="dxa"/>
              <w:right w:w="43" w:type="dxa"/>
            </w:tcMar>
          </w:tcPr>
          <w:p w14:paraId="38F9A68A" w14:textId="77777777" w:rsidR="004B2054" w:rsidRPr="00FC185C" w:rsidRDefault="004B2054" w:rsidP="00F004E7">
            <w:pPr>
              <w:rPr>
                <w:sz w:val="22"/>
              </w:rPr>
            </w:pPr>
          </w:p>
        </w:tc>
        <w:tc>
          <w:tcPr>
            <w:tcW w:w="4760" w:type="dxa"/>
            <w:tcBorders>
              <w:top w:val="single" w:sz="4" w:space="0" w:color="000000"/>
              <w:left w:val="nil"/>
              <w:bottom w:val="nil"/>
              <w:right w:val="nil"/>
            </w:tcBorders>
            <w:tcMar>
              <w:top w:w="128" w:type="dxa"/>
              <w:left w:w="43" w:type="dxa"/>
              <w:bottom w:w="43" w:type="dxa"/>
              <w:right w:w="43" w:type="dxa"/>
            </w:tcMar>
            <w:vAlign w:val="bottom"/>
          </w:tcPr>
          <w:p w14:paraId="5C76BC6B" w14:textId="77777777" w:rsidR="004B2054" w:rsidRPr="00FC185C" w:rsidRDefault="004B2054" w:rsidP="00F004E7">
            <w:pPr>
              <w:rPr>
                <w:sz w:val="22"/>
              </w:rPr>
            </w:pPr>
            <w:r w:rsidRPr="00FC185C">
              <w:rPr>
                <w:rStyle w:val="kursiv"/>
                <w:sz w:val="22"/>
              </w:rPr>
              <w:t>Tilskudd ved svikt i planteproduksjon</w:t>
            </w:r>
          </w:p>
        </w:tc>
        <w:tc>
          <w:tcPr>
            <w:tcW w:w="1280" w:type="dxa"/>
            <w:tcBorders>
              <w:top w:val="single" w:sz="4" w:space="0" w:color="000000"/>
              <w:left w:val="nil"/>
              <w:bottom w:val="nil"/>
              <w:right w:val="nil"/>
            </w:tcBorders>
            <w:tcMar>
              <w:top w:w="128" w:type="dxa"/>
              <w:left w:w="43" w:type="dxa"/>
              <w:bottom w:w="43" w:type="dxa"/>
              <w:right w:w="43" w:type="dxa"/>
            </w:tcMar>
            <w:vAlign w:val="bottom"/>
          </w:tcPr>
          <w:p w14:paraId="52274F3A" w14:textId="77777777" w:rsidR="004B2054" w:rsidRPr="00FC185C" w:rsidRDefault="004B2054" w:rsidP="00FC185C">
            <w:pPr>
              <w:jc w:val="right"/>
              <w:rPr>
                <w:sz w:val="22"/>
              </w:rPr>
            </w:pPr>
            <w:r w:rsidRPr="00FC185C">
              <w:rPr>
                <w:rStyle w:val="kursiv"/>
                <w:sz w:val="22"/>
              </w:rPr>
              <w:t>101,400</w:t>
            </w:r>
          </w:p>
        </w:tc>
        <w:tc>
          <w:tcPr>
            <w:tcW w:w="1280" w:type="dxa"/>
            <w:tcBorders>
              <w:top w:val="single" w:sz="4" w:space="0" w:color="000000"/>
              <w:left w:val="nil"/>
              <w:bottom w:val="nil"/>
              <w:right w:val="nil"/>
            </w:tcBorders>
            <w:tcMar>
              <w:top w:w="128" w:type="dxa"/>
              <w:left w:w="43" w:type="dxa"/>
              <w:bottom w:w="43" w:type="dxa"/>
              <w:right w:w="43" w:type="dxa"/>
            </w:tcMar>
            <w:vAlign w:val="bottom"/>
          </w:tcPr>
          <w:p w14:paraId="491755A9" w14:textId="77777777" w:rsidR="004B2054" w:rsidRPr="00FC185C" w:rsidRDefault="004B2054" w:rsidP="00FC185C">
            <w:pPr>
              <w:jc w:val="right"/>
              <w:rPr>
                <w:sz w:val="22"/>
              </w:rPr>
            </w:pPr>
            <w:r w:rsidRPr="00FC185C">
              <w:rPr>
                <w:rStyle w:val="kursiv"/>
                <w:sz w:val="22"/>
              </w:rPr>
              <w:t>0,000</w:t>
            </w:r>
          </w:p>
        </w:tc>
        <w:tc>
          <w:tcPr>
            <w:tcW w:w="1480" w:type="dxa"/>
            <w:tcBorders>
              <w:top w:val="single" w:sz="4" w:space="0" w:color="000000"/>
              <w:left w:val="nil"/>
              <w:bottom w:val="nil"/>
              <w:right w:val="nil"/>
            </w:tcBorders>
            <w:tcMar>
              <w:top w:w="128" w:type="dxa"/>
              <w:left w:w="43" w:type="dxa"/>
              <w:bottom w:w="43" w:type="dxa"/>
              <w:right w:w="43" w:type="dxa"/>
            </w:tcMar>
            <w:vAlign w:val="bottom"/>
          </w:tcPr>
          <w:p w14:paraId="1F3E1C53" w14:textId="77777777" w:rsidR="004B2054" w:rsidRPr="00FC185C" w:rsidRDefault="004B2054" w:rsidP="00FC185C">
            <w:pPr>
              <w:jc w:val="right"/>
              <w:rPr>
                <w:sz w:val="22"/>
              </w:rPr>
            </w:pPr>
            <w:r w:rsidRPr="00FC185C">
              <w:rPr>
                <w:rStyle w:val="kursiv"/>
                <w:sz w:val="22"/>
              </w:rPr>
              <w:t>101,400</w:t>
            </w:r>
          </w:p>
        </w:tc>
      </w:tr>
      <w:tr w:rsidR="00D84727" w:rsidRPr="00F004E7" w14:paraId="69F499AF" w14:textId="77777777">
        <w:trPr>
          <w:trHeight w:val="380"/>
        </w:trPr>
        <w:tc>
          <w:tcPr>
            <w:tcW w:w="760" w:type="dxa"/>
            <w:tcBorders>
              <w:top w:val="nil"/>
              <w:left w:val="nil"/>
              <w:bottom w:val="single" w:sz="4" w:space="0" w:color="000000"/>
              <w:right w:val="nil"/>
            </w:tcBorders>
            <w:tcMar>
              <w:top w:w="128" w:type="dxa"/>
              <w:left w:w="43" w:type="dxa"/>
              <w:bottom w:w="43" w:type="dxa"/>
              <w:right w:w="43" w:type="dxa"/>
            </w:tcMar>
          </w:tcPr>
          <w:p w14:paraId="7489C96D" w14:textId="77777777" w:rsidR="004B2054" w:rsidRPr="00FC185C" w:rsidRDefault="004B2054" w:rsidP="00F004E7">
            <w:pPr>
              <w:rPr>
                <w:sz w:val="22"/>
              </w:rPr>
            </w:pPr>
          </w:p>
        </w:tc>
        <w:tc>
          <w:tcPr>
            <w:tcW w:w="4760" w:type="dxa"/>
            <w:tcBorders>
              <w:top w:val="nil"/>
              <w:left w:val="nil"/>
              <w:bottom w:val="single" w:sz="4" w:space="0" w:color="000000"/>
              <w:right w:val="nil"/>
            </w:tcBorders>
            <w:tcMar>
              <w:top w:w="128" w:type="dxa"/>
              <w:left w:w="43" w:type="dxa"/>
              <w:bottom w:w="43" w:type="dxa"/>
              <w:right w:w="43" w:type="dxa"/>
            </w:tcMar>
            <w:vAlign w:val="bottom"/>
          </w:tcPr>
          <w:p w14:paraId="650148E4" w14:textId="77777777" w:rsidR="004B2054" w:rsidRPr="00FC185C" w:rsidRDefault="004B2054" w:rsidP="00F004E7">
            <w:pPr>
              <w:rPr>
                <w:sz w:val="22"/>
              </w:rPr>
            </w:pPr>
            <w:r w:rsidRPr="00FC185C">
              <w:rPr>
                <w:rStyle w:val="kursiv"/>
                <w:sz w:val="22"/>
              </w:rPr>
              <w:t>Tilskudd ved svikt i honningproduksjon</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7D563B0D" w14:textId="77777777" w:rsidR="004B2054" w:rsidRPr="00FC185C" w:rsidRDefault="004B2054" w:rsidP="00FC185C">
            <w:pPr>
              <w:jc w:val="right"/>
              <w:rPr>
                <w:sz w:val="22"/>
              </w:rPr>
            </w:pPr>
            <w:r w:rsidRPr="00FC185C">
              <w:rPr>
                <w:rStyle w:val="kursiv"/>
                <w:sz w:val="22"/>
              </w:rPr>
              <w:t>3,000</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702454F6" w14:textId="77777777" w:rsidR="004B2054" w:rsidRPr="00FC185C" w:rsidRDefault="004B2054" w:rsidP="00FC185C">
            <w:pPr>
              <w:jc w:val="right"/>
              <w:rPr>
                <w:sz w:val="22"/>
              </w:rPr>
            </w:pPr>
            <w:r w:rsidRPr="00FC185C">
              <w:rPr>
                <w:rStyle w:val="kursiv"/>
                <w:sz w:val="22"/>
              </w:rPr>
              <w:t>0,000</w:t>
            </w:r>
          </w:p>
        </w:tc>
        <w:tc>
          <w:tcPr>
            <w:tcW w:w="1480" w:type="dxa"/>
            <w:tcBorders>
              <w:top w:val="nil"/>
              <w:left w:val="nil"/>
              <w:bottom w:val="single" w:sz="4" w:space="0" w:color="000000"/>
              <w:right w:val="nil"/>
            </w:tcBorders>
            <w:tcMar>
              <w:top w:w="128" w:type="dxa"/>
              <w:left w:w="43" w:type="dxa"/>
              <w:bottom w:w="43" w:type="dxa"/>
              <w:right w:w="43" w:type="dxa"/>
            </w:tcMar>
            <w:vAlign w:val="bottom"/>
          </w:tcPr>
          <w:p w14:paraId="3CDC494B" w14:textId="77777777" w:rsidR="004B2054" w:rsidRPr="00FC185C" w:rsidRDefault="004B2054" w:rsidP="00FC185C">
            <w:pPr>
              <w:jc w:val="right"/>
              <w:rPr>
                <w:sz w:val="22"/>
              </w:rPr>
            </w:pPr>
            <w:r w:rsidRPr="00FC185C">
              <w:rPr>
                <w:rStyle w:val="kursiv"/>
                <w:sz w:val="22"/>
              </w:rPr>
              <w:t>3,000</w:t>
            </w:r>
          </w:p>
        </w:tc>
      </w:tr>
      <w:tr w:rsidR="00D84727" w:rsidRPr="00F004E7" w14:paraId="005E2175" w14:textId="77777777">
        <w:trPr>
          <w:trHeight w:val="380"/>
        </w:trPr>
        <w:tc>
          <w:tcPr>
            <w:tcW w:w="760" w:type="dxa"/>
            <w:tcBorders>
              <w:top w:val="single" w:sz="4" w:space="0" w:color="000000"/>
              <w:left w:val="nil"/>
              <w:bottom w:val="single" w:sz="4" w:space="0" w:color="000000"/>
              <w:right w:val="nil"/>
            </w:tcBorders>
            <w:tcMar>
              <w:top w:w="128" w:type="dxa"/>
              <w:left w:w="43" w:type="dxa"/>
              <w:bottom w:w="43" w:type="dxa"/>
              <w:right w:w="43" w:type="dxa"/>
            </w:tcMar>
          </w:tcPr>
          <w:p w14:paraId="67B8CDCD" w14:textId="77777777" w:rsidR="004B2054" w:rsidRPr="00FC185C" w:rsidRDefault="004B2054" w:rsidP="00F004E7">
            <w:pPr>
              <w:rPr>
                <w:sz w:val="22"/>
              </w:rPr>
            </w:pPr>
            <w:r w:rsidRPr="00FC185C">
              <w:rPr>
                <w:sz w:val="22"/>
              </w:rPr>
              <w:t>71</w:t>
            </w:r>
          </w:p>
        </w:tc>
        <w:tc>
          <w:tcPr>
            <w:tcW w:w="4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BC1BA6" w14:textId="77777777" w:rsidR="004B2054" w:rsidRPr="00FC185C" w:rsidRDefault="004B2054" w:rsidP="00F004E7">
            <w:pPr>
              <w:rPr>
                <w:sz w:val="22"/>
              </w:rPr>
            </w:pPr>
            <w:r w:rsidRPr="00FC185C">
              <w:rPr>
                <w:sz w:val="22"/>
              </w:rPr>
              <w:t xml:space="preserve">Tilskudd ved produksjonssvikt </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7D718B" w14:textId="77777777" w:rsidR="004B2054" w:rsidRPr="00FC185C" w:rsidRDefault="004B2054" w:rsidP="00FC185C">
            <w:pPr>
              <w:jc w:val="right"/>
              <w:rPr>
                <w:sz w:val="22"/>
              </w:rPr>
            </w:pPr>
            <w:r w:rsidRPr="00FC185C">
              <w:rPr>
                <w:sz w:val="22"/>
              </w:rPr>
              <w:t>104,400</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79AADA" w14:textId="77777777" w:rsidR="004B2054" w:rsidRPr="00FC185C" w:rsidRDefault="004B2054" w:rsidP="00FC185C">
            <w:pPr>
              <w:jc w:val="right"/>
              <w:rPr>
                <w:sz w:val="22"/>
              </w:rPr>
            </w:pPr>
            <w:r w:rsidRPr="00FC185C">
              <w:rPr>
                <w:sz w:val="22"/>
              </w:rPr>
              <w:t>0,000</w:t>
            </w:r>
          </w:p>
        </w:tc>
        <w:tc>
          <w:tcPr>
            <w:tcW w:w="1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9C405E" w14:textId="77777777" w:rsidR="004B2054" w:rsidRPr="00FC185C" w:rsidRDefault="004B2054" w:rsidP="00FC185C">
            <w:pPr>
              <w:jc w:val="right"/>
              <w:rPr>
                <w:sz w:val="22"/>
              </w:rPr>
            </w:pPr>
            <w:r w:rsidRPr="00FC185C">
              <w:rPr>
                <w:sz w:val="22"/>
              </w:rPr>
              <w:t>104,400</w:t>
            </w:r>
          </w:p>
        </w:tc>
      </w:tr>
    </w:tbl>
    <w:p w14:paraId="569CC4BB" w14:textId="77777777" w:rsidR="004B2054" w:rsidRPr="00F004E7" w:rsidRDefault="004B2054" w:rsidP="00F004E7"/>
    <w:p w14:paraId="588CCBC9" w14:textId="2C72D156" w:rsidR="00534600" w:rsidRPr="00F004E7" w:rsidRDefault="00534600" w:rsidP="00F004E7">
      <w:pPr>
        <w:pStyle w:val="tabell-tittel"/>
      </w:pPr>
      <w:r w:rsidRPr="00F004E7">
        <w:t>Post 73 Pristilskudd. Mill. kroner</w:t>
      </w:r>
    </w:p>
    <w:p w14:paraId="57341A97" w14:textId="77777777" w:rsidR="004B2054" w:rsidRPr="00F004E7" w:rsidRDefault="004B2054" w:rsidP="00F004E7">
      <w:pPr>
        <w:pStyle w:val="Tabellnavn"/>
      </w:pPr>
      <w:r w:rsidRPr="00F004E7">
        <w:t>05J1tx2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760"/>
        <w:gridCol w:w="4760"/>
        <w:gridCol w:w="1280"/>
        <w:gridCol w:w="1280"/>
        <w:gridCol w:w="1480"/>
      </w:tblGrid>
      <w:tr w:rsidR="00D84727" w:rsidRPr="00F004E7" w14:paraId="3FEE93F5" w14:textId="77777777">
        <w:trPr>
          <w:trHeight w:val="360"/>
        </w:trPr>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F6D0EA" w14:textId="77777777" w:rsidR="004B2054" w:rsidRPr="00FC185C" w:rsidRDefault="004B2054" w:rsidP="00F004E7">
            <w:pPr>
              <w:rPr>
                <w:sz w:val="20"/>
                <w:szCs w:val="20"/>
              </w:rPr>
            </w:pPr>
            <w:r w:rsidRPr="00FC185C">
              <w:rPr>
                <w:sz w:val="20"/>
                <w:szCs w:val="20"/>
              </w:rPr>
              <w:t xml:space="preserve"> </w:t>
            </w:r>
          </w:p>
        </w:tc>
        <w:tc>
          <w:tcPr>
            <w:tcW w:w="4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B9ABEE" w14:textId="77777777" w:rsidR="004B2054" w:rsidRPr="00FC185C" w:rsidRDefault="004B2054" w:rsidP="00F004E7">
            <w:pPr>
              <w:rPr>
                <w:sz w:val="20"/>
                <w:szCs w:val="20"/>
              </w:rPr>
            </w:pPr>
            <w:r w:rsidRPr="00FC185C">
              <w:rPr>
                <w:sz w:val="20"/>
                <w:szCs w:val="20"/>
              </w:rPr>
              <w:t xml:space="preserve"> </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0573F2" w14:textId="77777777" w:rsidR="004B2054" w:rsidRPr="00FC185C" w:rsidRDefault="004B2054" w:rsidP="00FC185C">
            <w:pPr>
              <w:jc w:val="right"/>
              <w:rPr>
                <w:sz w:val="20"/>
                <w:szCs w:val="20"/>
              </w:rPr>
            </w:pPr>
            <w:r w:rsidRPr="00FC185C">
              <w:rPr>
                <w:sz w:val="20"/>
                <w:szCs w:val="20"/>
              </w:rPr>
              <w:t>Budsjett 2025</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3DE461" w14:textId="77777777" w:rsidR="004B2054" w:rsidRPr="00FC185C" w:rsidRDefault="004B2054" w:rsidP="00FC185C">
            <w:pPr>
              <w:jc w:val="right"/>
              <w:rPr>
                <w:sz w:val="20"/>
                <w:szCs w:val="20"/>
              </w:rPr>
            </w:pPr>
            <w:r w:rsidRPr="00FC185C">
              <w:rPr>
                <w:sz w:val="20"/>
                <w:szCs w:val="20"/>
              </w:rPr>
              <w:t>Endring</w:t>
            </w:r>
          </w:p>
        </w:tc>
        <w:tc>
          <w:tcPr>
            <w:tcW w:w="1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6F326F" w14:textId="77777777" w:rsidR="004B2054" w:rsidRPr="00FC185C" w:rsidRDefault="004B2054" w:rsidP="00FC185C">
            <w:pPr>
              <w:jc w:val="right"/>
              <w:rPr>
                <w:sz w:val="20"/>
                <w:szCs w:val="20"/>
              </w:rPr>
            </w:pPr>
            <w:r w:rsidRPr="00FC185C">
              <w:rPr>
                <w:sz w:val="20"/>
                <w:szCs w:val="20"/>
              </w:rPr>
              <w:t>Budsjett 2026</w:t>
            </w:r>
            <w:r w:rsidRPr="00FC185C">
              <w:rPr>
                <w:rStyle w:val="skrift-hevet"/>
                <w:sz w:val="20"/>
                <w:szCs w:val="20"/>
              </w:rPr>
              <w:t>1</w:t>
            </w:r>
          </w:p>
        </w:tc>
      </w:tr>
      <w:tr w:rsidR="00D84727" w:rsidRPr="00F004E7" w14:paraId="4842FCD0" w14:textId="77777777">
        <w:trPr>
          <w:trHeight w:val="380"/>
        </w:trPr>
        <w:tc>
          <w:tcPr>
            <w:tcW w:w="760" w:type="dxa"/>
            <w:tcBorders>
              <w:top w:val="single" w:sz="4" w:space="0" w:color="000000"/>
              <w:left w:val="nil"/>
              <w:bottom w:val="single" w:sz="4" w:space="0" w:color="000000"/>
              <w:right w:val="nil"/>
            </w:tcBorders>
            <w:tcMar>
              <w:top w:w="128" w:type="dxa"/>
              <w:left w:w="43" w:type="dxa"/>
              <w:bottom w:w="43" w:type="dxa"/>
              <w:right w:w="43" w:type="dxa"/>
            </w:tcMar>
          </w:tcPr>
          <w:p w14:paraId="3EAEEA5B" w14:textId="77777777" w:rsidR="004B2054" w:rsidRPr="00FC185C" w:rsidRDefault="004B2054" w:rsidP="00F004E7">
            <w:pPr>
              <w:rPr>
                <w:sz w:val="22"/>
              </w:rPr>
            </w:pPr>
            <w:r w:rsidRPr="00FC185C">
              <w:rPr>
                <w:sz w:val="22"/>
              </w:rPr>
              <w:t>73.11</w:t>
            </w:r>
          </w:p>
        </w:tc>
        <w:tc>
          <w:tcPr>
            <w:tcW w:w="4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61826B" w14:textId="77777777" w:rsidR="004B2054" w:rsidRPr="00FC185C" w:rsidRDefault="004B2054" w:rsidP="00F004E7">
            <w:pPr>
              <w:rPr>
                <w:sz w:val="22"/>
              </w:rPr>
            </w:pPr>
            <w:r w:rsidRPr="00FC185C">
              <w:rPr>
                <w:sz w:val="22"/>
              </w:rPr>
              <w:t>Tilskudd til norsk ull</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D52926" w14:textId="77777777" w:rsidR="004B2054" w:rsidRPr="00FC185C" w:rsidRDefault="004B2054" w:rsidP="00FC185C">
            <w:pPr>
              <w:jc w:val="right"/>
              <w:rPr>
                <w:sz w:val="22"/>
              </w:rPr>
            </w:pPr>
            <w:r w:rsidRPr="00FC185C">
              <w:rPr>
                <w:sz w:val="22"/>
              </w:rPr>
              <w:t>117,740</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986E52" w14:textId="77777777" w:rsidR="004B2054" w:rsidRPr="00FC185C" w:rsidRDefault="004B2054" w:rsidP="00FC185C">
            <w:pPr>
              <w:jc w:val="right"/>
              <w:rPr>
                <w:sz w:val="22"/>
              </w:rPr>
            </w:pPr>
            <w:r w:rsidRPr="00FC185C">
              <w:rPr>
                <w:sz w:val="22"/>
              </w:rPr>
              <w:t>0,000</w:t>
            </w:r>
          </w:p>
        </w:tc>
        <w:tc>
          <w:tcPr>
            <w:tcW w:w="1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CD1FA0" w14:textId="77777777" w:rsidR="004B2054" w:rsidRPr="00FC185C" w:rsidRDefault="004B2054" w:rsidP="00FC185C">
            <w:pPr>
              <w:jc w:val="right"/>
              <w:rPr>
                <w:sz w:val="22"/>
              </w:rPr>
            </w:pPr>
            <w:r w:rsidRPr="00FC185C">
              <w:rPr>
                <w:sz w:val="22"/>
              </w:rPr>
              <w:t>117,740</w:t>
            </w:r>
          </w:p>
        </w:tc>
      </w:tr>
      <w:tr w:rsidR="00D84727" w:rsidRPr="00F004E7" w14:paraId="34120076" w14:textId="77777777">
        <w:trPr>
          <w:trHeight w:val="380"/>
        </w:trPr>
        <w:tc>
          <w:tcPr>
            <w:tcW w:w="760" w:type="dxa"/>
            <w:tcBorders>
              <w:top w:val="nil"/>
              <w:left w:val="nil"/>
              <w:bottom w:val="nil"/>
              <w:right w:val="nil"/>
            </w:tcBorders>
            <w:tcMar>
              <w:top w:w="128" w:type="dxa"/>
              <w:left w:w="43" w:type="dxa"/>
              <w:bottom w:w="43" w:type="dxa"/>
              <w:right w:w="43" w:type="dxa"/>
            </w:tcMar>
          </w:tcPr>
          <w:p w14:paraId="4CE9A089" w14:textId="77777777" w:rsidR="004B2054" w:rsidRPr="00FC185C" w:rsidRDefault="004B2054" w:rsidP="00F004E7">
            <w:pPr>
              <w:rPr>
                <w:sz w:val="22"/>
              </w:rPr>
            </w:pPr>
          </w:p>
        </w:tc>
        <w:tc>
          <w:tcPr>
            <w:tcW w:w="4760" w:type="dxa"/>
            <w:tcBorders>
              <w:top w:val="nil"/>
              <w:left w:val="nil"/>
              <w:bottom w:val="nil"/>
              <w:right w:val="nil"/>
            </w:tcBorders>
            <w:tcMar>
              <w:top w:w="128" w:type="dxa"/>
              <w:left w:w="43" w:type="dxa"/>
              <w:bottom w:w="43" w:type="dxa"/>
              <w:right w:w="43" w:type="dxa"/>
            </w:tcMar>
            <w:vAlign w:val="bottom"/>
          </w:tcPr>
          <w:p w14:paraId="39C093F7" w14:textId="77777777" w:rsidR="004B2054" w:rsidRPr="00FC185C" w:rsidRDefault="004B2054" w:rsidP="00F004E7">
            <w:pPr>
              <w:rPr>
                <w:sz w:val="22"/>
              </w:rPr>
            </w:pPr>
            <w:r w:rsidRPr="00FC185C">
              <w:rPr>
                <w:rStyle w:val="kursiv"/>
                <w:sz w:val="22"/>
              </w:rPr>
              <w:t>Grunntilskudd geitemelk</w:t>
            </w:r>
          </w:p>
        </w:tc>
        <w:tc>
          <w:tcPr>
            <w:tcW w:w="1280" w:type="dxa"/>
            <w:tcBorders>
              <w:top w:val="nil"/>
              <w:left w:val="nil"/>
              <w:bottom w:val="nil"/>
              <w:right w:val="nil"/>
            </w:tcBorders>
            <w:tcMar>
              <w:top w:w="128" w:type="dxa"/>
              <w:left w:w="43" w:type="dxa"/>
              <w:bottom w:w="43" w:type="dxa"/>
              <w:right w:w="43" w:type="dxa"/>
            </w:tcMar>
            <w:vAlign w:val="bottom"/>
          </w:tcPr>
          <w:p w14:paraId="2BF94FA9" w14:textId="77777777" w:rsidR="004B2054" w:rsidRPr="00FC185C" w:rsidRDefault="004B2054" w:rsidP="00FC185C">
            <w:pPr>
              <w:jc w:val="right"/>
              <w:rPr>
                <w:sz w:val="22"/>
              </w:rPr>
            </w:pPr>
            <w:r w:rsidRPr="00FC185C">
              <w:rPr>
                <w:rStyle w:val="kursiv"/>
                <w:sz w:val="22"/>
              </w:rPr>
              <w:t>65,200</w:t>
            </w:r>
          </w:p>
        </w:tc>
        <w:tc>
          <w:tcPr>
            <w:tcW w:w="1280" w:type="dxa"/>
            <w:tcBorders>
              <w:top w:val="nil"/>
              <w:left w:val="nil"/>
              <w:bottom w:val="nil"/>
              <w:right w:val="nil"/>
            </w:tcBorders>
            <w:tcMar>
              <w:top w:w="128" w:type="dxa"/>
              <w:left w:w="43" w:type="dxa"/>
              <w:bottom w:w="43" w:type="dxa"/>
              <w:right w:w="43" w:type="dxa"/>
            </w:tcMar>
            <w:vAlign w:val="bottom"/>
          </w:tcPr>
          <w:p w14:paraId="1671D393" w14:textId="77777777" w:rsidR="004B2054" w:rsidRPr="00FC185C" w:rsidRDefault="004B2054" w:rsidP="00FC185C">
            <w:pPr>
              <w:jc w:val="right"/>
              <w:rPr>
                <w:sz w:val="22"/>
              </w:rPr>
            </w:pPr>
            <w:r w:rsidRPr="00FC185C">
              <w:rPr>
                <w:rStyle w:val="kursiv"/>
                <w:sz w:val="22"/>
              </w:rPr>
              <w:t>1,890</w:t>
            </w:r>
          </w:p>
        </w:tc>
        <w:tc>
          <w:tcPr>
            <w:tcW w:w="1480" w:type="dxa"/>
            <w:tcBorders>
              <w:top w:val="nil"/>
              <w:left w:val="nil"/>
              <w:bottom w:val="nil"/>
              <w:right w:val="nil"/>
            </w:tcBorders>
            <w:tcMar>
              <w:top w:w="128" w:type="dxa"/>
              <w:left w:w="43" w:type="dxa"/>
              <w:bottom w:w="43" w:type="dxa"/>
              <w:right w:w="43" w:type="dxa"/>
            </w:tcMar>
            <w:vAlign w:val="bottom"/>
          </w:tcPr>
          <w:p w14:paraId="27CE6554" w14:textId="77777777" w:rsidR="004B2054" w:rsidRPr="00FC185C" w:rsidRDefault="004B2054" w:rsidP="00FC185C">
            <w:pPr>
              <w:jc w:val="right"/>
              <w:rPr>
                <w:sz w:val="22"/>
              </w:rPr>
            </w:pPr>
            <w:r w:rsidRPr="00FC185C">
              <w:rPr>
                <w:rStyle w:val="kursiv"/>
                <w:sz w:val="22"/>
              </w:rPr>
              <w:t>67,090</w:t>
            </w:r>
          </w:p>
        </w:tc>
      </w:tr>
      <w:tr w:rsidR="00D84727" w:rsidRPr="00F004E7" w14:paraId="4463B667" w14:textId="77777777">
        <w:trPr>
          <w:trHeight w:val="380"/>
        </w:trPr>
        <w:tc>
          <w:tcPr>
            <w:tcW w:w="760" w:type="dxa"/>
            <w:tcBorders>
              <w:top w:val="nil"/>
              <w:left w:val="nil"/>
              <w:bottom w:val="nil"/>
              <w:right w:val="nil"/>
            </w:tcBorders>
            <w:tcMar>
              <w:top w:w="128" w:type="dxa"/>
              <w:left w:w="43" w:type="dxa"/>
              <w:bottom w:w="43" w:type="dxa"/>
              <w:right w:w="43" w:type="dxa"/>
            </w:tcMar>
          </w:tcPr>
          <w:p w14:paraId="31A88A81" w14:textId="77777777" w:rsidR="004B2054" w:rsidRPr="00FC185C" w:rsidRDefault="004B2054" w:rsidP="00F004E7">
            <w:pPr>
              <w:rPr>
                <w:sz w:val="22"/>
              </w:rPr>
            </w:pPr>
          </w:p>
        </w:tc>
        <w:tc>
          <w:tcPr>
            <w:tcW w:w="4760" w:type="dxa"/>
            <w:tcBorders>
              <w:top w:val="nil"/>
              <w:left w:val="nil"/>
              <w:bottom w:val="nil"/>
              <w:right w:val="nil"/>
            </w:tcBorders>
            <w:tcMar>
              <w:top w:w="128" w:type="dxa"/>
              <w:left w:w="43" w:type="dxa"/>
              <w:bottom w:w="43" w:type="dxa"/>
              <w:right w:w="43" w:type="dxa"/>
            </w:tcMar>
            <w:vAlign w:val="bottom"/>
          </w:tcPr>
          <w:p w14:paraId="29D65653" w14:textId="77777777" w:rsidR="004B2054" w:rsidRPr="00FC185C" w:rsidRDefault="004B2054" w:rsidP="00F004E7">
            <w:pPr>
              <w:rPr>
                <w:sz w:val="22"/>
              </w:rPr>
            </w:pPr>
            <w:r w:rsidRPr="00FC185C">
              <w:rPr>
                <w:rStyle w:val="kursiv"/>
                <w:sz w:val="22"/>
              </w:rPr>
              <w:t>Grunntilskudd økologisk melk</w:t>
            </w:r>
          </w:p>
        </w:tc>
        <w:tc>
          <w:tcPr>
            <w:tcW w:w="1280" w:type="dxa"/>
            <w:tcBorders>
              <w:top w:val="nil"/>
              <w:left w:val="nil"/>
              <w:bottom w:val="nil"/>
              <w:right w:val="nil"/>
            </w:tcBorders>
            <w:tcMar>
              <w:top w:w="128" w:type="dxa"/>
              <w:left w:w="43" w:type="dxa"/>
              <w:bottom w:w="43" w:type="dxa"/>
              <w:right w:w="43" w:type="dxa"/>
            </w:tcMar>
            <w:vAlign w:val="bottom"/>
          </w:tcPr>
          <w:p w14:paraId="1EBA715E" w14:textId="77777777" w:rsidR="004B2054" w:rsidRPr="00FC185C" w:rsidRDefault="004B2054" w:rsidP="00FC185C">
            <w:pPr>
              <w:jc w:val="right"/>
              <w:rPr>
                <w:sz w:val="22"/>
              </w:rPr>
            </w:pPr>
            <w:r w:rsidRPr="00FC185C">
              <w:rPr>
                <w:rStyle w:val="kursiv"/>
                <w:sz w:val="22"/>
              </w:rPr>
              <w:t>21,241</w:t>
            </w:r>
          </w:p>
        </w:tc>
        <w:tc>
          <w:tcPr>
            <w:tcW w:w="1280" w:type="dxa"/>
            <w:tcBorders>
              <w:top w:val="nil"/>
              <w:left w:val="nil"/>
              <w:bottom w:val="nil"/>
              <w:right w:val="nil"/>
            </w:tcBorders>
            <w:tcMar>
              <w:top w:w="128" w:type="dxa"/>
              <w:left w:w="43" w:type="dxa"/>
              <w:bottom w:w="43" w:type="dxa"/>
              <w:right w:w="43" w:type="dxa"/>
            </w:tcMar>
            <w:vAlign w:val="bottom"/>
          </w:tcPr>
          <w:p w14:paraId="719BD400" w14:textId="77777777" w:rsidR="004B2054" w:rsidRPr="00FC185C" w:rsidRDefault="004B2054" w:rsidP="00FC185C">
            <w:pPr>
              <w:jc w:val="right"/>
              <w:rPr>
                <w:sz w:val="22"/>
              </w:rPr>
            </w:pPr>
            <w:r w:rsidRPr="00FC185C">
              <w:rPr>
                <w:rStyle w:val="kursiv"/>
                <w:sz w:val="22"/>
              </w:rPr>
              <w:t>4,470</w:t>
            </w:r>
          </w:p>
        </w:tc>
        <w:tc>
          <w:tcPr>
            <w:tcW w:w="1480" w:type="dxa"/>
            <w:tcBorders>
              <w:top w:val="nil"/>
              <w:left w:val="nil"/>
              <w:bottom w:val="nil"/>
              <w:right w:val="nil"/>
            </w:tcBorders>
            <w:tcMar>
              <w:top w:w="128" w:type="dxa"/>
              <w:left w:w="43" w:type="dxa"/>
              <w:bottom w:w="43" w:type="dxa"/>
              <w:right w:w="43" w:type="dxa"/>
            </w:tcMar>
            <w:vAlign w:val="bottom"/>
          </w:tcPr>
          <w:p w14:paraId="0220EE54" w14:textId="77777777" w:rsidR="004B2054" w:rsidRPr="00FC185C" w:rsidRDefault="004B2054" w:rsidP="00FC185C">
            <w:pPr>
              <w:jc w:val="right"/>
              <w:rPr>
                <w:sz w:val="22"/>
              </w:rPr>
            </w:pPr>
            <w:r w:rsidRPr="00FC185C">
              <w:rPr>
                <w:rStyle w:val="kursiv"/>
                <w:sz w:val="22"/>
              </w:rPr>
              <w:t>25,711</w:t>
            </w:r>
          </w:p>
        </w:tc>
      </w:tr>
      <w:tr w:rsidR="00D84727" w:rsidRPr="00F004E7" w14:paraId="75075A8F" w14:textId="77777777">
        <w:trPr>
          <w:trHeight w:val="380"/>
        </w:trPr>
        <w:tc>
          <w:tcPr>
            <w:tcW w:w="760" w:type="dxa"/>
            <w:tcBorders>
              <w:top w:val="nil"/>
              <w:left w:val="nil"/>
              <w:bottom w:val="nil"/>
              <w:right w:val="nil"/>
            </w:tcBorders>
            <w:tcMar>
              <w:top w:w="128" w:type="dxa"/>
              <w:left w:w="43" w:type="dxa"/>
              <w:bottom w:w="43" w:type="dxa"/>
              <w:right w:w="43" w:type="dxa"/>
            </w:tcMar>
          </w:tcPr>
          <w:p w14:paraId="40595580" w14:textId="77777777" w:rsidR="004B2054" w:rsidRPr="00FC185C" w:rsidRDefault="004B2054" w:rsidP="00F004E7">
            <w:pPr>
              <w:rPr>
                <w:sz w:val="22"/>
              </w:rPr>
            </w:pPr>
          </w:p>
        </w:tc>
        <w:tc>
          <w:tcPr>
            <w:tcW w:w="4760" w:type="dxa"/>
            <w:tcBorders>
              <w:top w:val="nil"/>
              <w:left w:val="nil"/>
              <w:bottom w:val="nil"/>
              <w:right w:val="nil"/>
            </w:tcBorders>
            <w:tcMar>
              <w:top w:w="128" w:type="dxa"/>
              <w:left w:w="43" w:type="dxa"/>
              <w:bottom w:w="43" w:type="dxa"/>
              <w:right w:w="43" w:type="dxa"/>
            </w:tcMar>
            <w:vAlign w:val="bottom"/>
          </w:tcPr>
          <w:p w14:paraId="3E31F64D" w14:textId="77777777" w:rsidR="004B2054" w:rsidRPr="00FC185C" w:rsidRDefault="004B2054" w:rsidP="00F004E7">
            <w:pPr>
              <w:rPr>
                <w:sz w:val="22"/>
              </w:rPr>
            </w:pPr>
            <w:r w:rsidRPr="00FC185C">
              <w:rPr>
                <w:rStyle w:val="kursiv"/>
                <w:sz w:val="22"/>
              </w:rPr>
              <w:t>Pristilskudd melk</w:t>
            </w:r>
          </w:p>
        </w:tc>
        <w:tc>
          <w:tcPr>
            <w:tcW w:w="1280" w:type="dxa"/>
            <w:tcBorders>
              <w:top w:val="nil"/>
              <w:left w:val="nil"/>
              <w:bottom w:val="nil"/>
              <w:right w:val="nil"/>
            </w:tcBorders>
            <w:tcMar>
              <w:top w:w="128" w:type="dxa"/>
              <w:left w:w="43" w:type="dxa"/>
              <w:bottom w:w="43" w:type="dxa"/>
              <w:right w:w="43" w:type="dxa"/>
            </w:tcMar>
            <w:vAlign w:val="bottom"/>
          </w:tcPr>
          <w:p w14:paraId="1DC2C9E8" w14:textId="77777777" w:rsidR="004B2054" w:rsidRPr="00FC185C" w:rsidRDefault="004B2054" w:rsidP="00FC185C">
            <w:pPr>
              <w:jc w:val="right"/>
              <w:rPr>
                <w:sz w:val="22"/>
              </w:rPr>
            </w:pPr>
            <w:r w:rsidRPr="00FC185C">
              <w:rPr>
                <w:rStyle w:val="kursiv"/>
                <w:sz w:val="22"/>
              </w:rPr>
              <w:t>1 446,487</w:t>
            </w:r>
          </w:p>
        </w:tc>
        <w:tc>
          <w:tcPr>
            <w:tcW w:w="1280" w:type="dxa"/>
            <w:tcBorders>
              <w:top w:val="nil"/>
              <w:left w:val="nil"/>
              <w:bottom w:val="nil"/>
              <w:right w:val="nil"/>
            </w:tcBorders>
            <w:tcMar>
              <w:top w:w="128" w:type="dxa"/>
              <w:left w:w="43" w:type="dxa"/>
              <w:bottom w:w="43" w:type="dxa"/>
              <w:right w:w="43" w:type="dxa"/>
            </w:tcMar>
            <w:vAlign w:val="bottom"/>
          </w:tcPr>
          <w:p w14:paraId="54C88C44" w14:textId="77777777" w:rsidR="004B2054" w:rsidRPr="00FC185C" w:rsidRDefault="004B2054" w:rsidP="00FC185C">
            <w:pPr>
              <w:jc w:val="right"/>
              <w:rPr>
                <w:sz w:val="22"/>
              </w:rPr>
            </w:pPr>
            <w:r w:rsidRPr="00FC185C">
              <w:rPr>
                <w:rStyle w:val="kursiv"/>
                <w:sz w:val="22"/>
              </w:rPr>
              <w:t>26,626</w:t>
            </w:r>
          </w:p>
        </w:tc>
        <w:tc>
          <w:tcPr>
            <w:tcW w:w="1480" w:type="dxa"/>
            <w:tcBorders>
              <w:top w:val="nil"/>
              <w:left w:val="nil"/>
              <w:bottom w:val="nil"/>
              <w:right w:val="nil"/>
            </w:tcBorders>
            <w:tcMar>
              <w:top w:w="128" w:type="dxa"/>
              <w:left w:w="43" w:type="dxa"/>
              <w:bottom w:w="43" w:type="dxa"/>
              <w:right w:w="43" w:type="dxa"/>
            </w:tcMar>
            <w:vAlign w:val="bottom"/>
          </w:tcPr>
          <w:p w14:paraId="2CB9F561" w14:textId="77777777" w:rsidR="004B2054" w:rsidRPr="00FC185C" w:rsidRDefault="004B2054" w:rsidP="00FC185C">
            <w:pPr>
              <w:jc w:val="right"/>
              <w:rPr>
                <w:sz w:val="22"/>
              </w:rPr>
            </w:pPr>
            <w:r w:rsidRPr="00FC185C">
              <w:rPr>
                <w:rStyle w:val="kursiv"/>
                <w:sz w:val="22"/>
              </w:rPr>
              <w:t>1 473,113</w:t>
            </w:r>
          </w:p>
        </w:tc>
      </w:tr>
      <w:tr w:rsidR="00D84727" w:rsidRPr="00F004E7" w14:paraId="009591F5" w14:textId="77777777">
        <w:trPr>
          <w:trHeight w:val="380"/>
        </w:trPr>
        <w:tc>
          <w:tcPr>
            <w:tcW w:w="760" w:type="dxa"/>
            <w:tcBorders>
              <w:top w:val="nil"/>
              <w:left w:val="nil"/>
              <w:bottom w:val="single" w:sz="4" w:space="0" w:color="000000"/>
              <w:right w:val="nil"/>
            </w:tcBorders>
            <w:tcMar>
              <w:top w:w="128" w:type="dxa"/>
              <w:left w:w="43" w:type="dxa"/>
              <w:bottom w:w="43" w:type="dxa"/>
              <w:right w:w="43" w:type="dxa"/>
            </w:tcMar>
          </w:tcPr>
          <w:p w14:paraId="362A155D" w14:textId="77777777" w:rsidR="004B2054" w:rsidRPr="00FC185C" w:rsidRDefault="004B2054" w:rsidP="00F004E7">
            <w:pPr>
              <w:rPr>
                <w:sz w:val="22"/>
              </w:rPr>
            </w:pPr>
            <w:r w:rsidRPr="00FC185C">
              <w:rPr>
                <w:sz w:val="22"/>
              </w:rPr>
              <w:t>73.13</w:t>
            </w:r>
          </w:p>
        </w:tc>
        <w:tc>
          <w:tcPr>
            <w:tcW w:w="4760" w:type="dxa"/>
            <w:tcBorders>
              <w:top w:val="nil"/>
              <w:left w:val="nil"/>
              <w:bottom w:val="single" w:sz="4" w:space="0" w:color="000000"/>
              <w:right w:val="nil"/>
            </w:tcBorders>
            <w:tcMar>
              <w:top w:w="128" w:type="dxa"/>
              <w:left w:w="43" w:type="dxa"/>
              <w:bottom w:w="43" w:type="dxa"/>
              <w:right w:w="43" w:type="dxa"/>
            </w:tcMar>
            <w:vAlign w:val="bottom"/>
          </w:tcPr>
          <w:p w14:paraId="07825C8B" w14:textId="77777777" w:rsidR="004B2054" w:rsidRPr="00FC185C" w:rsidRDefault="004B2054" w:rsidP="00F004E7">
            <w:pPr>
              <w:rPr>
                <w:sz w:val="22"/>
              </w:rPr>
            </w:pPr>
            <w:r w:rsidRPr="00FC185C">
              <w:rPr>
                <w:sz w:val="22"/>
              </w:rPr>
              <w:t>Pristilskudd melk</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2F24E61D" w14:textId="77777777" w:rsidR="004B2054" w:rsidRPr="00FC185C" w:rsidRDefault="004B2054" w:rsidP="00FC185C">
            <w:pPr>
              <w:jc w:val="right"/>
              <w:rPr>
                <w:sz w:val="22"/>
              </w:rPr>
            </w:pPr>
            <w:r w:rsidRPr="00FC185C">
              <w:rPr>
                <w:sz w:val="22"/>
              </w:rPr>
              <w:t>1 532,928</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359CA10E" w14:textId="77777777" w:rsidR="004B2054" w:rsidRPr="00FC185C" w:rsidRDefault="004B2054" w:rsidP="00FC185C">
            <w:pPr>
              <w:jc w:val="right"/>
              <w:rPr>
                <w:sz w:val="22"/>
              </w:rPr>
            </w:pPr>
            <w:r w:rsidRPr="00FC185C">
              <w:rPr>
                <w:sz w:val="22"/>
              </w:rPr>
              <w:t>32,986</w:t>
            </w:r>
          </w:p>
        </w:tc>
        <w:tc>
          <w:tcPr>
            <w:tcW w:w="1480" w:type="dxa"/>
            <w:tcBorders>
              <w:top w:val="nil"/>
              <w:left w:val="nil"/>
              <w:bottom w:val="single" w:sz="4" w:space="0" w:color="000000"/>
              <w:right w:val="nil"/>
            </w:tcBorders>
            <w:tcMar>
              <w:top w:w="128" w:type="dxa"/>
              <w:left w:w="43" w:type="dxa"/>
              <w:bottom w:w="43" w:type="dxa"/>
              <w:right w:w="43" w:type="dxa"/>
            </w:tcMar>
            <w:vAlign w:val="bottom"/>
          </w:tcPr>
          <w:p w14:paraId="54DB6A9B" w14:textId="77777777" w:rsidR="004B2054" w:rsidRPr="00FC185C" w:rsidRDefault="004B2054" w:rsidP="00FC185C">
            <w:pPr>
              <w:jc w:val="right"/>
              <w:rPr>
                <w:sz w:val="22"/>
              </w:rPr>
            </w:pPr>
            <w:r w:rsidRPr="00FC185C">
              <w:rPr>
                <w:sz w:val="22"/>
              </w:rPr>
              <w:t>1 565,914</w:t>
            </w:r>
          </w:p>
        </w:tc>
      </w:tr>
      <w:tr w:rsidR="00D84727" w:rsidRPr="00F004E7" w14:paraId="1624DC83" w14:textId="77777777">
        <w:trPr>
          <w:trHeight w:val="380"/>
        </w:trPr>
        <w:tc>
          <w:tcPr>
            <w:tcW w:w="760" w:type="dxa"/>
            <w:tcBorders>
              <w:top w:val="nil"/>
              <w:left w:val="nil"/>
              <w:bottom w:val="nil"/>
              <w:right w:val="nil"/>
            </w:tcBorders>
            <w:tcMar>
              <w:top w:w="128" w:type="dxa"/>
              <w:left w:w="43" w:type="dxa"/>
              <w:bottom w:w="43" w:type="dxa"/>
              <w:right w:w="43" w:type="dxa"/>
            </w:tcMar>
          </w:tcPr>
          <w:p w14:paraId="050D08B9" w14:textId="77777777" w:rsidR="004B2054" w:rsidRPr="00FC185C" w:rsidRDefault="004B2054" w:rsidP="00F004E7">
            <w:pPr>
              <w:rPr>
                <w:sz w:val="22"/>
              </w:rPr>
            </w:pPr>
          </w:p>
        </w:tc>
        <w:tc>
          <w:tcPr>
            <w:tcW w:w="4760" w:type="dxa"/>
            <w:tcBorders>
              <w:top w:val="nil"/>
              <w:left w:val="nil"/>
              <w:bottom w:val="nil"/>
              <w:right w:val="nil"/>
            </w:tcBorders>
            <w:tcMar>
              <w:top w:w="128" w:type="dxa"/>
              <w:left w:w="43" w:type="dxa"/>
              <w:bottom w:w="43" w:type="dxa"/>
              <w:right w:w="43" w:type="dxa"/>
            </w:tcMar>
            <w:vAlign w:val="bottom"/>
          </w:tcPr>
          <w:p w14:paraId="601454D5" w14:textId="77777777" w:rsidR="004B2054" w:rsidRPr="00FC185C" w:rsidRDefault="004B2054" w:rsidP="00F004E7">
            <w:pPr>
              <w:rPr>
                <w:sz w:val="22"/>
              </w:rPr>
            </w:pPr>
            <w:r w:rsidRPr="00FC185C">
              <w:rPr>
                <w:rStyle w:val="kursiv"/>
                <w:sz w:val="22"/>
              </w:rPr>
              <w:t xml:space="preserve">Grunntilskudd </w:t>
            </w:r>
            <w:proofErr w:type="spellStart"/>
            <w:proofErr w:type="gramStart"/>
            <w:r w:rsidRPr="00FC185C">
              <w:rPr>
                <w:rStyle w:val="kursiv"/>
                <w:sz w:val="22"/>
              </w:rPr>
              <w:t>sau,lam</w:t>
            </w:r>
            <w:proofErr w:type="gramEnd"/>
            <w:r w:rsidRPr="00FC185C">
              <w:rPr>
                <w:rStyle w:val="kursiv"/>
                <w:sz w:val="22"/>
              </w:rPr>
              <w:t>,kje</w:t>
            </w:r>
            <w:proofErr w:type="spellEnd"/>
          </w:p>
        </w:tc>
        <w:tc>
          <w:tcPr>
            <w:tcW w:w="1280" w:type="dxa"/>
            <w:tcBorders>
              <w:top w:val="nil"/>
              <w:left w:val="nil"/>
              <w:bottom w:val="nil"/>
              <w:right w:val="nil"/>
            </w:tcBorders>
            <w:tcMar>
              <w:top w:w="128" w:type="dxa"/>
              <w:left w:w="43" w:type="dxa"/>
              <w:bottom w:w="43" w:type="dxa"/>
              <w:right w:w="43" w:type="dxa"/>
            </w:tcMar>
            <w:vAlign w:val="bottom"/>
          </w:tcPr>
          <w:p w14:paraId="07075A7D" w14:textId="77777777" w:rsidR="004B2054" w:rsidRPr="00FC185C" w:rsidRDefault="004B2054" w:rsidP="00FC185C">
            <w:pPr>
              <w:jc w:val="right"/>
              <w:rPr>
                <w:sz w:val="22"/>
              </w:rPr>
            </w:pPr>
            <w:r w:rsidRPr="00FC185C">
              <w:rPr>
                <w:rStyle w:val="kursiv"/>
                <w:sz w:val="22"/>
              </w:rPr>
              <w:t>117,250</w:t>
            </w:r>
          </w:p>
        </w:tc>
        <w:tc>
          <w:tcPr>
            <w:tcW w:w="1280" w:type="dxa"/>
            <w:tcBorders>
              <w:top w:val="nil"/>
              <w:left w:val="nil"/>
              <w:bottom w:val="nil"/>
              <w:right w:val="nil"/>
            </w:tcBorders>
            <w:tcMar>
              <w:top w:w="128" w:type="dxa"/>
              <w:left w:w="43" w:type="dxa"/>
              <w:bottom w:w="43" w:type="dxa"/>
              <w:right w:w="43" w:type="dxa"/>
            </w:tcMar>
            <w:vAlign w:val="bottom"/>
          </w:tcPr>
          <w:p w14:paraId="40271F3D" w14:textId="77777777" w:rsidR="004B2054" w:rsidRPr="00FC185C" w:rsidRDefault="004B2054" w:rsidP="00FC185C">
            <w:pPr>
              <w:jc w:val="right"/>
              <w:rPr>
                <w:sz w:val="22"/>
              </w:rPr>
            </w:pPr>
            <w:r w:rsidRPr="00FC185C">
              <w:rPr>
                <w:rStyle w:val="kursiv"/>
                <w:sz w:val="22"/>
              </w:rPr>
              <w:t>0,000</w:t>
            </w:r>
          </w:p>
        </w:tc>
        <w:tc>
          <w:tcPr>
            <w:tcW w:w="1480" w:type="dxa"/>
            <w:tcBorders>
              <w:top w:val="nil"/>
              <w:left w:val="nil"/>
              <w:bottom w:val="nil"/>
              <w:right w:val="nil"/>
            </w:tcBorders>
            <w:tcMar>
              <w:top w:w="128" w:type="dxa"/>
              <w:left w:w="43" w:type="dxa"/>
              <w:bottom w:w="43" w:type="dxa"/>
              <w:right w:w="43" w:type="dxa"/>
            </w:tcMar>
            <w:vAlign w:val="bottom"/>
          </w:tcPr>
          <w:p w14:paraId="37E638FC" w14:textId="77777777" w:rsidR="004B2054" w:rsidRPr="00FC185C" w:rsidRDefault="004B2054" w:rsidP="00FC185C">
            <w:pPr>
              <w:jc w:val="right"/>
              <w:rPr>
                <w:sz w:val="22"/>
              </w:rPr>
            </w:pPr>
            <w:r w:rsidRPr="00FC185C">
              <w:rPr>
                <w:rStyle w:val="kursiv"/>
                <w:sz w:val="22"/>
              </w:rPr>
              <w:t>117,250</w:t>
            </w:r>
          </w:p>
        </w:tc>
      </w:tr>
      <w:tr w:rsidR="00D84727" w:rsidRPr="00F004E7" w14:paraId="21C7B3EF" w14:textId="77777777">
        <w:trPr>
          <w:trHeight w:val="380"/>
        </w:trPr>
        <w:tc>
          <w:tcPr>
            <w:tcW w:w="760" w:type="dxa"/>
            <w:tcBorders>
              <w:top w:val="nil"/>
              <w:left w:val="nil"/>
              <w:bottom w:val="nil"/>
              <w:right w:val="nil"/>
            </w:tcBorders>
            <w:tcMar>
              <w:top w:w="128" w:type="dxa"/>
              <w:left w:w="43" w:type="dxa"/>
              <w:bottom w:w="43" w:type="dxa"/>
              <w:right w:w="43" w:type="dxa"/>
            </w:tcMar>
          </w:tcPr>
          <w:p w14:paraId="1F2C5393" w14:textId="77777777" w:rsidR="004B2054" w:rsidRPr="00FC185C" w:rsidRDefault="004B2054" w:rsidP="00F004E7">
            <w:pPr>
              <w:rPr>
                <w:sz w:val="22"/>
              </w:rPr>
            </w:pPr>
          </w:p>
        </w:tc>
        <w:tc>
          <w:tcPr>
            <w:tcW w:w="4760" w:type="dxa"/>
            <w:tcBorders>
              <w:top w:val="nil"/>
              <w:left w:val="nil"/>
              <w:bottom w:val="nil"/>
              <w:right w:val="nil"/>
            </w:tcBorders>
            <w:tcMar>
              <w:top w:w="128" w:type="dxa"/>
              <w:left w:w="43" w:type="dxa"/>
              <w:bottom w:w="43" w:type="dxa"/>
              <w:right w:w="43" w:type="dxa"/>
            </w:tcMar>
            <w:vAlign w:val="bottom"/>
          </w:tcPr>
          <w:p w14:paraId="028EFAE9" w14:textId="77777777" w:rsidR="004B2054" w:rsidRPr="00FC185C" w:rsidRDefault="004B2054" w:rsidP="00F004E7">
            <w:pPr>
              <w:rPr>
                <w:sz w:val="22"/>
              </w:rPr>
            </w:pPr>
            <w:r w:rsidRPr="00FC185C">
              <w:rPr>
                <w:rStyle w:val="kursiv"/>
                <w:sz w:val="22"/>
              </w:rPr>
              <w:t>Kvalitetstilskudd storfekjøtt</w:t>
            </w:r>
          </w:p>
        </w:tc>
        <w:tc>
          <w:tcPr>
            <w:tcW w:w="1280" w:type="dxa"/>
            <w:tcBorders>
              <w:top w:val="nil"/>
              <w:left w:val="nil"/>
              <w:bottom w:val="nil"/>
              <w:right w:val="nil"/>
            </w:tcBorders>
            <w:tcMar>
              <w:top w:w="128" w:type="dxa"/>
              <w:left w:w="43" w:type="dxa"/>
              <w:bottom w:w="43" w:type="dxa"/>
              <w:right w:w="43" w:type="dxa"/>
            </w:tcMar>
            <w:vAlign w:val="bottom"/>
          </w:tcPr>
          <w:p w14:paraId="423C5B37" w14:textId="77777777" w:rsidR="004B2054" w:rsidRPr="00FC185C" w:rsidRDefault="004B2054" w:rsidP="00FC185C">
            <w:pPr>
              <w:jc w:val="right"/>
              <w:rPr>
                <w:sz w:val="22"/>
              </w:rPr>
            </w:pPr>
            <w:r w:rsidRPr="00FC185C">
              <w:rPr>
                <w:rStyle w:val="kursiv"/>
                <w:sz w:val="22"/>
              </w:rPr>
              <w:t>445,210</w:t>
            </w:r>
          </w:p>
        </w:tc>
        <w:tc>
          <w:tcPr>
            <w:tcW w:w="1280" w:type="dxa"/>
            <w:tcBorders>
              <w:top w:val="nil"/>
              <w:left w:val="nil"/>
              <w:bottom w:val="nil"/>
              <w:right w:val="nil"/>
            </w:tcBorders>
            <w:tcMar>
              <w:top w:w="128" w:type="dxa"/>
              <w:left w:w="43" w:type="dxa"/>
              <w:bottom w:w="43" w:type="dxa"/>
              <w:right w:w="43" w:type="dxa"/>
            </w:tcMar>
            <w:vAlign w:val="bottom"/>
          </w:tcPr>
          <w:p w14:paraId="20842B05" w14:textId="77777777" w:rsidR="004B2054" w:rsidRPr="00FC185C" w:rsidRDefault="004B2054" w:rsidP="00FC185C">
            <w:pPr>
              <w:jc w:val="right"/>
              <w:rPr>
                <w:sz w:val="22"/>
              </w:rPr>
            </w:pPr>
            <w:r w:rsidRPr="00FC185C">
              <w:rPr>
                <w:rStyle w:val="kursiv"/>
                <w:sz w:val="22"/>
              </w:rPr>
              <w:t>67,700</w:t>
            </w:r>
          </w:p>
        </w:tc>
        <w:tc>
          <w:tcPr>
            <w:tcW w:w="1480" w:type="dxa"/>
            <w:tcBorders>
              <w:top w:val="nil"/>
              <w:left w:val="nil"/>
              <w:bottom w:val="nil"/>
              <w:right w:val="nil"/>
            </w:tcBorders>
            <w:tcMar>
              <w:top w:w="128" w:type="dxa"/>
              <w:left w:w="43" w:type="dxa"/>
              <w:bottom w:w="43" w:type="dxa"/>
              <w:right w:w="43" w:type="dxa"/>
            </w:tcMar>
            <w:vAlign w:val="bottom"/>
          </w:tcPr>
          <w:p w14:paraId="097327BA" w14:textId="77777777" w:rsidR="004B2054" w:rsidRPr="00FC185C" w:rsidRDefault="004B2054" w:rsidP="00FC185C">
            <w:pPr>
              <w:jc w:val="right"/>
              <w:rPr>
                <w:sz w:val="22"/>
              </w:rPr>
            </w:pPr>
            <w:r w:rsidRPr="00FC185C">
              <w:rPr>
                <w:rStyle w:val="kursiv"/>
                <w:sz w:val="22"/>
              </w:rPr>
              <w:t>512,910</w:t>
            </w:r>
          </w:p>
        </w:tc>
      </w:tr>
      <w:tr w:rsidR="00D84727" w:rsidRPr="00F004E7" w14:paraId="27091992" w14:textId="77777777">
        <w:trPr>
          <w:trHeight w:val="380"/>
        </w:trPr>
        <w:tc>
          <w:tcPr>
            <w:tcW w:w="760" w:type="dxa"/>
            <w:tcBorders>
              <w:top w:val="nil"/>
              <w:left w:val="nil"/>
              <w:bottom w:val="nil"/>
              <w:right w:val="nil"/>
            </w:tcBorders>
            <w:tcMar>
              <w:top w:w="128" w:type="dxa"/>
              <w:left w:w="43" w:type="dxa"/>
              <w:bottom w:w="43" w:type="dxa"/>
              <w:right w:w="43" w:type="dxa"/>
            </w:tcMar>
          </w:tcPr>
          <w:p w14:paraId="054E957E" w14:textId="77777777" w:rsidR="004B2054" w:rsidRPr="00FC185C" w:rsidRDefault="004B2054" w:rsidP="00F004E7">
            <w:pPr>
              <w:rPr>
                <w:sz w:val="22"/>
              </w:rPr>
            </w:pPr>
          </w:p>
        </w:tc>
        <w:tc>
          <w:tcPr>
            <w:tcW w:w="4760" w:type="dxa"/>
            <w:tcBorders>
              <w:top w:val="nil"/>
              <w:left w:val="nil"/>
              <w:bottom w:val="nil"/>
              <w:right w:val="nil"/>
            </w:tcBorders>
            <w:tcMar>
              <w:top w:w="128" w:type="dxa"/>
              <w:left w:w="43" w:type="dxa"/>
              <w:bottom w:w="43" w:type="dxa"/>
              <w:right w:w="43" w:type="dxa"/>
            </w:tcMar>
            <w:vAlign w:val="bottom"/>
          </w:tcPr>
          <w:p w14:paraId="32C9C90F" w14:textId="77777777" w:rsidR="004B2054" w:rsidRPr="00FC185C" w:rsidRDefault="004B2054" w:rsidP="00F004E7">
            <w:pPr>
              <w:rPr>
                <w:sz w:val="22"/>
              </w:rPr>
            </w:pPr>
            <w:r w:rsidRPr="00FC185C">
              <w:rPr>
                <w:rStyle w:val="kursiv"/>
                <w:sz w:val="22"/>
              </w:rPr>
              <w:t>Distriktstilskudd kjøtt</w:t>
            </w:r>
          </w:p>
        </w:tc>
        <w:tc>
          <w:tcPr>
            <w:tcW w:w="1280" w:type="dxa"/>
            <w:tcBorders>
              <w:top w:val="nil"/>
              <w:left w:val="nil"/>
              <w:bottom w:val="nil"/>
              <w:right w:val="nil"/>
            </w:tcBorders>
            <w:tcMar>
              <w:top w:w="128" w:type="dxa"/>
              <w:left w:w="43" w:type="dxa"/>
              <w:bottom w:w="43" w:type="dxa"/>
              <w:right w:w="43" w:type="dxa"/>
            </w:tcMar>
            <w:vAlign w:val="bottom"/>
          </w:tcPr>
          <w:p w14:paraId="02330677" w14:textId="77777777" w:rsidR="004B2054" w:rsidRPr="00FC185C" w:rsidRDefault="004B2054" w:rsidP="00FC185C">
            <w:pPr>
              <w:jc w:val="right"/>
              <w:rPr>
                <w:sz w:val="22"/>
              </w:rPr>
            </w:pPr>
            <w:r w:rsidRPr="00FC185C">
              <w:rPr>
                <w:rStyle w:val="kursiv"/>
                <w:sz w:val="22"/>
              </w:rPr>
              <w:t>685,430</w:t>
            </w:r>
          </w:p>
        </w:tc>
        <w:tc>
          <w:tcPr>
            <w:tcW w:w="1280" w:type="dxa"/>
            <w:tcBorders>
              <w:top w:val="nil"/>
              <w:left w:val="nil"/>
              <w:bottom w:val="nil"/>
              <w:right w:val="nil"/>
            </w:tcBorders>
            <w:tcMar>
              <w:top w:w="128" w:type="dxa"/>
              <w:left w:w="43" w:type="dxa"/>
              <w:bottom w:w="43" w:type="dxa"/>
              <w:right w:w="43" w:type="dxa"/>
            </w:tcMar>
            <w:vAlign w:val="bottom"/>
          </w:tcPr>
          <w:p w14:paraId="7A8BB7AD" w14:textId="77777777" w:rsidR="004B2054" w:rsidRPr="00FC185C" w:rsidRDefault="004B2054" w:rsidP="00FC185C">
            <w:pPr>
              <w:jc w:val="right"/>
              <w:rPr>
                <w:sz w:val="22"/>
              </w:rPr>
            </w:pPr>
            <w:r w:rsidRPr="00FC185C">
              <w:rPr>
                <w:rStyle w:val="kursiv"/>
                <w:sz w:val="22"/>
              </w:rPr>
              <w:t>11,975</w:t>
            </w:r>
          </w:p>
        </w:tc>
        <w:tc>
          <w:tcPr>
            <w:tcW w:w="1480" w:type="dxa"/>
            <w:tcBorders>
              <w:top w:val="nil"/>
              <w:left w:val="nil"/>
              <w:bottom w:val="nil"/>
              <w:right w:val="nil"/>
            </w:tcBorders>
            <w:tcMar>
              <w:top w:w="128" w:type="dxa"/>
              <w:left w:w="43" w:type="dxa"/>
              <w:bottom w:w="43" w:type="dxa"/>
              <w:right w:w="43" w:type="dxa"/>
            </w:tcMar>
            <w:vAlign w:val="bottom"/>
          </w:tcPr>
          <w:p w14:paraId="5D126DBF" w14:textId="77777777" w:rsidR="004B2054" w:rsidRPr="00FC185C" w:rsidRDefault="004B2054" w:rsidP="00FC185C">
            <w:pPr>
              <w:jc w:val="right"/>
              <w:rPr>
                <w:sz w:val="22"/>
              </w:rPr>
            </w:pPr>
            <w:r w:rsidRPr="00FC185C">
              <w:rPr>
                <w:rStyle w:val="kursiv"/>
                <w:sz w:val="22"/>
              </w:rPr>
              <w:t>697,405</w:t>
            </w:r>
          </w:p>
        </w:tc>
      </w:tr>
      <w:tr w:rsidR="00D84727" w:rsidRPr="00F004E7" w14:paraId="28987F0D" w14:textId="77777777">
        <w:trPr>
          <w:trHeight w:val="380"/>
        </w:trPr>
        <w:tc>
          <w:tcPr>
            <w:tcW w:w="760" w:type="dxa"/>
            <w:tcBorders>
              <w:top w:val="nil"/>
              <w:left w:val="nil"/>
              <w:bottom w:val="nil"/>
              <w:right w:val="nil"/>
            </w:tcBorders>
            <w:tcMar>
              <w:top w:w="128" w:type="dxa"/>
              <w:left w:w="43" w:type="dxa"/>
              <w:bottom w:w="43" w:type="dxa"/>
              <w:right w:w="43" w:type="dxa"/>
            </w:tcMar>
          </w:tcPr>
          <w:p w14:paraId="2326C012" w14:textId="77777777" w:rsidR="004B2054" w:rsidRPr="00FC185C" w:rsidRDefault="004B2054" w:rsidP="00F004E7">
            <w:pPr>
              <w:rPr>
                <w:sz w:val="22"/>
              </w:rPr>
            </w:pPr>
          </w:p>
        </w:tc>
        <w:tc>
          <w:tcPr>
            <w:tcW w:w="4760" w:type="dxa"/>
            <w:tcBorders>
              <w:top w:val="nil"/>
              <w:left w:val="nil"/>
              <w:bottom w:val="nil"/>
              <w:right w:val="nil"/>
            </w:tcBorders>
            <w:tcMar>
              <w:top w:w="128" w:type="dxa"/>
              <w:left w:w="43" w:type="dxa"/>
              <w:bottom w:w="43" w:type="dxa"/>
              <w:right w:w="43" w:type="dxa"/>
            </w:tcMar>
            <w:vAlign w:val="bottom"/>
          </w:tcPr>
          <w:p w14:paraId="20A337B3" w14:textId="77777777" w:rsidR="004B2054" w:rsidRPr="00FC185C" w:rsidRDefault="004B2054" w:rsidP="00F004E7">
            <w:pPr>
              <w:rPr>
                <w:sz w:val="22"/>
              </w:rPr>
            </w:pPr>
            <w:r w:rsidRPr="00FC185C">
              <w:rPr>
                <w:rStyle w:val="kursiv"/>
                <w:sz w:val="22"/>
              </w:rPr>
              <w:t>Kvalitetstilskudd til lammeslakt</w:t>
            </w:r>
          </w:p>
        </w:tc>
        <w:tc>
          <w:tcPr>
            <w:tcW w:w="1280" w:type="dxa"/>
            <w:tcBorders>
              <w:top w:val="nil"/>
              <w:left w:val="nil"/>
              <w:bottom w:val="nil"/>
              <w:right w:val="nil"/>
            </w:tcBorders>
            <w:tcMar>
              <w:top w:w="128" w:type="dxa"/>
              <w:left w:w="43" w:type="dxa"/>
              <w:bottom w:w="43" w:type="dxa"/>
              <w:right w:w="43" w:type="dxa"/>
            </w:tcMar>
            <w:vAlign w:val="bottom"/>
          </w:tcPr>
          <w:p w14:paraId="309C9A9B" w14:textId="77777777" w:rsidR="004B2054" w:rsidRPr="00FC185C" w:rsidRDefault="004B2054" w:rsidP="00FC185C">
            <w:pPr>
              <w:jc w:val="right"/>
              <w:rPr>
                <w:sz w:val="22"/>
              </w:rPr>
            </w:pPr>
            <w:r w:rsidRPr="00FC185C">
              <w:rPr>
                <w:rStyle w:val="kursiv"/>
                <w:sz w:val="22"/>
              </w:rPr>
              <w:t>510,134</w:t>
            </w:r>
          </w:p>
        </w:tc>
        <w:tc>
          <w:tcPr>
            <w:tcW w:w="1280" w:type="dxa"/>
            <w:tcBorders>
              <w:top w:val="nil"/>
              <w:left w:val="nil"/>
              <w:bottom w:val="nil"/>
              <w:right w:val="nil"/>
            </w:tcBorders>
            <w:tcMar>
              <w:top w:w="128" w:type="dxa"/>
              <w:left w:w="43" w:type="dxa"/>
              <w:bottom w:w="43" w:type="dxa"/>
              <w:right w:w="43" w:type="dxa"/>
            </w:tcMar>
            <w:vAlign w:val="bottom"/>
          </w:tcPr>
          <w:p w14:paraId="02E3F837" w14:textId="77777777" w:rsidR="004B2054" w:rsidRPr="00FC185C" w:rsidRDefault="004B2054" w:rsidP="00FC185C">
            <w:pPr>
              <w:jc w:val="right"/>
              <w:rPr>
                <w:sz w:val="22"/>
              </w:rPr>
            </w:pPr>
            <w:r w:rsidRPr="00FC185C">
              <w:rPr>
                <w:rStyle w:val="kursiv"/>
                <w:sz w:val="22"/>
              </w:rPr>
              <w:t>83,257</w:t>
            </w:r>
          </w:p>
        </w:tc>
        <w:tc>
          <w:tcPr>
            <w:tcW w:w="1480" w:type="dxa"/>
            <w:tcBorders>
              <w:top w:val="nil"/>
              <w:left w:val="nil"/>
              <w:bottom w:val="nil"/>
              <w:right w:val="nil"/>
            </w:tcBorders>
            <w:tcMar>
              <w:top w:w="128" w:type="dxa"/>
              <w:left w:w="43" w:type="dxa"/>
              <w:bottom w:w="43" w:type="dxa"/>
              <w:right w:w="43" w:type="dxa"/>
            </w:tcMar>
            <w:vAlign w:val="bottom"/>
          </w:tcPr>
          <w:p w14:paraId="7EB60987" w14:textId="77777777" w:rsidR="004B2054" w:rsidRPr="00FC185C" w:rsidRDefault="004B2054" w:rsidP="00FC185C">
            <w:pPr>
              <w:jc w:val="right"/>
              <w:rPr>
                <w:sz w:val="22"/>
              </w:rPr>
            </w:pPr>
            <w:r w:rsidRPr="00FC185C">
              <w:rPr>
                <w:rStyle w:val="kursiv"/>
                <w:sz w:val="22"/>
              </w:rPr>
              <w:t>593,391</w:t>
            </w:r>
          </w:p>
        </w:tc>
      </w:tr>
      <w:tr w:rsidR="00D84727" w:rsidRPr="00F004E7" w14:paraId="0101B7F3" w14:textId="77777777">
        <w:trPr>
          <w:trHeight w:val="380"/>
        </w:trPr>
        <w:tc>
          <w:tcPr>
            <w:tcW w:w="760" w:type="dxa"/>
            <w:tcBorders>
              <w:top w:val="nil"/>
              <w:left w:val="nil"/>
              <w:bottom w:val="single" w:sz="4" w:space="0" w:color="000000"/>
              <w:right w:val="nil"/>
            </w:tcBorders>
            <w:tcMar>
              <w:top w:w="128" w:type="dxa"/>
              <w:left w:w="43" w:type="dxa"/>
              <w:bottom w:w="43" w:type="dxa"/>
              <w:right w:w="43" w:type="dxa"/>
            </w:tcMar>
          </w:tcPr>
          <w:p w14:paraId="7D4EDBA1" w14:textId="77777777" w:rsidR="004B2054" w:rsidRPr="00FC185C" w:rsidRDefault="004B2054" w:rsidP="00F004E7">
            <w:pPr>
              <w:rPr>
                <w:sz w:val="22"/>
              </w:rPr>
            </w:pPr>
            <w:r w:rsidRPr="00FC185C">
              <w:rPr>
                <w:sz w:val="22"/>
              </w:rPr>
              <w:t>73.15</w:t>
            </w:r>
          </w:p>
        </w:tc>
        <w:tc>
          <w:tcPr>
            <w:tcW w:w="4760" w:type="dxa"/>
            <w:tcBorders>
              <w:top w:val="nil"/>
              <w:left w:val="nil"/>
              <w:bottom w:val="single" w:sz="4" w:space="0" w:color="000000"/>
              <w:right w:val="nil"/>
            </w:tcBorders>
            <w:tcMar>
              <w:top w:w="128" w:type="dxa"/>
              <w:left w:w="43" w:type="dxa"/>
              <w:bottom w:w="43" w:type="dxa"/>
              <w:right w:w="43" w:type="dxa"/>
            </w:tcMar>
            <w:vAlign w:val="bottom"/>
          </w:tcPr>
          <w:p w14:paraId="554C9B62" w14:textId="77777777" w:rsidR="004B2054" w:rsidRPr="00FC185C" w:rsidRDefault="004B2054" w:rsidP="00F004E7">
            <w:pPr>
              <w:rPr>
                <w:sz w:val="22"/>
              </w:rPr>
            </w:pPr>
            <w:r w:rsidRPr="00FC185C">
              <w:rPr>
                <w:sz w:val="22"/>
              </w:rPr>
              <w:t>Pristilskudd kjøtt</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76F1EE04" w14:textId="77777777" w:rsidR="004B2054" w:rsidRPr="00FC185C" w:rsidRDefault="004B2054" w:rsidP="00FC185C">
            <w:pPr>
              <w:jc w:val="right"/>
              <w:rPr>
                <w:sz w:val="22"/>
              </w:rPr>
            </w:pPr>
            <w:r w:rsidRPr="00FC185C">
              <w:rPr>
                <w:sz w:val="22"/>
              </w:rPr>
              <w:t>1 758,024</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3A45137A" w14:textId="77777777" w:rsidR="004B2054" w:rsidRPr="00FC185C" w:rsidRDefault="004B2054" w:rsidP="00FC185C">
            <w:pPr>
              <w:jc w:val="right"/>
              <w:rPr>
                <w:sz w:val="22"/>
              </w:rPr>
            </w:pPr>
            <w:r w:rsidRPr="00FC185C">
              <w:rPr>
                <w:sz w:val="22"/>
              </w:rPr>
              <w:t>162,932</w:t>
            </w:r>
          </w:p>
        </w:tc>
        <w:tc>
          <w:tcPr>
            <w:tcW w:w="1480" w:type="dxa"/>
            <w:tcBorders>
              <w:top w:val="nil"/>
              <w:left w:val="nil"/>
              <w:bottom w:val="single" w:sz="4" w:space="0" w:color="000000"/>
              <w:right w:val="nil"/>
            </w:tcBorders>
            <w:tcMar>
              <w:top w:w="128" w:type="dxa"/>
              <w:left w:w="43" w:type="dxa"/>
              <w:bottom w:w="43" w:type="dxa"/>
              <w:right w:w="43" w:type="dxa"/>
            </w:tcMar>
            <w:vAlign w:val="bottom"/>
          </w:tcPr>
          <w:p w14:paraId="07090B43" w14:textId="77777777" w:rsidR="004B2054" w:rsidRPr="00FC185C" w:rsidRDefault="004B2054" w:rsidP="00FC185C">
            <w:pPr>
              <w:jc w:val="right"/>
              <w:rPr>
                <w:sz w:val="22"/>
              </w:rPr>
            </w:pPr>
            <w:r w:rsidRPr="00FC185C">
              <w:rPr>
                <w:sz w:val="22"/>
              </w:rPr>
              <w:t>1 920,956</w:t>
            </w:r>
          </w:p>
        </w:tc>
      </w:tr>
      <w:tr w:rsidR="00D84727" w:rsidRPr="00F004E7" w14:paraId="0B546DA5" w14:textId="77777777">
        <w:trPr>
          <w:trHeight w:val="380"/>
        </w:trPr>
        <w:tc>
          <w:tcPr>
            <w:tcW w:w="760" w:type="dxa"/>
            <w:tcBorders>
              <w:top w:val="nil"/>
              <w:left w:val="nil"/>
              <w:bottom w:val="single" w:sz="4" w:space="0" w:color="000000"/>
              <w:right w:val="nil"/>
            </w:tcBorders>
            <w:tcMar>
              <w:top w:w="128" w:type="dxa"/>
              <w:left w:w="43" w:type="dxa"/>
              <w:bottom w:w="43" w:type="dxa"/>
              <w:right w:w="43" w:type="dxa"/>
            </w:tcMar>
          </w:tcPr>
          <w:p w14:paraId="39FA9801" w14:textId="77777777" w:rsidR="004B2054" w:rsidRPr="00FC185C" w:rsidRDefault="004B2054" w:rsidP="00F004E7">
            <w:pPr>
              <w:rPr>
                <w:sz w:val="22"/>
              </w:rPr>
            </w:pPr>
            <w:r w:rsidRPr="00FC185C">
              <w:rPr>
                <w:sz w:val="22"/>
              </w:rPr>
              <w:t>73.16</w:t>
            </w:r>
          </w:p>
        </w:tc>
        <w:tc>
          <w:tcPr>
            <w:tcW w:w="4760" w:type="dxa"/>
            <w:tcBorders>
              <w:top w:val="nil"/>
              <w:left w:val="nil"/>
              <w:bottom w:val="single" w:sz="4" w:space="0" w:color="000000"/>
              <w:right w:val="nil"/>
            </w:tcBorders>
            <w:tcMar>
              <w:top w:w="128" w:type="dxa"/>
              <w:left w:w="43" w:type="dxa"/>
              <w:bottom w:w="43" w:type="dxa"/>
              <w:right w:w="43" w:type="dxa"/>
            </w:tcMar>
            <w:vAlign w:val="bottom"/>
          </w:tcPr>
          <w:p w14:paraId="5DA63714" w14:textId="77777777" w:rsidR="004B2054" w:rsidRPr="00FC185C" w:rsidRDefault="004B2054" w:rsidP="00F004E7">
            <w:pPr>
              <w:rPr>
                <w:sz w:val="22"/>
              </w:rPr>
            </w:pPr>
            <w:r w:rsidRPr="00FC185C">
              <w:rPr>
                <w:sz w:val="22"/>
              </w:rPr>
              <w:t>Distriktstilskudd egg</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4C9BE1F7" w14:textId="77777777" w:rsidR="004B2054" w:rsidRPr="00FC185C" w:rsidRDefault="004B2054" w:rsidP="00FC185C">
            <w:pPr>
              <w:jc w:val="right"/>
              <w:rPr>
                <w:sz w:val="22"/>
              </w:rPr>
            </w:pPr>
            <w:r w:rsidRPr="00FC185C">
              <w:rPr>
                <w:sz w:val="22"/>
              </w:rPr>
              <w:t>5,400</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1338A98F" w14:textId="77777777" w:rsidR="004B2054" w:rsidRPr="00FC185C" w:rsidRDefault="004B2054" w:rsidP="00FC185C">
            <w:pPr>
              <w:jc w:val="right"/>
              <w:rPr>
                <w:sz w:val="22"/>
              </w:rPr>
            </w:pPr>
            <w:r w:rsidRPr="00FC185C">
              <w:rPr>
                <w:sz w:val="22"/>
              </w:rPr>
              <w:t>1,099</w:t>
            </w:r>
          </w:p>
        </w:tc>
        <w:tc>
          <w:tcPr>
            <w:tcW w:w="1480" w:type="dxa"/>
            <w:tcBorders>
              <w:top w:val="nil"/>
              <w:left w:val="nil"/>
              <w:bottom w:val="single" w:sz="4" w:space="0" w:color="000000"/>
              <w:right w:val="nil"/>
            </w:tcBorders>
            <w:tcMar>
              <w:top w:w="128" w:type="dxa"/>
              <w:left w:w="43" w:type="dxa"/>
              <w:bottom w:w="43" w:type="dxa"/>
              <w:right w:w="43" w:type="dxa"/>
            </w:tcMar>
            <w:vAlign w:val="bottom"/>
          </w:tcPr>
          <w:p w14:paraId="7FCD8AD8" w14:textId="77777777" w:rsidR="004B2054" w:rsidRPr="00FC185C" w:rsidRDefault="004B2054" w:rsidP="00FC185C">
            <w:pPr>
              <w:jc w:val="right"/>
              <w:rPr>
                <w:sz w:val="22"/>
              </w:rPr>
            </w:pPr>
            <w:r w:rsidRPr="00FC185C">
              <w:rPr>
                <w:sz w:val="22"/>
              </w:rPr>
              <w:t>6,499</w:t>
            </w:r>
          </w:p>
        </w:tc>
      </w:tr>
      <w:tr w:rsidR="00D84727" w:rsidRPr="00F004E7" w14:paraId="02CAF4B9" w14:textId="77777777">
        <w:trPr>
          <w:trHeight w:val="380"/>
        </w:trPr>
        <w:tc>
          <w:tcPr>
            <w:tcW w:w="760" w:type="dxa"/>
            <w:tcBorders>
              <w:top w:val="nil"/>
              <w:left w:val="nil"/>
              <w:bottom w:val="nil"/>
              <w:right w:val="nil"/>
            </w:tcBorders>
            <w:tcMar>
              <w:top w:w="128" w:type="dxa"/>
              <w:left w:w="43" w:type="dxa"/>
              <w:bottom w:w="43" w:type="dxa"/>
              <w:right w:w="43" w:type="dxa"/>
            </w:tcMar>
          </w:tcPr>
          <w:p w14:paraId="40FEF915" w14:textId="77777777" w:rsidR="004B2054" w:rsidRPr="00FC185C" w:rsidRDefault="004B2054" w:rsidP="00F004E7">
            <w:pPr>
              <w:rPr>
                <w:sz w:val="22"/>
              </w:rPr>
            </w:pPr>
          </w:p>
        </w:tc>
        <w:tc>
          <w:tcPr>
            <w:tcW w:w="4760" w:type="dxa"/>
            <w:tcBorders>
              <w:top w:val="nil"/>
              <w:left w:val="nil"/>
              <w:bottom w:val="nil"/>
              <w:right w:val="nil"/>
            </w:tcBorders>
            <w:tcMar>
              <w:top w:w="128" w:type="dxa"/>
              <w:left w:w="43" w:type="dxa"/>
              <w:bottom w:w="43" w:type="dxa"/>
              <w:right w:w="43" w:type="dxa"/>
            </w:tcMar>
            <w:vAlign w:val="bottom"/>
          </w:tcPr>
          <w:p w14:paraId="10A65F91" w14:textId="77777777" w:rsidR="004B2054" w:rsidRPr="00FC185C" w:rsidRDefault="004B2054" w:rsidP="00F004E7">
            <w:pPr>
              <w:rPr>
                <w:sz w:val="22"/>
              </w:rPr>
            </w:pPr>
            <w:r w:rsidRPr="00FC185C">
              <w:rPr>
                <w:rStyle w:val="kursiv"/>
                <w:sz w:val="22"/>
              </w:rPr>
              <w:t>Distriktstilskudd potet og grønt i Nord Norge</w:t>
            </w:r>
          </w:p>
        </w:tc>
        <w:tc>
          <w:tcPr>
            <w:tcW w:w="1280" w:type="dxa"/>
            <w:tcBorders>
              <w:top w:val="nil"/>
              <w:left w:val="nil"/>
              <w:bottom w:val="nil"/>
              <w:right w:val="nil"/>
            </w:tcBorders>
            <w:tcMar>
              <w:top w:w="128" w:type="dxa"/>
              <w:left w:w="43" w:type="dxa"/>
              <w:bottom w:w="43" w:type="dxa"/>
              <w:right w:w="43" w:type="dxa"/>
            </w:tcMar>
            <w:vAlign w:val="bottom"/>
          </w:tcPr>
          <w:p w14:paraId="59ACF559" w14:textId="77777777" w:rsidR="004B2054" w:rsidRPr="00FC185C" w:rsidRDefault="004B2054" w:rsidP="00FC185C">
            <w:pPr>
              <w:jc w:val="right"/>
              <w:rPr>
                <w:sz w:val="22"/>
              </w:rPr>
            </w:pPr>
            <w:r w:rsidRPr="00FC185C">
              <w:rPr>
                <w:rStyle w:val="kursiv"/>
                <w:sz w:val="22"/>
              </w:rPr>
              <w:t>17,800</w:t>
            </w:r>
          </w:p>
        </w:tc>
        <w:tc>
          <w:tcPr>
            <w:tcW w:w="1280" w:type="dxa"/>
            <w:tcBorders>
              <w:top w:val="nil"/>
              <w:left w:val="nil"/>
              <w:bottom w:val="nil"/>
              <w:right w:val="nil"/>
            </w:tcBorders>
            <w:tcMar>
              <w:top w:w="128" w:type="dxa"/>
              <w:left w:w="43" w:type="dxa"/>
              <w:bottom w:w="43" w:type="dxa"/>
              <w:right w:w="43" w:type="dxa"/>
            </w:tcMar>
            <w:vAlign w:val="bottom"/>
          </w:tcPr>
          <w:p w14:paraId="5B4D2F99" w14:textId="77777777" w:rsidR="004B2054" w:rsidRPr="00FC185C" w:rsidRDefault="004B2054" w:rsidP="00FC185C">
            <w:pPr>
              <w:jc w:val="right"/>
              <w:rPr>
                <w:sz w:val="22"/>
              </w:rPr>
            </w:pPr>
            <w:r w:rsidRPr="00FC185C">
              <w:rPr>
                <w:rStyle w:val="kursiv"/>
                <w:sz w:val="22"/>
              </w:rPr>
              <w:t>2,985</w:t>
            </w:r>
          </w:p>
        </w:tc>
        <w:tc>
          <w:tcPr>
            <w:tcW w:w="1480" w:type="dxa"/>
            <w:tcBorders>
              <w:top w:val="nil"/>
              <w:left w:val="nil"/>
              <w:bottom w:val="nil"/>
              <w:right w:val="nil"/>
            </w:tcBorders>
            <w:tcMar>
              <w:top w:w="128" w:type="dxa"/>
              <w:left w:w="43" w:type="dxa"/>
              <w:bottom w:w="43" w:type="dxa"/>
              <w:right w:w="43" w:type="dxa"/>
            </w:tcMar>
            <w:vAlign w:val="bottom"/>
          </w:tcPr>
          <w:p w14:paraId="3B27D95F" w14:textId="77777777" w:rsidR="004B2054" w:rsidRPr="00FC185C" w:rsidRDefault="004B2054" w:rsidP="00FC185C">
            <w:pPr>
              <w:jc w:val="right"/>
              <w:rPr>
                <w:sz w:val="22"/>
              </w:rPr>
            </w:pPr>
            <w:r w:rsidRPr="00FC185C">
              <w:rPr>
                <w:rStyle w:val="kursiv"/>
                <w:sz w:val="22"/>
              </w:rPr>
              <w:t>20,785</w:t>
            </w:r>
          </w:p>
        </w:tc>
      </w:tr>
      <w:tr w:rsidR="00D84727" w:rsidRPr="00F004E7" w14:paraId="5C452597" w14:textId="77777777">
        <w:trPr>
          <w:trHeight w:val="380"/>
        </w:trPr>
        <w:tc>
          <w:tcPr>
            <w:tcW w:w="760" w:type="dxa"/>
            <w:tcBorders>
              <w:top w:val="nil"/>
              <w:left w:val="nil"/>
              <w:bottom w:val="nil"/>
              <w:right w:val="nil"/>
            </w:tcBorders>
            <w:tcMar>
              <w:top w:w="128" w:type="dxa"/>
              <w:left w:w="43" w:type="dxa"/>
              <w:bottom w:w="43" w:type="dxa"/>
              <w:right w:w="43" w:type="dxa"/>
            </w:tcMar>
          </w:tcPr>
          <w:p w14:paraId="3F1AFD34" w14:textId="77777777" w:rsidR="004B2054" w:rsidRPr="00FC185C" w:rsidRDefault="004B2054" w:rsidP="00F004E7">
            <w:pPr>
              <w:rPr>
                <w:sz w:val="22"/>
              </w:rPr>
            </w:pPr>
          </w:p>
        </w:tc>
        <w:tc>
          <w:tcPr>
            <w:tcW w:w="4760" w:type="dxa"/>
            <w:tcBorders>
              <w:top w:val="nil"/>
              <w:left w:val="nil"/>
              <w:bottom w:val="nil"/>
              <w:right w:val="nil"/>
            </w:tcBorders>
            <w:tcMar>
              <w:top w:w="128" w:type="dxa"/>
              <w:left w:w="43" w:type="dxa"/>
              <w:bottom w:w="43" w:type="dxa"/>
              <w:right w:w="43" w:type="dxa"/>
            </w:tcMar>
            <w:vAlign w:val="bottom"/>
          </w:tcPr>
          <w:p w14:paraId="09707CE0" w14:textId="77777777" w:rsidR="004B2054" w:rsidRPr="00FC185C" w:rsidRDefault="004B2054" w:rsidP="00F004E7">
            <w:pPr>
              <w:rPr>
                <w:sz w:val="22"/>
              </w:rPr>
            </w:pPr>
            <w:r w:rsidRPr="00FC185C">
              <w:rPr>
                <w:rStyle w:val="kursiv"/>
                <w:sz w:val="22"/>
              </w:rPr>
              <w:t xml:space="preserve">Distriktstilskudd </w:t>
            </w:r>
            <w:proofErr w:type="spellStart"/>
            <w:proofErr w:type="gramStart"/>
            <w:r w:rsidRPr="00FC185C">
              <w:rPr>
                <w:rStyle w:val="kursiv"/>
                <w:sz w:val="22"/>
              </w:rPr>
              <w:t>frukt,bær</w:t>
            </w:r>
            <w:proofErr w:type="spellEnd"/>
            <w:proofErr w:type="gramEnd"/>
          </w:p>
        </w:tc>
        <w:tc>
          <w:tcPr>
            <w:tcW w:w="1280" w:type="dxa"/>
            <w:tcBorders>
              <w:top w:val="nil"/>
              <w:left w:val="nil"/>
              <w:bottom w:val="nil"/>
              <w:right w:val="nil"/>
            </w:tcBorders>
            <w:tcMar>
              <w:top w:w="128" w:type="dxa"/>
              <w:left w:w="43" w:type="dxa"/>
              <w:bottom w:w="43" w:type="dxa"/>
              <w:right w:w="43" w:type="dxa"/>
            </w:tcMar>
            <w:vAlign w:val="bottom"/>
          </w:tcPr>
          <w:p w14:paraId="3B7364B5" w14:textId="77777777" w:rsidR="004B2054" w:rsidRPr="00FC185C" w:rsidRDefault="004B2054" w:rsidP="00FC185C">
            <w:pPr>
              <w:jc w:val="right"/>
              <w:rPr>
                <w:sz w:val="22"/>
              </w:rPr>
            </w:pPr>
            <w:r w:rsidRPr="00FC185C">
              <w:rPr>
                <w:rStyle w:val="kursiv"/>
                <w:sz w:val="22"/>
              </w:rPr>
              <w:t>343,252</w:t>
            </w:r>
          </w:p>
        </w:tc>
        <w:tc>
          <w:tcPr>
            <w:tcW w:w="1280" w:type="dxa"/>
            <w:tcBorders>
              <w:top w:val="nil"/>
              <w:left w:val="nil"/>
              <w:bottom w:val="nil"/>
              <w:right w:val="nil"/>
            </w:tcBorders>
            <w:tcMar>
              <w:top w:w="128" w:type="dxa"/>
              <w:left w:w="43" w:type="dxa"/>
              <w:bottom w:w="43" w:type="dxa"/>
              <w:right w:w="43" w:type="dxa"/>
            </w:tcMar>
            <w:vAlign w:val="bottom"/>
          </w:tcPr>
          <w:p w14:paraId="54EB4A98" w14:textId="77777777" w:rsidR="004B2054" w:rsidRPr="00FC185C" w:rsidRDefault="004B2054" w:rsidP="00FC185C">
            <w:pPr>
              <w:jc w:val="right"/>
              <w:rPr>
                <w:sz w:val="22"/>
              </w:rPr>
            </w:pPr>
            <w:r w:rsidRPr="00FC185C">
              <w:rPr>
                <w:rStyle w:val="kursiv"/>
                <w:sz w:val="22"/>
              </w:rPr>
              <w:t>10,615</w:t>
            </w:r>
          </w:p>
        </w:tc>
        <w:tc>
          <w:tcPr>
            <w:tcW w:w="1480" w:type="dxa"/>
            <w:tcBorders>
              <w:top w:val="nil"/>
              <w:left w:val="nil"/>
              <w:bottom w:val="nil"/>
              <w:right w:val="nil"/>
            </w:tcBorders>
            <w:tcMar>
              <w:top w:w="128" w:type="dxa"/>
              <w:left w:w="43" w:type="dxa"/>
              <w:bottom w:w="43" w:type="dxa"/>
              <w:right w:w="43" w:type="dxa"/>
            </w:tcMar>
            <w:vAlign w:val="bottom"/>
          </w:tcPr>
          <w:p w14:paraId="61999710" w14:textId="77777777" w:rsidR="004B2054" w:rsidRPr="00FC185C" w:rsidRDefault="004B2054" w:rsidP="00FC185C">
            <w:pPr>
              <w:jc w:val="right"/>
              <w:rPr>
                <w:sz w:val="22"/>
              </w:rPr>
            </w:pPr>
            <w:r w:rsidRPr="00FC185C">
              <w:rPr>
                <w:rStyle w:val="kursiv"/>
                <w:sz w:val="22"/>
              </w:rPr>
              <w:t>353,867</w:t>
            </w:r>
          </w:p>
        </w:tc>
      </w:tr>
      <w:tr w:rsidR="00D84727" w:rsidRPr="00F004E7" w14:paraId="72D2E91A" w14:textId="77777777">
        <w:trPr>
          <w:trHeight w:val="380"/>
        </w:trPr>
        <w:tc>
          <w:tcPr>
            <w:tcW w:w="760" w:type="dxa"/>
            <w:tcBorders>
              <w:top w:val="nil"/>
              <w:left w:val="nil"/>
              <w:bottom w:val="nil"/>
              <w:right w:val="nil"/>
            </w:tcBorders>
            <w:tcMar>
              <w:top w:w="128" w:type="dxa"/>
              <w:left w:w="43" w:type="dxa"/>
              <w:bottom w:w="43" w:type="dxa"/>
              <w:right w:w="43" w:type="dxa"/>
            </w:tcMar>
          </w:tcPr>
          <w:p w14:paraId="63BFF775" w14:textId="77777777" w:rsidR="004B2054" w:rsidRPr="00FC185C" w:rsidRDefault="004B2054" w:rsidP="00F004E7">
            <w:pPr>
              <w:rPr>
                <w:sz w:val="22"/>
              </w:rPr>
            </w:pPr>
          </w:p>
        </w:tc>
        <w:tc>
          <w:tcPr>
            <w:tcW w:w="4760" w:type="dxa"/>
            <w:tcBorders>
              <w:top w:val="nil"/>
              <w:left w:val="nil"/>
              <w:bottom w:val="nil"/>
              <w:right w:val="nil"/>
            </w:tcBorders>
            <w:tcMar>
              <w:top w:w="128" w:type="dxa"/>
              <w:left w:w="43" w:type="dxa"/>
              <w:bottom w:w="43" w:type="dxa"/>
              <w:right w:w="43" w:type="dxa"/>
            </w:tcMar>
            <w:vAlign w:val="bottom"/>
          </w:tcPr>
          <w:p w14:paraId="56852908" w14:textId="77777777" w:rsidR="004B2054" w:rsidRPr="00FC185C" w:rsidRDefault="004B2054" w:rsidP="00F004E7">
            <w:pPr>
              <w:rPr>
                <w:sz w:val="22"/>
              </w:rPr>
            </w:pPr>
            <w:r w:rsidRPr="00FC185C">
              <w:rPr>
                <w:rStyle w:val="kursiv"/>
                <w:sz w:val="22"/>
              </w:rPr>
              <w:t>Pristilskudd økologisk grønt</w:t>
            </w:r>
          </w:p>
        </w:tc>
        <w:tc>
          <w:tcPr>
            <w:tcW w:w="1280" w:type="dxa"/>
            <w:tcBorders>
              <w:top w:val="nil"/>
              <w:left w:val="nil"/>
              <w:bottom w:val="nil"/>
              <w:right w:val="nil"/>
            </w:tcBorders>
            <w:tcMar>
              <w:top w:w="128" w:type="dxa"/>
              <w:left w:w="43" w:type="dxa"/>
              <w:bottom w:w="43" w:type="dxa"/>
              <w:right w:w="43" w:type="dxa"/>
            </w:tcMar>
            <w:vAlign w:val="bottom"/>
          </w:tcPr>
          <w:p w14:paraId="4D83F677" w14:textId="77777777" w:rsidR="004B2054" w:rsidRPr="00FC185C" w:rsidRDefault="004B2054" w:rsidP="00FC185C">
            <w:pPr>
              <w:jc w:val="right"/>
              <w:rPr>
                <w:sz w:val="22"/>
              </w:rPr>
            </w:pPr>
            <w:r w:rsidRPr="00FC185C">
              <w:rPr>
                <w:rStyle w:val="kursiv"/>
                <w:sz w:val="22"/>
              </w:rPr>
              <w:t>0,000</w:t>
            </w:r>
          </w:p>
        </w:tc>
        <w:tc>
          <w:tcPr>
            <w:tcW w:w="1280" w:type="dxa"/>
            <w:tcBorders>
              <w:top w:val="nil"/>
              <w:left w:val="nil"/>
              <w:bottom w:val="nil"/>
              <w:right w:val="nil"/>
            </w:tcBorders>
            <w:tcMar>
              <w:top w:w="128" w:type="dxa"/>
              <w:left w:w="43" w:type="dxa"/>
              <w:bottom w:w="43" w:type="dxa"/>
              <w:right w:w="43" w:type="dxa"/>
            </w:tcMar>
            <w:vAlign w:val="bottom"/>
          </w:tcPr>
          <w:p w14:paraId="5A9315E9" w14:textId="77777777" w:rsidR="004B2054" w:rsidRPr="00FC185C" w:rsidRDefault="004B2054" w:rsidP="00FC185C">
            <w:pPr>
              <w:jc w:val="right"/>
              <w:rPr>
                <w:sz w:val="22"/>
              </w:rPr>
            </w:pPr>
            <w:r w:rsidRPr="00FC185C">
              <w:rPr>
                <w:rStyle w:val="kursiv"/>
                <w:sz w:val="22"/>
              </w:rPr>
              <w:t>5,000</w:t>
            </w:r>
          </w:p>
        </w:tc>
        <w:tc>
          <w:tcPr>
            <w:tcW w:w="1480" w:type="dxa"/>
            <w:tcBorders>
              <w:top w:val="nil"/>
              <w:left w:val="nil"/>
              <w:bottom w:val="nil"/>
              <w:right w:val="nil"/>
            </w:tcBorders>
            <w:tcMar>
              <w:top w:w="128" w:type="dxa"/>
              <w:left w:w="43" w:type="dxa"/>
              <w:bottom w:w="43" w:type="dxa"/>
              <w:right w:w="43" w:type="dxa"/>
            </w:tcMar>
            <w:vAlign w:val="bottom"/>
          </w:tcPr>
          <w:p w14:paraId="57BC6DF3" w14:textId="77777777" w:rsidR="004B2054" w:rsidRPr="00FC185C" w:rsidRDefault="004B2054" w:rsidP="00FC185C">
            <w:pPr>
              <w:jc w:val="right"/>
              <w:rPr>
                <w:sz w:val="22"/>
              </w:rPr>
            </w:pPr>
            <w:r w:rsidRPr="00FC185C">
              <w:rPr>
                <w:rStyle w:val="kursiv"/>
                <w:sz w:val="22"/>
              </w:rPr>
              <w:t>5,000</w:t>
            </w:r>
          </w:p>
        </w:tc>
      </w:tr>
      <w:tr w:rsidR="00D84727" w:rsidRPr="00F004E7" w14:paraId="78E2C7A0" w14:textId="77777777">
        <w:trPr>
          <w:trHeight w:val="380"/>
        </w:trPr>
        <w:tc>
          <w:tcPr>
            <w:tcW w:w="760" w:type="dxa"/>
            <w:tcBorders>
              <w:top w:val="nil"/>
              <w:left w:val="nil"/>
              <w:bottom w:val="single" w:sz="4" w:space="0" w:color="000000"/>
              <w:right w:val="nil"/>
            </w:tcBorders>
            <w:tcMar>
              <w:top w:w="128" w:type="dxa"/>
              <w:left w:w="43" w:type="dxa"/>
              <w:bottom w:w="43" w:type="dxa"/>
              <w:right w:w="43" w:type="dxa"/>
            </w:tcMar>
          </w:tcPr>
          <w:p w14:paraId="204584E1" w14:textId="77777777" w:rsidR="004B2054" w:rsidRPr="00FC185C" w:rsidRDefault="004B2054" w:rsidP="00F004E7">
            <w:pPr>
              <w:rPr>
                <w:sz w:val="22"/>
              </w:rPr>
            </w:pPr>
            <w:r w:rsidRPr="00FC185C">
              <w:rPr>
                <w:sz w:val="22"/>
              </w:rPr>
              <w:t>73.17</w:t>
            </w:r>
          </w:p>
        </w:tc>
        <w:tc>
          <w:tcPr>
            <w:tcW w:w="4760" w:type="dxa"/>
            <w:tcBorders>
              <w:top w:val="nil"/>
              <w:left w:val="nil"/>
              <w:bottom w:val="single" w:sz="4" w:space="0" w:color="000000"/>
              <w:right w:val="nil"/>
            </w:tcBorders>
            <w:tcMar>
              <w:top w:w="128" w:type="dxa"/>
              <w:left w:w="43" w:type="dxa"/>
              <w:bottom w:w="43" w:type="dxa"/>
              <w:right w:w="43" w:type="dxa"/>
            </w:tcMar>
            <w:vAlign w:val="bottom"/>
          </w:tcPr>
          <w:p w14:paraId="26077E16" w14:textId="77777777" w:rsidR="004B2054" w:rsidRPr="00FC185C" w:rsidRDefault="004B2054" w:rsidP="00F004E7">
            <w:pPr>
              <w:rPr>
                <w:sz w:val="22"/>
              </w:rPr>
            </w:pPr>
            <w:r w:rsidRPr="00FC185C">
              <w:rPr>
                <w:sz w:val="22"/>
              </w:rPr>
              <w:t>Pristilskudd grønt</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087CDD60" w14:textId="77777777" w:rsidR="004B2054" w:rsidRPr="00FC185C" w:rsidRDefault="004B2054" w:rsidP="00FC185C">
            <w:pPr>
              <w:jc w:val="right"/>
              <w:rPr>
                <w:sz w:val="22"/>
              </w:rPr>
            </w:pPr>
            <w:r w:rsidRPr="00FC185C">
              <w:rPr>
                <w:sz w:val="22"/>
              </w:rPr>
              <w:t>361,052</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39455503" w14:textId="77777777" w:rsidR="004B2054" w:rsidRPr="00FC185C" w:rsidRDefault="004B2054" w:rsidP="00FC185C">
            <w:pPr>
              <w:jc w:val="right"/>
              <w:rPr>
                <w:sz w:val="22"/>
              </w:rPr>
            </w:pPr>
            <w:r w:rsidRPr="00FC185C">
              <w:rPr>
                <w:sz w:val="22"/>
              </w:rPr>
              <w:t>18,600</w:t>
            </w:r>
          </w:p>
        </w:tc>
        <w:tc>
          <w:tcPr>
            <w:tcW w:w="1480" w:type="dxa"/>
            <w:tcBorders>
              <w:top w:val="nil"/>
              <w:left w:val="nil"/>
              <w:bottom w:val="single" w:sz="4" w:space="0" w:color="000000"/>
              <w:right w:val="nil"/>
            </w:tcBorders>
            <w:tcMar>
              <w:top w:w="128" w:type="dxa"/>
              <w:left w:w="43" w:type="dxa"/>
              <w:bottom w:w="43" w:type="dxa"/>
              <w:right w:w="43" w:type="dxa"/>
            </w:tcMar>
            <w:vAlign w:val="bottom"/>
          </w:tcPr>
          <w:p w14:paraId="33DB2337" w14:textId="77777777" w:rsidR="004B2054" w:rsidRPr="00FC185C" w:rsidRDefault="004B2054" w:rsidP="00FC185C">
            <w:pPr>
              <w:jc w:val="right"/>
              <w:rPr>
                <w:sz w:val="22"/>
              </w:rPr>
            </w:pPr>
            <w:r w:rsidRPr="00FC185C">
              <w:rPr>
                <w:sz w:val="22"/>
              </w:rPr>
              <w:t>379,652</w:t>
            </w:r>
          </w:p>
        </w:tc>
      </w:tr>
      <w:tr w:rsidR="00D84727" w:rsidRPr="00F004E7" w14:paraId="729A5A88" w14:textId="77777777">
        <w:trPr>
          <w:trHeight w:val="380"/>
        </w:trPr>
        <w:tc>
          <w:tcPr>
            <w:tcW w:w="760" w:type="dxa"/>
            <w:tcBorders>
              <w:top w:val="nil"/>
              <w:left w:val="nil"/>
              <w:bottom w:val="nil"/>
              <w:right w:val="nil"/>
            </w:tcBorders>
            <w:tcMar>
              <w:top w:w="128" w:type="dxa"/>
              <w:left w:w="43" w:type="dxa"/>
              <w:bottom w:w="43" w:type="dxa"/>
              <w:right w:w="43" w:type="dxa"/>
            </w:tcMar>
          </w:tcPr>
          <w:p w14:paraId="2F112C61" w14:textId="77777777" w:rsidR="004B2054" w:rsidRPr="00FC185C" w:rsidRDefault="004B2054" w:rsidP="00F004E7">
            <w:pPr>
              <w:rPr>
                <w:sz w:val="22"/>
              </w:rPr>
            </w:pPr>
          </w:p>
        </w:tc>
        <w:tc>
          <w:tcPr>
            <w:tcW w:w="4760" w:type="dxa"/>
            <w:tcBorders>
              <w:top w:val="nil"/>
              <w:left w:val="nil"/>
              <w:bottom w:val="nil"/>
              <w:right w:val="nil"/>
            </w:tcBorders>
            <w:tcMar>
              <w:top w:w="128" w:type="dxa"/>
              <w:left w:w="43" w:type="dxa"/>
              <w:bottom w:w="43" w:type="dxa"/>
              <w:right w:w="43" w:type="dxa"/>
            </w:tcMar>
            <w:vAlign w:val="bottom"/>
          </w:tcPr>
          <w:p w14:paraId="40E04467" w14:textId="77777777" w:rsidR="004B2054" w:rsidRPr="00FC185C" w:rsidRDefault="004B2054" w:rsidP="00F004E7">
            <w:pPr>
              <w:rPr>
                <w:sz w:val="22"/>
              </w:rPr>
            </w:pPr>
            <w:r w:rsidRPr="00FC185C">
              <w:rPr>
                <w:rStyle w:val="kursiv"/>
                <w:sz w:val="22"/>
              </w:rPr>
              <w:t>Frakttilskudd kjøtt</w:t>
            </w:r>
          </w:p>
        </w:tc>
        <w:tc>
          <w:tcPr>
            <w:tcW w:w="1280" w:type="dxa"/>
            <w:tcBorders>
              <w:top w:val="nil"/>
              <w:left w:val="nil"/>
              <w:bottom w:val="nil"/>
              <w:right w:val="nil"/>
            </w:tcBorders>
            <w:tcMar>
              <w:top w:w="128" w:type="dxa"/>
              <w:left w:w="43" w:type="dxa"/>
              <w:bottom w:w="43" w:type="dxa"/>
              <w:right w:w="43" w:type="dxa"/>
            </w:tcMar>
            <w:vAlign w:val="bottom"/>
          </w:tcPr>
          <w:p w14:paraId="76AD01F9" w14:textId="77777777" w:rsidR="004B2054" w:rsidRPr="00FC185C" w:rsidRDefault="004B2054" w:rsidP="00FC185C">
            <w:pPr>
              <w:jc w:val="right"/>
              <w:rPr>
                <w:sz w:val="22"/>
              </w:rPr>
            </w:pPr>
            <w:r w:rsidRPr="00FC185C">
              <w:rPr>
                <w:rStyle w:val="kursiv"/>
                <w:sz w:val="22"/>
              </w:rPr>
              <w:t>215,000</w:t>
            </w:r>
          </w:p>
        </w:tc>
        <w:tc>
          <w:tcPr>
            <w:tcW w:w="1280" w:type="dxa"/>
            <w:tcBorders>
              <w:top w:val="nil"/>
              <w:left w:val="nil"/>
              <w:bottom w:val="nil"/>
              <w:right w:val="nil"/>
            </w:tcBorders>
            <w:tcMar>
              <w:top w:w="128" w:type="dxa"/>
              <w:left w:w="43" w:type="dxa"/>
              <w:bottom w:w="43" w:type="dxa"/>
              <w:right w:w="43" w:type="dxa"/>
            </w:tcMar>
            <w:vAlign w:val="bottom"/>
          </w:tcPr>
          <w:p w14:paraId="6631B680" w14:textId="77777777" w:rsidR="004B2054" w:rsidRPr="00FC185C" w:rsidRDefault="004B2054" w:rsidP="00FC185C">
            <w:pPr>
              <w:jc w:val="right"/>
              <w:rPr>
                <w:sz w:val="22"/>
              </w:rPr>
            </w:pPr>
            <w:r w:rsidRPr="00FC185C">
              <w:rPr>
                <w:rStyle w:val="kursiv"/>
                <w:sz w:val="22"/>
              </w:rPr>
              <w:t>10,000</w:t>
            </w:r>
          </w:p>
        </w:tc>
        <w:tc>
          <w:tcPr>
            <w:tcW w:w="1480" w:type="dxa"/>
            <w:tcBorders>
              <w:top w:val="nil"/>
              <w:left w:val="nil"/>
              <w:bottom w:val="nil"/>
              <w:right w:val="nil"/>
            </w:tcBorders>
            <w:tcMar>
              <w:top w:w="128" w:type="dxa"/>
              <w:left w:w="43" w:type="dxa"/>
              <w:bottom w:w="43" w:type="dxa"/>
              <w:right w:w="43" w:type="dxa"/>
            </w:tcMar>
            <w:vAlign w:val="bottom"/>
          </w:tcPr>
          <w:p w14:paraId="1C332EE2" w14:textId="77777777" w:rsidR="004B2054" w:rsidRPr="00FC185C" w:rsidRDefault="004B2054" w:rsidP="00FC185C">
            <w:pPr>
              <w:jc w:val="right"/>
              <w:rPr>
                <w:sz w:val="22"/>
              </w:rPr>
            </w:pPr>
            <w:r w:rsidRPr="00FC185C">
              <w:rPr>
                <w:rStyle w:val="kursiv"/>
                <w:sz w:val="22"/>
              </w:rPr>
              <w:t>225,000</w:t>
            </w:r>
          </w:p>
        </w:tc>
      </w:tr>
      <w:tr w:rsidR="00D84727" w:rsidRPr="00F004E7" w14:paraId="5D9FD7ED" w14:textId="77777777">
        <w:trPr>
          <w:trHeight w:val="380"/>
        </w:trPr>
        <w:tc>
          <w:tcPr>
            <w:tcW w:w="760" w:type="dxa"/>
            <w:tcBorders>
              <w:top w:val="nil"/>
              <w:left w:val="nil"/>
              <w:bottom w:val="nil"/>
              <w:right w:val="nil"/>
            </w:tcBorders>
            <w:tcMar>
              <w:top w:w="128" w:type="dxa"/>
              <w:left w:w="43" w:type="dxa"/>
              <w:bottom w:w="43" w:type="dxa"/>
              <w:right w:w="43" w:type="dxa"/>
            </w:tcMar>
          </w:tcPr>
          <w:p w14:paraId="269009B8" w14:textId="77777777" w:rsidR="004B2054" w:rsidRPr="00FC185C" w:rsidRDefault="004B2054" w:rsidP="00F004E7">
            <w:pPr>
              <w:rPr>
                <w:sz w:val="22"/>
              </w:rPr>
            </w:pPr>
          </w:p>
        </w:tc>
        <w:tc>
          <w:tcPr>
            <w:tcW w:w="4760" w:type="dxa"/>
            <w:tcBorders>
              <w:top w:val="nil"/>
              <w:left w:val="nil"/>
              <w:bottom w:val="nil"/>
              <w:right w:val="nil"/>
            </w:tcBorders>
            <w:tcMar>
              <w:top w:w="128" w:type="dxa"/>
              <w:left w:w="43" w:type="dxa"/>
              <w:bottom w:w="43" w:type="dxa"/>
              <w:right w:w="43" w:type="dxa"/>
            </w:tcMar>
            <w:vAlign w:val="bottom"/>
          </w:tcPr>
          <w:p w14:paraId="7ED1AA7C" w14:textId="77777777" w:rsidR="004B2054" w:rsidRPr="00FC185C" w:rsidRDefault="004B2054" w:rsidP="00F004E7">
            <w:pPr>
              <w:rPr>
                <w:sz w:val="22"/>
              </w:rPr>
            </w:pPr>
            <w:r w:rsidRPr="00FC185C">
              <w:rPr>
                <w:rStyle w:val="kursiv"/>
                <w:sz w:val="22"/>
              </w:rPr>
              <w:t>Frakttilskudd egg</w:t>
            </w:r>
          </w:p>
        </w:tc>
        <w:tc>
          <w:tcPr>
            <w:tcW w:w="1280" w:type="dxa"/>
            <w:tcBorders>
              <w:top w:val="nil"/>
              <w:left w:val="nil"/>
              <w:bottom w:val="nil"/>
              <w:right w:val="nil"/>
            </w:tcBorders>
            <w:tcMar>
              <w:top w:w="128" w:type="dxa"/>
              <w:left w:w="43" w:type="dxa"/>
              <w:bottom w:w="43" w:type="dxa"/>
              <w:right w:w="43" w:type="dxa"/>
            </w:tcMar>
            <w:vAlign w:val="bottom"/>
          </w:tcPr>
          <w:p w14:paraId="4C8664A9" w14:textId="77777777" w:rsidR="004B2054" w:rsidRPr="00FC185C" w:rsidRDefault="004B2054" w:rsidP="00FC185C">
            <w:pPr>
              <w:jc w:val="right"/>
              <w:rPr>
                <w:sz w:val="22"/>
              </w:rPr>
            </w:pPr>
            <w:r w:rsidRPr="00FC185C">
              <w:rPr>
                <w:rStyle w:val="kursiv"/>
                <w:sz w:val="22"/>
              </w:rPr>
              <w:t>13,000</w:t>
            </w:r>
          </w:p>
        </w:tc>
        <w:tc>
          <w:tcPr>
            <w:tcW w:w="1280" w:type="dxa"/>
            <w:tcBorders>
              <w:top w:val="nil"/>
              <w:left w:val="nil"/>
              <w:bottom w:val="nil"/>
              <w:right w:val="nil"/>
            </w:tcBorders>
            <w:tcMar>
              <w:top w:w="128" w:type="dxa"/>
              <w:left w:w="43" w:type="dxa"/>
              <w:bottom w:w="43" w:type="dxa"/>
              <w:right w:w="43" w:type="dxa"/>
            </w:tcMar>
            <w:vAlign w:val="bottom"/>
          </w:tcPr>
          <w:p w14:paraId="5AD08CEC" w14:textId="77777777" w:rsidR="004B2054" w:rsidRPr="00FC185C" w:rsidRDefault="004B2054" w:rsidP="00FC185C">
            <w:pPr>
              <w:jc w:val="right"/>
              <w:rPr>
                <w:sz w:val="22"/>
              </w:rPr>
            </w:pPr>
            <w:r w:rsidRPr="00FC185C">
              <w:rPr>
                <w:rStyle w:val="kursiv"/>
                <w:sz w:val="22"/>
              </w:rPr>
              <w:t>1,000</w:t>
            </w:r>
          </w:p>
        </w:tc>
        <w:tc>
          <w:tcPr>
            <w:tcW w:w="1480" w:type="dxa"/>
            <w:tcBorders>
              <w:top w:val="nil"/>
              <w:left w:val="nil"/>
              <w:bottom w:val="nil"/>
              <w:right w:val="nil"/>
            </w:tcBorders>
            <w:tcMar>
              <w:top w:w="128" w:type="dxa"/>
              <w:left w:w="43" w:type="dxa"/>
              <w:bottom w:w="43" w:type="dxa"/>
              <w:right w:w="43" w:type="dxa"/>
            </w:tcMar>
            <w:vAlign w:val="bottom"/>
          </w:tcPr>
          <w:p w14:paraId="0DBB184C" w14:textId="77777777" w:rsidR="004B2054" w:rsidRPr="00FC185C" w:rsidRDefault="004B2054" w:rsidP="00FC185C">
            <w:pPr>
              <w:jc w:val="right"/>
              <w:rPr>
                <w:sz w:val="22"/>
              </w:rPr>
            </w:pPr>
            <w:r w:rsidRPr="00FC185C">
              <w:rPr>
                <w:rStyle w:val="kursiv"/>
                <w:sz w:val="22"/>
              </w:rPr>
              <w:t>14,000</w:t>
            </w:r>
          </w:p>
        </w:tc>
      </w:tr>
      <w:tr w:rsidR="00D84727" w:rsidRPr="00F004E7" w14:paraId="02AEB3A0" w14:textId="77777777">
        <w:trPr>
          <w:trHeight w:val="380"/>
        </w:trPr>
        <w:tc>
          <w:tcPr>
            <w:tcW w:w="760" w:type="dxa"/>
            <w:tcBorders>
              <w:top w:val="nil"/>
              <w:left w:val="nil"/>
              <w:bottom w:val="nil"/>
              <w:right w:val="nil"/>
            </w:tcBorders>
            <w:tcMar>
              <w:top w:w="128" w:type="dxa"/>
              <w:left w:w="43" w:type="dxa"/>
              <w:bottom w:w="43" w:type="dxa"/>
              <w:right w:w="43" w:type="dxa"/>
            </w:tcMar>
          </w:tcPr>
          <w:p w14:paraId="582B8167" w14:textId="77777777" w:rsidR="004B2054" w:rsidRPr="00FC185C" w:rsidRDefault="004B2054" w:rsidP="00F004E7">
            <w:pPr>
              <w:rPr>
                <w:sz w:val="22"/>
              </w:rPr>
            </w:pPr>
          </w:p>
        </w:tc>
        <w:tc>
          <w:tcPr>
            <w:tcW w:w="4760" w:type="dxa"/>
            <w:tcBorders>
              <w:top w:val="nil"/>
              <w:left w:val="nil"/>
              <w:bottom w:val="nil"/>
              <w:right w:val="nil"/>
            </w:tcBorders>
            <w:tcMar>
              <w:top w:w="128" w:type="dxa"/>
              <w:left w:w="43" w:type="dxa"/>
              <w:bottom w:w="43" w:type="dxa"/>
              <w:right w:w="43" w:type="dxa"/>
            </w:tcMar>
            <w:vAlign w:val="bottom"/>
          </w:tcPr>
          <w:p w14:paraId="18103240" w14:textId="77777777" w:rsidR="004B2054" w:rsidRPr="00FC185C" w:rsidRDefault="004B2054" w:rsidP="00F004E7">
            <w:pPr>
              <w:rPr>
                <w:sz w:val="22"/>
              </w:rPr>
            </w:pPr>
            <w:r w:rsidRPr="00FC185C">
              <w:rPr>
                <w:rStyle w:val="kursiv"/>
                <w:sz w:val="22"/>
              </w:rPr>
              <w:t>Frakttilskudd kraftfôr</w:t>
            </w:r>
          </w:p>
        </w:tc>
        <w:tc>
          <w:tcPr>
            <w:tcW w:w="1280" w:type="dxa"/>
            <w:tcBorders>
              <w:top w:val="nil"/>
              <w:left w:val="nil"/>
              <w:bottom w:val="nil"/>
              <w:right w:val="nil"/>
            </w:tcBorders>
            <w:tcMar>
              <w:top w:w="128" w:type="dxa"/>
              <w:left w:w="43" w:type="dxa"/>
              <w:bottom w:w="43" w:type="dxa"/>
              <w:right w:w="43" w:type="dxa"/>
            </w:tcMar>
            <w:vAlign w:val="bottom"/>
          </w:tcPr>
          <w:p w14:paraId="40646EF5" w14:textId="77777777" w:rsidR="004B2054" w:rsidRPr="00FC185C" w:rsidRDefault="004B2054" w:rsidP="00FC185C">
            <w:pPr>
              <w:jc w:val="right"/>
              <w:rPr>
                <w:sz w:val="22"/>
              </w:rPr>
            </w:pPr>
            <w:r w:rsidRPr="00FC185C">
              <w:rPr>
                <w:rStyle w:val="kursiv"/>
                <w:sz w:val="22"/>
              </w:rPr>
              <w:t>207,300</w:t>
            </w:r>
          </w:p>
        </w:tc>
        <w:tc>
          <w:tcPr>
            <w:tcW w:w="1280" w:type="dxa"/>
            <w:tcBorders>
              <w:top w:val="nil"/>
              <w:left w:val="nil"/>
              <w:bottom w:val="nil"/>
              <w:right w:val="nil"/>
            </w:tcBorders>
            <w:tcMar>
              <w:top w:w="128" w:type="dxa"/>
              <w:left w:w="43" w:type="dxa"/>
              <w:bottom w:w="43" w:type="dxa"/>
              <w:right w:w="43" w:type="dxa"/>
            </w:tcMar>
            <w:vAlign w:val="bottom"/>
          </w:tcPr>
          <w:p w14:paraId="68017F33" w14:textId="77777777" w:rsidR="004B2054" w:rsidRPr="00FC185C" w:rsidRDefault="004B2054" w:rsidP="00FC185C">
            <w:pPr>
              <w:jc w:val="right"/>
              <w:rPr>
                <w:sz w:val="22"/>
              </w:rPr>
            </w:pPr>
            <w:r w:rsidRPr="00FC185C">
              <w:rPr>
                <w:rStyle w:val="kursiv"/>
                <w:sz w:val="22"/>
              </w:rPr>
              <w:t>2,000</w:t>
            </w:r>
          </w:p>
        </w:tc>
        <w:tc>
          <w:tcPr>
            <w:tcW w:w="1480" w:type="dxa"/>
            <w:tcBorders>
              <w:top w:val="nil"/>
              <w:left w:val="nil"/>
              <w:bottom w:val="nil"/>
              <w:right w:val="nil"/>
            </w:tcBorders>
            <w:tcMar>
              <w:top w:w="128" w:type="dxa"/>
              <w:left w:w="43" w:type="dxa"/>
              <w:bottom w:w="43" w:type="dxa"/>
              <w:right w:w="43" w:type="dxa"/>
            </w:tcMar>
            <w:vAlign w:val="bottom"/>
          </w:tcPr>
          <w:p w14:paraId="1C79AB56" w14:textId="77777777" w:rsidR="004B2054" w:rsidRPr="00FC185C" w:rsidRDefault="004B2054" w:rsidP="00FC185C">
            <w:pPr>
              <w:jc w:val="right"/>
              <w:rPr>
                <w:sz w:val="22"/>
              </w:rPr>
            </w:pPr>
            <w:r w:rsidRPr="00FC185C">
              <w:rPr>
                <w:rStyle w:val="kursiv"/>
                <w:sz w:val="22"/>
              </w:rPr>
              <w:t>209,300</w:t>
            </w:r>
          </w:p>
        </w:tc>
      </w:tr>
      <w:tr w:rsidR="00D84727" w:rsidRPr="00F004E7" w14:paraId="08113AA7" w14:textId="77777777">
        <w:trPr>
          <w:trHeight w:val="380"/>
        </w:trPr>
        <w:tc>
          <w:tcPr>
            <w:tcW w:w="760" w:type="dxa"/>
            <w:tcBorders>
              <w:top w:val="nil"/>
              <w:left w:val="nil"/>
              <w:bottom w:val="nil"/>
              <w:right w:val="nil"/>
            </w:tcBorders>
            <w:tcMar>
              <w:top w:w="128" w:type="dxa"/>
              <w:left w:w="43" w:type="dxa"/>
              <w:bottom w:w="43" w:type="dxa"/>
              <w:right w:w="43" w:type="dxa"/>
            </w:tcMar>
          </w:tcPr>
          <w:p w14:paraId="032DA924" w14:textId="77777777" w:rsidR="004B2054" w:rsidRPr="00FC185C" w:rsidRDefault="004B2054" w:rsidP="00F004E7">
            <w:pPr>
              <w:rPr>
                <w:sz w:val="22"/>
              </w:rPr>
            </w:pPr>
          </w:p>
        </w:tc>
        <w:tc>
          <w:tcPr>
            <w:tcW w:w="4760" w:type="dxa"/>
            <w:tcBorders>
              <w:top w:val="nil"/>
              <w:left w:val="nil"/>
              <w:bottom w:val="nil"/>
              <w:right w:val="nil"/>
            </w:tcBorders>
            <w:tcMar>
              <w:top w:w="128" w:type="dxa"/>
              <w:left w:w="43" w:type="dxa"/>
              <w:bottom w:w="43" w:type="dxa"/>
              <w:right w:w="43" w:type="dxa"/>
            </w:tcMar>
            <w:vAlign w:val="bottom"/>
          </w:tcPr>
          <w:p w14:paraId="09BE7D69" w14:textId="77777777" w:rsidR="004B2054" w:rsidRPr="00FC185C" w:rsidRDefault="004B2054" w:rsidP="00F004E7">
            <w:pPr>
              <w:rPr>
                <w:sz w:val="22"/>
              </w:rPr>
            </w:pPr>
            <w:r w:rsidRPr="00FC185C">
              <w:rPr>
                <w:rStyle w:val="kursiv"/>
                <w:sz w:val="22"/>
              </w:rPr>
              <w:t>Frakttilskudd korn</w:t>
            </w:r>
          </w:p>
        </w:tc>
        <w:tc>
          <w:tcPr>
            <w:tcW w:w="1280" w:type="dxa"/>
            <w:tcBorders>
              <w:top w:val="nil"/>
              <w:left w:val="nil"/>
              <w:bottom w:val="nil"/>
              <w:right w:val="nil"/>
            </w:tcBorders>
            <w:tcMar>
              <w:top w:w="128" w:type="dxa"/>
              <w:left w:w="43" w:type="dxa"/>
              <w:bottom w:w="43" w:type="dxa"/>
              <w:right w:w="43" w:type="dxa"/>
            </w:tcMar>
            <w:vAlign w:val="bottom"/>
          </w:tcPr>
          <w:p w14:paraId="6BDDD983" w14:textId="77777777" w:rsidR="004B2054" w:rsidRPr="00FC185C" w:rsidRDefault="004B2054" w:rsidP="00FC185C">
            <w:pPr>
              <w:jc w:val="right"/>
              <w:rPr>
                <w:sz w:val="22"/>
              </w:rPr>
            </w:pPr>
            <w:r w:rsidRPr="00FC185C">
              <w:rPr>
                <w:rStyle w:val="kursiv"/>
                <w:sz w:val="22"/>
              </w:rPr>
              <w:t>111,700</w:t>
            </w:r>
          </w:p>
        </w:tc>
        <w:tc>
          <w:tcPr>
            <w:tcW w:w="1280" w:type="dxa"/>
            <w:tcBorders>
              <w:top w:val="nil"/>
              <w:left w:val="nil"/>
              <w:bottom w:val="nil"/>
              <w:right w:val="nil"/>
            </w:tcBorders>
            <w:tcMar>
              <w:top w:w="128" w:type="dxa"/>
              <w:left w:w="43" w:type="dxa"/>
              <w:bottom w:w="43" w:type="dxa"/>
              <w:right w:w="43" w:type="dxa"/>
            </w:tcMar>
            <w:vAlign w:val="bottom"/>
          </w:tcPr>
          <w:p w14:paraId="38EE6DE5" w14:textId="77777777" w:rsidR="004B2054" w:rsidRPr="00FC185C" w:rsidRDefault="004B2054" w:rsidP="00FC185C">
            <w:pPr>
              <w:jc w:val="right"/>
              <w:rPr>
                <w:sz w:val="22"/>
              </w:rPr>
            </w:pPr>
            <w:r w:rsidRPr="00FC185C">
              <w:rPr>
                <w:rStyle w:val="kursiv"/>
                <w:sz w:val="22"/>
              </w:rPr>
              <w:t>9,000</w:t>
            </w:r>
          </w:p>
        </w:tc>
        <w:tc>
          <w:tcPr>
            <w:tcW w:w="1480" w:type="dxa"/>
            <w:tcBorders>
              <w:top w:val="nil"/>
              <w:left w:val="nil"/>
              <w:bottom w:val="nil"/>
              <w:right w:val="nil"/>
            </w:tcBorders>
            <w:tcMar>
              <w:top w:w="128" w:type="dxa"/>
              <w:left w:w="43" w:type="dxa"/>
              <w:bottom w:w="43" w:type="dxa"/>
              <w:right w:w="43" w:type="dxa"/>
            </w:tcMar>
            <w:vAlign w:val="bottom"/>
          </w:tcPr>
          <w:p w14:paraId="2DFAC2D5" w14:textId="77777777" w:rsidR="004B2054" w:rsidRPr="00FC185C" w:rsidRDefault="004B2054" w:rsidP="00FC185C">
            <w:pPr>
              <w:jc w:val="right"/>
              <w:rPr>
                <w:sz w:val="22"/>
              </w:rPr>
            </w:pPr>
            <w:r w:rsidRPr="00FC185C">
              <w:rPr>
                <w:rStyle w:val="kursiv"/>
                <w:sz w:val="22"/>
              </w:rPr>
              <w:t>120,700</w:t>
            </w:r>
          </w:p>
        </w:tc>
      </w:tr>
      <w:tr w:rsidR="00D84727" w:rsidRPr="00F004E7" w14:paraId="1D05EB4B" w14:textId="77777777">
        <w:trPr>
          <w:trHeight w:val="380"/>
        </w:trPr>
        <w:tc>
          <w:tcPr>
            <w:tcW w:w="760" w:type="dxa"/>
            <w:tcBorders>
              <w:top w:val="nil"/>
              <w:left w:val="nil"/>
              <w:bottom w:val="single" w:sz="4" w:space="0" w:color="000000"/>
              <w:right w:val="nil"/>
            </w:tcBorders>
            <w:tcMar>
              <w:top w:w="128" w:type="dxa"/>
              <w:left w:w="43" w:type="dxa"/>
              <w:bottom w:w="43" w:type="dxa"/>
              <w:right w:w="43" w:type="dxa"/>
            </w:tcMar>
          </w:tcPr>
          <w:p w14:paraId="1803C0E8" w14:textId="77777777" w:rsidR="004B2054" w:rsidRPr="00FC185C" w:rsidRDefault="004B2054" w:rsidP="00F004E7">
            <w:pPr>
              <w:rPr>
                <w:sz w:val="22"/>
              </w:rPr>
            </w:pPr>
            <w:r w:rsidRPr="00FC185C">
              <w:rPr>
                <w:sz w:val="22"/>
              </w:rPr>
              <w:t>73.18</w:t>
            </w:r>
          </w:p>
        </w:tc>
        <w:tc>
          <w:tcPr>
            <w:tcW w:w="4760" w:type="dxa"/>
            <w:tcBorders>
              <w:top w:val="nil"/>
              <w:left w:val="nil"/>
              <w:bottom w:val="single" w:sz="4" w:space="0" w:color="000000"/>
              <w:right w:val="nil"/>
            </w:tcBorders>
            <w:tcMar>
              <w:top w:w="128" w:type="dxa"/>
              <w:left w:w="43" w:type="dxa"/>
              <w:bottom w:w="43" w:type="dxa"/>
              <w:right w:w="43" w:type="dxa"/>
            </w:tcMar>
            <w:vAlign w:val="bottom"/>
          </w:tcPr>
          <w:p w14:paraId="630C4C83" w14:textId="77777777" w:rsidR="004B2054" w:rsidRPr="00FC185C" w:rsidRDefault="004B2054" w:rsidP="00F004E7">
            <w:pPr>
              <w:rPr>
                <w:sz w:val="22"/>
              </w:rPr>
            </w:pPr>
            <w:r w:rsidRPr="00FC185C">
              <w:rPr>
                <w:sz w:val="22"/>
              </w:rPr>
              <w:t>Frakttilskudd</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69E01B53" w14:textId="77777777" w:rsidR="004B2054" w:rsidRPr="00FC185C" w:rsidRDefault="004B2054" w:rsidP="00FC185C">
            <w:pPr>
              <w:jc w:val="right"/>
              <w:rPr>
                <w:sz w:val="22"/>
              </w:rPr>
            </w:pPr>
            <w:r w:rsidRPr="00FC185C">
              <w:rPr>
                <w:sz w:val="22"/>
              </w:rPr>
              <w:t>547,000</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558521E8" w14:textId="77777777" w:rsidR="004B2054" w:rsidRPr="00FC185C" w:rsidRDefault="004B2054" w:rsidP="00FC185C">
            <w:pPr>
              <w:jc w:val="right"/>
              <w:rPr>
                <w:sz w:val="22"/>
              </w:rPr>
            </w:pPr>
            <w:r w:rsidRPr="00FC185C">
              <w:rPr>
                <w:sz w:val="22"/>
              </w:rPr>
              <w:t>22,000</w:t>
            </w:r>
          </w:p>
        </w:tc>
        <w:tc>
          <w:tcPr>
            <w:tcW w:w="1480" w:type="dxa"/>
            <w:tcBorders>
              <w:top w:val="nil"/>
              <w:left w:val="nil"/>
              <w:bottom w:val="single" w:sz="4" w:space="0" w:color="000000"/>
              <w:right w:val="nil"/>
            </w:tcBorders>
            <w:tcMar>
              <w:top w:w="128" w:type="dxa"/>
              <w:left w:w="43" w:type="dxa"/>
              <w:bottom w:w="43" w:type="dxa"/>
              <w:right w:w="43" w:type="dxa"/>
            </w:tcMar>
            <w:vAlign w:val="bottom"/>
          </w:tcPr>
          <w:p w14:paraId="6F72AA8E" w14:textId="77777777" w:rsidR="004B2054" w:rsidRPr="00FC185C" w:rsidRDefault="004B2054" w:rsidP="00FC185C">
            <w:pPr>
              <w:jc w:val="right"/>
              <w:rPr>
                <w:sz w:val="22"/>
              </w:rPr>
            </w:pPr>
            <w:r w:rsidRPr="00FC185C">
              <w:rPr>
                <w:sz w:val="22"/>
              </w:rPr>
              <w:t>569,000</w:t>
            </w:r>
          </w:p>
        </w:tc>
      </w:tr>
      <w:tr w:rsidR="00D84727" w:rsidRPr="00F004E7" w14:paraId="4CC51668" w14:textId="77777777">
        <w:trPr>
          <w:trHeight w:val="380"/>
        </w:trPr>
        <w:tc>
          <w:tcPr>
            <w:tcW w:w="760" w:type="dxa"/>
            <w:tcBorders>
              <w:top w:val="nil"/>
              <w:left w:val="nil"/>
              <w:bottom w:val="nil"/>
              <w:right w:val="nil"/>
            </w:tcBorders>
            <w:tcMar>
              <w:top w:w="128" w:type="dxa"/>
              <w:left w:w="43" w:type="dxa"/>
              <w:bottom w:w="43" w:type="dxa"/>
              <w:right w:w="43" w:type="dxa"/>
            </w:tcMar>
          </w:tcPr>
          <w:p w14:paraId="072070B2" w14:textId="77777777" w:rsidR="004B2054" w:rsidRPr="00FC185C" w:rsidRDefault="004B2054" w:rsidP="00F004E7">
            <w:pPr>
              <w:rPr>
                <w:sz w:val="22"/>
              </w:rPr>
            </w:pPr>
            <w:r w:rsidRPr="00FC185C">
              <w:rPr>
                <w:sz w:val="22"/>
              </w:rPr>
              <w:t xml:space="preserve"> </w:t>
            </w:r>
          </w:p>
        </w:tc>
        <w:tc>
          <w:tcPr>
            <w:tcW w:w="4760" w:type="dxa"/>
            <w:tcBorders>
              <w:top w:val="nil"/>
              <w:left w:val="nil"/>
              <w:bottom w:val="nil"/>
              <w:right w:val="nil"/>
            </w:tcBorders>
            <w:tcMar>
              <w:top w:w="128" w:type="dxa"/>
              <w:left w:w="43" w:type="dxa"/>
              <w:bottom w:w="43" w:type="dxa"/>
              <w:right w:w="43" w:type="dxa"/>
            </w:tcMar>
            <w:vAlign w:val="bottom"/>
          </w:tcPr>
          <w:p w14:paraId="029004FB" w14:textId="77777777" w:rsidR="004B2054" w:rsidRPr="00FC185C" w:rsidRDefault="004B2054" w:rsidP="00F004E7">
            <w:pPr>
              <w:rPr>
                <w:sz w:val="22"/>
              </w:rPr>
            </w:pPr>
            <w:r w:rsidRPr="00FC185C">
              <w:rPr>
                <w:sz w:val="22"/>
              </w:rPr>
              <w:t>Prisnedskriving korn</w:t>
            </w:r>
          </w:p>
        </w:tc>
        <w:tc>
          <w:tcPr>
            <w:tcW w:w="1280" w:type="dxa"/>
            <w:tcBorders>
              <w:top w:val="nil"/>
              <w:left w:val="nil"/>
              <w:bottom w:val="nil"/>
              <w:right w:val="nil"/>
            </w:tcBorders>
            <w:tcMar>
              <w:top w:w="128" w:type="dxa"/>
              <w:left w:w="43" w:type="dxa"/>
              <w:bottom w:w="43" w:type="dxa"/>
              <w:right w:w="43" w:type="dxa"/>
            </w:tcMar>
            <w:vAlign w:val="bottom"/>
          </w:tcPr>
          <w:p w14:paraId="6A1BBA04" w14:textId="77777777" w:rsidR="004B2054" w:rsidRPr="00FC185C" w:rsidRDefault="004B2054" w:rsidP="00FC185C">
            <w:pPr>
              <w:jc w:val="right"/>
              <w:rPr>
                <w:sz w:val="22"/>
              </w:rPr>
            </w:pPr>
            <w:r w:rsidRPr="00FC185C">
              <w:rPr>
                <w:sz w:val="22"/>
              </w:rPr>
              <w:t>1 501,590</w:t>
            </w:r>
          </w:p>
        </w:tc>
        <w:tc>
          <w:tcPr>
            <w:tcW w:w="1280" w:type="dxa"/>
            <w:tcBorders>
              <w:top w:val="nil"/>
              <w:left w:val="nil"/>
              <w:bottom w:val="nil"/>
              <w:right w:val="nil"/>
            </w:tcBorders>
            <w:tcMar>
              <w:top w:w="128" w:type="dxa"/>
              <w:left w:w="43" w:type="dxa"/>
              <w:bottom w:w="43" w:type="dxa"/>
              <w:right w:w="43" w:type="dxa"/>
            </w:tcMar>
            <w:vAlign w:val="bottom"/>
          </w:tcPr>
          <w:p w14:paraId="44BC2B6F" w14:textId="77777777" w:rsidR="004B2054" w:rsidRPr="00FC185C" w:rsidRDefault="004B2054" w:rsidP="00FC185C">
            <w:pPr>
              <w:jc w:val="right"/>
              <w:rPr>
                <w:sz w:val="22"/>
              </w:rPr>
            </w:pPr>
            <w:r w:rsidRPr="00FC185C">
              <w:rPr>
                <w:rStyle w:val="kursiv"/>
                <w:sz w:val="22"/>
              </w:rPr>
              <w:t>14,360</w:t>
            </w:r>
          </w:p>
        </w:tc>
        <w:tc>
          <w:tcPr>
            <w:tcW w:w="1480" w:type="dxa"/>
            <w:tcBorders>
              <w:top w:val="nil"/>
              <w:left w:val="nil"/>
              <w:bottom w:val="nil"/>
              <w:right w:val="nil"/>
            </w:tcBorders>
            <w:tcMar>
              <w:top w:w="128" w:type="dxa"/>
              <w:left w:w="43" w:type="dxa"/>
              <w:bottom w:w="43" w:type="dxa"/>
              <w:right w:w="43" w:type="dxa"/>
            </w:tcMar>
            <w:vAlign w:val="bottom"/>
          </w:tcPr>
          <w:p w14:paraId="01DB1519" w14:textId="77777777" w:rsidR="004B2054" w:rsidRPr="00FC185C" w:rsidRDefault="004B2054" w:rsidP="00FC185C">
            <w:pPr>
              <w:jc w:val="right"/>
              <w:rPr>
                <w:sz w:val="22"/>
              </w:rPr>
            </w:pPr>
            <w:r w:rsidRPr="00FC185C">
              <w:rPr>
                <w:rStyle w:val="kursiv"/>
                <w:sz w:val="22"/>
              </w:rPr>
              <w:t>1 515,950</w:t>
            </w:r>
          </w:p>
        </w:tc>
      </w:tr>
      <w:tr w:rsidR="00D84727" w:rsidRPr="00F004E7" w14:paraId="2037ED70" w14:textId="77777777">
        <w:trPr>
          <w:trHeight w:val="380"/>
        </w:trPr>
        <w:tc>
          <w:tcPr>
            <w:tcW w:w="760" w:type="dxa"/>
            <w:tcBorders>
              <w:top w:val="nil"/>
              <w:left w:val="nil"/>
              <w:bottom w:val="nil"/>
              <w:right w:val="nil"/>
            </w:tcBorders>
            <w:tcMar>
              <w:top w:w="128" w:type="dxa"/>
              <w:left w:w="43" w:type="dxa"/>
              <w:bottom w:w="43" w:type="dxa"/>
              <w:right w:w="43" w:type="dxa"/>
            </w:tcMar>
          </w:tcPr>
          <w:p w14:paraId="3FF961B6" w14:textId="77777777" w:rsidR="004B2054" w:rsidRPr="00FC185C" w:rsidRDefault="004B2054" w:rsidP="00F004E7">
            <w:pPr>
              <w:rPr>
                <w:sz w:val="22"/>
              </w:rPr>
            </w:pPr>
          </w:p>
        </w:tc>
        <w:tc>
          <w:tcPr>
            <w:tcW w:w="4760" w:type="dxa"/>
            <w:tcBorders>
              <w:top w:val="nil"/>
              <w:left w:val="nil"/>
              <w:bottom w:val="nil"/>
              <w:right w:val="nil"/>
            </w:tcBorders>
            <w:tcMar>
              <w:top w:w="128" w:type="dxa"/>
              <w:left w:w="43" w:type="dxa"/>
              <w:bottom w:w="43" w:type="dxa"/>
              <w:right w:w="43" w:type="dxa"/>
            </w:tcMar>
            <w:vAlign w:val="bottom"/>
          </w:tcPr>
          <w:p w14:paraId="5D2649FF" w14:textId="77777777" w:rsidR="004B2054" w:rsidRPr="00FC185C" w:rsidRDefault="004B2054" w:rsidP="00F004E7">
            <w:pPr>
              <w:rPr>
                <w:sz w:val="22"/>
              </w:rPr>
            </w:pPr>
            <w:r w:rsidRPr="00FC185C">
              <w:rPr>
                <w:sz w:val="22"/>
              </w:rPr>
              <w:t>Matkorntilskudd</w:t>
            </w:r>
          </w:p>
        </w:tc>
        <w:tc>
          <w:tcPr>
            <w:tcW w:w="1280" w:type="dxa"/>
            <w:tcBorders>
              <w:top w:val="nil"/>
              <w:left w:val="nil"/>
              <w:bottom w:val="nil"/>
              <w:right w:val="nil"/>
            </w:tcBorders>
            <w:tcMar>
              <w:top w:w="128" w:type="dxa"/>
              <w:left w:w="43" w:type="dxa"/>
              <w:bottom w:w="43" w:type="dxa"/>
              <w:right w:w="43" w:type="dxa"/>
            </w:tcMar>
            <w:vAlign w:val="bottom"/>
          </w:tcPr>
          <w:p w14:paraId="20F1B566" w14:textId="77777777" w:rsidR="004B2054" w:rsidRPr="00FC185C" w:rsidRDefault="004B2054" w:rsidP="00FC185C">
            <w:pPr>
              <w:jc w:val="right"/>
              <w:rPr>
                <w:sz w:val="22"/>
              </w:rPr>
            </w:pPr>
            <w:r w:rsidRPr="00FC185C">
              <w:rPr>
                <w:sz w:val="22"/>
              </w:rPr>
              <w:t>80,160</w:t>
            </w:r>
          </w:p>
        </w:tc>
        <w:tc>
          <w:tcPr>
            <w:tcW w:w="1280" w:type="dxa"/>
            <w:tcBorders>
              <w:top w:val="nil"/>
              <w:left w:val="nil"/>
              <w:bottom w:val="nil"/>
              <w:right w:val="nil"/>
            </w:tcBorders>
            <w:tcMar>
              <w:top w:w="128" w:type="dxa"/>
              <w:left w:w="43" w:type="dxa"/>
              <w:bottom w:w="43" w:type="dxa"/>
              <w:right w:w="43" w:type="dxa"/>
            </w:tcMar>
            <w:vAlign w:val="bottom"/>
          </w:tcPr>
          <w:p w14:paraId="73C8C3E6" w14:textId="77777777" w:rsidR="004B2054" w:rsidRPr="00FC185C" w:rsidRDefault="004B2054" w:rsidP="00FC185C">
            <w:pPr>
              <w:jc w:val="right"/>
              <w:rPr>
                <w:sz w:val="22"/>
              </w:rPr>
            </w:pPr>
            <w:r w:rsidRPr="00FC185C">
              <w:rPr>
                <w:rStyle w:val="kursiv"/>
                <w:sz w:val="22"/>
              </w:rPr>
              <w:t>37,065</w:t>
            </w:r>
          </w:p>
        </w:tc>
        <w:tc>
          <w:tcPr>
            <w:tcW w:w="1480" w:type="dxa"/>
            <w:tcBorders>
              <w:top w:val="nil"/>
              <w:left w:val="nil"/>
              <w:bottom w:val="nil"/>
              <w:right w:val="nil"/>
            </w:tcBorders>
            <w:tcMar>
              <w:top w:w="128" w:type="dxa"/>
              <w:left w:w="43" w:type="dxa"/>
              <w:bottom w:w="43" w:type="dxa"/>
              <w:right w:w="43" w:type="dxa"/>
            </w:tcMar>
            <w:vAlign w:val="bottom"/>
          </w:tcPr>
          <w:p w14:paraId="78103115" w14:textId="77777777" w:rsidR="004B2054" w:rsidRPr="00FC185C" w:rsidRDefault="004B2054" w:rsidP="00FC185C">
            <w:pPr>
              <w:jc w:val="right"/>
              <w:rPr>
                <w:sz w:val="22"/>
              </w:rPr>
            </w:pPr>
            <w:r w:rsidRPr="00FC185C">
              <w:rPr>
                <w:rStyle w:val="kursiv"/>
                <w:sz w:val="22"/>
              </w:rPr>
              <w:t>117,225</w:t>
            </w:r>
          </w:p>
        </w:tc>
      </w:tr>
      <w:tr w:rsidR="00D84727" w:rsidRPr="00F004E7" w14:paraId="55D006D5" w14:textId="77777777">
        <w:trPr>
          <w:trHeight w:val="380"/>
        </w:trPr>
        <w:tc>
          <w:tcPr>
            <w:tcW w:w="760" w:type="dxa"/>
            <w:tcBorders>
              <w:top w:val="nil"/>
              <w:left w:val="nil"/>
              <w:bottom w:val="single" w:sz="4" w:space="0" w:color="000000"/>
              <w:right w:val="nil"/>
            </w:tcBorders>
            <w:tcMar>
              <w:top w:w="128" w:type="dxa"/>
              <w:left w:w="43" w:type="dxa"/>
              <w:bottom w:w="43" w:type="dxa"/>
              <w:right w:w="43" w:type="dxa"/>
            </w:tcMar>
          </w:tcPr>
          <w:p w14:paraId="1C9CB071" w14:textId="77777777" w:rsidR="004B2054" w:rsidRPr="00FC185C" w:rsidRDefault="004B2054" w:rsidP="00F004E7">
            <w:pPr>
              <w:rPr>
                <w:sz w:val="22"/>
              </w:rPr>
            </w:pPr>
            <w:r w:rsidRPr="00FC185C">
              <w:rPr>
                <w:sz w:val="22"/>
              </w:rPr>
              <w:t>73.19</w:t>
            </w:r>
          </w:p>
        </w:tc>
        <w:tc>
          <w:tcPr>
            <w:tcW w:w="4760" w:type="dxa"/>
            <w:tcBorders>
              <w:top w:val="nil"/>
              <w:left w:val="nil"/>
              <w:bottom w:val="single" w:sz="4" w:space="0" w:color="000000"/>
              <w:right w:val="nil"/>
            </w:tcBorders>
            <w:tcMar>
              <w:top w:w="128" w:type="dxa"/>
              <w:left w:w="43" w:type="dxa"/>
              <w:bottom w:w="43" w:type="dxa"/>
              <w:right w:w="43" w:type="dxa"/>
            </w:tcMar>
            <w:vAlign w:val="bottom"/>
          </w:tcPr>
          <w:p w14:paraId="42298EDB" w14:textId="77777777" w:rsidR="004B2054" w:rsidRPr="00FC185C" w:rsidRDefault="004B2054" w:rsidP="00F004E7">
            <w:pPr>
              <w:rPr>
                <w:sz w:val="22"/>
              </w:rPr>
            </w:pPr>
            <w:r w:rsidRPr="00FC185C">
              <w:rPr>
                <w:sz w:val="22"/>
              </w:rPr>
              <w:t>Pristilskudd korn</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4F5A3D0D" w14:textId="77777777" w:rsidR="004B2054" w:rsidRPr="00FC185C" w:rsidRDefault="004B2054" w:rsidP="00FC185C">
            <w:pPr>
              <w:jc w:val="right"/>
              <w:rPr>
                <w:sz w:val="22"/>
              </w:rPr>
            </w:pPr>
            <w:r w:rsidRPr="00FC185C">
              <w:rPr>
                <w:sz w:val="22"/>
              </w:rPr>
              <w:t>1 581,750</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53E4FF3A" w14:textId="77777777" w:rsidR="004B2054" w:rsidRPr="00FC185C" w:rsidRDefault="004B2054" w:rsidP="00FC185C">
            <w:pPr>
              <w:jc w:val="right"/>
              <w:rPr>
                <w:sz w:val="22"/>
              </w:rPr>
            </w:pPr>
            <w:r w:rsidRPr="00FC185C">
              <w:rPr>
                <w:sz w:val="22"/>
              </w:rPr>
              <w:t>51,425</w:t>
            </w:r>
          </w:p>
        </w:tc>
        <w:tc>
          <w:tcPr>
            <w:tcW w:w="1480" w:type="dxa"/>
            <w:tcBorders>
              <w:top w:val="nil"/>
              <w:left w:val="nil"/>
              <w:bottom w:val="single" w:sz="4" w:space="0" w:color="000000"/>
              <w:right w:val="nil"/>
            </w:tcBorders>
            <w:tcMar>
              <w:top w:w="128" w:type="dxa"/>
              <w:left w:w="43" w:type="dxa"/>
              <w:bottom w:w="43" w:type="dxa"/>
              <w:right w:w="43" w:type="dxa"/>
            </w:tcMar>
            <w:vAlign w:val="bottom"/>
          </w:tcPr>
          <w:p w14:paraId="1320364E" w14:textId="77777777" w:rsidR="004B2054" w:rsidRPr="00FC185C" w:rsidRDefault="004B2054" w:rsidP="00FC185C">
            <w:pPr>
              <w:jc w:val="right"/>
              <w:rPr>
                <w:sz w:val="22"/>
              </w:rPr>
            </w:pPr>
            <w:r w:rsidRPr="00FC185C">
              <w:rPr>
                <w:sz w:val="22"/>
              </w:rPr>
              <w:t>1 633,175</w:t>
            </w:r>
          </w:p>
        </w:tc>
      </w:tr>
      <w:tr w:rsidR="00D84727" w:rsidRPr="00F004E7" w14:paraId="761A7FE7" w14:textId="77777777">
        <w:trPr>
          <w:trHeight w:val="380"/>
        </w:trPr>
        <w:tc>
          <w:tcPr>
            <w:tcW w:w="760" w:type="dxa"/>
            <w:tcBorders>
              <w:top w:val="single" w:sz="4" w:space="0" w:color="000000"/>
              <w:left w:val="nil"/>
              <w:bottom w:val="single" w:sz="4" w:space="0" w:color="000000"/>
              <w:right w:val="nil"/>
            </w:tcBorders>
            <w:tcMar>
              <w:top w:w="128" w:type="dxa"/>
              <w:left w:w="43" w:type="dxa"/>
              <w:bottom w:w="43" w:type="dxa"/>
              <w:right w:w="43" w:type="dxa"/>
            </w:tcMar>
          </w:tcPr>
          <w:p w14:paraId="28A2F192" w14:textId="77777777" w:rsidR="004B2054" w:rsidRPr="00FC185C" w:rsidRDefault="004B2054" w:rsidP="00F004E7">
            <w:pPr>
              <w:rPr>
                <w:sz w:val="22"/>
              </w:rPr>
            </w:pPr>
            <w:r w:rsidRPr="00FC185C">
              <w:rPr>
                <w:sz w:val="22"/>
              </w:rPr>
              <w:t xml:space="preserve"> 73</w:t>
            </w:r>
          </w:p>
        </w:tc>
        <w:tc>
          <w:tcPr>
            <w:tcW w:w="4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1A3FDD" w14:textId="77777777" w:rsidR="004B2054" w:rsidRPr="00FC185C" w:rsidRDefault="004B2054" w:rsidP="00F004E7">
            <w:pPr>
              <w:rPr>
                <w:sz w:val="22"/>
              </w:rPr>
            </w:pPr>
            <w:r w:rsidRPr="00FC185C">
              <w:rPr>
                <w:sz w:val="22"/>
              </w:rPr>
              <w:t>Sum</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10C240" w14:textId="77777777" w:rsidR="004B2054" w:rsidRPr="00FC185C" w:rsidRDefault="004B2054" w:rsidP="00FC185C">
            <w:pPr>
              <w:jc w:val="right"/>
              <w:rPr>
                <w:sz w:val="22"/>
              </w:rPr>
            </w:pPr>
            <w:r w:rsidRPr="00FC185C">
              <w:rPr>
                <w:sz w:val="22"/>
              </w:rPr>
              <w:t>5 903,894</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F8D73C" w14:textId="77777777" w:rsidR="004B2054" w:rsidRPr="00FC185C" w:rsidRDefault="004B2054" w:rsidP="00FC185C">
            <w:pPr>
              <w:jc w:val="right"/>
              <w:rPr>
                <w:sz w:val="22"/>
              </w:rPr>
            </w:pPr>
            <w:r w:rsidRPr="00FC185C">
              <w:rPr>
                <w:sz w:val="22"/>
              </w:rPr>
              <w:t>289,042</w:t>
            </w:r>
          </w:p>
        </w:tc>
        <w:tc>
          <w:tcPr>
            <w:tcW w:w="1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65E54D" w14:textId="77777777" w:rsidR="004B2054" w:rsidRPr="00FC185C" w:rsidRDefault="004B2054" w:rsidP="00FC185C">
            <w:pPr>
              <w:jc w:val="right"/>
              <w:rPr>
                <w:sz w:val="22"/>
              </w:rPr>
            </w:pPr>
            <w:r w:rsidRPr="00FC185C">
              <w:rPr>
                <w:sz w:val="22"/>
              </w:rPr>
              <w:t>6 192,936</w:t>
            </w:r>
          </w:p>
        </w:tc>
      </w:tr>
    </w:tbl>
    <w:p w14:paraId="19038CC5" w14:textId="77777777" w:rsidR="004B2054" w:rsidRPr="00F004E7" w:rsidRDefault="004B2054" w:rsidP="00F004E7">
      <w:pPr>
        <w:pStyle w:val="tabell-noter"/>
      </w:pPr>
      <w:r w:rsidRPr="00F004E7">
        <w:rPr>
          <w:rStyle w:val="skrift-hevet"/>
        </w:rPr>
        <w:t>1</w:t>
      </w:r>
      <w:r w:rsidRPr="00F004E7">
        <w:tab/>
        <w:t>Bevilgningsendring før kvantumsjustering</w:t>
      </w:r>
    </w:p>
    <w:p w14:paraId="383C1B0A" w14:textId="77777777" w:rsidR="004B2054" w:rsidRPr="00F004E7" w:rsidRDefault="004B2054" w:rsidP="00F004E7"/>
    <w:p w14:paraId="07953416" w14:textId="01FBF6C7" w:rsidR="00534600" w:rsidRPr="00F004E7" w:rsidRDefault="00534600" w:rsidP="00F004E7">
      <w:pPr>
        <w:pStyle w:val="tabell-tittel"/>
      </w:pPr>
      <w:r w:rsidRPr="00F004E7">
        <w:t>Post 74 Direkte tilskudd. Mill. kroner</w:t>
      </w:r>
    </w:p>
    <w:p w14:paraId="74E60E52" w14:textId="77777777" w:rsidR="004B2054" w:rsidRPr="00F004E7" w:rsidRDefault="004B2054" w:rsidP="00F004E7">
      <w:pPr>
        <w:pStyle w:val="Tabellnavn"/>
      </w:pPr>
      <w:r w:rsidRPr="00F004E7">
        <w:t>05J1tx2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760"/>
        <w:gridCol w:w="4760"/>
        <w:gridCol w:w="1280"/>
        <w:gridCol w:w="1280"/>
        <w:gridCol w:w="1480"/>
      </w:tblGrid>
      <w:tr w:rsidR="00D84727" w:rsidRPr="00F004E7" w14:paraId="25BD1970" w14:textId="77777777">
        <w:trPr>
          <w:trHeight w:val="360"/>
        </w:trPr>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FF1711" w14:textId="77777777" w:rsidR="004B2054" w:rsidRPr="000743C6" w:rsidRDefault="004B2054" w:rsidP="00F004E7">
            <w:pPr>
              <w:rPr>
                <w:sz w:val="20"/>
                <w:szCs w:val="20"/>
              </w:rPr>
            </w:pPr>
            <w:r w:rsidRPr="000743C6">
              <w:rPr>
                <w:sz w:val="20"/>
                <w:szCs w:val="20"/>
              </w:rPr>
              <w:t xml:space="preserve"> </w:t>
            </w:r>
          </w:p>
        </w:tc>
        <w:tc>
          <w:tcPr>
            <w:tcW w:w="4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24D698" w14:textId="77777777" w:rsidR="004B2054" w:rsidRPr="000743C6" w:rsidRDefault="004B2054" w:rsidP="00F004E7">
            <w:pPr>
              <w:rPr>
                <w:sz w:val="20"/>
                <w:szCs w:val="20"/>
              </w:rPr>
            </w:pPr>
            <w:r w:rsidRPr="000743C6">
              <w:rPr>
                <w:sz w:val="20"/>
                <w:szCs w:val="20"/>
              </w:rPr>
              <w:t xml:space="preserve"> </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4962F5" w14:textId="77777777" w:rsidR="004B2054" w:rsidRPr="000743C6" w:rsidRDefault="004B2054" w:rsidP="000743C6">
            <w:pPr>
              <w:jc w:val="right"/>
              <w:rPr>
                <w:sz w:val="20"/>
                <w:szCs w:val="20"/>
              </w:rPr>
            </w:pPr>
            <w:r w:rsidRPr="000743C6">
              <w:rPr>
                <w:sz w:val="20"/>
                <w:szCs w:val="20"/>
              </w:rPr>
              <w:t>Budsjett 2025</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660D65" w14:textId="77777777" w:rsidR="004B2054" w:rsidRPr="000743C6" w:rsidRDefault="004B2054" w:rsidP="000743C6">
            <w:pPr>
              <w:jc w:val="right"/>
              <w:rPr>
                <w:sz w:val="20"/>
                <w:szCs w:val="20"/>
              </w:rPr>
            </w:pPr>
            <w:r w:rsidRPr="000743C6">
              <w:rPr>
                <w:sz w:val="20"/>
                <w:szCs w:val="20"/>
              </w:rPr>
              <w:t>Endring</w:t>
            </w:r>
          </w:p>
        </w:tc>
        <w:tc>
          <w:tcPr>
            <w:tcW w:w="1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1CC4F6" w14:textId="77777777" w:rsidR="004B2054" w:rsidRPr="000743C6" w:rsidRDefault="004B2054" w:rsidP="000743C6">
            <w:pPr>
              <w:jc w:val="right"/>
              <w:rPr>
                <w:sz w:val="20"/>
                <w:szCs w:val="20"/>
              </w:rPr>
            </w:pPr>
            <w:r w:rsidRPr="000743C6">
              <w:rPr>
                <w:sz w:val="20"/>
                <w:szCs w:val="20"/>
              </w:rPr>
              <w:t>Budsjett 2026</w:t>
            </w:r>
          </w:p>
        </w:tc>
      </w:tr>
      <w:tr w:rsidR="00D84727" w:rsidRPr="00F004E7" w14:paraId="6DED2FB8" w14:textId="77777777">
        <w:trPr>
          <w:trHeight w:val="380"/>
        </w:trPr>
        <w:tc>
          <w:tcPr>
            <w:tcW w:w="760" w:type="dxa"/>
            <w:tcBorders>
              <w:top w:val="single" w:sz="4" w:space="0" w:color="000000"/>
              <w:left w:val="nil"/>
              <w:bottom w:val="nil"/>
              <w:right w:val="nil"/>
            </w:tcBorders>
            <w:tcMar>
              <w:top w:w="128" w:type="dxa"/>
              <w:left w:w="43" w:type="dxa"/>
              <w:bottom w:w="43" w:type="dxa"/>
              <w:right w:w="43" w:type="dxa"/>
            </w:tcMar>
          </w:tcPr>
          <w:p w14:paraId="6285B221" w14:textId="77777777" w:rsidR="004B2054" w:rsidRPr="00FC185C" w:rsidRDefault="004B2054" w:rsidP="00F004E7">
            <w:pPr>
              <w:rPr>
                <w:sz w:val="22"/>
              </w:rPr>
            </w:pPr>
          </w:p>
        </w:tc>
        <w:tc>
          <w:tcPr>
            <w:tcW w:w="4760" w:type="dxa"/>
            <w:tcBorders>
              <w:top w:val="single" w:sz="4" w:space="0" w:color="000000"/>
              <w:left w:val="nil"/>
              <w:bottom w:val="nil"/>
              <w:right w:val="nil"/>
            </w:tcBorders>
            <w:tcMar>
              <w:top w:w="128" w:type="dxa"/>
              <w:left w:w="43" w:type="dxa"/>
              <w:bottom w:w="43" w:type="dxa"/>
              <w:right w:w="43" w:type="dxa"/>
            </w:tcMar>
            <w:vAlign w:val="bottom"/>
          </w:tcPr>
          <w:p w14:paraId="3E0F9107" w14:textId="77777777" w:rsidR="004B2054" w:rsidRPr="00FC185C" w:rsidRDefault="004B2054" w:rsidP="00F004E7">
            <w:pPr>
              <w:rPr>
                <w:sz w:val="22"/>
              </w:rPr>
            </w:pPr>
            <w:r w:rsidRPr="00FC185C">
              <w:rPr>
                <w:rStyle w:val="kursiv"/>
                <w:sz w:val="22"/>
              </w:rPr>
              <w:t>Driftstilskudd melk</w:t>
            </w:r>
          </w:p>
        </w:tc>
        <w:tc>
          <w:tcPr>
            <w:tcW w:w="1280" w:type="dxa"/>
            <w:tcBorders>
              <w:top w:val="single" w:sz="4" w:space="0" w:color="000000"/>
              <w:left w:val="nil"/>
              <w:bottom w:val="nil"/>
              <w:right w:val="nil"/>
            </w:tcBorders>
            <w:tcMar>
              <w:top w:w="128" w:type="dxa"/>
              <w:left w:w="43" w:type="dxa"/>
              <w:bottom w:w="43" w:type="dxa"/>
              <w:right w:w="43" w:type="dxa"/>
            </w:tcMar>
            <w:vAlign w:val="bottom"/>
          </w:tcPr>
          <w:p w14:paraId="763B88BD" w14:textId="77777777" w:rsidR="004B2054" w:rsidRPr="00FC185C" w:rsidRDefault="004B2054" w:rsidP="000743C6">
            <w:pPr>
              <w:jc w:val="right"/>
              <w:rPr>
                <w:sz w:val="22"/>
              </w:rPr>
            </w:pPr>
            <w:r w:rsidRPr="00FC185C">
              <w:rPr>
                <w:rStyle w:val="kursiv"/>
                <w:sz w:val="22"/>
              </w:rPr>
              <w:t>2 158,600</w:t>
            </w:r>
          </w:p>
        </w:tc>
        <w:tc>
          <w:tcPr>
            <w:tcW w:w="1280" w:type="dxa"/>
            <w:tcBorders>
              <w:top w:val="single" w:sz="4" w:space="0" w:color="000000"/>
              <w:left w:val="nil"/>
              <w:bottom w:val="nil"/>
              <w:right w:val="nil"/>
            </w:tcBorders>
            <w:tcMar>
              <w:top w:w="128" w:type="dxa"/>
              <w:left w:w="43" w:type="dxa"/>
              <w:bottom w:w="43" w:type="dxa"/>
              <w:right w:w="43" w:type="dxa"/>
            </w:tcMar>
            <w:vAlign w:val="bottom"/>
          </w:tcPr>
          <w:p w14:paraId="64F9BAA3" w14:textId="77777777" w:rsidR="004B2054" w:rsidRPr="00FC185C" w:rsidRDefault="004B2054" w:rsidP="000743C6">
            <w:pPr>
              <w:jc w:val="right"/>
              <w:rPr>
                <w:sz w:val="22"/>
              </w:rPr>
            </w:pPr>
            <w:r w:rsidRPr="00FC185C">
              <w:rPr>
                <w:rStyle w:val="kursiv"/>
                <w:sz w:val="22"/>
              </w:rPr>
              <w:t>5,020</w:t>
            </w:r>
          </w:p>
        </w:tc>
        <w:tc>
          <w:tcPr>
            <w:tcW w:w="1480" w:type="dxa"/>
            <w:tcBorders>
              <w:top w:val="single" w:sz="4" w:space="0" w:color="000000"/>
              <w:left w:val="nil"/>
              <w:bottom w:val="nil"/>
              <w:right w:val="nil"/>
            </w:tcBorders>
            <w:tcMar>
              <w:top w:w="128" w:type="dxa"/>
              <w:left w:w="43" w:type="dxa"/>
              <w:bottom w:w="43" w:type="dxa"/>
              <w:right w:w="43" w:type="dxa"/>
            </w:tcMar>
            <w:vAlign w:val="bottom"/>
          </w:tcPr>
          <w:p w14:paraId="5B79E258" w14:textId="77777777" w:rsidR="004B2054" w:rsidRPr="00FC185C" w:rsidRDefault="004B2054" w:rsidP="000743C6">
            <w:pPr>
              <w:jc w:val="right"/>
              <w:rPr>
                <w:sz w:val="22"/>
              </w:rPr>
            </w:pPr>
            <w:r w:rsidRPr="00FC185C">
              <w:rPr>
                <w:rStyle w:val="kursiv"/>
                <w:sz w:val="22"/>
              </w:rPr>
              <w:t>2 163,620</w:t>
            </w:r>
          </w:p>
        </w:tc>
      </w:tr>
      <w:tr w:rsidR="00D84727" w:rsidRPr="00F004E7" w14:paraId="1C22E764" w14:textId="77777777">
        <w:trPr>
          <w:trHeight w:val="380"/>
        </w:trPr>
        <w:tc>
          <w:tcPr>
            <w:tcW w:w="760" w:type="dxa"/>
            <w:tcBorders>
              <w:top w:val="nil"/>
              <w:left w:val="nil"/>
              <w:bottom w:val="nil"/>
              <w:right w:val="nil"/>
            </w:tcBorders>
            <w:tcMar>
              <w:top w:w="128" w:type="dxa"/>
              <w:left w:w="43" w:type="dxa"/>
              <w:bottom w:w="43" w:type="dxa"/>
              <w:right w:w="43" w:type="dxa"/>
            </w:tcMar>
          </w:tcPr>
          <w:p w14:paraId="3F4C994F" w14:textId="77777777" w:rsidR="004B2054" w:rsidRPr="00FC185C" w:rsidRDefault="004B2054" w:rsidP="00F004E7">
            <w:pPr>
              <w:rPr>
                <w:sz w:val="22"/>
              </w:rPr>
            </w:pPr>
          </w:p>
        </w:tc>
        <w:tc>
          <w:tcPr>
            <w:tcW w:w="4760" w:type="dxa"/>
            <w:tcBorders>
              <w:top w:val="nil"/>
              <w:left w:val="nil"/>
              <w:bottom w:val="nil"/>
              <w:right w:val="nil"/>
            </w:tcBorders>
            <w:tcMar>
              <w:top w:w="128" w:type="dxa"/>
              <w:left w:w="43" w:type="dxa"/>
              <w:bottom w:w="43" w:type="dxa"/>
              <w:right w:w="43" w:type="dxa"/>
            </w:tcMar>
            <w:vAlign w:val="bottom"/>
          </w:tcPr>
          <w:p w14:paraId="78A24217" w14:textId="77777777" w:rsidR="004B2054" w:rsidRPr="00FC185C" w:rsidRDefault="004B2054" w:rsidP="00F004E7">
            <w:pPr>
              <w:rPr>
                <w:sz w:val="22"/>
              </w:rPr>
            </w:pPr>
            <w:r w:rsidRPr="00FC185C">
              <w:rPr>
                <w:rStyle w:val="kursiv"/>
                <w:sz w:val="22"/>
              </w:rPr>
              <w:t>Driftstilskudd kjøttfeproduksjon</w:t>
            </w:r>
          </w:p>
        </w:tc>
        <w:tc>
          <w:tcPr>
            <w:tcW w:w="1280" w:type="dxa"/>
            <w:tcBorders>
              <w:top w:val="nil"/>
              <w:left w:val="nil"/>
              <w:bottom w:val="nil"/>
              <w:right w:val="nil"/>
            </w:tcBorders>
            <w:tcMar>
              <w:top w:w="128" w:type="dxa"/>
              <w:left w:w="43" w:type="dxa"/>
              <w:bottom w:w="43" w:type="dxa"/>
              <w:right w:w="43" w:type="dxa"/>
            </w:tcMar>
            <w:vAlign w:val="bottom"/>
          </w:tcPr>
          <w:p w14:paraId="03CE56C2" w14:textId="77777777" w:rsidR="004B2054" w:rsidRPr="00FC185C" w:rsidRDefault="004B2054" w:rsidP="000743C6">
            <w:pPr>
              <w:jc w:val="right"/>
              <w:rPr>
                <w:sz w:val="22"/>
              </w:rPr>
            </w:pPr>
            <w:r w:rsidRPr="00FC185C">
              <w:rPr>
                <w:rStyle w:val="kursiv"/>
                <w:sz w:val="22"/>
              </w:rPr>
              <w:t>766,513</w:t>
            </w:r>
          </w:p>
        </w:tc>
        <w:tc>
          <w:tcPr>
            <w:tcW w:w="1280" w:type="dxa"/>
            <w:tcBorders>
              <w:top w:val="nil"/>
              <w:left w:val="nil"/>
              <w:bottom w:val="nil"/>
              <w:right w:val="nil"/>
            </w:tcBorders>
            <w:tcMar>
              <w:top w:w="128" w:type="dxa"/>
              <w:left w:w="43" w:type="dxa"/>
              <w:bottom w:w="43" w:type="dxa"/>
              <w:right w:w="43" w:type="dxa"/>
            </w:tcMar>
            <w:vAlign w:val="bottom"/>
          </w:tcPr>
          <w:p w14:paraId="1DE30142" w14:textId="77777777" w:rsidR="004B2054" w:rsidRPr="00FC185C" w:rsidRDefault="004B2054" w:rsidP="000743C6">
            <w:pPr>
              <w:jc w:val="right"/>
              <w:rPr>
                <w:sz w:val="22"/>
              </w:rPr>
            </w:pPr>
            <w:r w:rsidRPr="00FC185C">
              <w:rPr>
                <w:rStyle w:val="kursiv"/>
                <w:sz w:val="22"/>
              </w:rPr>
              <w:t>61,595</w:t>
            </w:r>
          </w:p>
        </w:tc>
        <w:tc>
          <w:tcPr>
            <w:tcW w:w="1480" w:type="dxa"/>
            <w:tcBorders>
              <w:top w:val="nil"/>
              <w:left w:val="nil"/>
              <w:bottom w:val="nil"/>
              <w:right w:val="nil"/>
            </w:tcBorders>
            <w:tcMar>
              <w:top w:w="128" w:type="dxa"/>
              <w:left w:w="43" w:type="dxa"/>
              <w:bottom w:w="43" w:type="dxa"/>
              <w:right w:w="43" w:type="dxa"/>
            </w:tcMar>
            <w:vAlign w:val="bottom"/>
          </w:tcPr>
          <w:p w14:paraId="28B3FDF8" w14:textId="77777777" w:rsidR="004B2054" w:rsidRPr="00FC185C" w:rsidRDefault="004B2054" w:rsidP="000743C6">
            <w:pPr>
              <w:jc w:val="right"/>
              <w:rPr>
                <w:sz w:val="22"/>
              </w:rPr>
            </w:pPr>
            <w:r w:rsidRPr="00FC185C">
              <w:rPr>
                <w:rStyle w:val="kursiv"/>
                <w:sz w:val="22"/>
              </w:rPr>
              <w:t>828,108</w:t>
            </w:r>
          </w:p>
        </w:tc>
      </w:tr>
      <w:tr w:rsidR="00D84727" w:rsidRPr="00F004E7" w14:paraId="025ACC98" w14:textId="77777777">
        <w:trPr>
          <w:trHeight w:val="380"/>
        </w:trPr>
        <w:tc>
          <w:tcPr>
            <w:tcW w:w="760" w:type="dxa"/>
            <w:tcBorders>
              <w:top w:val="nil"/>
              <w:left w:val="nil"/>
              <w:bottom w:val="single" w:sz="4" w:space="0" w:color="000000"/>
              <w:right w:val="nil"/>
            </w:tcBorders>
            <w:tcMar>
              <w:top w:w="128" w:type="dxa"/>
              <w:left w:w="43" w:type="dxa"/>
              <w:bottom w:w="43" w:type="dxa"/>
              <w:right w:w="43" w:type="dxa"/>
            </w:tcMar>
          </w:tcPr>
          <w:p w14:paraId="0213A812" w14:textId="77777777" w:rsidR="004B2054" w:rsidRPr="00FC185C" w:rsidRDefault="004B2054" w:rsidP="00F004E7">
            <w:pPr>
              <w:rPr>
                <w:sz w:val="22"/>
              </w:rPr>
            </w:pPr>
            <w:r w:rsidRPr="00FC185C">
              <w:rPr>
                <w:sz w:val="22"/>
              </w:rPr>
              <w:t>74.11</w:t>
            </w:r>
          </w:p>
        </w:tc>
        <w:tc>
          <w:tcPr>
            <w:tcW w:w="4760" w:type="dxa"/>
            <w:tcBorders>
              <w:top w:val="nil"/>
              <w:left w:val="nil"/>
              <w:bottom w:val="single" w:sz="4" w:space="0" w:color="000000"/>
              <w:right w:val="nil"/>
            </w:tcBorders>
            <w:tcMar>
              <w:top w:w="128" w:type="dxa"/>
              <w:left w:w="43" w:type="dxa"/>
              <w:bottom w:w="43" w:type="dxa"/>
              <w:right w:w="43" w:type="dxa"/>
            </w:tcMar>
            <w:vAlign w:val="bottom"/>
          </w:tcPr>
          <w:p w14:paraId="47236B9E" w14:textId="77777777" w:rsidR="004B2054" w:rsidRPr="00FC185C" w:rsidRDefault="004B2054" w:rsidP="00F004E7">
            <w:pPr>
              <w:rPr>
                <w:sz w:val="22"/>
              </w:rPr>
            </w:pPr>
            <w:r w:rsidRPr="00FC185C">
              <w:rPr>
                <w:sz w:val="22"/>
              </w:rPr>
              <w:t>Driftstilskudd melk og kjøtt*</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34E46544" w14:textId="77777777" w:rsidR="004B2054" w:rsidRPr="00FC185C" w:rsidRDefault="004B2054" w:rsidP="000743C6">
            <w:pPr>
              <w:jc w:val="right"/>
              <w:rPr>
                <w:sz w:val="22"/>
              </w:rPr>
            </w:pPr>
            <w:r w:rsidRPr="00FC185C">
              <w:rPr>
                <w:sz w:val="22"/>
              </w:rPr>
              <w:t>2 925,113</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390DBC84" w14:textId="77777777" w:rsidR="004B2054" w:rsidRPr="00FC185C" w:rsidRDefault="004B2054" w:rsidP="000743C6">
            <w:pPr>
              <w:jc w:val="right"/>
              <w:rPr>
                <w:sz w:val="22"/>
              </w:rPr>
            </w:pPr>
            <w:r w:rsidRPr="00FC185C">
              <w:rPr>
                <w:sz w:val="22"/>
              </w:rPr>
              <w:t>1,502</w:t>
            </w:r>
          </w:p>
        </w:tc>
        <w:tc>
          <w:tcPr>
            <w:tcW w:w="1480" w:type="dxa"/>
            <w:tcBorders>
              <w:top w:val="nil"/>
              <w:left w:val="nil"/>
              <w:bottom w:val="single" w:sz="4" w:space="0" w:color="000000"/>
              <w:right w:val="nil"/>
            </w:tcBorders>
            <w:tcMar>
              <w:top w:w="128" w:type="dxa"/>
              <w:left w:w="43" w:type="dxa"/>
              <w:bottom w:w="43" w:type="dxa"/>
              <w:right w:w="43" w:type="dxa"/>
            </w:tcMar>
            <w:vAlign w:val="bottom"/>
          </w:tcPr>
          <w:p w14:paraId="5F05F37C" w14:textId="77777777" w:rsidR="004B2054" w:rsidRPr="00FC185C" w:rsidRDefault="004B2054" w:rsidP="000743C6">
            <w:pPr>
              <w:jc w:val="right"/>
              <w:rPr>
                <w:sz w:val="22"/>
              </w:rPr>
            </w:pPr>
            <w:r w:rsidRPr="00FC185C">
              <w:rPr>
                <w:sz w:val="22"/>
              </w:rPr>
              <w:t>2 926,615</w:t>
            </w:r>
          </w:p>
        </w:tc>
      </w:tr>
      <w:tr w:rsidR="00D84727" w:rsidRPr="00F004E7" w14:paraId="22C628AB" w14:textId="77777777">
        <w:trPr>
          <w:trHeight w:val="380"/>
        </w:trPr>
        <w:tc>
          <w:tcPr>
            <w:tcW w:w="760" w:type="dxa"/>
            <w:tcBorders>
              <w:top w:val="nil"/>
              <w:left w:val="nil"/>
              <w:bottom w:val="nil"/>
              <w:right w:val="nil"/>
            </w:tcBorders>
            <w:tcMar>
              <w:top w:w="128" w:type="dxa"/>
              <w:left w:w="43" w:type="dxa"/>
              <w:bottom w:w="43" w:type="dxa"/>
              <w:right w:w="43" w:type="dxa"/>
            </w:tcMar>
          </w:tcPr>
          <w:p w14:paraId="70678FF3" w14:textId="77777777" w:rsidR="004B2054" w:rsidRPr="00FC185C" w:rsidRDefault="004B2054" w:rsidP="00F004E7">
            <w:pPr>
              <w:rPr>
                <w:sz w:val="22"/>
              </w:rPr>
            </w:pPr>
          </w:p>
        </w:tc>
        <w:tc>
          <w:tcPr>
            <w:tcW w:w="4760" w:type="dxa"/>
            <w:tcBorders>
              <w:top w:val="nil"/>
              <w:left w:val="nil"/>
              <w:bottom w:val="nil"/>
              <w:right w:val="nil"/>
            </w:tcBorders>
            <w:tcMar>
              <w:top w:w="128" w:type="dxa"/>
              <w:left w:w="43" w:type="dxa"/>
              <w:bottom w:w="43" w:type="dxa"/>
              <w:right w:w="43" w:type="dxa"/>
            </w:tcMar>
            <w:vAlign w:val="bottom"/>
          </w:tcPr>
          <w:p w14:paraId="500A47FA" w14:textId="77777777" w:rsidR="004B2054" w:rsidRPr="00FC185C" w:rsidRDefault="004B2054" w:rsidP="00F004E7">
            <w:pPr>
              <w:rPr>
                <w:sz w:val="22"/>
              </w:rPr>
            </w:pPr>
            <w:r w:rsidRPr="00FC185C">
              <w:rPr>
                <w:rStyle w:val="kursiv"/>
                <w:sz w:val="22"/>
              </w:rPr>
              <w:t>Tilskudd til husdyr</w:t>
            </w:r>
          </w:p>
        </w:tc>
        <w:tc>
          <w:tcPr>
            <w:tcW w:w="1280" w:type="dxa"/>
            <w:tcBorders>
              <w:top w:val="nil"/>
              <w:left w:val="nil"/>
              <w:bottom w:val="nil"/>
              <w:right w:val="nil"/>
            </w:tcBorders>
            <w:tcMar>
              <w:top w:w="128" w:type="dxa"/>
              <w:left w:w="43" w:type="dxa"/>
              <w:bottom w:w="43" w:type="dxa"/>
              <w:right w:w="43" w:type="dxa"/>
            </w:tcMar>
            <w:vAlign w:val="bottom"/>
          </w:tcPr>
          <w:p w14:paraId="3578258D" w14:textId="77777777" w:rsidR="004B2054" w:rsidRPr="00FC185C" w:rsidRDefault="004B2054" w:rsidP="000743C6">
            <w:pPr>
              <w:jc w:val="right"/>
              <w:rPr>
                <w:sz w:val="22"/>
              </w:rPr>
            </w:pPr>
            <w:r w:rsidRPr="00FC185C">
              <w:rPr>
                <w:rStyle w:val="kursiv"/>
                <w:sz w:val="22"/>
              </w:rPr>
              <w:t>4 925,873</w:t>
            </w:r>
          </w:p>
        </w:tc>
        <w:tc>
          <w:tcPr>
            <w:tcW w:w="1280" w:type="dxa"/>
            <w:tcBorders>
              <w:top w:val="nil"/>
              <w:left w:val="nil"/>
              <w:bottom w:val="nil"/>
              <w:right w:val="nil"/>
            </w:tcBorders>
            <w:tcMar>
              <w:top w:w="128" w:type="dxa"/>
              <w:left w:w="43" w:type="dxa"/>
              <w:bottom w:w="43" w:type="dxa"/>
              <w:right w:w="43" w:type="dxa"/>
            </w:tcMar>
            <w:vAlign w:val="bottom"/>
          </w:tcPr>
          <w:p w14:paraId="5D4562FE" w14:textId="77777777" w:rsidR="004B2054" w:rsidRPr="00FC185C" w:rsidRDefault="004B2054" w:rsidP="000743C6">
            <w:pPr>
              <w:jc w:val="right"/>
              <w:rPr>
                <w:sz w:val="22"/>
              </w:rPr>
            </w:pPr>
            <w:r w:rsidRPr="00FC185C">
              <w:rPr>
                <w:rStyle w:val="kursiv"/>
                <w:sz w:val="22"/>
              </w:rPr>
              <w:t>128,161</w:t>
            </w:r>
          </w:p>
        </w:tc>
        <w:tc>
          <w:tcPr>
            <w:tcW w:w="1480" w:type="dxa"/>
            <w:tcBorders>
              <w:top w:val="nil"/>
              <w:left w:val="nil"/>
              <w:bottom w:val="nil"/>
              <w:right w:val="nil"/>
            </w:tcBorders>
            <w:tcMar>
              <w:top w:w="128" w:type="dxa"/>
              <w:left w:w="43" w:type="dxa"/>
              <w:bottom w:w="43" w:type="dxa"/>
              <w:right w:w="43" w:type="dxa"/>
            </w:tcMar>
            <w:vAlign w:val="bottom"/>
          </w:tcPr>
          <w:p w14:paraId="49F3A322" w14:textId="77777777" w:rsidR="004B2054" w:rsidRPr="00FC185C" w:rsidRDefault="004B2054" w:rsidP="000743C6">
            <w:pPr>
              <w:jc w:val="right"/>
              <w:rPr>
                <w:sz w:val="22"/>
              </w:rPr>
            </w:pPr>
            <w:r w:rsidRPr="00FC185C">
              <w:rPr>
                <w:rStyle w:val="kursiv"/>
                <w:sz w:val="22"/>
              </w:rPr>
              <w:t>5 054,034</w:t>
            </w:r>
          </w:p>
        </w:tc>
      </w:tr>
      <w:tr w:rsidR="00D84727" w:rsidRPr="00F004E7" w14:paraId="27889CF4" w14:textId="77777777">
        <w:trPr>
          <w:trHeight w:val="380"/>
        </w:trPr>
        <w:tc>
          <w:tcPr>
            <w:tcW w:w="760" w:type="dxa"/>
            <w:tcBorders>
              <w:top w:val="nil"/>
              <w:left w:val="nil"/>
              <w:bottom w:val="nil"/>
              <w:right w:val="nil"/>
            </w:tcBorders>
            <w:tcMar>
              <w:top w:w="128" w:type="dxa"/>
              <w:left w:w="43" w:type="dxa"/>
              <w:bottom w:w="43" w:type="dxa"/>
              <w:right w:w="43" w:type="dxa"/>
            </w:tcMar>
          </w:tcPr>
          <w:p w14:paraId="2712EF61" w14:textId="77777777" w:rsidR="004B2054" w:rsidRPr="00FC185C" w:rsidRDefault="004B2054" w:rsidP="00F004E7">
            <w:pPr>
              <w:rPr>
                <w:sz w:val="22"/>
              </w:rPr>
            </w:pPr>
          </w:p>
        </w:tc>
        <w:tc>
          <w:tcPr>
            <w:tcW w:w="4760" w:type="dxa"/>
            <w:tcBorders>
              <w:top w:val="nil"/>
              <w:left w:val="nil"/>
              <w:bottom w:val="nil"/>
              <w:right w:val="nil"/>
            </w:tcBorders>
            <w:tcMar>
              <w:top w:w="128" w:type="dxa"/>
              <w:left w:w="43" w:type="dxa"/>
              <w:bottom w:w="43" w:type="dxa"/>
              <w:right w:w="43" w:type="dxa"/>
            </w:tcMar>
            <w:vAlign w:val="bottom"/>
          </w:tcPr>
          <w:p w14:paraId="1C762C1D" w14:textId="77777777" w:rsidR="004B2054" w:rsidRPr="00FC185C" w:rsidRDefault="004B2054" w:rsidP="00F004E7">
            <w:pPr>
              <w:rPr>
                <w:sz w:val="22"/>
              </w:rPr>
            </w:pPr>
            <w:r w:rsidRPr="00FC185C">
              <w:rPr>
                <w:rStyle w:val="kursiv"/>
                <w:sz w:val="22"/>
              </w:rPr>
              <w:t>Tilskudd bevaringsverdige husdyrraser</w:t>
            </w:r>
          </w:p>
        </w:tc>
        <w:tc>
          <w:tcPr>
            <w:tcW w:w="1280" w:type="dxa"/>
            <w:tcBorders>
              <w:top w:val="nil"/>
              <w:left w:val="nil"/>
              <w:bottom w:val="nil"/>
              <w:right w:val="nil"/>
            </w:tcBorders>
            <w:tcMar>
              <w:top w:w="128" w:type="dxa"/>
              <w:left w:w="43" w:type="dxa"/>
              <w:bottom w:w="43" w:type="dxa"/>
              <w:right w:w="43" w:type="dxa"/>
            </w:tcMar>
            <w:vAlign w:val="bottom"/>
          </w:tcPr>
          <w:p w14:paraId="7C872022" w14:textId="77777777" w:rsidR="004B2054" w:rsidRPr="00FC185C" w:rsidRDefault="004B2054" w:rsidP="000743C6">
            <w:pPr>
              <w:jc w:val="right"/>
              <w:rPr>
                <w:sz w:val="22"/>
              </w:rPr>
            </w:pPr>
            <w:r w:rsidRPr="00FC185C">
              <w:rPr>
                <w:rStyle w:val="kursiv"/>
                <w:sz w:val="22"/>
              </w:rPr>
              <w:t>32,200</w:t>
            </w:r>
          </w:p>
        </w:tc>
        <w:tc>
          <w:tcPr>
            <w:tcW w:w="1280" w:type="dxa"/>
            <w:tcBorders>
              <w:top w:val="nil"/>
              <w:left w:val="nil"/>
              <w:bottom w:val="nil"/>
              <w:right w:val="nil"/>
            </w:tcBorders>
            <w:tcMar>
              <w:top w:w="128" w:type="dxa"/>
              <w:left w:w="43" w:type="dxa"/>
              <w:bottom w:w="43" w:type="dxa"/>
              <w:right w:w="43" w:type="dxa"/>
            </w:tcMar>
            <w:vAlign w:val="bottom"/>
          </w:tcPr>
          <w:p w14:paraId="66E8C31E" w14:textId="77777777" w:rsidR="004B2054" w:rsidRPr="00FC185C" w:rsidRDefault="004B2054" w:rsidP="000743C6">
            <w:pPr>
              <w:jc w:val="right"/>
              <w:rPr>
                <w:sz w:val="22"/>
              </w:rPr>
            </w:pPr>
            <w:r w:rsidRPr="00FC185C">
              <w:rPr>
                <w:rStyle w:val="kursiv"/>
                <w:sz w:val="22"/>
              </w:rPr>
              <w:t>0,000</w:t>
            </w:r>
          </w:p>
        </w:tc>
        <w:tc>
          <w:tcPr>
            <w:tcW w:w="1480" w:type="dxa"/>
            <w:tcBorders>
              <w:top w:val="nil"/>
              <w:left w:val="nil"/>
              <w:bottom w:val="nil"/>
              <w:right w:val="nil"/>
            </w:tcBorders>
            <w:tcMar>
              <w:top w:w="128" w:type="dxa"/>
              <w:left w:w="43" w:type="dxa"/>
              <w:bottom w:w="43" w:type="dxa"/>
              <w:right w:w="43" w:type="dxa"/>
            </w:tcMar>
            <w:vAlign w:val="bottom"/>
          </w:tcPr>
          <w:p w14:paraId="0A923F07" w14:textId="77777777" w:rsidR="004B2054" w:rsidRPr="00FC185C" w:rsidRDefault="004B2054" w:rsidP="000743C6">
            <w:pPr>
              <w:jc w:val="right"/>
              <w:rPr>
                <w:sz w:val="22"/>
              </w:rPr>
            </w:pPr>
            <w:r w:rsidRPr="00FC185C">
              <w:rPr>
                <w:rStyle w:val="kursiv"/>
                <w:sz w:val="22"/>
              </w:rPr>
              <w:t>32,200</w:t>
            </w:r>
          </w:p>
        </w:tc>
      </w:tr>
      <w:tr w:rsidR="00D84727" w:rsidRPr="00F004E7" w14:paraId="48A73739" w14:textId="77777777">
        <w:trPr>
          <w:trHeight w:val="380"/>
        </w:trPr>
        <w:tc>
          <w:tcPr>
            <w:tcW w:w="760" w:type="dxa"/>
            <w:tcBorders>
              <w:top w:val="nil"/>
              <w:left w:val="nil"/>
              <w:bottom w:val="single" w:sz="4" w:space="0" w:color="000000"/>
              <w:right w:val="nil"/>
            </w:tcBorders>
            <w:tcMar>
              <w:top w:w="128" w:type="dxa"/>
              <w:left w:w="43" w:type="dxa"/>
              <w:bottom w:w="43" w:type="dxa"/>
              <w:right w:w="43" w:type="dxa"/>
            </w:tcMar>
          </w:tcPr>
          <w:p w14:paraId="3EF9F2F7" w14:textId="77777777" w:rsidR="004B2054" w:rsidRPr="00FC185C" w:rsidRDefault="004B2054" w:rsidP="00F004E7">
            <w:pPr>
              <w:rPr>
                <w:sz w:val="22"/>
              </w:rPr>
            </w:pPr>
            <w:r w:rsidRPr="00FC185C">
              <w:rPr>
                <w:sz w:val="22"/>
              </w:rPr>
              <w:t>74.14</w:t>
            </w:r>
          </w:p>
        </w:tc>
        <w:tc>
          <w:tcPr>
            <w:tcW w:w="4760" w:type="dxa"/>
            <w:tcBorders>
              <w:top w:val="nil"/>
              <w:left w:val="nil"/>
              <w:bottom w:val="single" w:sz="4" w:space="0" w:color="000000"/>
              <w:right w:val="nil"/>
            </w:tcBorders>
            <w:tcMar>
              <w:top w:w="128" w:type="dxa"/>
              <w:left w:w="43" w:type="dxa"/>
              <w:bottom w:w="43" w:type="dxa"/>
              <w:right w:w="43" w:type="dxa"/>
            </w:tcMar>
            <w:vAlign w:val="bottom"/>
          </w:tcPr>
          <w:p w14:paraId="15EABBA9" w14:textId="77777777" w:rsidR="004B2054" w:rsidRPr="00FC185C" w:rsidRDefault="004B2054" w:rsidP="00F004E7">
            <w:pPr>
              <w:rPr>
                <w:sz w:val="22"/>
              </w:rPr>
            </w:pPr>
            <w:r w:rsidRPr="00FC185C">
              <w:rPr>
                <w:sz w:val="22"/>
              </w:rPr>
              <w:t>Tilskudd husdyr*</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692DF246" w14:textId="77777777" w:rsidR="004B2054" w:rsidRPr="00FC185C" w:rsidRDefault="004B2054" w:rsidP="000743C6">
            <w:pPr>
              <w:jc w:val="right"/>
              <w:rPr>
                <w:sz w:val="22"/>
              </w:rPr>
            </w:pPr>
            <w:r w:rsidRPr="00FC185C">
              <w:rPr>
                <w:sz w:val="22"/>
              </w:rPr>
              <w:t>4 958,073</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22B443E5" w14:textId="77777777" w:rsidR="004B2054" w:rsidRPr="00FC185C" w:rsidRDefault="004B2054" w:rsidP="000743C6">
            <w:pPr>
              <w:jc w:val="right"/>
              <w:rPr>
                <w:sz w:val="22"/>
              </w:rPr>
            </w:pPr>
            <w:r w:rsidRPr="00FC185C">
              <w:rPr>
                <w:sz w:val="22"/>
              </w:rPr>
              <w:t>89,588</w:t>
            </w:r>
          </w:p>
        </w:tc>
        <w:tc>
          <w:tcPr>
            <w:tcW w:w="1480" w:type="dxa"/>
            <w:tcBorders>
              <w:top w:val="nil"/>
              <w:left w:val="nil"/>
              <w:bottom w:val="single" w:sz="4" w:space="0" w:color="000000"/>
              <w:right w:val="nil"/>
            </w:tcBorders>
            <w:tcMar>
              <w:top w:w="128" w:type="dxa"/>
              <w:left w:w="43" w:type="dxa"/>
              <w:bottom w:w="43" w:type="dxa"/>
              <w:right w:w="43" w:type="dxa"/>
            </w:tcMar>
            <w:vAlign w:val="bottom"/>
          </w:tcPr>
          <w:p w14:paraId="789D6135" w14:textId="77777777" w:rsidR="004B2054" w:rsidRPr="00FC185C" w:rsidRDefault="004B2054" w:rsidP="000743C6">
            <w:pPr>
              <w:jc w:val="right"/>
              <w:rPr>
                <w:sz w:val="22"/>
              </w:rPr>
            </w:pPr>
            <w:r w:rsidRPr="00FC185C">
              <w:rPr>
                <w:sz w:val="22"/>
              </w:rPr>
              <w:t>5 047,661</w:t>
            </w:r>
          </w:p>
        </w:tc>
      </w:tr>
      <w:tr w:rsidR="00D84727" w:rsidRPr="00F004E7" w14:paraId="392A73BE" w14:textId="77777777">
        <w:trPr>
          <w:trHeight w:val="380"/>
        </w:trPr>
        <w:tc>
          <w:tcPr>
            <w:tcW w:w="760" w:type="dxa"/>
            <w:tcBorders>
              <w:top w:val="nil"/>
              <w:left w:val="nil"/>
              <w:bottom w:val="nil"/>
              <w:right w:val="nil"/>
            </w:tcBorders>
            <w:tcMar>
              <w:top w:w="128" w:type="dxa"/>
              <w:left w:w="43" w:type="dxa"/>
              <w:bottom w:w="43" w:type="dxa"/>
              <w:right w:w="43" w:type="dxa"/>
            </w:tcMar>
          </w:tcPr>
          <w:p w14:paraId="51FE610B" w14:textId="77777777" w:rsidR="004B2054" w:rsidRPr="00FC185C" w:rsidRDefault="004B2054" w:rsidP="00F004E7">
            <w:pPr>
              <w:rPr>
                <w:sz w:val="22"/>
              </w:rPr>
            </w:pPr>
          </w:p>
        </w:tc>
        <w:tc>
          <w:tcPr>
            <w:tcW w:w="4760" w:type="dxa"/>
            <w:tcBorders>
              <w:top w:val="nil"/>
              <w:left w:val="nil"/>
              <w:bottom w:val="nil"/>
              <w:right w:val="nil"/>
            </w:tcBorders>
            <w:tcMar>
              <w:top w:w="128" w:type="dxa"/>
              <w:left w:w="43" w:type="dxa"/>
              <w:bottom w:w="43" w:type="dxa"/>
              <w:right w:w="43" w:type="dxa"/>
            </w:tcMar>
            <w:vAlign w:val="bottom"/>
          </w:tcPr>
          <w:p w14:paraId="26DDCCF2" w14:textId="77777777" w:rsidR="004B2054" w:rsidRPr="00FC185C" w:rsidRDefault="004B2054" w:rsidP="00F004E7">
            <w:pPr>
              <w:rPr>
                <w:sz w:val="22"/>
              </w:rPr>
            </w:pPr>
            <w:r w:rsidRPr="00FC185C">
              <w:rPr>
                <w:rStyle w:val="kursiv"/>
                <w:sz w:val="22"/>
              </w:rPr>
              <w:t>Tilskudd til dyr på utmarksbeite</w:t>
            </w:r>
          </w:p>
        </w:tc>
        <w:tc>
          <w:tcPr>
            <w:tcW w:w="1280" w:type="dxa"/>
            <w:tcBorders>
              <w:top w:val="nil"/>
              <w:left w:val="nil"/>
              <w:bottom w:val="nil"/>
              <w:right w:val="nil"/>
            </w:tcBorders>
            <w:tcMar>
              <w:top w:w="128" w:type="dxa"/>
              <w:left w:w="43" w:type="dxa"/>
              <w:bottom w:w="43" w:type="dxa"/>
              <w:right w:w="43" w:type="dxa"/>
            </w:tcMar>
            <w:vAlign w:val="bottom"/>
          </w:tcPr>
          <w:p w14:paraId="260C339C" w14:textId="77777777" w:rsidR="004B2054" w:rsidRPr="00FC185C" w:rsidRDefault="004B2054" w:rsidP="000743C6">
            <w:pPr>
              <w:jc w:val="right"/>
              <w:rPr>
                <w:sz w:val="22"/>
              </w:rPr>
            </w:pPr>
            <w:r w:rsidRPr="00FC185C">
              <w:rPr>
                <w:rStyle w:val="kursiv"/>
                <w:sz w:val="22"/>
              </w:rPr>
              <w:t>1 469,400</w:t>
            </w:r>
          </w:p>
        </w:tc>
        <w:tc>
          <w:tcPr>
            <w:tcW w:w="1280" w:type="dxa"/>
            <w:tcBorders>
              <w:top w:val="nil"/>
              <w:left w:val="nil"/>
              <w:bottom w:val="nil"/>
              <w:right w:val="nil"/>
            </w:tcBorders>
            <w:tcMar>
              <w:top w:w="128" w:type="dxa"/>
              <w:left w:w="43" w:type="dxa"/>
              <w:bottom w:w="43" w:type="dxa"/>
              <w:right w:w="43" w:type="dxa"/>
            </w:tcMar>
            <w:vAlign w:val="bottom"/>
          </w:tcPr>
          <w:p w14:paraId="3D24BD64" w14:textId="77777777" w:rsidR="004B2054" w:rsidRPr="00FC185C" w:rsidRDefault="004B2054" w:rsidP="000743C6">
            <w:pPr>
              <w:jc w:val="right"/>
              <w:rPr>
                <w:sz w:val="22"/>
              </w:rPr>
            </w:pPr>
            <w:r w:rsidRPr="00FC185C">
              <w:rPr>
                <w:rStyle w:val="kursiv"/>
                <w:sz w:val="22"/>
              </w:rPr>
              <w:t>77,429</w:t>
            </w:r>
          </w:p>
        </w:tc>
        <w:tc>
          <w:tcPr>
            <w:tcW w:w="1480" w:type="dxa"/>
            <w:tcBorders>
              <w:top w:val="nil"/>
              <w:left w:val="nil"/>
              <w:bottom w:val="nil"/>
              <w:right w:val="nil"/>
            </w:tcBorders>
            <w:tcMar>
              <w:top w:w="128" w:type="dxa"/>
              <w:left w:w="43" w:type="dxa"/>
              <w:bottom w:w="43" w:type="dxa"/>
              <w:right w:w="43" w:type="dxa"/>
            </w:tcMar>
            <w:vAlign w:val="bottom"/>
          </w:tcPr>
          <w:p w14:paraId="45827760" w14:textId="77777777" w:rsidR="004B2054" w:rsidRPr="00FC185C" w:rsidRDefault="004B2054" w:rsidP="000743C6">
            <w:pPr>
              <w:jc w:val="right"/>
              <w:rPr>
                <w:sz w:val="22"/>
              </w:rPr>
            </w:pPr>
            <w:r w:rsidRPr="00FC185C">
              <w:rPr>
                <w:rStyle w:val="kursiv"/>
                <w:sz w:val="22"/>
              </w:rPr>
              <w:t>1 546,829</w:t>
            </w:r>
          </w:p>
        </w:tc>
      </w:tr>
      <w:tr w:rsidR="00D84727" w:rsidRPr="00F004E7" w14:paraId="4D04A101" w14:textId="77777777">
        <w:trPr>
          <w:trHeight w:val="380"/>
        </w:trPr>
        <w:tc>
          <w:tcPr>
            <w:tcW w:w="760" w:type="dxa"/>
            <w:tcBorders>
              <w:top w:val="nil"/>
              <w:left w:val="nil"/>
              <w:bottom w:val="nil"/>
              <w:right w:val="nil"/>
            </w:tcBorders>
            <w:tcMar>
              <w:top w:w="128" w:type="dxa"/>
              <w:left w:w="43" w:type="dxa"/>
              <w:bottom w:w="43" w:type="dxa"/>
              <w:right w:w="43" w:type="dxa"/>
            </w:tcMar>
          </w:tcPr>
          <w:p w14:paraId="2CA72002" w14:textId="77777777" w:rsidR="004B2054" w:rsidRPr="00FC185C" w:rsidRDefault="004B2054" w:rsidP="00F004E7">
            <w:pPr>
              <w:rPr>
                <w:sz w:val="22"/>
              </w:rPr>
            </w:pPr>
          </w:p>
        </w:tc>
        <w:tc>
          <w:tcPr>
            <w:tcW w:w="4760" w:type="dxa"/>
            <w:tcBorders>
              <w:top w:val="nil"/>
              <w:left w:val="nil"/>
              <w:bottom w:val="nil"/>
              <w:right w:val="nil"/>
            </w:tcBorders>
            <w:tcMar>
              <w:top w:w="128" w:type="dxa"/>
              <w:left w:w="43" w:type="dxa"/>
              <w:bottom w:w="43" w:type="dxa"/>
              <w:right w:w="43" w:type="dxa"/>
            </w:tcMar>
            <w:vAlign w:val="bottom"/>
          </w:tcPr>
          <w:p w14:paraId="2283BA5B" w14:textId="77777777" w:rsidR="004B2054" w:rsidRPr="00FC185C" w:rsidRDefault="004B2054" w:rsidP="00F004E7">
            <w:pPr>
              <w:rPr>
                <w:sz w:val="22"/>
              </w:rPr>
            </w:pPr>
            <w:r w:rsidRPr="00FC185C">
              <w:rPr>
                <w:rStyle w:val="kursiv"/>
                <w:sz w:val="22"/>
              </w:rPr>
              <w:t>Tilskudd for beiting</w:t>
            </w:r>
          </w:p>
        </w:tc>
        <w:tc>
          <w:tcPr>
            <w:tcW w:w="1280" w:type="dxa"/>
            <w:tcBorders>
              <w:top w:val="nil"/>
              <w:left w:val="nil"/>
              <w:bottom w:val="nil"/>
              <w:right w:val="nil"/>
            </w:tcBorders>
            <w:tcMar>
              <w:top w:w="128" w:type="dxa"/>
              <w:left w:w="43" w:type="dxa"/>
              <w:bottom w:w="43" w:type="dxa"/>
              <w:right w:w="43" w:type="dxa"/>
            </w:tcMar>
            <w:vAlign w:val="bottom"/>
          </w:tcPr>
          <w:p w14:paraId="3290EF6E" w14:textId="77777777" w:rsidR="004B2054" w:rsidRPr="00FC185C" w:rsidRDefault="004B2054" w:rsidP="000743C6">
            <w:pPr>
              <w:jc w:val="right"/>
              <w:rPr>
                <w:sz w:val="22"/>
              </w:rPr>
            </w:pPr>
            <w:r w:rsidRPr="00FC185C">
              <w:rPr>
                <w:rStyle w:val="kursiv"/>
                <w:sz w:val="22"/>
              </w:rPr>
              <w:t>866,807</w:t>
            </w:r>
          </w:p>
        </w:tc>
        <w:tc>
          <w:tcPr>
            <w:tcW w:w="1280" w:type="dxa"/>
            <w:tcBorders>
              <w:top w:val="nil"/>
              <w:left w:val="nil"/>
              <w:bottom w:val="nil"/>
              <w:right w:val="nil"/>
            </w:tcBorders>
            <w:tcMar>
              <w:top w:w="128" w:type="dxa"/>
              <w:left w:w="43" w:type="dxa"/>
              <w:bottom w:w="43" w:type="dxa"/>
              <w:right w:w="43" w:type="dxa"/>
            </w:tcMar>
            <w:vAlign w:val="bottom"/>
          </w:tcPr>
          <w:p w14:paraId="7D3E158A" w14:textId="77777777" w:rsidR="004B2054" w:rsidRPr="00FC185C" w:rsidRDefault="004B2054" w:rsidP="000743C6">
            <w:pPr>
              <w:jc w:val="right"/>
              <w:rPr>
                <w:sz w:val="22"/>
              </w:rPr>
            </w:pPr>
            <w:r w:rsidRPr="00FC185C">
              <w:rPr>
                <w:rStyle w:val="kursiv"/>
                <w:sz w:val="22"/>
              </w:rPr>
              <w:t>39,873</w:t>
            </w:r>
          </w:p>
        </w:tc>
        <w:tc>
          <w:tcPr>
            <w:tcW w:w="1480" w:type="dxa"/>
            <w:tcBorders>
              <w:top w:val="nil"/>
              <w:left w:val="nil"/>
              <w:bottom w:val="nil"/>
              <w:right w:val="nil"/>
            </w:tcBorders>
            <w:tcMar>
              <w:top w:w="128" w:type="dxa"/>
              <w:left w:w="43" w:type="dxa"/>
              <w:bottom w:w="43" w:type="dxa"/>
              <w:right w:w="43" w:type="dxa"/>
            </w:tcMar>
            <w:vAlign w:val="bottom"/>
          </w:tcPr>
          <w:p w14:paraId="51CD5361" w14:textId="77777777" w:rsidR="004B2054" w:rsidRPr="00FC185C" w:rsidRDefault="004B2054" w:rsidP="000743C6">
            <w:pPr>
              <w:jc w:val="right"/>
              <w:rPr>
                <w:sz w:val="22"/>
              </w:rPr>
            </w:pPr>
            <w:r w:rsidRPr="00FC185C">
              <w:rPr>
                <w:rStyle w:val="kursiv"/>
                <w:sz w:val="22"/>
              </w:rPr>
              <w:t>906,680</w:t>
            </w:r>
          </w:p>
        </w:tc>
      </w:tr>
      <w:tr w:rsidR="00D84727" w:rsidRPr="00F004E7" w14:paraId="2CA67377" w14:textId="77777777">
        <w:trPr>
          <w:trHeight w:val="380"/>
        </w:trPr>
        <w:tc>
          <w:tcPr>
            <w:tcW w:w="760" w:type="dxa"/>
            <w:tcBorders>
              <w:top w:val="nil"/>
              <w:left w:val="nil"/>
              <w:bottom w:val="single" w:sz="4" w:space="0" w:color="000000"/>
              <w:right w:val="nil"/>
            </w:tcBorders>
            <w:tcMar>
              <w:top w:w="128" w:type="dxa"/>
              <w:left w:w="43" w:type="dxa"/>
              <w:bottom w:w="43" w:type="dxa"/>
              <w:right w:w="43" w:type="dxa"/>
            </w:tcMar>
          </w:tcPr>
          <w:p w14:paraId="45A18B5D" w14:textId="77777777" w:rsidR="004B2054" w:rsidRPr="00FC185C" w:rsidRDefault="004B2054" w:rsidP="00F004E7">
            <w:pPr>
              <w:rPr>
                <w:sz w:val="22"/>
              </w:rPr>
            </w:pPr>
            <w:r w:rsidRPr="00FC185C">
              <w:rPr>
                <w:sz w:val="22"/>
              </w:rPr>
              <w:t>74.16</w:t>
            </w:r>
          </w:p>
        </w:tc>
        <w:tc>
          <w:tcPr>
            <w:tcW w:w="4760" w:type="dxa"/>
            <w:tcBorders>
              <w:top w:val="nil"/>
              <w:left w:val="nil"/>
              <w:bottom w:val="single" w:sz="4" w:space="0" w:color="000000"/>
              <w:right w:val="nil"/>
            </w:tcBorders>
            <w:tcMar>
              <w:top w:w="128" w:type="dxa"/>
              <w:left w:w="43" w:type="dxa"/>
              <w:bottom w:w="43" w:type="dxa"/>
              <w:right w:w="43" w:type="dxa"/>
            </w:tcMar>
            <w:vAlign w:val="bottom"/>
          </w:tcPr>
          <w:p w14:paraId="616C4D1E" w14:textId="77777777" w:rsidR="004B2054" w:rsidRPr="00FC185C" w:rsidRDefault="004B2054" w:rsidP="00F004E7">
            <w:pPr>
              <w:rPr>
                <w:sz w:val="22"/>
              </w:rPr>
            </w:pPr>
            <w:r w:rsidRPr="00FC185C">
              <w:rPr>
                <w:sz w:val="22"/>
              </w:rPr>
              <w:t>Beitetilskudd</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12D76C0A" w14:textId="77777777" w:rsidR="004B2054" w:rsidRPr="00FC185C" w:rsidRDefault="004B2054" w:rsidP="000743C6">
            <w:pPr>
              <w:jc w:val="right"/>
              <w:rPr>
                <w:sz w:val="22"/>
              </w:rPr>
            </w:pPr>
            <w:r w:rsidRPr="00FC185C">
              <w:rPr>
                <w:sz w:val="22"/>
              </w:rPr>
              <w:t>2 336,207</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6D5883F0" w14:textId="77777777" w:rsidR="004B2054" w:rsidRPr="00FC185C" w:rsidRDefault="004B2054" w:rsidP="000743C6">
            <w:pPr>
              <w:jc w:val="right"/>
              <w:rPr>
                <w:sz w:val="22"/>
              </w:rPr>
            </w:pPr>
            <w:r w:rsidRPr="00FC185C">
              <w:rPr>
                <w:sz w:val="22"/>
              </w:rPr>
              <w:t>125,095</w:t>
            </w:r>
          </w:p>
        </w:tc>
        <w:tc>
          <w:tcPr>
            <w:tcW w:w="1480" w:type="dxa"/>
            <w:tcBorders>
              <w:top w:val="nil"/>
              <w:left w:val="nil"/>
              <w:bottom w:val="single" w:sz="4" w:space="0" w:color="000000"/>
              <w:right w:val="nil"/>
            </w:tcBorders>
            <w:tcMar>
              <w:top w:w="128" w:type="dxa"/>
              <w:left w:w="43" w:type="dxa"/>
              <w:bottom w:w="43" w:type="dxa"/>
              <w:right w:w="43" w:type="dxa"/>
            </w:tcMar>
            <w:vAlign w:val="bottom"/>
          </w:tcPr>
          <w:p w14:paraId="77CA72E3" w14:textId="77777777" w:rsidR="004B2054" w:rsidRPr="00FC185C" w:rsidRDefault="004B2054" w:rsidP="000743C6">
            <w:pPr>
              <w:jc w:val="right"/>
              <w:rPr>
                <w:sz w:val="22"/>
              </w:rPr>
            </w:pPr>
            <w:r w:rsidRPr="00FC185C">
              <w:rPr>
                <w:sz w:val="22"/>
              </w:rPr>
              <w:t>2 461,302</w:t>
            </w:r>
          </w:p>
        </w:tc>
      </w:tr>
      <w:tr w:rsidR="00D84727" w:rsidRPr="00F004E7" w14:paraId="126C13BD" w14:textId="77777777">
        <w:trPr>
          <w:trHeight w:val="380"/>
        </w:trPr>
        <w:tc>
          <w:tcPr>
            <w:tcW w:w="760" w:type="dxa"/>
            <w:tcBorders>
              <w:top w:val="nil"/>
              <w:left w:val="nil"/>
              <w:bottom w:val="nil"/>
              <w:right w:val="nil"/>
            </w:tcBorders>
            <w:tcMar>
              <w:top w:w="128" w:type="dxa"/>
              <w:left w:w="43" w:type="dxa"/>
              <w:bottom w:w="43" w:type="dxa"/>
              <w:right w:w="43" w:type="dxa"/>
            </w:tcMar>
          </w:tcPr>
          <w:p w14:paraId="08A85F98" w14:textId="77777777" w:rsidR="004B2054" w:rsidRPr="00FC185C" w:rsidRDefault="004B2054" w:rsidP="00F004E7">
            <w:pPr>
              <w:rPr>
                <w:sz w:val="22"/>
              </w:rPr>
            </w:pPr>
          </w:p>
        </w:tc>
        <w:tc>
          <w:tcPr>
            <w:tcW w:w="4760" w:type="dxa"/>
            <w:tcBorders>
              <w:top w:val="nil"/>
              <w:left w:val="nil"/>
              <w:bottom w:val="nil"/>
              <w:right w:val="nil"/>
            </w:tcBorders>
            <w:tcMar>
              <w:top w:w="128" w:type="dxa"/>
              <w:left w:w="43" w:type="dxa"/>
              <w:bottom w:w="43" w:type="dxa"/>
              <w:right w:w="43" w:type="dxa"/>
            </w:tcMar>
            <w:vAlign w:val="bottom"/>
          </w:tcPr>
          <w:p w14:paraId="3E680902" w14:textId="77777777" w:rsidR="004B2054" w:rsidRPr="00FC185C" w:rsidRDefault="004B2054" w:rsidP="00F004E7">
            <w:pPr>
              <w:rPr>
                <w:sz w:val="22"/>
              </w:rPr>
            </w:pPr>
            <w:r w:rsidRPr="00FC185C">
              <w:rPr>
                <w:rStyle w:val="kursiv"/>
                <w:sz w:val="22"/>
              </w:rPr>
              <w:t>Kulturlandskapstilskudd</w:t>
            </w:r>
          </w:p>
        </w:tc>
        <w:tc>
          <w:tcPr>
            <w:tcW w:w="1280" w:type="dxa"/>
            <w:tcBorders>
              <w:top w:val="nil"/>
              <w:left w:val="nil"/>
              <w:bottom w:val="nil"/>
              <w:right w:val="nil"/>
            </w:tcBorders>
            <w:tcMar>
              <w:top w:w="128" w:type="dxa"/>
              <w:left w:w="43" w:type="dxa"/>
              <w:bottom w:w="43" w:type="dxa"/>
              <w:right w:w="43" w:type="dxa"/>
            </w:tcMar>
            <w:vAlign w:val="bottom"/>
          </w:tcPr>
          <w:p w14:paraId="382E73CF" w14:textId="77777777" w:rsidR="004B2054" w:rsidRPr="00FC185C" w:rsidRDefault="004B2054" w:rsidP="000743C6">
            <w:pPr>
              <w:jc w:val="right"/>
              <w:rPr>
                <w:sz w:val="22"/>
              </w:rPr>
            </w:pPr>
            <w:r w:rsidRPr="00FC185C">
              <w:rPr>
                <w:rStyle w:val="kursiv"/>
                <w:sz w:val="22"/>
              </w:rPr>
              <w:t>2 653,100</w:t>
            </w:r>
          </w:p>
        </w:tc>
        <w:tc>
          <w:tcPr>
            <w:tcW w:w="1280" w:type="dxa"/>
            <w:tcBorders>
              <w:top w:val="nil"/>
              <w:left w:val="nil"/>
              <w:bottom w:val="nil"/>
              <w:right w:val="nil"/>
            </w:tcBorders>
            <w:tcMar>
              <w:top w:w="128" w:type="dxa"/>
              <w:left w:w="43" w:type="dxa"/>
              <w:bottom w:w="43" w:type="dxa"/>
              <w:right w:w="43" w:type="dxa"/>
            </w:tcMar>
            <w:vAlign w:val="bottom"/>
          </w:tcPr>
          <w:p w14:paraId="691D9D1F" w14:textId="77777777" w:rsidR="004B2054" w:rsidRPr="00FC185C" w:rsidRDefault="004B2054" w:rsidP="000743C6">
            <w:pPr>
              <w:jc w:val="right"/>
              <w:rPr>
                <w:sz w:val="22"/>
              </w:rPr>
            </w:pPr>
            <w:r w:rsidRPr="00FC185C">
              <w:rPr>
                <w:rStyle w:val="kursiv"/>
                <w:sz w:val="22"/>
              </w:rPr>
              <w:t>0,071</w:t>
            </w:r>
          </w:p>
        </w:tc>
        <w:tc>
          <w:tcPr>
            <w:tcW w:w="1480" w:type="dxa"/>
            <w:tcBorders>
              <w:top w:val="nil"/>
              <w:left w:val="nil"/>
              <w:bottom w:val="nil"/>
              <w:right w:val="nil"/>
            </w:tcBorders>
            <w:tcMar>
              <w:top w:w="128" w:type="dxa"/>
              <w:left w:w="43" w:type="dxa"/>
              <w:bottom w:w="43" w:type="dxa"/>
              <w:right w:w="43" w:type="dxa"/>
            </w:tcMar>
            <w:vAlign w:val="bottom"/>
          </w:tcPr>
          <w:p w14:paraId="30218EB2" w14:textId="77777777" w:rsidR="004B2054" w:rsidRPr="00FC185C" w:rsidRDefault="004B2054" w:rsidP="000743C6">
            <w:pPr>
              <w:jc w:val="right"/>
              <w:rPr>
                <w:sz w:val="22"/>
              </w:rPr>
            </w:pPr>
            <w:r w:rsidRPr="00FC185C">
              <w:rPr>
                <w:rStyle w:val="kursiv"/>
                <w:sz w:val="22"/>
              </w:rPr>
              <w:t>2 653,171</w:t>
            </w:r>
          </w:p>
        </w:tc>
      </w:tr>
      <w:tr w:rsidR="00D84727" w:rsidRPr="00F004E7" w14:paraId="2BCD0AEC" w14:textId="77777777">
        <w:trPr>
          <w:trHeight w:val="380"/>
        </w:trPr>
        <w:tc>
          <w:tcPr>
            <w:tcW w:w="760" w:type="dxa"/>
            <w:tcBorders>
              <w:top w:val="nil"/>
              <w:left w:val="nil"/>
              <w:bottom w:val="nil"/>
              <w:right w:val="nil"/>
            </w:tcBorders>
            <w:tcMar>
              <w:top w:w="128" w:type="dxa"/>
              <w:left w:w="43" w:type="dxa"/>
              <w:bottom w:w="43" w:type="dxa"/>
              <w:right w:w="43" w:type="dxa"/>
            </w:tcMar>
          </w:tcPr>
          <w:p w14:paraId="573E01AA" w14:textId="77777777" w:rsidR="004B2054" w:rsidRPr="00FC185C" w:rsidRDefault="004B2054" w:rsidP="00F004E7">
            <w:pPr>
              <w:rPr>
                <w:sz w:val="22"/>
              </w:rPr>
            </w:pPr>
          </w:p>
        </w:tc>
        <w:tc>
          <w:tcPr>
            <w:tcW w:w="4760" w:type="dxa"/>
            <w:tcBorders>
              <w:top w:val="nil"/>
              <w:left w:val="nil"/>
              <w:bottom w:val="nil"/>
              <w:right w:val="nil"/>
            </w:tcBorders>
            <w:tcMar>
              <w:top w:w="128" w:type="dxa"/>
              <w:left w:w="43" w:type="dxa"/>
              <w:bottom w:w="43" w:type="dxa"/>
              <w:right w:w="43" w:type="dxa"/>
            </w:tcMar>
            <w:vAlign w:val="bottom"/>
          </w:tcPr>
          <w:p w14:paraId="00D2C5F5" w14:textId="77777777" w:rsidR="004B2054" w:rsidRPr="00FC185C" w:rsidRDefault="004B2054" w:rsidP="00F004E7">
            <w:pPr>
              <w:rPr>
                <w:sz w:val="22"/>
              </w:rPr>
            </w:pPr>
            <w:r w:rsidRPr="00FC185C">
              <w:rPr>
                <w:rStyle w:val="kursiv"/>
                <w:sz w:val="22"/>
              </w:rPr>
              <w:t>Arealtilskudd</w:t>
            </w:r>
          </w:p>
        </w:tc>
        <w:tc>
          <w:tcPr>
            <w:tcW w:w="1280" w:type="dxa"/>
            <w:tcBorders>
              <w:top w:val="nil"/>
              <w:left w:val="nil"/>
              <w:bottom w:val="nil"/>
              <w:right w:val="nil"/>
            </w:tcBorders>
            <w:tcMar>
              <w:top w:w="128" w:type="dxa"/>
              <w:left w:w="43" w:type="dxa"/>
              <w:bottom w:w="43" w:type="dxa"/>
              <w:right w:w="43" w:type="dxa"/>
            </w:tcMar>
            <w:vAlign w:val="bottom"/>
          </w:tcPr>
          <w:p w14:paraId="3100EA66" w14:textId="77777777" w:rsidR="004B2054" w:rsidRPr="00FC185C" w:rsidRDefault="004B2054" w:rsidP="000743C6">
            <w:pPr>
              <w:jc w:val="right"/>
              <w:rPr>
                <w:sz w:val="22"/>
              </w:rPr>
            </w:pPr>
            <w:r w:rsidRPr="00FC185C">
              <w:rPr>
                <w:rStyle w:val="kursiv"/>
                <w:sz w:val="22"/>
              </w:rPr>
              <w:t>3 418,952</w:t>
            </w:r>
          </w:p>
        </w:tc>
        <w:tc>
          <w:tcPr>
            <w:tcW w:w="1280" w:type="dxa"/>
            <w:tcBorders>
              <w:top w:val="nil"/>
              <w:left w:val="nil"/>
              <w:bottom w:val="nil"/>
              <w:right w:val="nil"/>
            </w:tcBorders>
            <w:tcMar>
              <w:top w:w="128" w:type="dxa"/>
              <w:left w:w="43" w:type="dxa"/>
              <w:bottom w:w="43" w:type="dxa"/>
              <w:right w:w="43" w:type="dxa"/>
            </w:tcMar>
            <w:vAlign w:val="bottom"/>
          </w:tcPr>
          <w:p w14:paraId="0B2D0CD9" w14:textId="77777777" w:rsidR="004B2054" w:rsidRPr="00FC185C" w:rsidRDefault="004B2054" w:rsidP="000743C6">
            <w:pPr>
              <w:jc w:val="right"/>
              <w:rPr>
                <w:sz w:val="22"/>
              </w:rPr>
            </w:pPr>
            <w:r w:rsidRPr="00FC185C">
              <w:rPr>
                <w:rStyle w:val="kursiv"/>
                <w:sz w:val="22"/>
              </w:rPr>
              <w:t>73,181</w:t>
            </w:r>
          </w:p>
        </w:tc>
        <w:tc>
          <w:tcPr>
            <w:tcW w:w="1480" w:type="dxa"/>
            <w:tcBorders>
              <w:top w:val="nil"/>
              <w:left w:val="nil"/>
              <w:bottom w:val="nil"/>
              <w:right w:val="nil"/>
            </w:tcBorders>
            <w:tcMar>
              <w:top w:w="128" w:type="dxa"/>
              <w:left w:w="43" w:type="dxa"/>
              <w:bottom w:w="43" w:type="dxa"/>
              <w:right w:w="43" w:type="dxa"/>
            </w:tcMar>
            <w:vAlign w:val="bottom"/>
          </w:tcPr>
          <w:p w14:paraId="5A528BE1" w14:textId="77777777" w:rsidR="004B2054" w:rsidRPr="00FC185C" w:rsidRDefault="004B2054" w:rsidP="000743C6">
            <w:pPr>
              <w:jc w:val="right"/>
              <w:rPr>
                <w:sz w:val="22"/>
              </w:rPr>
            </w:pPr>
            <w:r w:rsidRPr="00FC185C">
              <w:rPr>
                <w:rStyle w:val="kursiv"/>
                <w:sz w:val="22"/>
              </w:rPr>
              <w:t>3 492,133</w:t>
            </w:r>
          </w:p>
        </w:tc>
      </w:tr>
      <w:tr w:rsidR="00D84727" w:rsidRPr="00F004E7" w14:paraId="2FB069DD" w14:textId="77777777">
        <w:trPr>
          <w:trHeight w:val="380"/>
        </w:trPr>
        <w:tc>
          <w:tcPr>
            <w:tcW w:w="760" w:type="dxa"/>
            <w:tcBorders>
              <w:top w:val="nil"/>
              <w:left w:val="nil"/>
              <w:bottom w:val="single" w:sz="4" w:space="0" w:color="000000"/>
              <w:right w:val="nil"/>
            </w:tcBorders>
            <w:tcMar>
              <w:top w:w="128" w:type="dxa"/>
              <w:left w:w="43" w:type="dxa"/>
              <w:bottom w:w="43" w:type="dxa"/>
              <w:right w:w="43" w:type="dxa"/>
            </w:tcMar>
          </w:tcPr>
          <w:p w14:paraId="7428C929" w14:textId="77777777" w:rsidR="004B2054" w:rsidRPr="00FC185C" w:rsidRDefault="004B2054" w:rsidP="00F004E7">
            <w:pPr>
              <w:rPr>
                <w:sz w:val="22"/>
              </w:rPr>
            </w:pPr>
            <w:r w:rsidRPr="00FC185C">
              <w:rPr>
                <w:sz w:val="22"/>
              </w:rPr>
              <w:lastRenderedPageBreak/>
              <w:t>74.17</w:t>
            </w:r>
          </w:p>
        </w:tc>
        <w:tc>
          <w:tcPr>
            <w:tcW w:w="4760" w:type="dxa"/>
            <w:tcBorders>
              <w:top w:val="nil"/>
              <w:left w:val="nil"/>
              <w:bottom w:val="single" w:sz="4" w:space="0" w:color="000000"/>
              <w:right w:val="nil"/>
            </w:tcBorders>
            <w:tcMar>
              <w:top w:w="128" w:type="dxa"/>
              <w:left w:w="43" w:type="dxa"/>
              <w:bottom w:w="43" w:type="dxa"/>
              <w:right w:w="43" w:type="dxa"/>
            </w:tcMar>
            <w:vAlign w:val="bottom"/>
          </w:tcPr>
          <w:p w14:paraId="5BBA2A65" w14:textId="77777777" w:rsidR="004B2054" w:rsidRPr="00FC185C" w:rsidRDefault="004B2054" w:rsidP="00F004E7">
            <w:pPr>
              <w:rPr>
                <w:sz w:val="22"/>
              </w:rPr>
            </w:pPr>
            <w:r w:rsidRPr="00FC185C">
              <w:rPr>
                <w:sz w:val="22"/>
              </w:rPr>
              <w:t>Areal- og kulturlandskapstilskudd</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0FF95251" w14:textId="77777777" w:rsidR="004B2054" w:rsidRPr="00FC185C" w:rsidRDefault="004B2054" w:rsidP="000743C6">
            <w:pPr>
              <w:jc w:val="right"/>
              <w:rPr>
                <w:sz w:val="22"/>
              </w:rPr>
            </w:pPr>
            <w:r w:rsidRPr="00FC185C">
              <w:rPr>
                <w:sz w:val="22"/>
              </w:rPr>
              <w:t>6 072,052</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6AD796EF" w14:textId="77777777" w:rsidR="004B2054" w:rsidRPr="00FC185C" w:rsidRDefault="004B2054" w:rsidP="000743C6">
            <w:pPr>
              <w:jc w:val="right"/>
              <w:rPr>
                <w:sz w:val="22"/>
              </w:rPr>
            </w:pPr>
            <w:r w:rsidRPr="00FC185C">
              <w:rPr>
                <w:sz w:val="22"/>
              </w:rPr>
              <w:t>64,200</w:t>
            </w:r>
          </w:p>
        </w:tc>
        <w:tc>
          <w:tcPr>
            <w:tcW w:w="1480" w:type="dxa"/>
            <w:tcBorders>
              <w:top w:val="nil"/>
              <w:left w:val="nil"/>
              <w:bottom w:val="single" w:sz="4" w:space="0" w:color="000000"/>
              <w:right w:val="nil"/>
            </w:tcBorders>
            <w:tcMar>
              <w:top w:w="128" w:type="dxa"/>
              <w:left w:w="43" w:type="dxa"/>
              <w:bottom w:w="43" w:type="dxa"/>
              <w:right w:w="43" w:type="dxa"/>
            </w:tcMar>
            <w:vAlign w:val="bottom"/>
          </w:tcPr>
          <w:p w14:paraId="6BC640CA" w14:textId="77777777" w:rsidR="004B2054" w:rsidRPr="00FC185C" w:rsidRDefault="004B2054" w:rsidP="000743C6">
            <w:pPr>
              <w:jc w:val="right"/>
              <w:rPr>
                <w:sz w:val="22"/>
              </w:rPr>
            </w:pPr>
            <w:r w:rsidRPr="00FC185C">
              <w:rPr>
                <w:sz w:val="22"/>
              </w:rPr>
              <w:t>6 136,252</w:t>
            </w:r>
          </w:p>
        </w:tc>
      </w:tr>
      <w:tr w:rsidR="00D84727" w:rsidRPr="00F004E7" w14:paraId="13F63D65" w14:textId="77777777">
        <w:trPr>
          <w:trHeight w:val="380"/>
        </w:trPr>
        <w:tc>
          <w:tcPr>
            <w:tcW w:w="760" w:type="dxa"/>
            <w:tcBorders>
              <w:top w:val="nil"/>
              <w:left w:val="nil"/>
              <w:bottom w:val="single" w:sz="4" w:space="0" w:color="000000"/>
              <w:right w:val="nil"/>
            </w:tcBorders>
            <w:tcMar>
              <w:top w:w="128" w:type="dxa"/>
              <w:left w:w="43" w:type="dxa"/>
              <w:bottom w:w="43" w:type="dxa"/>
              <w:right w:w="43" w:type="dxa"/>
            </w:tcMar>
          </w:tcPr>
          <w:p w14:paraId="1DDA0D18" w14:textId="77777777" w:rsidR="004B2054" w:rsidRPr="00FC185C" w:rsidRDefault="004B2054" w:rsidP="00F004E7">
            <w:pPr>
              <w:rPr>
                <w:sz w:val="22"/>
              </w:rPr>
            </w:pPr>
            <w:r w:rsidRPr="00FC185C">
              <w:rPr>
                <w:sz w:val="22"/>
              </w:rPr>
              <w:t>74.19</w:t>
            </w:r>
          </w:p>
        </w:tc>
        <w:tc>
          <w:tcPr>
            <w:tcW w:w="4760" w:type="dxa"/>
            <w:tcBorders>
              <w:top w:val="nil"/>
              <w:left w:val="nil"/>
              <w:bottom w:val="single" w:sz="4" w:space="0" w:color="000000"/>
              <w:right w:val="nil"/>
            </w:tcBorders>
            <w:tcMar>
              <w:top w:w="128" w:type="dxa"/>
              <w:left w:w="43" w:type="dxa"/>
              <w:bottom w:w="43" w:type="dxa"/>
              <w:right w:w="43" w:type="dxa"/>
            </w:tcMar>
            <w:vAlign w:val="bottom"/>
          </w:tcPr>
          <w:p w14:paraId="513501F9" w14:textId="77777777" w:rsidR="004B2054" w:rsidRPr="00FC185C" w:rsidRDefault="004B2054" w:rsidP="00F004E7">
            <w:pPr>
              <w:rPr>
                <w:sz w:val="22"/>
              </w:rPr>
            </w:pPr>
            <w:r w:rsidRPr="00FC185C">
              <w:rPr>
                <w:sz w:val="22"/>
              </w:rPr>
              <w:t>Tilskudd til regionale miljøprogram</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79998665" w14:textId="77777777" w:rsidR="004B2054" w:rsidRPr="00FC185C" w:rsidRDefault="004B2054" w:rsidP="000743C6">
            <w:pPr>
              <w:jc w:val="right"/>
              <w:rPr>
                <w:sz w:val="22"/>
              </w:rPr>
            </w:pPr>
            <w:r w:rsidRPr="00FC185C">
              <w:rPr>
                <w:sz w:val="22"/>
              </w:rPr>
              <w:t>1 106,100</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11C5C1D6" w14:textId="77777777" w:rsidR="004B2054" w:rsidRPr="00FC185C" w:rsidRDefault="004B2054" w:rsidP="000743C6">
            <w:pPr>
              <w:jc w:val="right"/>
              <w:rPr>
                <w:sz w:val="22"/>
              </w:rPr>
            </w:pPr>
            <w:r w:rsidRPr="00FC185C">
              <w:rPr>
                <w:sz w:val="22"/>
              </w:rPr>
              <w:t>40,000</w:t>
            </w:r>
          </w:p>
        </w:tc>
        <w:tc>
          <w:tcPr>
            <w:tcW w:w="1480" w:type="dxa"/>
            <w:tcBorders>
              <w:top w:val="nil"/>
              <w:left w:val="nil"/>
              <w:bottom w:val="single" w:sz="4" w:space="0" w:color="000000"/>
              <w:right w:val="nil"/>
            </w:tcBorders>
            <w:tcMar>
              <w:top w:w="128" w:type="dxa"/>
              <w:left w:w="43" w:type="dxa"/>
              <w:bottom w:w="43" w:type="dxa"/>
              <w:right w:w="43" w:type="dxa"/>
            </w:tcMar>
            <w:vAlign w:val="bottom"/>
          </w:tcPr>
          <w:p w14:paraId="6AA9ED01" w14:textId="77777777" w:rsidR="004B2054" w:rsidRPr="00FC185C" w:rsidRDefault="004B2054" w:rsidP="000743C6">
            <w:pPr>
              <w:jc w:val="right"/>
              <w:rPr>
                <w:sz w:val="22"/>
              </w:rPr>
            </w:pPr>
            <w:r w:rsidRPr="00FC185C">
              <w:rPr>
                <w:sz w:val="22"/>
              </w:rPr>
              <w:t>1 146,100</w:t>
            </w:r>
          </w:p>
        </w:tc>
      </w:tr>
      <w:tr w:rsidR="00D84727" w:rsidRPr="00F004E7" w14:paraId="538608AB" w14:textId="77777777">
        <w:trPr>
          <w:trHeight w:val="380"/>
        </w:trPr>
        <w:tc>
          <w:tcPr>
            <w:tcW w:w="760" w:type="dxa"/>
            <w:tcBorders>
              <w:top w:val="nil"/>
              <w:left w:val="nil"/>
              <w:bottom w:val="nil"/>
              <w:right w:val="nil"/>
            </w:tcBorders>
            <w:tcMar>
              <w:top w:w="128" w:type="dxa"/>
              <w:left w:w="43" w:type="dxa"/>
              <w:bottom w:w="43" w:type="dxa"/>
              <w:right w:w="43" w:type="dxa"/>
            </w:tcMar>
          </w:tcPr>
          <w:p w14:paraId="689E1319" w14:textId="77777777" w:rsidR="004B2054" w:rsidRPr="00FC185C" w:rsidRDefault="004B2054" w:rsidP="00F004E7">
            <w:pPr>
              <w:rPr>
                <w:sz w:val="22"/>
              </w:rPr>
            </w:pPr>
          </w:p>
        </w:tc>
        <w:tc>
          <w:tcPr>
            <w:tcW w:w="4760" w:type="dxa"/>
            <w:tcBorders>
              <w:top w:val="nil"/>
              <w:left w:val="nil"/>
              <w:bottom w:val="nil"/>
              <w:right w:val="nil"/>
            </w:tcBorders>
            <w:tcMar>
              <w:top w:w="128" w:type="dxa"/>
              <w:left w:w="43" w:type="dxa"/>
              <w:bottom w:w="43" w:type="dxa"/>
              <w:right w:w="43" w:type="dxa"/>
            </w:tcMar>
            <w:vAlign w:val="bottom"/>
          </w:tcPr>
          <w:p w14:paraId="134F83E5" w14:textId="77777777" w:rsidR="004B2054" w:rsidRPr="00FC185C" w:rsidRDefault="004B2054" w:rsidP="00F004E7">
            <w:pPr>
              <w:rPr>
                <w:sz w:val="22"/>
              </w:rPr>
            </w:pPr>
            <w:r w:rsidRPr="00FC185C">
              <w:rPr>
                <w:rStyle w:val="kursiv"/>
                <w:sz w:val="22"/>
              </w:rPr>
              <w:t xml:space="preserve">Ekstra husdyrtilskudd økologisk </w:t>
            </w:r>
            <w:proofErr w:type="spellStart"/>
            <w:r w:rsidRPr="00FC185C">
              <w:rPr>
                <w:rStyle w:val="kursiv"/>
                <w:sz w:val="22"/>
              </w:rPr>
              <w:t>jordbr</w:t>
            </w:r>
            <w:proofErr w:type="spellEnd"/>
            <w:r w:rsidRPr="00FC185C">
              <w:rPr>
                <w:rStyle w:val="kursiv"/>
                <w:sz w:val="22"/>
              </w:rPr>
              <w:t>.</w:t>
            </w:r>
          </w:p>
        </w:tc>
        <w:tc>
          <w:tcPr>
            <w:tcW w:w="1280" w:type="dxa"/>
            <w:tcBorders>
              <w:top w:val="nil"/>
              <w:left w:val="nil"/>
              <w:bottom w:val="nil"/>
              <w:right w:val="nil"/>
            </w:tcBorders>
            <w:tcMar>
              <w:top w:w="128" w:type="dxa"/>
              <w:left w:w="43" w:type="dxa"/>
              <w:bottom w:w="43" w:type="dxa"/>
              <w:right w:w="43" w:type="dxa"/>
            </w:tcMar>
            <w:vAlign w:val="bottom"/>
          </w:tcPr>
          <w:p w14:paraId="6C83AB8D" w14:textId="77777777" w:rsidR="004B2054" w:rsidRPr="00FC185C" w:rsidRDefault="004B2054" w:rsidP="000743C6">
            <w:pPr>
              <w:jc w:val="right"/>
              <w:rPr>
                <w:sz w:val="22"/>
              </w:rPr>
            </w:pPr>
            <w:r w:rsidRPr="00FC185C">
              <w:rPr>
                <w:rStyle w:val="kursiv"/>
                <w:sz w:val="22"/>
              </w:rPr>
              <w:t>81,800</w:t>
            </w:r>
          </w:p>
        </w:tc>
        <w:tc>
          <w:tcPr>
            <w:tcW w:w="1280" w:type="dxa"/>
            <w:tcBorders>
              <w:top w:val="nil"/>
              <w:left w:val="nil"/>
              <w:bottom w:val="nil"/>
              <w:right w:val="nil"/>
            </w:tcBorders>
            <w:tcMar>
              <w:top w:w="128" w:type="dxa"/>
              <w:left w:w="43" w:type="dxa"/>
              <w:bottom w:w="43" w:type="dxa"/>
              <w:right w:w="43" w:type="dxa"/>
            </w:tcMar>
            <w:vAlign w:val="bottom"/>
          </w:tcPr>
          <w:p w14:paraId="12592561" w14:textId="77777777" w:rsidR="004B2054" w:rsidRPr="00FC185C" w:rsidRDefault="004B2054" w:rsidP="000743C6">
            <w:pPr>
              <w:jc w:val="right"/>
              <w:rPr>
                <w:sz w:val="22"/>
              </w:rPr>
            </w:pPr>
            <w:r w:rsidRPr="00FC185C">
              <w:rPr>
                <w:rStyle w:val="kursiv"/>
                <w:sz w:val="22"/>
              </w:rPr>
              <w:t>0,000</w:t>
            </w:r>
          </w:p>
        </w:tc>
        <w:tc>
          <w:tcPr>
            <w:tcW w:w="1480" w:type="dxa"/>
            <w:tcBorders>
              <w:top w:val="nil"/>
              <w:left w:val="nil"/>
              <w:bottom w:val="nil"/>
              <w:right w:val="nil"/>
            </w:tcBorders>
            <w:tcMar>
              <w:top w:w="128" w:type="dxa"/>
              <w:left w:w="43" w:type="dxa"/>
              <w:bottom w:w="43" w:type="dxa"/>
              <w:right w:w="43" w:type="dxa"/>
            </w:tcMar>
            <w:vAlign w:val="bottom"/>
          </w:tcPr>
          <w:p w14:paraId="00FBB61C" w14:textId="77777777" w:rsidR="004B2054" w:rsidRPr="00FC185C" w:rsidRDefault="004B2054" w:rsidP="000743C6">
            <w:pPr>
              <w:jc w:val="right"/>
              <w:rPr>
                <w:sz w:val="22"/>
              </w:rPr>
            </w:pPr>
            <w:r w:rsidRPr="00FC185C">
              <w:rPr>
                <w:rStyle w:val="kursiv"/>
                <w:sz w:val="22"/>
              </w:rPr>
              <w:t>81,800</w:t>
            </w:r>
          </w:p>
        </w:tc>
      </w:tr>
      <w:tr w:rsidR="00D84727" w:rsidRPr="00F004E7" w14:paraId="10AD4544" w14:textId="77777777">
        <w:trPr>
          <w:trHeight w:val="380"/>
        </w:trPr>
        <w:tc>
          <w:tcPr>
            <w:tcW w:w="760" w:type="dxa"/>
            <w:tcBorders>
              <w:top w:val="nil"/>
              <w:left w:val="nil"/>
              <w:bottom w:val="nil"/>
              <w:right w:val="nil"/>
            </w:tcBorders>
            <w:tcMar>
              <w:top w:w="128" w:type="dxa"/>
              <w:left w:w="43" w:type="dxa"/>
              <w:bottom w:w="43" w:type="dxa"/>
              <w:right w:w="43" w:type="dxa"/>
            </w:tcMar>
          </w:tcPr>
          <w:p w14:paraId="58076050" w14:textId="77777777" w:rsidR="004B2054" w:rsidRPr="00FC185C" w:rsidRDefault="004B2054" w:rsidP="00F004E7">
            <w:pPr>
              <w:rPr>
                <w:sz w:val="22"/>
              </w:rPr>
            </w:pPr>
          </w:p>
        </w:tc>
        <w:tc>
          <w:tcPr>
            <w:tcW w:w="4760" w:type="dxa"/>
            <w:tcBorders>
              <w:top w:val="nil"/>
              <w:left w:val="nil"/>
              <w:bottom w:val="nil"/>
              <w:right w:val="nil"/>
            </w:tcBorders>
            <w:tcMar>
              <w:top w:w="128" w:type="dxa"/>
              <w:left w:w="43" w:type="dxa"/>
              <w:bottom w:w="43" w:type="dxa"/>
              <w:right w:w="43" w:type="dxa"/>
            </w:tcMar>
            <w:vAlign w:val="bottom"/>
          </w:tcPr>
          <w:p w14:paraId="2E06BA5A" w14:textId="77777777" w:rsidR="004B2054" w:rsidRPr="00FC185C" w:rsidRDefault="004B2054" w:rsidP="00F004E7">
            <w:pPr>
              <w:rPr>
                <w:sz w:val="22"/>
              </w:rPr>
            </w:pPr>
            <w:r w:rsidRPr="00FC185C">
              <w:rPr>
                <w:rStyle w:val="kursiv"/>
                <w:sz w:val="22"/>
              </w:rPr>
              <w:t xml:space="preserve">Ekstra arealtilskudd økologisk </w:t>
            </w:r>
            <w:proofErr w:type="spellStart"/>
            <w:r w:rsidRPr="00FC185C">
              <w:rPr>
                <w:rStyle w:val="kursiv"/>
                <w:sz w:val="22"/>
              </w:rPr>
              <w:t>prod</w:t>
            </w:r>
            <w:proofErr w:type="spellEnd"/>
            <w:r w:rsidRPr="00FC185C">
              <w:rPr>
                <w:rStyle w:val="kursiv"/>
                <w:sz w:val="22"/>
              </w:rPr>
              <w:t>.</w:t>
            </w:r>
          </w:p>
        </w:tc>
        <w:tc>
          <w:tcPr>
            <w:tcW w:w="1280" w:type="dxa"/>
            <w:tcBorders>
              <w:top w:val="nil"/>
              <w:left w:val="nil"/>
              <w:bottom w:val="nil"/>
              <w:right w:val="nil"/>
            </w:tcBorders>
            <w:tcMar>
              <w:top w:w="128" w:type="dxa"/>
              <w:left w:w="43" w:type="dxa"/>
              <w:bottom w:w="43" w:type="dxa"/>
              <w:right w:w="43" w:type="dxa"/>
            </w:tcMar>
            <w:vAlign w:val="bottom"/>
          </w:tcPr>
          <w:p w14:paraId="5327C7A4" w14:textId="77777777" w:rsidR="004B2054" w:rsidRPr="00FC185C" w:rsidRDefault="004B2054" w:rsidP="000743C6">
            <w:pPr>
              <w:jc w:val="right"/>
              <w:rPr>
                <w:sz w:val="22"/>
              </w:rPr>
            </w:pPr>
            <w:r w:rsidRPr="00FC185C">
              <w:rPr>
                <w:rStyle w:val="kursiv"/>
                <w:sz w:val="22"/>
              </w:rPr>
              <w:t>86,978</w:t>
            </w:r>
          </w:p>
        </w:tc>
        <w:tc>
          <w:tcPr>
            <w:tcW w:w="1280" w:type="dxa"/>
            <w:tcBorders>
              <w:top w:val="nil"/>
              <w:left w:val="nil"/>
              <w:bottom w:val="nil"/>
              <w:right w:val="nil"/>
            </w:tcBorders>
            <w:tcMar>
              <w:top w:w="128" w:type="dxa"/>
              <w:left w:w="43" w:type="dxa"/>
              <w:bottom w:w="43" w:type="dxa"/>
              <w:right w:w="43" w:type="dxa"/>
            </w:tcMar>
            <w:vAlign w:val="bottom"/>
          </w:tcPr>
          <w:p w14:paraId="3822BA37" w14:textId="77777777" w:rsidR="004B2054" w:rsidRPr="00FC185C" w:rsidRDefault="004B2054" w:rsidP="000743C6">
            <w:pPr>
              <w:jc w:val="right"/>
              <w:rPr>
                <w:sz w:val="22"/>
              </w:rPr>
            </w:pPr>
            <w:r w:rsidRPr="00FC185C">
              <w:rPr>
                <w:rStyle w:val="kursiv"/>
                <w:sz w:val="22"/>
              </w:rPr>
              <w:t>1,495</w:t>
            </w:r>
          </w:p>
        </w:tc>
        <w:tc>
          <w:tcPr>
            <w:tcW w:w="1480" w:type="dxa"/>
            <w:tcBorders>
              <w:top w:val="nil"/>
              <w:left w:val="nil"/>
              <w:bottom w:val="nil"/>
              <w:right w:val="nil"/>
            </w:tcBorders>
            <w:tcMar>
              <w:top w:w="128" w:type="dxa"/>
              <w:left w:w="43" w:type="dxa"/>
              <w:bottom w:w="43" w:type="dxa"/>
              <w:right w:w="43" w:type="dxa"/>
            </w:tcMar>
            <w:vAlign w:val="bottom"/>
          </w:tcPr>
          <w:p w14:paraId="274EAF71" w14:textId="77777777" w:rsidR="004B2054" w:rsidRPr="00FC185C" w:rsidRDefault="004B2054" w:rsidP="000743C6">
            <w:pPr>
              <w:jc w:val="right"/>
              <w:rPr>
                <w:sz w:val="22"/>
              </w:rPr>
            </w:pPr>
            <w:r w:rsidRPr="00FC185C">
              <w:rPr>
                <w:rStyle w:val="kursiv"/>
                <w:sz w:val="22"/>
              </w:rPr>
              <w:t>88,473</w:t>
            </w:r>
          </w:p>
        </w:tc>
      </w:tr>
      <w:tr w:rsidR="00D84727" w:rsidRPr="00F004E7" w14:paraId="626392DD" w14:textId="77777777">
        <w:trPr>
          <w:trHeight w:val="380"/>
        </w:trPr>
        <w:tc>
          <w:tcPr>
            <w:tcW w:w="760" w:type="dxa"/>
            <w:tcBorders>
              <w:top w:val="nil"/>
              <w:left w:val="nil"/>
              <w:bottom w:val="single" w:sz="4" w:space="0" w:color="000000"/>
              <w:right w:val="nil"/>
            </w:tcBorders>
            <w:tcMar>
              <w:top w:w="128" w:type="dxa"/>
              <w:left w:w="43" w:type="dxa"/>
              <w:bottom w:w="43" w:type="dxa"/>
              <w:right w:w="43" w:type="dxa"/>
            </w:tcMar>
          </w:tcPr>
          <w:p w14:paraId="6246F28E" w14:textId="77777777" w:rsidR="004B2054" w:rsidRPr="00FC185C" w:rsidRDefault="004B2054" w:rsidP="00F004E7">
            <w:pPr>
              <w:rPr>
                <w:sz w:val="22"/>
              </w:rPr>
            </w:pPr>
            <w:r w:rsidRPr="00FC185C">
              <w:rPr>
                <w:sz w:val="22"/>
              </w:rPr>
              <w:t>74.20</w:t>
            </w:r>
          </w:p>
        </w:tc>
        <w:tc>
          <w:tcPr>
            <w:tcW w:w="4760" w:type="dxa"/>
            <w:tcBorders>
              <w:top w:val="nil"/>
              <w:left w:val="nil"/>
              <w:bottom w:val="single" w:sz="4" w:space="0" w:color="000000"/>
              <w:right w:val="nil"/>
            </w:tcBorders>
            <w:tcMar>
              <w:top w:w="128" w:type="dxa"/>
              <w:left w:w="43" w:type="dxa"/>
              <w:bottom w:w="43" w:type="dxa"/>
              <w:right w:w="43" w:type="dxa"/>
            </w:tcMar>
            <w:vAlign w:val="bottom"/>
          </w:tcPr>
          <w:p w14:paraId="56D41BE8" w14:textId="77777777" w:rsidR="004B2054" w:rsidRPr="00FC185C" w:rsidRDefault="004B2054" w:rsidP="00F004E7">
            <w:pPr>
              <w:rPr>
                <w:sz w:val="22"/>
              </w:rPr>
            </w:pPr>
            <w:r w:rsidRPr="00FC185C">
              <w:rPr>
                <w:sz w:val="22"/>
              </w:rPr>
              <w:t>Tilskudd til økologisk jordbruk</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223F89D2" w14:textId="77777777" w:rsidR="004B2054" w:rsidRPr="00FC185C" w:rsidRDefault="004B2054" w:rsidP="000743C6">
            <w:pPr>
              <w:jc w:val="right"/>
              <w:rPr>
                <w:sz w:val="22"/>
              </w:rPr>
            </w:pPr>
            <w:r w:rsidRPr="00FC185C">
              <w:rPr>
                <w:sz w:val="22"/>
              </w:rPr>
              <w:t>168,778</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7A96FE66" w14:textId="77777777" w:rsidR="004B2054" w:rsidRPr="00FC185C" w:rsidRDefault="004B2054" w:rsidP="000743C6">
            <w:pPr>
              <w:jc w:val="right"/>
              <w:rPr>
                <w:sz w:val="22"/>
              </w:rPr>
            </w:pPr>
            <w:r w:rsidRPr="00FC185C">
              <w:rPr>
                <w:sz w:val="22"/>
              </w:rPr>
              <w:t>-0,283</w:t>
            </w:r>
          </w:p>
        </w:tc>
        <w:tc>
          <w:tcPr>
            <w:tcW w:w="1480" w:type="dxa"/>
            <w:tcBorders>
              <w:top w:val="nil"/>
              <w:left w:val="nil"/>
              <w:bottom w:val="single" w:sz="4" w:space="0" w:color="000000"/>
              <w:right w:val="nil"/>
            </w:tcBorders>
            <w:tcMar>
              <w:top w:w="128" w:type="dxa"/>
              <w:left w:w="43" w:type="dxa"/>
              <w:bottom w:w="43" w:type="dxa"/>
              <w:right w:w="43" w:type="dxa"/>
            </w:tcMar>
            <w:vAlign w:val="bottom"/>
          </w:tcPr>
          <w:p w14:paraId="0DAA8957" w14:textId="77777777" w:rsidR="004B2054" w:rsidRPr="00FC185C" w:rsidRDefault="004B2054" w:rsidP="000743C6">
            <w:pPr>
              <w:jc w:val="right"/>
              <w:rPr>
                <w:sz w:val="22"/>
              </w:rPr>
            </w:pPr>
            <w:r w:rsidRPr="00FC185C">
              <w:rPr>
                <w:sz w:val="22"/>
              </w:rPr>
              <w:t>168,495</w:t>
            </w:r>
          </w:p>
        </w:tc>
      </w:tr>
      <w:tr w:rsidR="00D84727" w:rsidRPr="00F004E7" w14:paraId="26062B0C" w14:textId="77777777">
        <w:trPr>
          <w:trHeight w:val="380"/>
        </w:trPr>
        <w:tc>
          <w:tcPr>
            <w:tcW w:w="760" w:type="dxa"/>
            <w:tcBorders>
              <w:top w:val="single" w:sz="4" w:space="0" w:color="000000"/>
              <w:left w:val="nil"/>
              <w:bottom w:val="single" w:sz="4" w:space="0" w:color="000000"/>
              <w:right w:val="nil"/>
            </w:tcBorders>
            <w:tcMar>
              <w:top w:w="128" w:type="dxa"/>
              <w:left w:w="43" w:type="dxa"/>
              <w:bottom w:w="43" w:type="dxa"/>
              <w:right w:w="43" w:type="dxa"/>
            </w:tcMar>
          </w:tcPr>
          <w:p w14:paraId="21061455" w14:textId="77777777" w:rsidR="004B2054" w:rsidRPr="00FC185C" w:rsidRDefault="004B2054" w:rsidP="00F004E7">
            <w:pPr>
              <w:rPr>
                <w:sz w:val="22"/>
              </w:rPr>
            </w:pPr>
            <w:r w:rsidRPr="00FC185C">
              <w:rPr>
                <w:sz w:val="22"/>
              </w:rPr>
              <w:t>74</w:t>
            </w:r>
          </w:p>
        </w:tc>
        <w:tc>
          <w:tcPr>
            <w:tcW w:w="4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46D7E0" w14:textId="77777777" w:rsidR="004B2054" w:rsidRPr="00FC185C" w:rsidRDefault="004B2054" w:rsidP="00F004E7">
            <w:pPr>
              <w:rPr>
                <w:sz w:val="22"/>
              </w:rPr>
            </w:pPr>
            <w:r w:rsidRPr="00FC185C">
              <w:rPr>
                <w:sz w:val="22"/>
              </w:rPr>
              <w:t xml:space="preserve"> Sum</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D45B6F" w14:textId="77777777" w:rsidR="004B2054" w:rsidRPr="00FC185C" w:rsidRDefault="004B2054" w:rsidP="000743C6">
            <w:pPr>
              <w:jc w:val="right"/>
              <w:rPr>
                <w:sz w:val="22"/>
              </w:rPr>
            </w:pPr>
            <w:r w:rsidRPr="00FC185C">
              <w:rPr>
                <w:sz w:val="22"/>
              </w:rPr>
              <w:t>17 566,323</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C46780" w14:textId="77777777" w:rsidR="004B2054" w:rsidRPr="00FC185C" w:rsidRDefault="004B2054" w:rsidP="000743C6">
            <w:pPr>
              <w:jc w:val="right"/>
              <w:rPr>
                <w:sz w:val="22"/>
              </w:rPr>
            </w:pPr>
            <w:r w:rsidRPr="00FC185C">
              <w:rPr>
                <w:sz w:val="22"/>
              </w:rPr>
              <w:t>320,102</w:t>
            </w:r>
          </w:p>
        </w:tc>
        <w:tc>
          <w:tcPr>
            <w:tcW w:w="1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C364FE" w14:textId="77777777" w:rsidR="004B2054" w:rsidRPr="00FC185C" w:rsidRDefault="004B2054" w:rsidP="000743C6">
            <w:pPr>
              <w:jc w:val="right"/>
              <w:rPr>
                <w:sz w:val="22"/>
              </w:rPr>
            </w:pPr>
            <w:r w:rsidRPr="00FC185C">
              <w:rPr>
                <w:sz w:val="22"/>
              </w:rPr>
              <w:t>17 886,425</w:t>
            </w:r>
          </w:p>
        </w:tc>
      </w:tr>
    </w:tbl>
    <w:p w14:paraId="14397579" w14:textId="77777777" w:rsidR="004B2054" w:rsidRPr="00F004E7" w:rsidRDefault="004B2054" w:rsidP="00F004E7"/>
    <w:p w14:paraId="02029549" w14:textId="3825B350" w:rsidR="00534600" w:rsidRPr="00F004E7" w:rsidRDefault="00534600" w:rsidP="00F004E7">
      <w:pPr>
        <w:pStyle w:val="tabell-tittel"/>
      </w:pPr>
      <w:r w:rsidRPr="00F004E7">
        <w:t>Post 77 Utviklingstiltak. Mill. kroner</w:t>
      </w:r>
    </w:p>
    <w:p w14:paraId="7B5C5E99" w14:textId="77777777" w:rsidR="004B2054" w:rsidRPr="00F004E7" w:rsidRDefault="004B2054" w:rsidP="00F004E7">
      <w:pPr>
        <w:pStyle w:val="Tabellnavn"/>
      </w:pPr>
      <w:r w:rsidRPr="00F004E7">
        <w:t>05J1tx2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760"/>
        <w:gridCol w:w="4760"/>
        <w:gridCol w:w="1280"/>
        <w:gridCol w:w="1280"/>
        <w:gridCol w:w="1480"/>
      </w:tblGrid>
      <w:tr w:rsidR="00D84727" w:rsidRPr="00F004E7" w14:paraId="51860F17" w14:textId="77777777">
        <w:trPr>
          <w:trHeight w:val="360"/>
        </w:trPr>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7FA9BE" w14:textId="77777777" w:rsidR="004B2054" w:rsidRPr="000743C6" w:rsidRDefault="004B2054" w:rsidP="00F004E7">
            <w:pPr>
              <w:rPr>
                <w:sz w:val="20"/>
                <w:szCs w:val="20"/>
              </w:rPr>
            </w:pPr>
            <w:r w:rsidRPr="000743C6">
              <w:rPr>
                <w:sz w:val="20"/>
                <w:szCs w:val="20"/>
              </w:rPr>
              <w:t xml:space="preserve"> </w:t>
            </w:r>
          </w:p>
        </w:tc>
        <w:tc>
          <w:tcPr>
            <w:tcW w:w="4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9FA595" w14:textId="77777777" w:rsidR="004B2054" w:rsidRPr="000743C6" w:rsidRDefault="004B2054" w:rsidP="00F004E7">
            <w:pPr>
              <w:rPr>
                <w:sz w:val="20"/>
                <w:szCs w:val="20"/>
              </w:rPr>
            </w:pPr>
            <w:r w:rsidRPr="000743C6">
              <w:rPr>
                <w:sz w:val="20"/>
                <w:szCs w:val="20"/>
              </w:rPr>
              <w:t xml:space="preserve"> </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A00A84" w14:textId="77777777" w:rsidR="004B2054" w:rsidRPr="000743C6" w:rsidRDefault="004B2054" w:rsidP="000743C6">
            <w:pPr>
              <w:jc w:val="right"/>
              <w:rPr>
                <w:sz w:val="20"/>
                <w:szCs w:val="20"/>
              </w:rPr>
            </w:pPr>
            <w:r w:rsidRPr="000743C6">
              <w:rPr>
                <w:sz w:val="20"/>
                <w:szCs w:val="20"/>
              </w:rPr>
              <w:t>Budsjett 2025</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C02512" w14:textId="77777777" w:rsidR="004B2054" w:rsidRPr="000743C6" w:rsidRDefault="004B2054" w:rsidP="000743C6">
            <w:pPr>
              <w:jc w:val="right"/>
              <w:rPr>
                <w:sz w:val="20"/>
                <w:szCs w:val="20"/>
              </w:rPr>
            </w:pPr>
            <w:r w:rsidRPr="000743C6">
              <w:rPr>
                <w:sz w:val="20"/>
                <w:szCs w:val="20"/>
              </w:rPr>
              <w:t>Endring</w:t>
            </w:r>
          </w:p>
        </w:tc>
        <w:tc>
          <w:tcPr>
            <w:tcW w:w="1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5B0971" w14:textId="77777777" w:rsidR="004B2054" w:rsidRPr="000743C6" w:rsidRDefault="004B2054" w:rsidP="000743C6">
            <w:pPr>
              <w:jc w:val="right"/>
              <w:rPr>
                <w:sz w:val="20"/>
                <w:szCs w:val="20"/>
              </w:rPr>
            </w:pPr>
            <w:r w:rsidRPr="000743C6">
              <w:rPr>
                <w:sz w:val="20"/>
                <w:szCs w:val="20"/>
              </w:rPr>
              <w:t>Budsjett 2026</w:t>
            </w:r>
          </w:p>
        </w:tc>
      </w:tr>
      <w:tr w:rsidR="00D84727" w:rsidRPr="00F004E7" w14:paraId="25F3B45A" w14:textId="77777777">
        <w:trPr>
          <w:trHeight w:val="380"/>
        </w:trPr>
        <w:tc>
          <w:tcPr>
            <w:tcW w:w="760" w:type="dxa"/>
            <w:tcBorders>
              <w:top w:val="single" w:sz="4" w:space="0" w:color="000000"/>
              <w:left w:val="nil"/>
              <w:bottom w:val="nil"/>
              <w:right w:val="nil"/>
            </w:tcBorders>
            <w:tcMar>
              <w:top w:w="128" w:type="dxa"/>
              <w:left w:w="43" w:type="dxa"/>
              <w:bottom w:w="43" w:type="dxa"/>
              <w:right w:w="43" w:type="dxa"/>
            </w:tcMar>
          </w:tcPr>
          <w:p w14:paraId="1EFDB36F" w14:textId="77777777" w:rsidR="004B2054" w:rsidRPr="000743C6" w:rsidRDefault="004B2054" w:rsidP="00F004E7">
            <w:pPr>
              <w:rPr>
                <w:sz w:val="22"/>
              </w:rPr>
            </w:pPr>
          </w:p>
        </w:tc>
        <w:tc>
          <w:tcPr>
            <w:tcW w:w="4760" w:type="dxa"/>
            <w:tcBorders>
              <w:top w:val="single" w:sz="4" w:space="0" w:color="000000"/>
              <w:left w:val="nil"/>
              <w:bottom w:val="nil"/>
              <w:right w:val="nil"/>
            </w:tcBorders>
            <w:tcMar>
              <w:top w:w="128" w:type="dxa"/>
              <w:left w:w="43" w:type="dxa"/>
              <w:bottom w:w="43" w:type="dxa"/>
              <w:right w:w="43" w:type="dxa"/>
            </w:tcMar>
            <w:vAlign w:val="bottom"/>
          </w:tcPr>
          <w:p w14:paraId="05D96725" w14:textId="77777777" w:rsidR="004B2054" w:rsidRPr="000743C6" w:rsidRDefault="004B2054" w:rsidP="00F004E7">
            <w:pPr>
              <w:rPr>
                <w:sz w:val="22"/>
              </w:rPr>
            </w:pPr>
            <w:r w:rsidRPr="000743C6">
              <w:rPr>
                <w:rStyle w:val="kursiv"/>
                <w:sz w:val="22"/>
              </w:rPr>
              <w:t>Tilskudd til semin</w:t>
            </w:r>
          </w:p>
        </w:tc>
        <w:tc>
          <w:tcPr>
            <w:tcW w:w="1280" w:type="dxa"/>
            <w:tcBorders>
              <w:top w:val="single" w:sz="4" w:space="0" w:color="000000"/>
              <w:left w:val="nil"/>
              <w:bottom w:val="nil"/>
              <w:right w:val="nil"/>
            </w:tcBorders>
            <w:tcMar>
              <w:top w:w="128" w:type="dxa"/>
              <w:left w:w="43" w:type="dxa"/>
              <w:bottom w:w="43" w:type="dxa"/>
              <w:right w:w="43" w:type="dxa"/>
            </w:tcMar>
            <w:vAlign w:val="bottom"/>
          </w:tcPr>
          <w:p w14:paraId="0056A44D" w14:textId="77777777" w:rsidR="004B2054" w:rsidRPr="000743C6" w:rsidRDefault="004B2054" w:rsidP="000743C6">
            <w:pPr>
              <w:jc w:val="right"/>
              <w:rPr>
                <w:sz w:val="22"/>
              </w:rPr>
            </w:pPr>
            <w:r w:rsidRPr="000743C6">
              <w:rPr>
                <w:rStyle w:val="kursiv"/>
                <w:sz w:val="22"/>
              </w:rPr>
              <w:t>39,600</w:t>
            </w:r>
          </w:p>
        </w:tc>
        <w:tc>
          <w:tcPr>
            <w:tcW w:w="1280" w:type="dxa"/>
            <w:tcBorders>
              <w:top w:val="single" w:sz="4" w:space="0" w:color="000000"/>
              <w:left w:val="nil"/>
              <w:bottom w:val="nil"/>
              <w:right w:val="nil"/>
            </w:tcBorders>
            <w:tcMar>
              <w:top w:w="128" w:type="dxa"/>
              <w:left w:w="43" w:type="dxa"/>
              <w:bottom w:w="43" w:type="dxa"/>
              <w:right w:w="43" w:type="dxa"/>
            </w:tcMar>
            <w:vAlign w:val="bottom"/>
          </w:tcPr>
          <w:p w14:paraId="16E9D7BF" w14:textId="77777777" w:rsidR="004B2054" w:rsidRPr="000743C6" w:rsidRDefault="004B2054" w:rsidP="000743C6">
            <w:pPr>
              <w:jc w:val="right"/>
              <w:rPr>
                <w:sz w:val="22"/>
              </w:rPr>
            </w:pPr>
            <w:r w:rsidRPr="000743C6">
              <w:rPr>
                <w:rStyle w:val="kursiv"/>
                <w:sz w:val="22"/>
              </w:rPr>
              <w:t>0,000</w:t>
            </w:r>
          </w:p>
        </w:tc>
        <w:tc>
          <w:tcPr>
            <w:tcW w:w="1480" w:type="dxa"/>
            <w:tcBorders>
              <w:top w:val="single" w:sz="4" w:space="0" w:color="000000"/>
              <w:left w:val="nil"/>
              <w:bottom w:val="nil"/>
              <w:right w:val="nil"/>
            </w:tcBorders>
            <w:tcMar>
              <w:top w:w="128" w:type="dxa"/>
              <w:left w:w="43" w:type="dxa"/>
              <w:bottom w:w="43" w:type="dxa"/>
              <w:right w:w="43" w:type="dxa"/>
            </w:tcMar>
            <w:vAlign w:val="bottom"/>
          </w:tcPr>
          <w:p w14:paraId="24066F97" w14:textId="77777777" w:rsidR="004B2054" w:rsidRPr="000743C6" w:rsidRDefault="004B2054" w:rsidP="000743C6">
            <w:pPr>
              <w:jc w:val="right"/>
              <w:rPr>
                <w:sz w:val="22"/>
              </w:rPr>
            </w:pPr>
            <w:r w:rsidRPr="000743C6">
              <w:rPr>
                <w:rStyle w:val="kursiv"/>
                <w:sz w:val="22"/>
              </w:rPr>
              <w:t>39,600</w:t>
            </w:r>
          </w:p>
        </w:tc>
      </w:tr>
      <w:tr w:rsidR="00D84727" w:rsidRPr="00F004E7" w14:paraId="5F2B6B1C" w14:textId="77777777">
        <w:trPr>
          <w:trHeight w:val="380"/>
        </w:trPr>
        <w:tc>
          <w:tcPr>
            <w:tcW w:w="760" w:type="dxa"/>
            <w:tcBorders>
              <w:top w:val="nil"/>
              <w:left w:val="nil"/>
              <w:bottom w:val="nil"/>
              <w:right w:val="nil"/>
            </w:tcBorders>
            <w:tcMar>
              <w:top w:w="128" w:type="dxa"/>
              <w:left w:w="43" w:type="dxa"/>
              <w:bottom w:w="43" w:type="dxa"/>
              <w:right w:w="43" w:type="dxa"/>
            </w:tcMar>
          </w:tcPr>
          <w:p w14:paraId="115AAB1A" w14:textId="77777777" w:rsidR="004B2054" w:rsidRPr="000743C6" w:rsidRDefault="004B2054" w:rsidP="00F004E7">
            <w:pPr>
              <w:rPr>
                <w:sz w:val="22"/>
              </w:rPr>
            </w:pPr>
          </w:p>
        </w:tc>
        <w:tc>
          <w:tcPr>
            <w:tcW w:w="4760" w:type="dxa"/>
            <w:tcBorders>
              <w:top w:val="nil"/>
              <w:left w:val="nil"/>
              <w:bottom w:val="nil"/>
              <w:right w:val="nil"/>
            </w:tcBorders>
            <w:tcMar>
              <w:top w:w="128" w:type="dxa"/>
              <w:left w:w="43" w:type="dxa"/>
              <w:bottom w:w="43" w:type="dxa"/>
              <w:right w:w="43" w:type="dxa"/>
            </w:tcMar>
            <w:vAlign w:val="bottom"/>
          </w:tcPr>
          <w:p w14:paraId="5E62C615" w14:textId="77777777" w:rsidR="004B2054" w:rsidRPr="000743C6" w:rsidRDefault="004B2054" w:rsidP="00F004E7">
            <w:pPr>
              <w:rPr>
                <w:sz w:val="22"/>
              </w:rPr>
            </w:pPr>
            <w:r w:rsidRPr="000743C6">
              <w:rPr>
                <w:rStyle w:val="kursiv"/>
                <w:sz w:val="22"/>
              </w:rPr>
              <w:t>Tilskudd til veterinærreiser</w:t>
            </w:r>
            <w:r w:rsidRPr="000743C6">
              <w:rPr>
                <w:rStyle w:val="skrift-hevet"/>
                <w:sz w:val="22"/>
              </w:rPr>
              <w:t>2</w:t>
            </w:r>
          </w:p>
        </w:tc>
        <w:tc>
          <w:tcPr>
            <w:tcW w:w="1280" w:type="dxa"/>
            <w:tcBorders>
              <w:top w:val="nil"/>
              <w:left w:val="nil"/>
              <w:bottom w:val="nil"/>
              <w:right w:val="nil"/>
            </w:tcBorders>
            <w:tcMar>
              <w:top w:w="128" w:type="dxa"/>
              <w:left w:w="43" w:type="dxa"/>
              <w:bottom w:w="43" w:type="dxa"/>
              <w:right w:w="43" w:type="dxa"/>
            </w:tcMar>
            <w:vAlign w:val="bottom"/>
          </w:tcPr>
          <w:p w14:paraId="0E55F1F8" w14:textId="77777777" w:rsidR="004B2054" w:rsidRPr="000743C6" w:rsidRDefault="004B2054" w:rsidP="000743C6">
            <w:pPr>
              <w:jc w:val="right"/>
              <w:rPr>
                <w:sz w:val="22"/>
              </w:rPr>
            </w:pPr>
            <w:r w:rsidRPr="000743C6">
              <w:rPr>
                <w:rStyle w:val="kursiv"/>
                <w:sz w:val="22"/>
              </w:rPr>
              <w:t>91,051</w:t>
            </w:r>
          </w:p>
        </w:tc>
        <w:tc>
          <w:tcPr>
            <w:tcW w:w="1280" w:type="dxa"/>
            <w:tcBorders>
              <w:top w:val="nil"/>
              <w:left w:val="nil"/>
              <w:bottom w:val="nil"/>
              <w:right w:val="nil"/>
            </w:tcBorders>
            <w:tcMar>
              <w:top w:w="128" w:type="dxa"/>
              <w:left w:w="43" w:type="dxa"/>
              <w:bottom w:w="43" w:type="dxa"/>
              <w:right w:w="43" w:type="dxa"/>
            </w:tcMar>
            <w:vAlign w:val="bottom"/>
          </w:tcPr>
          <w:p w14:paraId="12305E82" w14:textId="77777777" w:rsidR="004B2054" w:rsidRPr="000743C6" w:rsidRDefault="004B2054" w:rsidP="000743C6">
            <w:pPr>
              <w:jc w:val="right"/>
              <w:rPr>
                <w:sz w:val="22"/>
              </w:rPr>
            </w:pPr>
            <w:r w:rsidRPr="000743C6">
              <w:rPr>
                <w:rStyle w:val="kursiv"/>
                <w:sz w:val="22"/>
              </w:rPr>
              <w:t>7,474</w:t>
            </w:r>
          </w:p>
        </w:tc>
        <w:tc>
          <w:tcPr>
            <w:tcW w:w="1480" w:type="dxa"/>
            <w:tcBorders>
              <w:top w:val="nil"/>
              <w:left w:val="nil"/>
              <w:bottom w:val="nil"/>
              <w:right w:val="nil"/>
            </w:tcBorders>
            <w:tcMar>
              <w:top w:w="128" w:type="dxa"/>
              <w:left w:w="43" w:type="dxa"/>
              <w:bottom w:w="43" w:type="dxa"/>
              <w:right w:w="43" w:type="dxa"/>
            </w:tcMar>
            <w:vAlign w:val="bottom"/>
          </w:tcPr>
          <w:p w14:paraId="64A66988" w14:textId="77777777" w:rsidR="004B2054" w:rsidRPr="000743C6" w:rsidRDefault="004B2054" w:rsidP="000743C6">
            <w:pPr>
              <w:jc w:val="right"/>
              <w:rPr>
                <w:sz w:val="22"/>
              </w:rPr>
            </w:pPr>
            <w:r w:rsidRPr="000743C6">
              <w:rPr>
                <w:rStyle w:val="kursiv"/>
                <w:sz w:val="22"/>
              </w:rPr>
              <w:t>98,525</w:t>
            </w:r>
          </w:p>
        </w:tc>
      </w:tr>
      <w:tr w:rsidR="00D84727" w:rsidRPr="00F004E7" w14:paraId="20BE74CC" w14:textId="77777777">
        <w:trPr>
          <w:trHeight w:val="380"/>
        </w:trPr>
        <w:tc>
          <w:tcPr>
            <w:tcW w:w="760" w:type="dxa"/>
            <w:tcBorders>
              <w:top w:val="nil"/>
              <w:left w:val="nil"/>
              <w:bottom w:val="nil"/>
              <w:right w:val="nil"/>
            </w:tcBorders>
            <w:tcMar>
              <w:top w:w="128" w:type="dxa"/>
              <w:left w:w="43" w:type="dxa"/>
              <w:bottom w:w="43" w:type="dxa"/>
              <w:right w:w="43" w:type="dxa"/>
            </w:tcMar>
          </w:tcPr>
          <w:p w14:paraId="1FB8EFCF" w14:textId="77777777" w:rsidR="004B2054" w:rsidRPr="000743C6" w:rsidRDefault="004B2054" w:rsidP="00F004E7">
            <w:pPr>
              <w:rPr>
                <w:sz w:val="22"/>
              </w:rPr>
            </w:pPr>
          </w:p>
        </w:tc>
        <w:tc>
          <w:tcPr>
            <w:tcW w:w="4760" w:type="dxa"/>
            <w:tcBorders>
              <w:top w:val="nil"/>
              <w:left w:val="nil"/>
              <w:bottom w:val="nil"/>
              <w:right w:val="nil"/>
            </w:tcBorders>
            <w:tcMar>
              <w:top w:w="128" w:type="dxa"/>
              <w:left w:w="43" w:type="dxa"/>
              <w:bottom w:w="43" w:type="dxa"/>
              <w:right w:w="43" w:type="dxa"/>
            </w:tcMar>
            <w:vAlign w:val="bottom"/>
          </w:tcPr>
          <w:p w14:paraId="14D49B7D" w14:textId="77777777" w:rsidR="004B2054" w:rsidRPr="000743C6" w:rsidRDefault="004B2054" w:rsidP="00F004E7">
            <w:pPr>
              <w:rPr>
                <w:sz w:val="22"/>
              </w:rPr>
            </w:pPr>
            <w:r w:rsidRPr="000743C6">
              <w:rPr>
                <w:rStyle w:val="kursiv"/>
                <w:sz w:val="22"/>
              </w:rPr>
              <w:t>Tilskudd til organisasjoner</w:t>
            </w:r>
          </w:p>
        </w:tc>
        <w:tc>
          <w:tcPr>
            <w:tcW w:w="1280" w:type="dxa"/>
            <w:tcBorders>
              <w:top w:val="nil"/>
              <w:left w:val="nil"/>
              <w:bottom w:val="nil"/>
              <w:right w:val="nil"/>
            </w:tcBorders>
            <w:tcMar>
              <w:top w:w="128" w:type="dxa"/>
              <w:left w:w="43" w:type="dxa"/>
              <w:bottom w:w="43" w:type="dxa"/>
              <w:right w:w="43" w:type="dxa"/>
            </w:tcMar>
            <w:vAlign w:val="bottom"/>
          </w:tcPr>
          <w:p w14:paraId="3B5DC23B" w14:textId="77777777" w:rsidR="004B2054" w:rsidRPr="000743C6" w:rsidRDefault="004B2054" w:rsidP="000743C6">
            <w:pPr>
              <w:jc w:val="right"/>
              <w:rPr>
                <w:sz w:val="22"/>
              </w:rPr>
            </w:pPr>
            <w:r w:rsidRPr="000743C6">
              <w:rPr>
                <w:rStyle w:val="kursiv"/>
                <w:sz w:val="22"/>
              </w:rPr>
              <w:t>16,845</w:t>
            </w:r>
          </w:p>
        </w:tc>
        <w:tc>
          <w:tcPr>
            <w:tcW w:w="1280" w:type="dxa"/>
            <w:tcBorders>
              <w:top w:val="nil"/>
              <w:left w:val="nil"/>
              <w:bottom w:val="nil"/>
              <w:right w:val="nil"/>
            </w:tcBorders>
            <w:tcMar>
              <w:top w:w="128" w:type="dxa"/>
              <w:left w:w="43" w:type="dxa"/>
              <w:bottom w:w="43" w:type="dxa"/>
              <w:right w:w="43" w:type="dxa"/>
            </w:tcMar>
            <w:vAlign w:val="bottom"/>
          </w:tcPr>
          <w:p w14:paraId="16F137A3" w14:textId="77777777" w:rsidR="004B2054" w:rsidRPr="000743C6" w:rsidRDefault="004B2054" w:rsidP="000743C6">
            <w:pPr>
              <w:jc w:val="right"/>
              <w:rPr>
                <w:sz w:val="22"/>
              </w:rPr>
            </w:pPr>
            <w:r w:rsidRPr="000743C6">
              <w:rPr>
                <w:rStyle w:val="kursiv"/>
                <w:sz w:val="22"/>
              </w:rPr>
              <w:t>0,000</w:t>
            </w:r>
          </w:p>
        </w:tc>
        <w:tc>
          <w:tcPr>
            <w:tcW w:w="1480" w:type="dxa"/>
            <w:tcBorders>
              <w:top w:val="nil"/>
              <w:left w:val="nil"/>
              <w:bottom w:val="nil"/>
              <w:right w:val="nil"/>
            </w:tcBorders>
            <w:tcMar>
              <w:top w:w="128" w:type="dxa"/>
              <w:left w:w="43" w:type="dxa"/>
              <w:bottom w:w="43" w:type="dxa"/>
              <w:right w:w="43" w:type="dxa"/>
            </w:tcMar>
            <w:vAlign w:val="bottom"/>
          </w:tcPr>
          <w:p w14:paraId="3EF038C3" w14:textId="77777777" w:rsidR="004B2054" w:rsidRPr="000743C6" w:rsidRDefault="004B2054" w:rsidP="000743C6">
            <w:pPr>
              <w:jc w:val="right"/>
              <w:rPr>
                <w:sz w:val="22"/>
              </w:rPr>
            </w:pPr>
            <w:r w:rsidRPr="000743C6">
              <w:rPr>
                <w:rStyle w:val="kursiv"/>
                <w:sz w:val="22"/>
              </w:rPr>
              <w:t>18,245</w:t>
            </w:r>
          </w:p>
        </w:tc>
      </w:tr>
      <w:tr w:rsidR="00D84727" w:rsidRPr="00F004E7" w14:paraId="1170282B" w14:textId="77777777">
        <w:trPr>
          <w:trHeight w:val="380"/>
        </w:trPr>
        <w:tc>
          <w:tcPr>
            <w:tcW w:w="760" w:type="dxa"/>
            <w:tcBorders>
              <w:top w:val="nil"/>
              <w:left w:val="nil"/>
              <w:bottom w:val="nil"/>
              <w:right w:val="nil"/>
            </w:tcBorders>
            <w:tcMar>
              <w:top w:w="128" w:type="dxa"/>
              <w:left w:w="43" w:type="dxa"/>
              <w:bottom w:w="43" w:type="dxa"/>
              <w:right w:w="43" w:type="dxa"/>
            </w:tcMar>
          </w:tcPr>
          <w:p w14:paraId="4593756C" w14:textId="77777777" w:rsidR="004B2054" w:rsidRPr="000743C6" w:rsidRDefault="004B2054" w:rsidP="00F004E7">
            <w:pPr>
              <w:rPr>
                <w:sz w:val="22"/>
              </w:rPr>
            </w:pPr>
          </w:p>
        </w:tc>
        <w:tc>
          <w:tcPr>
            <w:tcW w:w="4760" w:type="dxa"/>
            <w:tcBorders>
              <w:top w:val="nil"/>
              <w:left w:val="nil"/>
              <w:bottom w:val="nil"/>
              <w:right w:val="nil"/>
            </w:tcBorders>
            <w:tcMar>
              <w:top w:w="128" w:type="dxa"/>
              <w:left w:w="43" w:type="dxa"/>
              <w:bottom w:w="43" w:type="dxa"/>
              <w:right w:w="43" w:type="dxa"/>
            </w:tcMar>
            <w:vAlign w:val="bottom"/>
          </w:tcPr>
          <w:p w14:paraId="450C9CBB" w14:textId="77777777" w:rsidR="004B2054" w:rsidRPr="000743C6" w:rsidRDefault="004B2054" w:rsidP="00F004E7">
            <w:pPr>
              <w:rPr>
                <w:sz w:val="22"/>
              </w:rPr>
            </w:pPr>
            <w:r w:rsidRPr="000743C6">
              <w:rPr>
                <w:rStyle w:val="kursiv"/>
                <w:sz w:val="22"/>
              </w:rPr>
              <w:t>Tilskudd til helsetjeneste for geit</w:t>
            </w:r>
          </w:p>
        </w:tc>
        <w:tc>
          <w:tcPr>
            <w:tcW w:w="1280" w:type="dxa"/>
            <w:tcBorders>
              <w:top w:val="nil"/>
              <w:left w:val="nil"/>
              <w:bottom w:val="nil"/>
              <w:right w:val="nil"/>
            </w:tcBorders>
            <w:tcMar>
              <w:top w:w="128" w:type="dxa"/>
              <w:left w:w="43" w:type="dxa"/>
              <w:bottom w:w="43" w:type="dxa"/>
              <w:right w:w="43" w:type="dxa"/>
            </w:tcMar>
            <w:vAlign w:val="bottom"/>
          </w:tcPr>
          <w:p w14:paraId="0FE58C60" w14:textId="77777777" w:rsidR="004B2054" w:rsidRPr="000743C6" w:rsidRDefault="004B2054" w:rsidP="000743C6">
            <w:pPr>
              <w:jc w:val="right"/>
              <w:rPr>
                <w:sz w:val="22"/>
              </w:rPr>
            </w:pPr>
            <w:r w:rsidRPr="000743C6">
              <w:rPr>
                <w:rStyle w:val="kursiv"/>
                <w:sz w:val="22"/>
              </w:rPr>
              <w:t>0,000</w:t>
            </w:r>
          </w:p>
        </w:tc>
        <w:tc>
          <w:tcPr>
            <w:tcW w:w="1280" w:type="dxa"/>
            <w:tcBorders>
              <w:top w:val="nil"/>
              <w:left w:val="nil"/>
              <w:bottom w:val="nil"/>
              <w:right w:val="nil"/>
            </w:tcBorders>
            <w:tcMar>
              <w:top w:w="128" w:type="dxa"/>
              <w:left w:w="43" w:type="dxa"/>
              <w:bottom w:w="43" w:type="dxa"/>
              <w:right w:w="43" w:type="dxa"/>
            </w:tcMar>
            <w:vAlign w:val="bottom"/>
          </w:tcPr>
          <w:p w14:paraId="7446FB90" w14:textId="77777777" w:rsidR="004B2054" w:rsidRPr="000743C6" w:rsidRDefault="004B2054" w:rsidP="000743C6">
            <w:pPr>
              <w:jc w:val="right"/>
              <w:rPr>
                <w:sz w:val="22"/>
              </w:rPr>
            </w:pPr>
            <w:r w:rsidRPr="000743C6">
              <w:rPr>
                <w:rStyle w:val="kursiv"/>
                <w:sz w:val="22"/>
              </w:rPr>
              <w:t>1,400</w:t>
            </w:r>
          </w:p>
        </w:tc>
        <w:tc>
          <w:tcPr>
            <w:tcW w:w="1480" w:type="dxa"/>
            <w:tcBorders>
              <w:top w:val="nil"/>
              <w:left w:val="nil"/>
              <w:bottom w:val="nil"/>
              <w:right w:val="nil"/>
            </w:tcBorders>
            <w:tcMar>
              <w:top w:w="128" w:type="dxa"/>
              <w:left w:w="43" w:type="dxa"/>
              <w:bottom w:w="43" w:type="dxa"/>
              <w:right w:w="43" w:type="dxa"/>
            </w:tcMar>
            <w:vAlign w:val="bottom"/>
          </w:tcPr>
          <w:p w14:paraId="622DC875" w14:textId="77777777" w:rsidR="004B2054" w:rsidRPr="000743C6" w:rsidRDefault="004B2054" w:rsidP="000743C6">
            <w:pPr>
              <w:jc w:val="right"/>
              <w:rPr>
                <w:sz w:val="22"/>
              </w:rPr>
            </w:pPr>
            <w:r w:rsidRPr="000743C6">
              <w:rPr>
                <w:rStyle w:val="kursiv"/>
                <w:sz w:val="22"/>
              </w:rPr>
              <w:t>1,400</w:t>
            </w:r>
          </w:p>
        </w:tc>
      </w:tr>
      <w:tr w:rsidR="00D84727" w:rsidRPr="00F004E7" w14:paraId="42292842" w14:textId="77777777">
        <w:trPr>
          <w:trHeight w:val="380"/>
        </w:trPr>
        <w:tc>
          <w:tcPr>
            <w:tcW w:w="760" w:type="dxa"/>
            <w:tcBorders>
              <w:top w:val="nil"/>
              <w:left w:val="nil"/>
              <w:bottom w:val="single" w:sz="4" w:space="0" w:color="000000"/>
              <w:right w:val="nil"/>
            </w:tcBorders>
            <w:tcMar>
              <w:top w:w="128" w:type="dxa"/>
              <w:left w:w="43" w:type="dxa"/>
              <w:bottom w:w="43" w:type="dxa"/>
              <w:right w:w="43" w:type="dxa"/>
            </w:tcMar>
          </w:tcPr>
          <w:p w14:paraId="16C1B02C" w14:textId="77777777" w:rsidR="004B2054" w:rsidRPr="000743C6" w:rsidRDefault="004B2054" w:rsidP="00F004E7">
            <w:pPr>
              <w:rPr>
                <w:sz w:val="22"/>
              </w:rPr>
            </w:pPr>
            <w:r w:rsidRPr="000743C6">
              <w:rPr>
                <w:sz w:val="22"/>
              </w:rPr>
              <w:t>77.11</w:t>
            </w:r>
          </w:p>
        </w:tc>
        <w:tc>
          <w:tcPr>
            <w:tcW w:w="4760" w:type="dxa"/>
            <w:tcBorders>
              <w:top w:val="nil"/>
              <w:left w:val="nil"/>
              <w:bottom w:val="single" w:sz="4" w:space="0" w:color="000000"/>
              <w:right w:val="nil"/>
            </w:tcBorders>
            <w:tcMar>
              <w:top w:w="128" w:type="dxa"/>
              <w:left w:w="43" w:type="dxa"/>
              <w:bottom w:w="43" w:type="dxa"/>
              <w:right w:w="43" w:type="dxa"/>
            </w:tcMar>
            <w:vAlign w:val="bottom"/>
          </w:tcPr>
          <w:p w14:paraId="1F904474" w14:textId="77777777" w:rsidR="004B2054" w:rsidRPr="000743C6" w:rsidRDefault="004B2054" w:rsidP="00F004E7">
            <w:pPr>
              <w:rPr>
                <w:sz w:val="22"/>
              </w:rPr>
            </w:pPr>
            <w:r w:rsidRPr="000743C6">
              <w:rPr>
                <w:sz w:val="22"/>
              </w:rPr>
              <w:t xml:space="preserve">Tilskudd til </w:t>
            </w:r>
            <w:proofErr w:type="spellStart"/>
            <w:r w:rsidRPr="000743C6">
              <w:rPr>
                <w:sz w:val="22"/>
              </w:rPr>
              <w:t>dyreavl</w:t>
            </w:r>
            <w:proofErr w:type="spellEnd"/>
            <w:r w:rsidRPr="000743C6">
              <w:rPr>
                <w:sz w:val="22"/>
              </w:rPr>
              <w:t xml:space="preserve"> m.m.</w:t>
            </w:r>
            <w:r w:rsidRPr="000743C6">
              <w:rPr>
                <w:rStyle w:val="skrift-hevet"/>
                <w:sz w:val="22"/>
              </w:rPr>
              <w:t>1</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7C9EE004" w14:textId="77777777" w:rsidR="004B2054" w:rsidRPr="000743C6" w:rsidRDefault="004B2054" w:rsidP="000743C6">
            <w:pPr>
              <w:jc w:val="right"/>
              <w:rPr>
                <w:sz w:val="22"/>
              </w:rPr>
            </w:pPr>
            <w:r w:rsidRPr="000743C6">
              <w:rPr>
                <w:sz w:val="22"/>
              </w:rPr>
              <w:t>147,496</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7604FD66" w14:textId="77777777" w:rsidR="004B2054" w:rsidRPr="000743C6" w:rsidRDefault="004B2054" w:rsidP="000743C6">
            <w:pPr>
              <w:jc w:val="right"/>
              <w:rPr>
                <w:sz w:val="22"/>
              </w:rPr>
            </w:pPr>
            <w:r w:rsidRPr="000743C6">
              <w:rPr>
                <w:sz w:val="22"/>
              </w:rPr>
              <w:t>10,274</w:t>
            </w:r>
          </w:p>
        </w:tc>
        <w:tc>
          <w:tcPr>
            <w:tcW w:w="1480" w:type="dxa"/>
            <w:tcBorders>
              <w:top w:val="nil"/>
              <w:left w:val="nil"/>
              <w:bottom w:val="single" w:sz="4" w:space="0" w:color="000000"/>
              <w:right w:val="nil"/>
            </w:tcBorders>
            <w:tcMar>
              <w:top w:w="128" w:type="dxa"/>
              <w:left w:w="43" w:type="dxa"/>
              <w:bottom w:w="43" w:type="dxa"/>
              <w:right w:w="43" w:type="dxa"/>
            </w:tcMar>
            <w:vAlign w:val="bottom"/>
          </w:tcPr>
          <w:p w14:paraId="387A2D50" w14:textId="77777777" w:rsidR="004B2054" w:rsidRPr="000743C6" w:rsidRDefault="004B2054" w:rsidP="000743C6">
            <w:pPr>
              <w:jc w:val="right"/>
              <w:rPr>
                <w:sz w:val="22"/>
              </w:rPr>
            </w:pPr>
            <w:r w:rsidRPr="000743C6">
              <w:rPr>
                <w:sz w:val="22"/>
              </w:rPr>
              <w:t>157,770</w:t>
            </w:r>
          </w:p>
        </w:tc>
      </w:tr>
      <w:tr w:rsidR="00D84727" w:rsidRPr="00F004E7" w14:paraId="073AA244" w14:textId="77777777">
        <w:trPr>
          <w:trHeight w:val="380"/>
        </w:trPr>
        <w:tc>
          <w:tcPr>
            <w:tcW w:w="760" w:type="dxa"/>
            <w:tcBorders>
              <w:top w:val="nil"/>
              <w:left w:val="nil"/>
              <w:bottom w:val="nil"/>
              <w:right w:val="nil"/>
            </w:tcBorders>
            <w:tcMar>
              <w:top w:w="128" w:type="dxa"/>
              <w:left w:w="43" w:type="dxa"/>
              <w:bottom w:w="43" w:type="dxa"/>
              <w:right w:w="43" w:type="dxa"/>
            </w:tcMar>
          </w:tcPr>
          <w:p w14:paraId="3FFA4FC8" w14:textId="77777777" w:rsidR="004B2054" w:rsidRPr="000743C6" w:rsidRDefault="004B2054" w:rsidP="00F004E7">
            <w:pPr>
              <w:rPr>
                <w:sz w:val="22"/>
              </w:rPr>
            </w:pPr>
          </w:p>
        </w:tc>
        <w:tc>
          <w:tcPr>
            <w:tcW w:w="4760" w:type="dxa"/>
            <w:tcBorders>
              <w:top w:val="nil"/>
              <w:left w:val="nil"/>
              <w:bottom w:val="nil"/>
              <w:right w:val="nil"/>
            </w:tcBorders>
            <w:tcMar>
              <w:top w:w="128" w:type="dxa"/>
              <w:left w:w="43" w:type="dxa"/>
              <w:bottom w:w="43" w:type="dxa"/>
              <w:right w:w="43" w:type="dxa"/>
            </w:tcMar>
            <w:vAlign w:val="bottom"/>
          </w:tcPr>
          <w:p w14:paraId="00D38367" w14:textId="77777777" w:rsidR="004B2054" w:rsidRPr="000743C6" w:rsidRDefault="004B2054" w:rsidP="00F004E7">
            <w:pPr>
              <w:rPr>
                <w:sz w:val="22"/>
              </w:rPr>
            </w:pPr>
            <w:r w:rsidRPr="000743C6">
              <w:rPr>
                <w:rStyle w:val="kursiv"/>
                <w:sz w:val="22"/>
              </w:rPr>
              <w:t>Pris- areal- og lagringstilskudd</w:t>
            </w:r>
          </w:p>
        </w:tc>
        <w:tc>
          <w:tcPr>
            <w:tcW w:w="1280" w:type="dxa"/>
            <w:tcBorders>
              <w:top w:val="nil"/>
              <w:left w:val="nil"/>
              <w:bottom w:val="nil"/>
              <w:right w:val="nil"/>
            </w:tcBorders>
            <w:tcMar>
              <w:top w:w="128" w:type="dxa"/>
              <w:left w:w="43" w:type="dxa"/>
              <w:bottom w:w="43" w:type="dxa"/>
              <w:right w:w="43" w:type="dxa"/>
            </w:tcMar>
            <w:vAlign w:val="bottom"/>
          </w:tcPr>
          <w:p w14:paraId="4D64AE6E" w14:textId="77777777" w:rsidR="004B2054" w:rsidRPr="000743C6" w:rsidRDefault="004B2054" w:rsidP="000743C6">
            <w:pPr>
              <w:jc w:val="right"/>
              <w:rPr>
                <w:sz w:val="22"/>
              </w:rPr>
            </w:pPr>
            <w:r w:rsidRPr="000743C6">
              <w:rPr>
                <w:rStyle w:val="kursiv"/>
                <w:sz w:val="22"/>
              </w:rPr>
              <w:t>23,060</w:t>
            </w:r>
          </w:p>
        </w:tc>
        <w:tc>
          <w:tcPr>
            <w:tcW w:w="1280" w:type="dxa"/>
            <w:tcBorders>
              <w:top w:val="nil"/>
              <w:left w:val="nil"/>
              <w:bottom w:val="nil"/>
              <w:right w:val="nil"/>
            </w:tcBorders>
            <w:tcMar>
              <w:top w:w="128" w:type="dxa"/>
              <w:left w:w="43" w:type="dxa"/>
              <w:bottom w:w="43" w:type="dxa"/>
              <w:right w:w="43" w:type="dxa"/>
            </w:tcMar>
            <w:vAlign w:val="bottom"/>
          </w:tcPr>
          <w:p w14:paraId="2A848BA7" w14:textId="77777777" w:rsidR="004B2054" w:rsidRPr="000743C6" w:rsidRDefault="004B2054" w:rsidP="000743C6">
            <w:pPr>
              <w:jc w:val="right"/>
              <w:rPr>
                <w:sz w:val="22"/>
              </w:rPr>
            </w:pPr>
            <w:r w:rsidRPr="000743C6">
              <w:rPr>
                <w:rStyle w:val="kursiv"/>
                <w:sz w:val="22"/>
              </w:rPr>
              <w:t>3,500</w:t>
            </w:r>
          </w:p>
        </w:tc>
        <w:tc>
          <w:tcPr>
            <w:tcW w:w="1480" w:type="dxa"/>
            <w:tcBorders>
              <w:top w:val="nil"/>
              <w:left w:val="nil"/>
              <w:bottom w:val="nil"/>
              <w:right w:val="nil"/>
            </w:tcBorders>
            <w:tcMar>
              <w:top w:w="128" w:type="dxa"/>
              <w:left w:w="43" w:type="dxa"/>
              <w:bottom w:w="43" w:type="dxa"/>
              <w:right w:w="43" w:type="dxa"/>
            </w:tcMar>
            <w:vAlign w:val="bottom"/>
          </w:tcPr>
          <w:p w14:paraId="39EE54DE" w14:textId="77777777" w:rsidR="004B2054" w:rsidRPr="000743C6" w:rsidRDefault="004B2054" w:rsidP="000743C6">
            <w:pPr>
              <w:jc w:val="right"/>
              <w:rPr>
                <w:sz w:val="22"/>
              </w:rPr>
            </w:pPr>
            <w:r w:rsidRPr="000743C6">
              <w:rPr>
                <w:rStyle w:val="kursiv"/>
                <w:sz w:val="22"/>
              </w:rPr>
              <w:t>26,560</w:t>
            </w:r>
          </w:p>
        </w:tc>
      </w:tr>
      <w:tr w:rsidR="00D84727" w:rsidRPr="00F004E7" w14:paraId="20DDD666" w14:textId="77777777">
        <w:trPr>
          <w:trHeight w:val="380"/>
        </w:trPr>
        <w:tc>
          <w:tcPr>
            <w:tcW w:w="760" w:type="dxa"/>
            <w:tcBorders>
              <w:top w:val="nil"/>
              <w:left w:val="nil"/>
              <w:bottom w:val="nil"/>
              <w:right w:val="nil"/>
            </w:tcBorders>
            <w:tcMar>
              <w:top w:w="128" w:type="dxa"/>
              <w:left w:w="43" w:type="dxa"/>
              <w:bottom w:w="43" w:type="dxa"/>
              <w:right w:w="43" w:type="dxa"/>
            </w:tcMar>
          </w:tcPr>
          <w:p w14:paraId="6F6FC778" w14:textId="77777777" w:rsidR="004B2054" w:rsidRPr="000743C6" w:rsidRDefault="004B2054" w:rsidP="00F004E7">
            <w:pPr>
              <w:rPr>
                <w:sz w:val="22"/>
              </w:rPr>
            </w:pPr>
          </w:p>
        </w:tc>
        <w:tc>
          <w:tcPr>
            <w:tcW w:w="4760" w:type="dxa"/>
            <w:tcBorders>
              <w:top w:val="nil"/>
              <w:left w:val="nil"/>
              <w:bottom w:val="nil"/>
              <w:right w:val="nil"/>
            </w:tcBorders>
            <w:tcMar>
              <w:top w:w="128" w:type="dxa"/>
              <w:left w:w="43" w:type="dxa"/>
              <w:bottom w:w="43" w:type="dxa"/>
              <w:right w:w="43" w:type="dxa"/>
            </w:tcMar>
            <w:vAlign w:val="bottom"/>
          </w:tcPr>
          <w:p w14:paraId="2E442C59" w14:textId="77777777" w:rsidR="004B2054" w:rsidRPr="000743C6" w:rsidRDefault="004B2054" w:rsidP="00F004E7">
            <w:pPr>
              <w:rPr>
                <w:sz w:val="22"/>
              </w:rPr>
            </w:pPr>
            <w:r w:rsidRPr="000743C6">
              <w:rPr>
                <w:rStyle w:val="kursiv"/>
                <w:sz w:val="22"/>
              </w:rPr>
              <w:t>Tilskudd til lagring av såkorn</w:t>
            </w:r>
          </w:p>
        </w:tc>
        <w:tc>
          <w:tcPr>
            <w:tcW w:w="1280" w:type="dxa"/>
            <w:tcBorders>
              <w:top w:val="nil"/>
              <w:left w:val="nil"/>
              <w:bottom w:val="nil"/>
              <w:right w:val="nil"/>
            </w:tcBorders>
            <w:tcMar>
              <w:top w:w="128" w:type="dxa"/>
              <w:left w:w="43" w:type="dxa"/>
              <w:bottom w:w="43" w:type="dxa"/>
              <w:right w:w="43" w:type="dxa"/>
            </w:tcMar>
            <w:vAlign w:val="bottom"/>
          </w:tcPr>
          <w:p w14:paraId="08661F96" w14:textId="77777777" w:rsidR="004B2054" w:rsidRPr="000743C6" w:rsidRDefault="004B2054" w:rsidP="000743C6">
            <w:pPr>
              <w:jc w:val="right"/>
              <w:rPr>
                <w:sz w:val="22"/>
              </w:rPr>
            </w:pPr>
            <w:r w:rsidRPr="000743C6">
              <w:rPr>
                <w:rStyle w:val="kursiv"/>
                <w:sz w:val="22"/>
              </w:rPr>
              <w:t>12,500</w:t>
            </w:r>
          </w:p>
        </w:tc>
        <w:tc>
          <w:tcPr>
            <w:tcW w:w="1280" w:type="dxa"/>
            <w:tcBorders>
              <w:top w:val="nil"/>
              <w:left w:val="nil"/>
              <w:bottom w:val="nil"/>
              <w:right w:val="nil"/>
            </w:tcBorders>
            <w:tcMar>
              <w:top w:w="128" w:type="dxa"/>
              <w:left w:w="43" w:type="dxa"/>
              <w:bottom w:w="43" w:type="dxa"/>
              <w:right w:w="43" w:type="dxa"/>
            </w:tcMar>
            <w:vAlign w:val="bottom"/>
          </w:tcPr>
          <w:p w14:paraId="50D67B62" w14:textId="77777777" w:rsidR="004B2054" w:rsidRPr="000743C6" w:rsidRDefault="004B2054" w:rsidP="000743C6">
            <w:pPr>
              <w:jc w:val="right"/>
              <w:rPr>
                <w:sz w:val="22"/>
              </w:rPr>
            </w:pPr>
            <w:r w:rsidRPr="000743C6">
              <w:rPr>
                <w:rStyle w:val="kursiv"/>
                <w:sz w:val="22"/>
              </w:rPr>
              <w:t>3,000</w:t>
            </w:r>
          </w:p>
        </w:tc>
        <w:tc>
          <w:tcPr>
            <w:tcW w:w="1480" w:type="dxa"/>
            <w:tcBorders>
              <w:top w:val="nil"/>
              <w:left w:val="nil"/>
              <w:bottom w:val="nil"/>
              <w:right w:val="nil"/>
            </w:tcBorders>
            <w:tcMar>
              <w:top w:w="128" w:type="dxa"/>
              <w:left w:w="43" w:type="dxa"/>
              <w:bottom w:w="43" w:type="dxa"/>
              <w:right w:w="43" w:type="dxa"/>
            </w:tcMar>
            <w:vAlign w:val="bottom"/>
          </w:tcPr>
          <w:p w14:paraId="4F4839CA" w14:textId="77777777" w:rsidR="004B2054" w:rsidRPr="000743C6" w:rsidRDefault="004B2054" w:rsidP="000743C6">
            <w:pPr>
              <w:jc w:val="right"/>
              <w:rPr>
                <w:sz w:val="22"/>
              </w:rPr>
            </w:pPr>
            <w:r w:rsidRPr="000743C6">
              <w:rPr>
                <w:rStyle w:val="kursiv"/>
                <w:sz w:val="22"/>
              </w:rPr>
              <w:t>15,500</w:t>
            </w:r>
          </w:p>
        </w:tc>
      </w:tr>
      <w:tr w:rsidR="00D84727" w:rsidRPr="00F004E7" w14:paraId="437A76C6" w14:textId="77777777">
        <w:trPr>
          <w:trHeight w:val="380"/>
        </w:trPr>
        <w:tc>
          <w:tcPr>
            <w:tcW w:w="760" w:type="dxa"/>
            <w:tcBorders>
              <w:top w:val="nil"/>
              <w:left w:val="nil"/>
              <w:bottom w:val="single" w:sz="4" w:space="0" w:color="000000"/>
              <w:right w:val="nil"/>
            </w:tcBorders>
            <w:tcMar>
              <w:top w:w="128" w:type="dxa"/>
              <w:left w:w="43" w:type="dxa"/>
              <w:bottom w:w="43" w:type="dxa"/>
              <w:right w:w="43" w:type="dxa"/>
            </w:tcMar>
          </w:tcPr>
          <w:p w14:paraId="7976BCA0" w14:textId="77777777" w:rsidR="004B2054" w:rsidRPr="000743C6" w:rsidRDefault="004B2054" w:rsidP="00F004E7">
            <w:pPr>
              <w:rPr>
                <w:sz w:val="22"/>
              </w:rPr>
            </w:pPr>
            <w:r w:rsidRPr="000743C6">
              <w:rPr>
                <w:sz w:val="22"/>
              </w:rPr>
              <w:t>77.12</w:t>
            </w:r>
          </w:p>
        </w:tc>
        <w:tc>
          <w:tcPr>
            <w:tcW w:w="4760" w:type="dxa"/>
            <w:tcBorders>
              <w:top w:val="nil"/>
              <w:left w:val="nil"/>
              <w:bottom w:val="single" w:sz="4" w:space="0" w:color="000000"/>
              <w:right w:val="nil"/>
            </w:tcBorders>
            <w:tcMar>
              <w:top w:w="128" w:type="dxa"/>
              <w:left w:w="43" w:type="dxa"/>
              <w:bottom w:w="43" w:type="dxa"/>
              <w:right w:w="43" w:type="dxa"/>
            </w:tcMar>
            <w:vAlign w:val="bottom"/>
          </w:tcPr>
          <w:p w14:paraId="5B2F4175" w14:textId="77777777" w:rsidR="004B2054" w:rsidRPr="000743C6" w:rsidRDefault="004B2054" w:rsidP="00F004E7">
            <w:pPr>
              <w:rPr>
                <w:sz w:val="22"/>
              </w:rPr>
            </w:pPr>
            <w:r w:rsidRPr="000743C6">
              <w:rPr>
                <w:sz w:val="22"/>
              </w:rPr>
              <w:t>Tilskudd til frøavl m.m.</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3EEEFEBE" w14:textId="77777777" w:rsidR="004B2054" w:rsidRPr="000743C6" w:rsidRDefault="004B2054" w:rsidP="000743C6">
            <w:pPr>
              <w:jc w:val="right"/>
              <w:rPr>
                <w:sz w:val="22"/>
              </w:rPr>
            </w:pPr>
            <w:r w:rsidRPr="000743C6">
              <w:rPr>
                <w:sz w:val="22"/>
              </w:rPr>
              <w:t>35,560</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71AFA5AC" w14:textId="77777777" w:rsidR="004B2054" w:rsidRPr="000743C6" w:rsidRDefault="004B2054" w:rsidP="000743C6">
            <w:pPr>
              <w:jc w:val="right"/>
              <w:rPr>
                <w:sz w:val="22"/>
              </w:rPr>
            </w:pPr>
            <w:r w:rsidRPr="000743C6">
              <w:rPr>
                <w:sz w:val="22"/>
              </w:rPr>
              <w:t>6,500</w:t>
            </w:r>
          </w:p>
        </w:tc>
        <w:tc>
          <w:tcPr>
            <w:tcW w:w="1480" w:type="dxa"/>
            <w:tcBorders>
              <w:top w:val="nil"/>
              <w:left w:val="nil"/>
              <w:bottom w:val="single" w:sz="4" w:space="0" w:color="000000"/>
              <w:right w:val="nil"/>
            </w:tcBorders>
            <w:tcMar>
              <w:top w:w="128" w:type="dxa"/>
              <w:left w:w="43" w:type="dxa"/>
              <w:bottom w:w="43" w:type="dxa"/>
              <w:right w:w="43" w:type="dxa"/>
            </w:tcMar>
            <w:vAlign w:val="bottom"/>
          </w:tcPr>
          <w:p w14:paraId="7A73B1D7" w14:textId="77777777" w:rsidR="004B2054" w:rsidRPr="000743C6" w:rsidRDefault="004B2054" w:rsidP="000743C6">
            <w:pPr>
              <w:jc w:val="right"/>
              <w:rPr>
                <w:sz w:val="22"/>
              </w:rPr>
            </w:pPr>
            <w:r w:rsidRPr="000743C6">
              <w:rPr>
                <w:sz w:val="22"/>
              </w:rPr>
              <w:t>42,060</w:t>
            </w:r>
          </w:p>
        </w:tc>
      </w:tr>
      <w:tr w:rsidR="00D84727" w:rsidRPr="00F004E7" w14:paraId="07D1E1E8" w14:textId="77777777">
        <w:trPr>
          <w:trHeight w:val="380"/>
        </w:trPr>
        <w:tc>
          <w:tcPr>
            <w:tcW w:w="760" w:type="dxa"/>
            <w:tcBorders>
              <w:top w:val="nil"/>
              <w:left w:val="nil"/>
              <w:bottom w:val="single" w:sz="4" w:space="0" w:color="000000"/>
              <w:right w:val="nil"/>
            </w:tcBorders>
            <w:tcMar>
              <w:top w:w="128" w:type="dxa"/>
              <w:left w:w="43" w:type="dxa"/>
              <w:bottom w:w="43" w:type="dxa"/>
              <w:right w:w="43" w:type="dxa"/>
            </w:tcMar>
          </w:tcPr>
          <w:p w14:paraId="4C2B5289" w14:textId="77777777" w:rsidR="004B2054" w:rsidRPr="000743C6" w:rsidRDefault="004B2054" w:rsidP="00F004E7">
            <w:pPr>
              <w:rPr>
                <w:sz w:val="22"/>
              </w:rPr>
            </w:pPr>
            <w:r w:rsidRPr="000743C6">
              <w:rPr>
                <w:sz w:val="22"/>
              </w:rPr>
              <w:t>77.13</w:t>
            </w:r>
          </w:p>
        </w:tc>
        <w:tc>
          <w:tcPr>
            <w:tcW w:w="4760" w:type="dxa"/>
            <w:tcBorders>
              <w:top w:val="nil"/>
              <w:left w:val="nil"/>
              <w:bottom w:val="single" w:sz="4" w:space="0" w:color="000000"/>
              <w:right w:val="nil"/>
            </w:tcBorders>
            <w:tcMar>
              <w:top w:w="128" w:type="dxa"/>
              <w:left w:w="43" w:type="dxa"/>
              <w:bottom w:w="43" w:type="dxa"/>
              <w:right w:w="43" w:type="dxa"/>
            </w:tcMar>
            <w:vAlign w:val="bottom"/>
          </w:tcPr>
          <w:p w14:paraId="350A2BFC" w14:textId="77777777" w:rsidR="004B2054" w:rsidRPr="000743C6" w:rsidRDefault="004B2054" w:rsidP="00F004E7">
            <w:pPr>
              <w:rPr>
                <w:sz w:val="22"/>
              </w:rPr>
            </w:pPr>
            <w:r w:rsidRPr="000743C6">
              <w:rPr>
                <w:sz w:val="22"/>
              </w:rPr>
              <w:t xml:space="preserve">Tilskudd til rådgivning </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624630B2" w14:textId="77777777" w:rsidR="004B2054" w:rsidRPr="000743C6" w:rsidRDefault="004B2054" w:rsidP="000743C6">
            <w:pPr>
              <w:jc w:val="right"/>
              <w:rPr>
                <w:sz w:val="22"/>
              </w:rPr>
            </w:pPr>
            <w:r w:rsidRPr="000743C6">
              <w:rPr>
                <w:sz w:val="22"/>
              </w:rPr>
              <w:t>118,000</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39C707D0" w14:textId="77777777" w:rsidR="004B2054" w:rsidRPr="000743C6" w:rsidRDefault="004B2054" w:rsidP="000743C6">
            <w:pPr>
              <w:jc w:val="right"/>
              <w:rPr>
                <w:sz w:val="22"/>
              </w:rPr>
            </w:pPr>
            <w:r w:rsidRPr="000743C6">
              <w:rPr>
                <w:sz w:val="22"/>
              </w:rPr>
              <w:t>33,000</w:t>
            </w:r>
          </w:p>
        </w:tc>
        <w:tc>
          <w:tcPr>
            <w:tcW w:w="1480" w:type="dxa"/>
            <w:tcBorders>
              <w:top w:val="nil"/>
              <w:left w:val="nil"/>
              <w:bottom w:val="single" w:sz="4" w:space="0" w:color="000000"/>
              <w:right w:val="nil"/>
            </w:tcBorders>
            <w:tcMar>
              <w:top w:w="128" w:type="dxa"/>
              <w:left w:w="43" w:type="dxa"/>
              <w:bottom w:w="43" w:type="dxa"/>
              <w:right w:w="43" w:type="dxa"/>
            </w:tcMar>
            <w:vAlign w:val="bottom"/>
          </w:tcPr>
          <w:p w14:paraId="238386AA" w14:textId="77777777" w:rsidR="004B2054" w:rsidRPr="000743C6" w:rsidRDefault="004B2054" w:rsidP="000743C6">
            <w:pPr>
              <w:jc w:val="right"/>
              <w:rPr>
                <w:sz w:val="22"/>
              </w:rPr>
            </w:pPr>
            <w:r w:rsidRPr="000743C6">
              <w:rPr>
                <w:sz w:val="22"/>
              </w:rPr>
              <w:t>151,000</w:t>
            </w:r>
          </w:p>
        </w:tc>
      </w:tr>
      <w:tr w:rsidR="00D84727" w:rsidRPr="00F004E7" w14:paraId="601B68BE" w14:textId="77777777">
        <w:trPr>
          <w:trHeight w:val="380"/>
        </w:trPr>
        <w:tc>
          <w:tcPr>
            <w:tcW w:w="760" w:type="dxa"/>
            <w:tcBorders>
              <w:top w:val="nil"/>
              <w:left w:val="nil"/>
              <w:bottom w:val="nil"/>
              <w:right w:val="nil"/>
            </w:tcBorders>
            <w:tcMar>
              <w:top w:w="128" w:type="dxa"/>
              <w:left w:w="43" w:type="dxa"/>
              <w:bottom w:w="43" w:type="dxa"/>
              <w:right w:w="43" w:type="dxa"/>
            </w:tcMar>
          </w:tcPr>
          <w:p w14:paraId="19D432F6" w14:textId="77777777" w:rsidR="004B2054" w:rsidRPr="000743C6" w:rsidRDefault="004B2054" w:rsidP="00F004E7">
            <w:pPr>
              <w:rPr>
                <w:sz w:val="22"/>
              </w:rPr>
            </w:pPr>
          </w:p>
        </w:tc>
        <w:tc>
          <w:tcPr>
            <w:tcW w:w="4760" w:type="dxa"/>
            <w:tcBorders>
              <w:top w:val="nil"/>
              <w:left w:val="nil"/>
              <w:bottom w:val="nil"/>
              <w:right w:val="nil"/>
            </w:tcBorders>
            <w:tcMar>
              <w:top w:w="128" w:type="dxa"/>
              <w:left w:w="43" w:type="dxa"/>
              <w:bottom w:w="43" w:type="dxa"/>
              <w:right w:w="43" w:type="dxa"/>
            </w:tcMar>
            <w:vAlign w:val="bottom"/>
          </w:tcPr>
          <w:p w14:paraId="7CB3CB40" w14:textId="77777777" w:rsidR="004B2054" w:rsidRPr="000743C6" w:rsidRDefault="004B2054" w:rsidP="00F004E7">
            <w:pPr>
              <w:rPr>
                <w:sz w:val="22"/>
              </w:rPr>
            </w:pPr>
            <w:r w:rsidRPr="000743C6">
              <w:rPr>
                <w:rStyle w:val="kursiv"/>
                <w:sz w:val="22"/>
              </w:rPr>
              <w:t>Utvikling av plantemateriale, nordisk.</w:t>
            </w:r>
          </w:p>
        </w:tc>
        <w:tc>
          <w:tcPr>
            <w:tcW w:w="1280" w:type="dxa"/>
            <w:tcBorders>
              <w:top w:val="nil"/>
              <w:left w:val="nil"/>
              <w:bottom w:val="nil"/>
              <w:right w:val="nil"/>
            </w:tcBorders>
            <w:tcMar>
              <w:top w:w="128" w:type="dxa"/>
              <w:left w:w="43" w:type="dxa"/>
              <w:bottom w:w="43" w:type="dxa"/>
              <w:right w:w="43" w:type="dxa"/>
            </w:tcMar>
            <w:vAlign w:val="bottom"/>
          </w:tcPr>
          <w:p w14:paraId="188945D2" w14:textId="77777777" w:rsidR="004B2054" w:rsidRPr="000743C6" w:rsidRDefault="004B2054" w:rsidP="000743C6">
            <w:pPr>
              <w:jc w:val="right"/>
              <w:rPr>
                <w:sz w:val="22"/>
              </w:rPr>
            </w:pPr>
            <w:r w:rsidRPr="000743C6">
              <w:rPr>
                <w:rStyle w:val="kursiv"/>
                <w:sz w:val="22"/>
              </w:rPr>
              <w:t>2,400</w:t>
            </w:r>
          </w:p>
        </w:tc>
        <w:tc>
          <w:tcPr>
            <w:tcW w:w="1280" w:type="dxa"/>
            <w:tcBorders>
              <w:top w:val="nil"/>
              <w:left w:val="nil"/>
              <w:bottom w:val="nil"/>
              <w:right w:val="nil"/>
            </w:tcBorders>
            <w:tcMar>
              <w:top w:w="128" w:type="dxa"/>
              <w:left w:w="43" w:type="dxa"/>
              <w:bottom w:w="43" w:type="dxa"/>
              <w:right w:w="43" w:type="dxa"/>
            </w:tcMar>
            <w:vAlign w:val="bottom"/>
          </w:tcPr>
          <w:p w14:paraId="65484E99" w14:textId="77777777" w:rsidR="004B2054" w:rsidRPr="000743C6" w:rsidRDefault="004B2054" w:rsidP="000743C6">
            <w:pPr>
              <w:jc w:val="right"/>
              <w:rPr>
                <w:sz w:val="22"/>
              </w:rPr>
            </w:pPr>
            <w:r w:rsidRPr="000743C6">
              <w:rPr>
                <w:rStyle w:val="kursiv"/>
                <w:sz w:val="22"/>
              </w:rPr>
              <w:t>0,000</w:t>
            </w:r>
          </w:p>
        </w:tc>
        <w:tc>
          <w:tcPr>
            <w:tcW w:w="1480" w:type="dxa"/>
            <w:tcBorders>
              <w:top w:val="nil"/>
              <w:left w:val="nil"/>
              <w:bottom w:val="nil"/>
              <w:right w:val="nil"/>
            </w:tcBorders>
            <w:tcMar>
              <w:top w:w="128" w:type="dxa"/>
              <w:left w:w="43" w:type="dxa"/>
              <w:bottom w:w="43" w:type="dxa"/>
              <w:right w:w="43" w:type="dxa"/>
            </w:tcMar>
            <w:vAlign w:val="bottom"/>
          </w:tcPr>
          <w:p w14:paraId="21FC1E19" w14:textId="77777777" w:rsidR="004B2054" w:rsidRPr="000743C6" w:rsidRDefault="004B2054" w:rsidP="000743C6">
            <w:pPr>
              <w:jc w:val="right"/>
              <w:rPr>
                <w:sz w:val="22"/>
              </w:rPr>
            </w:pPr>
            <w:r w:rsidRPr="000743C6">
              <w:rPr>
                <w:rStyle w:val="kursiv"/>
                <w:sz w:val="22"/>
              </w:rPr>
              <w:t>2,400</w:t>
            </w:r>
          </w:p>
        </w:tc>
      </w:tr>
      <w:tr w:rsidR="00D84727" w:rsidRPr="00F004E7" w14:paraId="163FFFBA" w14:textId="77777777">
        <w:trPr>
          <w:trHeight w:val="380"/>
        </w:trPr>
        <w:tc>
          <w:tcPr>
            <w:tcW w:w="760" w:type="dxa"/>
            <w:tcBorders>
              <w:top w:val="nil"/>
              <w:left w:val="nil"/>
              <w:bottom w:val="nil"/>
              <w:right w:val="nil"/>
            </w:tcBorders>
            <w:tcMar>
              <w:top w:w="128" w:type="dxa"/>
              <w:left w:w="43" w:type="dxa"/>
              <w:bottom w:w="43" w:type="dxa"/>
              <w:right w:w="43" w:type="dxa"/>
            </w:tcMar>
          </w:tcPr>
          <w:p w14:paraId="168E1BB1" w14:textId="77777777" w:rsidR="004B2054" w:rsidRPr="000743C6" w:rsidRDefault="004B2054" w:rsidP="00F004E7">
            <w:pPr>
              <w:rPr>
                <w:sz w:val="22"/>
              </w:rPr>
            </w:pPr>
          </w:p>
        </w:tc>
        <w:tc>
          <w:tcPr>
            <w:tcW w:w="4760" w:type="dxa"/>
            <w:tcBorders>
              <w:top w:val="nil"/>
              <w:left w:val="nil"/>
              <w:bottom w:val="nil"/>
              <w:right w:val="nil"/>
            </w:tcBorders>
            <w:tcMar>
              <w:top w:w="128" w:type="dxa"/>
              <w:left w:w="43" w:type="dxa"/>
              <w:bottom w:w="43" w:type="dxa"/>
              <w:right w:w="43" w:type="dxa"/>
            </w:tcMar>
            <w:vAlign w:val="bottom"/>
          </w:tcPr>
          <w:p w14:paraId="64C90088" w14:textId="77777777" w:rsidR="004B2054" w:rsidRPr="000743C6" w:rsidRDefault="004B2054" w:rsidP="00F004E7">
            <w:pPr>
              <w:rPr>
                <w:sz w:val="22"/>
              </w:rPr>
            </w:pPr>
            <w:r w:rsidRPr="000743C6">
              <w:rPr>
                <w:rStyle w:val="kursiv"/>
                <w:sz w:val="22"/>
              </w:rPr>
              <w:t>Utvikling av plantemateriale, oppformering</w:t>
            </w:r>
          </w:p>
        </w:tc>
        <w:tc>
          <w:tcPr>
            <w:tcW w:w="1280" w:type="dxa"/>
            <w:tcBorders>
              <w:top w:val="nil"/>
              <w:left w:val="nil"/>
              <w:bottom w:val="nil"/>
              <w:right w:val="nil"/>
            </w:tcBorders>
            <w:tcMar>
              <w:top w:w="128" w:type="dxa"/>
              <w:left w:w="43" w:type="dxa"/>
              <w:bottom w:w="43" w:type="dxa"/>
              <w:right w:w="43" w:type="dxa"/>
            </w:tcMar>
            <w:vAlign w:val="bottom"/>
          </w:tcPr>
          <w:p w14:paraId="0E265A32" w14:textId="77777777" w:rsidR="004B2054" w:rsidRPr="000743C6" w:rsidRDefault="004B2054" w:rsidP="000743C6">
            <w:pPr>
              <w:jc w:val="right"/>
              <w:rPr>
                <w:sz w:val="22"/>
              </w:rPr>
            </w:pPr>
            <w:r w:rsidRPr="000743C6">
              <w:rPr>
                <w:rStyle w:val="kursiv"/>
                <w:sz w:val="22"/>
              </w:rPr>
              <w:t>12,875</w:t>
            </w:r>
          </w:p>
        </w:tc>
        <w:tc>
          <w:tcPr>
            <w:tcW w:w="1280" w:type="dxa"/>
            <w:tcBorders>
              <w:top w:val="nil"/>
              <w:left w:val="nil"/>
              <w:bottom w:val="nil"/>
              <w:right w:val="nil"/>
            </w:tcBorders>
            <w:tcMar>
              <w:top w:w="128" w:type="dxa"/>
              <w:left w:w="43" w:type="dxa"/>
              <w:bottom w:w="43" w:type="dxa"/>
              <w:right w:w="43" w:type="dxa"/>
            </w:tcMar>
            <w:vAlign w:val="bottom"/>
          </w:tcPr>
          <w:p w14:paraId="705EDC25" w14:textId="77777777" w:rsidR="004B2054" w:rsidRPr="000743C6" w:rsidRDefault="004B2054" w:rsidP="000743C6">
            <w:pPr>
              <w:jc w:val="right"/>
              <w:rPr>
                <w:sz w:val="22"/>
              </w:rPr>
            </w:pPr>
            <w:r w:rsidRPr="000743C6">
              <w:rPr>
                <w:rStyle w:val="kursiv"/>
                <w:sz w:val="22"/>
              </w:rPr>
              <w:t>0,000</w:t>
            </w:r>
          </w:p>
        </w:tc>
        <w:tc>
          <w:tcPr>
            <w:tcW w:w="1480" w:type="dxa"/>
            <w:tcBorders>
              <w:top w:val="nil"/>
              <w:left w:val="nil"/>
              <w:bottom w:val="nil"/>
              <w:right w:val="nil"/>
            </w:tcBorders>
            <w:tcMar>
              <w:top w:w="128" w:type="dxa"/>
              <w:left w:w="43" w:type="dxa"/>
              <w:bottom w:w="43" w:type="dxa"/>
              <w:right w:w="43" w:type="dxa"/>
            </w:tcMar>
            <w:vAlign w:val="bottom"/>
          </w:tcPr>
          <w:p w14:paraId="02306930" w14:textId="77777777" w:rsidR="004B2054" w:rsidRPr="000743C6" w:rsidRDefault="004B2054" w:rsidP="000743C6">
            <w:pPr>
              <w:jc w:val="right"/>
              <w:rPr>
                <w:sz w:val="22"/>
              </w:rPr>
            </w:pPr>
            <w:r w:rsidRPr="000743C6">
              <w:rPr>
                <w:rStyle w:val="kursiv"/>
                <w:sz w:val="22"/>
              </w:rPr>
              <w:t>12,875</w:t>
            </w:r>
          </w:p>
        </w:tc>
      </w:tr>
      <w:tr w:rsidR="00D84727" w:rsidRPr="00F004E7" w14:paraId="7CD6BB43" w14:textId="77777777">
        <w:trPr>
          <w:trHeight w:val="380"/>
        </w:trPr>
        <w:tc>
          <w:tcPr>
            <w:tcW w:w="760" w:type="dxa"/>
            <w:tcBorders>
              <w:top w:val="nil"/>
              <w:left w:val="nil"/>
              <w:bottom w:val="nil"/>
              <w:right w:val="nil"/>
            </w:tcBorders>
            <w:tcMar>
              <w:top w:w="128" w:type="dxa"/>
              <w:left w:w="43" w:type="dxa"/>
              <w:bottom w:w="43" w:type="dxa"/>
              <w:right w:w="43" w:type="dxa"/>
            </w:tcMar>
          </w:tcPr>
          <w:p w14:paraId="30423946" w14:textId="77777777" w:rsidR="004B2054" w:rsidRPr="000743C6" w:rsidRDefault="004B2054" w:rsidP="00F004E7">
            <w:pPr>
              <w:rPr>
                <w:sz w:val="22"/>
              </w:rPr>
            </w:pPr>
          </w:p>
        </w:tc>
        <w:tc>
          <w:tcPr>
            <w:tcW w:w="4760" w:type="dxa"/>
            <w:tcBorders>
              <w:top w:val="nil"/>
              <w:left w:val="nil"/>
              <w:bottom w:val="nil"/>
              <w:right w:val="nil"/>
            </w:tcBorders>
            <w:tcMar>
              <w:top w:w="128" w:type="dxa"/>
              <w:left w:w="43" w:type="dxa"/>
              <w:bottom w:w="43" w:type="dxa"/>
              <w:right w:w="43" w:type="dxa"/>
            </w:tcMar>
            <w:vAlign w:val="bottom"/>
          </w:tcPr>
          <w:p w14:paraId="779BED78" w14:textId="77777777" w:rsidR="004B2054" w:rsidRPr="000743C6" w:rsidRDefault="004B2054" w:rsidP="00F004E7">
            <w:pPr>
              <w:rPr>
                <w:sz w:val="22"/>
              </w:rPr>
            </w:pPr>
            <w:r w:rsidRPr="000743C6">
              <w:rPr>
                <w:rStyle w:val="kursiv"/>
                <w:sz w:val="22"/>
              </w:rPr>
              <w:t xml:space="preserve">Utvikling av plantemateriale, </w:t>
            </w:r>
            <w:proofErr w:type="spellStart"/>
            <w:r w:rsidRPr="000743C6">
              <w:rPr>
                <w:rStyle w:val="kursiv"/>
                <w:sz w:val="22"/>
              </w:rPr>
              <w:t>Graminor</w:t>
            </w:r>
            <w:proofErr w:type="spellEnd"/>
          </w:p>
        </w:tc>
        <w:tc>
          <w:tcPr>
            <w:tcW w:w="1280" w:type="dxa"/>
            <w:tcBorders>
              <w:top w:val="nil"/>
              <w:left w:val="nil"/>
              <w:bottom w:val="nil"/>
              <w:right w:val="nil"/>
            </w:tcBorders>
            <w:tcMar>
              <w:top w:w="128" w:type="dxa"/>
              <w:left w:w="43" w:type="dxa"/>
              <w:bottom w:w="43" w:type="dxa"/>
              <w:right w:w="43" w:type="dxa"/>
            </w:tcMar>
            <w:vAlign w:val="bottom"/>
          </w:tcPr>
          <w:p w14:paraId="33F219E4" w14:textId="77777777" w:rsidR="004B2054" w:rsidRPr="000743C6" w:rsidRDefault="004B2054" w:rsidP="000743C6">
            <w:pPr>
              <w:jc w:val="right"/>
              <w:rPr>
                <w:sz w:val="22"/>
              </w:rPr>
            </w:pPr>
            <w:r w:rsidRPr="000743C6">
              <w:rPr>
                <w:rStyle w:val="kursiv"/>
                <w:sz w:val="22"/>
              </w:rPr>
              <w:t>35,760</w:t>
            </w:r>
          </w:p>
        </w:tc>
        <w:tc>
          <w:tcPr>
            <w:tcW w:w="1280" w:type="dxa"/>
            <w:tcBorders>
              <w:top w:val="nil"/>
              <w:left w:val="nil"/>
              <w:bottom w:val="nil"/>
              <w:right w:val="nil"/>
            </w:tcBorders>
            <w:tcMar>
              <w:top w:w="128" w:type="dxa"/>
              <w:left w:w="43" w:type="dxa"/>
              <w:bottom w:w="43" w:type="dxa"/>
              <w:right w:w="43" w:type="dxa"/>
            </w:tcMar>
            <w:vAlign w:val="bottom"/>
          </w:tcPr>
          <w:p w14:paraId="69D81F0F" w14:textId="77777777" w:rsidR="004B2054" w:rsidRPr="000743C6" w:rsidRDefault="004B2054" w:rsidP="000743C6">
            <w:pPr>
              <w:jc w:val="right"/>
              <w:rPr>
                <w:sz w:val="22"/>
              </w:rPr>
            </w:pPr>
            <w:r w:rsidRPr="000743C6">
              <w:rPr>
                <w:rStyle w:val="kursiv"/>
                <w:sz w:val="22"/>
              </w:rPr>
              <w:t>4,400</w:t>
            </w:r>
          </w:p>
        </w:tc>
        <w:tc>
          <w:tcPr>
            <w:tcW w:w="1480" w:type="dxa"/>
            <w:tcBorders>
              <w:top w:val="nil"/>
              <w:left w:val="nil"/>
              <w:bottom w:val="nil"/>
              <w:right w:val="nil"/>
            </w:tcBorders>
            <w:tcMar>
              <w:top w:w="128" w:type="dxa"/>
              <w:left w:w="43" w:type="dxa"/>
              <w:bottom w:w="43" w:type="dxa"/>
              <w:right w:w="43" w:type="dxa"/>
            </w:tcMar>
            <w:vAlign w:val="bottom"/>
          </w:tcPr>
          <w:p w14:paraId="232C7D7C" w14:textId="77777777" w:rsidR="004B2054" w:rsidRPr="000743C6" w:rsidRDefault="004B2054" w:rsidP="000743C6">
            <w:pPr>
              <w:jc w:val="right"/>
              <w:rPr>
                <w:sz w:val="22"/>
              </w:rPr>
            </w:pPr>
            <w:r w:rsidRPr="000743C6">
              <w:rPr>
                <w:rStyle w:val="kursiv"/>
                <w:sz w:val="22"/>
              </w:rPr>
              <w:t>40,160</w:t>
            </w:r>
          </w:p>
        </w:tc>
      </w:tr>
      <w:tr w:rsidR="00D84727" w:rsidRPr="00F004E7" w14:paraId="2CBBA632" w14:textId="77777777">
        <w:trPr>
          <w:trHeight w:val="380"/>
        </w:trPr>
        <w:tc>
          <w:tcPr>
            <w:tcW w:w="760" w:type="dxa"/>
            <w:tcBorders>
              <w:top w:val="nil"/>
              <w:left w:val="nil"/>
              <w:bottom w:val="nil"/>
              <w:right w:val="nil"/>
            </w:tcBorders>
            <w:tcMar>
              <w:top w:w="128" w:type="dxa"/>
              <w:left w:w="43" w:type="dxa"/>
              <w:bottom w:w="43" w:type="dxa"/>
              <w:right w:w="43" w:type="dxa"/>
            </w:tcMar>
          </w:tcPr>
          <w:p w14:paraId="54DAE28A" w14:textId="77777777" w:rsidR="004B2054" w:rsidRPr="000743C6" w:rsidRDefault="004B2054" w:rsidP="00F004E7">
            <w:pPr>
              <w:rPr>
                <w:sz w:val="22"/>
              </w:rPr>
            </w:pPr>
          </w:p>
        </w:tc>
        <w:tc>
          <w:tcPr>
            <w:tcW w:w="4760" w:type="dxa"/>
            <w:tcBorders>
              <w:top w:val="nil"/>
              <w:left w:val="nil"/>
              <w:bottom w:val="nil"/>
              <w:right w:val="nil"/>
            </w:tcBorders>
            <w:tcMar>
              <w:top w:w="128" w:type="dxa"/>
              <w:left w:w="43" w:type="dxa"/>
              <w:bottom w:w="43" w:type="dxa"/>
              <w:right w:w="43" w:type="dxa"/>
            </w:tcMar>
            <w:vAlign w:val="bottom"/>
          </w:tcPr>
          <w:p w14:paraId="6C31A2DE" w14:textId="77777777" w:rsidR="004B2054" w:rsidRPr="000743C6" w:rsidRDefault="004B2054" w:rsidP="00F004E7">
            <w:pPr>
              <w:rPr>
                <w:sz w:val="22"/>
              </w:rPr>
            </w:pPr>
            <w:r w:rsidRPr="000743C6">
              <w:rPr>
                <w:rStyle w:val="kursiv"/>
                <w:sz w:val="22"/>
              </w:rPr>
              <w:t>Kvalitetstiltak settepotetavl</w:t>
            </w:r>
          </w:p>
        </w:tc>
        <w:tc>
          <w:tcPr>
            <w:tcW w:w="1280" w:type="dxa"/>
            <w:tcBorders>
              <w:top w:val="nil"/>
              <w:left w:val="nil"/>
              <w:bottom w:val="nil"/>
              <w:right w:val="nil"/>
            </w:tcBorders>
            <w:tcMar>
              <w:top w:w="128" w:type="dxa"/>
              <w:left w:w="43" w:type="dxa"/>
              <w:bottom w:w="43" w:type="dxa"/>
              <w:right w:w="43" w:type="dxa"/>
            </w:tcMar>
            <w:vAlign w:val="bottom"/>
          </w:tcPr>
          <w:p w14:paraId="47421D94" w14:textId="77777777" w:rsidR="004B2054" w:rsidRPr="000743C6" w:rsidRDefault="004B2054" w:rsidP="000743C6">
            <w:pPr>
              <w:jc w:val="right"/>
              <w:rPr>
                <w:sz w:val="22"/>
              </w:rPr>
            </w:pPr>
            <w:r w:rsidRPr="000743C6">
              <w:rPr>
                <w:rStyle w:val="kursiv"/>
                <w:sz w:val="22"/>
              </w:rPr>
              <w:t>18,600</w:t>
            </w:r>
          </w:p>
        </w:tc>
        <w:tc>
          <w:tcPr>
            <w:tcW w:w="1280" w:type="dxa"/>
            <w:tcBorders>
              <w:top w:val="nil"/>
              <w:left w:val="nil"/>
              <w:bottom w:val="nil"/>
              <w:right w:val="nil"/>
            </w:tcBorders>
            <w:tcMar>
              <w:top w:w="128" w:type="dxa"/>
              <w:left w:w="43" w:type="dxa"/>
              <w:bottom w:w="43" w:type="dxa"/>
              <w:right w:w="43" w:type="dxa"/>
            </w:tcMar>
            <w:vAlign w:val="bottom"/>
          </w:tcPr>
          <w:p w14:paraId="4E758537" w14:textId="77777777" w:rsidR="004B2054" w:rsidRPr="000743C6" w:rsidRDefault="004B2054" w:rsidP="000743C6">
            <w:pPr>
              <w:jc w:val="right"/>
              <w:rPr>
                <w:sz w:val="22"/>
              </w:rPr>
            </w:pPr>
            <w:r w:rsidRPr="000743C6">
              <w:rPr>
                <w:rStyle w:val="kursiv"/>
                <w:sz w:val="22"/>
              </w:rPr>
              <w:t>1,000</w:t>
            </w:r>
          </w:p>
        </w:tc>
        <w:tc>
          <w:tcPr>
            <w:tcW w:w="1480" w:type="dxa"/>
            <w:tcBorders>
              <w:top w:val="nil"/>
              <w:left w:val="nil"/>
              <w:bottom w:val="nil"/>
              <w:right w:val="nil"/>
            </w:tcBorders>
            <w:tcMar>
              <w:top w:w="128" w:type="dxa"/>
              <w:left w:w="43" w:type="dxa"/>
              <w:bottom w:w="43" w:type="dxa"/>
              <w:right w:w="43" w:type="dxa"/>
            </w:tcMar>
            <w:vAlign w:val="bottom"/>
          </w:tcPr>
          <w:p w14:paraId="0D846FA4" w14:textId="77777777" w:rsidR="004B2054" w:rsidRPr="000743C6" w:rsidRDefault="004B2054" w:rsidP="000743C6">
            <w:pPr>
              <w:jc w:val="right"/>
              <w:rPr>
                <w:sz w:val="22"/>
              </w:rPr>
            </w:pPr>
            <w:r w:rsidRPr="000743C6">
              <w:rPr>
                <w:rStyle w:val="kursiv"/>
                <w:sz w:val="22"/>
              </w:rPr>
              <w:t>19,600</w:t>
            </w:r>
          </w:p>
        </w:tc>
      </w:tr>
      <w:tr w:rsidR="00D84727" w:rsidRPr="00F004E7" w14:paraId="6847C05C" w14:textId="77777777">
        <w:trPr>
          <w:trHeight w:val="380"/>
        </w:trPr>
        <w:tc>
          <w:tcPr>
            <w:tcW w:w="760" w:type="dxa"/>
            <w:tcBorders>
              <w:top w:val="nil"/>
              <w:left w:val="nil"/>
              <w:bottom w:val="single" w:sz="4" w:space="0" w:color="000000"/>
              <w:right w:val="nil"/>
            </w:tcBorders>
            <w:tcMar>
              <w:top w:w="128" w:type="dxa"/>
              <w:left w:w="43" w:type="dxa"/>
              <w:bottom w:w="43" w:type="dxa"/>
              <w:right w:w="43" w:type="dxa"/>
            </w:tcMar>
          </w:tcPr>
          <w:p w14:paraId="35E387CF" w14:textId="77777777" w:rsidR="004B2054" w:rsidRPr="000743C6" w:rsidRDefault="004B2054" w:rsidP="00F004E7">
            <w:pPr>
              <w:rPr>
                <w:sz w:val="22"/>
              </w:rPr>
            </w:pPr>
            <w:r w:rsidRPr="000743C6">
              <w:rPr>
                <w:sz w:val="22"/>
              </w:rPr>
              <w:lastRenderedPageBreak/>
              <w:t>77.15</w:t>
            </w:r>
          </w:p>
        </w:tc>
        <w:tc>
          <w:tcPr>
            <w:tcW w:w="4760" w:type="dxa"/>
            <w:tcBorders>
              <w:top w:val="nil"/>
              <w:left w:val="nil"/>
              <w:bottom w:val="single" w:sz="4" w:space="0" w:color="000000"/>
              <w:right w:val="nil"/>
            </w:tcBorders>
            <w:tcMar>
              <w:top w:w="128" w:type="dxa"/>
              <w:left w:w="43" w:type="dxa"/>
              <w:bottom w:w="43" w:type="dxa"/>
              <w:right w:w="43" w:type="dxa"/>
            </w:tcMar>
            <w:vAlign w:val="bottom"/>
          </w:tcPr>
          <w:p w14:paraId="74DDDA27" w14:textId="77777777" w:rsidR="004B2054" w:rsidRPr="000743C6" w:rsidRDefault="004B2054" w:rsidP="00F004E7">
            <w:pPr>
              <w:rPr>
                <w:sz w:val="22"/>
              </w:rPr>
            </w:pPr>
            <w:r w:rsidRPr="000743C6">
              <w:rPr>
                <w:sz w:val="22"/>
              </w:rPr>
              <w:t>Tilskudd til kvalitets og salgsfremmende tiltak</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7E06EEB8" w14:textId="77777777" w:rsidR="004B2054" w:rsidRPr="000743C6" w:rsidRDefault="004B2054" w:rsidP="000743C6">
            <w:pPr>
              <w:jc w:val="right"/>
              <w:rPr>
                <w:sz w:val="22"/>
              </w:rPr>
            </w:pPr>
            <w:r w:rsidRPr="000743C6">
              <w:rPr>
                <w:sz w:val="22"/>
              </w:rPr>
              <w:t>69,635</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6B01000D" w14:textId="77777777" w:rsidR="004B2054" w:rsidRPr="000743C6" w:rsidRDefault="004B2054" w:rsidP="000743C6">
            <w:pPr>
              <w:jc w:val="right"/>
              <w:rPr>
                <w:sz w:val="22"/>
              </w:rPr>
            </w:pPr>
            <w:r w:rsidRPr="000743C6">
              <w:rPr>
                <w:sz w:val="22"/>
              </w:rPr>
              <w:t>5,600</w:t>
            </w:r>
          </w:p>
        </w:tc>
        <w:tc>
          <w:tcPr>
            <w:tcW w:w="1480" w:type="dxa"/>
            <w:tcBorders>
              <w:top w:val="nil"/>
              <w:left w:val="nil"/>
              <w:bottom w:val="single" w:sz="4" w:space="0" w:color="000000"/>
              <w:right w:val="nil"/>
            </w:tcBorders>
            <w:tcMar>
              <w:top w:w="128" w:type="dxa"/>
              <w:left w:w="43" w:type="dxa"/>
              <w:bottom w:w="43" w:type="dxa"/>
              <w:right w:w="43" w:type="dxa"/>
            </w:tcMar>
            <w:vAlign w:val="bottom"/>
          </w:tcPr>
          <w:p w14:paraId="206BF2A1" w14:textId="77777777" w:rsidR="004B2054" w:rsidRPr="000743C6" w:rsidRDefault="004B2054" w:rsidP="000743C6">
            <w:pPr>
              <w:jc w:val="right"/>
              <w:rPr>
                <w:sz w:val="22"/>
              </w:rPr>
            </w:pPr>
            <w:r w:rsidRPr="000743C6">
              <w:rPr>
                <w:sz w:val="22"/>
              </w:rPr>
              <w:t>75,235</w:t>
            </w:r>
          </w:p>
        </w:tc>
      </w:tr>
      <w:tr w:rsidR="00D84727" w:rsidRPr="00F004E7" w14:paraId="0D1B2A2F" w14:textId="77777777">
        <w:trPr>
          <w:trHeight w:val="380"/>
        </w:trPr>
        <w:tc>
          <w:tcPr>
            <w:tcW w:w="760" w:type="dxa"/>
            <w:tcBorders>
              <w:top w:val="nil"/>
              <w:left w:val="nil"/>
              <w:bottom w:val="single" w:sz="4" w:space="0" w:color="000000"/>
              <w:right w:val="nil"/>
            </w:tcBorders>
            <w:tcMar>
              <w:top w:w="128" w:type="dxa"/>
              <w:left w:w="43" w:type="dxa"/>
              <w:bottom w:w="43" w:type="dxa"/>
              <w:right w:w="43" w:type="dxa"/>
            </w:tcMar>
          </w:tcPr>
          <w:p w14:paraId="23AB7A44" w14:textId="77777777" w:rsidR="004B2054" w:rsidRPr="000743C6" w:rsidRDefault="004B2054" w:rsidP="00F004E7">
            <w:pPr>
              <w:rPr>
                <w:sz w:val="22"/>
              </w:rPr>
            </w:pPr>
            <w:r w:rsidRPr="000743C6">
              <w:rPr>
                <w:sz w:val="22"/>
              </w:rPr>
              <w:t>77.17</w:t>
            </w:r>
          </w:p>
        </w:tc>
        <w:tc>
          <w:tcPr>
            <w:tcW w:w="4760" w:type="dxa"/>
            <w:tcBorders>
              <w:top w:val="nil"/>
              <w:left w:val="nil"/>
              <w:bottom w:val="single" w:sz="4" w:space="0" w:color="000000"/>
              <w:right w:val="nil"/>
            </w:tcBorders>
            <w:tcMar>
              <w:top w:w="128" w:type="dxa"/>
              <w:left w:w="43" w:type="dxa"/>
              <w:bottom w:w="43" w:type="dxa"/>
              <w:right w:w="43" w:type="dxa"/>
            </w:tcMar>
            <w:vAlign w:val="bottom"/>
          </w:tcPr>
          <w:p w14:paraId="047E4B50" w14:textId="77777777" w:rsidR="004B2054" w:rsidRPr="000743C6" w:rsidRDefault="004B2054" w:rsidP="00F004E7">
            <w:pPr>
              <w:rPr>
                <w:sz w:val="22"/>
              </w:rPr>
            </w:pPr>
            <w:r w:rsidRPr="000743C6">
              <w:rPr>
                <w:sz w:val="22"/>
              </w:rPr>
              <w:t>Tilskudd til fellespakkerier</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7C1BEFE9" w14:textId="77777777" w:rsidR="004B2054" w:rsidRPr="000743C6" w:rsidRDefault="004B2054" w:rsidP="000743C6">
            <w:pPr>
              <w:jc w:val="right"/>
              <w:rPr>
                <w:sz w:val="22"/>
              </w:rPr>
            </w:pPr>
            <w:r w:rsidRPr="000743C6">
              <w:rPr>
                <w:sz w:val="22"/>
              </w:rPr>
              <w:t>26,700</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56CFB228" w14:textId="77777777" w:rsidR="004B2054" w:rsidRPr="000743C6" w:rsidRDefault="004B2054" w:rsidP="000743C6">
            <w:pPr>
              <w:jc w:val="right"/>
              <w:rPr>
                <w:sz w:val="22"/>
              </w:rPr>
            </w:pPr>
            <w:r w:rsidRPr="000743C6">
              <w:rPr>
                <w:sz w:val="22"/>
              </w:rPr>
              <w:t>0,000</w:t>
            </w:r>
          </w:p>
        </w:tc>
        <w:tc>
          <w:tcPr>
            <w:tcW w:w="1480" w:type="dxa"/>
            <w:tcBorders>
              <w:top w:val="nil"/>
              <w:left w:val="nil"/>
              <w:bottom w:val="single" w:sz="4" w:space="0" w:color="000000"/>
              <w:right w:val="nil"/>
            </w:tcBorders>
            <w:tcMar>
              <w:top w:w="128" w:type="dxa"/>
              <w:left w:w="43" w:type="dxa"/>
              <w:bottom w:w="43" w:type="dxa"/>
              <w:right w:w="43" w:type="dxa"/>
            </w:tcMar>
            <w:vAlign w:val="bottom"/>
          </w:tcPr>
          <w:p w14:paraId="78F293C0" w14:textId="77777777" w:rsidR="004B2054" w:rsidRPr="000743C6" w:rsidRDefault="004B2054" w:rsidP="000743C6">
            <w:pPr>
              <w:jc w:val="right"/>
              <w:rPr>
                <w:sz w:val="22"/>
              </w:rPr>
            </w:pPr>
            <w:r w:rsidRPr="000743C6">
              <w:rPr>
                <w:sz w:val="22"/>
              </w:rPr>
              <w:t>26,700</w:t>
            </w:r>
          </w:p>
        </w:tc>
      </w:tr>
      <w:tr w:rsidR="00D84727" w:rsidRPr="00F004E7" w14:paraId="19916C2D" w14:textId="77777777">
        <w:trPr>
          <w:trHeight w:val="380"/>
        </w:trPr>
        <w:tc>
          <w:tcPr>
            <w:tcW w:w="760" w:type="dxa"/>
            <w:tcBorders>
              <w:top w:val="single" w:sz="4" w:space="0" w:color="000000"/>
              <w:left w:val="nil"/>
              <w:bottom w:val="single" w:sz="4" w:space="0" w:color="000000"/>
              <w:right w:val="nil"/>
            </w:tcBorders>
            <w:tcMar>
              <w:top w:w="128" w:type="dxa"/>
              <w:left w:w="43" w:type="dxa"/>
              <w:bottom w:w="43" w:type="dxa"/>
              <w:right w:w="43" w:type="dxa"/>
            </w:tcMar>
          </w:tcPr>
          <w:p w14:paraId="662E033F" w14:textId="77777777" w:rsidR="004B2054" w:rsidRPr="000743C6" w:rsidRDefault="004B2054" w:rsidP="00F004E7">
            <w:pPr>
              <w:rPr>
                <w:sz w:val="22"/>
              </w:rPr>
            </w:pPr>
            <w:r w:rsidRPr="000743C6">
              <w:rPr>
                <w:sz w:val="22"/>
              </w:rPr>
              <w:t>77</w:t>
            </w:r>
          </w:p>
        </w:tc>
        <w:tc>
          <w:tcPr>
            <w:tcW w:w="4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3F6E3E" w14:textId="77777777" w:rsidR="004B2054" w:rsidRPr="000743C6" w:rsidRDefault="004B2054" w:rsidP="00F004E7">
            <w:pPr>
              <w:rPr>
                <w:sz w:val="22"/>
              </w:rPr>
            </w:pPr>
            <w:r w:rsidRPr="000743C6">
              <w:rPr>
                <w:sz w:val="22"/>
              </w:rPr>
              <w:t>Sum</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74F8A5" w14:textId="77777777" w:rsidR="004B2054" w:rsidRPr="000743C6" w:rsidRDefault="004B2054" w:rsidP="000743C6">
            <w:pPr>
              <w:jc w:val="right"/>
              <w:rPr>
                <w:sz w:val="22"/>
              </w:rPr>
            </w:pPr>
            <w:r w:rsidRPr="000743C6">
              <w:rPr>
                <w:sz w:val="22"/>
              </w:rPr>
              <w:t>397,391</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73ADA7" w14:textId="77777777" w:rsidR="004B2054" w:rsidRPr="000743C6" w:rsidRDefault="004B2054" w:rsidP="000743C6">
            <w:pPr>
              <w:jc w:val="right"/>
              <w:rPr>
                <w:sz w:val="22"/>
              </w:rPr>
            </w:pPr>
            <w:r w:rsidRPr="000743C6">
              <w:rPr>
                <w:sz w:val="22"/>
              </w:rPr>
              <w:t>55,374</w:t>
            </w:r>
          </w:p>
        </w:tc>
        <w:tc>
          <w:tcPr>
            <w:tcW w:w="1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D9C619" w14:textId="77777777" w:rsidR="004B2054" w:rsidRPr="000743C6" w:rsidRDefault="004B2054" w:rsidP="000743C6">
            <w:pPr>
              <w:jc w:val="right"/>
              <w:rPr>
                <w:sz w:val="22"/>
              </w:rPr>
            </w:pPr>
            <w:r w:rsidRPr="000743C6">
              <w:rPr>
                <w:sz w:val="22"/>
              </w:rPr>
              <w:t>452,765</w:t>
            </w:r>
          </w:p>
        </w:tc>
      </w:tr>
    </w:tbl>
    <w:p w14:paraId="57960D34" w14:textId="77777777" w:rsidR="004B2054" w:rsidRPr="00F004E7" w:rsidRDefault="004B2054" w:rsidP="00F004E7">
      <w:pPr>
        <w:pStyle w:val="tabell-noter"/>
        <w:rPr>
          <w:rStyle w:val="skrift-hevet"/>
        </w:rPr>
      </w:pPr>
      <w:r w:rsidRPr="00F004E7">
        <w:rPr>
          <w:rStyle w:val="skrift-hevet"/>
        </w:rPr>
        <w:t>1</w:t>
      </w:r>
      <w:r w:rsidRPr="00F004E7">
        <w:tab/>
        <w:t>Endring inkl. justert bevilgningsbehov gjeldende satser</w:t>
      </w:r>
    </w:p>
    <w:p w14:paraId="328565D3" w14:textId="77777777" w:rsidR="004B2054" w:rsidRPr="00F004E7" w:rsidRDefault="004B2054" w:rsidP="00F004E7">
      <w:pPr>
        <w:pStyle w:val="tabell-noter"/>
      </w:pPr>
      <w:r w:rsidRPr="00F004E7">
        <w:rPr>
          <w:rStyle w:val="skrift-hevet"/>
        </w:rPr>
        <w:t>2</w:t>
      </w:r>
      <w:r w:rsidRPr="00F004E7">
        <w:tab/>
        <w:t>Inkludert 2 mill. kroner til vaksinering mot ringorm</w:t>
      </w:r>
    </w:p>
    <w:p w14:paraId="42A012A3" w14:textId="77777777" w:rsidR="004B2054" w:rsidRPr="00F004E7" w:rsidRDefault="004B2054" w:rsidP="00F004E7"/>
    <w:p w14:paraId="35CEEC09" w14:textId="5E41F660" w:rsidR="00534600" w:rsidRPr="00F004E7" w:rsidRDefault="00534600" w:rsidP="00F004E7">
      <w:pPr>
        <w:pStyle w:val="tabell-tittel"/>
      </w:pPr>
      <w:r w:rsidRPr="00F004E7">
        <w:t>Post 78 Velferdsordninger. Mill. kroner</w:t>
      </w:r>
    </w:p>
    <w:p w14:paraId="11F7DFE5" w14:textId="77777777" w:rsidR="004B2054" w:rsidRPr="00F004E7" w:rsidRDefault="004B2054" w:rsidP="00F004E7">
      <w:pPr>
        <w:pStyle w:val="Tabellnavn"/>
      </w:pPr>
      <w:r w:rsidRPr="00F004E7">
        <w:t>05J1tx2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760"/>
        <w:gridCol w:w="4760"/>
        <w:gridCol w:w="1280"/>
        <w:gridCol w:w="1280"/>
        <w:gridCol w:w="1480"/>
      </w:tblGrid>
      <w:tr w:rsidR="00D84727" w:rsidRPr="00F004E7" w14:paraId="5A07E479" w14:textId="77777777">
        <w:trPr>
          <w:trHeight w:val="360"/>
        </w:trPr>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E74918" w14:textId="77777777" w:rsidR="004B2054" w:rsidRPr="000743C6" w:rsidRDefault="004B2054" w:rsidP="00F004E7">
            <w:pPr>
              <w:rPr>
                <w:sz w:val="20"/>
                <w:szCs w:val="20"/>
              </w:rPr>
            </w:pPr>
            <w:r w:rsidRPr="000743C6">
              <w:rPr>
                <w:sz w:val="20"/>
                <w:szCs w:val="20"/>
              </w:rPr>
              <w:t xml:space="preserve"> </w:t>
            </w:r>
          </w:p>
        </w:tc>
        <w:tc>
          <w:tcPr>
            <w:tcW w:w="4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EC1023" w14:textId="77777777" w:rsidR="004B2054" w:rsidRPr="000743C6" w:rsidRDefault="004B2054" w:rsidP="00F004E7">
            <w:pPr>
              <w:rPr>
                <w:sz w:val="20"/>
                <w:szCs w:val="20"/>
              </w:rPr>
            </w:pPr>
            <w:r w:rsidRPr="000743C6">
              <w:rPr>
                <w:sz w:val="20"/>
                <w:szCs w:val="20"/>
              </w:rPr>
              <w:t xml:space="preserve"> </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33D035" w14:textId="77777777" w:rsidR="004B2054" w:rsidRPr="000743C6" w:rsidRDefault="004B2054" w:rsidP="000743C6">
            <w:pPr>
              <w:jc w:val="right"/>
              <w:rPr>
                <w:sz w:val="20"/>
                <w:szCs w:val="20"/>
              </w:rPr>
            </w:pPr>
            <w:r w:rsidRPr="000743C6">
              <w:rPr>
                <w:sz w:val="20"/>
                <w:szCs w:val="20"/>
              </w:rPr>
              <w:t>Budsjett 2025</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C72B4A" w14:textId="77777777" w:rsidR="004B2054" w:rsidRPr="000743C6" w:rsidRDefault="004B2054" w:rsidP="000743C6">
            <w:pPr>
              <w:jc w:val="right"/>
              <w:rPr>
                <w:sz w:val="20"/>
                <w:szCs w:val="20"/>
              </w:rPr>
            </w:pPr>
            <w:r w:rsidRPr="000743C6">
              <w:rPr>
                <w:sz w:val="20"/>
                <w:szCs w:val="20"/>
              </w:rPr>
              <w:t>Endring</w:t>
            </w:r>
          </w:p>
        </w:tc>
        <w:tc>
          <w:tcPr>
            <w:tcW w:w="1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D48BE7" w14:textId="77777777" w:rsidR="004B2054" w:rsidRPr="000743C6" w:rsidRDefault="004B2054" w:rsidP="000743C6">
            <w:pPr>
              <w:jc w:val="right"/>
              <w:rPr>
                <w:sz w:val="20"/>
                <w:szCs w:val="20"/>
              </w:rPr>
            </w:pPr>
            <w:r w:rsidRPr="000743C6">
              <w:rPr>
                <w:sz w:val="20"/>
                <w:szCs w:val="20"/>
              </w:rPr>
              <w:t>Budsjett 2026</w:t>
            </w:r>
          </w:p>
        </w:tc>
      </w:tr>
      <w:tr w:rsidR="00D84727" w:rsidRPr="00F004E7" w14:paraId="6D66EBC7" w14:textId="77777777">
        <w:trPr>
          <w:trHeight w:val="380"/>
        </w:trPr>
        <w:tc>
          <w:tcPr>
            <w:tcW w:w="760" w:type="dxa"/>
            <w:tcBorders>
              <w:top w:val="single" w:sz="4" w:space="0" w:color="000000"/>
              <w:left w:val="nil"/>
              <w:bottom w:val="single" w:sz="4" w:space="0" w:color="000000"/>
              <w:right w:val="nil"/>
            </w:tcBorders>
            <w:tcMar>
              <w:top w:w="128" w:type="dxa"/>
              <w:left w:w="43" w:type="dxa"/>
              <w:bottom w:w="43" w:type="dxa"/>
              <w:right w:w="43" w:type="dxa"/>
            </w:tcMar>
          </w:tcPr>
          <w:p w14:paraId="7BD4E1B3" w14:textId="77777777" w:rsidR="004B2054" w:rsidRPr="000743C6" w:rsidRDefault="004B2054" w:rsidP="00F004E7">
            <w:pPr>
              <w:rPr>
                <w:sz w:val="22"/>
              </w:rPr>
            </w:pPr>
            <w:r w:rsidRPr="000743C6">
              <w:rPr>
                <w:sz w:val="22"/>
              </w:rPr>
              <w:t>78.11</w:t>
            </w:r>
          </w:p>
        </w:tc>
        <w:tc>
          <w:tcPr>
            <w:tcW w:w="4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E397E0" w14:textId="77777777" w:rsidR="004B2054" w:rsidRPr="000743C6" w:rsidRDefault="004B2054" w:rsidP="00F004E7">
            <w:pPr>
              <w:rPr>
                <w:sz w:val="22"/>
              </w:rPr>
            </w:pPr>
            <w:r w:rsidRPr="000743C6">
              <w:rPr>
                <w:sz w:val="22"/>
              </w:rPr>
              <w:t xml:space="preserve">Tilskudd til avløsning ferie og fritid </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462BFE" w14:textId="77777777" w:rsidR="004B2054" w:rsidRPr="000743C6" w:rsidRDefault="004B2054" w:rsidP="000743C6">
            <w:pPr>
              <w:jc w:val="right"/>
              <w:rPr>
                <w:sz w:val="22"/>
              </w:rPr>
            </w:pPr>
            <w:r w:rsidRPr="000743C6">
              <w:rPr>
                <w:sz w:val="22"/>
              </w:rPr>
              <w:t>1 594,966</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126AEA" w14:textId="77777777" w:rsidR="004B2054" w:rsidRPr="000743C6" w:rsidRDefault="004B2054" w:rsidP="000743C6">
            <w:pPr>
              <w:jc w:val="right"/>
              <w:rPr>
                <w:sz w:val="22"/>
              </w:rPr>
            </w:pPr>
            <w:r w:rsidRPr="000743C6">
              <w:rPr>
                <w:sz w:val="22"/>
              </w:rPr>
              <w:t>39,834</w:t>
            </w:r>
          </w:p>
        </w:tc>
        <w:tc>
          <w:tcPr>
            <w:tcW w:w="1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9C8353" w14:textId="77777777" w:rsidR="004B2054" w:rsidRPr="000743C6" w:rsidRDefault="004B2054" w:rsidP="000743C6">
            <w:pPr>
              <w:jc w:val="right"/>
              <w:rPr>
                <w:sz w:val="22"/>
              </w:rPr>
            </w:pPr>
            <w:r w:rsidRPr="000743C6">
              <w:rPr>
                <w:sz w:val="22"/>
              </w:rPr>
              <w:t>1 634,800</w:t>
            </w:r>
          </w:p>
        </w:tc>
      </w:tr>
      <w:tr w:rsidR="00D84727" w:rsidRPr="00F004E7" w14:paraId="48597183" w14:textId="77777777">
        <w:trPr>
          <w:trHeight w:val="380"/>
        </w:trPr>
        <w:tc>
          <w:tcPr>
            <w:tcW w:w="760" w:type="dxa"/>
            <w:tcBorders>
              <w:top w:val="single" w:sz="4" w:space="0" w:color="000000"/>
              <w:left w:val="nil"/>
              <w:bottom w:val="single" w:sz="4" w:space="0" w:color="000000"/>
              <w:right w:val="nil"/>
            </w:tcBorders>
            <w:tcMar>
              <w:top w:w="128" w:type="dxa"/>
              <w:left w:w="43" w:type="dxa"/>
              <w:bottom w:w="43" w:type="dxa"/>
              <w:right w:w="43" w:type="dxa"/>
            </w:tcMar>
          </w:tcPr>
          <w:p w14:paraId="20702F66" w14:textId="77777777" w:rsidR="004B2054" w:rsidRPr="000743C6" w:rsidRDefault="004B2054" w:rsidP="00F004E7">
            <w:pPr>
              <w:rPr>
                <w:sz w:val="22"/>
              </w:rPr>
            </w:pPr>
            <w:r w:rsidRPr="000743C6">
              <w:rPr>
                <w:sz w:val="22"/>
              </w:rPr>
              <w:t>78.12</w:t>
            </w:r>
          </w:p>
        </w:tc>
        <w:tc>
          <w:tcPr>
            <w:tcW w:w="4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D72A82" w14:textId="77777777" w:rsidR="004B2054" w:rsidRPr="000743C6" w:rsidRDefault="004B2054" w:rsidP="00F004E7">
            <w:pPr>
              <w:rPr>
                <w:sz w:val="22"/>
              </w:rPr>
            </w:pPr>
            <w:r w:rsidRPr="000743C6">
              <w:rPr>
                <w:sz w:val="22"/>
              </w:rPr>
              <w:t>Tilskudd til avløsning ved sykdom</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867784" w14:textId="77777777" w:rsidR="004B2054" w:rsidRPr="000743C6" w:rsidRDefault="004B2054" w:rsidP="000743C6">
            <w:pPr>
              <w:jc w:val="right"/>
              <w:rPr>
                <w:sz w:val="22"/>
              </w:rPr>
            </w:pPr>
            <w:r w:rsidRPr="000743C6">
              <w:rPr>
                <w:sz w:val="22"/>
              </w:rPr>
              <w:t>186,049</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A40F4B" w14:textId="77777777" w:rsidR="004B2054" w:rsidRPr="000743C6" w:rsidRDefault="004B2054" w:rsidP="000743C6">
            <w:pPr>
              <w:jc w:val="right"/>
              <w:rPr>
                <w:sz w:val="22"/>
              </w:rPr>
            </w:pPr>
            <w:r w:rsidRPr="000743C6">
              <w:rPr>
                <w:sz w:val="22"/>
              </w:rPr>
              <w:t>34,043</w:t>
            </w:r>
          </w:p>
        </w:tc>
        <w:tc>
          <w:tcPr>
            <w:tcW w:w="1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EB9253" w14:textId="77777777" w:rsidR="004B2054" w:rsidRPr="000743C6" w:rsidRDefault="004B2054" w:rsidP="000743C6">
            <w:pPr>
              <w:jc w:val="right"/>
              <w:rPr>
                <w:sz w:val="22"/>
              </w:rPr>
            </w:pPr>
            <w:r w:rsidRPr="000743C6">
              <w:rPr>
                <w:sz w:val="22"/>
              </w:rPr>
              <w:t>220,092</w:t>
            </w:r>
          </w:p>
        </w:tc>
      </w:tr>
      <w:tr w:rsidR="00D84727" w:rsidRPr="00F004E7" w14:paraId="263D2CB1" w14:textId="77777777">
        <w:trPr>
          <w:trHeight w:val="380"/>
        </w:trPr>
        <w:tc>
          <w:tcPr>
            <w:tcW w:w="760" w:type="dxa"/>
            <w:tcBorders>
              <w:top w:val="single" w:sz="4" w:space="0" w:color="000000"/>
              <w:left w:val="nil"/>
              <w:bottom w:val="single" w:sz="4" w:space="0" w:color="000000"/>
              <w:right w:val="nil"/>
            </w:tcBorders>
            <w:tcMar>
              <w:top w:w="128" w:type="dxa"/>
              <w:left w:w="43" w:type="dxa"/>
              <w:bottom w:w="43" w:type="dxa"/>
              <w:right w:w="43" w:type="dxa"/>
            </w:tcMar>
          </w:tcPr>
          <w:p w14:paraId="2A6495FE" w14:textId="77777777" w:rsidR="004B2054" w:rsidRPr="000743C6" w:rsidRDefault="004B2054" w:rsidP="00F004E7">
            <w:pPr>
              <w:rPr>
                <w:sz w:val="22"/>
              </w:rPr>
            </w:pPr>
            <w:r w:rsidRPr="000743C6">
              <w:rPr>
                <w:sz w:val="22"/>
              </w:rPr>
              <w:t>78.14</w:t>
            </w:r>
          </w:p>
        </w:tc>
        <w:tc>
          <w:tcPr>
            <w:tcW w:w="4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DAFE39" w14:textId="77777777" w:rsidR="004B2054" w:rsidRPr="000743C6" w:rsidRDefault="004B2054" w:rsidP="00F004E7">
            <w:pPr>
              <w:rPr>
                <w:sz w:val="22"/>
              </w:rPr>
            </w:pPr>
            <w:r w:rsidRPr="000743C6">
              <w:rPr>
                <w:sz w:val="22"/>
              </w:rPr>
              <w:t>Tilskudd sykepengeordning jordbruket</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57BF74" w14:textId="77777777" w:rsidR="004B2054" w:rsidRPr="000743C6" w:rsidRDefault="004B2054" w:rsidP="000743C6">
            <w:pPr>
              <w:jc w:val="right"/>
              <w:rPr>
                <w:sz w:val="22"/>
              </w:rPr>
            </w:pPr>
            <w:r w:rsidRPr="000743C6">
              <w:rPr>
                <w:sz w:val="22"/>
              </w:rPr>
              <w:t>40,900</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588A9A" w14:textId="77777777" w:rsidR="004B2054" w:rsidRPr="000743C6" w:rsidRDefault="004B2054" w:rsidP="000743C6">
            <w:pPr>
              <w:jc w:val="right"/>
              <w:rPr>
                <w:sz w:val="22"/>
              </w:rPr>
            </w:pPr>
            <w:r w:rsidRPr="000743C6">
              <w:rPr>
                <w:sz w:val="22"/>
              </w:rPr>
              <w:t>1,900</w:t>
            </w:r>
          </w:p>
        </w:tc>
        <w:tc>
          <w:tcPr>
            <w:tcW w:w="1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C9F807" w14:textId="77777777" w:rsidR="004B2054" w:rsidRPr="000743C6" w:rsidRDefault="004B2054" w:rsidP="000743C6">
            <w:pPr>
              <w:jc w:val="right"/>
              <w:rPr>
                <w:sz w:val="22"/>
              </w:rPr>
            </w:pPr>
            <w:r w:rsidRPr="000743C6">
              <w:rPr>
                <w:sz w:val="22"/>
              </w:rPr>
              <w:t>42,800</w:t>
            </w:r>
          </w:p>
        </w:tc>
      </w:tr>
      <w:tr w:rsidR="00D84727" w:rsidRPr="00F004E7" w14:paraId="1FDFA22E" w14:textId="77777777">
        <w:trPr>
          <w:trHeight w:val="380"/>
        </w:trPr>
        <w:tc>
          <w:tcPr>
            <w:tcW w:w="760" w:type="dxa"/>
            <w:tcBorders>
              <w:top w:val="single" w:sz="4" w:space="0" w:color="000000"/>
              <w:left w:val="nil"/>
              <w:bottom w:val="single" w:sz="4" w:space="0" w:color="000000"/>
              <w:right w:val="nil"/>
            </w:tcBorders>
            <w:tcMar>
              <w:top w:w="128" w:type="dxa"/>
              <w:left w:w="43" w:type="dxa"/>
              <w:bottom w:w="43" w:type="dxa"/>
              <w:right w:w="43" w:type="dxa"/>
            </w:tcMar>
          </w:tcPr>
          <w:p w14:paraId="13E8376E" w14:textId="77777777" w:rsidR="004B2054" w:rsidRPr="000743C6" w:rsidRDefault="004B2054" w:rsidP="00F004E7">
            <w:pPr>
              <w:rPr>
                <w:sz w:val="22"/>
              </w:rPr>
            </w:pPr>
            <w:r w:rsidRPr="000743C6">
              <w:rPr>
                <w:sz w:val="22"/>
              </w:rPr>
              <w:t>78.15</w:t>
            </w:r>
          </w:p>
        </w:tc>
        <w:tc>
          <w:tcPr>
            <w:tcW w:w="4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A3221E" w14:textId="77777777" w:rsidR="004B2054" w:rsidRPr="000743C6" w:rsidRDefault="004B2054" w:rsidP="00F004E7">
            <w:pPr>
              <w:rPr>
                <w:sz w:val="22"/>
              </w:rPr>
            </w:pPr>
            <w:r w:rsidRPr="000743C6">
              <w:rPr>
                <w:sz w:val="22"/>
              </w:rPr>
              <w:t>Tilskudd til landbruksvikarordningen</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60CAB6" w14:textId="77777777" w:rsidR="004B2054" w:rsidRPr="000743C6" w:rsidRDefault="004B2054" w:rsidP="000743C6">
            <w:pPr>
              <w:jc w:val="right"/>
              <w:rPr>
                <w:sz w:val="22"/>
              </w:rPr>
            </w:pPr>
            <w:r w:rsidRPr="000743C6">
              <w:rPr>
                <w:sz w:val="22"/>
              </w:rPr>
              <w:t>79,092</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4DA4F3" w14:textId="77777777" w:rsidR="004B2054" w:rsidRPr="000743C6" w:rsidRDefault="004B2054" w:rsidP="000743C6">
            <w:pPr>
              <w:jc w:val="right"/>
              <w:rPr>
                <w:sz w:val="22"/>
              </w:rPr>
            </w:pPr>
            <w:r w:rsidRPr="000743C6">
              <w:rPr>
                <w:sz w:val="22"/>
              </w:rPr>
              <w:t>0,000</w:t>
            </w:r>
          </w:p>
        </w:tc>
        <w:tc>
          <w:tcPr>
            <w:tcW w:w="1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BDC948" w14:textId="77777777" w:rsidR="004B2054" w:rsidRPr="000743C6" w:rsidRDefault="004B2054" w:rsidP="000743C6">
            <w:pPr>
              <w:jc w:val="right"/>
              <w:rPr>
                <w:sz w:val="22"/>
              </w:rPr>
            </w:pPr>
            <w:r w:rsidRPr="000743C6">
              <w:rPr>
                <w:sz w:val="22"/>
              </w:rPr>
              <w:t>79,092</w:t>
            </w:r>
          </w:p>
        </w:tc>
      </w:tr>
      <w:tr w:rsidR="00D84727" w:rsidRPr="00F004E7" w14:paraId="42146B18" w14:textId="77777777">
        <w:trPr>
          <w:trHeight w:val="380"/>
        </w:trPr>
        <w:tc>
          <w:tcPr>
            <w:tcW w:w="760" w:type="dxa"/>
            <w:tcBorders>
              <w:top w:val="single" w:sz="4" w:space="0" w:color="000000"/>
              <w:left w:val="nil"/>
              <w:bottom w:val="single" w:sz="4" w:space="0" w:color="000000"/>
              <w:right w:val="nil"/>
            </w:tcBorders>
            <w:tcMar>
              <w:top w:w="128" w:type="dxa"/>
              <w:left w:w="43" w:type="dxa"/>
              <w:bottom w:w="43" w:type="dxa"/>
              <w:right w:w="43" w:type="dxa"/>
            </w:tcMar>
          </w:tcPr>
          <w:p w14:paraId="615D7C13" w14:textId="77777777" w:rsidR="004B2054" w:rsidRPr="000743C6" w:rsidRDefault="004B2054" w:rsidP="00F004E7">
            <w:pPr>
              <w:rPr>
                <w:sz w:val="22"/>
              </w:rPr>
            </w:pPr>
            <w:r w:rsidRPr="000743C6">
              <w:rPr>
                <w:sz w:val="22"/>
              </w:rPr>
              <w:t>78.16</w:t>
            </w:r>
          </w:p>
        </w:tc>
        <w:tc>
          <w:tcPr>
            <w:tcW w:w="4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6DDC09" w14:textId="77777777" w:rsidR="004B2054" w:rsidRPr="000743C6" w:rsidRDefault="004B2054" w:rsidP="00F004E7">
            <w:pPr>
              <w:rPr>
                <w:sz w:val="22"/>
              </w:rPr>
            </w:pPr>
            <w:r w:rsidRPr="000743C6">
              <w:rPr>
                <w:sz w:val="22"/>
              </w:rPr>
              <w:t xml:space="preserve">Tidligpensjonsordningen </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9F3E21" w14:textId="77777777" w:rsidR="004B2054" w:rsidRPr="000743C6" w:rsidRDefault="004B2054" w:rsidP="000743C6">
            <w:pPr>
              <w:jc w:val="right"/>
              <w:rPr>
                <w:sz w:val="22"/>
              </w:rPr>
            </w:pPr>
            <w:r w:rsidRPr="000743C6">
              <w:rPr>
                <w:sz w:val="22"/>
              </w:rPr>
              <w:t>64,000</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1F514D" w14:textId="77777777" w:rsidR="004B2054" w:rsidRPr="000743C6" w:rsidRDefault="004B2054" w:rsidP="000743C6">
            <w:pPr>
              <w:jc w:val="right"/>
              <w:rPr>
                <w:sz w:val="22"/>
              </w:rPr>
            </w:pPr>
            <w:r w:rsidRPr="000743C6">
              <w:rPr>
                <w:sz w:val="22"/>
              </w:rPr>
              <w:t>-1,000</w:t>
            </w:r>
          </w:p>
        </w:tc>
        <w:tc>
          <w:tcPr>
            <w:tcW w:w="1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7EE497" w14:textId="77777777" w:rsidR="004B2054" w:rsidRPr="000743C6" w:rsidRDefault="004B2054" w:rsidP="000743C6">
            <w:pPr>
              <w:jc w:val="right"/>
              <w:rPr>
                <w:sz w:val="22"/>
              </w:rPr>
            </w:pPr>
            <w:r w:rsidRPr="000743C6">
              <w:rPr>
                <w:sz w:val="22"/>
              </w:rPr>
              <w:t>63,000</w:t>
            </w:r>
          </w:p>
        </w:tc>
      </w:tr>
      <w:tr w:rsidR="00D84727" w:rsidRPr="00F004E7" w14:paraId="22BE580F" w14:textId="77777777">
        <w:trPr>
          <w:trHeight w:val="380"/>
        </w:trPr>
        <w:tc>
          <w:tcPr>
            <w:tcW w:w="760" w:type="dxa"/>
            <w:tcBorders>
              <w:top w:val="single" w:sz="4" w:space="0" w:color="000000"/>
              <w:left w:val="nil"/>
              <w:bottom w:val="single" w:sz="4" w:space="0" w:color="000000"/>
              <w:right w:val="nil"/>
            </w:tcBorders>
            <w:tcMar>
              <w:top w:w="128" w:type="dxa"/>
              <w:left w:w="43" w:type="dxa"/>
              <w:bottom w:w="43" w:type="dxa"/>
              <w:right w:w="43" w:type="dxa"/>
            </w:tcMar>
          </w:tcPr>
          <w:p w14:paraId="245D4379" w14:textId="77777777" w:rsidR="004B2054" w:rsidRPr="000743C6" w:rsidRDefault="004B2054" w:rsidP="00F004E7">
            <w:pPr>
              <w:rPr>
                <w:sz w:val="22"/>
              </w:rPr>
            </w:pPr>
            <w:r w:rsidRPr="000743C6">
              <w:rPr>
                <w:sz w:val="22"/>
              </w:rPr>
              <w:t>78</w:t>
            </w:r>
          </w:p>
        </w:tc>
        <w:tc>
          <w:tcPr>
            <w:tcW w:w="4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F244F0" w14:textId="77777777" w:rsidR="004B2054" w:rsidRPr="000743C6" w:rsidRDefault="004B2054" w:rsidP="00F004E7">
            <w:pPr>
              <w:rPr>
                <w:sz w:val="22"/>
              </w:rPr>
            </w:pPr>
            <w:r w:rsidRPr="000743C6">
              <w:rPr>
                <w:sz w:val="22"/>
              </w:rPr>
              <w:t>Sum</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4B65B4" w14:textId="77777777" w:rsidR="004B2054" w:rsidRPr="000743C6" w:rsidRDefault="004B2054" w:rsidP="000743C6">
            <w:pPr>
              <w:jc w:val="right"/>
              <w:rPr>
                <w:sz w:val="22"/>
              </w:rPr>
            </w:pPr>
            <w:r w:rsidRPr="000743C6">
              <w:rPr>
                <w:sz w:val="22"/>
              </w:rPr>
              <w:t>1 965,007</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89A545" w14:textId="77777777" w:rsidR="004B2054" w:rsidRPr="000743C6" w:rsidRDefault="004B2054" w:rsidP="000743C6">
            <w:pPr>
              <w:jc w:val="right"/>
              <w:rPr>
                <w:sz w:val="22"/>
              </w:rPr>
            </w:pPr>
            <w:r w:rsidRPr="000743C6">
              <w:rPr>
                <w:sz w:val="22"/>
              </w:rPr>
              <w:t>74,777</w:t>
            </w:r>
          </w:p>
        </w:tc>
        <w:tc>
          <w:tcPr>
            <w:tcW w:w="1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964412" w14:textId="77777777" w:rsidR="004B2054" w:rsidRPr="000743C6" w:rsidRDefault="004B2054" w:rsidP="000743C6">
            <w:pPr>
              <w:jc w:val="right"/>
              <w:rPr>
                <w:sz w:val="22"/>
              </w:rPr>
            </w:pPr>
            <w:r w:rsidRPr="000743C6">
              <w:rPr>
                <w:sz w:val="22"/>
              </w:rPr>
              <w:t>2 039,784</w:t>
            </w:r>
          </w:p>
        </w:tc>
      </w:tr>
    </w:tbl>
    <w:p w14:paraId="1F066B7C" w14:textId="77777777" w:rsidR="004B2054" w:rsidRPr="00F004E7" w:rsidRDefault="004B2054" w:rsidP="00F004E7"/>
    <w:p w14:paraId="7CE3E6A2" w14:textId="4E13CA1D" w:rsidR="00534600" w:rsidRPr="00F004E7" w:rsidRDefault="00534600" w:rsidP="00F004E7">
      <w:pPr>
        <w:pStyle w:val="tabell-tittel"/>
      </w:pPr>
      <w:r w:rsidRPr="00F004E7">
        <w:t>Kap. 4150 Til gjennomføring av jordbruksavtalen. Mill. kroner</w:t>
      </w:r>
    </w:p>
    <w:p w14:paraId="545645A5" w14:textId="77777777" w:rsidR="004B2054" w:rsidRPr="00F004E7" w:rsidRDefault="004B2054" w:rsidP="00F004E7">
      <w:pPr>
        <w:pStyle w:val="Tabellnavn"/>
      </w:pPr>
      <w:r w:rsidRPr="00F004E7">
        <w:t>05J1tx2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760"/>
        <w:gridCol w:w="4760"/>
        <w:gridCol w:w="1280"/>
        <w:gridCol w:w="1280"/>
        <w:gridCol w:w="1480"/>
      </w:tblGrid>
      <w:tr w:rsidR="00D84727" w:rsidRPr="00F004E7" w14:paraId="704B3929" w14:textId="77777777">
        <w:trPr>
          <w:trHeight w:val="360"/>
        </w:trPr>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04A2BB" w14:textId="77777777" w:rsidR="004B2054" w:rsidRPr="000743C6" w:rsidRDefault="004B2054" w:rsidP="00F004E7">
            <w:pPr>
              <w:rPr>
                <w:sz w:val="20"/>
                <w:szCs w:val="20"/>
              </w:rPr>
            </w:pPr>
            <w:r w:rsidRPr="000743C6">
              <w:rPr>
                <w:sz w:val="20"/>
                <w:szCs w:val="20"/>
              </w:rPr>
              <w:t xml:space="preserve"> </w:t>
            </w:r>
          </w:p>
        </w:tc>
        <w:tc>
          <w:tcPr>
            <w:tcW w:w="4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E3AF95" w14:textId="77777777" w:rsidR="004B2054" w:rsidRPr="000743C6" w:rsidRDefault="004B2054" w:rsidP="00F004E7">
            <w:pPr>
              <w:rPr>
                <w:sz w:val="20"/>
                <w:szCs w:val="20"/>
              </w:rPr>
            </w:pPr>
            <w:r w:rsidRPr="000743C6">
              <w:rPr>
                <w:sz w:val="20"/>
                <w:szCs w:val="20"/>
              </w:rPr>
              <w:t xml:space="preserve"> </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D3C431" w14:textId="77777777" w:rsidR="004B2054" w:rsidRPr="000743C6" w:rsidRDefault="004B2054" w:rsidP="000743C6">
            <w:pPr>
              <w:jc w:val="right"/>
              <w:rPr>
                <w:sz w:val="20"/>
                <w:szCs w:val="20"/>
              </w:rPr>
            </w:pPr>
            <w:r w:rsidRPr="000743C6">
              <w:rPr>
                <w:sz w:val="20"/>
                <w:szCs w:val="20"/>
              </w:rPr>
              <w:t>Budsjett 2025</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1A5634" w14:textId="77777777" w:rsidR="004B2054" w:rsidRPr="000743C6" w:rsidRDefault="004B2054" w:rsidP="000743C6">
            <w:pPr>
              <w:jc w:val="right"/>
              <w:rPr>
                <w:sz w:val="20"/>
                <w:szCs w:val="20"/>
              </w:rPr>
            </w:pPr>
            <w:r w:rsidRPr="000743C6">
              <w:rPr>
                <w:sz w:val="20"/>
                <w:szCs w:val="20"/>
              </w:rPr>
              <w:t>Endring</w:t>
            </w:r>
          </w:p>
        </w:tc>
        <w:tc>
          <w:tcPr>
            <w:tcW w:w="1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69F0E3" w14:textId="77777777" w:rsidR="004B2054" w:rsidRPr="000743C6" w:rsidRDefault="004B2054" w:rsidP="000743C6">
            <w:pPr>
              <w:jc w:val="right"/>
              <w:rPr>
                <w:sz w:val="20"/>
                <w:szCs w:val="20"/>
              </w:rPr>
            </w:pPr>
            <w:r w:rsidRPr="000743C6">
              <w:rPr>
                <w:sz w:val="20"/>
                <w:szCs w:val="20"/>
              </w:rPr>
              <w:t>Budsjett 2026</w:t>
            </w:r>
          </w:p>
        </w:tc>
      </w:tr>
      <w:tr w:rsidR="00D84727" w:rsidRPr="00F004E7" w14:paraId="0A23B8CA" w14:textId="77777777">
        <w:trPr>
          <w:trHeight w:val="380"/>
        </w:trPr>
        <w:tc>
          <w:tcPr>
            <w:tcW w:w="760" w:type="dxa"/>
            <w:tcBorders>
              <w:top w:val="single" w:sz="4" w:space="0" w:color="000000"/>
              <w:left w:val="nil"/>
              <w:bottom w:val="single" w:sz="4" w:space="0" w:color="000000"/>
              <w:right w:val="nil"/>
            </w:tcBorders>
            <w:tcMar>
              <w:top w:w="128" w:type="dxa"/>
              <w:left w:w="43" w:type="dxa"/>
              <w:bottom w:w="43" w:type="dxa"/>
              <w:right w:w="43" w:type="dxa"/>
            </w:tcMar>
          </w:tcPr>
          <w:p w14:paraId="10DCCE1D" w14:textId="77777777" w:rsidR="004B2054" w:rsidRPr="000743C6" w:rsidRDefault="004B2054" w:rsidP="00F004E7">
            <w:pPr>
              <w:rPr>
                <w:sz w:val="22"/>
              </w:rPr>
            </w:pPr>
            <w:r w:rsidRPr="000743C6">
              <w:rPr>
                <w:sz w:val="22"/>
              </w:rPr>
              <w:t>85</w:t>
            </w:r>
          </w:p>
        </w:tc>
        <w:tc>
          <w:tcPr>
            <w:tcW w:w="4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DBD786" w14:textId="77777777" w:rsidR="004B2054" w:rsidRPr="000743C6" w:rsidRDefault="004B2054" w:rsidP="00F004E7">
            <w:pPr>
              <w:rPr>
                <w:sz w:val="22"/>
              </w:rPr>
            </w:pPr>
            <w:r w:rsidRPr="000743C6">
              <w:rPr>
                <w:sz w:val="22"/>
              </w:rPr>
              <w:t>Markedsordningen for korn</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E7F0DD" w14:textId="77777777" w:rsidR="004B2054" w:rsidRPr="000743C6" w:rsidRDefault="004B2054" w:rsidP="000743C6">
            <w:pPr>
              <w:jc w:val="right"/>
              <w:rPr>
                <w:sz w:val="22"/>
              </w:rPr>
            </w:pPr>
            <w:r w:rsidRPr="000743C6">
              <w:rPr>
                <w:sz w:val="22"/>
              </w:rPr>
              <w:t>0,050</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104F8B" w14:textId="77777777" w:rsidR="004B2054" w:rsidRPr="000743C6" w:rsidRDefault="004B2054" w:rsidP="000743C6">
            <w:pPr>
              <w:jc w:val="right"/>
              <w:rPr>
                <w:sz w:val="22"/>
              </w:rPr>
            </w:pPr>
            <w:r w:rsidRPr="000743C6">
              <w:rPr>
                <w:sz w:val="22"/>
              </w:rPr>
              <w:t>1,000</w:t>
            </w:r>
          </w:p>
        </w:tc>
        <w:tc>
          <w:tcPr>
            <w:tcW w:w="1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C83846" w14:textId="77777777" w:rsidR="004B2054" w:rsidRPr="000743C6" w:rsidRDefault="004B2054" w:rsidP="000743C6">
            <w:pPr>
              <w:jc w:val="right"/>
              <w:rPr>
                <w:sz w:val="22"/>
              </w:rPr>
            </w:pPr>
            <w:r w:rsidRPr="000743C6">
              <w:rPr>
                <w:sz w:val="22"/>
              </w:rPr>
              <w:t>1,050</w:t>
            </w:r>
          </w:p>
        </w:tc>
      </w:tr>
    </w:tbl>
    <w:p w14:paraId="7A1B1B75" w14:textId="77777777" w:rsidR="004B2054" w:rsidRPr="00F004E7" w:rsidRDefault="004B2054" w:rsidP="00F004E7">
      <w:pPr>
        <w:pStyle w:val="a-tilraar-dep"/>
      </w:pPr>
      <w:r w:rsidRPr="00F004E7">
        <w:lastRenderedPageBreak/>
        <w:t>Landbruks- og matdepartementet</w:t>
      </w:r>
    </w:p>
    <w:p w14:paraId="7CF95621" w14:textId="77777777" w:rsidR="004B2054" w:rsidRPr="00F004E7" w:rsidRDefault="004B2054" w:rsidP="00F004E7">
      <w:pPr>
        <w:pStyle w:val="a-tilraar-tit"/>
      </w:pPr>
      <w:r w:rsidRPr="00F004E7">
        <w:t>tilrår:</w:t>
      </w:r>
    </w:p>
    <w:p w14:paraId="046A2F4C" w14:textId="77777777" w:rsidR="004B2054" w:rsidRPr="00F004E7" w:rsidRDefault="004B2054" w:rsidP="00F004E7">
      <w:r w:rsidRPr="00F004E7">
        <w:t>At Deres Majestet godkjenner og skriver under et framlagt forslag til proposisjon til Stortinget om endringer i statsbudsjettet 2025 under Landbruks- og matdepartementet (Jordbruksoppgjøret 2025).</w:t>
      </w:r>
    </w:p>
    <w:p w14:paraId="78A51B19" w14:textId="77777777" w:rsidR="004B2054" w:rsidRPr="00F004E7" w:rsidRDefault="004B2054" w:rsidP="00F004E7">
      <w:pPr>
        <w:pStyle w:val="a-konge-tekst"/>
        <w:rPr>
          <w:rStyle w:val="halvfet0"/>
        </w:rPr>
      </w:pPr>
      <w:r w:rsidRPr="00F004E7">
        <w:rPr>
          <w:rStyle w:val="halvfet0"/>
        </w:rPr>
        <w:t>Vi HARALD,</w:t>
      </w:r>
      <w:r w:rsidRPr="00F004E7">
        <w:t xml:space="preserve"> Norges Konge,</w:t>
      </w:r>
    </w:p>
    <w:p w14:paraId="710D7987" w14:textId="77777777" w:rsidR="004B2054" w:rsidRPr="00F004E7" w:rsidRDefault="004B2054" w:rsidP="00F004E7">
      <w:pPr>
        <w:pStyle w:val="a-konge-tit"/>
      </w:pPr>
      <w:r w:rsidRPr="00F004E7">
        <w:t>stadfester:</w:t>
      </w:r>
    </w:p>
    <w:p w14:paraId="2CFC1C2A" w14:textId="77777777" w:rsidR="004B2054" w:rsidRPr="00F004E7" w:rsidRDefault="004B2054" w:rsidP="00F004E7">
      <w:r w:rsidRPr="00F004E7">
        <w:t>Stortinget blir bedt om å gjøre vedtak om endringer i statsbudsjettet 2025 under Landbruks- og matdepartementet (Jordbruksoppgjøret 2025) i samsvar med et vedlagt forslag.</w:t>
      </w:r>
    </w:p>
    <w:p w14:paraId="5ED1554B" w14:textId="77777777" w:rsidR="004B2054" w:rsidRPr="00F004E7" w:rsidRDefault="004B2054" w:rsidP="00F004E7">
      <w:pPr>
        <w:pStyle w:val="a-vedtak-tit"/>
      </w:pPr>
      <w:r w:rsidRPr="00F004E7">
        <w:t xml:space="preserve">Forslag </w:t>
      </w:r>
    </w:p>
    <w:p w14:paraId="1FC1F684" w14:textId="77777777" w:rsidR="004B2054" w:rsidRPr="00F004E7" w:rsidRDefault="004B2054" w:rsidP="00F004E7">
      <w:pPr>
        <w:pStyle w:val="a-vedtak-tit"/>
      </w:pPr>
      <w:r w:rsidRPr="00F004E7">
        <w:t xml:space="preserve">til vedtak om endringer i statsbudsjettet 2025 </w:t>
      </w:r>
      <w:r w:rsidRPr="00F004E7">
        <w:br/>
        <w:t xml:space="preserve">under Landbruks- og matdepartementet </w:t>
      </w:r>
      <w:r w:rsidRPr="00F004E7">
        <w:br/>
        <w:t>(Jordbruksoppgjøret 2025)</w:t>
      </w:r>
    </w:p>
    <w:p w14:paraId="6F1AD861" w14:textId="77777777" w:rsidR="004B2054" w:rsidRPr="00F004E7" w:rsidRDefault="004B2054" w:rsidP="00F004E7">
      <w:pPr>
        <w:pStyle w:val="a-vedtak-del"/>
      </w:pPr>
      <w:r w:rsidRPr="00F004E7">
        <w:t>I</w:t>
      </w:r>
    </w:p>
    <w:p w14:paraId="73EBE471" w14:textId="77777777" w:rsidR="004B2054" w:rsidRPr="00F004E7" w:rsidRDefault="004B2054" w:rsidP="00F004E7">
      <w:r w:rsidRPr="00F004E7">
        <w:t>I statsbudsjettet for 2025 gjøres følgende endringer:</w:t>
      </w:r>
    </w:p>
    <w:p w14:paraId="3BA7AFC6" w14:textId="77777777" w:rsidR="004B2054" w:rsidRPr="00F004E7" w:rsidRDefault="004B2054" w:rsidP="00F004E7">
      <w:pPr>
        <w:pStyle w:val="a-vedtak-tekst"/>
      </w:pPr>
      <w:r w:rsidRPr="00F004E7">
        <w:t>Utgifter:</w:t>
      </w:r>
    </w:p>
    <w:p w14:paraId="2B0F07FD" w14:textId="77777777" w:rsidR="004B2054" w:rsidRPr="00F004E7" w:rsidRDefault="004B2054" w:rsidP="00F004E7">
      <w:pPr>
        <w:pStyle w:val="Tabellnavn"/>
      </w:pPr>
      <w:r w:rsidRPr="00F004E7">
        <w:t>04N1xx2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780"/>
        <w:gridCol w:w="560"/>
        <w:gridCol w:w="6860"/>
        <w:gridCol w:w="1360"/>
      </w:tblGrid>
      <w:tr w:rsidR="00D84727" w:rsidRPr="00F004E7" w14:paraId="40386E3B" w14:textId="77777777">
        <w:trPr>
          <w:trHeight w:val="360"/>
        </w:trPr>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B22C34" w14:textId="77777777" w:rsidR="004B2054" w:rsidRPr="000743C6" w:rsidRDefault="004B2054" w:rsidP="00F004E7">
            <w:pPr>
              <w:rPr>
                <w:sz w:val="20"/>
                <w:szCs w:val="20"/>
              </w:rPr>
            </w:pPr>
            <w:r w:rsidRPr="000743C6">
              <w:rPr>
                <w:sz w:val="20"/>
                <w:szCs w:val="20"/>
              </w:rPr>
              <w:t>Kap.</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56C90B" w14:textId="77777777" w:rsidR="004B2054" w:rsidRPr="000743C6" w:rsidRDefault="004B2054" w:rsidP="00F004E7">
            <w:pPr>
              <w:rPr>
                <w:sz w:val="20"/>
                <w:szCs w:val="20"/>
              </w:rPr>
            </w:pPr>
            <w:r w:rsidRPr="000743C6">
              <w:rPr>
                <w:sz w:val="20"/>
                <w:szCs w:val="20"/>
              </w:rPr>
              <w:t>Post</w:t>
            </w:r>
          </w:p>
        </w:tc>
        <w:tc>
          <w:tcPr>
            <w:tcW w:w="6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6B721B" w14:textId="77777777" w:rsidR="004B2054" w:rsidRPr="000743C6" w:rsidRDefault="004B2054" w:rsidP="00F004E7">
            <w:pPr>
              <w:rPr>
                <w:sz w:val="20"/>
                <w:szCs w:val="20"/>
              </w:rPr>
            </w:pPr>
            <w:r w:rsidRPr="000743C6">
              <w:rPr>
                <w:sz w:val="20"/>
                <w:szCs w:val="20"/>
              </w:rPr>
              <w:t>Formål</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0537C0" w14:textId="77777777" w:rsidR="004B2054" w:rsidRPr="000743C6" w:rsidRDefault="004B2054" w:rsidP="000743C6">
            <w:pPr>
              <w:jc w:val="right"/>
              <w:rPr>
                <w:sz w:val="20"/>
                <w:szCs w:val="20"/>
              </w:rPr>
            </w:pPr>
            <w:r w:rsidRPr="000743C6">
              <w:rPr>
                <w:sz w:val="20"/>
                <w:szCs w:val="20"/>
              </w:rPr>
              <w:t>Kroner</w:t>
            </w:r>
          </w:p>
        </w:tc>
      </w:tr>
      <w:tr w:rsidR="00D84727" w:rsidRPr="00F004E7" w14:paraId="590D2D35" w14:textId="77777777">
        <w:trPr>
          <w:trHeight w:val="380"/>
        </w:trPr>
        <w:tc>
          <w:tcPr>
            <w:tcW w:w="780" w:type="dxa"/>
            <w:tcBorders>
              <w:top w:val="single" w:sz="4" w:space="0" w:color="000000"/>
              <w:left w:val="nil"/>
              <w:bottom w:val="nil"/>
              <w:right w:val="nil"/>
            </w:tcBorders>
            <w:tcMar>
              <w:top w:w="128" w:type="dxa"/>
              <w:left w:w="43" w:type="dxa"/>
              <w:bottom w:w="43" w:type="dxa"/>
              <w:right w:w="43" w:type="dxa"/>
            </w:tcMar>
          </w:tcPr>
          <w:p w14:paraId="4FE9B117" w14:textId="77777777" w:rsidR="004B2054" w:rsidRPr="000743C6" w:rsidRDefault="004B2054" w:rsidP="00F004E7">
            <w:pPr>
              <w:rPr>
                <w:sz w:val="22"/>
              </w:rPr>
            </w:pPr>
            <w:r w:rsidRPr="000743C6">
              <w:rPr>
                <w:sz w:val="22"/>
              </w:rPr>
              <w:t>1150</w:t>
            </w:r>
          </w:p>
        </w:tc>
        <w:tc>
          <w:tcPr>
            <w:tcW w:w="560" w:type="dxa"/>
            <w:tcBorders>
              <w:top w:val="single" w:sz="4" w:space="0" w:color="000000"/>
              <w:left w:val="nil"/>
              <w:bottom w:val="nil"/>
              <w:right w:val="nil"/>
            </w:tcBorders>
            <w:tcMar>
              <w:top w:w="128" w:type="dxa"/>
              <w:left w:w="43" w:type="dxa"/>
              <w:bottom w:w="43" w:type="dxa"/>
              <w:right w:w="43" w:type="dxa"/>
            </w:tcMar>
          </w:tcPr>
          <w:p w14:paraId="533B949F" w14:textId="77777777" w:rsidR="004B2054" w:rsidRPr="000743C6" w:rsidRDefault="004B2054" w:rsidP="00F004E7">
            <w:pPr>
              <w:rPr>
                <w:sz w:val="22"/>
              </w:rPr>
            </w:pPr>
          </w:p>
        </w:tc>
        <w:tc>
          <w:tcPr>
            <w:tcW w:w="6860" w:type="dxa"/>
            <w:tcBorders>
              <w:top w:val="single" w:sz="4" w:space="0" w:color="000000"/>
              <w:left w:val="nil"/>
              <w:bottom w:val="nil"/>
              <w:right w:val="nil"/>
            </w:tcBorders>
            <w:tcMar>
              <w:top w:w="128" w:type="dxa"/>
              <w:left w:w="43" w:type="dxa"/>
              <w:bottom w:w="43" w:type="dxa"/>
              <w:right w:w="43" w:type="dxa"/>
            </w:tcMar>
          </w:tcPr>
          <w:p w14:paraId="2FC18CBA" w14:textId="77777777" w:rsidR="004B2054" w:rsidRPr="000743C6" w:rsidRDefault="004B2054" w:rsidP="00F004E7">
            <w:pPr>
              <w:rPr>
                <w:sz w:val="22"/>
              </w:rPr>
            </w:pPr>
            <w:r w:rsidRPr="000743C6">
              <w:rPr>
                <w:sz w:val="22"/>
              </w:rPr>
              <w:t>Til gjennomføring av jordbruksavtalen m.m.</w:t>
            </w:r>
          </w:p>
        </w:tc>
        <w:tc>
          <w:tcPr>
            <w:tcW w:w="1360" w:type="dxa"/>
            <w:tcBorders>
              <w:top w:val="single" w:sz="4" w:space="0" w:color="000000"/>
              <w:left w:val="nil"/>
              <w:bottom w:val="nil"/>
              <w:right w:val="nil"/>
            </w:tcBorders>
            <w:tcMar>
              <w:top w:w="128" w:type="dxa"/>
              <w:left w:w="43" w:type="dxa"/>
              <w:bottom w:w="43" w:type="dxa"/>
              <w:right w:w="43" w:type="dxa"/>
            </w:tcMar>
            <w:vAlign w:val="bottom"/>
          </w:tcPr>
          <w:p w14:paraId="2F4083CD" w14:textId="77777777" w:rsidR="004B2054" w:rsidRPr="000743C6" w:rsidRDefault="004B2054" w:rsidP="000743C6">
            <w:pPr>
              <w:jc w:val="right"/>
              <w:rPr>
                <w:sz w:val="22"/>
              </w:rPr>
            </w:pPr>
          </w:p>
        </w:tc>
      </w:tr>
      <w:tr w:rsidR="00D84727" w:rsidRPr="00F004E7" w14:paraId="12078B35" w14:textId="77777777">
        <w:trPr>
          <w:trHeight w:val="380"/>
        </w:trPr>
        <w:tc>
          <w:tcPr>
            <w:tcW w:w="780" w:type="dxa"/>
            <w:tcBorders>
              <w:top w:val="nil"/>
              <w:left w:val="nil"/>
              <w:bottom w:val="nil"/>
              <w:right w:val="nil"/>
            </w:tcBorders>
            <w:tcMar>
              <w:top w:w="128" w:type="dxa"/>
              <w:left w:w="43" w:type="dxa"/>
              <w:bottom w:w="43" w:type="dxa"/>
              <w:right w:w="43" w:type="dxa"/>
            </w:tcMar>
          </w:tcPr>
          <w:p w14:paraId="698C2D02" w14:textId="77777777" w:rsidR="004B2054" w:rsidRPr="000743C6" w:rsidRDefault="004B2054" w:rsidP="00F004E7">
            <w:pPr>
              <w:rPr>
                <w:sz w:val="22"/>
              </w:rPr>
            </w:pPr>
          </w:p>
        </w:tc>
        <w:tc>
          <w:tcPr>
            <w:tcW w:w="560" w:type="dxa"/>
            <w:tcBorders>
              <w:top w:val="nil"/>
              <w:left w:val="nil"/>
              <w:bottom w:val="nil"/>
              <w:right w:val="nil"/>
            </w:tcBorders>
            <w:tcMar>
              <w:top w:w="128" w:type="dxa"/>
              <w:left w:w="43" w:type="dxa"/>
              <w:bottom w:w="43" w:type="dxa"/>
              <w:right w:w="43" w:type="dxa"/>
            </w:tcMar>
          </w:tcPr>
          <w:p w14:paraId="41A78F00" w14:textId="77777777" w:rsidR="004B2054" w:rsidRPr="000743C6" w:rsidRDefault="004B2054" w:rsidP="00F004E7">
            <w:pPr>
              <w:rPr>
                <w:sz w:val="22"/>
              </w:rPr>
            </w:pPr>
            <w:r w:rsidRPr="000743C6">
              <w:rPr>
                <w:sz w:val="22"/>
              </w:rPr>
              <w:t>21</w:t>
            </w:r>
          </w:p>
        </w:tc>
        <w:tc>
          <w:tcPr>
            <w:tcW w:w="6860" w:type="dxa"/>
            <w:tcBorders>
              <w:top w:val="nil"/>
              <w:left w:val="nil"/>
              <w:bottom w:val="nil"/>
              <w:right w:val="nil"/>
            </w:tcBorders>
            <w:tcMar>
              <w:top w:w="128" w:type="dxa"/>
              <w:left w:w="43" w:type="dxa"/>
              <w:bottom w:w="43" w:type="dxa"/>
              <w:right w:w="43" w:type="dxa"/>
            </w:tcMar>
          </w:tcPr>
          <w:p w14:paraId="5425D4B5" w14:textId="77777777" w:rsidR="004B2054" w:rsidRPr="000743C6" w:rsidRDefault="004B2054" w:rsidP="00F004E7">
            <w:pPr>
              <w:rPr>
                <w:sz w:val="22"/>
              </w:rPr>
            </w:pPr>
            <w:r w:rsidRPr="000743C6">
              <w:rPr>
                <w:sz w:val="22"/>
              </w:rPr>
              <w:t xml:space="preserve">Spesielle driftsutgifter, </w:t>
            </w:r>
            <w:r w:rsidRPr="000743C6">
              <w:rPr>
                <w:rStyle w:val="kursiv"/>
                <w:sz w:val="22"/>
              </w:rPr>
              <w:t>kan overføres,</w:t>
            </w:r>
            <w:r w:rsidRPr="000743C6">
              <w:rPr>
                <w:sz w:val="22"/>
              </w:rPr>
              <w:t xml:space="preserve"> reduseres med </w:t>
            </w:r>
            <w:r w:rsidRPr="000743C6">
              <w:rPr>
                <w:sz w:val="22"/>
              </w:rPr>
              <w:tab/>
            </w:r>
          </w:p>
        </w:tc>
        <w:tc>
          <w:tcPr>
            <w:tcW w:w="1360" w:type="dxa"/>
            <w:tcBorders>
              <w:top w:val="nil"/>
              <w:left w:val="nil"/>
              <w:bottom w:val="nil"/>
              <w:right w:val="nil"/>
            </w:tcBorders>
            <w:tcMar>
              <w:top w:w="128" w:type="dxa"/>
              <w:left w:w="43" w:type="dxa"/>
              <w:bottom w:w="43" w:type="dxa"/>
              <w:right w:w="43" w:type="dxa"/>
            </w:tcMar>
            <w:vAlign w:val="bottom"/>
          </w:tcPr>
          <w:p w14:paraId="4A5DF833" w14:textId="77777777" w:rsidR="004B2054" w:rsidRPr="000743C6" w:rsidRDefault="004B2054" w:rsidP="000743C6">
            <w:pPr>
              <w:jc w:val="right"/>
              <w:rPr>
                <w:sz w:val="22"/>
              </w:rPr>
            </w:pPr>
            <w:r w:rsidRPr="000743C6">
              <w:rPr>
                <w:sz w:val="22"/>
              </w:rPr>
              <w:t>1 209 000</w:t>
            </w:r>
          </w:p>
        </w:tc>
      </w:tr>
      <w:tr w:rsidR="00D84727" w:rsidRPr="00F004E7" w14:paraId="0F3120D8" w14:textId="77777777">
        <w:trPr>
          <w:trHeight w:val="380"/>
        </w:trPr>
        <w:tc>
          <w:tcPr>
            <w:tcW w:w="780" w:type="dxa"/>
            <w:tcBorders>
              <w:top w:val="nil"/>
              <w:left w:val="nil"/>
              <w:bottom w:val="nil"/>
              <w:right w:val="nil"/>
            </w:tcBorders>
            <w:tcMar>
              <w:top w:w="128" w:type="dxa"/>
              <w:left w:w="43" w:type="dxa"/>
              <w:bottom w:w="43" w:type="dxa"/>
              <w:right w:w="43" w:type="dxa"/>
            </w:tcMar>
          </w:tcPr>
          <w:p w14:paraId="46741917" w14:textId="77777777" w:rsidR="004B2054" w:rsidRPr="000743C6" w:rsidRDefault="004B2054" w:rsidP="00F004E7">
            <w:pPr>
              <w:rPr>
                <w:sz w:val="22"/>
              </w:rPr>
            </w:pPr>
          </w:p>
        </w:tc>
        <w:tc>
          <w:tcPr>
            <w:tcW w:w="560" w:type="dxa"/>
            <w:tcBorders>
              <w:top w:val="nil"/>
              <w:left w:val="nil"/>
              <w:bottom w:val="nil"/>
              <w:right w:val="nil"/>
            </w:tcBorders>
            <w:tcMar>
              <w:top w:w="128" w:type="dxa"/>
              <w:left w:w="43" w:type="dxa"/>
              <w:bottom w:w="43" w:type="dxa"/>
              <w:right w:w="43" w:type="dxa"/>
            </w:tcMar>
          </w:tcPr>
          <w:p w14:paraId="6EF360F8" w14:textId="77777777" w:rsidR="004B2054" w:rsidRPr="000743C6" w:rsidRDefault="004B2054" w:rsidP="00F004E7">
            <w:pPr>
              <w:rPr>
                <w:sz w:val="22"/>
              </w:rPr>
            </w:pPr>
          </w:p>
        </w:tc>
        <w:tc>
          <w:tcPr>
            <w:tcW w:w="6860" w:type="dxa"/>
            <w:tcBorders>
              <w:top w:val="nil"/>
              <w:left w:val="nil"/>
              <w:bottom w:val="nil"/>
              <w:right w:val="nil"/>
            </w:tcBorders>
            <w:tcMar>
              <w:top w:w="128" w:type="dxa"/>
              <w:left w:w="43" w:type="dxa"/>
              <w:bottom w:w="43" w:type="dxa"/>
              <w:right w:w="43" w:type="dxa"/>
            </w:tcMar>
          </w:tcPr>
          <w:p w14:paraId="09DBED3A" w14:textId="77777777" w:rsidR="004B2054" w:rsidRPr="000743C6" w:rsidRDefault="004B2054" w:rsidP="00F004E7">
            <w:pPr>
              <w:rPr>
                <w:sz w:val="22"/>
              </w:rPr>
            </w:pPr>
            <w:r w:rsidRPr="000743C6">
              <w:rPr>
                <w:sz w:val="22"/>
              </w:rPr>
              <w:t>fra kr 29 500 000 til kr 28 291 000</w:t>
            </w:r>
          </w:p>
        </w:tc>
        <w:tc>
          <w:tcPr>
            <w:tcW w:w="1360" w:type="dxa"/>
            <w:tcBorders>
              <w:top w:val="nil"/>
              <w:left w:val="nil"/>
              <w:bottom w:val="nil"/>
              <w:right w:val="nil"/>
            </w:tcBorders>
            <w:tcMar>
              <w:top w:w="128" w:type="dxa"/>
              <w:left w:w="43" w:type="dxa"/>
              <w:bottom w:w="43" w:type="dxa"/>
              <w:right w:w="43" w:type="dxa"/>
            </w:tcMar>
            <w:vAlign w:val="bottom"/>
          </w:tcPr>
          <w:p w14:paraId="55288989" w14:textId="77777777" w:rsidR="004B2054" w:rsidRPr="000743C6" w:rsidRDefault="004B2054" w:rsidP="000743C6">
            <w:pPr>
              <w:jc w:val="right"/>
              <w:rPr>
                <w:sz w:val="22"/>
              </w:rPr>
            </w:pPr>
          </w:p>
        </w:tc>
      </w:tr>
      <w:tr w:rsidR="00D84727" w:rsidRPr="00F004E7" w14:paraId="197D23A2" w14:textId="77777777">
        <w:trPr>
          <w:trHeight w:val="380"/>
        </w:trPr>
        <w:tc>
          <w:tcPr>
            <w:tcW w:w="780" w:type="dxa"/>
            <w:tcBorders>
              <w:top w:val="nil"/>
              <w:left w:val="nil"/>
              <w:bottom w:val="nil"/>
              <w:right w:val="nil"/>
            </w:tcBorders>
            <w:tcMar>
              <w:top w:w="128" w:type="dxa"/>
              <w:left w:w="43" w:type="dxa"/>
              <w:bottom w:w="43" w:type="dxa"/>
              <w:right w:w="43" w:type="dxa"/>
            </w:tcMar>
          </w:tcPr>
          <w:p w14:paraId="6AC5AA4D" w14:textId="77777777" w:rsidR="004B2054" w:rsidRPr="000743C6" w:rsidRDefault="004B2054" w:rsidP="00F004E7">
            <w:pPr>
              <w:rPr>
                <w:sz w:val="22"/>
              </w:rPr>
            </w:pPr>
          </w:p>
        </w:tc>
        <w:tc>
          <w:tcPr>
            <w:tcW w:w="560" w:type="dxa"/>
            <w:tcBorders>
              <w:top w:val="nil"/>
              <w:left w:val="nil"/>
              <w:bottom w:val="nil"/>
              <w:right w:val="nil"/>
            </w:tcBorders>
            <w:tcMar>
              <w:top w:w="128" w:type="dxa"/>
              <w:left w:w="43" w:type="dxa"/>
              <w:bottom w:w="43" w:type="dxa"/>
              <w:right w:w="43" w:type="dxa"/>
            </w:tcMar>
          </w:tcPr>
          <w:p w14:paraId="3C232FC7" w14:textId="77777777" w:rsidR="004B2054" w:rsidRPr="000743C6" w:rsidRDefault="004B2054" w:rsidP="00F004E7">
            <w:pPr>
              <w:rPr>
                <w:sz w:val="22"/>
              </w:rPr>
            </w:pPr>
            <w:r w:rsidRPr="000743C6">
              <w:rPr>
                <w:sz w:val="22"/>
              </w:rPr>
              <w:t>50</w:t>
            </w:r>
          </w:p>
        </w:tc>
        <w:tc>
          <w:tcPr>
            <w:tcW w:w="6860" w:type="dxa"/>
            <w:tcBorders>
              <w:top w:val="nil"/>
              <w:left w:val="nil"/>
              <w:bottom w:val="nil"/>
              <w:right w:val="nil"/>
            </w:tcBorders>
            <w:tcMar>
              <w:top w:w="128" w:type="dxa"/>
              <w:left w:w="43" w:type="dxa"/>
              <w:bottom w:w="43" w:type="dxa"/>
              <w:right w:w="43" w:type="dxa"/>
            </w:tcMar>
          </w:tcPr>
          <w:p w14:paraId="2CECBD09" w14:textId="77777777" w:rsidR="004B2054" w:rsidRPr="000743C6" w:rsidRDefault="004B2054" w:rsidP="00F004E7">
            <w:pPr>
              <w:rPr>
                <w:sz w:val="22"/>
              </w:rPr>
            </w:pPr>
            <w:r w:rsidRPr="000743C6">
              <w:rPr>
                <w:sz w:val="22"/>
              </w:rPr>
              <w:t xml:space="preserve">Tilskudd til Landbrukets utviklingsfond, økes med </w:t>
            </w:r>
            <w:r w:rsidRPr="000743C6">
              <w:rPr>
                <w:sz w:val="22"/>
              </w:rPr>
              <w:tab/>
            </w:r>
          </w:p>
        </w:tc>
        <w:tc>
          <w:tcPr>
            <w:tcW w:w="1360" w:type="dxa"/>
            <w:tcBorders>
              <w:top w:val="nil"/>
              <w:left w:val="nil"/>
              <w:bottom w:val="nil"/>
              <w:right w:val="nil"/>
            </w:tcBorders>
            <w:tcMar>
              <w:top w:w="128" w:type="dxa"/>
              <w:left w:w="43" w:type="dxa"/>
              <w:bottom w:w="43" w:type="dxa"/>
              <w:right w:w="43" w:type="dxa"/>
            </w:tcMar>
            <w:vAlign w:val="bottom"/>
          </w:tcPr>
          <w:p w14:paraId="111CD0A6" w14:textId="77777777" w:rsidR="004B2054" w:rsidRPr="000743C6" w:rsidRDefault="004B2054" w:rsidP="000743C6">
            <w:pPr>
              <w:jc w:val="right"/>
              <w:rPr>
                <w:sz w:val="22"/>
              </w:rPr>
            </w:pPr>
            <w:r w:rsidRPr="000743C6">
              <w:rPr>
                <w:sz w:val="22"/>
              </w:rPr>
              <w:t>166 830 000</w:t>
            </w:r>
          </w:p>
        </w:tc>
      </w:tr>
      <w:tr w:rsidR="00D84727" w:rsidRPr="00F004E7" w14:paraId="53E9B92F" w14:textId="77777777">
        <w:trPr>
          <w:trHeight w:val="380"/>
        </w:trPr>
        <w:tc>
          <w:tcPr>
            <w:tcW w:w="780" w:type="dxa"/>
            <w:tcBorders>
              <w:top w:val="nil"/>
              <w:left w:val="nil"/>
              <w:bottom w:val="nil"/>
              <w:right w:val="nil"/>
            </w:tcBorders>
            <w:tcMar>
              <w:top w:w="128" w:type="dxa"/>
              <w:left w:w="43" w:type="dxa"/>
              <w:bottom w:w="43" w:type="dxa"/>
              <w:right w:w="43" w:type="dxa"/>
            </w:tcMar>
          </w:tcPr>
          <w:p w14:paraId="70CCC196" w14:textId="77777777" w:rsidR="004B2054" w:rsidRPr="000743C6" w:rsidRDefault="004B2054" w:rsidP="00F004E7">
            <w:pPr>
              <w:rPr>
                <w:sz w:val="22"/>
              </w:rPr>
            </w:pPr>
          </w:p>
        </w:tc>
        <w:tc>
          <w:tcPr>
            <w:tcW w:w="560" w:type="dxa"/>
            <w:tcBorders>
              <w:top w:val="nil"/>
              <w:left w:val="nil"/>
              <w:bottom w:val="nil"/>
              <w:right w:val="nil"/>
            </w:tcBorders>
            <w:tcMar>
              <w:top w:w="128" w:type="dxa"/>
              <w:left w:w="43" w:type="dxa"/>
              <w:bottom w:w="43" w:type="dxa"/>
              <w:right w:w="43" w:type="dxa"/>
            </w:tcMar>
          </w:tcPr>
          <w:p w14:paraId="7A2B791F" w14:textId="77777777" w:rsidR="004B2054" w:rsidRPr="000743C6" w:rsidRDefault="004B2054" w:rsidP="00F004E7">
            <w:pPr>
              <w:rPr>
                <w:sz w:val="22"/>
              </w:rPr>
            </w:pPr>
          </w:p>
        </w:tc>
        <w:tc>
          <w:tcPr>
            <w:tcW w:w="6860" w:type="dxa"/>
            <w:tcBorders>
              <w:top w:val="nil"/>
              <w:left w:val="nil"/>
              <w:bottom w:val="nil"/>
              <w:right w:val="nil"/>
            </w:tcBorders>
            <w:tcMar>
              <w:top w:w="128" w:type="dxa"/>
              <w:left w:w="43" w:type="dxa"/>
              <w:bottom w:w="43" w:type="dxa"/>
              <w:right w:w="43" w:type="dxa"/>
            </w:tcMar>
          </w:tcPr>
          <w:p w14:paraId="70D28E2C" w14:textId="77777777" w:rsidR="004B2054" w:rsidRPr="000743C6" w:rsidRDefault="004B2054" w:rsidP="00F004E7">
            <w:pPr>
              <w:rPr>
                <w:sz w:val="22"/>
              </w:rPr>
            </w:pPr>
            <w:r w:rsidRPr="000743C6">
              <w:rPr>
                <w:sz w:val="22"/>
              </w:rPr>
              <w:t xml:space="preserve">fra kr 2 548 553 000 til kr 2 715 383 000 </w:t>
            </w:r>
          </w:p>
        </w:tc>
        <w:tc>
          <w:tcPr>
            <w:tcW w:w="1360" w:type="dxa"/>
            <w:tcBorders>
              <w:top w:val="nil"/>
              <w:left w:val="nil"/>
              <w:bottom w:val="nil"/>
              <w:right w:val="nil"/>
            </w:tcBorders>
            <w:tcMar>
              <w:top w:w="128" w:type="dxa"/>
              <w:left w:w="43" w:type="dxa"/>
              <w:bottom w:w="43" w:type="dxa"/>
              <w:right w:w="43" w:type="dxa"/>
            </w:tcMar>
            <w:vAlign w:val="bottom"/>
          </w:tcPr>
          <w:p w14:paraId="58A52E2F" w14:textId="77777777" w:rsidR="004B2054" w:rsidRPr="000743C6" w:rsidRDefault="004B2054" w:rsidP="000743C6">
            <w:pPr>
              <w:jc w:val="right"/>
              <w:rPr>
                <w:sz w:val="22"/>
              </w:rPr>
            </w:pPr>
          </w:p>
        </w:tc>
      </w:tr>
      <w:tr w:rsidR="00D84727" w:rsidRPr="00F004E7" w14:paraId="10D1CDD8" w14:textId="77777777">
        <w:trPr>
          <w:trHeight w:val="380"/>
        </w:trPr>
        <w:tc>
          <w:tcPr>
            <w:tcW w:w="780" w:type="dxa"/>
            <w:tcBorders>
              <w:top w:val="nil"/>
              <w:left w:val="nil"/>
              <w:bottom w:val="nil"/>
              <w:right w:val="nil"/>
            </w:tcBorders>
            <w:tcMar>
              <w:top w:w="128" w:type="dxa"/>
              <w:left w:w="43" w:type="dxa"/>
              <w:bottom w:w="43" w:type="dxa"/>
              <w:right w:w="43" w:type="dxa"/>
            </w:tcMar>
          </w:tcPr>
          <w:p w14:paraId="4872206F" w14:textId="77777777" w:rsidR="004B2054" w:rsidRPr="000743C6" w:rsidRDefault="004B2054" w:rsidP="00F004E7">
            <w:pPr>
              <w:rPr>
                <w:sz w:val="22"/>
              </w:rPr>
            </w:pPr>
          </w:p>
        </w:tc>
        <w:tc>
          <w:tcPr>
            <w:tcW w:w="560" w:type="dxa"/>
            <w:tcBorders>
              <w:top w:val="nil"/>
              <w:left w:val="nil"/>
              <w:bottom w:val="nil"/>
              <w:right w:val="nil"/>
            </w:tcBorders>
            <w:tcMar>
              <w:top w:w="128" w:type="dxa"/>
              <w:left w:w="43" w:type="dxa"/>
              <w:bottom w:w="43" w:type="dxa"/>
              <w:right w:w="43" w:type="dxa"/>
            </w:tcMar>
          </w:tcPr>
          <w:p w14:paraId="5D530C6D" w14:textId="77777777" w:rsidR="004B2054" w:rsidRPr="000743C6" w:rsidRDefault="004B2054" w:rsidP="00F004E7">
            <w:pPr>
              <w:rPr>
                <w:sz w:val="22"/>
              </w:rPr>
            </w:pPr>
            <w:r w:rsidRPr="000743C6">
              <w:rPr>
                <w:sz w:val="22"/>
              </w:rPr>
              <w:t>70</w:t>
            </w:r>
          </w:p>
        </w:tc>
        <w:tc>
          <w:tcPr>
            <w:tcW w:w="6860" w:type="dxa"/>
            <w:tcBorders>
              <w:top w:val="nil"/>
              <w:left w:val="nil"/>
              <w:bottom w:val="nil"/>
              <w:right w:val="nil"/>
            </w:tcBorders>
            <w:tcMar>
              <w:top w:w="128" w:type="dxa"/>
              <w:left w:w="43" w:type="dxa"/>
              <w:bottom w:w="43" w:type="dxa"/>
              <w:right w:w="43" w:type="dxa"/>
            </w:tcMar>
          </w:tcPr>
          <w:p w14:paraId="5610A416" w14:textId="77777777" w:rsidR="004B2054" w:rsidRPr="000743C6" w:rsidRDefault="004B2054" w:rsidP="00F004E7">
            <w:pPr>
              <w:rPr>
                <w:sz w:val="22"/>
              </w:rPr>
            </w:pPr>
            <w:r w:rsidRPr="000743C6">
              <w:rPr>
                <w:sz w:val="22"/>
              </w:rPr>
              <w:t xml:space="preserve">Markedstiltak, </w:t>
            </w:r>
            <w:r w:rsidRPr="000743C6">
              <w:rPr>
                <w:rStyle w:val="kursiv"/>
                <w:sz w:val="22"/>
              </w:rPr>
              <w:t>kan overføres,</w:t>
            </w:r>
            <w:r w:rsidRPr="000743C6">
              <w:rPr>
                <w:sz w:val="22"/>
              </w:rPr>
              <w:t xml:space="preserve"> reduseres med </w:t>
            </w:r>
            <w:r w:rsidRPr="000743C6">
              <w:rPr>
                <w:sz w:val="22"/>
              </w:rPr>
              <w:tab/>
            </w:r>
          </w:p>
        </w:tc>
        <w:tc>
          <w:tcPr>
            <w:tcW w:w="1360" w:type="dxa"/>
            <w:tcBorders>
              <w:top w:val="nil"/>
              <w:left w:val="nil"/>
              <w:bottom w:val="nil"/>
              <w:right w:val="nil"/>
            </w:tcBorders>
            <w:tcMar>
              <w:top w:w="128" w:type="dxa"/>
              <w:left w:w="43" w:type="dxa"/>
              <w:bottom w:w="43" w:type="dxa"/>
              <w:right w:w="43" w:type="dxa"/>
            </w:tcMar>
            <w:vAlign w:val="bottom"/>
          </w:tcPr>
          <w:p w14:paraId="5773CECF" w14:textId="77777777" w:rsidR="004B2054" w:rsidRPr="000743C6" w:rsidRDefault="004B2054" w:rsidP="000743C6">
            <w:pPr>
              <w:jc w:val="right"/>
              <w:rPr>
                <w:sz w:val="22"/>
              </w:rPr>
            </w:pPr>
            <w:r w:rsidRPr="000743C6">
              <w:rPr>
                <w:sz w:val="22"/>
              </w:rPr>
              <w:t xml:space="preserve"> 122 392 000</w:t>
            </w:r>
          </w:p>
        </w:tc>
      </w:tr>
      <w:tr w:rsidR="00D84727" w:rsidRPr="00F004E7" w14:paraId="23786972" w14:textId="77777777">
        <w:trPr>
          <w:trHeight w:val="380"/>
        </w:trPr>
        <w:tc>
          <w:tcPr>
            <w:tcW w:w="780" w:type="dxa"/>
            <w:tcBorders>
              <w:top w:val="nil"/>
              <w:left w:val="nil"/>
              <w:bottom w:val="nil"/>
              <w:right w:val="nil"/>
            </w:tcBorders>
            <w:tcMar>
              <w:top w:w="128" w:type="dxa"/>
              <w:left w:w="43" w:type="dxa"/>
              <w:bottom w:w="43" w:type="dxa"/>
              <w:right w:w="43" w:type="dxa"/>
            </w:tcMar>
          </w:tcPr>
          <w:p w14:paraId="5BD2877F" w14:textId="77777777" w:rsidR="004B2054" w:rsidRPr="000743C6" w:rsidRDefault="004B2054" w:rsidP="00F004E7">
            <w:pPr>
              <w:rPr>
                <w:sz w:val="22"/>
              </w:rPr>
            </w:pPr>
          </w:p>
        </w:tc>
        <w:tc>
          <w:tcPr>
            <w:tcW w:w="560" w:type="dxa"/>
            <w:tcBorders>
              <w:top w:val="nil"/>
              <w:left w:val="nil"/>
              <w:bottom w:val="nil"/>
              <w:right w:val="nil"/>
            </w:tcBorders>
            <w:tcMar>
              <w:top w:w="128" w:type="dxa"/>
              <w:left w:w="43" w:type="dxa"/>
              <w:bottom w:w="43" w:type="dxa"/>
              <w:right w:w="43" w:type="dxa"/>
            </w:tcMar>
          </w:tcPr>
          <w:p w14:paraId="36A4FD89" w14:textId="77777777" w:rsidR="004B2054" w:rsidRPr="000743C6" w:rsidRDefault="004B2054" w:rsidP="00F004E7">
            <w:pPr>
              <w:rPr>
                <w:sz w:val="22"/>
              </w:rPr>
            </w:pPr>
          </w:p>
        </w:tc>
        <w:tc>
          <w:tcPr>
            <w:tcW w:w="6860" w:type="dxa"/>
            <w:tcBorders>
              <w:top w:val="nil"/>
              <w:left w:val="nil"/>
              <w:bottom w:val="nil"/>
              <w:right w:val="nil"/>
            </w:tcBorders>
            <w:tcMar>
              <w:top w:w="128" w:type="dxa"/>
              <w:left w:w="43" w:type="dxa"/>
              <w:bottom w:w="43" w:type="dxa"/>
              <w:right w:w="43" w:type="dxa"/>
            </w:tcMar>
          </w:tcPr>
          <w:p w14:paraId="729F47E9" w14:textId="77777777" w:rsidR="004B2054" w:rsidRPr="000743C6" w:rsidRDefault="004B2054" w:rsidP="00F004E7">
            <w:pPr>
              <w:rPr>
                <w:sz w:val="22"/>
              </w:rPr>
            </w:pPr>
            <w:r w:rsidRPr="000743C6">
              <w:rPr>
                <w:sz w:val="22"/>
              </w:rPr>
              <w:t>fra kr 410 500 000 til kr 288 108 000</w:t>
            </w:r>
          </w:p>
        </w:tc>
        <w:tc>
          <w:tcPr>
            <w:tcW w:w="1360" w:type="dxa"/>
            <w:tcBorders>
              <w:top w:val="nil"/>
              <w:left w:val="nil"/>
              <w:bottom w:val="nil"/>
              <w:right w:val="nil"/>
            </w:tcBorders>
            <w:tcMar>
              <w:top w:w="128" w:type="dxa"/>
              <w:left w:w="43" w:type="dxa"/>
              <w:bottom w:w="43" w:type="dxa"/>
              <w:right w:w="43" w:type="dxa"/>
            </w:tcMar>
            <w:vAlign w:val="bottom"/>
          </w:tcPr>
          <w:p w14:paraId="639698FF" w14:textId="77777777" w:rsidR="004B2054" w:rsidRPr="000743C6" w:rsidRDefault="004B2054" w:rsidP="000743C6">
            <w:pPr>
              <w:jc w:val="right"/>
              <w:rPr>
                <w:sz w:val="22"/>
              </w:rPr>
            </w:pPr>
          </w:p>
        </w:tc>
      </w:tr>
      <w:tr w:rsidR="00D84727" w:rsidRPr="00F004E7" w14:paraId="359FA4C9" w14:textId="77777777">
        <w:trPr>
          <w:trHeight w:val="380"/>
        </w:trPr>
        <w:tc>
          <w:tcPr>
            <w:tcW w:w="780" w:type="dxa"/>
            <w:tcBorders>
              <w:top w:val="nil"/>
              <w:left w:val="nil"/>
              <w:bottom w:val="nil"/>
              <w:right w:val="nil"/>
            </w:tcBorders>
            <w:tcMar>
              <w:top w:w="128" w:type="dxa"/>
              <w:left w:w="43" w:type="dxa"/>
              <w:bottom w:w="43" w:type="dxa"/>
              <w:right w:w="43" w:type="dxa"/>
            </w:tcMar>
          </w:tcPr>
          <w:p w14:paraId="5D720916" w14:textId="77777777" w:rsidR="004B2054" w:rsidRPr="000743C6" w:rsidRDefault="004B2054" w:rsidP="00F004E7">
            <w:pPr>
              <w:rPr>
                <w:sz w:val="22"/>
              </w:rPr>
            </w:pPr>
          </w:p>
        </w:tc>
        <w:tc>
          <w:tcPr>
            <w:tcW w:w="560" w:type="dxa"/>
            <w:tcBorders>
              <w:top w:val="nil"/>
              <w:left w:val="nil"/>
              <w:bottom w:val="nil"/>
              <w:right w:val="nil"/>
            </w:tcBorders>
            <w:tcMar>
              <w:top w:w="128" w:type="dxa"/>
              <w:left w:w="43" w:type="dxa"/>
              <w:bottom w:w="43" w:type="dxa"/>
              <w:right w:w="43" w:type="dxa"/>
            </w:tcMar>
          </w:tcPr>
          <w:p w14:paraId="7AD3868D" w14:textId="77777777" w:rsidR="004B2054" w:rsidRPr="000743C6" w:rsidRDefault="004B2054" w:rsidP="00F004E7">
            <w:pPr>
              <w:rPr>
                <w:sz w:val="22"/>
              </w:rPr>
            </w:pPr>
            <w:r w:rsidRPr="000743C6">
              <w:rPr>
                <w:sz w:val="22"/>
              </w:rPr>
              <w:t>73</w:t>
            </w:r>
          </w:p>
        </w:tc>
        <w:tc>
          <w:tcPr>
            <w:tcW w:w="6860" w:type="dxa"/>
            <w:tcBorders>
              <w:top w:val="nil"/>
              <w:left w:val="nil"/>
              <w:bottom w:val="nil"/>
              <w:right w:val="nil"/>
            </w:tcBorders>
            <w:tcMar>
              <w:top w:w="128" w:type="dxa"/>
              <w:left w:w="43" w:type="dxa"/>
              <w:bottom w:w="43" w:type="dxa"/>
              <w:right w:w="43" w:type="dxa"/>
            </w:tcMar>
          </w:tcPr>
          <w:p w14:paraId="1FDDCF34" w14:textId="77777777" w:rsidR="004B2054" w:rsidRPr="000743C6" w:rsidRDefault="004B2054" w:rsidP="00F004E7">
            <w:pPr>
              <w:rPr>
                <w:sz w:val="22"/>
              </w:rPr>
            </w:pPr>
            <w:r w:rsidRPr="000743C6">
              <w:rPr>
                <w:sz w:val="22"/>
              </w:rPr>
              <w:t xml:space="preserve">Pristilskudd, </w:t>
            </w:r>
            <w:r w:rsidRPr="000743C6">
              <w:rPr>
                <w:rStyle w:val="kursiv"/>
                <w:sz w:val="22"/>
              </w:rPr>
              <w:t xml:space="preserve">overslagsbevilgning, </w:t>
            </w:r>
            <w:r w:rsidRPr="000743C6">
              <w:rPr>
                <w:sz w:val="22"/>
              </w:rPr>
              <w:t xml:space="preserve">økes med </w:t>
            </w:r>
            <w:r w:rsidRPr="000743C6">
              <w:rPr>
                <w:sz w:val="22"/>
              </w:rPr>
              <w:tab/>
            </w:r>
          </w:p>
        </w:tc>
        <w:tc>
          <w:tcPr>
            <w:tcW w:w="1360" w:type="dxa"/>
            <w:tcBorders>
              <w:top w:val="nil"/>
              <w:left w:val="nil"/>
              <w:bottom w:val="nil"/>
              <w:right w:val="nil"/>
            </w:tcBorders>
            <w:tcMar>
              <w:top w:w="128" w:type="dxa"/>
              <w:left w:w="43" w:type="dxa"/>
              <w:bottom w:w="43" w:type="dxa"/>
              <w:right w:w="43" w:type="dxa"/>
            </w:tcMar>
            <w:vAlign w:val="bottom"/>
          </w:tcPr>
          <w:p w14:paraId="1B62BAA9" w14:textId="77777777" w:rsidR="004B2054" w:rsidRPr="000743C6" w:rsidRDefault="004B2054" w:rsidP="000743C6">
            <w:pPr>
              <w:jc w:val="right"/>
              <w:rPr>
                <w:sz w:val="22"/>
              </w:rPr>
            </w:pPr>
            <w:r w:rsidRPr="000743C6">
              <w:rPr>
                <w:sz w:val="22"/>
              </w:rPr>
              <w:t>45 580 000</w:t>
            </w:r>
          </w:p>
        </w:tc>
      </w:tr>
      <w:tr w:rsidR="00D84727" w:rsidRPr="00F004E7" w14:paraId="3475CD94" w14:textId="77777777">
        <w:trPr>
          <w:trHeight w:val="380"/>
        </w:trPr>
        <w:tc>
          <w:tcPr>
            <w:tcW w:w="780" w:type="dxa"/>
            <w:tcBorders>
              <w:top w:val="nil"/>
              <w:left w:val="nil"/>
              <w:bottom w:val="nil"/>
              <w:right w:val="nil"/>
            </w:tcBorders>
            <w:tcMar>
              <w:top w:w="128" w:type="dxa"/>
              <w:left w:w="43" w:type="dxa"/>
              <w:bottom w:w="43" w:type="dxa"/>
              <w:right w:w="43" w:type="dxa"/>
            </w:tcMar>
          </w:tcPr>
          <w:p w14:paraId="4881801F" w14:textId="77777777" w:rsidR="004B2054" w:rsidRPr="000743C6" w:rsidRDefault="004B2054" w:rsidP="00F004E7">
            <w:pPr>
              <w:rPr>
                <w:sz w:val="22"/>
              </w:rPr>
            </w:pPr>
          </w:p>
        </w:tc>
        <w:tc>
          <w:tcPr>
            <w:tcW w:w="560" w:type="dxa"/>
            <w:tcBorders>
              <w:top w:val="nil"/>
              <w:left w:val="nil"/>
              <w:bottom w:val="nil"/>
              <w:right w:val="nil"/>
            </w:tcBorders>
            <w:tcMar>
              <w:top w:w="128" w:type="dxa"/>
              <w:left w:w="43" w:type="dxa"/>
              <w:bottom w:w="43" w:type="dxa"/>
              <w:right w:w="43" w:type="dxa"/>
            </w:tcMar>
          </w:tcPr>
          <w:p w14:paraId="2B1CFB95" w14:textId="77777777" w:rsidR="004B2054" w:rsidRPr="000743C6" w:rsidRDefault="004B2054" w:rsidP="00F004E7">
            <w:pPr>
              <w:rPr>
                <w:sz w:val="22"/>
              </w:rPr>
            </w:pPr>
          </w:p>
        </w:tc>
        <w:tc>
          <w:tcPr>
            <w:tcW w:w="6860" w:type="dxa"/>
            <w:tcBorders>
              <w:top w:val="nil"/>
              <w:left w:val="nil"/>
              <w:bottom w:val="nil"/>
              <w:right w:val="nil"/>
            </w:tcBorders>
            <w:tcMar>
              <w:top w:w="128" w:type="dxa"/>
              <w:left w:w="43" w:type="dxa"/>
              <w:bottom w:w="43" w:type="dxa"/>
              <w:right w:w="43" w:type="dxa"/>
            </w:tcMar>
          </w:tcPr>
          <w:p w14:paraId="11EC4033" w14:textId="77777777" w:rsidR="004B2054" w:rsidRPr="000743C6" w:rsidRDefault="004B2054" w:rsidP="00F004E7">
            <w:pPr>
              <w:pStyle w:val="dato"/>
              <w:rPr>
                <w:sz w:val="22"/>
              </w:rPr>
            </w:pPr>
            <w:r w:rsidRPr="000743C6">
              <w:rPr>
                <w:sz w:val="22"/>
              </w:rPr>
              <w:t>fra kr 5 903 894 000 til kr 5 949 474 000</w:t>
            </w:r>
          </w:p>
        </w:tc>
        <w:tc>
          <w:tcPr>
            <w:tcW w:w="1360" w:type="dxa"/>
            <w:tcBorders>
              <w:top w:val="nil"/>
              <w:left w:val="nil"/>
              <w:bottom w:val="nil"/>
              <w:right w:val="nil"/>
            </w:tcBorders>
            <w:tcMar>
              <w:top w:w="128" w:type="dxa"/>
              <w:left w:w="43" w:type="dxa"/>
              <w:bottom w:w="43" w:type="dxa"/>
              <w:right w:w="43" w:type="dxa"/>
            </w:tcMar>
            <w:vAlign w:val="bottom"/>
          </w:tcPr>
          <w:p w14:paraId="2F67996E" w14:textId="77777777" w:rsidR="004B2054" w:rsidRPr="000743C6" w:rsidRDefault="004B2054" w:rsidP="000743C6">
            <w:pPr>
              <w:jc w:val="right"/>
              <w:rPr>
                <w:sz w:val="22"/>
              </w:rPr>
            </w:pPr>
          </w:p>
        </w:tc>
      </w:tr>
      <w:tr w:rsidR="00D84727" w:rsidRPr="00F004E7" w14:paraId="5F80F347" w14:textId="77777777">
        <w:trPr>
          <w:trHeight w:val="380"/>
        </w:trPr>
        <w:tc>
          <w:tcPr>
            <w:tcW w:w="780" w:type="dxa"/>
            <w:tcBorders>
              <w:top w:val="nil"/>
              <w:left w:val="nil"/>
              <w:bottom w:val="nil"/>
              <w:right w:val="nil"/>
            </w:tcBorders>
            <w:tcMar>
              <w:top w:w="128" w:type="dxa"/>
              <w:left w:w="43" w:type="dxa"/>
              <w:bottom w:w="43" w:type="dxa"/>
              <w:right w:w="43" w:type="dxa"/>
            </w:tcMar>
          </w:tcPr>
          <w:p w14:paraId="265C7E95" w14:textId="77777777" w:rsidR="004B2054" w:rsidRPr="000743C6" w:rsidRDefault="004B2054" w:rsidP="00F004E7">
            <w:pPr>
              <w:rPr>
                <w:sz w:val="22"/>
              </w:rPr>
            </w:pPr>
          </w:p>
        </w:tc>
        <w:tc>
          <w:tcPr>
            <w:tcW w:w="560" w:type="dxa"/>
            <w:tcBorders>
              <w:top w:val="nil"/>
              <w:left w:val="nil"/>
              <w:bottom w:val="nil"/>
              <w:right w:val="nil"/>
            </w:tcBorders>
            <w:tcMar>
              <w:top w:w="128" w:type="dxa"/>
              <w:left w:w="43" w:type="dxa"/>
              <w:bottom w:w="43" w:type="dxa"/>
              <w:right w:w="43" w:type="dxa"/>
            </w:tcMar>
          </w:tcPr>
          <w:p w14:paraId="4570EF79" w14:textId="77777777" w:rsidR="004B2054" w:rsidRPr="000743C6" w:rsidRDefault="004B2054" w:rsidP="00F004E7">
            <w:pPr>
              <w:rPr>
                <w:sz w:val="22"/>
              </w:rPr>
            </w:pPr>
            <w:r w:rsidRPr="000743C6">
              <w:rPr>
                <w:sz w:val="22"/>
              </w:rPr>
              <w:t>74</w:t>
            </w:r>
          </w:p>
        </w:tc>
        <w:tc>
          <w:tcPr>
            <w:tcW w:w="6860" w:type="dxa"/>
            <w:tcBorders>
              <w:top w:val="nil"/>
              <w:left w:val="nil"/>
              <w:bottom w:val="nil"/>
              <w:right w:val="nil"/>
            </w:tcBorders>
            <w:tcMar>
              <w:top w:w="128" w:type="dxa"/>
              <w:left w:w="43" w:type="dxa"/>
              <w:bottom w:w="43" w:type="dxa"/>
              <w:right w:w="43" w:type="dxa"/>
            </w:tcMar>
          </w:tcPr>
          <w:p w14:paraId="189FCA87" w14:textId="77777777" w:rsidR="004B2054" w:rsidRPr="000743C6" w:rsidRDefault="004B2054" w:rsidP="00F004E7">
            <w:pPr>
              <w:rPr>
                <w:sz w:val="22"/>
              </w:rPr>
            </w:pPr>
            <w:r w:rsidRPr="000743C6">
              <w:rPr>
                <w:sz w:val="22"/>
              </w:rPr>
              <w:t xml:space="preserve">Direkte tilskudd, </w:t>
            </w:r>
            <w:r w:rsidRPr="000743C6">
              <w:rPr>
                <w:rStyle w:val="kursiv"/>
                <w:sz w:val="22"/>
              </w:rPr>
              <w:t>kan overføres,</w:t>
            </w:r>
            <w:r w:rsidRPr="000743C6">
              <w:rPr>
                <w:sz w:val="22"/>
              </w:rPr>
              <w:t xml:space="preserve"> reduseres med </w:t>
            </w:r>
            <w:r w:rsidRPr="000743C6">
              <w:rPr>
                <w:sz w:val="22"/>
              </w:rPr>
              <w:tab/>
            </w:r>
          </w:p>
        </w:tc>
        <w:tc>
          <w:tcPr>
            <w:tcW w:w="1360" w:type="dxa"/>
            <w:tcBorders>
              <w:top w:val="nil"/>
              <w:left w:val="nil"/>
              <w:bottom w:val="nil"/>
              <w:right w:val="nil"/>
            </w:tcBorders>
            <w:tcMar>
              <w:top w:w="128" w:type="dxa"/>
              <w:left w:w="43" w:type="dxa"/>
              <w:bottom w:w="43" w:type="dxa"/>
              <w:right w:w="43" w:type="dxa"/>
            </w:tcMar>
            <w:vAlign w:val="bottom"/>
          </w:tcPr>
          <w:p w14:paraId="45296127" w14:textId="77777777" w:rsidR="004B2054" w:rsidRPr="000743C6" w:rsidRDefault="004B2054" w:rsidP="000743C6">
            <w:pPr>
              <w:jc w:val="right"/>
              <w:rPr>
                <w:sz w:val="22"/>
              </w:rPr>
            </w:pPr>
            <w:r w:rsidRPr="000743C6">
              <w:rPr>
                <w:sz w:val="22"/>
              </w:rPr>
              <w:t>101 913 000</w:t>
            </w:r>
          </w:p>
        </w:tc>
      </w:tr>
      <w:tr w:rsidR="00D84727" w:rsidRPr="00F004E7" w14:paraId="67EF4B2C" w14:textId="77777777">
        <w:trPr>
          <w:trHeight w:val="380"/>
        </w:trPr>
        <w:tc>
          <w:tcPr>
            <w:tcW w:w="780" w:type="dxa"/>
            <w:tcBorders>
              <w:top w:val="nil"/>
              <w:left w:val="nil"/>
              <w:bottom w:val="nil"/>
              <w:right w:val="nil"/>
            </w:tcBorders>
            <w:tcMar>
              <w:top w:w="128" w:type="dxa"/>
              <w:left w:w="43" w:type="dxa"/>
              <w:bottom w:w="43" w:type="dxa"/>
              <w:right w:w="43" w:type="dxa"/>
            </w:tcMar>
          </w:tcPr>
          <w:p w14:paraId="7101CA06" w14:textId="77777777" w:rsidR="004B2054" w:rsidRPr="000743C6" w:rsidRDefault="004B2054" w:rsidP="00F004E7">
            <w:pPr>
              <w:rPr>
                <w:sz w:val="22"/>
              </w:rPr>
            </w:pPr>
          </w:p>
        </w:tc>
        <w:tc>
          <w:tcPr>
            <w:tcW w:w="560" w:type="dxa"/>
            <w:tcBorders>
              <w:top w:val="nil"/>
              <w:left w:val="nil"/>
              <w:bottom w:val="nil"/>
              <w:right w:val="nil"/>
            </w:tcBorders>
            <w:tcMar>
              <w:top w:w="128" w:type="dxa"/>
              <w:left w:w="43" w:type="dxa"/>
              <w:bottom w:w="43" w:type="dxa"/>
              <w:right w:w="43" w:type="dxa"/>
            </w:tcMar>
          </w:tcPr>
          <w:p w14:paraId="6CB04336" w14:textId="77777777" w:rsidR="004B2054" w:rsidRPr="000743C6" w:rsidRDefault="004B2054" w:rsidP="00F004E7">
            <w:pPr>
              <w:rPr>
                <w:sz w:val="22"/>
              </w:rPr>
            </w:pPr>
          </w:p>
        </w:tc>
        <w:tc>
          <w:tcPr>
            <w:tcW w:w="6860" w:type="dxa"/>
            <w:tcBorders>
              <w:top w:val="nil"/>
              <w:left w:val="nil"/>
              <w:bottom w:val="nil"/>
              <w:right w:val="nil"/>
            </w:tcBorders>
            <w:tcMar>
              <w:top w:w="128" w:type="dxa"/>
              <w:left w:w="43" w:type="dxa"/>
              <w:bottom w:w="43" w:type="dxa"/>
              <w:right w:w="43" w:type="dxa"/>
            </w:tcMar>
          </w:tcPr>
          <w:p w14:paraId="410F5259" w14:textId="77777777" w:rsidR="004B2054" w:rsidRPr="000743C6" w:rsidRDefault="004B2054" w:rsidP="00F004E7">
            <w:pPr>
              <w:rPr>
                <w:sz w:val="22"/>
              </w:rPr>
            </w:pPr>
            <w:r w:rsidRPr="000743C6">
              <w:rPr>
                <w:sz w:val="22"/>
              </w:rPr>
              <w:t>fra kr 17 566 323 000 til kr 17 464 410 000</w:t>
            </w:r>
          </w:p>
        </w:tc>
        <w:tc>
          <w:tcPr>
            <w:tcW w:w="1360" w:type="dxa"/>
            <w:tcBorders>
              <w:top w:val="nil"/>
              <w:left w:val="nil"/>
              <w:bottom w:val="nil"/>
              <w:right w:val="nil"/>
            </w:tcBorders>
            <w:tcMar>
              <w:top w:w="128" w:type="dxa"/>
              <w:left w:w="43" w:type="dxa"/>
              <w:bottom w:w="43" w:type="dxa"/>
              <w:right w:w="43" w:type="dxa"/>
            </w:tcMar>
          </w:tcPr>
          <w:p w14:paraId="03D6F12F" w14:textId="77777777" w:rsidR="004B2054" w:rsidRPr="000743C6" w:rsidRDefault="004B2054" w:rsidP="000743C6">
            <w:pPr>
              <w:jc w:val="right"/>
              <w:rPr>
                <w:sz w:val="22"/>
              </w:rPr>
            </w:pPr>
          </w:p>
        </w:tc>
      </w:tr>
      <w:tr w:rsidR="00D84727" w:rsidRPr="00F004E7" w14:paraId="0E372403" w14:textId="77777777">
        <w:trPr>
          <w:trHeight w:val="380"/>
        </w:trPr>
        <w:tc>
          <w:tcPr>
            <w:tcW w:w="780" w:type="dxa"/>
            <w:tcBorders>
              <w:top w:val="nil"/>
              <w:left w:val="nil"/>
              <w:bottom w:val="nil"/>
              <w:right w:val="nil"/>
            </w:tcBorders>
            <w:tcMar>
              <w:top w:w="128" w:type="dxa"/>
              <w:left w:w="43" w:type="dxa"/>
              <w:bottom w:w="43" w:type="dxa"/>
              <w:right w:w="43" w:type="dxa"/>
            </w:tcMar>
          </w:tcPr>
          <w:p w14:paraId="6223D28A" w14:textId="77777777" w:rsidR="004B2054" w:rsidRPr="000743C6" w:rsidRDefault="004B2054" w:rsidP="00F004E7">
            <w:pPr>
              <w:rPr>
                <w:sz w:val="22"/>
              </w:rPr>
            </w:pPr>
          </w:p>
        </w:tc>
        <w:tc>
          <w:tcPr>
            <w:tcW w:w="560" w:type="dxa"/>
            <w:tcBorders>
              <w:top w:val="nil"/>
              <w:left w:val="nil"/>
              <w:bottom w:val="nil"/>
              <w:right w:val="nil"/>
            </w:tcBorders>
            <w:tcMar>
              <w:top w:w="128" w:type="dxa"/>
              <w:left w:w="43" w:type="dxa"/>
              <w:bottom w:w="43" w:type="dxa"/>
              <w:right w:w="43" w:type="dxa"/>
            </w:tcMar>
          </w:tcPr>
          <w:p w14:paraId="1350E621" w14:textId="77777777" w:rsidR="004B2054" w:rsidRPr="000743C6" w:rsidRDefault="004B2054" w:rsidP="00F004E7">
            <w:pPr>
              <w:rPr>
                <w:sz w:val="22"/>
              </w:rPr>
            </w:pPr>
            <w:r w:rsidRPr="000743C6">
              <w:rPr>
                <w:sz w:val="22"/>
              </w:rPr>
              <w:t>77</w:t>
            </w:r>
          </w:p>
        </w:tc>
        <w:tc>
          <w:tcPr>
            <w:tcW w:w="6860" w:type="dxa"/>
            <w:tcBorders>
              <w:top w:val="nil"/>
              <w:left w:val="nil"/>
              <w:bottom w:val="nil"/>
              <w:right w:val="nil"/>
            </w:tcBorders>
            <w:tcMar>
              <w:top w:w="128" w:type="dxa"/>
              <w:left w:w="43" w:type="dxa"/>
              <w:bottom w:w="43" w:type="dxa"/>
              <w:right w:w="43" w:type="dxa"/>
            </w:tcMar>
          </w:tcPr>
          <w:p w14:paraId="21994C58" w14:textId="77777777" w:rsidR="004B2054" w:rsidRPr="000743C6" w:rsidRDefault="004B2054" w:rsidP="00F004E7">
            <w:pPr>
              <w:rPr>
                <w:sz w:val="22"/>
              </w:rPr>
            </w:pPr>
            <w:r w:rsidRPr="000743C6">
              <w:rPr>
                <w:sz w:val="22"/>
              </w:rPr>
              <w:t xml:space="preserve">Utviklingstiltak, </w:t>
            </w:r>
            <w:r w:rsidRPr="000743C6">
              <w:rPr>
                <w:rStyle w:val="kursiv"/>
                <w:sz w:val="22"/>
              </w:rPr>
              <w:t>kan overføres,</w:t>
            </w:r>
            <w:r w:rsidRPr="000743C6">
              <w:rPr>
                <w:sz w:val="22"/>
              </w:rPr>
              <w:t xml:space="preserve"> reduseres med </w:t>
            </w:r>
            <w:r w:rsidRPr="000743C6">
              <w:rPr>
                <w:sz w:val="22"/>
              </w:rPr>
              <w:tab/>
            </w:r>
          </w:p>
        </w:tc>
        <w:tc>
          <w:tcPr>
            <w:tcW w:w="1360" w:type="dxa"/>
            <w:tcBorders>
              <w:top w:val="nil"/>
              <w:left w:val="nil"/>
              <w:bottom w:val="nil"/>
              <w:right w:val="nil"/>
            </w:tcBorders>
            <w:tcMar>
              <w:top w:w="128" w:type="dxa"/>
              <w:left w:w="43" w:type="dxa"/>
              <w:bottom w:w="43" w:type="dxa"/>
              <w:right w:w="43" w:type="dxa"/>
            </w:tcMar>
          </w:tcPr>
          <w:p w14:paraId="111282F8" w14:textId="77777777" w:rsidR="004B2054" w:rsidRPr="000743C6" w:rsidRDefault="004B2054" w:rsidP="000743C6">
            <w:pPr>
              <w:jc w:val="right"/>
              <w:rPr>
                <w:sz w:val="22"/>
              </w:rPr>
            </w:pPr>
            <w:r w:rsidRPr="000743C6">
              <w:rPr>
                <w:sz w:val="22"/>
              </w:rPr>
              <w:t>18 429 000</w:t>
            </w:r>
          </w:p>
        </w:tc>
      </w:tr>
      <w:tr w:rsidR="00D84727" w:rsidRPr="00F004E7" w14:paraId="737DCB87" w14:textId="77777777">
        <w:trPr>
          <w:trHeight w:val="380"/>
        </w:trPr>
        <w:tc>
          <w:tcPr>
            <w:tcW w:w="780" w:type="dxa"/>
            <w:tcBorders>
              <w:top w:val="nil"/>
              <w:left w:val="nil"/>
              <w:bottom w:val="nil"/>
              <w:right w:val="nil"/>
            </w:tcBorders>
            <w:tcMar>
              <w:top w:w="128" w:type="dxa"/>
              <w:left w:w="43" w:type="dxa"/>
              <w:bottom w:w="43" w:type="dxa"/>
              <w:right w:w="43" w:type="dxa"/>
            </w:tcMar>
          </w:tcPr>
          <w:p w14:paraId="746D383D" w14:textId="77777777" w:rsidR="004B2054" w:rsidRPr="000743C6" w:rsidRDefault="004B2054" w:rsidP="00F004E7">
            <w:pPr>
              <w:rPr>
                <w:sz w:val="22"/>
              </w:rPr>
            </w:pPr>
          </w:p>
        </w:tc>
        <w:tc>
          <w:tcPr>
            <w:tcW w:w="560" w:type="dxa"/>
            <w:tcBorders>
              <w:top w:val="nil"/>
              <w:left w:val="nil"/>
              <w:bottom w:val="nil"/>
              <w:right w:val="nil"/>
            </w:tcBorders>
            <w:tcMar>
              <w:top w:w="128" w:type="dxa"/>
              <w:left w:w="43" w:type="dxa"/>
              <w:bottom w:w="43" w:type="dxa"/>
              <w:right w:w="43" w:type="dxa"/>
            </w:tcMar>
          </w:tcPr>
          <w:p w14:paraId="1D13825C" w14:textId="77777777" w:rsidR="004B2054" w:rsidRPr="000743C6" w:rsidRDefault="004B2054" w:rsidP="00F004E7">
            <w:pPr>
              <w:rPr>
                <w:sz w:val="22"/>
              </w:rPr>
            </w:pPr>
          </w:p>
        </w:tc>
        <w:tc>
          <w:tcPr>
            <w:tcW w:w="6860" w:type="dxa"/>
            <w:tcBorders>
              <w:top w:val="nil"/>
              <w:left w:val="nil"/>
              <w:bottom w:val="nil"/>
              <w:right w:val="nil"/>
            </w:tcBorders>
            <w:tcMar>
              <w:top w:w="128" w:type="dxa"/>
              <w:left w:w="43" w:type="dxa"/>
              <w:bottom w:w="43" w:type="dxa"/>
              <w:right w:w="43" w:type="dxa"/>
            </w:tcMar>
          </w:tcPr>
          <w:p w14:paraId="107CC330" w14:textId="77777777" w:rsidR="004B2054" w:rsidRPr="000743C6" w:rsidRDefault="004B2054" w:rsidP="00F004E7">
            <w:pPr>
              <w:rPr>
                <w:sz w:val="22"/>
              </w:rPr>
            </w:pPr>
            <w:r w:rsidRPr="000743C6">
              <w:rPr>
                <w:sz w:val="22"/>
              </w:rPr>
              <w:t>fra kr 397 391 000 til kr 378 962 000</w:t>
            </w:r>
          </w:p>
        </w:tc>
        <w:tc>
          <w:tcPr>
            <w:tcW w:w="1360" w:type="dxa"/>
            <w:tcBorders>
              <w:top w:val="nil"/>
              <w:left w:val="nil"/>
              <w:bottom w:val="nil"/>
              <w:right w:val="nil"/>
            </w:tcBorders>
            <w:tcMar>
              <w:top w:w="128" w:type="dxa"/>
              <w:left w:w="43" w:type="dxa"/>
              <w:bottom w:w="43" w:type="dxa"/>
              <w:right w:w="43" w:type="dxa"/>
            </w:tcMar>
          </w:tcPr>
          <w:p w14:paraId="1D58D205" w14:textId="77777777" w:rsidR="004B2054" w:rsidRPr="000743C6" w:rsidRDefault="004B2054" w:rsidP="000743C6">
            <w:pPr>
              <w:jc w:val="right"/>
              <w:rPr>
                <w:sz w:val="22"/>
              </w:rPr>
            </w:pPr>
          </w:p>
        </w:tc>
      </w:tr>
      <w:tr w:rsidR="00D84727" w:rsidRPr="00F004E7" w14:paraId="0FA6EFAA" w14:textId="77777777">
        <w:trPr>
          <w:trHeight w:val="380"/>
        </w:trPr>
        <w:tc>
          <w:tcPr>
            <w:tcW w:w="780" w:type="dxa"/>
            <w:tcBorders>
              <w:top w:val="nil"/>
              <w:left w:val="nil"/>
              <w:bottom w:val="nil"/>
              <w:right w:val="nil"/>
            </w:tcBorders>
            <w:tcMar>
              <w:top w:w="128" w:type="dxa"/>
              <w:left w:w="43" w:type="dxa"/>
              <w:bottom w:w="43" w:type="dxa"/>
              <w:right w:w="43" w:type="dxa"/>
            </w:tcMar>
          </w:tcPr>
          <w:p w14:paraId="3BF5DF59" w14:textId="77777777" w:rsidR="004B2054" w:rsidRPr="000743C6" w:rsidRDefault="004B2054" w:rsidP="00F004E7">
            <w:pPr>
              <w:rPr>
                <w:sz w:val="22"/>
              </w:rPr>
            </w:pPr>
          </w:p>
        </w:tc>
        <w:tc>
          <w:tcPr>
            <w:tcW w:w="560" w:type="dxa"/>
            <w:tcBorders>
              <w:top w:val="nil"/>
              <w:left w:val="nil"/>
              <w:bottom w:val="nil"/>
              <w:right w:val="nil"/>
            </w:tcBorders>
            <w:tcMar>
              <w:top w:w="128" w:type="dxa"/>
              <w:left w:w="43" w:type="dxa"/>
              <w:bottom w:w="43" w:type="dxa"/>
              <w:right w:w="43" w:type="dxa"/>
            </w:tcMar>
          </w:tcPr>
          <w:p w14:paraId="628622FC" w14:textId="77777777" w:rsidR="004B2054" w:rsidRPr="000743C6" w:rsidRDefault="004B2054" w:rsidP="00F004E7">
            <w:pPr>
              <w:rPr>
                <w:sz w:val="22"/>
              </w:rPr>
            </w:pPr>
            <w:r w:rsidRPr="000743C6">
              <w:rPr>
                <w:sz w:val="22"/>
              </w:rPr>
              <w:t>78</w:t>
            </w:r>
          </w:p>
        </w:tc>
        <w:tc>
          <w:tcPr>
            <w:tcW w:w="6860" w:type="dxa"/>
            <w:tcBorders>
              <w:top w:val="nil"/>
              <w:left w:val="nil"/>
              <w:bottom w:val="nil"/>
              <w:right w:val="nil"/>
            </w:tcBorders>
            <w:tcMar>
              <w:top w:w="128" w:type="dxa"/>
              <w:left w:w="43" w:type="dxa"/>
              <w:bottom w:w="43" w:type="dxa"/>
              <w:right w:w="43" w:type="dxa"/>
            </w:tcMar>
          </w:tcPr>
          <w:p w14:paraId="4EF90C97" w14:textId="77777777" w:rsidR="004B2054" w:rsidRPr="000743C6" w:rsidRDefault="004B2054" w:rsidP="00F004E7">
            <w:pPr>
              <w:rPr>
                <w:sz w:val="22"/>
              </w:rPr>
            </w:pPr>
            <w:r w:rsidRPr="000743C6">
              <w:rPr>
                <w:sz w:val="22"/>
              </w:rPr>
              <w:t xml:space="preserve">Velferdsordninger, </w:t>
            </w:r>
            <w:r w:rsidRPr="000743C6">
              <w:rPr>
                <w:rStyle w:val="kursiv"/>
                <w:sz w:val="22"/>
              </w:rPr>
              <w:t xml:space="preserve">kan overføres, </w:t>
            </w:r>
            <w:r w:rsidRPr="000743C6">
              <w:rPr>
                <w:sz w:val="22"/>
              </w:rPr>
              <w:t xml:space="preserve">økes med </w:t>
            </w:r>
            <w:r w:rsidRPr="000743C6">
              <w:rPr>
                <w:sz w:val="22"/>
              </w:rPr>
              <w:tab/>
            </w:r>
          </w:p>
        </w:tc>
        <w:tc>
          <w:tcPr>
            <w:tcW w:w="1360" w:type="dxa"/>
            <w:tcBorders>
              <w:top w:val="nil"/>
              <w:left w:val="nil"/>
              <w:bottom w:val="nil"/>
              <w:right w:val="nil"/>
            </w:tcBorders>
            <w:tcMar>
              <w:top w:w="128" w:type="dxa"/>
              <w:left w:w="43" w:type="dxa"/>
              <w:bottom w:w="43" w:type="dxa"/>
              <w:right w:w="43" w:type="dxa"/>
            </w:tcMar>
          </w:tcPr>
          <w:p w14:paraId="4364DE0A" w14:textId="77777777" w:rsidR="004B2054" w:rsidRPr="000743C6" w:rsidRDefault="004B2054" w:rsidP="000743C6">
            <w:pPr>
              <w:jc w:val="right"/>
              <w:rPr>
                <w:sz w:val="22"/>
              </w:rPr>
            </w:pPr>
            <w:r w:rsidRPr="000743C6">
              <w:rPr>
                <w:sz w:val="22"/>
              </w:rPr>
              <w:t>31 533 000</w:t>
            </w:r>
          </w:p>
        </w:tc>
      </w:tr>
      <w:tr w:rsidR="00D84727" w:rsidRPr="00F004E7" w14:paraId="2F8B0EA3" w14:textId="77777777">
        <w:trPr>
          <w:trHeight w:val="380"/>
        </w:trPr>
        <w:tc>
          <w:tcPr>
            <w:tcW w:w="780" w:type="dxa"/>
            <w:tcBorders>
              <w:top w:val="nil"/>
              <w:left w:val="nil"/>
              <w:bottom w:val="single" w:sz="4" w:space="0" w:color="000000"/>
              <w:right w:val="nil"/>
            </w:tcBorders>
            <w:tcMar>
              <w:top w:w="128" w:type="dxa"/>
              <w:left w:w="43" w:type="dxa"/>
              <w:bottom w:w="43" w:type="dxa"/>
              <w:right w:w="43" w:type="dxa"/>
            </w:tcMar>
          </w:tcPr>
          <w:p w14:paraId="124511EB" w14:textId="77777777" w:rsidR="004B2054" w:rsidRPr="000743C6" w:rsidRDefault="004B2054" w:rsidP="00F004E7">
            <w:pPr>
              <w:rPr>
                <w:sz w:val="22"/>
              </w:rPr>
            </w:pPr>
          </w:p>
        </w:tc>
        <w:tc>
          <w:tcPr>
            <w:tcW w:w="560" w:type="dxa"/>
            <w:tcBorders>
              <w:top w:val="nil"/>
              <w:left w:val="nil"/>
              <w:bottom w:val="single" w:sz="4" w:space="0" w:color="000000"/>
              <w:right w:val="nil"/>
            </w:tcBorders>
            <w:tcMar>
              <w:top w:w="128" w:type="dxa"/>
              <w:left w:w="43" w:type="dxa"/>
              <w:bottom w:w="43" w:type="dxa"/>
              <w:right w:w="43" w:type="dxa"/>
            </w:tcMar>
          </w:tcPr>
          <w:p w14:paraId="7ECD30F2" w14:textId="77777777" w:rsidR="004B2054" w:rsidRPr="000743C6" w:rsidRDefault="004B2054" w:rsidP="00F004E7">
            <w:pPr>
              <w:rPr>
                <w:sz w:val="22"/>
              </w:rPr>
            </w:pPr>
          </w:p>
        </w:tc>
        <w:tc>
          <w:tcPr>
            <w:tcW w:w="6860" w:type="dxa"/>
            <w:tcBorders>
              <w:top w:val="nil"/>
              <w:left w:val="nil"/>
              <w:bottom w:val="single" w:sz="4" w:space="0" w:color="000000"/>
              <w:right w:val="nil"/>
            </w:tcBorders>
            <w:tcMar>
              <w:top w:w="128" w:type="dxa"/>
              <w:left w:w="43" w:type="dxa"/>
              <w:bottom w:w="43" w:type="dxa"/>
              <w:right w:w="43" w:type="dxa"/>
            </w:tcMar>
          </w:tcPr>
          <w:p w14:paraId="20DBA62F" w14:textId="77777777" w:rsidR="004B2054" w:rsidRPr="000743C6" w:rsidRDefault="004B2054" w:rsidP="00F004E7">
            <w:pPr>
              <w:rPr>
                <w:sz w:val="22"/>
              </w:rPr>
            </w:pPr>
            <w:r w:rsidRPr="000743C6">
              <w:rPr>
                <w:sz w:val="22"/>
              </w:rPr>
              <w:t>fra kr 1 965 007 000 til kr 1 996 540 000</w:t>
            </w:r>
          </w:p>
        </w:tc>
        <w:tc>
          <w:tcPr>
            <w:tcW w:w="1360" w:type="dxa"/>
            <w:tcBorders>
              <w:top w:val="nil"/>
              <w:left w:val="nil"/>
              <w:bottom w:val="single" w:sz="4" w:space="0" w:color="000000"/>
              <w:right w:val="nil"/>
            </w:tcBorders>
            <w:tcMar>
              <w:top w:w="128" w:type="dxa"/>
              <w:left w:w="43" w:type="dxa"/>
              <w:bottom w:w="43" w:type="dxa"/>
              <w:right w:w="43" w:type="dxa"/>
            </w:tcMar>
          </w:tcPr>
          <w:p w14:paraId="25830CB4" w14:textId="77777777" w:rsidR="004B2054" w:rsidRPr="000743C6" w:rsidRDefault="004B2054" w:rsidP="000743C6">
            <w:pPr>
              <w:jc w:val="right"/>
              <w:rPr>
                <w:sz w:val="22"/>
              </w:rPr>
            </w:pPr>
          </w:p>
        </w:tc>
      </w:tr>
    </w:tbl>
    <w:p w14:paraId="6E5A42C2" w14:textId="77777777" w:rsidR="004B2054" w:rsidRPr="00F004E7" w:rsidRDefault="004B2054" w:rsidP="00F004E7">
      <w:pPr>
        <w:pStyle w:val="a-vedtak-del"/>
      </w:pPr>
      <w:r w:rsidRPr="00F004E7">
        <w:t>II</w:t>
      </w:r>
    </w:p>
    <w:p w14:paraId="17BFF78D" w14:textId="77777777" w:rsidR="004B2054" w:rsidRPr="00F004E7" w:rsidRDefault="004B2054" w:rsidP="00F004E7">
      <w:r w:rsidRPr="00F004E7">
        <w:t>Landbruks- og matdepartementet gis fullmakt til å iverksette tiltak i henhold til det framlagte forslag til jordbruksoppgjør, herunder tiltak som er knyttet til bevilgninger i 2026.</w:t>
      </w:r>
    </w:p>
    <w:p w14:paraId="3A88A56E" w14:textId="26937A2C" w:rsidR="004B2054" w:rsidRPr="000743C6" w:rsidRDefault="00EA705F" w:rsidP="000743C6">
      <w:pPr>
        <w:pStyle w:val="Overskrift1"/>
        <w:numPr>
          <w:ilvl w:val="0"/>
          <w:numId w:val="26"/>
        </w:numPr>
        <w:rPr>
          <w:color w:val="FF0000"/>
        </w:rPr>
      </w:pPr>
      <w:r w:rsidRPr="000743C6">
        <w:rPr>
          <w:color w:val="FF0000"/>
        </w:rPr>
        <w:t>[</w:t>
      </w:r>
      <w:proofErr w:type="spellStart"/>
      <w:r w:rsidRPr="000743C6">
        <w:rPr>
          <w:color w:val="FF0000"/>
        </w:rPr>
        <w:t>Vedleggsnr</w:t>
      </w:r>
      <w:proofErr w:type="spellEnd"/>
      <w:r w:rsidRPr="000743C6">
        <w:rPr>
          <w:color w:val="FF0000"/>
        </w:rPr>
        <w:t>. reset]</w:t>
      </w:r>
    </w:p>
    <w:p w14:paraId="273F3232" w14:textId="77777777" w:rsidR="004B2054" w:rsidRPr="00F004E7" w:rsidRDefault="004B2054" w:rsidP="00F004E7">
      <w:pPr>
        <w:pStyle w:val="vedlegg-nr"/>
      </w:pPr>
    </w:p>
    <w:p w14:paraId="3E757BB6" w14:textId="77777777" w:rsidR="004B2054" w:rsidRPr="00F004E7" w:rsidRDefault="004B2054" w:rsidP="00F004E7">
      <w:pPr>
        <w:pStyle w:val="vedlegg-tit"/>
      </w:pPr>
      <w:r w:rsidRPr="00F004E7">
        <w:t xml:space="preserve">Sluttprotokoll fra forhandlingsmøte 16. mai 2025 </w:t>
      </w:r>
      <w:r w:rsidRPr="00F004E7">
        <w:br/>
        <w:t>mellom staten og Norges Bondelag</w:t>
      </w:r>
    </w:p>
    <w:p w14:paraId="3C17BCE6" w14:textId="77777777" w:rsidR="004B2054" w:rsidRPr="00F004E7" w:rsidRDefault="004B2054" w:rsidP="00F004E7">
      <w:pPr>
        <w:pStyle w:val="Overskrift2"/>
      </w:pPr>
      <w:r w:rsidRPr="00F004E7">
        <w:t>Grunnlag for avtalen</w:t>
      </w:r>
    </w:p>
    <w:p w14:paraId="75B69DD7" w14:textId="77777777" w:rsidR="004B2054" w:rsidRPr="00F004E7" w:rsidRDefault="004B2054" w:rsidP="00F004E7">
      <w:r w:rsidRPr="00F004E7">
        <w:t>Jordbruksavtalen er et verktøy for å oppnå landbrukspolitiske mål. I de årlige jordbruksforhandlingene bidrar staten og næringsorganisasjonene i jordbruket i fellesskap til utforming av langsiktige rammevilkår for jordbruket og norsk matproduksjon.</w:t>
      </w:r>
    </w:p>
    <w:p w14:paraId="79D23C96" w14:textId="77777777" w:rsidR="004B2054" w:rsidRPr="00F004E7" w:rsidRDefault="004B2054" w:rsidP="00F004E7">
      <w:r w:rsidRPr="00F004E7">
        <w:t xml:space="preserve">Stortingets behandling av Meld. St. 11 (2023–2024) </w:t>
      </w:r>
      <w:r w:rsidRPr="00F004E7">
        <w:rPr>
          <w:rStyle w:val="kursiv"/>
        </w:rPr>
        <w:t xml:space="preserve">Strategi for </w:t>
      </w:r>
      <w:proofErr w:type="spellStart"/>
      <w:r w:rsidRPr="00F004E7">
        <w:rPr>
          <w:rStyle w:val="kursiv"/>
        </w:rPr>
        <w:t>auka</w:t>
      </w:r>
      <w:proofErr w:type="spellEnd"/>
      <w:r w:rsidRPr="00F004E7">
        <w:rPr>
          <w:rStyle w:val="kursiv"/>
        </w:rPr>
        <w:t xml:space="preserve"> </w:t>
      </w:r>
      <w:proofErr w:type="spellStart"/>
      <w:r w:rsidRPr="00F004E7">
        <w:rPr>
          <w:rStyle w:val="kursiv"/>
        </w:rPr>
        <w:t>sjølvforsyning</w:t>
      </w:r>
      <w:proofErr w:type="spellEnd"/>
      <w:r w:rsidRPr="00F004E7">
        <w:rPr>
          <w:rStyle w:val="kursiv"/>
        </w:rPr>
        <w:t xml:space="preserve"> av jordbruksvarer og plan for opptrapping av </w:t>
      </w:r>
      <w:proofErr w:type="spellStart"/>
      <w:r w:rsidRPr="00F004E7">
        <w:rPr>
          <w:rStyle w:val="kursiv"/>
        </w:rPr>
        <w:t>inntektsmoglegheitene</w:t>
      </w:r>
      <w:proofErr w:type="spellEnd"/>
      <w:r w:rsidRPr="00F004E7">
        <w:rPr>
          <w:rStyle w:val="kursiv"/>
        </w:rPr>
        <w:t xml:space="preserve"> i jordbruket</w:t>
      </w:r>
      <w:r w:rsidRPr="00F004E7">
        <w:t xml:space="preserve">, jf. </w:t>
      </w:r>
      <w:proofErr w:type="spellStart"/>
      <w:r w:rsidRPr="00F004E7">
        <w:t>Innst</w:t>
      </w:r>
      <w:proofErr w:type="spellEnd"/>
      <w:r w:rsidRPr="00F004E7">
        <w:t xml:space="preserve">. S. 258 (2023–2024), Meld. St. 10 (2024–2025) </w:t>
      </w:r>
      <w:r w:rsidRPr="00F004E7">
        <w:rPr>
          <w:rStyle w:val="kursiv"/>
        </w:rPr>
        <w:t>Premisser for tallgrunnlag m.m. i jordbrukspolitikken</w:t>
      </w:r>
      <w:r w:rsidRPr="00F004E7">
        <w:t xml:space="preserve">, jf. </w:t>
      </w:r>
      <w:proofErr w:type="spellStart"/>
      <w:r w:rsidRPr="00F004E7">
        <w:t>Innst</w:t>
      </w:r>
      <w:proofErr w:type="spellEnd"/>
      <w:r w:rsidRPr="00F004E7">
        <w:t>. 197 S (2024–2025) og klimaavtalen med jordbruket er det mest sentrale grunnlaget for den inngåtte avtalen, sammen med det omforente tallgrunnlaget fra Budsjettnemnda for jordbruket.</w:t>
      </w:r>
    </w:p>
    <w:p w14:paraId="116B2D86" w14:textId="77777777" w:rsidR="004B2054" w:rsidRPr="00F004E7" w:rsidRDefault="004B2054" w:rsidP="00F004E7">
      <w:r w:rsidRPr="00F004E7">
        <w:t>Partene viser til at gjennom Stortingets behandling av Meld. St. 10 (2024–2025) er de politiske premissene for tallgrunnlaget for opptrappingen av inntektsmulighetene og nivåsammenligning med sammenligningsgruppen endelig fastlagt. Ved behandlingen vedtok Stortinget bl.a. at:</w:t>
      </w:r>
    </w:p>
    <w:p w14:paraId="57BE17DD" w14:textId="77777777" w:rsidR="004B2054" w:rsidRPr="00F004E7" w:rsidRDefault="004B2054" w:rsidP="00F004E7">
      <w:pPr>
        <w:pStyle w:val="blokksit"/>
      </w:pPr>
      <w:r w:rsidRPr="00F004E7">
        <w:t xml:space="preserve">«Stortinget ber regjeringa </w:t>
      </w:r>
      <w:proofErr w:type="spellStart"/>
      <w:r w:rsidRPr="00F004E7">
        <w:t>leggje</w:t>
      </w:r>
      <w:proofErr w:type="spellEnd"/>
      <w:r w:rsidRPr="00F004E7">
        <w:t xml:space="preserve"> til grunn at normeringsfaktoren, avsetning til </w:t>
      </w:r>
      <w:proofErr w:type="spellStart"/>
      <w:r w:rsidRPr="00F004E7">
        <w:t>investeringar</w:t>
      </w:r>
      <w:proofErr w:type="spellEnd"/>
      <w:r w:rsidRPr="00F004E7">
        <w:t xml:space="preserve"> i avskrivbar eigenkapital og </w:t>
      </w:r>
      <w:proofErr w:type="spellStart"/>
      <w:r w:rsidRPr="00F004E7">
        <w:t>samanlikningsgruppe</w:t>
      </w:r>
      <w:proofErr w:type="spellEnd"/>
      <w:r w:rsidRPr="00F004E7">
        <w:t xml:space="preserve"> ligg fast i </w:t>
      </w:r>
      <w:proofErr w:type="spellStart"/>
      <w:r w:rsidRPr="00F004E7">
        <w:t>talgrunnlaget</w:t>
      </w:r>
      <w:proofErr w:type="spellEnd"/>
      <w:r w:rsidRPr="00F004E7">
        <w:t xml:space="preserve"> slik det vart nytta ved </w:t>
      </w:r>
      <w:proofErr w:type="spellStart"/>
      <w:r w:rsidRPr="00F004E7">
        <w:lastRenderedPageBreak/>
        <w:t>jordbruksoppgjeret</w:t>
      </w:r>
      <w:proofErr w:type="spellEnd"/>
      <w:r w:rsidRPr="00F004E7">
        <w:t xml:space="preserve"> 2024, men at </w:t>
      </w:r>
      <w:proofErr w:type="spellStart"/>
      <w:r w:rsidRPr="00F004E7">
        <w:t>timetalet</w:t>
      </w:r>
      <w:proofErr w:type="spellEnd"/>
      <w:r w:rsidRPr="00F004E7">
        <w:t xml:space="preserve"> per årsverk i jordbruket vert redusert med 50 </w:t>
      </w:r>
      <w:proofErr w:type="spellStart"/>
      <w:r w:rsidRPr="00F004E7">
        <w:t>timar</w:t>
      </w:r>
      <w:proofErr w:type="spellEnd"/>
      <w:r w:rsidRPr="00F004E7">
        <w:t xml:space="preserve"> til 1700 </w:t>
      </w:r>
      <w:proofErr w:type="spellStart"/>
      <w:r w:rsidRPr="00F004E7">
        <w:t>timar</w:t>
      </w:r>
      <w:proofErr w:type="spellEnd"/>
      <w:r w:rsidRPr="00F004E7">
        <w:t xml:space="preserve"> i to like trinn med verknad for kalenderåra 2026 og 2027.»</w:t>
      </w:r>
    </w:p>
    <w:p w14:paraId="32A65D3E" w14:textId="77777777" w:rsidR="004B2054" w:rsidRPr="00F004E7" w:rsidRDefault="004B2054" w:rsidP="00F004E7">
      <w:r w:rsidRPr="00F004E7">
        <w:t>Partene legger dette til grunn, og viser til at det er innenfor disse rammene, fastsatt av Stortinget, at jordbruksavtalen er inngått. Formålet er å nå målsettingene Stortinget har satt for jordbrukspolitikken. I avtalen avveies målkonflikter og kryssende hensyn mot hverandre, herunder måloppnåelse for samfunnet opp mot inntektsfordelingshensyn i jordbruket. Partene har i denne avtalen fulgt opp Stortingets vedtak om å arbeide for 50 pst. fôrkorrigert selvforsyningsgrad innen 2030, økologisk jordbruksareal på 10 pst. innen 2032 og en satsing på Nord-Norge innenfor rammen.</w:t>
      </w:r>
    </w:p>
    <w:p w14:paraId="3353D2D7" w14:textId="77777777" w:rsidR="004B2054" w:rsidRPr="00F004E7" w:rsidRDefault="004B2054" w:rsidP="00F004E7">
      <w:r w:rsidRPr="00F004E7">
        <w:t>Regjeringen startet arbeidet med opptrapping av inntektsmulighetene i jordbruket i 2021. Budsjettnemndas materiale viser at et beregnet gjennomsnittlig inntektsgap til sammenligningsgruppen på 194 000 kroner i 2021 ligger an til å kunne bli tettet i 2025, dersom regnskapstall neste år er noenlunde i tråd med Budsjettnemndas budsjett for 2025 i årets materiale. Det skyldes både at overføringene over statsbudsjettets kap. 1150 er økt med 71 pst. siden regnskapsåret 2021 til 2025 og forbedring av markedsinntektene, spesielt for melk, men også for grønt og kjøtt.</w:t>
      </w:r>
    </w:p>
    <w:p w14:paraId="31CC483D" w14:textId="77777777" w:rsidR="004B2054" w:rsidRPr="00F004E7" w:rsidRDefault="004B2054" w:rsidP="00F004E7">
      <w:r w:rsidRPr="00F004E7">
        <w:t>Partene har vurdert avtalen opp mot vilkårene som er satt for opptrappingen. Det er i den inngåtte avtalen tatt hensyn til jordbrukets konkurransekraft, produktivitetsutvikling, klima- og miljøhensyn og markedsbalanse. I tillegg til inntektseffekter av den økonomiske rammen, ligger det økte inntektsmuligheter i forventet bedret markedsbalanse for storfe og svin. I motsatt retning drar usikkerheten om et mindre behov for melk i 2026.</w:t>
      </w:r>
    </w:p>
    <w:p w14:paraId="04FC269A" w14:textId="77777777" w:rsidR="004B2054" w:rsidRPr="00F004E7" w:rsidRDefault="004B2054" w:rsidP="00F004E7">
      <w:r w:rsidRPr="00F004E7">
        <w:t>I prioriteringene og utviklingen av virkemidlene er det særskilt vurdert hvordan de påvirker målet som er satt om økt selvforsyning.</w:t>
      </w:r>
    </w:p>
    <w:p w14:paraId="58619EA3" w14:textId="77777777" w:rsidR="004B2054" w:rsidRPr="00F004E7" w:rsidRDefault="004B2054" w:rsidP="00F004E7">
      <w:r w:rsidRPr="00F004E7">
        <w:t>Den inngåtte jordbruksavtalen omfatter:</w:t>
      </w:r>
    </w:p>
    <w:p w14:paraId="340FB200" w14:textId="77777777" w:rsidR="004B2054" w:rsidRPr="00F004E7" w:rsidRDefault="004B2054" w:rsidP="00F004E7">
      <w:pPr>
        <w:pStyle w:val="Liste"/>
      </w:pPr>
      <w:r w:rsidRPr="00F004E7">
        <w:t>Målpriser for perioden 1. juli 2025–30. juni 2026, jf. punkt 2</w:t>
      </w:r>
    </w:p>
    <w:p w14:paraId="592C7B39" w14:textId="77777777" w:rsidR="004B2054" w:rsidRPr="00F004E7" w:rsidRDefault="004B2054" w:rsidP="00F004E7">
      <w:pPr>
        <w:pStyle w:val="Liste"/>
      </w:pPr>
      <w:r w:rsidRPr="00F004E7">
        <w:t>Bevilgninger over statsbudsjettet kap. 1150 for kalenderåret 2026</w:t>
      </w:r>
    </w:p>
    <w:p w14:paraId="1A800FA7" w14:textId="77777777" w:rsidR="004B2054" w:rsidRPr="00F004E7" w:rsidRDefault="004B2054" w:rsidP="00F004E7">
      <w:pPr>
        <w:pStyle w:val="Liste"/>
      </w:pPr>
      <w:r w:rsidRPr="00F004E7">
        <w:t>Overførte midler fra 2024 og omdisponeringer innenfor budsjett for 2025</w:t>
      </w:r>
    </w:p>
    <w:p w14:paraId="3DE53A42" w14:textId="77777777" w:rsidR="004B2054" w:rsidRPr="00F004E7" w:rsidRDefault="004B2054" w:rsidP="00F004E7">
      <w:pPr>
        <w:pStyle w:val="Liste"/>
      </w:pPr>
      <w:r w:rsidRPr="00F004E7">
        <w:t xml:space="preserve">Andre bestemmelser som </w:t>
      </w:r>
      <w:proofErr w:type="gramStart"/>
      <w:r w:rsidRPr="00F004E7">
        <w:t>fremgår</w:t>
      </w:r>
      <w:proofErr w:type="gramEnd"/>
      <w:r w:rsidRPr="00F004E7">
        <w:t xml:space="preserve"> av denne protokollen</w:t>
      </w:r>
    </w:p>
    <w:p w14:paraId="1DF8BF7C" w14:textId="77777777" w:rsidR="004B2054" w:rsidRPr="00F004E7" w:rsidRDefault="004B2054" w:rsidP="00F004E7">
      <w:r w:rsidRPr="00F004E7">
        <w:t>Partene er enige om de endringer i målpriser og satser, og bevilgninger på tilskuddsordninger, som går frem av vedlagte fordelingsskjema. For saker som ikke er omtalt av denne protokollen vises det til statens tilbud av 7. mai 2025.</w:t>
      </w:r>
    </w:p>
    <w:p w14:paraId="6AD6B2CA" w14:textId="77777777" w:rsidR="004B2054" w:rsidRPr="00F004E7" w:rsidRDefault="004B2054" w:rsidP="00F004E7">
      <w:pPr>
        <w:pStyle w:val="Overskrift2"/>
      </w:pPr>
      <w:r w:rsidRPr="00F004E7">
        <w:t>Økte inntektsmuligheter i 2026</w:t>
      </w:r>
    </w:p>
    <w:p w14:paraId="4995D8CF" w14:textId="77777777" w:rsidR="004B2054" w:rsidRPr="00F004E7" w:rsidRDefault="004B2054" w:rsidP="00F004E7">
      <w:r w:rsidRPr="00F004E7">
        <w:t xml:space="preserve">Partene er enige om tekniske forutsetninger som </w:t>
      </w:r>
      <w:proofErr w:type="gramStart"/>
      <w:r w:rsidRPr="00F004E7">
        <w:t>fremgår</w:t>
      </w:r>
      <w:proofErr w:type="gramEnd"/>
      <w:r w:rsidRPr="00F004E7">
        <w:t xml:space="preserve"> av tabell 1.2 på neste side. Avtalen har en økonomisk ramme på 1 107 mill. kroner. Avtalen innebærer at målprisene økes med et fullt </w:t>
      </w:r>
      <w:proofErr w:type="spellStart"/>
      <w:r w:rsidRPr="00F004E7">
        <w:t>årsutslag</w:t>
      </w:r>
      <w:proofErr w:type="spellEnd"/>
      <w:r w:rsidRPr="00F004E7">
        <w:t xml:space="preserve"> på 288 mill. kroner, bevilgningene over statsbudsjettets kap. 1150 økes med 747 mill. kroner, det benyttes ledige midler på 64 mill. kroner og et anslag på endret verdi av jordbruksfradraget på 8 mill. kroner, jf. tabell 2.1.</w:t>
      </w:r>
    </w:p>
    <w:p w14:paraId="2B11A290" w14:textId="5E9639EA" w:rsidR="00534600" w:rsidRPr="00F004E7" w:rsidRDefault="00534600" w:rsidP="00F004E7">
      <w:pPr>
        <w:pStyle w:val="tabell-tittel"/>
      </w:pPr>
      <w:r w:rsidRPr="00F004E7">
        <w:t>Finansiering av avtalerammen</w:t>
      </w:r>
    </w:p>
    <w:p w14:paraId="14AB468F" w14:textId="77777777" w:rsidR="004B2054" w:rsidRPr="00F004E7" w:rsidRDefault="004B2054" w:rsidP="00F004E7">
      <w:pPr>
        <w:pStyle w:val="Tabellnavn"/>
      </w:pPr>
      <w:r w:rsidRPr="00F004E7">
        <w:t>02J1xt1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500"/>
        <w:gridCol w:w="1100"/>
      </w:tblGrid>
      <w:tr w:rsidR="00D84727" w:rsidRPr="00F004E7" w14:paraId="4ED161EB" w14:textId="77777777">
        <w:trPr>
          <w:trHeight w:val="360"/>
        </w:trPr>
        <w:tc>
          <w:tcPr>
            <w:tcW w:w="3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2ED22F" w14:textId="77777777" w:rsidR="004B2054" w:rsidRPr="000743C6" w:rsidRDefault="004B2054" w:rsidP="00F004E7">
            <w:pPr>
              <w:rPr>
                <w:sz w:val="20"/>
                <w:szCs w:val="20"/>
              </w:rPr>
            </w:pPr>
            <w:r w:rsidRPr="000743C6">
              <w:rPr>
                <w:sz w:val="20"/>
                <w:szCs w:val="20"/>
              </w:rPr>
              <w:lastRenderedPageBreak/>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424EB0" w14:textId="77777777" w:rsidR="004B2054" w:rsidRPr="000743C6" w:rsidRDefault="004B2054" w:rsidP="000743C6">
            <w:pPr>
              <w:jc w:val="right"/>
              <w:rPr>
                <w:sz w:val="20"/>
                <w:szCs w:val="20"/>
              </w:rPr>
            </w:pPr>
            <w:r w:rsidRPr="000743C6">
              <w:rPr>
                <w:sz w:val="20"/>
                <w:szCs w:val="20"/>
              </w:rPr>
              <w:t>Mill. kroner</w:t>
            </w:r>
          </w:p>
        </w:tc>
      </w:tr>
      <w:tr w:rsidR="00D84727" w:rsidRPr="00F004E7" w14:paraId="0B2DC666" w14:textId="77777777">
        <w:trPr>
          <w:trHeight w:val="380"/>
        </w:trPr>
        <w:tc>
          <w:tcPr>
            <w:tcW w:w="3500" w:type="dxa"/>
            <w:tcBorders>
              <w:top w:val="single" w:sz="4" w:space="0" w:color="000000"/>
              <w:left w:val="nil"/>
              <w:bottom w:val="nil"/>
              <w:right w:val="nil"/>
            </w:tcBorders>
            <w:tcMar>
              <w:top w:w="128" w:type="dxa"/>
              <w:left w:w="43" w:type="dxa"/>
              <w:bottom w:w="43" w:type="dxa"/>
              <w:right w:w="43" w:type="dxa"/>
            </w:tcMar>
          </w:tcPr>
          <w:p w14:paraId="51A6661D" w14:textId="77777777" w:rsidR="004B2054" w:rsidRPr="000743C6" w:rsidRDefault="004B2054" w:rsidP="00F004E7">
            <w:pPr>
              <w:rPr>
                <w:sz w:val="22"/>
              </w:rPr>
            </w:pPr>
            <w:r w:rsidRPr="000743C6">
              <w:rPr>
                <w:sz w:val="22"/>
              </w:rPr>
              <w:t>Endring i målpriser</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77A83608" w14:textId="77777777" w:rsidR="004B2054" w:rsidRPr="000743C6" w:rsidRDefault="004B2054" w:rsidP="000743C6">
            <w:pPr>
              <w:jc w:val="right"/>
              <w:rPr>
                <w:sz w:val="22"/>
              </w:rPr>
            </w:pPr>
            <w:r w:rsidRPr="000743C6">
              <w:rPr>
                <w:sz w:val="22"/>
              </w:rPr>
              <w:t>288</w:t>
            </w:r>
          </w:p>
        </w:tc>
      </w:tr>
      <w:tr w:rsidR="00D84727" w:rsidRPr="00F004E7" w14:paraId="2BE3644E" w14:textId="77777777">
        <w:trPr>
          <w:trHeight w:val="380"/>
        </w:trPr>
        <w:tc>
          <w:tcPr>
            <w:tcW w:w="3500" w:type="dxa"/>
            <w:tcBorders>
              <w:top w:val="nil"/>
              <w:left w:val="nil"/>
              <w:bottom w:val="nil"/>
              <w:right w:val="nil"/>
            </w:tcBorders>
            <w:tcMar>
              <w:top w:w="128" w:type="dxa"/>
              <w:left w:w="43" w:type="dxa"/>
              <w:bottom w:w="43" w:type="dxa"/>
              <w:right w:w="43" w:type="dxa"/>
            </w:tcMar>
          </w:tcPr>
          <w:p w14:paraId="7620E356" w14:textId="77777777" w:rsidR="004B2054" w:rsidRPr="000743C6" w:rsidRDefault="004B2054" w:rsidP="00F004E7">
            <w:pPr>
              <w:rPr>
                <w:sz w:val="22"/>
              </w:rPr>
            </w:pPr>
            <w:r w:rsidRPr="000743C6">
              <w:rPr>
                <w:sz w:val="22"/>
              </w:rPr>
              <w:t xml:space="preserve">Endret bevilgning på kap. 1150 </w:t>
            </w:r>
          </w:p>
        </w:tc>
        <w:tc>
          <w:tcPr>
            <w:tcW w:w="1100" w:type="dxa"/>
            <w:tcBorders>
              <w:top w:val="nil"/>
              <w:left w:val="nil"/>
              <w:bottom w:val="nil"/>
              <w:right w:val="nil"/>
            </w:tcBorders>
            <w:tcMar>
              <w:top w:w="128" w:type="dxa"/>
              <w:left w:w="43" w:type="dxa"/>
              <w:bottom w:w="43" w:type="dxa"/>
              <w:right w:w="43" w:type="dxa"/>
            </w:tcMar>
            <w:vAlign w:val="bottom"/>
          </w:tcPr>
          <w:p w14:paraId="66BE417E" w14:textId="77777777" w:rsidR="004B2054" w:rsidRPr="000743C6" w:rsidRDefault="004B2054" w:rsidP="000743C6">
            <w:pPr>
              <w:jc w:val="right"/>
              <w:rPr>
                <w:sz w:val="22"/>
              </w:rPr>
            </w:pPr>
            <w:r w:rsidRPr="000743C6">
              <w:rPr>
                <w:sz w:val="22"/>
              </w:rPr>
              <w:t>747</w:t>
            </w:r>
          </w:p>
        </w:tc>
      </w:tr>
      <w:tr w:rsidR="00D84727" w:rsidRPr="00F004E7" w14:paraId="36C07E4D" w14:textId="77777777">
        <w:trPr>
          <w:trHeight w:val="380"/>
        </w:trPr>
        <w:tc>
          <w:tcPr>
            <w:tcW w:w="3500" w:type="dxa"/>
            <w:tcBorders>
              <w:top w:val="nil"/>
              <w:left w:val="nil"/>
              <w:bottom w:val="nil"/>
              <w:right w:val="nil"/>
            </w:tcBorders>
            <w:tcMar>
              <w:top w:w="128" w:type="dxa"/>
              <w:left w:w="43" w:type="dxa"/>
              <w:bottom w:w="43" w:type="dxa"/>
              <w:right w:w="43" w:type="dxa"/>
            </w:tcMar>
          </w:tcPr>
          <w:p w14:paraId="4D8BBC88" w14:textId="77777777" w:rsidR="004B2054" w:rsidRPr="000743C6" w:rsidRDefault="004B2054" w:rsidP="00F004E7">
            <w:pPr>
              <w:rPr>
                <w:sz w:val="22"/>
              </w:rPr>
            </w:pPr>
            <w:r w:rsidRPr="000743C6">
              <w:rPr>
                <w:sz w:val="22"/>
              </w:rPr>
              <w:t xml:space="preserve">Overførte midler </w:t>
            </w:r>
          </w:p>
        </w:tc>
        <w:tc>
          <w:tcPr>
            <w:tcW w:w="1100" w:type="dxa"/>
            <w:tcBorders>
              <w:top w:val="nil"/>
              <w:left w:val="nil"/>
              <w:bottom w:val="nil"/>
              <w:right w:val="nil"/>
            </w:tcBorders>
            <w:tcMar>
              <w:top w:w="128" w:type="dxa"/>
              <w:left w:w="43" w:type="dxa"/>
              <w:bottom w:w="43" w:type="dxa"/>
              <w:right w:w="43" w:type="dxa"/>
            </w:tcMar>
            <w:vAlign w:val="bottom"/>
          </w:tcPr>
          <w:p w14:paraId="04CC9017" w14:textId="77777777" w:rsidR="004B2054" w:rsidRPr="000743C6" w:rsidRDefault="004B2054" w:rsidP="000743C6">
            <w:pPr>
              <w:jc w:val="right"/>
              <w:rPr>
                <w:sz w:val="22"/>
              </w:rPr>
            </w:pPr>
            <w:r w:rsidRPr="000743C6">
              <w:rPr>
                <w:sz w:val="22"/>
              </w:rPr>
              <w:t>64</w:t>
            </w:r>
          </w:p>
        </w:tc>
      </w:tr>
      <w:tr w:rsidR="00D84727" w:rsidRPr="00F004E7" w14:paraId="533C57AC" w14:textId="77777777">
        <w:trPr>
          <w:trHeight w:val="380"/>
        </w:trPr>
        <w:tc>
          <w:tcPr>
            <w:tcW w:w="3500" w:type="dxa"/>
            <w:tcBorders>
              <w:top w:val="nil"/>
              <w:left w:val="nil"/>
              <w:bottom w:val="single" w:sz="4" w:space="0" w:color="000000"/>
              <w:right w:val="nil"/>
            </w:tcBorders>
            <w:tcMar>
              <w:top w:w="128" w:type="dxa"/>
              <w:left w:w="43" w:type="dxa"/>
              <w:bottom w:w="43" w:type="dxa"/>
              <w:right w:w="43" w:type="dxa"/>
            </w:tcMar>
          </w:tcPr>
          <w:p w14:paraId="11BA0F71" w14:textId="77777777" w:rsidR="004B2054" w:rsidRPr="000743C6" w:rsidRDefault="004B2054" w:rsidP="00F004E7">
            <w:pPr>
              <w:rPr>
                <w:sz w:val="22"/>
              </w:rPr>
            </w:pPr>
            <w:r w:rsidRPr="000743C6">
              <w:rPr>
                <w:sz w:val="22"/>
              </w:rPr>
              <w:t>Endret verdi av jordbruksfradraget</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29EF0FC2" w14:textId="77777777" w:rsidR="004B2054" w:rsidRPr="000743C6" w:rsidRDefault="004B2054" w:rsidP="000743C6">
            <w:pPr>
              <w:jc w:val="right"/>
              <w:rPr>
                <w:sz w:val="22"/>
              </w:rPr>
            </w:pPr>
            <w:r w:rsidRPr="000743C6">
              <w:rPr>
                <w:sz w:val="22"/>
              </w:rPr>
              <w:t>8</w:t>
            </w:r>
          </w:p>
        </w:tc>
      </w:tr>
      <w:tr w:rsidR="00D84727" w:rsidRPr="00F004E7" w14:paraId="2C2D6B80" w14:textId="77777777">
        <w:trPr>
          <w:trHeight w:val="380"/>
        </w:trPr>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4CFC454A" w14:textId="77777777" w:rsidR="004B2054" w:rsidRPr="000743C6" w:rsidRDefault="004B2054" w:rsidP="00F004E7">
            <w:pPr>
              <w:rPr>
                <w:sz w:val="22"/>
              </w:rPr>
            </w:pPr>
            <w:r w:rsidRPr="000743C6">
              <w:rPr>
                <w:sz w:val="22"/>
              </w:rPr>
              <w:t>Sum, mill. kroner</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FAFFA1" w14:textId="77777777" w:rsidR="004B2054" w:rsidRPr="000743C6" w:rsidRDefault="004B2054" w:rsidP="000743C6">
            <w:pPr>
              <w:jc w:val="right"/>
              <w:rPr>
                <w:sz w:val="22"/>
              </w:rPr>
            </w:pPr>
            <w:r w:rsidRPr="000743C6">
              <w:rPr>
                <w:sz w:val="22"/>
              </w:rPr>
              <w:t>1 107</w:t>
            </w:r>
          </w:p>
        </w:tc>
      </w:tr>
    </w:tbl>
    <w:p w14:paraId="438F0689" w14:textId="77777777" w:rsidR="004B2054" w:rsidRPr="00F004E7" w:rsidRDefault="004B2054" w:rsidP="00F004E7">
      <w:r w:rsidRPr="00F004E7">
        <w:t>Med denne avtalen legges det til rette for at jordbrukets sammenligningsinntekt kan være på nivå med sammenligningsgruppa i 2026. Utviklingen vil blant annet avhenge av utviklingen i markedsbalansen, kostnads- og produktivitetsutviklingen, samt næringens tilpasning til endringene i de økonomiske rammevilkårene. Tabell 1.2 viser tekniske forutsetninger og økonomisk ramme for avtalen.</w:t>
      </w:r>
    </w:p>
    <w:p w14:paraId="3A27D2F2" w14:textId="24D4643C" w:rsidR="00534600" w:rsidRPr="00F004E7" w:rsidRDefault="00534600" w:rsidP="00F004E7">
      <w:pPr>
        <w:pStyle w:val="tabell-tittel"/>
      </w:pPr>
      <w:r w:rsidRPr="00F004E7">
        <w:t>Tekniske forutsetninger for avtalen og økonomisk ramme</w:t>
      </w:r>
    </w:p>
    <w:p w14:paraId="60FA9766" w14:textId="77777777" w:rsidR="004B2054" w:rsidRPr="00F004E7" w:rsidRDefault="004B2054" w:rsidP="00F004E7">
      <w:pPr>
        <w:pStyle w:val="Tabellnavn"/>
      </w:pPr>
      <w:r w:rsidRPr="00F004E7">
        <w:t>07J2tx2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00"/>
        <w:gridCol w:w="3660"/>
        <w:gridCol w:w="1220"/>
        <w:gridCol w:w="1000"/>
        <w:gridCol w:w="1000"/>
        <w:gridCol w:w="1000"/>
        <w:gridCol w:w="1220"/>
      </w:tblGrid>
      <w:tr w:rsidR="00D84727" w:rsidRPr="00F004E7" w14:paraId="779BB15D" w14:textId="77777777">
        <w:trPr>
          <w:trHeight w:val="360"/>
        </w:trPr>
        <w:tc>
          <w:tcPr>
            <w:tcW w:w="400" w:type="dxa"/>
            <w:tcBorders>
              <w:top w:val="single" w:sz="4" w:space="0" w:color="000000"/>
              <w:left w:val="nil"/>
              <w:bottom w:val="nil"/>
              <w:right w:val="nil"/>
            </w:tcBorders>
            <w:tcMar>
              <w:top w:w="128" w:type="dxa"/>
              <w:left w:w="43" w:type="dxa"/>
              <w:bottom w:w="43" w:type="dxa"/>
              <w:right w:w="43" w:type="dxa"/>
            </w:tcMar>
            <w:vAlign w:val="bottom"/>
          </w:tcPr>
          <w:p w14:paraId="7FD87EBB" w14:textId="77777777" w:rsidR="004B2054" w:rsidRPr="000743C6" w:rsidRDefault="004B2054" w:rsidP="00F004E7">
            <w:pPr>
              <w:rPr>
                <w:sz w:val="20"/>
                <w:szCs w:val="20"/>
              </w:rPr>
            </w:pPr>
          </w:p>
        </w:tc>
        <w:tc>
          <w:tcPr>
            <w:tcW w:w="3660" w:type="dxa"/>
            <w:tcBorders>
              <w:top w:val="single" w:sz="4" w:space="0" w:color="000000"/>
              <w:left w:val="nil"/>
              <w:bottom w:val="nil"/>
              <w:right w:val="nil"/>
            </w:tcBorders>
            <w:tcMar>
              <w:top w:w="128" w:type="dxa"/>
              <w:left w:w="43" w:type="dxa"/>
              <w:bottom w:w="43" w:type="dxa"/>
              <w:right w:w="43" w:type="dxa"/>
            </w:tcMar>
            <w:vAlign w:val="bottom"/>
          </w:tcPr>
          <w:p w14:paraId="2F82CF6F" w14:textId="77777777" w:rsidR="004B2054" w:rsidRPr="000743C6" w:rsidRDefault="004B2054" w:rsidP="00F004E7">
            <w:pPr>
              <w:rPr>
                <w:sz w:val="20"/>
                <w:szCs w:val="20"/>
              </w:rPr>
            </w:pPr>
            <w:r w:rsidRPr="000743C6">
              <w:rPr>
                <w:sz w:val="20"/>
                <w:szCs w:val="20"/>
              </w:rPr>
              <w:t xml:space="preserve"> </w:t>
            </w:r>
          </w:p>
        </w:tc>
        <w:tc>
          <w:tcPr>
            <w:tcW w:w="1220" w:type="dxa"/>
            <w:tcBorders>
              <w:top w:val="single" w:sz="4" w:space="0" w:color="000000"/>
              <w:left w:val="nil"/>
              <w:bottom w:val="nil"/>
              <w:right w:val="nil"/>
            </w:tcBorders>
            <w:tcMar>
              <w:top w:w="128" w:type="dxa"/>
              <w:left w:w="43" w:type="dxa"/>
              <w:bottom w:w="43" w:type="dxa"/>
              <w:right w:w="43" w:type="dxa"/>
            </w:tcMar>
            <w:vAlign w:val="bottom"/>
          </w:tcPr>
          <w:p w14:paraId="485CA6C5" w14:textId="77777777" w:rsidR="004B2054" w:rsidRPr="000743C6" w:rsidRDefault="004B2054" w:rsidP="000743C6">
            <w:pPr>
              <w:jc w:val="right"/>
              <w:rPr>
                <w:sz w:val="20"/>
                <w:szCs w:val="20"/>
              </w:rPr>
            </w:pPr>
            <w:r w:rsidRPr="000743C6">
              <w:rPr>
                <w:sz w:val="20"/>
                <w:szCs w:val="20"/>
              </w:rPr>
              <w:t>2025</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2576BE6B" w14:textId="77777777" w:rsidR="004B2054" w:rsidRPr="000743C6" w:rsidRDefault="004B2054" w:rsidP="000743C6">
            <w:pPr>
              <w:jc w:val="right"/>
              <w:rPr>
                <w:sz w:val="20"/>
                <w:szCs w:val="20"/>
              </w:rPr>
            </w:pPr>
            <w:r w:rsidRPr="000743C6">
              <w:rPr>
                <w:sz w:val="20"/>
                <w:szCs w:val="20"/>
              </w:rPr>
              <w:t>Volum</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5773C318" w14:textId="77777777" w:rsidR="004B2054" w:rsidRPr="000743C6" w:rsidRDefault="004B2054" w:rsidP="000743C6">
            <w:pPr>
              <w:jc w:val="right"/>
              <w:rPr>
                <w:sz w:val="20"/>
                <w:szCs w:val="20"/>
              </w:rPr>
            </w:pPr>
            <w:r w:rsidRPr="000743C6">
              <w:rPr>
                <w:sz w:val="20"/>
                <w:szCs w:val="20"/>
              </w:rPr>
              <w:t xml:space="preserve">Pris </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0F1060B7" w14:textId="77777777" w:rsidR="004B2054" w:rsidRPr="000743C6" w:rsidRDefault="004B2054" w:rsidP="000743C6">
            <w:pPr>
              <w:jc w:val="right"/>
              <w:rPr>
                <w:sz w:val="20"/>
                <w:szCs w:val="20"/>
              </w:rPr>
            </w:pPr>
            <w:r w:rsidRPr="000743C6">
              <w:rPr>
                <w:sz w:val="20"/>
                <w:szCs w:val="20"/>
              </w:rPr>
              <w:t>Endring</w:t>
            </w:r>
          </w:p>
        </w:tc>
        <w:tc>
          <w:tcPr>
            <w:tcW w:w="1220" w:type="dxa"/>
            <w:tcBorders>
              <w:top w:val="single" w:sz="4" w:space="0" w:color="000000"/>
              <w:left w:val="nil"/>
              <w:bottom w:val="nil"/>
              <w:right w:val="nil"/>
            </w:tcBorders>
            <w:tcMar>
              <w:top w:w="128" w:type="dxa"/>
              <w:left w:w="43" w:type="dxa"/>
              <w:bottom w:w="43" w:type="dxa"/>
              <w:right w:w="43" w:type="dxa"/>
            </w:tcMar>
            <w:vAlign w:val="bottom"/>
          </w:tcPr>
          <w:p w14:paraId="025AFCAA" w14:textId="77777777" w:rsidR="004B2054" w:rsidRPr="000743C6" w:rsidRDefault="004B2054" w:rsidP="000743C6">
            <w:pPr>
              <w:jc w:val="right"/>
              <w:rPr>
                <w:sz w:val="20"/>
                <w:szCs w:val="20"/>
              </w:rPr>
            </w:pPr>
            <w:r w:rsidRPr="000743C6">
              <w:rPr>
                <w:sz w:val="20"/>
                <w:szCs w:val="20"/>
              </w:rPr>
              <w:t>2026</w:t>
            </w:r>
          </w:p>
        </w:tc>
      </w:tr>
      <w:tr w:rsidR="00D84727" w:rsidRPr="00F004E7" w14:paraId="54356202" w14:textId="77777777">
        <w:trPr>
          <w:trHeight w:val="360"/>
        </w:trPr>
        <w:tc>
          <w:tcPr>
            <w:tcW w:w="400" w:type="dxa"/>
            <w:tcBorders>
              <w:top w:val="nil"/>
              <w:left w:val="nil"/>
              <w:bottom w:val="single" w:sz="4" w:space="0" w:color="000000"/>
              <w:right w:val="nil"/>
            </w:tcBorders>
            <w:tcMar>
              <w:top w:w="128" w:type="dxa"/>
              <w:left w:w="43" w:type="dxa"/>
              <w:bottom w:w="43" w:type="dxa"/>
              <w:right w:w="43" w:type="dxa"/>
            </w:tcMar>
            <w:vAlign w:val="bottom"/>
          </w:tcPr>
          <w:p w14:paraId="2AF0320D" w14:textId="77777777" w:rsidR="004B2054" w:rsidRPr="000743C6" w:rsidRDefault="004B2054" w:rsidP="00F004E7">
            <w:pPr>
              <w:rPr>
                <w:sz w:val="20"/>
                <w:szCs w:val="20"/>
              </w:rPr>
            </w:pPr>
          </w:p>
        </w:tc>
        <w:tc>
          <w:tcPr>
            <w:tcW w:w="3660" w:type="dxa"/>
            <w:tcBorders>
              <w:top w:val="nil"/>
              <w:left w:val="nil"/>
              <w:bottom w:val="single" w:sz="4" w:space="0" w:color="000000"/>
              <w:right w:val="nil"/>
            </w:tcBorders>
            <w:tcMar>
              <w:top w:w="128" w:type="dxa"/>
              <w:left w:w="43" w:type="dxa"/>
              <w:bottom w:w="43" w:type="dxa"/>
              <w:right w:w="43" w:type="dxa"/>
            </w:tcMar>
            <w:vAlign w:val="bottom"/>
          </w:tcPr>
          <w:p w14:paraId="5BBCF177" w14:textId="77777777" w:rsidR="004B2054" w:rsidRPr="000743C6" w:rsidRDefault="004B2054" w:rsidP="00F004E7">
            <w:pPr>
              <w:rPr>
                <w:sz w:val="20"/>
                <w:szCs w:val="20"/>
              </w:rPr>
            </w:pPr>
            <w:r w:rsidRPr="000743C6">
              <w:rPr>
                <w:sz w:val="20"/>
                <w:szCs w:val="20"/>
              </w:rPr>
              <w:t xml:space="preserve"> </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7A884CC6" w14:textId="77777777" w:rsidR="004B2054" w:rsidRPr="000743C6" w:rsidRDefault="004B2054" w:rsidP="000743C6">
            <w:pPr>
              <w:jc w:val="right"/>
              <w:rPr>
                <w:sz w:val="20"/>
                <w:szCs w:val="20"/>
              </w:rPr>
            </w:pPr>
            <w:r w:rsidRPr="000743C6">
              <w:rPr>
                <w:sz w:val="20"/>
                <w:szCs w:val="20"/>
              </w:rPr>
              <w:t>Mill. kr</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59F6535F" w14:textId="77777777" w:rsidR="004B2054" w:rsidRPr="000743C6" w:rsidRDefault="004B2054" w:rsidP="000743C6">
            <w:pPr>
              <w:jc w:val="right"/>
              <w:rPr>
                <w:sz w:val="20"/>
                <w:szCs w:val="20"/>
              </w:rPr>
            </w:pPr>
            <w:r w:rsidRPr="000743C6">
              <w:rPr>
                <w:sz w:val="20"/>
                <w:szCs w:val="20"/>
              </w:rPr>
              <w:t xml:space="preserve"> </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59E93EB3" w14:textId="77777777" w:rsidR="004B2054" w:rsidRPr="000743C6" w:rsidRDefault="004B2054" w:rsidP="000743C6">
            <w:pPr>
              <w:jc w:val="right"/>
              <w:rPr>
                <w:sz w:val="20"/>
                <w:szCs w:val="20"/>
              </w:rPr>
            </w:pPr>
            <w:r w:rsidRPr="000743C6">
              <w:rPr>
                <w:sz w:val="20"/>
                <w:szCs w:val="20"/>
              </w:rPr>
              <w:t xml:space="preserve"> </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6417350A" w14:textId="77777777" w:rsidR="004B2054" w:rsidRPr="000743C6" w:rsidRDefault="004B2054" w:rsidP="000743C6">
            <w:pPr>
              <w:jc w:val="right"/>
              <w:rPr>
                <w:sz w:val="20"/>
                <w:szCs w:val="20"/>
              </w:rPr>
            </w:pPr>
            <w:r w:rsidRPr="000743C6">
              <w:rPr>
                <w:sz w:val="20"/>
                <w:szCs w:val="20"/>
              </w:rPr>
              <w:t>Mill. kr</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695A9C91" w14:textId="77777777" w:rsidR="004B2054" w:rsidRPr="000743C6" w:rsidRDefault="004B2054" w:rsidP="000743C6">
            <w:pPr>
              <w:jc w:val="right"/>
              <w:rPr>
                <w:sz w:val="20"/>
                <w:szCs w:val="20"/>
              </w:rPr>
            </w:pPr>
            <w:r w:rsidRPr="000743C6">
              <w:rPr>
                <w:sz w:val="20"/>
                <w:szCs w:val="20"/>
              </w:rPr>
              <w:t>Mill. kr</w:t>
            </w:r>
          </w:p>
        </w:tc>
      </w:tr>
      <w:tr w:rsidR="00D84727" w:rsidRPr="00F004E7" w14:paraId="4610F712" w14:textId="77777777">
        <w:trPr>
          <w:trHeight w:val="380"/>
        </w:trPr>
        <w:tc>
          <w:tcPr>
            <w:tcW w:w="400" w:type="dxa"/>
            <w:tcBorders>
              <w:top w:val="single" w:sz="4" w:space="0" w:color="000000"/>
              <w:left w:val="nil"/>
              <w:bottom w:val="nil"/>
              <w:right w:val="nil"/>
            </w:tcBorders>
            <w:tcMar>
              <w:top w:w="128" w:type="dxa"/>
              <w:left w:w="43" w:type="dxa"/>
              <w:bottom w:w="43" w:type="dxa"/>
              <w:right w:w="43" w:type="dxa"/>
            </w:tcMar>
          </w:tcPr>
          <w:p w14:paraId="1EFDBFD2" w14:textId="77777777" w:rsidR="004B2054" w:rsidRPr="000743C6" w:rsidRDefault="004B2054" w:rsidP="00F004E7">
            <w:pPr>
              <w:rPr>
                <w:sz w:val="22"/>
              </w:rPr>
            </w:pPr>
            <w:r w:rsidRPr="000743C6">
              <w:rPr>
                <w:sz w:val="22"/>
              </w:rPr>
              <w:t>1.</w:t>
            </w:r>
          </w:p>
        </w:tc>
        <w:tc>
          <w:tcPr>
            <w:tcW w:w="3660" w:type="dxa"/>
            <w:tcBorders>
              <w:top w:val="single" w:sz="4" w:space="0" w:color="000000"/>
              <w:left w:val="nil"/>
              <w:bottom w:val="nil"/>
              <w:right w:val="nil"/>
            </w:tcBorders>
            <w:tcMar>
              <w:top w:w="128" w:type="dxa"/>
              <w:left w:w="43" w:type="dxa"/>
              <w:bottom w:w="43" w:type="dxa"/>
              <w:right w:w="43" w:type="dxa"/>
            </w:tcMar>
          </w:tcPr>
          <w:p w14:paraId="07B48DA5" w14:textId="77777777" w:rsidR="004B2054" w:rsidRPr="000743C6" w:rsidRDefault="004B2054" w:rsidP="00F004E7">
            <w:pPr>
              <w:rPr>
                <w:sz w:val="22"/>
              </w:rPr>
            </w:pPr>
            <w:r w:rsidRPr="000743C6">
              <w:rPr>
                <w:sz w:val="22"/>
              </w:rPr>
              <w:t>Produksjonsinntekter</w:t>
            </w:r>
          </w:p>
        </w:tc>
        <w:tc>
          <w:tcPr>
            <w:tcW w:w="1220" w:type="dxa"/>
            <w:tcBorders>
              <w:top w:val="single" w:sz="4" w:space="0" w:color="000000"/>
              <w:left w:val="nil"/>
              <w:bottom w:val="nil"/>
              <w:right w:val="nil"/>
            </w:tcBorders>
            <w:tcMar>
              <w:top w:w="128" w:type="dxa"/>
              <w:left w:w="43" w:type="dxa"/>
              <w:bottom w:w="43" w:type="dxa"/>
              <w:right w:w="43" w:type="dxa"/>
            </w:tcMar>
            <w:vAlign w:val="bottom"/>
          </w:tcPr>
          <w:p w14:paraId="34AAA8D1" w14:textId="77777777" w:rsidR="004B2054" w:rsidRPr="000743C6" w:rsidRDefault="004B2054" w:rsidP="000743C6">
            <w:pPr>
              <w:jc w:val="right"/>
              <w:rPr>
                <w:sz w:val="22"/>
              </w:rPr>
            </w:pPr>
            <w:r w:rsidRPr="000743C6">
              <w:rPr>
                <w:sz w:val="22"/>
              </w:rPr>
              <w:t>47 699</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121B2468" w14:textId="77777777" w:rsidR="004B2054" w:rsidRPr="000743C6" w:rsidRDefault="004B2054" w:rsidP="000743C6">
            <w:pPr>
              <w:jc w:val="right"/>
              <w:rPr>
                <w:sz w:val="22"/>
              </w:rPr>
            </w:pPr>
            <w:r w:rsidRPr="000743C6">
              <w:rPr>
                <w:sz w:val="22"/>
              </w:rPr>
              <w:t>0,4 %</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36507263" w14:textId="77777777" w:rsidR="004B2054" w:rsidRPr="000743C6" w:rsidRDefault="004B2054" w:rsidP="000743C6">
            <w:pPr>
              <w:jc w:val="right"/>
              <w:rPr>
                <w:sz w:val="22"/>
              </w:rPr>
            </w:pP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47411A2E" w14:textId="77777777" w:rsidR="004B2054" w:rsidRPr="000743C6" w:rsidRDefault="004B2054" w:rsidP="000743C6">
            <w:pPr>
              <w:jc w:val="right"/>
              <w:rPr>
                <w:sz w:val="22"/>
              </w:rPr>
            </w:pPr>
            <w:r w:rsidRPr="000743C6">
              <w:rPr>
                <w:sz w:val="22"/>
              </w:rPr>
              <w:t>191</w:t>
            </w:r>
          </w:p>
        </w:tc>
        <w:tc>
          <w:tcPr>
            <w:tcW w:w="1220" w:type="dxa"/>
            <w:tcBorders>
              <w:top w:val="single" w:sz="4" w:space="0" w:color="000000"/>
              <w:left w:val="nil"/>
              <w:bottom w:val="nil"/>
              <w:right w:val="nil"/>
            </w:tcBorders>
            <w:tcMar>
              <w:top w:w="128" w:type="dxa"/>
              <w:left w:w="43" w:type="dxa"/>
              <w:bottom w:w="43" w:type="dxa"/>
              <w:right w:w="43" w:type="dxa"/>
            </w:tcMar>
            <w:vAlign w:val="bottom"/>
          </w:tcPr>
          <w:p w14:paraId="279624DD" w14:textId="77777777" w:rsidR="004B2054" w:rsidRPr="000743C6" w:rsidRDefault="004B2054" w:rsidP="000743C6">
            <w:pPr>
              <w:jc w:val="right"/>
              <w:rPr>
                <w:sz w:val="22"/>
              </w:rPr>
            </w:pPr>
          </w:p>
        </w:tc>
      </w:tr>
      <w:tr w:rsidR="00D84727" w:rsidRPr="00F004E7" w14:paraId="286C9140" w14:textId="77777777">
        <w:trPr>
          <w:trHeight w:val="380"/>
        </w:trPr>
        <w:tc>
          <w:tcPr>
            <w:tcW w:w="400" w:type="dxa"/>
            <w:tcBorders>
              <w:top w:val="nil"/>
              <w:left w:val="nil"/>
              <w:bottom w:val="single" w:sz="4" w:space="0" w:color="000000"/>
              <w:right w:val="nil"/>
            </w:tcBorders>
            <w:tcMar>
              <w:top w:w="128" w:type="dxa"/>
              <w:left w:w="43" w:type="dxa"/>
              <w:bottom w:w="43" w:type="dxa"/>
              <w:right w:w="43" w:type="dxa"/>
            </w:tcMar>
          </w:tcPr>
          <w:p w14:paraId="13E33DA4" w14:textId="77777777" w:rsidR="004B2054" w:rsidRPr="000743C6" w:rsidRDefault="004B2054" w:rsidP="00F004E7">
            <w:pPr>
              <w:rPr>
                <w:sz w:val="22"/>
              </w:rPr>
            </w:pPr>
          </w:p>
        </w:tc>
        <w:tc>
          <w:tcPr>
            <w:tcW w:w="3660" w:type="dxa"/>
            <w:tcBorders>
              <w:top w:val="nil"/>
              <w:left w:val="nil"/>
              <w:bottom w:val="single" w:sz="4" w:space="0" w:color="000000"/>
              <w:right w:val="nil"/>
            </w:tcBorders>
            <w:tcMar>
              <w:top w:w="128" w:type="dxa"/>
              <w:left w:w="43" w:type="dxa"/>
              <w:bottom w:w="43" w:type="dxa"/>
              <w:right w:w="43" w:type="dxa"/>
            </w:tcMar>
          </w:tcPr>
          <w:p w14:paraId="0FC076BA" w14:textId="77777777" w:rsidR="004B2054" w:rsidRPr="000743C6" w:rsidRDefault="004B2054" w:rsidP="00F004E7">
            <w:pPr>
              <w:rPr>
                <w:sz w:val="22"/>
              </w:rPr>
            </w:pPr>
            <w:r w:rsidRPr="000743C6">
              <w:rPr>
                <w:sz w:val="22"/>
              </w:rPr>
              <w:t>Varer uten målpris</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65976F3F" w14:textId="77777777" w:rsidR="004B2054" w:rsidRPr="000743C6" w:rsidRDefault="004B2054" w:rsidP="000743C6">
            <w:pPr>
              <w:jc w:val="right"/>
              <w:rPr>
                <w:sz w:val="22"/>
              </w:rPr>
            </w:pPr>
            <w:r w:rsidRPr="000743C6">
              <w:rPr>
                <w:sz w:val="22"/>
              </w:rPr>
              <w:t>33 166</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7D93AE22" w14:textId="77777777" w:rsidR="004B2054" w:rsidRPr="000743C6" w:rsidRDefault="004B2054" w:rsidP="000743C6">
            <w:pPr>
              <w:jc w:val="right"/>
              <w:rPr>
                <w:sz w:val="22"/>
              </w:rPr>
            </w:pPr>
            <w:r w:rsidRPr="000743C6">
              <w:rPr>
                <w:sz w:val="22"/>
              </w:rPr>
              <w:t xml:space="preserve"> </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258C3DEC" w14:textId="77777777" w:rsidR="004B2054" w:rsidRPr="000743C6" w:rsidRDefault="004B2054" w:rsidP="000743C6">
            <w:pPr>
              <w:jc w:val="right"/>
              <w:rPr>
                <w:sz w:val="22"/>
              </w:rPr>
            </w:pPr>
            <w:r w:rsidRPr="000743C6">
              <w:rPr>
                <w:sz w:val="22"/>
              </w:rPr>
              <w:t>2,7 %</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10304C0C" w14:textId="77777777" w:rsidR="004B2054" w:rsidRPr="000743C6" w:rsidRDefault="004B2054" w:rsidP="000743C6">
            <w:pPr>
              <w:jc w:val="right"/>
              <w:rPr>
                <w:sz w:val="22"/>
              </w:rPr>
            </w:pPr>
            <w:r w:rsidRPr="000743C6">
              <w:rPr>
                <w:sz w:val="22"/>
              </w:rPr>
              <w:t>895</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27E21C83" w14:textId="77777777" w:rsidR="004B2054" w:rsidRPr="000743C6" w:rsidRDefault="004B2054" w:rsidP="000743C6">
            <w:pPr>
              <w:jc w:val="right"/>
              <w:rPr>
                <w:sz w:val="22"/>
              </w:rPr>
            </w:pPr>
            <w:r w:rsidRPr="000743C6">
              <w:rPr>
                <w:sz w:val="22"/>
              </w:rPr>
              <w:t xml:space="preserve"> </w:t>
            </w:r>
          </w:p>
        </w:tc>
      </w:tr>
      <w:tr w:rsidR="00D84727" w:rsidRPr="00F004E7" w14:paraId="63792C72" w14:textId="77777777">
        <w:trPr>
          <w:trHeight w:val="380"/>
        </w:trPr>
        <w:tc>
          <w:tcPr>
            <w:tcW w:w="400" w:type="dxa"/>
            <w:tcBorders>
              <w:top w:val="single" w:sz="4" w:space="0" w:color="000000"/>
              <w:left w:val="nil"/>
              <w:bottom w:val="single" w:sz="4" w:space="0" w:color="000000"/>
              <w:right w:val="nil"/>
            </w:tcBorders>
            <w:tcMar>
              <w:top w:w="128" w:type="dxa"/>
              <w:left w:w="43" w:type="dxa"/>
              <w:bottom w:w="43" w:type="dxa"/>
              <w:right w:w="43" w:type="dxa"/>
            </w:tcMar>
          </w:tcPr>
          <w:p w14:paraId="680D1EE9" w14:textId="77777777" w:rsidR="004B2054" w:rsidRPr="000743C6" w:rsidRDefault="004B2054" w:rsidP="00F004E7">
            <w:pPr>
              <w:rPr>
                <w:sz w:val="22"/>
              </w:rPr>
            </w:pPr>
            <w:r w:rsidRPr="000743C6">
              <w:rPr>
                <w:sz w:val="22"/>
              </w:rPr>
              <w:t>2.</w:t>
            </w:r>
          </w:p>
        </w:tc>
        <w:tc>
          <w:tcPr>
            <w:tcW w:w="3660" w:type="dxa"/>
            <w:tcBorders>
              <w:top w:val="single" w:sz="4" w:space="0" w:color="000000"/>
              <w:left w:val="nil"/>
              <w:bottom w:val="single" w:sz="4" w:space="0" w:color="000000"/>
              <w:right w:val="nil"/>
            </w:tcBorders>
            <w:tcMar>
              <w:top w:w="128" w:type="dxa"/>
              <w:left w:w="43" w:type="dxa"/>
              <w:bottom w:w="43" w:type="dxa"/>
              <w:right w:w="43" w:type="dxa"/>
            </w:tcMar>
          </w:tcPr>
          <w:p w14:paraId="5A67C89A" w14:textId="77777777" w:rsidR="004B2054" w:rsidRPr="000743C6" w:rsidRDefault="004B2054" w:rsidP="00F004E7">
            <w:pPr>
              <w:rPr>
                <w:sz w:val="22"/>
              </w:rPr>
            </w:pPr>
            <w:r w:rsidRPr="000743C6">
              <w:rPr>
                <w:sz w:val="22"/>
              </w:rPr>
              <w:t>Sum produksjonsinntekter</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87B4BA" w14:textId="77777777" w:rsidR="004B2054" w:rsidRPr="000743C6" w:rsidRDefault="004B2054" w:rsidP="000743C6">
            <w:pPr>
              <w:jc w:val="right"/>
              <w:rPr>
                <w:sz w:val="22"/>
              </w:rPr>
            </w:pPr>
            <w:r w:rsidRPr="000743C6">
              <w:rPr>
                <w:sz w:val="22"/>
              </w:rPr>
              <w:t>47 699</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2D3C48" w14:textId="77777777" w:rsidR="004B2054" w:rsidRPr="000743C6" w:rsidRDefault="004B2054" w:rsidP="000743C6">
            <w:pPr>
              <w:jc w:val="right"/>
              <w:rPr>
                <w:sz w:val="22"/>
              </w:rPr>
            </w:pPr>
            <w:r w:rsidRPr="000743C6">
              <w:rPr>
                <w:sz w:val="22"/>
              </w:rPr>
              <w:t xml:space="preserve"> </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6E6189" w14:textId="77777777" w:rsidR="004B2054" w:rsidRPr="000743C6" w:rsidRDefault="004B2054" w:rsidP="000743C6">
            <w:pPr>
              <w:jc w:val="right"/>
              <w:rPr>
                <w:sz w:val="22"/>
              </w:rPr>
            </w:pPr>
            <w:r w:rsidRPr="000743C6">
              <w:rPr>
                <w:sz w:val="22"/>
              </w:rPr>
              <w:t xml:space="preserve"> </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A09445" w14:textId="77777777" w:rsidR="004B2054" w:rsidRPr="000743C6" w:rsidRDefault="004B2054" w:rsidP="000743C6">
            <w:pPr>
              <w:jc w:val="right"/>
              <w:rPr>
                <w:sz w:val="22"/>
              </w:rPr>
            </w:pPr>
            <w:r w:rsidRPr="000743C6">
              <w:rPr>
                <w:rStyle w:val="kursiv"/>
                <w:sz w:val="22"/>
              </w:rPr>
              <w:t>1 086</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64EA31" w14:textId="77777777" w:rsidR="004B2054" w:rsidRPr="000743C6" w:rsidRDefault="004B2054" w:rsidP="000743C6">
            <w:pPr>
              <w:jc w:val="right"/>
              <w:rPr>
                <w:sz w:val="22"/>
              </w:rPr>
            </w:pPr>
            <w:r w:rsidRPr="000743C6">
              <w:rPr>
                <w:rStyle w:val="kursiv"/>
                <w:sz w:val="22"/>
              </w:rPr>
              <w:t>48 785</w:t>
            </w:r>
          </w:p>
        </w:tc>
      </w:tr>
      <w:tr w:rsidR="00D84727" w:rsidRPr="00F004E7" w14:paraId="7150C22C" w14:textId="77777777">
        <w:trPr>
          <w:trHeight w:val="380"/>
        </w:trPr>
        <w:tc>
          <w:tcPr>
            <w:tcW w:w="400" w:type="dxa"/>
            <w:tcBorders>
              <w:top w:val="nil"/>
              <w:left w:val="nil"/>
              <w:bottom w:val="single" w:sz="4" w:space="0" w:color="000000"/>
              <w:right w:val="nil"/>
            </w:tcBorders>
            <w:tcMar>
              <w:top w:w="128" w:type="dxa"/>
              <w:left w:w="43" w:type="dxa"/>
              <w:bottom w:w="43" w:type="dxa"/>
              <w:right w:w="43" w:type="dxa"/>
            </w:tcMar>
          </w:tcPr>
          <w:p w14:paraId="3AAAF8AA" w14:textId="77777777" w:rsidR="004B2054" w:rsidRPr="000743C6" w:rsidRDefault="004B2054" w:rsidP="00F004E7">
            <w:pPr>
              <w:rPr>
                <w:sz w:val="22"/>
              </w:rPr>
            </w:pPr>
            <w:r w:rsidRPr="000743C6">
              <w:rPr>
                <w:sz w:val="22"/>
              </w:rPr>
              <w:t>3.</w:t>
            </w:r>
          </w:p>
        </w:tc>
        <w:tc>
          <w:tcPr>
            <w:tcW w:w="3660" w:type="dxa"/>
            <w:tcBorders>
              <w:top w:val="nil"/>
              <w:left w:val="nil"/>
              <w:bottom w:val="single" w:sz="4" w:space="0" w:color="000000"/>
              <w:right w:val="nil"/>
            </w:tcBorders>
            <w:tcMar>
              <w:top w:w="128" w:type="dxa"/>
              <w:left w:w="43" w:type="dxa"/>
              <w:bottom w:w="43" w:type="dxa"/>
              <w:right w:w="43" w:type="dxa"/>
            </w:tcMar>
          </w:tcPr>
          <w:p w14:paraId="4C127723" w14:textId="77777777" w:rsidR="004B2054" w:rsidRPr="000743C6" w:rsidRDefault="004B2054" w:rsidP="00F004E7">
            <w:pPr>
              <w:rPr>
                <w:sz w:val="22"/>
              </w:rPr>
            </w:pPr>
            <w:r w:rsidRPr="000743C6">
              <w:rPr>
                <w:sz w:val="22"/>
              </w:rPr>
              <w:t>Direkte tilskudd</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7B714A56" w14:textId="77777777" w:rsidR="004B2054" w:rsidRPr="000743C6" w:rsidRDefault="004B2054" w:rsidP="000743C6">
            <w:pPr>
              <w:jc w:val="right"/>
              <w:rPr>
                <w:sz w:val="22"/>
              </w:rPr>
            </w:pPr>
            <w:r w:rsidRPr="000743C6">
              <w:rPr>
                <w:sz w:val="22"/>
              </w:rPr>
              <w:t>21 461</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443DB02A" w14:textId="77777777" w:rsidR="004B2054" w:rsidRPr="000743C6" w:rsidRDefault="004B2054" w:rsidP="000743C6">
            <w:pPr>
              <w:jc w:val="right"/>
              <w:rPr>
                <w:sz w:val="22"/>
              </w:rPr>
            </w:pPr>
            <w:r w:rsidRPr="000743C6">
              <w:rPr>
                <w:sz w:val="22"/>
              </w:rPr>
              <w:t xml:space="preserve"> </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0D9C1CE5" w14:textId="77777777" w:rsidR="004B2054" w:rsidRPr="000743C6" w:rsidRDefault="004B2054" w:rsidP="000743C6">
            <w:pPr>
              <w:jc w:val="right"/>
              <w:rPr>
                <w:sz w:val="22"/>
              </w:rPr>
            </w:pPr>
            <w:r w:rsidRPr="000743C6">
              <w:rPr>
                <w:sz w:val="22"/>
              </w:rPr>
              <w:t xml:space="preserve"> </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390D244E" w14:textId="77777777" w:rsidR="004B2054" w:rsidRPr="000743C6" w:rsidRDefault="004B2054" w:rsidP="000743C6">
            <w:pPr>
              <w:jc w:val="right"/>
              <w:rPr>
                <w:sz w:val="22"/>
              </w:rPr>
            </w:pPr>
            <w:r w:rsidRPr="000743C6">
              <w:rPr>
                <w:sz w:val="22"/>
              </w:rPr>
              <w:t xml:space="preserve"> </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48369722" w14:textId="77777777" w:rsidR="004B2054" w:rsidRPr="000743C6" w:rsidRDefault="004B2054" w:rsidP="000743C6">
            <w:pPr>
              <w:jc w:val="right"/>
              <w:rPr>
                <w:sz w:val="22"/>
              </w:rPr>
            </w:pPr>
            <w:r w:rsidRPr="000743C6">
              <w:rPr>
                <w:sz w:val="22"/>
              </w:rPr>
              <w:t>21 461</w:t>
            </w:r>
          </w:p>
        </w:tc>
      </w:tr>
      <w:tr w:rsidR="00D84727" w:rsidRPr="00F004E7" w14:paraId="21C5D3FD" w14:textId="77777777">
        <w:trPr>
          <w:trHeight w:val="380"/>
        </w:trPr>
        <w:tc>
          <w:tcPr>
            <w:tcW w:w="400" w:type="dxa"/>
            <w:tcBorders>
              <w:top w:val="single" w:sz="4" w:space="0" w:color="000000"/>
              <w:left w:val="nil"/>
              <w:bottom w:val="single" w:sz="4" w:space="0" w:color="000000"/>
              <w:right w:val="nil"/>
            </w:tcBorders>
            <w:tcMar>
              <w:top w:w="128" w:type="dxa"/>
              <w:left w:w="43" w:type="dxa"/>
              <w:bottom w:w="43" w:type="dxa"/>
              <w:right w:w="43" w:type="dxa"/>
            </w:tcMar>
          </w:tcPr>
          <w:p w14:paraId="4236157C" w14:textId="77777777" w:rsidR="004B2054" w:rsidRPr="000743C6" w:rsidRDefault="004B2054" w:rsidP="00F004E7">
            <w:pPr>
              <w:rPr>
                <w:sz w:val="22"/>
              </w:rPr>
            </w:pPr>
            <w:r w:rsidRPr="000743C6">
              <w:rPr>
                <w:rStyle w:val="kursiv"/>
                <w:sz w:val="22"/>
              </w:rPr>
              <w:t>4.</w:t>
            </w:r>
          </w:p>
        </w:tc>
        <w:tc>
          <w:tcPr>
            <w:tcW w:w="3660" w:type="dxa"/>
            <w:tcBorders>
              <w:top w:val="single" w:sz="4" w:space="0" w:color="000000"/>
              <w:left w:val="nil"/>
              <w:bottom w:val="single" w:sz="4" w:space="0" w:color="000000"/>
              <w:right w:val="nil"/>
            </w:tcBorders>
            <w:tcMar>
              <w:top w:w="128" w:type="dxa"/>
              <w:left w:w="43" w:type="dxa"/>
              <w:bottom w:w="43" w:type="dxa"/>
              <w:right w:w="43" w:type="dxa"/>
            </w:tcMar>
          </w:tcPr>
          <w:p w14:paraId="2FE3077F" w14:textId="77777777" w:rsidR="004B2054" w:rsidRPr="000743C6" w:rsidRDefault="004B2054" w:rsidP="00F004E7">
            <w:pPr>
              <w:rPr>
                <w:sz w:val="22"/>
              </w:rPr>
            </w:pPr>
            <w:r w:rsidRPr="000743C6">
              <w:rPr>
                <w:rStyle w:val="kursiv"/>
                <w:sz w:val="22"/>
              </w:rPr>
              <w:t>Sum inntekter</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A3579F" w14:textId="77777777" w:rsidR="004B2054" w:rsidRPr="000743C6" w:rsidRDefault="004B2054" w:rsidP="000743C6">
            <w:pPr>
              <w:jc w:val="right"/>
              <w:rPr>
                <w:sz w:val="22"/>
              </w:rPr>
            </w:pPr>
            <w:r w:rsidRPr="000743C6">
              <w:rPr>
                <w:rStyle w:val="kursiv"/>
                <w:sz w:val="22"/>
              </w:rPr>
              <w:t>69 160</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65495A" w14:textId="77777777" w:rsidR="004B2054" w:rsidRPr="000743C6" w:rsidRDefault="004B2054" w:rsidP="000743C6">
            <w:pPr>
              <w:jc w:val="right"/>
              <w:rPr>
                <w:sz w:val="22"/>
              </w:rPr>
            </w:pPr>
            <w:r w:rsidRPr="000743C6">
              <w:rPr>
                <w:rStyle w:val="kursiv"/>
                <w:sz w:val="22"/>
              </w:rPr>
              <w:t xml:space="preserve"> </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BBCC52" w14:textId="77777777" w:rsidR="004B2054" w:rsidRPr="000743C6" w:rsidRDefault="004B2054" w:rsidP="000743C6">
            <w:pPr>
              <w:jc w:val="right"/>
              <w:rPr>
                <w:sz w:val="22"/>
              </w:rPr>
            </w:pPr>
            <w:r w:rsidRPr="000743C6">
              <w:rPr>
                <w:rStyle w:val="kursiv"/>
                <w:sz w:val="22"/>
              </w:rPr>
              <w:t xml:space="preserve"> </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9A62B1" w14:textId="77777777" w:rsidR="004B2054" w:rsidRPr="000743C6" w:rsidRDefault="004B2054" w:rsidP="000743C6">
            <w:pPr>
              <w:jc w:val="right"/>
              <w:rPr>
                <w:sz w:val="22"/>
              </w:rPr>
            </w:pPr>
            <w:r w:rsidRPr="000743C6">
              <w:rPr>
                <w:rStyle w:val="kursiv"/>
                <w:sz w:val="22"/>
              </w:rPr>
              <w:t>1 086</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C918B6" w14:textId="77777777" w:rsidR="004B2054" w:rsidRPr="000743C6" w:rsidRDefault="004B2054" w:rsidP="000743C6">
            <w:pPr>
              <w:jc w:val="right"/>
              <w:rPr>
                <w:sz w:val="22"/>
              </w:rPr>
            </w:pPr>
            <w:r w:rsidRPr="000743C6">
              <w:rPr>
                <w:rStyle w:val="kursiv"/>
                <w:sz w:val="22"/>
              </w:rPr>
              <w:t>70 246</w:t>
            </w:r>
          </w:p>
        </w:tc>
      </w:tr>
      <w:tr w:rsidR="00D84727" w:rsidRPr="00F004E7" w14:paraId="54437176" w14:textId="77777777">
        <w:trPr>
          <w:trHeight w:val="380"/>
        </w:trPr>
        <w:tc>
          <w:tcPr>
            <w:tcW w:w="400" w:type="dxa"/>
            <w:tcBorders>
              <w:top w:val="nil"/>
              <w:left w:val="nil"/>
              <w:bottom w:val="nil"/>
              <w:right w:val="nil"/>
            </w:tcBorders>
            <w:tcMar>
              <w:top w:w="128" w:type="dxa"/>
              <w:left w:w="43" w:type="dxa"/>
              <w:bottom w:w="43" w:type="dxa"/>
              <w:right w:w="43" w:type="dxa"/>
            </w:tcMar>
          </w:tcPr>
          <w:p w14:paraId="3D624A88" w14:textId="77777777" w:rsidR="004B2054" w:rsidRPr="000743C6" w:rsidRDefault="004B2054" w:rsidP="00F004E7">
            <w:pPr>
              <w:rPr>
                <w:sz w:val="22"/>
              </w:rPr>
            </w:pPr>
          </w:p>
        </w:tc>
        <w:tc>
          <w:tcPr>
            <w:tcW w:w="3660" w:type="dxa"/>
            <w:tcBorders>
              <w:top w:val="nil"/>
              <w:left w:val="nil"/>
              <w:bottom w:val="nil"/>
              <w:right w:val="nil"/>
            </w:tcBorders>
            <w:tcMar>
              <w:top w:w="128" w:type="dxa"/>
              <w:left w:w="43" w:type="dxa"/>
              <w:bottom w:w="43" w:type="dxa"/>
              <w:right w:w="43" w:type="dxa"/>
            </w:tcMar>
          </w:tcPr>
          <w:p w14:paraId="7ED21107" w14:textId="77777777" w:rsidR="004B2054" w:rsidRPr="000743C6" w:rsidRDefault="004B2054" w:rsidP="00F004E7">
            <w:pPr>
              <w:rPr>
                <w:sz w:val="22"/>
              </w:rPr>
            </w:pPr>
            <w:r w:rsidRPr="000743C6">
              <w:rPr>
                <w:sz w:val="22"/>
              </w:rPr>
              <w:t>Gjødsel</w:t>
            </w:r>
          </w:p>
        </w:tc>
        <w:tc>
          <w:tcPr>
            <w:tcW w:w="1220" w:type="dxa"/>
            <w:tcBorders>
              <w:top w:val="nil"/>
              <w:left w:val="nil"/>
              <w:bottom w:val="nil"/>
              <w:right w:val="nil"/>
            </w:tcBorders>
            <w:tcMar>
              <w:top w:w="128" w:type="dxa"/>
              <w:left w:w="43" w:type="dxa"/>
              <w:bottom w:w="43" w:type="dxa"/>
              <w:right w:w="43" w:type="dxa"/>
            </w:tcMar>
            <w:vAlign w:val="bottom"/>
          </w:tcPr>
          <w:p w14:paraId="5BE440A3" w14:textId="77777777" w:rsidR="004B2054" w:rsidRPr="000743C6" w:rsidRDefault="004B2054" w:rsidP="000743C6">
            <w:pPr>
              <w:jc w:val="right"/>
              <w:rPr>
                <w:sz w:val="22"/>
              </w:rPr>
            </w:pPr>
            <w:r w:rsidRPr="000743C6">
              <w:rPr>
                <w:sz w:val="22"/>
              </w:rPr>
              <w:t>2 525</w:t>
            </w:r>
          </w:p>
        </w:tc>
        <w:tc>
          <w:tcPr>
            <w:tcW w:w="1000" w:type="dxa"/>
            <w:tcBorders>
              <w:top w:val="nil"/>
              <w:left w:val="nil"/>
              <w:bottom w:val="nil"/>
              <w:right w:val="nil"/>
            </w:tcBorders>
            <w:tcMar>
              <w:top w:w="128" w:type="dxa"/>
              <w:left w:w="43" w:type="dxa"/>
              <w:bottom w:w="43" w:type="dxa"/>
              <w:right w:w="43" w:type="dxa"/>
            </w:tcMar>
            <w:vAlign w:val="bottom"/>
          </w:tcPr>
          <w:p w14:paraId="5E909A3C" w14:textId="77777777" w:rsidR="004B2054" w:rsidRPr="000743C6" w:rsidRDefault="004B2054" w:rsidP="000743C6">
            <w:pPr>
              <w:jc w:val="right"/>
              <w:rPr>
                <w:sz w:val="22"/>
              </w:rPr>
            </w:pPr>
            <w:r w:rsidRPr="000743C6">
              <w:rPr>
                <w:sz w:val="22"/>
              </w:rPr>
              <w:t>-0,1 %</w:t>
            </w:r>
          </w:p>
        </w:tc>
        <w:tc>
          <w:tcPr>
            <w:tcW w:w="1000" w:type="dxa"/>
            <w:tcBorders>
              <w:top w:val="nil"/>
              <w:left w:val="nil"/>
              <w:bottom w:val="nil"/>
              <w:right w:val="nil"/>
            </w:tcBorders>
            <w:tcMar>
              <w:top w:w="128" w:type="dxa"/>
              <w:left w:w="43" w:type="dxa"/>
              <w:bottom w:w="43" w:type="dxa"/>
              <w:right w:w="43" w:type="dxa"/>
            </w:tcMar>
            <w:vAlign w:val="bottom"/>
          </w:tcPr>
          <w:p w14:paraId="6C79D4A6" w14:textId="77777777" w:rsidR="004B2054" w:rsidRPr="000743C6" w:rsidRDefault="004B2054" w:rsidP="000743C6">
            <w:pPr>
              <w:jc w:val="right"/>
              <w:rPr>
                <w:sz w:val="22"/>
              </w:rPr>
            </w:pPr>
            <w:r w:rsidRPr="000743C6">
              <w:rPr>
                <w:sz w:val="22"/>
              </w:rPr>
              <w:t>7,0 %</w:t>
            </w:r>
          </w:p>
        </w:tc>
        <w:tc>
          <w:tcPr>
            <w:tcW w:w="1000" w:type="dxa"/>
            <w:tcBorders>
              <w:top w:val="nil"/>
              <w:left w:val="nil"/>
              <w:bottom w:val="nil"/>
              <w:right w:val="nil"/>
            </w:tcBorders>
            <w:tcMar>
              <w:top w:w="128" w:type="dxa"/>
              <w:left w:w="43" w:type="dxa"/>
              <w:bottom w:w="43" w:type="dxa"/>
              <w:right w:w="43" w:type="dxa"/>
            </w:tcMar>
            <w:vAlign w:val="bottom"/>
          </w:tcPr>
          <w:p w14:paraId="18DFD0E1" w14:textId="77777777" w:rsidR="004B2054" w:rsidRPr="000743C6" w:rsidRDefault="004B2054" w:rsidP="000743C6">
            <w:pPr>
              <w:jc w:val="right"/>
              <w:rPr>
                <w:sz w:val="22"/>
              </w:rPr>
            </w:pPr>
            <w:r w:rsidRPr="000743C6">
              <w:rPr>
                <w:sz w:val="22"/>
              </w:rPr>
              <w:t>174</w:t>
            </w:r>
          </w:p>
        </w:tc>
        <w:tc>
          <w:tcPr>
            <w:tcW w:w="1220" w:type="dxa"/>
            <w:tcBorders>
              <w:top w:val="nil"/>
              <w:left w:val="nil"/>
              <w:bottom w:val="nil"/>
              <w:right w:val="nil"/>
            </w:tcBorders>
            <w:tcMar>
              <w:top w:w="128" w:type="dxa"/>
              <w:left w:w="43" w:type="dxa"/>
              <w:bottom w:w="43" w:type="dxa"/>
              <w:right w:w="43" w:type="dxa"/>
            </w:tcMar>
            <w:vAlign w:val="bottom"/>
          </w:tcPr>
          <w:p w14:paraId="5D5D02DB" w14:textId="77777777" w:rsidR="004B2054" w:rsidRPr="000743C6" w:rsidRDefault="004B2054" w:rsidP="000743C6">
            <w:pPr>
              <w:jc w:val="right"/>
              <w:rPr>
                <w:sz w:val="22"/>
              </w:rPr>
            </w:pPr>
          </w:p>
        </w:tc>
      </w:tr>
      <w:tr w:rsidR="00D84727" w:rsidRPr="00F004E7" w14:paraId="36DE1F06" w14:textId="77777777">
        <w:trPr>
          <w:trHeight w:val="380"/>
        </w:trPr>
        <w:tc>
          <w:tcPr>
            <w:tcW w:w="400" w:type="dxa"/>
            <w:tcBorders>
              <w:top w:val="nil"/>
              <w:left w:val="nil"/>
              <w:bottom w:val="single" w:sz="4" w:space="0" w:color="000000"/>
              <w:right w:val="nil"/>
            </w:tcBorders>
            <w:tcMar>
              <w:top w:w="128" w:type="dxa"/>
              <w:left w:w="43" w:type="dxa"/>
              <w:bottom w:w="43" w:type="dxa"/>
              <w:right w:w="43" w:type="dxa"/>
            </w:tcMar>
          </w:tcPr>
          <w:p w14:paraId="3A6496E8" w14:textId="77777777" w:rsidR="004B2054" w:rsidRPr="000743C6" w:rsidRDefault="004B2054" w:rsidP="00F004E7">
            <w:pPr>
              <w:rPr>
                <w:sz w:val="22"/>
              </w:rPr>
            </w:pPr>
          </w:p>
        </w:tc>
        <w:tc>
          <w:tcPr>
            <w:tcW w:w="3660" w:type="dxa"/>
            <w:tcBorders>
              <w:top w:val="nil"/>
              <w:left w:val="nil"/>
              <w:bottom w:val="single" w:sz="4" w:space="0" w:color="000000"/>
              <w:right w:val="nil"/>
            </w:tcBorders>
            <w:tcMar>
              <w:top w:w="128" w:type="dxa"/>
              <w:left w:w="43" w:type="dxa"/>
              <w:bottom w:w="43" w:type="dxa"/>
              <w:right w:w="43" w:type="dxa"/>
            </w:tcMar>
          </w:tcPr>
          <w:p w14:paraId="3FFE105B" w14:textId="77777777" w:rsidR="004B2054" w:rsidRPr="000743C6" w:rsidRDefault="004B2054" w:rsidP="00F004E7">
            <w:pPr>
              <w:rPr>
                <w:sz w:val="22"/>
              </w:rPr>
            </w:pPr>
            <w:r w:rsidRPr="000743C6">
              <w:rPr>
                <w:sz w:val="22"/>
              </w:rPr>
              <w:t>Andre ikke-varige produksjonsmidler</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10C6573E" w14:textId="77777777" w:rsidR="004B2054" w:rsidRPr="000743C6" w:rsidRDefault="004B2054" w:rsidP="000743C6">
            <w:pPr>
              <w:jc w:val="right"/>
              <w:rPr>
                <w:sz w:val="22"/>
              </w:rPr>
            </w:pPr>
            <w:r w:rsidRPr="000743C6">
              <w:rPr>
                <w:sz w:val="22"/>
              </w:rPr>
              <w:t>29 593</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240D9362" w14:textId="77777777" w:rsidR="004B2054" w:rsidRPr="000743C6" w:rsidRDefault="004B2054" w:rsidP="000743C6">
            <w:pPr>
              <w:jc w:val="right"/>
              <w:rPr>
                <w:sz w:val="22"/>
              </w:rPr>
            </w:pPr>
            <w:r w:rsidRPr="000743C6">
              <w:rPr>
                <w:sz w:val="22"/>
              </w:rPr>
              <w:t>-0,1 %</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37DBD05F" w14:textId="77777777" w:rsidR="004B2054" w:rsidRPr="000743C6" w:rsidRDefault="004B2054" w:rsidP="000743C6">
            <w:pPr>
              <w:jc w:val="right"/>
              <w:rPr>
                <w:sz w:val="22"/>
              </w:rPr>
            </w:pPr>
            <w:r w:rsidRPr="000743C6">
              <w:rPr>
                <w:sz w:val="22"/>
              </w:rPr>
              <w:t>3,3 %</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06D5A814" w14:textId="77777777" w:rsidR="004B2054" w:rsidRPr="000743C6" w:rsidRDefault="004B2054" w:rsidP="000743C6">
            <w:pPr>
              <w:jc w:val="right"/>
              <w:rPr>
                <w:sz w:val="22"/>
              </w:rPr>
            </w:pPr>
            <w:r w:rsidRPr="000743C6">
              <w:rPr>
                <w:sz w:val="22"/>
              </w:rPr>
              <w:t>946</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4D9DB964" w14:textId="77777777" w:rsidR="004B2054" w:rsidRPr="000743C6" w:rsidRDefault="004B2054" w:rsidP="000743C6">
            <w:pPr>
              <w:jc w:val="right"/>
              <w:rPr>
                <w:sz w:val="22"/>
              </w:rPr>
            </w:pPr>
          </w:p>
        </w:tc>
      </w:tr>
      <w:tr w:rsidR="00D84727" w:rsidRPr="00F004E7" w14:paraId="0B1B392D" w14:textId="77777777">
        <w:trPr>
          <w:trHeight w:val="380"/>
        </w:trPr>
        <w:tc>
          <w:tcPr>
            <w:tcW w:w="400" w:type="dxa"/>
            <w:tcBorders>
              <w:top w:val="single" w:sz="4" w:space="0" w:color="000000"/>
              <w:left w:val="nil"/>
              <w:bottom w:val="single" w:sz="4" w:space="0" w:color="000000"/>
              <w:right w:val="nil"/>
            </w:tcBorders>
            <w:tcMar>
              <w:top w:w="128" w:type="dxa"/>
              <w:left w:w="43" w:type="dxa"/>
              <w:bottom w:w="43" w:type="dxa"/>
              <w:right w:w="43" w:type="dxa"/>
            </w:tcMar>
          </w:tcPr>
          <w:p w14:paraId="02590007" w14:textId="77777777" w:rsidR="004B2054" w:rsidRPr="000743C6" w:rsidRDefault="004B2054" w:rsidP="00F004E7">
            <w:pPr>
              <w:rPr>
                <w:sz w:val="22"/>
              </w:rPr>
            </w:pPr>
            <w:r w:rsidRPr="000743C6">
              <w:rPr>
                <w:rStyle w:val="kursiv"/>
                <w:sz w:val="22"/>
              </w:rPr>
              <w:t>5.</w:t>
            </w:r>
          </w:p>
        </w:tc>
        <w:tc>
          <w:tcPr>
            <w:tcW w:w="3660" w:type="dxa"/>
            <w:tcBorders>
              <w:top w:val="single" w:sz="4" w:space="0" w:color="000000"/>
              <w:left w:val="nil"/>
              <w:bottom w:val="single" w:sz="4" w:space="0" w:color="000000"/>
              <w:right w:val="nil"/>
            </w:tcBorders>
            <w:tcMar>
              <w:top w:w="128" w:type="dxa"/>
              <w:left w:w="43" w:type="dxa"/>
              <w:bottom w:w="43" w:type="dxa"/>
              <w:right w:w="43" w:type="dxa"/>
            </w:tcMar>
          </w:tcPr>
          <w:p w14:paraId="2B62ADAA" w14:textId="77777777" w:rsidR="004B2054" w:rsidRPr="000743C6" w:rsidRDefault="004B2054" w:rsidP="00F004E7">
            <w:pPr>
              <w:rPr>
                <w:sz w:val="22"/>
              </w:rPr>
            </w:pPr>
            <w:r w:rsidRPr="000743C6">
              <w:rPr>
                <w:rStyle w:val="kursiv"/>
                <w:sz w:val="22"/>
              </w:rPr>
              <w:t>Sum ikke-varige produksjonsmidler</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AD112E" w14:textId="77777777" w:rsidR="004B2054" w:rsidRPr="000743C6" w:rsidRDefault="004B2054" w:rsidP="000743C6">
            <w:pPr>
              <w:jc w:val="right"/>
              <w:rPr>
                <w:sz w:val="22"/>
              </w:rPr>
            </w:pPr>
            <w:r w:rsidRPr="000743C6">
              <w:rPr>
                <w:rStyle w:val="kursiv"/>
                <w:sz w:val="22"/>
              </w:rPr>
              <w:t>32 118</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78C198" w14:textId="77777777" w:rsidR="004B2054" w:rsidRPr="000743C6" w:rsidRDefault="004B2054" w:rsidP="000743C6">
            <w:pPr>
              <w:jc w:val="right"/>
              <w:rPr>
                <w:sz w:val="22"/>
              </w:rPr>
            </w:pPr>
            <w:r w:rsidRPr="000743C6">
              <w:rPr>
                <w:rStyle w:val="kursiv"/>
                <w:sz w:val="22"/>
              </w:rPr>
              <w:t xml:space="preserve"> </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A79A51" w14:textId="77777777" w:rsidR="004B2054" w:rsidRPr="000743C6" w:rsidRDefault="004B2054" w:rsidP="000743C6">
            <w:pPr>
              <w:jc w:val="right"/>
              <w:rPr>
                <w:sz w:val="22"/>
              </w:rPr>
            </w:pPr>
            <w:r w:rsidRPr="000743C6">
              <w:rPr>
                <w:rStyle w:val="kursiv"/>
                <w:sz w:val="22"/>
              </w:rPr>
              <w:t xml:space="preserve"> </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D7F4D0" w14:textId="77777777" w:rsidR="004B2054" w:rsidRPr="000743C6" w:rsidRDefault="004B2054" w:rsidP="000743C6">
            <w:pPr>
              <w:jc w:val="right"/>
              <w:rPr>
                <w:sz w:val="22"/>
              </w:rPr>
            </w:pPr>
            <w:r w:rsidRPr="000743C6">
              <w:rPr>
                <w:rStyle w:val="kursiv"/>
                <w:sz w:val="22"/>
              </w:rPr>
              <w:t>1 120</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D78BCD" w14:textId="77777777" w:rsidR="004B2054" w:rsidRPr="000743C6" w:rsidRDefault="004B2054" w:rsidP="000743C6">
            <w:pPr>
              <w:jc w:val="right"/>
              <w:rPr>
                <w:sz w:val="22"/>
              </w:rPr>
            </w:pPr>
            <w:r w:rsidRPr="000743C6">
              <w:rPr>
                <w:rStyle w:val="kursiv"/>
                <w:sz w:val="22"/>
              </w:rPr>
              <w:t>33 238</w:t>
            </w:r>
          </w:p>
        </w:tc>
      </w:tr>
      <w:tr w:rsidR="00D84727" w:rsidRPr="00F004E7" w14:paraId="00D1DF53" w14:textId="77777777">
        <w:trPr>
          <w:trHeight w:val="380"/>
        </w:trPr>
        <w:tc>
          <w:tcPr>
            <w:tcW w:w="400" w:type="dxa"/>
            <w:tcBorders>
              <w:top w:val="nil"/>
              <w:left w:val="nil"/>
              <w:bottom w:val="nil"/>
              <w:right w:val="nil"/>
            </w:tcBorders>
            <w:tcMar>
              <w:top w:w="128" w:type="dxa"/>
              <w:left w:w="43" w:type="dxa"/>
              <w:bottom w:w="43" w:type="dxa"/>
              <w:right w:w="43" w:type="dxa"/>
            </w:tcMar>
          </w:tcPr>
          <w:p w14:paraId="2E6D3702" w14:textId="77777777" w:rsidR="004B2054" w:rsidRPr="000743C6" w:rsidRDefault="004B2054" w:rsidP="00F004E7">
            <w:pPr>
              <w:rPr>
                <w:sz w:val="22"/>
              </w:rPr>
            </w:pPr>
            <w:r w:rsidRPr="000743C6">
              <w:rPr>
                <w:sz w:val="22"/>
              </w:rPr>
              <w:lastRenderedPageBreak/>
              <w:t>6.</w:t>
            </w:r>
          </w:p>
        </w:tc>
        <w:tc>
          <w:tcPr>
            <w:tcW w:w="3660" w:type="dxa"/>
            <w:tcBorders>
              <w:top w:val="nil"/>
              <w:left w:val="nil"/>
              <w:bottom w:val="nil"/>
              <w:right w:val="nil"/>
            </w:tcBorders>
            <w:tcMar>
              <w:top w:w="128" w:type="dxa"/>
              <w:left w:w="43" w:type="dxa"/>
              <w:bottom w:w="43" w:type="dxa"/>
              <w:right w:w="43" w:type="dxa"/>
            </w:tcMar>
          </w:tcPr>
          <w:p w14:paraId="2EE42264" w14:textId="77777777" w:rsidR="004B2054" w:rsidRPr="000743C6" w:rsidRDefault="004B2054" w:rsidP="00F004E7">
            <w:pPr>
              <w:rPr>
                <w:sz w:val="22"/>
              </w:rPr>
            </w:pPr>
            <w:r w:rsidRPr="000743C6">
              <w:rPr>
                <w:sz w:val="22"/>
              </w:rPr>
              <w:t>Leie av jord og kvoter</w:t>
            </w:r>
          </w:p>
        </w:tc>
        <w:tc>
          <w:tcPr>
            <w:tcW w:w="1220" w:type="dxa"/>
            <w:tcBorders>
              <w:top w:val="nil"/>
              <w:left w:val="nil"/>
              <w:bottom w:val="nil"/>
              <w:right w:val="nil"/>
            </w:tcBorders>
            <w:tcMar>
              <w:top w:w="128" w:type="dxa"/>
              <w:left w:w="43" w:type="dxa"/>
              <w:bottom w:w="43" w:type="dxa"/>
              <w:right w:w="43" w:type="dxa"/>
            </w:tcMar>
            <w:vAlign w:val="bottom"/>
          </w:tcPr>
          <w:p w14:paraId="010827EE" w14:textId="77777777" w:rsidR="004B2054" w:rsidRPr="000743C6" w:rsidRDefault="004B2054" w:rsidP="000743C6">
            <w:pPr>
              <w:jc w:val="right"/>
              <w:rPr>
                <w:sz w:val="22"/>
              </w:rPr>
            </w:pPr>
            <w:r w:rsidRPr="000743C6">
              <w:rPr>
                <w:sz w:val="22"/>
              </w:rPr>
              <w:t>909</w:t>
            </w:r>
          </w:p>
        </w:tc>
        <w:tc>
          <w:tcPr>
            <w:tcW w:w="1000" w:type="dxa"/>
            <w:tcBorders>
              <w:top w:val="nil"/>
              <w:left w:val="nil"/>
              <w:bottom w:val="nil"/>
              <w:right w:val="nil"/>
            </w:tcBorders>
            <w:tcMar>
              <w:top w:w="128" w:type="dxa"/>
              <w:left w:w="43" w:type="dxa"/>
              <w:bottom w:w="43" w:type="dxa"/>
              <w:right w:w="43" w:type="dxa"/>
            </w:tcMar>
            <w:vAlign w:val="bottom"/>
          </w:tcPr>
          <w:p w14:paraId="30F08185" w14:textId="77777777" w:rsidR="004B2054" w:rsidRPr="000743C6" w:rsidRDefault="004B2054" w:rsidP="000743C6">
            <w:pPr>
              <w:jc w:val="right"/>
              <w:rPr>
                <w:sz w:val="22"/>
              </w:rPr>
            </w:pPr>
            <w:r w:rsidRPr="000743C6">
              <w:rPr>
                <w:sz w:val="22"/>
              </w:rPr>
              <w:t>1,0 %</w:t>
            </w:r>
          </w:p>
        </w:tc>
        <w:tc>
          <w:tcPr>
            <w:tcW w:w="1000" w:type="dxa"/>
            <w:tcBorders>
              <w:top w:val="nil"/>
              <w:left w:val="nil"/>
              <w:bottom w:val="nil"/>
              <w:right w:val="nil"/>
            </w:tcBorders>
            <w:tcMar>
              <w:top w:w="128" w:type="dxa"/>
              <w:left w:w="43" w:type="dxa"/>
              <w:bottom w:w="43" w:type="dxa"/>
              <w:right w:w="43" w:type="dxa"/>
            </w:tcMar>
            <w:vAlign w:val="bottom"/>
          </w:tcPr>
          <w:p w14:paraId="15A59DAB" w14:textId="77777777" w:rsidR="004B2054" w:rsidRPr="000743C6" w:rsidRDefault="004B2054" w:rsidP="000743C6">
            <w:pPr>
              <w:jc w:val="right"/>
              <w:rPr>
                <w:sz w:val="22"/>
              </w:rPr>
            </w:pPr>
            <w:r w:rsidRPr="000743C6">
              <w:rPr>
                <w:sz w:val="22"/>
              </w:rPr>
              <w:t>2,7 %</w:t>
            </w:r>
          </w:p>
        </w:tc>
        <w:tc>
          <w:tcPr>
            <w:tcW w:w="1000" w:type="dxa"/>
            <w:tcBorders>
              <w:top w:val="nil"/>
              <w:left w:val="nil"/>
              <w:bottom w:val="nil"/>
              <w:right w:val="nil"/>
            </w:tcBorders>
            <w:tcMar>
              <w:top w:w="128" w:type="dxa"/>
              <w:left w:w="43" w:type="dxa"/>
              <w:bottom w:w="43" w:type="dxa"/>
              <w:right w:w="43" w:type="dxa"/>
            </w:tcMar>
            <w:vAlign w:val="bottom"/>
          </w:tcPr>
          <w:p w14:paraId="0D9E59A4" w14:textId="77777777" w:rsidR="004B2054" w:rsidRPr="000743C6" w:rsidRDefault="004B2054" w:rsidP="000743C6">
            <w:pPr>
              <w:jc w:val="right"/>
              <w:rPr>
                <w:sz w:val="22"/>
              </w:rPr>
            </w:pPr>
            <w:r w:rsidRPr="000743C6">
              <w:rPr>
                <w:sz w:val="22"/>
              </w:rPr>
              <w:t>34</w:t>
            </w:r>
          </w:p>
        </w:tc>
        <w:tc>
          <w:tcPr>
            <w:tcW w:w="1220" w:type="dxa"/>
            <w:tcBorders>
              <w:top w:val="nil"/>
              <w:left w:val="nil"/>
              <w:bottom w:val="nil"/>
              <w:right w:val="nil"/>
            </w:tcBorders>
            <w:tcMar>
              <w:top w:w="128" w:type="dxa"/>
              <w:left w:w="43" w:type="dxa"/>
              <w:bottom w:w="43" w:type="dxa"/>
              <w:right w:w="43" w:type="dxa"/>
            </w:tcMar>
            <w:vAlign w:val="bottom"/>
          </w:tcPr>
          <w:p w14:paraId="0EE1A05E" w14:textId="77777777" w:rsidR="004B2054" w:rsidRPr="000743C6" w:rsidRDefault="004B2054" w:rsidP="000743C6">
            <w:pPr>
              <w:jc w:val="right"/>
              <w:rPr>
                <w:sz w:val="22"/>
              </w:rPr>
            </w:pPr>
          </w:p>
        </w:tc>
      </w:tr>
      <w:tr w:rsidR="00D84727" w:rsidRPr="00F004E7" w14:paraId="7B3C42DB" w14:textId="77777777">
        <w:trPr>
          <w:trHeight w:val="380"/>
        </w:trPr>
        <w:tc>
          <w:tcPr>
            <w:tcW w:w="400" w:type="dxa"/>
            <w:tcBorders>
              <w:top w:val="nil"/>
              <w:left w:val="nil"/>
              <w:bottom w:val="nil"/>
              <w:right w:val="nil"/>
            </w:tcBorders>
            <w:tcMar>
              <w:top w:w="128" w:type="dxa"/>
              <w:left w:w="43" w:type="dxa"/>
              <w:bottom w:w="43" w:type="dxa"/>
              <w:right w:w="43" w:type="dxa"/>
            </w:tcMar>
          </w:tcPr>
          <w:p w14:paraId="0E713295" w14:textId="77777777" w:rsidR="004B2054" w:rsidRPr="000743C6" w:rsidRDefault="004B2054" w:rsidP="00F004E7">
            <w:pPr>
              <w:rPr>
                <w:sz w:val="22"/>
              </w:rPr>
            </w:pPr>
            <w:r w:rsidRPr="000743C6">
              <w:rPr>
                <w:sz w:val="22"/>
              </w:rPr>
              <w:t>7.</w:t>
            </w:r>
          </w:p>
        </w:tc>
        <w:tc>
          <w:tcPr>
            <w:tcW w:w="3660" w:type="dxa"/>
            <w:tcBorders>
              <w:top w:val="nil"/>
              <w:left w:val="nil"/>
              <w:bottom w:val="nil"/>
              <w:right w:val="nil"/>
            </w:tcBorders>
            <w:tcMar>
              <w:top w:w="128" w:type="dxa"/>
              <w:left w:w="43" w:type="dxa"/>
              <w:bottom w:w="43" w:type="dxa"/>
              <w:right w:w="43" w:type="dxa"/>
            </w:tcMar>
          </w:tcPr>
          <w:p w14:paraId="27AE3B89" w14:textId="77777777" w:rsidR="004B2054" w:rsidRPr="000743C6" w:rsidRDefault="004B2054" w:rsidP="00F004E7">
            <w:pPr>
              <w:rPr>
                <w:sz w:val="22"/>
              </w:rPr>
            </w:pPr>
            <w:r w:rsidRPr="000743C6">
              <w:rPr>
                <w:sz w:val="22"/>
              </w:rPr>
              <w:t>Innleid arbeid</w:t>
            </w:r>
          </w:p>
        </w:tc>
        <w:tc>
          <w:tcPr>
            <w:tcW w:w="1220" w:type="dxa"/>
            <w:tcBorders>
              <w:top w:val="nil"/>
              <w:left w:val="nil"/>
              <w:bottom w:val="nil"/>
              <w:right w:val="nil"/>
            </w:tcBorders>
            <w:tcMar>
              <w:top w:w="128" w:type="dxa"/>
              <w:left w:w="43" w:type="dxa"/>
              <w:bottom w:w="43" w:type="dxa"/>
              <w:right w:w="43" w:type="dxa"/>
            </w:tcMar>
            <w:vAlign w:val="bottom"/>
          </w:tcPr>
          <w:p w14:paraId="622EC358" w14:textId="77777777" w:rsidR="004B2054" w:rsidRPr="000743C6" w:rsidRDefault="004B2054" w:rsidP="000743C6">
            <w:pPr>
              <w:jc w:val="right"/>
              <w:rPr>
                <w:sz w:val="22"/>
              </w:rPr>
            </w:pPr>
            <w:r w:rsidRPr="000743C6">
              <w:rPr>
                <w:sz w:val="22"/>
              </w:rPr>
              <w:t>4 744</w:t>
            </w:r>
          </w:p>
        </w:tc>
        <w:tc>
          <w:tcPr>
            <w:tcW w:w="1000" w:type="dxa"/>
            <w:tcBorders>
              <w:top w:val="nil"/>
              <w:left w:val="nil"/>
              <w:bottom w:val="nil"/>
              <w:right w:val="nil"/>
            </w:tcBorders>
            <w:tcMar>
              <w:top w:w="128" w:type="dxa"/>
              <w:left w:w="43" w:type="dxa"/>
              <w:bottom w:w="43" w:type="dxa"/>
              <w:right w:w="43" w:type="dxa"/>
            </w:tcMar>
            <w:vAlign w:val="bottom"/>
          </w:tcPr>
          <w:p w14:paraId="3708F93C" w14:textId="77777777" w:rsidR="004B2054" w:rsidRPr="000743C6" w:rsidRDefault="004B2054" w:rsidP="000743C6">
            <w:pPr>
              <w:jc w:val="right"/>
              <w:rPr>
                <w:sz w:val="22"/>
              </w:rPr>
            </w:pPr>
            <w:r w:rsidRPr="000743C6">
              <w:rPr>
                <w:sz w:val="22"/>
              </w:rPr>
              <w:t>-0,5 %</w:t>
            </w:r>
          </w:p>
        </w:tc>
        <w:tc>
          <w:tcPr>
            <w:tcW w:w="1000" w:type="dxa"/>
            <w:tcBorders>
              <w:top w:val="nil"/>
              <w:left w:val="nil"/>
              <w:bottom w:val="nil"/>
              <w:right w:val="nil"/>
            </w:tcBorders>
            <w:tcMar>
              <w:top w:w="128" w:type="dxa"/>
              <w:left w:w="43" w:type="dxa"/>
              <w:bottom w:w="43" w:type="dxa"/>
              <w:right w:w="43" w:type="dxa"/>
            </w:tcMar>
            <w:vAlign w:val="bottom"/>
          </w:tcPr>
          <w:p w14:paraId="6E4E4CB5" w14:textId="77777777" w:rsidR="004B2054" w:rsidRPr="000743C6" w:rsidRDefault="004B2054" w:rsidP="000743C6">
            <w:pPr>
              <w:jc w:val="right"/>
              <w:rPr>
                <w:sz w:val="22"/>
              </w:rPr>
            </w:pPr>
            <w:r w:rsidRPr="000743C6">
              <w:rPr>
                <w:sz w:val="22"/>
              </w:rPr>
              <w:t>4,0 %</w:t>
            </w:r>
          </w:p>
        </w:tc>
        <w:tc>
          <w:tcPr>
            <w:tcW w:w="1000" w:type="dxa"/>
            <w:tcBorders>
              <w:top w:val="nil"/>
              <w:left w:val="nil"/>
              <w:bottom w:val="nil"/>
              <w:right w:val="nil"/>
            </w:tcBorders>
            <w:tcMar>
              <w:top w:w="128" w:type="dxa"/>
              <w:left w:w="43" w:type="dxa"/>
              <w:bottom w:w="43" w:type="dxa"/>
              <w:right w:w="43" w:type="dxa"/>
            </w:tcMar>
            <w:vAlign w:val="bottom"/>
          </w:tcPr>
          <w:p w14:paraId="4CE1BAC2" w14:textId="77777777" w:rsidR="004B2054" w:rsidRPr="000743C6" w:rsidRDefault="004B2054" w:rsidP="000743C6">
            <w:pPr>
              <w:jc w:val="right"/>
              <w:rPr>
                <w:sz w:val="22"/>
              </w:rPr>
            </w:pPr>
            <w:r w:rsidRPr="000743C6">
              <w:rPr>
                <w:sz w:val="22"/>
              </w:rPr>
              <w:t>165</w:t>
            </w:r>
          </w:p>
        </w:tc>
        <w:tc>
          <w:tcPr>
            <w:tcW w:w="1220" w:type="dxa"/>
            <w:tcBorders>
              <w:top w:val="nil"/>
              <w:left w:val="nil"/>
              <w:bottom w:val="nil"/>
              <w:right w:val="nil"/>
            </w:tcBorders>
            <w:tcMar>
              <w:top w:w="128" w:type="dxa"/>
              <w:left w:w="43" w:type="dxa"/>
              <w:bottom w:w="43" w:type="dxa"/>
              <w:right w:w="43" w:type="dxa"/>
            </w:tcMar>
            <w:vAlign w:val="bottom"/>
          </w:tcPr>
          <w:p w14:paraId="0AC679D3" w14:textId="77777777" w:rsidR="004B2054" w:rsidRPr="000743C6" w:rsidRDefault="004B2054" w:rsidP="000743C6">
            <w:pPr>
              <w:jc w:val="right"/>
              <w:rPr>
                <w:sz w:val="22"/>
              </w:rPr>
            </w:pPr>
          </w:p>
        </w:tc>
      </w:tr>
      <w:tr w:rsidR="00D84727" w:rsidRPr="00F004E7" w14:paraId="6F62C1A3" w14:textId="77777777">
        <w:trPr>
          <w:trHeight w:val="380"/>
        </w:trPr>
        <w:tc>
          <w:tcPr>
            <w:tcW w:w="400" w:type="dxa"/>
            <w:tcBorders>
              <w:top w:val="nil"/>
              <w:left w:val="nil"/>
              <w:bottom w:val="nil"/>
              <w:right w:val="nil"/>
            </w:tcBorders>
            <w:tcMar>
              <w:top w:w="128" w:type="dxa"/>
              <w:left w:w="43" w:type="dxa"/>
              <w:bottom w:w="43" w:type="dxa"/>
              <w:right w:w="43" w:type="dxa"/>
            </w:tcMar>
          </w:tcPr>
          <w:p w14:paraId="51DDB608" w14:textId="77777777" w:rsidR="004B2054" w:rsidRPr="000743C6" w:rsidRDefault="004B2054" w:rsidP="00F004E7">
            <w:pPr>
              <w:rPr>
                <w:sz w:val="22"/>
              </w:rPr>
            </w:pPr>
            <w:r w:rsidRPr="000743C6">
              <w:rPr>
                <w:sz w:val="22"/>
              </w:rPr>
              <w:t>8.</w:t>
            </w:r>
          </w:p>
        </w:tc>
        <w:tc>
          <w:tcPr>
            <w:tcW w:w="3660" w:type="dxa"/>
            <w:tcBorders>
              <w:top w:val="nil"/>
              <w:left w:val="nil"/>
              <w:bottom w:val="nil"/>
              <w:right w:val="nil"/>
            </w:tcBorders>
            <w:tcMar>
              <w:top w:w="128" w:type="dxa"/>
              <w:left w:w="43" w:type="dxa"/>
              <w:bottom w:w="43" w:type="dxa"/>
              <w:right w:w="43" w:type="dxa"/>
            </w:tcMar>
          </w:tcPr>
          <w:p w14:paraId="419D2F17" w14:textId="77777777" w:rsidR="004B2054" w:rsidRPr="000743C6" w:rsidRDefault="004B2054" w:rsidP="00F004E7">
            <w:pPr>
              <w:rPr>
                <w:sz w:val="22"/>
              </w:rPr>
            </w:pPr>
            <w:r w:rsidRPr="000743C6">
              <w:rPr>
                <w:sz w:val="22"/>
              </w:rPr>
              <w:t>Kapitalslit og leasing</w:t>
            </w:r>
          </w:p>
        </w:tc>
        <w:tc>
          <w:tcPr>
            <w:tcW w:w="1220" w:type="dxa"/>
            <w:tcBorders>
              <w:top w:val="nil"/>
              <w:left w:val="nil"/>
              <w:bottom w:val="nil"/>
              <w:right w:val="nil"/>
            </w:tcBorders>
            <w:tcMar>
              <w:top w:w="128" w:type="dxa"/>
              <w:left w:w="43" w:type="dxa"/>
              <w:bottom w:w="43" w:type="dxa"/>
              <w:right w:w="43" w:type="dxa"/>
            </w:tcMar>
            <w:vAlign w:val="bottom"/>
          </w:tcPr>
          <w:p w14:paraId="46246B8F" w14:textId="77777777" w:rsidR="004B2054" w:rsidRPr="000743C6" w:rsidRDefault="004B2054" w:rsidP="000743C6">
            <w:pPr>
              <w:jc w:val="right"/>
              <w:rPr>
                <w:sz w:val="22"/>
              </w:rPr>
            </w:pPr>
            <w:r w:rsidRPr="000743C6">
              <w:rPr>
                <w:sz w:val="22"/>
              </w:rPr>
              <w:t>7 784</w:t>
            </w:r>
          </w:p>
        </w:tc>
        <w:tc>
          <w:tcPr>
            <w:tcW w:w="1000" w:type="dxa"/>
            <w:tcBorders>
              <w:top w:val="nil"/>
              <w:left w:val="nil"/>
              <w:bottom w:val="nil"/>
              <w:right w:val="nil"/>
            </w:tcBorders>
            <w:tcMar>
              <w:top w:w="128" w:type="dxa"/>
              <w:left w:w="43" w:type="dxa"/>
              <w:bottom w:w="43" w:type="dxa"/>
              <w:right w:w="43" w:type="dxa"/>
            </w:tcMar>
            <w:vAlign w:val="bottom"/>
          </w:tcPr>
          <w:p w14:paraId="7E3F1D7E" w14:textId="77777777" w:rsidR="004B2054" w:rsidRPr="000743C6" w:rsidRDefault="004B2054" w:rsidP="000743C6">
            <w:pPr>
              <w:jc w:val="right"/>
              <w:rPr>
                <w:sz w:val="22"/>
              </w:rPr>
            </w:pPr>
          </w:p>
        </w:tc>
        <w:tc>
          <w:tcPr>
            <w:tcW w:w="1000" w:type="dxa"/>
            <w:tcBorders>
              <w:top w:val="nil"/>
              <w:left w:val="nil"/>
              <w:bottom w:val="nil"/>
              <w:right w:val="nil"/>
            </w:tcBorders>
            <w:tcMar>
              <w:top w:w="128" w:type="dxa"/>
              <w:left w:w="43" w:type="dxa"/>
              <w:bottom w:w="43" w:type="dxa"/>
              <w:right w:w="43" w:type="dxa"/>
            </w:tcMar>
            <w:vAlign w:val="bottom"/>
          </w:tcPr>
          <w:p w14:paraId="565B7517" w14:textId="77777777" w:rsidR="004B2054" w:rsidRPr="000743C6" w:rsidRDefault="004B2054" w:rsidP="000743C6">
            <w:pPr>
              <w:jc w:val="right"/>
              <w:rPr>
                <w:sz w:val="22"/>
              </w:rPr>
            </w:pPr>
          </w:p>
        </w:tc>
        <w:tc>
          <w:tcPr>
            <w:tcW w:w="1000" w:type="dxa"/>
            <w:tcBorders>
              <w:top w:val="nil"/>
              <w:left w:val="nil"/>
              <w:bottom w:val="nil"/>
              <w:right w:val="nil"/>
            </w:tcBorders>
            <w:tcMar>
              <w:top w:w="128" w:type="dxa"/>
              <w:left w:w="43" w:type="dxa"/>
              <w:bottom w:w="43" w:type="dxa"/>
              <w:right w:w="43" w:type="dxa"/>
            </w:tcMar>
            <w:vAlign w:val="bottom"/>
          </w:tcPr>
          <w:p w14:paraId="0DA7D930" w14:textId="77777777" w:rsidR="004B2054" w:rsidRPr="000743C6" w:rsidRDefault="004B2054" w:rsidP="000743C6">
            <w:pPr>
              <w:jc w:val="right"/>
              <w:rPr>
                <w:sz w:val="22"/>
              </w:rPr>
            </w:pPr>
            <w:r w:rsidRPr="000743C6">
              <w:rPr>
                <w:sz w:val="22"/>
              </w:rPr>
              <w:t>241</w:t>
            </w:r>
          </w:p>
        </w:tc>
        <w:tc>
          <w:tcPr>
            <w:tcW w:w="1220" w:type="dxa"/>
            <w:tcBorders>
              <w:top w:val="nil"/>
              <w:left w:val="nil"/>
              <w:bottom w:val="nil"/>
              <w:right w:val="nil"/>
            </w:tcBorders>
            <w:tcMar>
              <w:top w:w="128" w:type="dxa"/>
              <w:left w:w="43" w:type="dxa"/>
              <w:bottom w:w="43" w:type="dxa"/>
              <w:right w:w="43" w:type="dxa"/>
            </w:tcMar>
            <w:vAlign w:val="bottom"/>
          </w:tcPr>
          <w:p w14:paraId="7B43B424" w14:textId="77777777" w:rsidR="004B2054" w:rsidRPr="000743C6" w:rsidRDefault="004B2054" w:rsidP="000743C6">
            <w:pPr>
              <w:jc w:val="right"/>
              <w:rPr>
                <w:sz w:val="22"/>
              </w:rPr>
            </w:pPr>
          </w:p>
        </w:tc>
      </w:tr>
      <w:tr w:rsidR="00D84727" w:rsidRPr="00F004E7" w14:paraId="1828F868" w14:textId="77777777">
        <w:trPr>
          <w:trHeight w:val="380"/>
        </w:trPr>
        <w:tc>
          <w:tcPr>
            <w:tcW w:w="400" w:type="dxa"/>
            <w:tcBorders>
              <w:top w:val="nil"/>
              <w:left w:val="nil"/>
              <w:bottom w:val="single" w:sz="4" w:space="0" w:color="000000"/>
              <w:right w:val="nil"/>
            </w:tcBorders>
            <w:tcMar>
              <w:top w:w="128" w:type="dxa"/>
              <w:left w:w="43" w:type="dxa"/>
              <w:bottom w:w="43" w:type="dxa"/>
              <w:right w:w="43" w:type="dxa"/>
            </w:tcMar>
          </w:tcPr>
          <w:p w14:paraId="3AAB6E18" w14:textId="77777777" w:rsidR="004B2054" w:rsidRPr="000743C6" w:rsidRDefault="004B2054" w:rsidP="00F004E7">
            <w:pPr>
              <w:rPr>
                <w:sz w:val="22"/>
              </w:rPr>
            </w:pPr>
            <w:r w:rsidRPr="000743C6">
              <w:rPr>
                <w:sz w:val="22"/>
              </w:rPr>
              <w:t>9.</w:t>
            </w:r>
          </w:p>
        </w:tc>
        <w:tc>
          <w:tcPr>
            <w:tcW w:w="3660" w:type="dxa"/>
            <w:tcBorders>
              <w:top w:val="nil"/>
              <w:left w:val="nil"/>
              <w:bottom w:val="single" w:sz="4" w:space="0" w:color="000000"/>
              <w:right w:val="nil"/>
            </w:tcBorders>
            <w:tcMar>
              <w:top w:w="128" w:type="dxa"/>
              <w:left w:w="43" w:type="dxa"/>
              <w:bottom w:w="43" w:type="dxa"/>
              <w:right w:w="43" w:type="dxa"/>
            </w:tcMar>
          </w:tcPr>
          <w:p w14:paraId="5DAB6D80" w14:textId="77777777" w:rsidR="004B2054" w:rsidRPr="000743C6" w:rsidRDefault="004B2054" w:rsidP="00F004E7">
            <w:pPr>
              <w:rPr>
                <w:sz w:val="22"/>
              </w:rPr>
            </w:pPr>
            <w:r w:rsidRPr="000743C6">
              <w:rPr>
                <w:sz w:val="22"/>
              </w:rPr>
              <w:t>Rentekostnad</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1494BF17" w14:textId="77777777" w:rsidR="004B2054" w:rsidRPr="000743C6" w:rsidRDefault="004B2054" w:rsidP="000743C6">
            <w:pPr>
              <w:jc w:val="right"/>
              <w:rPr>
                <w:sz w:val="22"/>
              </w:rPr>
            </w:pPr>
            <w:r w:rsidRPr="000743C6">
              <w:rPr>
                <w:sz w:val="22"/>
              </w:rPr>
              <w:t>4 216</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297384F0" w14:textId="77777777" w:rsidR="004B2054" w:rsidRPr="000743C6" w:rsidRDefault="004B2054" w:rsidP="000743C6">
            <w:pPr>
              <w:jc w:val="right"/>
              <w:rPr>
                <w:sz w:val="22"/>
              </w:rPr>
            </w:pPr>
            <w:r w:rsidRPr="000743C6">
              <w:rPr>
                <w:sz w:val="22"/>
              </w:rPr>
              <w:t xml:space="preserve"> </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4FBFABC6" w14:textId="77777777" w:rsidR="004B2054" w:rsidRPr="000743C6" w:rsidRDefault="004B2054" w:rsidP="000743C6">
            <w:pPr>
              <w:jc w:val="right"/>
              <w:rPr>
                <w:sz w:val="22"/>
              </w:rPr>
            </w:pPr>
            <w:r w:rsidRPr="000743C6">
              <w:rPr>
                <w:sz w:val="22"/>
              </w:rPr>
              <w:t xml:space="preserve"> </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072DBACD" w14:textId="77777777" w:rsidR="004B2054" w:rsidRPr="000743C6" w:rsidRDefault="004B2054" w:rsidP="000743C6">
            <w:pPr>
              <w:jc w:val="right"/>
              <w:rPr>
                <w:sz w:val="22"/>
              </w:rPr>
            </w:pPr>
            <w:r w:rsidRPr="000743C6">
              <w:rPr>
                <w:sz w:val="22"/>
              </w:rPr>
              <w:t>-253</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00640538" w14:textId="77777777" w:rsidR="004B2054" w:rsidRPr="000743C6" w:rsidRDefault="004B2054" w:rsidP="000743C6">
            <w:pPr>
              <w:jc w:val="right"/>
              <w:rPr>
                <w:sz w:val="22"/>
              </w:rPr>
            </w:pPr>
          </w:p>
        </w:tc>
      </w:tr>
      <w:tr w:rsidR="00D84727" w:rsidRPr="00F004E7" w14:paraId="3FDDFEAD" w14:textId="77777777">
        <w:trPr>
          <w:trHeight w:val="380"/>
        </w:trPr>
        <w:tc>
          <w:tcPr>
            <w:tcW w:w="400" w:type="dxa"/>
            <w:tcBorders>
              <w:top w:val="single" w:sz="4" w:space="0" w:color="000000"/>
              <w:left w:val="nil"/>
              <w:bottom w:val="single" w:sz="4" w:space="0" w:color="000000"/>
              <w:right w:val="nil"/>
            </w:tcBorders>
            <w:tcMar>
              <w:top w:w="128" w:type="dxa"/>
              <w:left w:w="43" w:type="dxa"/>
              <w:bottom w:w="43" w:type="dxa"/>
              <w:right w:w="43" w:type="dxa"/>
            </w:tcMar>
          </w:tcPr>
          <w:p w14:paraId="76CE770F" w14:textId="77777777" w:rsidR="004B2054" w:rsidRPr="000743C6" w:rsidRDefault="004B2054" w:rsidP="00F004E7">
            <w:pPr>
              <w:rPr>
                <w:sz w:val="22"/>
              </w:rPr>
            </w:pPr>
            <w:r w:rsidRPr="000743C6">
              <w:rPr>
                <w:rStyle w:val="kursiv"/>
                <w:sz w:val="22"/>
              </w:rPr>
              <w:t>10.</w:t>
            </w:r>
          </w:p>
        </w:tc>
        <w:tc>
          <w:tcPr>
            <w:tcW w:w="3660" w:type="dxa"/>
            <w:tcBorders>
              <w:top w:val="single" w:sz="4" w:space="0" w:color="000000"/>
              <w:left w:val="nil"/>
              <w:bottom w:val="single" w:sz="4" w:space="0" w:color="000000"/>
              <w:right w:val="nil"/>
            </w:tcBorders>
            <w:tcMar>
              <w:top w:w="128" w:type="dxa"/>
              <w:left w:w="43" w:type="dxa"/>
              <w:bottom w:w="43" w:type="dxa"/>
              <w:right w:w="43" w:type="dxa"/>
            </w:tcMar>
          </w:tcPr>
          <w:p w14:paraId="69BA7B61" w14:textId="77777777" w:rsidR="004B2054" w:rsidRPr="000743C6" w:rsidRDefault="004B2054" w:rsidP="00F004E7">
            <w:pPr>
              <w:rPr>
                <w:sz w:val="22"/>
              </w:rPr>
            </w:pPr>
            <w:r w:rsidRPr="000743C6">
              <w:rPr>
                <w:rStyle w:val="kursiv"/>
                <w:sz w:val="22"/>
              </w:rPr>
              <w:t>Sum kostnader</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1C3119" w14:textId="77777777" w:rsidR="004B2054" w:rsidRPr="000743C6" w:rsidRDefault="004B2054" w:rsidP="000743C6">
            <w:pPr>
              <w:jc w:val="right"/>
              <w:rPr>
                <w:sz w:val="22"/>
              </w:rPr>
            </w:pPr>
            <w:r w:rsidRPr="000743C6">
              <w:rPr>
                <w:rStyle w:val="kursiv"/>
                <w:sz w:val="22"/>
              </w:rPr>
              <w:t>49 771</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946565" w14:textId="77777777" w:rsidR="004B2054" w:rsidRPr="000743C6" w:rsidRDefault="004B2054" w:rsidP="000743C6">
            <w:pPr>
              <w:jc w:val="right"/>
              <w:rPr>
                <w:sz w:val="22"/>
              </w:rPr>
            </w:pPr>
            <w:r w:rsidRPr="000743C6">
              <w:rPr>
                <w:rStyle w:val="kursiv"/>
                <w:sz w:val="22"/>
              </w:rPr>
              <w:t xml:space="preserve"> </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02C150" w14:textId="77777777" w:rsidR="004B2054" w:rsidRPr="000743C6" w:rsidRDefault="004B2054" w:rsidP="000743C6">
            <w:pPr>
              <w:jc w:val="right"/>
              <w:rPr>
                <w:sz w:val="22"/>
              </w:rPr>
            </w:pPr>
            <w:r w:rsidRPr="000743C6">
              <w:rPr>
                <w:rStyle w:val="kursiv"/>
                <w:sz w:val="22"/>
              </w:rPr>
              <w:t xml:space="preserve"> </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BEEA02" w14:textId="77777777" w:rsidR="004B2054" w:rsidRPr="000743C6" w:rsidRDefault="004B2054" w:rsidP="000743C6">
            <w:pPr>
              <w:jc w:val="right"/>
              <w:rPr>
                <w:sz w:val="22"/>
              </w:rPr>
            </w:pPr>
            <w:r w:rsidRPr="000743C6">
              <w:rPr>
                <w:rStyle w:val="kursiv"/>
                <w:sz w:val="22"/>
              </w:rPr>
              <w:t>1 307</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2447A9" w14:textId="77777777" w:rsidR="004B2054" w:rsidRPr="000743C6" w:rsidRDefault="004B2054" w:rsidP="000743C6">
            <w:pPr>
              <w:jc w:val="right"/>
              <w:rPr>
                <w:sz w:val="22"/>
              </w:rPr>
            </w:pPr>
            <w:r w:rsidRPr="000743C6">
              <w:rPr>
                <w:rStyle w:val="kursiv"/>
                <w:sz w:val="22"/>
              </w:rPr>
              <w:t>51 078</w:t>
            </w:r>
          </w:p>
        </w:tc>
      </w:tr>
      <w:tr w:rsidR="00D84727" w:rsidRPr="00F004E7" w14:paraId="2227B4C6" w14:textId="77777777">
        <w:trPr>
          <w:trHeight w:val="380"/>
        </w:trPr>
        <w:tc>
          <w:tcPr>
            <w:tcW w:w="400" w:type="dxa"/>
            <w:tcBorders>
              <w:top w:val="single" w:sz="4" w:space="0" w:color="000000"/>
              <w:left w:val="nil"/>
              <w:bottom w:val="single" w:sz="4" w:space="0" w:color="000000"/>
              <w:right w:val="nil"/>
            </w:tcBorders>
            <w:tcMar>
              <w:top w:w="128" w:type="dxa"/>
              <w:left w:w="43" w:type="dxa"/>
              <w:bottom w:w="43" w:type="dxa"/>
              <w:right w:w="43" w:type="dxa"/>
            </w:tcMar>
          </w:tcPr>
          <w:p w14:paraId="42801C59" w14:textId="77777777" w:rsidR="004B2054" w:rsidRPr="000743C6" w:rsidRDefault="004B2054" w:rsidP="00F004E7">
            <w:pPr>
              <w:rPr>
                <w:sz w:val="22"/>
              </w:rPr>
            </w:pPr>
            <w:r w:rsidRPr="000743C6">
              <w:rPr>
                <w:rStyle w:val="kursiv"/>
                <w:sz w:val="22"/>
              </w:rPr>
              <w:t>11.</w:t>
            </w:r>
          </w:p>
        </w:tc>
        <w:tc>
          <w:tcPr>
            <w:tcW w:w="3660" w:type="dxa"/>
            <w:tcBorders>
              <w:top w:val="single" w:sz="4" w:space="0" w:color="000000"/>
              <w:left w:val="nil"/>
              <w:bottom w:val="single" w:sz="4" w:space="0" w:color="000000"/>
              <w:right w:val="nil"/>
            </w:tcBorders>
            <w:tcMar>
              <w:top w:w="128" w:type="dxa"/>
              <w:left w:w="43" w:type="dxa"/>
              <w:bottom w:w="43" w:type="dxa"/>
              <w:right w:w="43" w:type="dxa"/>
            </w:tcMar>
          </w:tcPr>
          <w:p w14:paraId="47CC5295" w14:textId="77777777" w:rsidR="004B2054" w:rsidRPr="000743C6" w:rsidRDefault="004B2054" w:rsidP="00F004E7">
            <w:pPr>
              <w:rPr>
                <w:sz w:val="22"/>
              </w:rPr>
            </w:pPr>
            <w:r w:rsidRPr="000743C6">
              <w:rPr>
                <w:rStyle w:val="kursiv"/>
                <w:sz w:val="22"/>
              </w:rPr>
              <w:t>Årsresultat (4-10)</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88E637" w14:textId="77777777" w:rsidR="004B2054" w:rsidRPr="000743C6" w:rsidRDefault="004B2054" w:rsidP="000743C6">
            <w:pPr>
              <w:jc w:val="right"/>
              <w:rPr>
                <w:sz w:val="22"/>
              </w:rPr>
            </w:pPr>
            <w:r w:rsidRPr="000743C6">
              <w:rPr>
                <w:rStyle w:val="kursiv"/>
                <w:sz w:val="22"/>
              </w:rPr>
              <w:t>19 389</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F4756B" w14:textId="77777777" w:rsidR="004B2054" w:rsidRPr="000743C6" w:rsidRDefault="004B2054" w:rsidP="000743C6">
            <w:pPr>
              <w:jc w:val="right"/>
              <w:rPr>
                <w:sz w:val="22"/>
              </w:rPr>
            </w:pPr>
            <w:r w:rsidRPr="000743C6">
              <w:rPr>
                <w:rStyle w:val="kursiv"/>
                <w:sz w:val="22"/>
              </w:rPr>
              <w:t xml:space="preserve"> </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494E81" w14:textId="77777777" w:rsidR="004B2054" w:rsidRPr="000743C6" w:rsidRDefault="004B2054" w:rsidP="000743C6">
            <w:pPr>
              <w:jc w:val="right"/>
              <w:rPr>
                <w:sz w:val="22"/>
              </w:rPr>
            </w:pPr>
            <w:r w:rsidRPr="000743C6">
              <w:rPr>
                <w:rStyle w:val="kursiv"/>
                <w:sz w:val="22"/>
              </w:rPr>
              <w:t xml:space="preserve"> </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559363" w14:textId="77777777" w:rsidR="004B2054" w:rsidRPr="000743C6" w:rsidRDefault="004B2054" w:rsidP="000743C6">
            <w:pPr>
              <w:jc w:val="right"/>
              <w:rPr>
                <w:sz w:val="22"/>
              </w:rPr>
            </w:pPr>
            <w:r w:rsidRPr="000743C6">
              <w:rPr>
                <w:rStyle w:val="kursiv"/>
                <w:sz w:val="22"/>
              </w:rPr>
              <w:t>-221</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0425B8" w14:textId="77777777" w:rsidR="004B2054" w:rsidRPr="000743C6" w:rsidRDefault="004B2054" w:rsidP="000743C6">
            <w:pPr>
              <w:jc w:val="right"/>
              <w:rPr>
                <w:sz w:val="22"/>
              </w:rPr>
            </w:pPr>
            <w:r w:rsidRPr="000743C6">
              <w:rPr>
                <w:rStyle w:val="kursiv"/>
                <w:sz w:val="22"/>
              </w:rPr>
              <w:t>19 168</w:t>
            </w:r>
          </w:p>
        </w:tc>
      </w:tr>
      <w:tr w:rsidR="00D84727" w:rsidRPr="00F004E7" w14:paraId="58E099BD" w14:textId="77777777">
        <w:trPr>
          <w:trHeight w:val="380"/>
        </w:trPr>
        <w:tc>
          <w:tcPr>
            <w:tcW w:w="400" w:type="dxa"/>
            <w:tcBorders>
              <w:top w:val="nil"/>
              <w:left w:val="nil"/>
              <w:bottom w:val="nil"/>
              <w:right w:val="nil"/>
            </w:tcBorders>
            <w:tcMar>
              <w:top w:w="128" w:type="dxa"/>
              <w:left w:w="43" w:type="dxa"/>
              <w:bottom w:w="43" w:type="dxa"/>
              <w:right w:w="43" w:type="dxa"/>
            </w:tcMar>
          </w:tcPr>
          <w:p w14:paraId="684EDADB" w14:textId="77777777" w:rsidR="004B2054" w:rsidRPr="000743C6" w:rsidRDefault="004B2054" w:rsidP="00F004E7">
            <w:pPr>
              <w:rPr>
                <w:sz w:val="22"/>
              </w:rPr>
            </w:pPr>
            <w:r w:rsidRPr="000743C6">
              <w:rPr>
                <w:sz w:val="22"/>
              </w:rPr>
              <w:t>12.</w:t>
            </w:r>
          </w:p>
        </w:tc>
        <w:tc>
          <w:tcPr>
            <w:tcW w:w="3660" w:type="dxa"/>
            <w:tcBorders>
              <w:top w:val="nil"/>
              <w:left w:val="nil"/>
              <w:bottom w:val="nil"/>
              <w:right w:val="nil"/>
            </w:tcBorders>
            <w:tcMar>
              <w:top w:w="128" w:type="dxa"/>
              <w:left w:w="43" w:type="dxa"/>
              <w:bottom w:w="43" w:type="dxa"/>
              <w:right w:w="43" w:type="dxa"/>
            </w:tcMar>
          </w:tcPr>
          <w:p w14:paraId="342EF5FA" w14:textId="77777777" w:rsidR="004B2054" w:rsidRPr="000743C6" w:rsidRDefault="004B2054" w:rsidP="00F004E7">
            <w:pPr>
              <w:rPr>
                <w:sz w:val="22"/>
              </w:rPr>
            </w:pPr>
            <w:r w:rsidRPr="000743C6">
              <w:rPr>
                <w:sz w:val="22"/>
              </w:rPr>
              <w:t>Avsetning til investeringer</w:t>
            </w:r>
          </w:p>
        </w:tc>
        <w:tc>
          <w:tcPr>
            <w:tcW w:w="1220" w:type="dxa"/>
            <w:tcBorders>
              <w:top w:val="nil"/>
              <w:left w:val="nil"/>
              <w:bottom w:val="nil"/>
              <w:right w:val="nil"/>
            </w:tcBorders>
            <w:tcMar>
              <w:top w:w="128" w:type="dxa"/>
              <w:left w:w="43" w:type="dxa"/>
              <w:bottom w:w="43" w:type="dxa"/>
              <w:right w:w="43" w:type="dxa"/>
            </w:tcMar>
            <w:vAlign w:val="bottom"/>
          </w:tcPr>
          <w:p w14:paraId="089F3950" w14:textId="77777777" w:rsidR="004B2054" w:rsidRPr="000743C6" w:rsidRDefault="004B2054" w:rsidP="000743C6">
            <w:pPr>
              <w:jc w:val="right"/>
              <w:rPr>
                <w:sz w:val="22"/>
              </w:rPr>
            </w:pPr>
            <w:r w:rsidRPr="000743C6">
              <w:rPr>
                <w:sz w:val="22"/>
              </w:rPr>
              <w:t>2 498</w:t>
            </w:r>
          </w:p>
        </w:tc>
        <w:tc>
          <w:tcPr>
            <w:tcW w:w="1000" w:type="dxa"/>
            <w:tcBorders>
              <w:top w:val="nil"/>
              <w:left w:val="nil"/>
              <w:bottom w:val="nil"/>
              <w:right w:val="nil"/>
            </w:tcBorders>
            <w:tcMar>
              <w:top w:w="128" w:type="dxa"/>
              <w:left w:w="43" w:type="dxa"/>
              <w:bottom w:w="43" w:type="dxa"/>
              <w:right w:w="43" w:type="dxa"/>
            </w:tcMar>
            <w:vAlign w:val="bottom"/>
          </w:tcPr>
          <w:p w14:paraId="5F665C18" w14:textId="77777777" w:rsidR="004B2054" w:rsidRPr="000743C6" w:rsidRDefault="004B2054" w:rsidP="000743C6">
            <w:pPr>
              <w:jc w:val="right"/>
              <w:rPr>
                <w:sz w:val="22"/>
              </w:rPr>
            </w:pPr>
          </w:p>
        </w:tc>
        <w:tc>
          <w:tcPr>
            <w:tcW w:w="1000" w:type="dxa"/>
            <w:tcBorders>
              <w:top w:val="nil"/>
              <w:left w:val="nil"/>
              <w:bottom w:val="nil"/>
              <w:right w:val="nil"/>
            </w:tcBorders>
            <w:tcMar>
              <w:top w:w="128" w:type="dxa"/>
              <w:left w:w="43" w:type="dxa"/>
              <w:bottom w:w="43" w:type="dxa"/>
              <w:right w:w="43" w:type="dxa"/>
            </w:tcMar>
            <w:vAlign w:val="bottom"/>
          </w:tcPr>
          <w:p w14:paraId="74E80119" w14:textId="77777777" w:rsidR="004B2054" w:rsidRPr="000743C6" w:rsidRDefault="004B2054" w:rsidP="000743C6">
            <w:pPr>
              <w:jc w:val="right"/>
              <w:rPr>
                <w:sz w:val="22"/>
              </w:rPr>
            </w:pPr>
          </w:p>
        </w:tc>
        <w:tc>
          <w:tcPr>
            <w:tcW w:w="1000" w:type="dxa"/>
            <w:tcBorders>
              <w:top w:val="nil"/>
              <w:left w:val="nil"/>
              <w:bottom w:val="nil"/>
              <w:right w:val="nil"/>
            </w:tcBorders>
            <w:tcMar>
              <w:top w:w="128" w:type="dxa"/>
              <w:left w:w="43" w:type="dxa"/>
              <w:bottom w:w="43" w:type="dxa"/>
              <w:right w:w="43" w:type="dxa"/>
            </w:tcMar>
            <w:vAlign w:val="bottom"/>
          </w:tcPr>
          <w:p w14:paraId="037F0A02" w14:textId="77777777" w:rsidR="004B2054" w:rsidRPr="000743C6" w:rsidRDefault="004B2054" w:rsidP="000743C6">
            <w:pPr>
              <w:jc w:val="right"/>
              <w:rPr>
                <w:sz w:val="22"/>
              </w:rPr>
            </w:pPr>
            <w:r w:rsidRPr="000743C6">
              <w:rPr>
                <w:sz w:val="22"/>
              </w:rPr>
              <w:t>-273</w:t>
            </w:r>
          </w:p>
        </w:tc>
        <w:tc>
          <w:tcPr>
            <w:tcW w:w="1220" w:type="dxa"/>
            <w:tcBorders>
              <w:top w:val="nil"/>
              <w:left w:val="nil"/>
              <w:bottom w:val="nil"/>
              <w:right w:val="nil"/>
            </w:tcBorders>
            <w:tcMar>
              <w:top w:w="128" w:type="dxa"/>
              <w:left w:w="43" w:type="dxa"/>
              <w:bottom w:w="43" w:type="dxa"/>
              <w:right w:w="43" w:type="dxa"/>
            </w:tcMar>
            <w:vAlign w:val="bottom"/>
          </w:tcPr>
          <w:p w14:paraId="3BAF8DD3" w14:textId="77777777" w:rsidR="004B2054" w:rsidRPr="000743C6" w:rsidRDefault="004B2054" w:rsidP="000743C6">
            <w:pPr>
              <w:jc w:val="right"/>
              <w:rPr>
                <w:sz w:val="22"/>
              </w:rPr>
            </w:pPr>
            <w:r w:rsidRPr="000743C6">
              <w:rPr>
                <w:sz w:val="22"/>
              </w:rPr>
              <w:t>2 225</w:t>
            </w:r>
          </w:p>
        </w:tc>
      </w:tr>
      <w:tr w:rsidR="00D84727" w:rsidRPr="00F004E7" w14:paraId="34E226C1" w14:textId="77777777">
        <w:trPr>
          <w:trHeight w:val="380"/>
        </w:trPr>
        <w:tc>
          <w:tcPr>
            <w:tcW w:w="400" w:type="dxa"/>
            <w:tcBorders>
              <w:top w:val="nil"/>
              <w:left w:val="nil"/>
              <w:bottom w:val="single" w:sz="4" w:space="0" w:color="000000"/>
              <w:right w:val="nil"/>
            </w:tcBorders>
            <w:tcMar>
              <w:top w:w="128" w:type="dxa"/>
              <w:left w:w="43" w:type="dxa"/>
              <w:bottom w:w="43" w:type="dxa"/>
              <w:right w:w="43" w:type="dxa"/>
            </w:tcMar>
          </w:tcPr>
          <w:p w14:paraId="3B76C971" w14:textId="77777777" w:rsidR="004B2054" w:rsidRPr="000743C6" w:rsidRDefault="004B2054" w:rsidP="00F004E7">
            <w:pPr>
              <w:rPr>
                <w:sz w:val="22"/>
              </w:rPr>
            </w:pPr>
            <w:r w:rsidRPr="000743C6">
              <w:rPr>
                <w:sz w:val="22"/>
              </w:rPr>
              <w:t>13.</w:t>
            </w:r>
          </w:p>
        </w:tc>
        <w:tc>
          <w:tcPr>
            <w:tcW w:w="3660" w:type="dxa"/>
            <w:tcBorders>
              <w:top w:val="nil"/>
              <w:left w:val="nil"/>
              <w:bottom w:val="single" w:sz="4" w:space="0" w:color="000000"/>
              <w:right w:val="nil"/>
            </w:tcBorders>
            <w:tcMar>
              <w:top w:w="128" w:type="dxa"/>
              <w:left w:w="43" w:type="dxa"/>
              <w:bottom w:w="43" w:type="dxa"/>
              <w:right w:w="43" w:type="dxa"/>
            </w:tcMar>
          </w:tcPr>
          <w:p w14:paraId="571ACF76" w14:textId="77777777" w:rsidR="004B2054" w:rsidRPr="000743C6" w:rsidRDefault="004B2054" w:rsidP="00F004E7">
            <w:pPr>
              <w:rPr>
                <w:sz w:val="22"/>
              </w:rPr>
            </w:pPr>
            <w:r w:rsidRPr="000743C6">
              <w:rPr>
                <w:sz w:val="22"/>
              </w:rPr>
              <w:t>Jordbruksfradrag</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3A95D2C9" w14:textId="77777777" w:rsidR="004B2054" w:rsidRPr="000743C6" w:rsidRDefault="004B2054" w:rsidP="000743C6">
            <w:pPr>
              <w:jc w:val="right"/>
              <w:rPr>
                <w:sz w:val="22"/>
              </w:rPr>
            </w:pPr>
            <w:r w:rsidRPr="000743C6">
              <w:rPr>
                <w:sz w:val="22"/>
              </w:rPr>
              <w:t>1 637</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20C43898" w14:textId="77777777" w:rsidR="004B2054" w:rsidRPr="000743C6" w:rsidRDefault="004B2054" w:rsidP="000743C6">
            <w:pPr>
              <w:jc w:val="right"/>
              <w:rPr>
                <w:sz w:val="22"/>
              </w:rPr>
            </w:pPr>
            <w:r w:rsidRPr="000743C6">
              <w:rPr>
                <w:sz w:val="22"/>
              </w:rPr>
              <w:t xml:space="preserve"> </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22BBF550" w14:textId="77777777" w:rsidR="004B2054" w:rsidRPr="000743C6" w:rsidRDefault="004B2054" w:rsidP="000743C6">
            <w:pPr>
              <w:jc w:val="right"/>
              <w:rPr>
                <w:sz w:val="22"/>
              </w:rPr>
            </w:pPr>
            <w:r w:rsidRPr="000743C6">
              <w:rPr>
                <w:sz w:val="22"/>
              </w:rPr>
              <w:t xml:space="preserve"> </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1FBECC97" w14:textId="77777777" w:rsidR="004B2054" w:rsidRPr="000743C6" w:rsidRDefault="004B2054" w:rsidP="000743C6">
            <w:pPr>
              <w:jc w:val="right"/>
              <w:rPr>
                <w:sz w:val="22"/>
              </w:rPr>
            </w:pPr>
            <w:r w:rsidRPr="000743C6">
              <w:rPr>
                <w:sz w:val="22"/>
              </w:rPr>
              <w:t>-4</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75BB7E1D" w14:textId="77777777" w:rsidR="004B2054" w:rsidRPr="000743C6" w:rsidRDefault="004B2054" w:rsidP="000743C6">
            <w:pPr>
              <w:jc w:val="right"/>
              <w:rPr>
                <w:sz w:val="22"/>
              </w:rPr>
            </w:pPr>
            <w:r w:rsidRPr="000743C6">
              <w:rPr>
                <w:sz w:val="22"/>
              </w:rPr>
              <w:t>1 633</w:t>
            </w:r>
          </w:p>
        </w:tc>
      </w:tr>
      <w:tr w:rsidR="00D84727" w:rsidRPr="00F004E7" w14:paraId="539133A6" w14:textId="77777777">
        <w:trPr>
          <w:trHeight w:val="380"/>
        </w:trPr>
        <w:tc>
          <w:tcPr>
            <w:tcW w:w="400" w:type="dxa"/>
            <w:tcBorders>
              <w:top w:val="single" w:sz="4" w:space="0" w:color="000000"/>
              <w:left w:val="nil"/>
              <w:bottom w:val="single" w:sz="4" w:space="0" w:color="000000"/>
              <w:right w:val="nil"/>
            </w:tcBorders>
            <w:tcMar>
              <w:top w:w="128" w:type="dxa"/>
              <w:left w:w="43" w:type="dxa"/>
              <w:bottom w:w="43" w:type="dxa"/>
              <w:right w:w="43" w:type="dxa"/>
            </w:tcMar>
          </w:tcPr>
          <w:p w14:paraId="62F59CA4" w14:textId="77777777" w:rsidR="004B2054" w:rsidRPr="000743C6" w:rsidRDefault="004B2054" w:rsidP="00F004E7">
            <w:pPr>
              <w:rPr>
                <w:sz w:val="22"/>
              </w:rPr>
            </w:pPr>
            <w:r w:rsidRPr="000743C6">
              <w:rPr>
                <w:rStyle w:val="kursiv"/>
                <w:sz w:val="22"/>
              </w:rPr>
              <w:t>14.</w:t>
            </w:r>
          </w:p>
        </w:tc>
        <w:tc>
          <w:tcPr>
            <w:tcW w:w="3660" w:type="dxa"/>
            <w:tcBorders>
              <w:top w:val="single" w:sz="4" w:space="0" w:color="000000"/>
              <w:left w:val="nil"/>
              <w:bottom w:val="single" w:sz="4" w:space="0" w:color="000000"/>
              <w:right w:val="nil"/>
            </w:tcBorders>
            <w:tcMar>
              <w:top w:w="128" w:type="dxa"/>
              <w:left w:w="43" w:type="dxa"/>
              <w:bottom w:w="43" w:type="dxa"/>
              <w:right w:w="43" w:type="dxa"/>
            </w:tcMar>
          </w:tcPr>
          <w:p w14:paraId="03873A51" w14:textId="77777777" w:rsidR="004B2054" w:rsidRPr="000743C6" w:rsidRDefault="004B2054" w:rsidP="00F004E7">
            <w:pPr>
              <w:rPr>
                <w:sz w:val="22"/>
              </w:rPr>
            </w:pPr>
            <w:r w:rsidRPr="000743C6">
              <w:rPr>
                <w:rStyle w:val="kursiv"/>
                <w:sz w:val="22"/>
              </w:rPr>
              <w:t>Justert årsresultat (11-12+13)</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D4D6C4" w14:textId="77777777" w:rsidR="004B2054" w:rsidRPr="000743C6" w:rsidRDefault="004B2054" w:rsidP="000743C6">
            <w:pPr>
              <w:jc w:val="right"/>
              <w:rPr>
                <w:sz w:val="22"/>
              </w:rPr>
            </w:pPr>
            <w:r w:rsidRPr="000743C6">
              <w:rPr>
                <w:rStyle w:val="kursiv"/>
                <w:sz w:val="22"/>
              </w:rPr>
              <w:t>18 528</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4016E4" w14:textId="77777777" w:rsidR="004B2054" w:rsidRPr="000743C6" w:rsidRDefault="004B2054" w:rsidP="000743C6">
            <w:pPr>
              <w:jc w:val="right"/>
              <w:rPr>
                <w:sz w:val="22"/>
              </w:rPr>
            </w:pPr>
            <w:r w:rsidRPr="000743C6">
              <w:rPr>
                <w:rStyle w:val="kursiv"/>
                <w:sz w:val="22"/>
              </w:rPr>
              <w:t xml:space="preserve"> </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BADBB5" w14:textId="77777777" w:rsidR="004B2054" w:rsidRPr="000743C6" w:rsidRDefault="004B2054" w:rsidP="000743C6">
            <w:pPr>
              <w:jc w:val="right"/>
              <w:rPr>
                <w:sz w:val="22"/>
              </w:rPr>
            </w:pPr>
            <w:r w:rsidRPr="000743C6">
              <w:rPr>
                <w:rStyle w:val="kursiv"/>
                <w:sz w:val="22"/>
              </w:rPr>
              <w:t xml:space="preserve"> </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8B6F0C" w14:textId="77777777" w:rsidR="004B2054" w:rsidRPr="000743C6" w:rsidRDefault="004B2054" w:rsidP="000743C6">
            <w:pPr>
              <w:jc w:val="right"/>
              <w:rPr>
                <w:sz w:val="22"/>
              </w:rPr>
            </w:pPr>
            <w:r w:rsidRPr="000743C6">
              <w:rPr>
                <w:rStyle w:val="kursiv"/>
                <w:sz w:val="22"/>
              </w:rPr>
              <w:t>48</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2FD87D" w14:textId="77777777" w:rsidR="004B2054" w:rsidRPr="000743C6" w:rsidRDefault="004B2054" w:rsidP="000743C6">
            <w:pPr>
              <w:jc w:val="right"/>
              <w:rPr>
                <w:sz w:val="22"/>
              </w:rPr>
            </w:pPr>
            <w:r w:rsidRPr="000743C6">
              <w:rPr>
                <w:rStyle w:val="kursiv"/>
                <w:sz w:val="22"/>
              </w:rPr>
              <w:t>18 576</w:t>
            </w:r>
          </w:p>
        </w:tc>
      </w:tr>
      <w:tr w:rsidR="00D84727" w:rsidRPr="00F004E7" w14:paraId="6CD7B2C3" w14:textId="77777777">
        <w:trPr>
          <w:trHeight w:val="380"/>
        </w:trPr>
        <w:tc>
          <w:tcPr>
            <w:tcW w:w="400" w:type="dxa"/>
            <w:tcBorders>
              <w:top w:val="single" w:sz="4" w:space="0" w:color="000000"/>
              <w:left w:val="nil"/>
              <w:bottom w:val="single" w:sz="4" w:space="0" w:color="000000"/>
              <w:right w:val="nil"/>
            </w:tcBorders>
            <w:tcMar>
              <w:top w:w="128" w:type="dxa"/>
              <w:left w:w="43" w:type="dxa"/>
              <w:bottom w:w="43" w:type="dxa"/>
              <w:right w:w="43" w:type="dxa"/>
            </w:tcMar>
          </w:tcPr>
          <w:p w14:paraId="04774FAF" w14:textId="77777777" w:rsidR="004B2054" w:rsidRPr="000743C6" w:rsidRDefault="004B2054" w:rsidP="00F004E7">
            <w:pPr>
              <w:rPr>
                <w:sz w:val="22"/>
              </w:rPr>
            </w:pPr>
          </w:p>
        </w:tc>
        <w:tc>
          <w:tcPr>
            <w:tcW w:w="3660" w:type="dxa"/>
            <w:tcBorders>
              <w:top w:val="single" w:sz="4" w:space="0" w:color="000000"/>
              <w:left w:val="nil"/>
              <w:bottom w:val="single" w:sz="4" w:space="0" w:color="000000"/>
              <w:right w:val="nil"/>
            </w:tcBorders>
            <w:tcMar>
              <w:top w:w="128" w:type="dxa"/>
              <w:left w:w="43" w:type="dxa"/>
              <w:bottom w:w="43" w:type="dxa"/>
              <w:right w:w="43" w:type="dxa"/>
            </w:tcMar>
          </w:tcPr>
          <w:p w14:paraId="7038A105" w14:textId="77777777" w:rsidR="004B2054" w:rsidRPr="000743C6" w:rsidRDefault="004B2054" w:rsidP="00F004E7">
            <w:pPr>
              <w:rPr>
                <w:sz w:val="22"/>
              </w:rPr>
            </w:pPr>
            <w:r w:rsidRPr="000743C6">
              <w:rPr>
                <w:rStyle w:val="kursiv"/>
                <w:sz w:val="22"/>
              </w:rPr>
              <w:t>Familieårsverk</w:t>
            </w:r>
            <w:r w:rsidRPr="000743C6">
              <w:rPr>
                <w:rStyle w:val="skrift-hevet"/>
                <w:sz w:val="22"/>
              </w:rPr>
              <w:t>1</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8642B7" w14:textId="77777777" w:rsidR="004B2054" w:rsidRPr="000743C6" w:rsidRDefault="004B2054" w:rsidP="000743C6">
            <w:pPr>
              <w:jc w:val="right"/>
              <w:rPr>
                <w:sz w:val="22"/>
              </w:rPr>
            </w:pPr>
            <w:r w:rsidRPr="000743C6">
              <w:rPr>
                <w:sz w:val="22"/>
              </w:rPr>
              <w:t>32 150</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BA30BD" w14:textId="77777777" w:rsidR="004B2054" w:rsidRPr="000743C6" w:rsidRDefault="004B2054" w:rsidP="000743C6">
            <w:pPr>
              <w:jc w:val="right"/>
              <w:rPr>
                <w:sz w:val="22"/>
              </w:rPr>
            </w:pPr>
            <w:r w:rsidRPr="000743C6">
              <w:rPr>
                <w:sz w:val="22"/>
              </w:rPr>
              <w:t xml:space="preserve"> </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EC765C" w14:textId="77777777" w:rsidR="004B2054" w:rsidRPr="000743C6" w:rsidRDefault="004B2054" w:rsidP="000743C6">
            <w:pPr>
              <w:jc w:val="right"/>
              <w:rPr>
                <w:sz w:val="22"/>
              </w:rPr>
            </w:pPr>
            <w:r w:rsidRPr="000743C6">
              <w:rPr>
                <w:sz w:val="22"/>
              </w:rPr>
              <w:t xml:space="preserve"> </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858E01" w14:textId="77777777" w:rsidR="004B2054" w:rsidRPr="000743C6" w:rsidRDefault="004B2054" w:rsidP="000743C6">
            <w:pPr>
              <w:jc w:val="right"/>
              <w:rPr>
                <w:sz w:val="22"/>
              </w:rPr>
            </w:pPr>
            <w:r w:rsidRPr="000743C6">
              <w:rPr>
                <w:sz w:val="22"/>
              </w:rPr>
              <w:t xml:space="preserve"> </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A5631B" w14:textId="77777777" w:rsidR="004B2054" w:rsidRPr="000743C6" w:rsidRDefault="004B2054" w:rsidP="000743C6">
            <w:pPr>
              <w:jc w:val="right"/>
              <w:rPr>
                <w:sz w:val="22"/>
              </w:rPr>
            </w:pPr>
            <w:r w:rsidRPr="000743C6">
              <w:rPr>
                <w:sz w:val="22"/>
              </w:rPr>
              <w:t>33 000</w:t>
            </w:r>
          </w:p>
        </w:tc>
      </w:tr>
    </w:tbl>
    <w:p w14:paraId="3B502068" w14:textId="77777777" w:rsidR="004B2054" w:rsidRPr="00F004E7" w:rsidRDefault="004B2054" w:rsidP="00F004E7">
      <w:pPr>
        <w:pStyle w:val="tabell-noter"/>
      </w:pPr>
      <w:r w:rsidRPr="00F004E7">
        <w:rPr>
          <w:rStyle w:val="skrift-hevet"/>
        </w:rPr>
        <w:t>1</w:t>
      </w:r>
      <w:r w:rsidRPr="00F004E7">
        <w:tab/>
        <w:t>Familieårsverk à 1 810 timer i 2025 og 1 755 timer i 2026.</w:t>
      </w:r>
    </w:p>
    <w:p w14:paraId="0BF7F95F" w14:textId="77777777" w:rsidR="004B2054" w:rsidRPr="00F004E7" w:rsidRDefault="004B2054" w:rsidP="00F004E7">
      <w:pPr>
        <w:pStyle w:val="Tabellnavn"/>
      </w:pPr>
      <w:r w:rsidRPr="00F004E7">
        <w:t>06N1tx2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00"/>
        <w:gridCol w:w="4200"/>
        <w:gridCol w:w="1180"/>
        <w:gridCol w:w="1180"/>
        <w:gridCol w:w="1400"/>
        <w:gridCol w:w="1180"/>
      </w:tblGrid>
      <w:tr w:rsidR="00D84727" w:rsidRPr="000743C6" w14:paraId="136BE84A" w14:textId="77777777">
        <w:trPr>
          <w:trHeight w:val="600"/>
        </w:trPr>
        <w:tc>
          <w:tcPr>
            <w:tcW w:w="46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32115A30" w14:textId="77777777" w:rsidR="004B2054" w:rsidRPr="000743C6" w:rsidRDefault="004B2054" w:rsidP="00F004E7">
            <w:pPr>
              <w:rPr>
                <w:sz w:val="20"/>
                <w:szCs w:val="20"/>
              </w:rPr>
            </w:pPr>
            <w:r w:rsidRPr="000743C6">
              <w:rPr>
                <w:sz w:val="20"/>
                <w:szCs w:val="20"/>
              </w:rPr>
              <w:t>Normerte tall, normeringsfaktor 20 pst.</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BDB57C" w14:textId="77777777" w:rsidR="004B2054" w:rsidRPr="000743C6" w:rsidRDefault="004B2054" w:rsidP="000743C6">
            <w:pPr>
              <w:jc w:val="right"/>
              <w:rPr>
                <w:sz w:val="20"/>
                <w:szCs w:val="20"/>
              </w:rPr>
            </w:pPr>
            <w:r w:rsidRPr="000743C6">
              <w:rPr>
                <w:sz w:val="20"/>
                <w:szCs w:val="20"/>
              </w:rPr>
              <w:t xml:space="preserve">2025, </w:t>
            </w:r>
            <w:r w:rsidRPr="000743C6">
              <w:rPr>
                <w:sz w:val="20"/>
                <w:szCs w:val="20"/>
              </w:rPr>
              <w:br/>
              <w:t>kr/</w:t>
            </w:r>
            <w:proofErr w:type="spellStart"/>
            <w:r w:rsidRPr="000743C6">
              <w:rPr>
                <w:sz w:val="20"/>
                <w:szCs w:val="20"/>
              </w:rPr>
              <w:t>fam.årsv</w:t>
            </w:r>
            <w:proofErr w:type="spellEnd"/>
            <w:r w:rsidRPr="000743C6">
              <w:rPr>
                <w:sz w:val="20"/>
                <w:szCs w:val="20"/>
              </w:rPr>
              <w:t>.</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E82BEB" w14:textId="77777777" w:rsidR="004B2054" w:rsidRPr="000743C6" w:rsidRDefault="004B2054" w:rsidP="000743C6">
            <w:pPr>
              <w:jc w:val="right"/>
              <w:rPr>
                <w:sz w:val="20"/>
                <w:szCs w:val="20"/>
              </w:rPr>
            </w:pPr>
            <w:r w:rsidRPr="000743C6">
              <w:rPr>
                <w:sz w:val="20"/>
                <w:szCs w:val="20"/>
              </w:rPr>
              <w:t>Endring</w:t>
            </w:r>
            <w:r w:rsidRPr="000743C6">
              <w:rPr>
                <w:sz w:val="20"/>
                <w:szCs w:val="20"/>
              </w:rPr>
              <w:br/>
              <w:t xml:space="preserve"> i pst.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E98FFE" w14:textId="77777777" w:rsidR="004B2054" w:rsidRPr="000743C6" w:rsidRDefault="004B2054" w:rsidP="000743C6">
            <w:pPr>
              <w:jc w:val="right"/>
              <w:rPr>
                <w:sz w:val="20"/>
                <w:szCs w:val="20"/>
              </w:rPr>
            </w:pPr>
            <w:r w:rsidRPr="000743C6">
              <w:rPr>
                <w:sz w:val="20"/>
                <w:szCs w:val="20"/>
              </w:rPr>
              <w:t>2026,</w:t>
            </w:r>
            <w:r w:rsidRPr="000743C6">
              <w:rPr>
                <w:sz w:val="20"/>
                <w:szCs w:val="20"/>
              </w:rPr>
              <w:br/>
              <w:t xml:space="preserve"> kr/</w:t>
            </w:r>
            <w:proofErr w:type="spellStart"/>
            <w:r w:rsidRPr="000743C6">
              <w:rPr>
                <w:sz w:val="20"/>
                <w:szCs w:val="20"/>
              </w:rPr>
              <w:t>fam.årsv</w:t>
            </w:r>
            <w:proofErr w:type="spellEnd"/>
            <w:r w:rsidRPr="000743C6">
              <w:rPr>
                <w:sz w:val="20"/>
                <w:szCs w:val="20"/>
              </w:rPr>
              <w:t>.</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45D0E6" w14:textId="77777777" w:rsidR="004B2054" w:rsidRPr="000743C6" w:rsidRDefault="004B2054" w:rsidP="000743C6">
            <w:pPr>
              <w:jc w:val="right"/>
              <w:rPr>
                <w:sz w:val="20"/>
                <w:szCs w:val="20"/>
              </w:rPr>
            </w:pPr>
            <w:r w:rsidRPr="000743C6">
              <w:rPr>
                <w:sz w:val="20"/>
                <w:szCs w:val="20"/>
              </w:rPr>
              <w:t>2026,</w:t>
            </w:r>
            <w:r w:rsidRPr="000743C6">
              <w:rPr>
                <w:sz w:val="20"/>
                <w:szCs w:val="20"/>
              </w:rPr>
              <w:br/>
              <w:t xml:space="preserve"> mill. kr</w:t>
            </w:r>
            <w:r w:rsidRPr="000743C6">
              <w:rPr>
                <w:rStyle w:val="skrift-hevet"/>
                <w:sz w:val="20"/>
                <w:szCs w:val="20"/>
              </w:rPr>
              <w:t>3</w:t>
            </w:r>
          </w:p>
        </w:tc>
      </w:tr>
      <w:tr w:rsidR="00D84727" w:rsidRPr="00F004E7" w14:paraId="1579FAB2" w14:textId="77777777">
        <w:trPr>
          <w:trHeight w:val="380"/>
        </w:trPr>
        <w:tc>
          <w:tcPr>
            <w:tcW w:w="400" w:type="dxa"/>
            <w:tcBorders>
              <w:top w:val="single" w:sz="4" w:space="0" w:color="000000"/>
              <w:left w:val="nil"/>
              <w:bottom w:val="single" w:sz="4" w:space="0" w:color="000000"/>
              <w:right w:val="nil"/>
            </w:tcBorders>
            <w:tcMar>
              <w:top w:w="128" w:type="dxa"/>
              <w:left w:w="43" w:type="dxa"/>
              <w:bottom w:w="43" w:type="dxa"/>
              <w:right w:w="43" w:type="dxa"/>
            </w:tcMar>
          </w:tcPr>
          <w:p w14:paraId="2DBB2577" w14:textId="77777777" w:rsidR="004B2054" w:rsidRPr="000743C6" w:rsidRDefault="004B2054" w:rsidP="00F004E7">
            <w:pPr>
              <w:rPr>
                <w:sz w:val="22"/>
              </w:rPr>
            </w:pPr>
            <w:r w:rsidRPr="000743C6">
              <w:rPr>
                <w:sz w:val="22"/>
              </w:rPr>
              <w:t>A.</w:t>
            </w:r>
          </w:p>
        </w:tc>
        <w:tc>
          <w:tcPr>
            <w:tcW w:w="4200" w:type="dxa"/>
            <w:tcBorders>
              <w:top w:val="single" w:sz="4" w:space="0" w:color="000000"/>
              <w:left w:val="nil"/>
              <w:bottom w:val="single" w:sz="4" w:space="0" w:color="000000"/>
              <w:right w:val="nil"/>
            </w:tcBorders>
            <w:tcMar>
              <w:top w:w="128" w:type="dxa"/>
              <w:left w:w="43" w:type="dxa"/>
              <w:bottom w:w="43" w:type="dxa"/>
              <w:right w:w="43" w:type="dxa"/>
            </w:tcMar>
          </w:tcPr>
          <w:p w14:paraId="7F99241D" w14:textId="77777777" w:rsidR="004B2054" w:rsidRPr="000743C6" w:rsidRDefault="004B2054" w:rsidP="00F004E7">
            <w:pPr>
              <w:rPr>
                <w:sz w:val="22"/>
              </w:rPr>
            </w:pPr>
            <w:r w:rsidRPr="000743C6">
              <w:rPr>
                <w:sz w:val="22"/>
              </w:rPr>
              <w:t>Sammenligningsinntekt per familieårsverk</w:t>
            </w:r>
            <w:r w:rsidRPr="000743C6">
              <w:rPr>
                <w:rStyle w:val="skrift-hevet"/>
                <w:sz w:val="22"/>
              </w:rPr>
              <w:t>1</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0B5D3B" w14:textId="77777777" w:rsidR="004B2054" w:rsidRPr="000743C6" w:rsidRDefault="004B2054" w:rsidP="000743C6">
            <w:pPr>
              <w:jc w:val="right"/>
              <w:rPr>
                <w:sz w:val="22"/>
              </w:rPr>
            </w:pPr>
            <w:r w:rsidRPr="000743C6">
              <w:rPr>
                <w:sz w:val="22"/>
              </w:rPr>
              <w:t>691 558</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045B1B" w14:textId="77777777" w:rsidR="004B2054" w:rsidRPr="000743C6" w:rsidRDefault="004B2054" w:rsidP="000743C6">
            <w:pPr>
              <w:jc w:val="right"/>
              <w:rPr>
                <w:sz w:val="22"/>
              </w:rPr>
            </w:pPr>
            <w:r w:rsidRPr="000743C6">
              <w:rPr>
                <w:sz w:val="22"/>
              </w:rPr>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27D6E6" w14:textId="77777777" w:rsidR="004B2054" w:rsidRPr="000743C6" w:rsidRDefault="004B2054" w:rsidP="000743C6">
            <w:pPr>
              <w:jc w:val="right"/>
              <w:rPr>
                <w:sz w:val="22"/>
              </w:rPr>
            </w:pPr>
            <w:r w:rsidRPr="000743C6">
              <w:rPr>
                <w:sz w:val="22"/>
              </w:rPr>
              <w:t>675 500</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6C2953" w14:textId="77777777" w:rsidR="004B2054" w:rsidRPr="000743C6" w:rsidRDefault="004B2054" w:rsidP="000743C6">
            <w:pPr>
              <w:jc w:val="right"/>
              <w:rPr>
                <w:sz w:val="22"/>
              </w:rPr>
            </w:pPr>
            <w:r w:rsidRPr="000743C6">
              <w:rPr>
                <w:sz w:val="22"/>
              </w:rPr>
              <w:t xml:space="preserve"> </w:t>
            </w:r>
          </w:p>
        </w:tc>
      </w:tr>
      <w:tr w:rsidR="00D84727" w:rsidRPr="00F004E7" w14:paraId="55B8EDEB" w14:textId="77777777">
        <w:trPr>
          <w:trHeight w:val="380"/>
        </w:trPr>
        <w:tc>
          <w:tcPr>
            <w:tcW w:w="400" w:type="dxa"/>
            <w:tcBorders>
              <w:top w:val="single" w:sz="4" w:space="0" w:color="000000"/>
              <w:left w:val="nil"/>
              <w:bottom w:val="single" w:sz="4" w:space="0" w:color="000000"/>
              <w:right w:val="nil"/>
            </w:tcBorders>
            <w:tcMar>
              <w:top w:w="128" w:type="dxa"/>
              <w:left w:w="43" w:type="dxa"/>
              <w:bottom w:w="43" w:type="dxa"/>
              <w:right w:w="43" w:type="dxa"/>
            </w:tcMar>
          </w:tcPr>
          <w:p w14:paraId="03933238" w14:textId="77777777" w:rsidR="004B2054" w:rsidRPr="000743C6" w:rsidRDefault="004B2054" w:rsidP="00F004E7">
            <w:pPr>
              <w:rPr>
                <w:sz w:val="22"/>
              </w:rPr>
            </w:pPr>
            <w:r w:rsidRPr="000743C6">
              <w:rPr>
                <w:sz w:val="22"/>
              </w:rPr>
              <w:t>B.</w:t>
            </w:r>
          </w:p>
        </w:tc>
        <w:tc>
          <w:tcPr>
            <w:tcW w:w="4200" w:type="dxa"/>
            <w:tcBorders>
              <w:top w:val="single" w:sz="4" w:space="0" w:color="000000"/>
              <w:left w:val="nil"/>
              <w:bottom w:val="single" w:sz="4" w:space="0" w:color="000000"/>
              <w:right w:val="nil"/>
            </w:tcBorders>
            <w:tcMar>
              <w:top w:w="128" w:type="dxa"/>
              <w:left w:w="43" w:type="dxa"/>
              <w:bottom w:w="43" w:type="dxa"/>
              <w:right w:w="43" w:type="dxa"/>
            </w:tcMar>
          </w:tcPr>
          <w:p w14:paraId="40FA409F" w14:textId="77777777" w:rsidR="004B2054" w:rsidRPr="000743C6" w:rsidRDefault="004B2054" w:rsidP="00F004E7">
            <w:pPr>
              <w:rPr>
                <w:sz w:val="22"/>
              </w:rPr>
            </w:pPr>
            <w:r w:rsidRPr="000743C6">
              <w:rPr>
                <w:sz w:val="22"/>
              </w:rPr>
              <w:t>Årslønn andre grupper</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8DE907" w14:textId="77777777" w:rsidR="004B2054" w:rsidRPr="000743C6" w:rsidRDefault="004B2054" w:rsidP="000743C6">
            <w:pPr>
              <w:jc w:val="right"/>
              <w:rPr>
                <w:sz w:val="22"/>
              </w:rPr>
            </w:pPr>
            <w:r w:rsidRPr="000743C6">
              <w:rPr>
                <w:sz w:val="22"/>
              </w:rPr>
              <w:t>688 400</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31A681" w14:textId="77777777" w:rsidR="004B2054" w:rsidRPr="000743C6" w:rsidRDefault="004B2054" w:rsidP="000743C6">
            <w:pPr>
              <w:jc w:val="right"/>
              <w:rPr>
                <w:sz w:val="22"/>
              </w:rPr>
            </w:pPr>
            <w:r w:rsidRPr="000743C6">
              <w:rPr>
                <w:sz w:val="22"/>
              </w:rPr>
              <w:t>4,0 %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CD9176" w14:textId="77777777" w:rsidR="004B2054" w:rsidRPr="000743C6" w:rsidRDefault="004B2054" w:rsidP="000743C6">
            <w:pPr>
              <w:jc w:val="right"/>
              <w:rPr>
                <w:sz w:val="22"/>
              </w:rPr>
            </w:pPr>
            <w:r w:rsidRPr="000743C6">
              <w:rPr>
                <w:sz w:val="22"/>
              </w:rPr>
              <w:t>715 900</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52133D" w14:textId="77777777" w:rsidR="004B2054" w:rsidRPr="000743C6" w:rsidRDefault="004B2054" w:rsidP="000743C6">
            <w:pPr>
              <w:jc w:val="right"/>
              <w:rPr>
                <w:sz w:val="22"/>
              </w:rPr>
            </w:pPr>
            <w:r w:rsidRPr="000743C6">
              <w:rPr>
                <w:sz w:val="22"/>
              </w:rPr>
              <w:t xml:space="preserve"> </w:t>
            </w:r>
          </w:p>
        </w:tc>
      </w:tr>
      <w:tr w:rsidR="00D84727" w:rsidRPr="00F004E7" w14:paraId="5D383190" w14:textId="77777777">
        <w:trPr>
          <w:trHeight w:val="380"/>
        </w:trPr>
        <w:tc>
          <w:tcPr>
            <w:tcW w:w="400" w:type="dxa"/>
            <w:tcBorders>
              <w:top w:val="nil"/>
              <w:left w:val="nil"/>
              <w:bottom w:val="single" w:sz="4" w:space="0" w:color="000000"/>
              <w:right w:val="nil"/>
            </w:tcBorders>
            <w:tcMar>
              <w:top w:w="128" w:type="dxa"/>
              <w:left w:w="43" w:type="dxa"/>
              <w:bottom w:w="43" w:type="dxa"/>
              <w:right w:w="43" w:type="dxa"/>
            </w:tcMar>
          </w:tcPr>
          <w:p w14:paraId="328C2A49" w14:textId="77777777" w:rsidR="004B2054" w:rsidRPr="000743C6" w:rsidRDefault="004B2054" w:rsidP="00F004E7">
            <w:pPr>
              <w:rPr>
                <w:sz w:val="22"/>
              </w:rPr>
            </w:pPr>
            <w:r w:rsidRPr="000743C6">
              <w:rPr>
                <w:sz w:val="22"/>
              </w:rPr>
              <w:t>C.</w:t>
            </w:r>
          </w:p>
        </w:tc>
        <w:tc>
          <w:tcPr>
            <w:tcW w:w="4200" w:type="dxa"/>
            <w:tcBorders>
              <w:top w:val="nil"/>
              <w:left w:val="nil"/>
              <w:bottom w:val="single" w:sz="4" w:space="0" w:color="000000"/>
              <w:right w:val="nil"/>
            </w:tcBorders>
            <w:tcMar>
              <w:top w:w="128" w:type="dxa"/>
              <w:left w:w="43" w:type="dxa"/>
              <w:bottom w:w="43" w:type="dxa"/>
              <w:right w:w="43" w:type="dxa"/>
            </w:tcMar>
          </w:tcPr>
          <w:p w14:paraId="463F0B29" w14:textId="77777777" w:rsidR="004B2054" w:rsidRPr="000743C6" w:rsidRDefault="004B2054" w:rsidP="00F004E7">
            <w:pPr>
              <w:rPr>
                <w:sz w:val="22"/>
              </w:rPr>
            </w:pPr>
            <w:r w:rsidRPr="000743C6">
              <w:rPr>
                <w:sz w:val="22"/>
              </w:rPr>
              <w:t>Differanse før oppgjør, kr/familieårsverk</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7B9BF929" w14:textId="77777777" w:rsidR="004B2054" w:rsidRPr="000743C6" w:rsidRDefault="004B2054" w:rsidP="000743C6">
            <w:pPr>
              <w:jc w:val="right"/>
              <w:rPr>
                <w:sz w:val="22"/>
              </w:rPr>
            </w:pPr>
            <w:r w:rsidRPr="000743C6">
              <w:rPr>
                <w:sz w:val="22"/>
              </w:rPr>
              <w:t>3 158</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29B28EDC" w14:textId="77777777" w:rsidR="004B2054" w:rsidRPr="000743C6" w:rsidRDefault="004B2054" w:rsidP="000743C6">
            <w:pPr>
              <w:jc w:val="right"/>
              <w:rPr>
                <w:sz w:val="22"/>
              </w:rPr>
            </w:pPr>
            <w:r w:rsidRPr="000743C6">
              <w:rPr>
                <w:sz w:val="22"/>
              </w:rPr>
              <w:t xml:space="preserve">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21F563A" w14:textId="77777777" w:rsidR="004B2054" w:rsidRPr="000743C6" w:rsidRDefault="004B2054" w:rsidP="000743C6">
            <w:pPr>
              <w:jc w:val="right"/>
              <w:rPr>
                <w:sz w:val="22"/>
              </w:rPr>
            </w:pPr>
            <w:r w:rsidRPr="000743C6">
              <w:rPr>
                <w:sz w:val="22"/>
              </w:rPr>
              <w:t>-40 400</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473BD3C6" w14:textId="77777777" w:rsidR="004B2054" w:rsidRPr="000743C6" w:rsidRDefault="004B2054" w:rsidP="000743C6">
            <w:pPr>
              <w:jc w:val="right"/>
              <w:rPr>
                <w:sz w:val="22"/>
              </w:rPr>
            </w:pPr>
            <w:r w:rsidRPr="000743C6">
              <w:rPr>
                <w:sz w:val="22"/>
              </w:rPr>
              <w:t xml:space="preserve"> </w:t>
            </w:r>
          </w:p>
        </w:tc>
      </w:tr>
      <w:tr w:rsidR="00D84727" w:rsidRPr="00F004E7" w14:paraId="0A828BCF" w14:textId="77777777">
        <w:trPr>
          <w:trHeight w:val="380"/>
        </w:trPr>
        <w:tc>
          <w:tcPr>
            <w:tcW w:w="400" w:type="dxa"/>
            <w:tcBorders>
              <w:top w:val="single" w:sz="4" w:space="0" w:color="000000"/>
              <w:left w:val="nil"/>
              <w:bottom w:val="single" w:sz="4" w:space="0" w:color="000000"/>
              <w:right w:val="nil"/>
            </w:tcBorders>
            <w:tcMar>
              <w:top w:w="128" w:type="dxa"/>
              <w:left w:w="43" w:type="dxa"/>
              <w:bottom w:w="43" w:type="dxa"/>
              <w:right w:w="43" w:type="dxa"/>
            </w:tcMar>
          </w:tcPr>
          <w:p w14:paraId="4FD24AF6" w14:textId="77777777" w:rsidR="004B2054" w:rsidRPr="000743C6" w:rsidRDefault="004B2054" w:rsidP="00F004E7">
            <w:pPr>
              <w:rPr>
                <w:sz w:val="22"/>
              </w:rPr>
            </w:pPr>
            <w:r w:rsidRPr="000743C6">
              <w:rPr>
                <w:sz w:val="22"/>
              </w:rPr>
              <w:t>D.</w:t>
            </w:r>
          </w:p>
        </w:tc>
        <w:tc>
          <w:tcPr>
            <w:tcW w:w="4200" w:type="dxa"/>
            <w:tcBorders>
              <w:top w:val="single" w:sz="4" w:space="0" w:color="000000"/>
              <w:left w:val="nil"/>
              <w:bottom w:val="single" w:sz="4" w:space="0" w:color="000000"/>
              <w:right w:val="nil"/>
            </w:tcBorders>
            <w:tcMar>
              <w:top w:w="128" w:type="dxa"/>
              <w:left w:w="43" w:type="dxa"/>
              <w:bottom w:w="43" w:type="dxa"/>
              <w:right w:w="43" w:type="dxa"/>
            </w:tcMar>
          </w:tcPr>
          <w:p w14:paraId="51929D8D" w14:textId="77777777" w:rsidR="004B2054" w:rsidRPr="000743C6" w:rsidRDefault="004B2054" w:rsidP="00F004E7">
            <w:pPr>
              <w:rPr>
                <w:sz w:val="22"/>
              </w:rPr>
            </w:pPr>
            <w:r w:rsidRPr="000743C6">
              <w:rPr>
                <w:sz w:val="22"/>
              </w:rPr>
              <w:t>Kostnadskomp. og økte inntektsmuligheter</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B3106E" w14:textId="77777777" w:rsidR="004B2054" w:rsidRPr="000743C6" w:rsidRDefault="004B2054" w:rsidP="000743C6">
            <w:pPr>
              <w:jc w:val="right"/>
              <w:rPr>
                <w:sz w:val="22"/>
              </w:rPr>
            </w:pPr>
            <w:r w:rsidRPr="000743C6">
              <w:rPr>
                <w:sz w:val="22"/>
              </w:rPr>
              <w:t xml:space="preserve"> </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89F625" w14:textId="77777777" w:rsidR="004B2054" w:rsidRPr="000743C6" w:rsidRDefault="004B2054" w:rsidP="000743C6">
            <w:pPr>
              <w:jc w:val="right"/>
              <w:rPr>
                <w:sz w:val="22"/>
              </w:rPr>
            </w:pPr>
            <w:r w:rsidRPr="000743C6">
              <w:rPr>
                <w:sz w:val="22"/>
              </w:rPr>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B4CD65" w14:textId="77777777" w:rsidR="004B2054" w:rsidRPr="000743C6" w:rsidRDefault="004B2054" w:rsidP="000743C6">
            <w:pPr>
              <w:jc w:val="right"/>
              <w:rPr>
                <w:sz w:val="22"/>
              </w:rPr>
            </w:pPr>
            <w:r w:rsidRPr="000743C6">
              <w:rPr>
                <w:sz w:val="22"/>
              </w:rPr>
              <w:t>40 400</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388CE8" w14:textId="77777777" w:rsidR="004B2054" w:rsidRPr="000743C6" w:rsidRDefault="004B2054" w:rsidP="000743C6">
            <w:pPr>
              <w:jc w:val="right"/>
              <w:rPr>
                <w:sz w:val="22"/>
              </w:rPr>
            </w:pPr>
            <w:r w:rsidRPr="000743C6">
              <w:rPr>
                <w:sz w:val="22"/>
              </w:rPr>
              <w:t xml:space="preserve"> </w:t>
            </w:r>
          </w:p>
        </w:tc>
      </w:tr>
      <w:tr w:rsidR="00D84727" w:rsidRPr="00F004E7" w14:paraId="2E5BECF5" w14:textId="77777777">
        <w:trPr>
          <w:trHeight w:val="380"/>
        </w:trPr>
        <w:tc>
          <w:tcPr>
            <w:tcW w:w="400" w:type="dxa"/>
            <w:tcBorders>
              <w:top w:val="nil"/>
              <w:left w:val="nil"/>
              <w:bottom w:val="nil"/>
              <w:right w:val="nil"/>
            </w:tcBorders>
            <w:tcMar>
              <w:top w:w="128" w:type="dxa"/>
              <w:left w:w="43" w:type="dxa"/>
              <w:bottom w:w="43" w:type="dxa"/>
              <w:right w:w="43" w:type="dxa"/>
            </w:tcMar>
          </w:tcPr>
          <w:p w14:paraId="4D3A2A7D" w14:textId="77777777" w:rsidR="004B2054" w:rsidRPr="000743C6" w:rsidRDefault="004B2054" w:rsidP="00F004E7">
            <w:pPr>
              <w:rPr>
                <w:sz w:val="22"/>
              </w:rPr>
            </w:pPr>
          </w:p>
        </w:tc>
        <w:tc>
          <w:tcPr>
            <w:tcW w:w="4200" w:type="dxa"/>
            <w:tcBorders>
              <w:top w:val="nil"/>
              <w:left w:val="nil"/>
              <w:bottom w:val="nil"/>
              <w:right w:val="nil"/>
            </w:tcBorders>
            <w:tcMar>
              <w:top w:w="128" w:type="dxa"/>
              <w:left w:w="43" w:type="dxa"/>
              <w:bottom w:w="43" w:type="dxa"/>
              <w:right w:w="43" w:type="dxa"/>
            </w:tcMar>
          </w:tcPr>
          <w:p w14:paraId="4B7CD048" w14:textId="77777777" w:rsidR="004B2054" w:rsidRPr="000743C6" w:rsidRDefault="004B2054" w:rsidP="00F004E7">
            <w:pPr>
              <w:rPr>
                <w:sz w:val="22"/>
              </w:rPr>
            </w:pPr>
            <w:r w:rsidRPr="000743C6">
              <w:rPr>
                <w:sz w:val="22"/>
              </w:rPr>
              <w:t>Kostnadskompensasjon</w:t>
            </w:r>
          </w:p>
        </w:tc>
        <w:tc>
          <w:tcPr>
            <w:tcW w:w="1180" w:type="dxa"/>
            <w:tcBorders>
              <w:top w:val="nil"/>
              <w:left w:val="nil"/>
              <w:bottom w:val="nil"/>
              <w:right w:val="nil"/>
            </w:tcBorders>
            <w:tcMar>
              <w:top w:w="128" w:type="dxa"/>
              <w:left w:w="43" w:type="dxa"/>
              <w:bottom w:w="43" w:type="dxa"/>
              <w:right w:w="43" w:type="dxa"/>
            </w:tcMar>
            <w:vAlign w:val="bottom"/>
          </w:tcPr>
          <w:p w14:paraId="0E4F2FF4" w14:textId="77777777" w:rsidR="004B2054" w:rsidRPr="000743C6" w:rsidRDefault="004B2054" w:rsidP="000743C6">
            <w:pPr>
              <w:jc w:val="right"/>
              <w:rPr>
                <w:sz w:val="22"/>
              </w:rPr>
            </w:pPr>
            <w:r w:rsidRPr="000743C6">
              <w:rPr>
                <w:sz w:val="22"/>
              </w:rPr>
              <w:t xml:space="preserve"> </w:t>
            </w:r>
          </w:p>
        </w:tc>
        <w:tc>
          <w:tcPr>
            <w:tcW w:w="1180" w:type="dxa"/>
            <w:tcBorders>
              <w:top w:val="nil"/>
              <w:left w:val="nil"/>
              <w:bottom w:val="nil"/>
              <w:right w:val="nil"/>
            </w:tcBorders>
            <w:tcMar>
              <w:top w:w="128" w:type="dxa"/>
              <w:left w:w="43" w:type="dxa"/>
              <w:bottom w:w="43" w:type="dxa"/>
              <w:right w:w="43" w:type="dxa"/>
            </w:tcMar>
            <w:vAlign w:val="bottom"/>
          </w:tcPr>
          <w:p w14:paraId="0EEF564C" w14:textId="77777777" w:rsidR="004B2054" w:rsidRPr="000743C6" w:rsidRDefault="004B2054" w:rsidP="000743C6">
            <w:pPr>
              <w:jc w:val="right"/>
              <w:rPr>
                <w:sz w:val="22"/>
              </w:rPr>
            </w:pPr>
            <w:r w:rsidRPr="000743C6">
              <w:rPr>
                <w:sz w:val="22"/>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0ECE4CFF" w14:textId="77777777" w:rsidR="004B2054" w:rsidRPr="000743C6" w:rsidRDefault="004B2054" w:rsidP="000743C6">
            <w:pPr>
              <w:jc w:val="right"/>
              <w:rPr>
                <w:sz w:val="22"/>
              </w:rPr>
            </w:pPr>
            <w:r w:rsidRPr="000743C6">
              <w:rPr>
                <w:sz w:val="22"/>
              </w:rPr>
              <w:t>16 058</w:t>
            </w:r>
          </w:p>
        </w:tc>
        <w:tc>
          <w:tcPr>
            <w:tcW w:w="1180" w:type="dxa"/>
            <w:tcBorders>
              <w:top w:val="nil"/>
              <w:left w:val="nil"/>
              <w:bottom w:val="nil"/>
              <w:right w:val="nil"/>
            </w:tcBorders>
            <w:tcMar>
              <w:top w:w="128" w:type="dxa"/>
              <w:left w:w="43" w:type="dxa"/>
              <w:bottom w:w="43" w:type="dxa"/>
              <w:right w:w="43" w:type="dxa"/>
            </w:tcMar>
            <w:vAlign w:val="bottom"/>
          </w:tcPr>
          <w:p w14:paraId="1B6C8CA2" w14:textId="77777777" w:rsidR="004B2054" w:rsidRPr="000743C6" w:rsidRDefault="004B2054" w:rsidP="000743C6">
            <w:pPr>
              <w:jc w:val="right"/>
              <w:rPr>
                <w:sz w:val="22"/>
              </w:rPr>
            </w:pPr>
            <w:r w:rsidRPr="000743C6">
              <w:rPr>
                <w:sz w:val="22"/>
              </w:rPr>
              <w:t>442</w:t>
            </w:r>
          </w:p>
        </w:tc>
      </w:tr>
      <w:tr w:rsidR="00D84727" w:rsidRPr="00F004E7" w14:paraId="176116F8" w14:textId="77777777">
        <w:trPr>
          <w:trHeight w:val="380"/>
        </w:trPr>
        <w:tc>
          <w:tcPr>
            <w:tcW w:w="400" w:type="dxa"/>
            <w:tcBorders>
              <w:top w:val="nil"/>
              <w:left w:val="nil"/>
              <w:bottom w:val="nil"/>
              <w:right w:val="nil"/>
            </w:tcBorders>
            <w:tcMar>
              <w:top w:w="128" w:type="dxa"/>
              <w:left w:w="43" w:type="dxa"/>
              <w:bottom w:w="43" w:type="dxa"/>
              <w:right w:w="43" w:type="dxa"/>
            </w:tcMar>
          </w:tcPr>
          <w:p w14:paraId="179E3F22" w14:textId="77777777" w:rsidR="004B2054" w:rsidRPr="000743C6" w:rsidRDefault="004B2054" w:rsidP="00F004E7">
            <w:pPr>
              <w:rPr>
                <w:sz w:val="22"/>
              </w:rPr>
            </w:pPr>
          </w:p>
        </w:tc>
        <w:tc>
          <w:tcPr>
            <w:tcW w:w="4200" w:type="dxa"/>
            <w:tcBorders>
              <w:top w:val="nil"/>
              <w:left w:val="nil"/>
              <w:bottom w:val="nil"/>
              <w:right w:val="nil"/>
            </w:tcBorders>
            <w:tcMar>
              <w:top w:w="128" w:type="dxa"/>
              <w:left w:w="43" w:type="dxa"/>
              <w:bottom w:w="43" w:type="dxa"/>
              <w:right w:w="43" w:type="dxa"/>
            </w:tcMar>
          </w:tcPr>
          <w:p w14:paraId="2CE8C3CF" w14:textId="77777777" w:rsidR="004B2054" w:rsidRPr="000743C6" w:rsidRDefault="004B2054" w:rsidP="00F004E7">
            <w:pPr>
              <w:rPr>
                <w:sz w:val="22"/>
              </w:rPr>
            </w:pPr>
            <w:proofErr w:type="spellStart"/>
            <w:r w:rsidRPr="000743C6">
              <w:rPr>
                <w:sz w:val="22"/>
              </w:rPr>
              <w:t>Korr</w:t>
            </w:r>
            <w:proofErr w:type="spellEnd"/>
            <w:r w:rsidRPr="000743C6">
              <w:rPr>
                <w:sz w:val="22"/>
              </w:rPr>
              <w:t>. jordbruksfradrag i framregning</w:t>
            </w:r>
            <w:r w:rsidRPr="000743C6">
              <w:rPr>
                <w:rStyle w:val="skrift-hevet"/>
                <w:sz w:val="22"/>
              </w:rPr>
              <w:t>2</w:t>
            </w:r>
          </w:p>
        </w:tc>
        <w:tc>
          <w:tcPr>
            <w:tcW w:w="1180" w:type="dxa"/>
            <w:tcBorders>
              <w:top w:val="nil"/>
              <w:left w:val="nil"/>
              <w:bottom w:val="nil"/>
              <w:right w:val="nil"/>
            </w:tcBorders>
            <w:tcMar>
              <w:top w:w="128" w:type="dxa"/>
              <w:left w:w="43" w:type="dxa"/>
              <w:bottom w:w="43" w:type="dxa"/>
              <w:right w:w="43" w:type="dxa"/>
            </w:tcMar>
            <w:vAlign w:val="bottom"/>
          </w:tcPr>
          <w:p w14:paraId="78ACA879" w14:textId="77777777" w:rsidR="004B2054" w:rsidRPr="000743C6" w:rsidRDefault="004B2054" w:rsidP="000743C6">
            <w:pPr>
              <w:jc w:val="right"/>
              <w:rPr>
                <w:sz w:val="22"/>
              </w:rPr>
            </w:pPr>
            <w:r w:rsidRPr="000743C6">
              <w:rPr>
                <w:sz w:val="22"/>
              </w:rPr>
              <w:t xml:space="preserve"> </w:t>
            </w:r>
          </w:p>
        </w:tc>
        <w:tc>
          <w:tcPr>
            <w:tcW w:w="1180" w:type="dxa"/>
            <w:tcBorders>
              <w:top w:val="nil"/>
              <w:left w:val="nil"/>
              <w:bottom w:val="nil"/>
              <w:right w:val="nil"/>
            </w:tcBorders>
            <w:tcMar>
              <w:top w:w="128" w:type="dxa"/>
              <w:left w:w="43" w:type="dxa"/>
              <w:bottom w:w="43" w:type="dxa"/>
              <w:right w:w="43" w:type="dxa"/>
            </w:tcMar>
            <w:vAlign w:val="bottom"/>
          </w:tcPr>
          <w:p w14:paraId="12C826B7" w14:textId="77777777" w:rsidR="004B2054" w:rsidRPr="000743C6" w:rsidRDefault="004B2054" w:rsidP="000743C6">
            <w:pPr>
              <w:jc w:val="right"/>
              <w:rPr>
                <w:sz w:val="22"/>
              </w:rPr>
            </w:pPr>
            <w:r w:rsidRPr="000743C6">
              <w:rPr>
                <w:sz w:val="22"/>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2381FE98" w14:textId="77777777" w:rsidR="004B2054" w:rsidRPr="000743C6" w:rsidRDefault="004B2054" w:rsidP="000743C6">
            <w:pPr>
              <w:jc w:val="right"/>
              <w:rPr>
                <w:sz w:val="22"/>
              </w:rPr>
            </w:pPr>
            <w:r w:rsidRPr="000743C6">
              <w:rPr>
                <w:sz w:val="22"/>
              </w:rPr>
              <w:t xml:space="preserve"> </w:t>
            </w:r>
          </w:p>
        </w:tc>
        <w:tc>
          <w:tcPr>
            <w:tcW w:w="1180" w:type="dxa"/>
            <w:tcBorders>
              <w:top w:val="nil"/>
              <w:left w:val="nil"/>
              <w:bottom w:val="nil"/>
              <w:right w:val="nil"/>
            </w:tcBorders>
            <w:tcMar>
              <w:top w:w="128" w:type="dxa"/>
              <w:left w:w="43" w:type="dxa"/>
              <w:bottom w:w="43" w:type="dxa"/>
              <w:right w:w="43" w:type="dxa"/>
            </w:tcMar>
            <w:vAlign w:val="bottom"/>
          </w:tcPr>
          <w:p w14:paraId="4D10C4F7" w14:textId="77777777" w:rsidR="004B2054" w:rsidRPr="000743C6" w:rsidRDefault="004B2054" w:rsidP="000743C6">
            <w:pPr>
              <w:jc w:val="right"/>
              <w:rPr>
                <w:sz w:val="22"/>
              </w:rPr>
            </w:pPr>
            <w:r w:rsidRPr="000743C6">
              <w:rPr>
                <w:sz w:val="22"/>
              </w:rPr>
              <w:t>-4</w:t>
            </w:r>
          </w:p>
        </w:tc>
      </w:tr>
      <w:tr w:rsidR="00D84727" w:rsidRPr="00F004E7" w14:paraId="753F7D18" w14:textId="77777777">
        <w:trPr>
          <w:trHeight w:val="380"/>
        </w:trPr>
        <w:tc>
          <w:tcPr>
            <w:tcW w:w="400" w:type="dxa"/>
            <w:tcBorders>
              <w:top w:val="nil"/>
              <w:left w:val="nil"/>
              <w:bottom w:val="nil"/>
              <w:right w:val="nil"/>
            </w:tcBorders>
            <w:tcMar>
              <w:top w:w="128" w:type="dxa"/>
              <w:left w:w="43" w:type="dxa"/>
              <w:bottom w:w="43" w:type="dxa"/>
              <w:right w:w="43" w:type="dxa"/>
            </w:tcMar>
          </w:tcPr>
          <w:p w14:paraId="02BAD667" w14:textId="77777777" w:rsidR="004B2054" w:rsidRPr="000743C6" w:rsidRDefault="004B2054" w:rsidP="00F004E7">
            <w:pPr>
              <w:rPr>
                <w:sz w:val="22"/>
              </w:rPr>
            </w:pPr>
          </w:p>
        </w:tc>
        <w:tc>
          <w:tcPr>
            <w:tcW w:w="4200" w:type="dxa"/>
            <w:tcBorders>
              <w:top w:val="nil"/>
              <w:left w:val="nil"/>
              <w:bottom w:val="nil"/>
              <w:right w:val="nil"/>
            </w:tcBorders>
            <w:tcMar>
              <w:top w:w="128" w:type="dxa"/>
              <w:left w:w="43" w:type="dxa"/>
              <w:bottom w:w="43" w:type="dxa"/>
              <w:right w:w="43" w:type="dxa"/>
            </w:tcMar>
          </w:tcPr>
          <w:p w14:paraId="54BFEAA2" w14:textId="77777777" w:rsidR="004B2054" w:rsidRPr="000743C6" w:rsidRDefault="004B2054" w:rsidP="00F004E7">
            <w:pPr>
              <w:rPr>
                <w:sz w:val="22"/>
              </w:rPr>
            </w:pPr>
            <w:r w:rsidRPr="000743C6">
              <w:rPr>
                <w:sz w:val="22"/>
              </w:rPr>
              <w:t>Økte inntektsmuligheter</w:t>
            </w:r>
          </w:p>
        </w:tc>
        <w:tc>
          <w:tcPr>
            <w:tcW w:w="1180" w:type="dxa"/>
            <w:tcBorders>
              <w:top w:val="nil"/>
              <w:left w:val="nil"/>
              <w:bottom w:val="nil"/>
              <w:right w:val="nil"/>
            </w:tcBorders>
            <w:tcMar>
              <w:top w:w="128" w:type="dxa"/>
              <w:left w:w="43" w:type="dxa"/>
              <w:bottom w:w="43" w:type="dxa"/>
              <w:right w:w="43" w:type="dxa"/>
            </w:tcMar>
            <w:vAlign w:val="bottom"/>
          </w:tcPr>
          <w:p w14:paraId="6199320D" w14:textId="77777777" w:rsidR="004B2054" w:rsidRPr="000743C6" w:rsidRDefault="004B2054" w:rsidP="000743C6">
            <w:pPr>
              <w:jc w:val="right"/>
              <w:rPr>
                <w:sz w:val="22"/>
              </w:rPr>
            </w:pPr>
            <w:r w:rsidRPr="000743C6">
              <w:rPr>
                <w:sz w:val="22"/>
              </w:rPr>
              <w:t xml:space="preserve"> </w:t>
            </w:r>
          </w:p>
        </w:tc>
        <w:tc>
          <w:tcPr>
            <w:tcW w:w="1180" w:type="dxa"/>
            <w:tcBorders>
              <w:top w:val="nil"/>
              <w:left w:val="nil"/>
              <w:bottom w:val="nil"/>
              <w:right w:val="nil"/>
            </w:tcBorders>
            <w:tcMar>
              <w:top w:w="128" w:type="dxa"/>
              <w:left w:w="43" w:type="dxa"/>
              <w:bottom w:w="43" w:type="dxa"/>
              <w:right w:w="43" w:type="dxa"/>
            </w:tcMar>
            <w:vAlign w:val="bottom"/>
          </w:tcPr>
          <w:p w14:paraId="4D220E77" w14:textId="77777777" w:rsidR="004B2054" w:rsidRPr="000743C6" w:rsidRDefault="004B2054" w:rsidP="000743C6">
            <w:pPr>
              <w:jc w:val="right"/>
              <w:rPr>
                <w:sz w:val="22"/>
              </w:rPr>
            </w:pPr>
            <w:r w:rsidRPr="000743C6">
              <w:rPr>
                <w:sz w:val="22"/>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2E91BABB" w14:textId="77777777" w:rsidR="004B2054" w:rsidRPr="000743C6" w:rsidRDefault="004B2054" w:rsidP="000743C6">
            <w:pPr>
              <w:jc w:val="right"/>
              <w:rPr>
                <w:sz w:val="22"/>
              </w:rPr>
            </w:pPr>
            <w:r w:rsidRPr="000743C6">
              <w:rPr>
                <w:sz w:val="22"/>
              </w:rPr>
              <w:t>24 342</w:t>
            </w:r>
          </w:p>
        </w:tc>
        <w:tc>
          <w:tcPr>
            <w:tcW w:w="1180" w:type="dxa"/>
            <w:tcBorders>
              <w:top w:val="nil"/>
              <w:left w:val="nil"/>
              <w:bottom w:val="nil"/>
              <w:right w:val="nil"/>
            </w:tcBorders>
            <w:tcMar>
              <w:top w:w="128" w:type="dxa"/>
              <w:left w:w="43" w:type="dxa"/>
              <w:bottom w:w="43" w:type="dxa"/>
              <w:right w:w="43" w:type="dxa"/>
            </w:tcMar>
            <w:vAlign w:val="bottom"/>
          </w:tcPr>
          <w:p w14:paraId="27B5670F" w14:textId="77777777" w:rsidR="004B2054" w:rsidRPr="000743C6" w:rsidRDefault="004B2054" w:rsidP="000743C6">
            <w:pPr>
              <w:jc w:val="right"/>
              <w:rPr>
                <w:sz w:val="22"/>
              </w:rPr>
            </w:pPr>
            <w:r w:rsidRPr="000743C6">
              <w:rPr>
                <w:sz w:val="22"/>
              </w:rPr>
              <w:t>669</w:t>
            </w:r>
          </w:p>
        </w:tc>
      </w:tr>
      <w:tr w:rsidR="00D84727" w:rsidRPr="00F004E7" w14:paraId="7BE48AAB" w14:textId="77777777">
        <w:trPr>
          <w:trHeight w:val="380"/>
        </w:trPr>
        <w:tc>
          <w:tcPr>
            <w:tcW w:w="400" w:type="dxa"/>
            <w:tcBorders>
              <w:top w:val="nil"/>
              <w:left w:val="nil"/>
              <w:bottom w:val="single" w:sz="4" w:space="0" w:color="000000"/>
              <w:right w:val="nil"/>
            </w:tcBorders>
            <w:tcMar>
              <w:top w:w="128" w:type="dxa"/>
              <w:left w:w="43" w:type="dxa"/>
              <w:bottom w:w="43" w:type="dxa"/>
              <w:right w:w="43" w:type="dxa"/>
            </w:tcMar>
          </w:tcPr>
          <w:p w14:paraId="1FAEE8F9" w14:textId="77777777" w:rsidR="004B2054" w:rsidRPr="000743C6" w:rsidRDefault="004B2054" w:rsidP="00F004E7">
            <w:pPr>
              <w:rPr>
                <w:sz w:val="22"/>
              </w:rPr>
            </w:pPr>
            <w:r w:rsidRPr="000743C6">
              <w:rPr>
                <w:sz w:val="22"/>
              </w:rPr>
              <w:t>E.</w:t>
            </w:r>
          </w:p>
        </w:tc>
        <w:tc>
          <w:tcPr>
            <w:tcW w:w="4200" w:type="dxa"/>
            <w:tcBorders>
              <w:top w:val="nil"/>
              <w:left w:val="nil"/>
              <w:bottom w:val="single" w:sz="4" w:space="0" w:color="000000"/>
              <w:right w:val="nil"/>
            </w:tcBorders>
            <w:tcMar>
              <w:top w:w="128" w:type="dxa"/>
              <w:left w:w="43" w:type="dxa"/>
              <w:bottom w:w="43" w:type="dxa"/>
              <w:right w:w="43" w:type="dxa"/>
            </w:tcMar>
          </w:tcPr>
          <w:p w14:paraId="142C57A0" w14:textId="77777777" w:rsidR="004B2054" w:rsidRPr="000743C6" w:rsidRDefault="004B2054" w:rsidP="00F004E7">
            <w:pPr>
              <w:rPr>
                <w:sz w:val="22"/>
              </w:rPr>
            </w:pPr>
            <w:r w:rsidRPr="000743C6">
              <w:rPr>
                <w:sz w:val="22"/>
              </w:rPr>
              <w:t>Sammenligningsinntekt etter oppgjør</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042A4D53" w14:textId="77777777" w:rsidR="004B2054" w:rsidRPr="000743C6" w:rsidRDefault="004B2054" w:rsidP="000743C6">
            <w:pPr>
              <w:jc w:val="right"/>
              <w:rPr>
                <w:sz w:val="22"/>
              </w:rPr>
            </w:pPr>
            <w:r w:rsidRPr="000743C6">
              <w:rPr>
                <w:sz w:val="22"/>
              </w:rPr>
              <w:t xml:space="preserve"> </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65E52578" w14:textId="77777777" w:rsidR="004B2054" w:rsidRPr="000743C6" w:rsidRDefault="004B2054" w:rsidP="000743C6">
            <w:pPr>
              <w:jc w:val="right"/>
              <w:rPr>
                <w:sz w:val="22"/>
              </w:rPr>
            </w:pPr>
            <w:r w:rsidRPr="000743C6">
              <w:rPr>
                <w:sz w:val="22"/>
              </w:rPr>
              <w:t xml:space="preserve">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2DB4EE7" w14:textId="77777777" w:rsidR="004B2054" w:rsidRPr="000743C6" w:rsidRDefault="004B2054" w:rsidP="000743C6">
            <w:pPr>
              <w:jc w:val="right"/>
              <w:rPr>
                <w:sz w:val="22"/>
              </w:rPr>
            </w:pPr>
            <w:r w:rsidRPr="000743C6">
              <w:rPr>
                <w:sz w:val="22"/>
              </w:rPr>
              <w:t>715 900</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526EB362" w14:textId="77777777" w:rsidR="004B2054" w:rsidRPr="000743C6" w:rsidRDefault="004B2054" w:rsidP="000743C6">
            <w:pPr>
              <w:jc w:val="right"/>
              <w:rPr>
                <w:sz w:val="22"/>
              </w:rPr>
            </w:pPr>
            <w:r w:rsidRPr="000743C6">
              <w:rPr>
                <w:sz w:val="22"/>
              </w:rPr>
              <w:t xml:space="preserve"> </w:t>
            </w:r>
          </w:p>
        </w:tc>
      </w:tr>
      <w:tr w:rsidR="00D84727" w:rsidRPr="00F004E7" w14:paraId="12722582" w14:textId="77777777">
        <w:trPr>
          <w:trHeight w:val="380"/>
        </w:trPr>
        <w:tc>
          <w:tcPr>
            <w:tcW w:w="400" w:type="dxa"/>
            <w:tcBorders>
              <w:top w:val="single" w:sz="4" w:space="0" w:color="000000"/>
              <w:left w:val="nil"/>
              <w:bottom w:val="single" w:sz="4" w:space="0" w:color="000000"/>
              <w:right w:val="nil"/>
            </w:tcBorders>
            <w:tcMar>
              <w:top w:w="128" w:type="dxa"/>
              <w:left w:w="43" w:type="dxa"/>
              <w:bottom w:w="43" w:type="dxa"/>
              <w:right w:w="43" w:type="dxa"/>
            </w:tcMar>
          </w:tcPr>
          <w:p w14:paraId="09A8BAAF" w14:textId="77777777" w:rsidR="004B2054" w:rsidRPr="000743C6" w:rsidRDefault="004B2054" w:rsidP="00F004E7">
            <w:pPr>
              <w:rPr>
                <w:sz w:val="22"/>
              </w:rPr>
            </w:pPr>
            <w:r w:rsidRPr="000743C6">
              <w:rPr>
                <w:rStyle w:val="kursiv"/>
                <w:sz w:val="22"/>
              </w:rPr>
              <w:lastRenderedPageBreak/>
              <w:t>F.</w:t>
            </w:r>
          </w:p>
        </w:tc>
        <w:tc>
          <w:tcPr>
            <w:tcW w:w="4200" w:type="dxa"/>
            <w:tcBorders>
              <w:top w:val="single" w:sz="4" w:space="0" w:color="000000"/>
              <w:left w:val="nil"/>
              <w:bottom w:val="single" w:sz="4" w:space="0" w:color="000000"/>
              <w:right w:val="nil"/>
            </w:tcBorders>
            <w:tcMar>
              <w:top w:w="128" w:type="dxa"/>
              <w:left w:w="43" w:type="dxa"/>
              <w:bottom w:w="43" w:type="dxa"/>
              <w:right w:w="43" w:type="dxa"/>
            </w:tcMar>
          </w:tcPr>
          <w:p w14:paraId="290E8918" w14:textId="77777777" w:rsidR="004B2054" w:rsidRPr="000743C6" w:rsidRDefault="004B2054" w:rsidP="00F004E7">
            <w:pPr>
              <w:rPr>
                <w:sz w:val="22"/>
              </w:rPr>
            </w:pPr>
            <w:r w:rsidRPr="000743C6">
              <w:rPr>
                <w:rStyle w:val="kursiv"/>
                <w:sz w:val="22"/>
              </w:rPr>
              <w:t>Sum «ramme», mill. kroner</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AE1611" w14:textId="77777777" w:rsidR="004B2054" w:rsidRPr="000743C6" w:rsidRDefault="004B2054" w:rsidP="000743C6">
            <w:pPr>
              <w:jc w:val="right"/>
              <w:rPr>
                <w:sz w:val="22"/>
              </w:rPr>
            </w:pPr>
            <w:r w:rsidRPr="000743C6">
              <w:rPr>
                <w:rStyle w:val="kursiv"/>
                <w:sz w:val="22"/>
              </w:rPr>
              <w:t xml:space="preserve"> </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91546F" w14:textId="77777777" w:rsidR="004B2054" w:rsidRPr="000743C6" w:rsidRDefault="004B2054" w:rsidP="000743C6">
            <w:pPr>
              <w:jc w:val="right"/>
              <w:rPr>
                <w:sz w:val="22"/>
              </w:rPr>
            </w:pPr>
            <w:r w:rsidRPr="000743C6">
              <w:rPr>
                <w:rStyle w:val="kursiv"/>
                <w:sz w:val="22"/>
              </w:rPr>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60DA07" w14:textId="77777777" w:rsidR="004B2054" w:rsidRPr="000743C6" w:rsidRDefault="004B2054" w:rsidP="000743C6">
            <w:pPr>
              <w:jc w:val="right"/>
              <w:rPr>
                <w:sz w:val="22"/>
              </w:rPr>
            </w:pP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98FEC2" w14:textId="77777777" w:rsidR="004B2054" w:rsidRPr="000743C6" w:rsidRDefault="004B2054" w:rsidP="000743C6">
            <w:pPr>
              <w:jc w:val="right"/>
              <w:rPr>
                <w:sz w:val="22"/>
              </w:rPr>
            </w:pPr>
            <w:r w:rsidRPr="000743C6">
              <w:rPr>
                <w:rStyle w:val="kursiv"/>
                <w:sz w:val="22"/>
              </w:rPr>
              <w:t>1 107</w:t>
            </w:r>
          </w:p>
        </w:tc>
      </w:tr>
      <w:tr w:rsidR="00D84727" w:rsidRPr="00F004E7" w14:paraId="18DCCB34" w14:textId="77777777">
        <w:trPr>
          <w:trHeight w:val="380"/>
        </w:trPr>
        <w:tc>
          <w:tcPr>
            <w:tcW w:w="400" w:type="dxa"/>
            <w:tcBorders>
              <w:top w:val="nil"/>
              <w:left w:val="nil"/>
              <w:bottom w:val="nil"/>
              <w:right w:val="nil"/>
            </w:tcBorders>
            <w:tcMar>
              <w:top w:w="128" w:type="dxa"/>
              <w:left w:w="43" w:type="dxa"/>
              <w:bottom w:w="43" w:type="dxa"/>
              <w:right w:w="43" w:type="dxa"/>
            </w:tcMar>
          </w:tcPr>
          <w:p w14:paraId="40159536" w14:textId="77777777" w:rsidR="004B2054" w:rsidRPr="000743C6" w:rsidRDefault="004B2054" w:rsidP="00F004E7">
            <w:pPr>
              <w:rPr>
                <w:sz w:val="22"/>
              </w:rPr>
            </w:pPr>
          </w:p>
        </w:tc>
        <w:tc>
          <w:tcPr>
            <w:tcW w:w="4200" w:type="dxa"/>
            <w:tcBorders>
              <w:top w:val="nil"/>
              <w:left w:val="nil"/>
              <w:bottom w:val="nil"/>
              <w:right w:val="nil"/>
            </w:tcBorders>
            <w:tcMar>
              <w:top w:w="128" w:type="dxa"/>
              <w:left w:w="43" w:type="dxa"/>
              <w:bottom w:w="43" w:type="dxa"/>
              <w:right w:w="43" w:type="dxa"/>
            </w:tcMar>
          </w:tcPr>
          <w:p w14:paraId="170A202C" w14:textId="77777777" w:rsidR="004B2054" w:rsidRPr="000743C6" w:rsidRDefault="004B2054" w:rsidP="00F004E7">
            <w:pPr>
              <w:rPr>
                <w:sz w:val="22"/>
              </w:rPr>
            </w:pPr>
            <w:r w:rsidRPr="000743C6">
              <w:rPr>
                <w:sz w:val="22"/>
              </w:rPr>
              <w:t>Endring fra 2025 (BFJ), før oppgjør</w:t>
            </w:r>
          </w:p>
        </w:tc>
        <w:tc>
          <w:tcPr>
            <w:tcW w:w="1180" w:type="dxa"/>
            <w:tcBorders>
              <w:top w:val="nil"/>
              <w:left w:val="nil"/>
              <w:bottom w:val="nil"/>
              <w:right w:val="nil"/>
            </w:tcBorders>
            <w:tcMar>
              <w:top w:w="128" w:type="dxa"/>
              <w:left w:w="43" w:type="dxa"/>
              <w:bottom w:w="43" w:type="dxa"/>
              <w:right w:w="43" w:type="dxa"/>
            </w:tcMar>
            <w:vAlign w:val="bottom"/>
          </w:tcPr>
          <w:p w14:paraId="7A80EC82" w14:textId="77777777" w:rsidR="004B2054" w:rsidRPr="000743C6" w:rsidRDefault="004B2054" w:rsidP="000743C6">
            <w:pPr>
              <w:jc w:val="right"/>
              <w:rPr>
                <w:sz w:val="22"/>
              </w:rPr>
            </w:pPr>
            <w:r w:rsidRPr="000743C6">
              <w:rPr>
                <w:sz w:val="22"/>
              </w:rPr>
              <w:t xml:space="preserve"> </w:t>
            </w:r>
          </w:p>
        </w:tc>
        <w:tc>
          <w:tcPr>
            <w:tcW w:w="1180" w:type="dxa"/>
            <w:tcBorders>
              <w:top w:val="nil"/>
              <w:left w:val="nil"/>
              <w:bottom w:val="nil"/>
              <w:right w:val="nil"/>
            </w:tcBorders>
            <w:tcMar>
              <w:top w:w="128" w:type="dxa"/>
              <w:left w:w="43" w:type="dxa"/>
              <w:bottom w:w="43" w:type="dxa"/>
              <w:right w:w="43" w:type="dxa"/>
            </w:tcMar>
            <w:vAlign w:val="bottom"/>
          </w:tcPr>
          <w:p w14:paraId="3EFE1DBB" w14:textId="77777777" w:rsidR="004B2054" w:rsidRPr="000743C6" w:rsidRDefault="004B2054" w:rsidP="000743C6">
            <w:pPr>
              <w:jc w:val="right"/>
              <w:rPr>
                <w:sz w:val="22"/>
              </w:rPr>
            </w:pPr>
            <w:r w:rsidRPr="000743C6">
              <w:rPr>
                <w:sz w:val="22"/>
              </w:rPr>
              <w:t>3,5 %</w:t>
            </w:r>
          </w:p>
        </w:tc>
        <w:tc>
          <w:tcPr>
            <w:tcW w:w="1400" w:type="dxa"/>
            <w:tcBorders>
              <w:top w:val="nil"/>
              <w:left w:val="nil"/>
              <w:bottom w:val="nil"/>
              <w:right w:val="nil"/>
            </w:tcBorders>
            <w:tcMar>
              <w:top w:w="128" w:type="dxa"/>
              <w:left w:w="43" w:type="dxa"/>
              <w:bottom w:w="43" w:type="dxa"/>
              <w:right w:w="43" w:type="dxa"/>
            </w:tcMar>
            <w:vAlign w:val="bottom"/>
          </w:tcPr>
          <w:p w14:paraId="35C754FE" w14:textId="77777777" w:rsidR="004B2054" w:rsidRPr="000743C6" w:rsidRDefault="004B2054" w:rsidP="000743C6">
            <w:pPr>
              <w:jc w:val="right"/>
              <w:rPr>
                <w:sz w:val="22"/>
              </w:rPr>
            </w:pPr>
            <w:r w:rsidRPr="000743C6">
              <w:rPr>
                <w:sz w:val="22"/>
              </w:rPr>
              <w:t>24 342</w:t>
            </w:r>
          </w:p>
        </w:tc>
        <w:tc>
          <w:tcPr>
            <w:tcW w:w="1180" w:type="dxa"/>
            <w:tcBorders>
              <w:top w:val="nil"/>
              <w:left w:val="nil"/>
              <w:bottom w:val="nil"/>
              <w:right w:val="nil"/>
            </w:tcBorders>
            <w:tcMar>
              <w:top w:w="128" w:type="dxa"/>
              <w:left w:w="43" w:type="dxa"/>
              <w:bottom w:w="43" w:type="dxa"/>
              <w:right w:w="43" w:type="dxa"/>
            </w:tcMar>
            <w:vAlign w:val="bottom"/>
          </w:tcPr>
          <w:p w14:paraId="3B1467BF" w14:textId="77777777" w:rsidR="004B2054" w:rsidRPr="000743C6" w:rsidRDefault="004B2054" w:rsidP="000743C6">
            <w:pPr>
              <w:jc w:val="right"/>
              <w:rPr>
                <w:sz w:val="22"/>
              </w:rPr>
            </w:pPr>
            <w:r w:rsidRPr="000743C6">
              <w:rPr>
                <w:sz w:val="22"/>
              </w:rPr>
              <w:t xml:space="preserve"> </w:t>
            </w:r>
          </w:p>
        </w:tc>
      </w:tr>
      <w:tr w:rsidR="00D84727" w:rsidRPr="00F004E7" w14:paraId="7BE83A4A" w14:textId="77777777">
        <w:trPr>
          <w:trHeight w:val="380"/>
        </w:trPr>
        <w:tc>
          <w:tcPr>
            <w:tcW w:w="400" w:type="dxa"/>
            <w:tcBorders>
              <w:top w:val="nil"/>
              <w:left w:val="nil"/>
              <w:bottom w:val="single" w:sz="4" w:space="0" w:color="000000"/>
              <w:right w:val="nil"/>
            </w:tcBorders>
            <w:tcMar>
              <w:top w:w="128" w:type="dxa"/>
              <w:left w:w="43" w:type="dxa"/>
              <w:bottom w:w="43" w:type="dxa"/>
              <w:right w:w="43" w:type="dxa"/>
            </w:tcMar>
          </w:tcPr>
          <w:p w14:paraId="696C41EF" w14:textId="77777777" w:rsidR="004B2054" w:rsidRPr="000743C6" w:rsidRDefault="004B2054" w:rsidP="00F004E7">
            <w:pPr>
              <w:rPr>
                <w:sz w:val="22"/>
              </w:rPr>
            </w:pPr>
          </w:p>
        </w:tc>
        <w:tc>
          <w:tcPr>
            <w:tcW w:w="4200" w:type="dxa"/>
            <w:tcBorders>
              <w:top w:val="nil"/>
              <w:left w:val="nil"/>
              <w:bottom w:val="single" w:sz="4" w:space="0" w:color="000000"/>
              <w:right w:val="nil"/>
            </w:tcBorders>
            <w:tcMar>
              <w:top w:w="128" w:type="dxa"/>
              <w:left w:w="43" w:type="dxa"/>
              <w:bottom w:w="43" w:type="dxa"/>
              <w:right w:w="43" w:type="dxa"/>
            </w:tcMar>
          </w:tcPr>
          <w:p w14:paraId="792A68EE" w14:textId="77777777" w:rsidR="004B2054" w:rsidRPr="000743C6" w:rsidRDefault="004B2054" w:rsidP="00F004E7">
            <w:pPr>
              <w:rPr>
                <w:sz w:val="22"/>
              </w:rPr>
            </w:pPr>
            <w:r w:rsidRPr="000743C6">
              <w:rPr>
                <w:sz w:val="22"/>
              </w:rPr>
              <w:t>Endring fra 2021</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6B085D02" w14:textId="77777777" w:rsidR="004B2054" w:rsidRPr="000743C6" w:rsidRDefault="004B2054" w:rsidP="000743C6">
            <w:pPr>
              <w:jc w:val="right"/>
              <w:rPr>
                <w:sz w:val="22"/>
              </w:rPr>
            </w:pPr>
            <w:r w:rsidRPr="000743C6">
              <w:rPr>
                <w:sz w:val="22"/>
              </w:rPr>
              <w:t xml:space="preserve"> </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3AE4FAF5" w14:textId="77777777" w:rsidR="004B2054" w:rsidRPr="000743C6" w:rsidRDefault="004B2054" w:rsidP="000743C6">
            <w:pPr>
              <w:jc w:val="right"/>
              <w:rPr>
                <w:sz w:val="22"/>
              </w:rPr>
            </w:pPr>
            <w:r w:rsidRPr="000743C6">
              <w:rPr>
                <w:sz w:val="22"/>
              </w:rPr>
              <w:t>90,7 %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D7C4BC3" w14:textId="77777777" w:rsidR="004B2054" w:rsidRPr="000743C6" w:rsidRDefault="004B2054" w:rsidP="000743C6">
            <w:pPr>
              <w:jc w:val="right"/>
              <w:rPr>
                <w:sz w:val="22"/>
              </w:rPr>
            </w:pPr>
            <w:r w:rsidRPr="000743C6">
              <w:rPr>
                <w:sz w:val="22"/>
              </w:rPr>
              <w:t>340 400</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247371FA" w14:textId="77777777" w:rsidR="004B2054" w:rsidRPr="000743C6" w:rsidRDefault="004B2054" w:rsidP="000743C6">
            <w:pPr>
              <w:jc w:val="right"/>
              <w:rPr>
                <w:sz w:val="22"/>
              </w:rPr>
            </w:pPr>
            <w:r w:rsidRPr="000743C6">
              <w:rPr>
                <w:sz w:val="22"/>
              </w:rPr>
              <w:t xml:space="preserve"> </w:t>
            </w:r>
          </w:p>
        </w:tc>
      </w:tr>
    </w:tbl>
    <w:p w14:paraId="08AF9F53" w14:textId="77777777" w:rsidR="004B2054" w:rsidRPr="00F004E7" w:rsidRDefault="004B2054" w:rsidP="00F004E7">
      <w:pPr>
        <w:pStyle w:val="tabell-noter"/>
        <w:rPr>
          <w:rStyle w:val="skrift-hevet"/>
        </w:rPr>
      </w:pPr>
      <w:r w:rsidRPr="00F004E7">
        <w:rPr>
          <w:rStyle w:val="skrift-hevet"/>
        </w:rPr>
        <w:t>1</w:t>
      </w:r>
      <w:r w:rsidRPr="00F004E7">
        <w:tab/>
        <w:t>Linje 14 dividert på antall familieårsverk multiplisert med normeringsfaktor 20 pst.</w:t>
      </w:r>
    </w:p>
    <w:p w14:paraId="547FF7F0" w14:textId="77777777" w:rsidR="004B2054" w:rsidRPr="00F004E7" w:rsidRDefault="004B2054" w:rsidP="00F004E7">
      <w:pPr>
        <w:pStyle w:val="tabell-noter"/>
        <w:rPr>
          <w:rStyle w:val="skrift-hevet"/>
        </w:rPr>
      </w:pPr>
      <w:r w:rsidRPr="00F004E7">
        <w:rPr>
          <w:rStyle w:val="skrift-hevet"/>
        </w:rPr>
        <w:t>2</w:t>
      </w:r>
      <w:r w:rsidRPr="00F004E7">
        <w:tab/>
        <w:t>Når det tilføres midler for å bringe årsresultatet opp på 2025-nivå, øker effekten av jordbruksfradraget tilsvarende linje 13.</w:t>
      </w:r>
    </w:p>
    <w:p w14:paraId="4C578249" w14:textId="77777777" w:rsidR="004B2054" w:rsidRPr="00F004E7" w:rsidRDefault="004B2054" w:rsidP="00F004E7">
      <w:pPr>
        <w:pStyle w:val="tabell-noter"/>
      </w:pPr>
      <w:r w:rsidRPr="00F004E7">
        <w:rPr>
          <w:rStyle w:val="skrift-hevet"/>
        </w:rPr>
        <w:t>3</w:t>
      </w:r>
      <w:r w:rsidRPr="00F004E7">
        <w:tab/>
        <w:t>Endring i kr/familieårsverk multiplisert med familieårsverk dividert på normeringsfaktor på 20 pst.</w:t>
      </w:r>
    </w:p>
    <w:p w14:paraId="542E0B07" w14:textId="77777777" w:rsidR="004B2054" w:rsidRPr="00F004E7" w:rsidRDefault="004B2054" w:rsidP="00F004E7">
      <w:r w:rsidRPr="00F004E7">
        <w:t>Avtalen innebærer at markedsinntektenes andel av bruttoinntekten kan øke igjen, etter flere år med reduksjon. Målprisene for grønnsaker og frukt økes med 4,2 pst. og for poteter med 5,6 pst. Som følge av økning i tilskudd til matkorn vil ikke økningen i målpriser for hvete gi økt råvarekostnad. Det isolerte utslaget av økte råvarepriser i forbrukerprisene, inkludert anslaget for varer uten målpris, utgjør i underkant av 500 kroner per år for en gjennomsnittshusholdning og 0,6 prosentpoeng på prisindeksen for mat og alkoholfrie drikkevarer.</w:t>
      </w:r>
    </w:p>
    <w:p w14:paraId="0569E396" w14:textId="77777777" w:rsidR="004B2054" w:rsidRPr="00F004E7" w:rsidRDefault="004B2054" w:rsidP="00F004E7">
      <w:r w:rsidRPr="00F004E7">
        <w:t>Partene er enige om omdisponering av ledige midler innenfor budsjettet i 2025 som vist i tabell 1.3.</w:t>
      </w:r>
    </w:p>
    <w:p w14:paraId="7367729B" w14:textId="62A4A3E9" w:rsidR="00534600" w:rsidRPr="00F004E7" w:rsidRDefault="00534600" w:rsidP="00F004E7">
      <w:pPr>
        <w:pStyle w:val="tabell-tittel"/>
      </w:pPr>
      <w:r w:rsidRPr="00F004E7">
        <w:t>Bruk av ledige midler 2025</w:t>
      </w:r>
    </w:p>
    <w:p w14:paraId="4A4CB560" w14:textId="77777777" w:rsidR="004B2054" w:rsidRPr="00F004E7" w:rsidRDefault="004B2054" w:rsidP="00F004E7">
      <w:pPr>
        <w:pStyle w:val="Tabellnavn"/>
      </w:pPr>
      <w:r w:rsidRPr="00F004E7">
        <w:t>02J1xt2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160"/>
        <w:gridCol w:w="1400"/>
      </w:tblGrid>
      <w:tr w:rsidR="00D84727" w:rsidRPr="00F004E7" w14:paraId="77820B1B" w14:textId="77777777">
        <w:trPr>
          <w:trHeight w:val="360"/>
        </w:trPr>
        <w:tc>
          <w:tcPr>
            <w:tcW w:w="8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3ED0DA" w14:textId="77777777" w:rsidR="004B2054" w:rsidRPr="000743C6" w:rsidRDefault="004B2054" w:rsidP="00F004E7">
            <w:pPr>
              <w:rPr>
                <w:sz w:val="20"/>
                <w:szCs w:val="20"/>
              </w:rPr>
            </w:pPr>
            <w:r w:rsidRPr="000743C6">
              <w:rPr>
                <w:sz w:val="20"/>
                <w:szCs w:val="20"/>
              </w:rPr>
              <w:t>Ordning</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DF02FB" w14:textId="77777777" w:rsidR="004B2054" w:rsidRPr="000743C6" w:rsidRDefault="004B2054" w:rsidP="000743C6">
            <w:pPr>
              <w:jc w:val="right"/>
              <w:rPr>
                <w:sz w:val="20"/>
                <w:szCs w:val="20"/>
              </w:rPr>
            </w:pPr>
            <w:r w:rsidRPr="000743C6">
              <w:rPr>
                <w:sz w:val="20"/>
                <w:szCs w:val="20"/>
              </w:rPr>
              <w:t>Mill. kr</w:t>
            </w:r>
          </w:p>
        </w:tc>
      </w:tr>
      <w:tr w:rsidR="00D84727" w:rsidRPr="00F004E7" w14:paraId="0D205A1F" w14:textId="77777777">
        <w:trPr>
          <w:trHeight w:val="380"/>
        </w:trPr>
        <w:tc>
          <w:tcPr>
            <w:tcW w:w="8160" w:type="dxa"/>
            <w:tcBorders>
              <w:top w:val="single" w:sz="4" w:space="0" w:color="000000"/>
              <w:left w:val="nil"/>
              <w:bottom w:val="nil"/>
              <w:right w:val="nil"/>
            </w:tcBorders>
            <w:tcMar>
              <w:top w:w="128" w:type="dxa"/>
              <w:left w:w="43" w:type="dxa"/>
              <w:bottom w:w="43" w:type="dxa"/>
              <w:right w:w="43" w:type="dxa"/>
            </w:tcMar>
          </w:tcPr>
          <w:p w14:paraId="52F1064A" w14:textId="77777777" w:rsidR="004B2054" w:rsidRPr="000743C6" w:rsidRDefault="004B2054" w:rsidP="00F004E7">
            <w:pPr>
              <w:rPr>
                <w:sz w:val="22"/>
              </w:rPr>
            </w:pPr>
            <w:r w:rsidRPr="000743C6">
              <w:rPr>
                <w:sz w:val="22"/>
              </w:rPr>
              <w:t>Fondsavsetninger LUF</w:t>
            </w:r>
            <w:r w:rsidRPr="000743C6">
              <w:rPr>
                <w:rStyle w:val="skrift-hevet"/>
                <w:sz w:val="22"/>
              </w:rPr>
              <w:t>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38B2BEA" w14:textId="77777777" w:rsidR="004B2054" w:rsidRPr="000743C6" w:rsidRDefault="004B2054" w:rsidP="000743C6">
            <w:pPr>
              <w:jc w:val="right"/>
              <w:rPr>
                <w:sz w:val="22"/>
              </w:rPr>
            </w:pPr>
            <w:r w:rsidRPr="000743C6">
              <w:rPr>
                <w:sz w:val="22"/>
              </w:rPr>
              <w:t xml:space="preserve">65,33 </w:t>
            </w:r>
          </w:p>
        </w:tc>
      </w:tr>
      <w:tr w:rsidR="00D84727" w:rsidRPr="00F004E7" w14:paraId="1878E3AE" w14:textId="77777777">
        <w:trPr>
          <w:trHeight w:val="380"/>
        </w:trPr>
        <w:tc>
          <w:tcPr>
            <w:tcW w:w="8160" w:type="dxa"/>
            <w:tcBorders>
              <w:top w:val="nil"/>
              <w:left w:val="nil"/>
              <w:bottom w:val="nil"/>
              <w:right w:val="nil"/>
            </w:tcBorders>
            <w:tcMar>
              <w:top w:w="128" w:type="dxa"/>
              <w:left w:w="43" w:type="dxa"/>
              <w:bottom w:w="43" w:type="dxa"/>
              <w:right w:w="43" w:type="dxa"/>
            </w:tcMar>
          </w:tcPr>
          <w:p w14:paraId="2D2E0DE3" w14:textId="77777777" w:rsidR="004B2054" w:rsidRPr="000743C6" w:rsidRDefault="004B2054" w:rsidP="00F004E7">
            <w:pPr>
              <w:rPr>
                <w:sz w:val="22"/>
              </w:rPr>
            </w:pPr>
            <w:r w:rsidRPr="000743C6">
              <w:rPr>
                <w:sz w:val="22"/>
              </w:rPr>
              <w:t>MetanHUB</w:t>
            </w:r>
            <w:r w:rsidRPr="000743C6">
              <w:rPr>
                <w:rStyle w:val="skrift-hevet"/>
                <w:sz w:val="22"/>
              </w:rPr>
              <w:t>2</w:t>
            </w:r>
          </w:p>
        </w:tc>
        <w:tc>
          <w:tcPr>
            <w:tcW w:w="1400" w:type="dxa"/>
            <w:tcBorders>
              <w:top w:val="nil"/>
              <w:left w:val="nil"/>
              <w:bottom w:val="nil"/>
              <w:right w:val="nil"/>
            </w:tcBorders>
            <w:tcMar>
              <w:top w:w="128" w:type="dxa"/>
              <w:left w:w="43" w:type="dxa"/>
              <w:bottom w:w="43" w:type="dxa"/>
              <w:right w:w="43" w:type="dxa"/>
            </w:tcMar>
            <w:vAlign w:val="bottom"/>
          </w:tcPr>
          <w:p w14:paraId="5AD780E6" w14:textId="77777777" w:rsidR="004B2054" w:rsidRPr="000743C6" w:rsidRDefault="004B2054" w:rsidP="000743C6">
            <w:pPr>
              <w:jc w:val="right"/>
              <w:rPr>
                <w:sz w:val="22"/>
              </w:rPr>
            </w:pPr>
            <w:r w:rsidRPr="000743C6">
              <w:rPr>
                <w:sz w:val="22"/>
              </w:rPr>
              <w:t xml:space="preserve">4,00 </w:t>
            </w:r>
          </w:p>
        </w:tc>
      </w:tr>
      <w:tr w:rsidR="00D84727" w:rsidRPr="00F004E7" w14:paraId="2B1BAC20" w14:textId="77777777">
        <w:trPr>
          <w:trHeight w:val="380"/>
        </w:trPr>
        <w:tc>
          <w:tcPr>
            <w:tcW w:w="8160" w:type="dxa"/>
            <w:tcBorders>
              <w:top w:val="nil"/>
              <w:left w:val="nil"/>
              <w:bottom w:val="nil"/>
              <w:right w:val="nil"/>
            </w:tcBorders>
            <w:tcMar>
              <w:top w:w="128" w:type="dxa"/>
              <w:left w:w="43" w:type="dxa"/>
              <w:bottom w:w="43" w:type="dxa"/>
              <w:right w:w="43" w:type="dxa"/>
            </w:tcMar>
          </w:tcPr>
          <w:p w14:paraId="70C341CE" w14:textId="77777777" w:rsidR="004B2054" w:rsidRPr="000743C6" w:rsidRDefault="004B2054" w:rsidP="00F004E7">
            <w:pPr>
              <w:rPr>
                <w:sz w:val="22"/>
              </w:rPr>
            </w:pPr>
            <w:r w:rsidRPr="000743C6">
              <w:rPr>
                <w:sz w:val="22"/>
              </w:rPr>
              <w:t>Drenering</w:t>
            </w:r>
            <w:r w:rsidRPr="000743C6">
              <w:rPr>
                <w:rStyle w:val="skrift-hevet"/>
                <w:sz w:val="22"/>
              </w:rPr>
              <w:t>2</w:t>
            </w:r>
          </w:p>
        </w:tc>
        <w:tc>
          <w:tcPr>
            <w:tcW w:w="1400" w:type="dxa"/>
            <w:tcBorders>
              <w:top w:val="nil"/>
              <w:left w:val="nil"/>
              <w:bottom w:val="nil"/>
              <w:right w:val="nil"/>
            </w:tcBorders>
            <w:tcMar>
              <w:top w:w="128" w:type="dxa"/>
              <w:left w:w="43" w:type="dxa"/>
              <w:bottom w:w="43" w:type="dxa"/>
              <w:right w:w="43" w:type="dxa"/>
            </w:tcMar>
            <w:vAlign w:val="bottom"/>
          </w:tcPr>
          <w:p w14:paraId="0DC07380" w14:textId="77777777" w:rsidR="004B2054" w:rsidRPr="000743C6" w:rsidRDefault="004B2054" w:rsidP="000743C6">
            <w:pPr>
              <w:jc w:val="right"/>
              <w:rPr>
                <w:sz w:val="22"/>
              </w:rPr>
            </w:pPr>
            <w:r w:rsidRPr="000743C6">
              <w:rPr>
                <w:sz w:val="22"/>
              </w:rPr>
              <w:t xml:space="preserve">67,00 </w:t>
            </w:r>
          </w:p>
        </w:tc>
      </w:tr>
      <w:tr w:rsidR="00D84727" w:rsidRPr="00F004E7" w14:paraId="524E0100" w14:textId="77777777">
        <w:trPr>
          <w:trHeight w:val="380"/>
        </w:trPr>
        <w:tc>
          <w:tcPr>
            <w:tcW w:w="8160" w:type="dxa"/>
            <w:tcBorders>
              <w:top w:val="nil"/>
              <w:left w:val="nil"/>
              <w:bottom w:val="nil"/>
              <w:right w:val="nil"/>
            </w:tcBorders>
            <w:tcMar>
              <w:top w:w="128" w:type="dxa"/>
              <w:left w:w="43" w:type="dxa"/>
              <w:bottom w:w="43" w:type="dxa"/>
              <w:right w:w="43" w:type="dxa"/>
            </w:tcMar>
          </w:tcPr>
          <w:p w14:paraId="5FA70B0F" w14:textId="77777777" w:rsidR="004B2054" w:rsidRPr="000743C6" w:rsidRDefault="004B2054" w:rsidP="00F004E7">
            <w:pPr>
              <w:rPr>
                <w:sz w:val="22"/>
              </w:rPr>
            </w:pPr>
            <w:r w:rsidRPr="000743C6">
              <w:rPr>
                <w:sz w:val="22"/>
              </w:rPr>
              <w:t>Økoutredning</w:t>
            </w:r>
            <w:r w:rsidRPr="000743C6">
              <w:rPr>
                <w:rStyle w:val="skrift-hevet"/>
                <w:sz w:val="22"/>
              </w:rPr>
              <w:t>2</w:t>
            </w:r>
          </w:p>
        </w:tc>
        <w:tc>
          <w:tcPr>
            <w:tcW w:w="1400" w:type="dxa"/>
            <w:tcBorders>
              <w:top w:val="nil"/>
              <w:left w:val="nil"/>
              <w:bottom w:val="nil"/>
              <w:right w:val="nil"/>
            </w:tcBorders>
            <w:tcMar>
              <w:top w:w="128" w:type="dxa"/>
              <w:left w:w="43" w:type="dxa"/>
              <w:bottom w:w="43" w:type="dxa"/>
              <w:right w:w="43" w:type="dxa"/>
            </w:tcMar>
            <w:vAlign w:val="bottom"/>
          </w:tcPr>
          <w:p w14:paraId="26602A93" w14:textId="77777777" w:rsidR="004B2054" w:rsidRPr="000743C6" w:rsidRDefault="004B2054" w:rsidP="000743C6">
            <w:pPr>
              <w:jc w:val="right"/>
              <w:rPr>
                <w:sz w:val="22"/>
              </w:rPr>
            </w:pPr>
            <w:r w:rsidRPr="000743C6">
              <w:rPr>
                <w:sz w:val="22"/>
              </w:rPr>
              <w:t xml:space="preserve">0,50 </w:t>
            </w:r>
          </w:p>
        </w:tc>
      </w:tr>
      <w:tr w:rsidR="00D84727" w:rsidRPr="00F004E7" w14:paraId="0E1B2F26" w14:textId="77777777">
        <w:trPr>
          <w:trHeight w:val="380"/>
        </w:trPr>
        <w:tc>
          <w:tcPr>
            <w:tcW w:w="8160" w:type="dxa"/>
            <w:tcBorders>
              <w:top w:val="nil"/>
              <w:left w:val="nil"/>
              <w:bottom w:val="nil"/>
              <w:right w:val="nil"/>
            </w:tcBorders>
            <w:tcMar>
              <w:top w:w="128" w:type="dxa"/>
              <w:left w:w="43" w:type="dxa"/>
              <w:bottom w:w="43" w:type="dxa"/>
              <w:right w:w="43" w:type="dxa"/>
            </w:tcMar>
          </w:tcPr>
          <w:p w14:paraId="15892E4D" w14:textId="77777777" w:rsidR="004B2054" w:rsidRPr="000743C6" w:rsidRDefault="004B2054" w:rsidP="00F004E7">
            <w:pPr>
              <w:rPr>
                <w:sz w:val="22"/>
              </w:rPr>
            </w:pPr>
            <w:r w:rsidRPr="000743C6">
              <w:rPr>
                <w:sz w:val="22"/>
              </w:rPr>
              <w:t>Infrastruktur planteforedling</w:t>
            </w:r>
            <w:r w:rsidRPr="000743C6">
              <w:rPr>
                <w:rStyle w:val="skrift-hevet"/>
                <w:sz w:val="22"/>
              </w:rPr>
              <w:t>2</w:t>
            </w:r>
          </w:p>
        </w:tc>
        <w:tc>
          <w:tcPr>
            <w:tcW w:w="1400" w:type="dxa"/>
            <w:tcBorders>
              <w:top w:val="nil"/>
              <w:left w:val="nil"/>
              <w:bottom w:val="nil"/>
              <w:right w:val="nil"/>
            </w:tcBorders>
            <w:tcMar>
              <w:top w:w="128" w:type="dxa"/>
              <w:left w:w="43" w:type="dxa"/>
              <w:bottom w:w="43" w:type="dxa"/>
              <w:right w:w="43" w:type="dxa"/>
            </w:tcMar>
            <w:vAlign w:val="bottom"/>
          </w:tcPr>
          <w:p w14:paraId="4AC1F685" w14:textId="77777777" w:rsidR="004B2054" w:rsidRPr="000743C6" w:rsidRDefault="004B2054" w:rsidP="000743C6">
            <w:pPr>
              <w:jc w:val="right"/>
              <w:rPr>
                <w:sz w:val="22"/>
              </w:rPr>
            </w:pPr>
            <w:r w:rsidRPr="000743C6">
              <w:rPr>
                <w:sz w:val="22"/>
              </w:rPr>
              <w:t xml:space="preserve">18,00 </w:t>
            </w:r>
          </w:p>
        </w:tc>
      </w:tr>
      <w:tr w:rsidR="00D84727" w:rsidRPr="00F004E7" w14:paraId="3141D2B7" w14:textId="77777777">
        <w:trPr>
          <w:trHeight w:val="380"/>
        </w:trPr>
        <w:tc>
          <w:tcPr>
            <w:tcW w:w="8160" w:type="dxa"/>
            <w:tcBorders>
              <w:top w:val="nil"/>
              <w:left w:val="nil"/>
              <w:bottom w:val="nil"/>
              <w:right w:val="nil"/>
            </w:tcBorders>
            <w:tcMar>
              <w:top w:w="128" w:type="dxa"/>
              <w:left w:w="43" w:type="dxa"/>
              <w:bottom w:w="43" w:type="dxa"/>
              <w:right w:w="43" w:type="dxa"/>
            </w:tcMar>
          </w:tcPr>
          <w:p w14:paraId="43EC8EAF" w14:textId="77777777" w:rsidR="004B2054" w:rsidRPr="000743C6" w:rsidRDefault="004B2054" w:rsidP="00F004E7">
            <w:pPr>
              <w:rPr>
                <w:sz w:val="22"/>
              </w:rPr>
            </w:pPr>
            <w:r w:rsidRPr="000743C6">
              <w:rPr>
                <w:sz w:val="22"/>
              </w:rPr>
              <w:t>Klimasmart landbruk</w:t>
            </w:r>
            <w:r w:rsidRPr="000743C6">
              <w:rPr>
                <w:rStyle w:val="skrift-hevet"/>
                <w:sz w:val="22"/>
              </w:rPr>
              <w:t>2</w:t>
            </w:r>
          </w:p>
        </w:tc>
        <w:tc>
          <w:tcPr>
            <w:tcW w:w="1400" w:type="dxa"/>
            <w:tcBorders>
              <w:top w:val="nil"/>
              <w:left w:val="nil"/>
              <w:bottom w:val="nil"/>
              <w:right w:val="nil"/>
            </w:tcBorders>
            <w:tcMar>
              <w:top w:w="128" w:type="dxa"/>
              <w:left w:w="43" w:type="dxa"/>
              <w:bottom w:w="43" w:type="dxa"/>
              <w:right w:w="43" w:type="dxa"/>
            </w:tcMar>
            <w:vAlign w:val="bottom"/>
          </w:tcPr>
          <w:p w14:paraId="652AAD28" w14:textId="77777777" w:rsidR="004B2054" w:rsidRPr="000743C6" w:rsidRDefault="004B2054" w:rsidP="000743C6">
            <w:pPr>
              <w:jc w:val="right"/>
              <w:rPr>
                <w:sz w:val="22"/>
              </w:rPr>
            </w:pPr>
            <w:r w:rsidRPr="000743C6">
              <w:rPr>
                <w:sz w:val="22"/>
              </w:rPr>
              <w:t xml:space="preserve">12,00 </w:t>
            </w:r>
          </w:p>
        </w:tc>
      </w:tr>
      <w:tr w:rsidR="00D84727" w:rsidRPr="00F004E7" w14:paraId="7FFC54AF" w14:textId="77777777">
        <w:trPr>
          <w:trHeight w:val="380"/>
        </w:trPr>
        <w:tc>
          <w:tcPr>
            <w:tcW w:w="8160" w:type="dxa"/>
            <w:tcBorders>
              <w:top w:val="nil"/>
              <w:left w:val="nil"/>
              <w:bottom w:val="nil"/>
              <w:right w:val="nil"/>
            </w:tcBorders>
            <w:tcMar>
              <w:top w:w="128" w:type="dxa"/>
              <w:left w:w="43" w:type="dxa"/>
              <w:bottom w:w="43" w:type="dxa"/>
              <w:right w:w="43" w:type="dxa"/>
            </w:tcMar>
          </w:tcPr>
          <w:p w14:paraId="453D81A2" w14:textId="77777777" w:rsidR="004B2054" w:rsidRPr="000743C6" w:rsidRDefault="004B2054" w:rsidP="00F004E7">
            <w:pPr>
              <w:rPr>
                <w:sz w:val="22"/>
              </w:rPr>
            </w:pPr>
            <w:r w:rsidRPr="000743C6">
              <w:rPr>
                <w:sz w:val="22"/>
              </w:rPr>
              <w:t xml:space="preserve">Tilbakeføring midler </w:t>
            </w:r>
            <w:proofErr w:type="spellStart"/>
            <w:r w:rsidRPr="000743C6">
              <w:rPr>
                <w:sz w:val="22"/>
              </w:rPr>
              <w:t>avløsertilskudd</w:t>
            </w:r>
            <w:proofErr w:type="spellEnd"/>
            <w:r w:rsidRPr="000743C6">
              <w:rPr>
                <w:sz w:val="22"/>
              </w:rPr>
              <w:t xml:space="preserve"> sykdom </w:t>
            </w:r>
          </w:p>
        </w:tc>
        <w:tc>
          <w:tcPr>
            <w:tcW w:w="1400" w:type="dxa"/>
            <w:tcBorders>
              <w:top w:val="nil"/>
              <w:left w:val="nil"/>
              <w:bottom w:val="nil"/>
              <w:right w:val="nil"/>
            </w:tcBorders>
            <w:tcMar>
              <w:top w:w="128" w:type="dxa"/>
              <w:left w:w="43" w:type="dxa"/>
              <w:bottom w:w="43" w:type="dxa"/>
              <w:right w:w="43" w:type="dxa"/>
            </w:tcMar>
            <w:vAlign w:val="bottom"/>
          </w:tcPr>
          <w:p w14:paraId="63A304CF" w14:textId="77777777" w:rsidR="004B2054" w:rsidRPr="000743C6" w:rsidRDefault="004B2054" w:rsidP="000743C6">
            <w:pPr>
              <w:jc w:val="right"/>
              <w:rPr>
                <w:sz w:val="22"/>
              </w:rPr>
            </w:pPr>
            <w:r w:rsidRPr="000743C6">
              <w:rPr>
                <w:sz w:val="22"/>
              </w:rPr>
              <w:t xml:space="preserve">22,70 </w:t>
            </w:r>
          </w:p>
        </w:tc>
      </w:tr>
      <w:tr w:rsidR="00D84727" w:rsidRPr="00F004E7" w14:paraId="28C78F42" w14:textId="77777777">
        <w:trPr>
          <w:trHeight w:val="380"/>
        </w:trPr>
        <w:tc>
          <w:tcPr>
            <w:tcW w:w="8160" w:type="dxa"/>
            <w:tcBorders>
              <w:top w:val="nil"/>
              <w:left w:val="nil"/>
              <w:bottom w:val="nil"/>
              <w:right w:val="nil"/>
            </w:tcBorders>
            <w:tcMar>
              <w:top w:w="128" w:type="dxa"/>
              <w:left w:w="43" w:type="dxa"/>
              <w:bottom w:w="43" w:type="dxa"/>
              <w:right w:w="43" w:type="dxa"/>
            </w:tcMar>
          </w:tcPr>
          <w:p w14:paraId="0E49B576" w14:textId="77777777" w:rsidR="004B2054" w:rsidRPr="000743C6" w:rsidRDefault="004B2054" w:rsidP="00F004E7">
            <w:pPr>
              <w:rPr>
                <w:sz w:val="22"/>
              </w:rPr>
            </w:pPr>
            <w:r w:rsidRPr="000743C6">
              <w:rPr>
                <w:sz w:val="22"/>
              </w:rPr>
              <w:t>Tilskudd til matkorn</w:t>
            </w:r>
          </w:p>
        </w:tc>
        <w:tc>
          <w:tcPr>
            <w:tcW w:w="1400" w:type="dxa"/>
            <w:tcBorders>
              <w:top w:val="nil"/>
              <w:left w:val="nil"/>
              <w:bottom w:val="nil"/>
              <w:right w:val="nil"/>
            </w:tcBorders>
            <w:tcMar>
              <w:top w:w="128" w:type="dxa"/>
              <w:left w:w="43" w:type="dxa"/>
              <w:bottom w:w="43" w:type="dxa"/>
              <w:right w:w="43" w:type="dxa"/>
            </w:tcMar>
            <w:vAlign w:val="bottom"/>
          </w:tcPr>
          <w:p w14:paraId="3CC33B52" w14:textId="77777777" w:rsidR="004B2054" w:rsidRPr="000743C6" w:rsidRDefault="004B2054" w:rsidP="000743C6">
            <w:pPr>
              <w:jc w:val="right"/>
              <w:rPr>
                <w:sz w:val="22"/>
              </w:rPr>
            </w:pPr>
            <w:r w:rsidRPr="000743C6">
              <w:rPr>
                <w:sz w:val="22"/>
              </w:rPr>
              <w:t xml:space="preserve">18,53 </w:t>
            </w:r>
          </w:p>
        </w:tc>
      </w:tr>
      <w:tr w:rsidR="00D84727" w:rsidRPr="00F004E7" w14:paraId="5EE9C79E" w14:textId="77777777">
        <w:trPr>
          <w:trHeight w:val="380"/>
        </w:trPr>
        <w:tc>
          <w:tcPr>
            <w:tcW w:w="8160" w:type="dxa"/>
            <w:tcBorders>
              <w:top w:val="nil"/>
              <w:left w:val="nil"/>
              <w:bottom w:val="nil"/>
              <w:right w:val="nil"/>
            </w:tcBorders>
            <w:tcMar>
              <w:top w:w="128" w:type="dxa"/>
              <w:left w:w="43" w:type="dxa"/>
              <w:bottom w:w="43" w:type="dxa"/>
              <w:right w:w="43" w:type="dxa"/>
            </w:tcMar>
          </w:tcPr>
          <w:p w14:paraId="0ACFA1FC" w14:textId="77777777" w:rsidR="004B2054" w:rsidRPr="000743C6" w:rsidRDefault="004B2054" w:rsidP="00F004E7">
            <w:pPr>
              <w:rPr>
                <w:sz w:val="22"/>
              </w:rPr>
            </w:pPr>
            <w:r w:rsidRPr="000743C6">
              <w:rPr>
                <w:sz w:val="22"/>
              </w:rPr>
              <w:t>Prisnedskrivingstilskudd økologisk korn og proteinvekster, erter og oljefrø</w:t>
            </w:r>
          </w:p>
        </w:tc>
        <w:tc>
          <w:tcPr>
            <w:tcW w:w="1400" w:type="dxa"/>
            <w:tcBorders>
              <w:top w:val="nil"/>
              <w:left w:val="nil"/>
              <w:bottom w:val="nil"/>
              <w:right w:val="nil"/>
            </w:tcBorders>
            <w:tcMar>
              <w:top w:w="128" w:type="dxa"/>
              <w:left w:w="43" w:type="dxa"/>
              <w:bottom w:w="43" w:type="dxa"/>
              <w:right w:w="43" w:type="dxa"/>
            </w:tcMar>
            <w:vAlign w:val="bottom"/>
          </w:tcPr>
          <w:p w14:paraId="5A85ED34" w14:textId="77777777" w:rsidR="004B2054" w:rsidRPr="000743C6" w:rsidRDefault="004B2054" w:rsidP="000743C6">
            <w:pPr>
              <w:jc w:val="right"/>
              <w:rPr>
                <w:sz w:val="22"/>
              </w:rPr>
            </w:pPr>
            <w:r w:rsidRPr="000743C6">
              <w:rPr>
                <w:sz w:val="22"/>
              </w:rPr>
              <w:t xml:space="preserve">10,05 </w:t>
            </w:r>
          </w:p>
        </w:tc>
      </w:tr>
      <w:tr w:rsidR="00D84727" w:rsidRPr="00F004E7" w14:paraId="25726305" w14:textId="77777777">
        <w:trPr>
          <w:trHeight w:val="380"/>
        </w:trPr>
        <w:tc>
          <w:tcPr>
            <w:tcW w:w="8160" w:type="dxa"/>
            <w:tcBorders>
              <w:top w:val="nil"/>
              <w:left w:val="nil"/>
              <w:bottom w:val="nil"/>
              <w:right w:val="nil"/>
            </w:tcBorders>
            <w:tcMar>
              <w:top w:w="128" w:type="dxa"/>
              <w:left w:w="43" w:type="dxa"/>
              <w:bottom w:w="43" w:type="dxa"/>
              <w:right w:w="43" w:type="dxa"/>
            </w:tcMar>
          </w:tcPr>
          <w:p w14:paraId="499BEF89" w14:textId="77777777" w:rsidR="004B2054" w:rsidRPr="000743C6" w:rsidRDefault="004B2054" w:rsidP="00F004E7">
            <w:pPr>
              <w:rPr>
                <w:sz w:val="22"/>
              </w:rPr>
            </w:pPr>
            <w:r w:rsidRPr="000743C6">
              <w:rPr>
                <w:sz w:val="22"/>
              </w:rPr>
              <w:t>Kvalitetstilskudd storfekjøtt fra 1. juli</w:t>
            </w:r>
          </w:p>
        </w:tc>
        <w:tc>
          <w:tcPr>
            <w:tcW w:w="1400" w:type="dxa"/>
            <w:tcBorders>
              <w:top w:val="nil"/>
              <w:left w:val="nil"/>
              <w:bottom w:val="nil"/>
              <w:right w:val="nil"/>
            </w:tcBorders>
            <w:tcMar>
              <w:top w:w="128" w:type="dxa"/>
              <w:left w:w="43" w:type="dxa"/>
              <w:bottom w:w="43" w:type="dxa"/>
              <w:right w:w="43" w:type="dxa"/>
            </w:tcMar>
            <w:vAlign w:val="bottom"/>
          </w:tcPr>
          <w:p w14:paraId="7E412D43" w14:textId="77777777" w:rsidR="004B2054" w:rsidRPr="000743C6" w:rsidRDefault="004B2054" w:rsidP="000743C6">
            <w:pPr>
              <w:jc w:val="right"/>
              <w:rPr>
                <w:sz w:val="22"/>
              </w:rPr>
            </w:pPr>
            <w:r w:rsidRPr="000743C6">
              <w:rPr>
                <w:sz w:val="22"/>
              </w:rPr>
              <w:t>17,00</w:t>
            </w:r>
          </w:p>
        </w:tc>
      </w:tr>
      <w:tr w:rsidR="00D84727" w:rsidRPr="00F004E7" w14:paraId="67A893E5" w14:textId="77777777">
        <w:trPr>
          <w:trHeight w:val="380"/>
        </w:trPr>
        <w:tc>
          <w:tcPr>
            <w:tcW w:w="8160" w:type="dxa"/>
            <w:tcBorders>
              <w:top w:val="nil"/>
              <w:left w:val="nil"/>
              <w:bottom w:val="nil"/>
              <w:right w:val="nil"/>
            </w:tcBorders>
            <w:tcMar>
              <w:top w:w="128" w:type="dxa"/>
              <w:left w:w="43" w:type="dxa"/>
              <w:bottom w:w="43" w:type="dxa"/>
              <w:right w:w="43" w:type="dxa"/>
            </w:tcMar>
          </w:tcPr>
          <w:p w14:paraId="304D7E13" w14:textId="77777777" w:rsidR="004B2054" w:rsidRPr="000743C6" w:rsidRDefault="004B2054" w:rsidP="00F004E7">
            <w:pPr>
              <w:rPr>
                <w:sz w:val="22"/>
              </w:rPr>
            </w:pPr>
            <w:r w:rsidRPr="000743C6">
              <w:rPr>
                <w:sz w:val="22"/>
              </w:rPr>
              <w:lastRenderedPageBreak/>
              <w:t>Helsetjenesten for geit</w:t>
            </w:r>
          </w:p>
        </w:tc>
        <w:tc>
          <w:tcPr>
            <w:tcW w:w="1400" w:type="dxa"/>
            <w:tcBorders>
              <w:top w:val="nil"/>
              <w:left w:val="nil"/>
              <w:bottom w:val="nil"/>
              <w:right w:val="nil"/>
            </w:tcBorders>
            <w:tcMar>
              <w:top w:w="128" w:type="dxa"/>
              <w:left w:w="43" w:type="dxa"/>
              <w:bottom w:w="43" w:type="dxa"/>
              <w:right w:w="43" w:type="dxa"/>
            </w:tcMar>
            <w:vAlign w:val="bottom"/>
          </w:tcPr>
          <w:p w14:paraId="27EA6EC7" w14:textId="77777777" w:rsidR="004B2054" w:rsidRPr="000743C6" w:rsidRDefault="004B2054" w:rsidP="000743C6">
            <w:pPr>
              <w:jc w:val="right"/>
              <w:rPr>
                <w:sz w:val="22"/>
              </w:rPr>
            </w:pPr>
            <w:r w:rsidRPr="000743C6">
              <w:rPr>
                <w:sz w:val="22"/>
              </w:rPr>
              <w:t xml:space="preserve">1,00 </w:t>
            </w:r>
          </w:p>
        </w:tc>
      </w:tr>
      <w:tr w:rsidR="00D84727" w:rsidRPr="00F004E7" w14:paraId="62856FBD" w14:textId="77777777">
        <w:trPr>
          <w:trHeight w:val="380"/>
        </w:trPr>
        <w:tc>
          <w:tcPr>
            <w:tcW w:w="8160" w:type="dxa"/>
            <w:tcBorders>
              <w:top w:val="nil"/>
              <w:left w:val="nil"/>
              <w:bottom w:val="single" w:sz="4" w:space="0" w:color="000000"/>
              <w:right w:val="nil"/>
            </w:tcBorders>
            <w:tcMar>
              <w:top w:w="128" w:type="dxa"/>
              <w:left w:w="43" w:type="dxa"/>
              <w:bottom w:w="43" w:type="dxa"/>
              <w:right w:w="43" w:type="dxa"/>
            </w:tcMar>
          </w:tcPr>
          <w:p w14:paraId="493E9C98" w14:textId="77777777" w:rsidR="004B2054" w:rsidRPr="000743C6" w:rsidRDefault="004B2054" w:rsidP="00F004E7">
            <w:pPr>
              <w:rPr>
                <w:sz w:val="22"/>
              </w:rPr>
            </w:pPr>
            <w:r w:rsidRPr="000743C6">
              <w:rPr>
                <w:sz w:val="22"/>
              </w:rPr>
              <w:t>Justeringer post 21 – spesielle driftsutgifter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20A5C59" w14:textId="77777777" w:rsidR="004B2054" w:rsidRPr="000743C6" w:rsidRDefault="004B2054" w:rsidP="000743C6">
            <w:pPr>
              <w:jc w:val="right"/>
              <w:rPr>
                <w:sz w:val="22"/>
              </w:rPr>
            </w:pPr>
            <w:r w:rsidRPr="000743C6">
              <w:rPr>
                <w:sz w:val="22"/>
              </w:rPr>
              <w:t xml:space="preserve">-1,60 </w:t>
            </w:r>
          </w:p>
        </w:tc>
      </w:tr>
      <w:tr w:rsidR="00D84727" w:rsidRPr="00F004E7" w14:paraId="4CBC5884" w14:textId="77777777">
        <w:trPr>
          <w:trHeight w:val="380"/>
        </w:trPr>
        <w:tc>
          <w:tcPr>
            <w:tcW w:w="8160" w:type="dxa"/>
            <w:tcBorders>
              <w:top w:val="single" w:sz="4" w:space="0" w:color="000000"/>
              <w:left w:val="nil"/>
              <w:bottom w:val="single" w:sz="4" w:space="0" w:color="000000"/>
              <w:right w:val="nil"/>
            </w:tcBorders>
            <w:tcMar>
              <w:top w:w="128" w:type="dxa"/>
              <w:left w:w="43" w:type="dxa"/>
              <w:bottom w:w="43" w:type="dxa"/>
              <w:right w:w="43" w:type="dxa"/>
            </w:tcMar>
          </w:tcPr>
          <w:p w14:paraId="341C825A" w14:textId="77777777" w:rsidR="004B2054" w:rsidRPr="000743C6" w:rsidRDefault="004B2054" w:rsidP="00F004E7">
            <w:pPr>
              <w:rPr>
                <w:sz w:val="22"/>
              </w:rPr>
            </w:pPr>
            <w:r w:rsidRPr="000743C6">
              <w:rPr>
                <w:sz w:val="22"/>
              </w:rPr>
              <w:t>Sum omfordeling 2025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C17543" w14:textId="77777777" w:rsidR="004B2054" w:rsidRPr="000743C6" w:rsidRDefault="004B2054" w:rsidP="000743C6">
            <w:pPr>
              <w:jc w:val="right"/>
              <w:rPr>
                <w:sz w:val="22"/>
              </w:rPr>
            </w:pPr>
            <w:r w:rsidRPr="000743C6">
              <w:rPr>
                <w:sz w:val="22"/>
              </w:rPr>
              <w:t xml:space="preserve">234,51 </w:t>
            </w:r>
          </w:p>
        </w:tc>
      </w:tr>
    </w:tbl>
    <w:p w14:paraId="43490C78" w14:textId="77777777" w:rsidR="004B2054" w:rsidRPr="00F004E7" w:rsidRDefault="004B2054" w:rsidP="00F004E7">
      <w:pPr>
        <w:pStyle w:val="tabell-noter"/>
      </w:pPr>
      <w:r w:rsidRPr="00F004E7">
        <w:rPr>
          <w:rStyle w:val="skrift-hevet"/>
        </w:rPr>
        <w:t>1</w:t>
      </w:r>
      <w:r w:rsidRPr="00F004E7">
        <w:tab/>
        <w:t>Inkl. innfrielse av rentestøtteforpliktelsene for Innovasjon Norge.</w:t>
      </w:r>
    </w:p>
    <w:p w14:paraId="6470333B" w14:textId="77777777" w:rsidR="004B2054" w:rsidRPr="00F004E7" w:rsidRDefault="004B2054" w:rsidP="00F004E7">
      <w:pPr>
        <w:pStyle w:val="tabell-noter"/>
      </w:pPr>
      <w:r w:rsidRPr="00F004E7">
        <w:rPr>
          <w:rStyle w:val="skrift-hevet"/>
        </w:rPr>
        <w:t>2</w:t>
      </w:r>
      <w:r w:rsidRPr="00F004E7">
        <w:tab/>
        <w:t>Innenfor LUF.</w:t>
      </w:r>
    </w:p>
    <w:p w14:paraId="3F6A3DE5" w14:textId="77777777" w:rsidR="004B2054" w:rsidRPr="00F004E7" w:rsidRDefault="004B2054" w:rsidP="00F004E7">
      <w:pPr>
        <w:pStyle w:val="Overskrift2"/>
      </w:pPr>
      <w:r w:rsidRPr="00F004E7">
        <w:t>Utslag på referansebrukene</w:t>
      </w:r>
    </w:p>
    <w:p w14:paraId="69D53D66" w14:textId="77777777" w:rsidR="004B2054" w:rsidRPr="00F004E7" w:rsidRDefault="004B2054" w:rsidP="00F004E7">
      <w:r w:rsidRPr="00F004E7">
        <w:t xml:space="preserve">Budsjettnemndas sekretariat har beregnet det kvantumsfaste, isolerte utslaget av pris- og </w:t>
      </w:r>
      <w:proofErr w:type="spellStart"/>
      <w:r w:rsidRPr="00F004E7">
        <w:t>tilskuddsendringer</w:t>
      </w:r>
      <w:proofErr w:type="spellEnd"/>
      <w:r w:rsidRPr="00F004E7">
        <w:t xml:space="preserve"> i avtalen. Det inkluderer forutsetninger om pris- og kostnadsendringer som </w:t>
      </w:r>
      <w:proofErr w:type="gramStart"/>
      <w:r w:rsidRPr="00F004E7">
        <w:t>fremgår</w:t>
      </w:r>
      <w:proofErr w:type="gramEnd"/>
      <w:r w:rsidRPr="00F004E7">
        <w:t xml:space="preserve"> av rammetabellen, og endret utnytting av jordbruksfradraget. Det er også regnet kvantumsfast på arbeidsforbruket ved at det er regnet inntektsutslag per familieårsverk à 1 755 timer både i 2024, 2025 og 2026.</w:t>
      </w:r>
    </w:p>
    <w:p w14:paraId="75611B2D" w14:textId="295C9173" w:rsidR="00534600" w:rsidRPr="00F004E7" w:rsidRDefault="00534600" w:rsidP="00F004E7">
      <w:pPr>
        <w:pStyle w:val="tabell-tittel"/>
      </w:pPr>
      <w:r w:rsidRPr="00F004E7">
        <w:t xml:space="preserve">Beregnet kvantumsfast helårsvirkning på referansebrukene av pris- og </w:t>
      </w:r>
      <w:proofErr w:type="spellStart"/>
      <w:r w:rsidRPr="00F004E7">
        <w:t>tilskuddsendringer</w:t>
      </w:r>
      <w:proofErr w:type="spellEnd"/>
      <w:r w:rsidRPr="00F004E7">
        <w:t>, inkl. anslåtte kostnadsendringer til 2026, inkl. endret verdi av jordbruksfradraget. Kroner per årsverk à 1 755 timer.</w:t>
      </w:r>
      <w:r w:rsidRPr="00F004E7">
        <w:rPr>
          <w:rStyle w:val="skrift-hevet"/>
        </w:rPr>
        <w:t>1</w:t>
      </w:r>
    </w:p>
    <w:p w14:paraId="34A16FA3" w14:textId="77777777" w:rsidR="004B2054" w:rsidRPr="00F004E7" w:rsidRDefault="004B2054" w:rsidP="00F004E7">
      <w:pPr>
        <w:pStyle w:val="Tabellnavn"/>
      </w:pPr>
      <w:r w:rsidRPr="00F004E7">
        <w:t>07J3tx2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20"/>
        <w:gridCol w:w="3420"/>
        <w:gridCol w:w="1140"/>
        <w:gridCol w:w="1140"/>
        <w:gridCol w:w="1140"/>
        <w:gridCol w:w="1040"/>
        <w:gridCol w:w="1040"/>
      </w:tblGrid>
      <w:tr w:rsidR="00D84727" w:rsidRPr="00F004E7" w14:paraId="5B7AA2B1" w14:textId="77777777">
        <w:trPr>
          <w:trHeight w:val="360"/>
        </w:trPr>
        <w:tc>
          <w:tcPr>
            <w:tcW w:w="620" w:type="dxa"/>
            <w:tcBorders>
              <w:top w:val="single" w:sz="4" w:space="0" w:color="000000"/>
              <w:left w:val="nil"/>
              <w:bottom w:val="nil"/>
              <w:right w:val="nil"/>
            </w:tcBorders>
            <w:tcMar>
              <w:top w:w="128" w:type="dxa"/>
              <w:left w:w="43" w:type="dxa"/>
              <w:bottom w:w="43" w:type="dxa"/>
              <w:right w:w="43" w:type="dxa"/>
            </w:tcMar>
            <w:vAlign w:val="bottom"/>
          </w:tcPr>
          <w:p w14:paraId="4F8F0FCB" w14:textId="77777777" w:rsidR="004B2054" w:rsidRPr="000743C6" w:rsidRDefault="004B2054" w:rsidP="00F004E7">
            <w:pPr>
              <w:rPr>
                <w:sz w:val="20"/>
                <w:szCs w:val="20"/>
              </w:rPr>
            </w:pPr>
            <w:r w:rsidRPr="000743C6">
              <w:rPr>
                <w:sz w:val="20"/>
                <w:szCs w:val="20"/>
              </w:rPr>
              <w:t xml:space="preserve"> </w:t>
            </w:r>
          </w:p>
        </w:tc>
        <w:tc>
          <w:tcPr>
            <w:tcW w:w="3420" w:type="dxa"/>
            <w:tcBorders>
              <w:top w:val="single" w:sz="4" w:space="0" w:color="000000"/>
              <w:left w:val="nil"/>
              <w:bottom w:val="nil"/>
              <w:right w:val="nil"/>
            </w:tcBorders>
            <w:tcMar>
              <w:top w:w="128" w:type="dxa"/>
              <w:left w:w="43" w:type="dxa"/>
              <w:bottom w:w="43" w:type="dxa"/>
              <w:right w:w="43" w:type="dxa"/>
            </w:tcMar>
            <w:vAlign w:val="bottom"/>
          </w:tcPr>
          <w:p w14:paraId="3E5DB2AB" w14:textId="77777777" w:rsidR="004B2054" w:rsidRPr="000743C6" w:rsidRDefault="004B2054" w:rsidP="00F004E7">
            <w:pPr>
              <w:rPr>
                <w:sz w:val="20"/>
                <w:szCs w:val="20"/>
              </w:rPr>
            </w:pPr>
            <w:r w:rsidRPr="000743C6">
              <w:rPr>
                <w:sz w:val="20"/>
                <w:szCs w:val="20"/>
              </w:rPr>
              <w:t xml:space="preserve"> </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2B9C0E62" w14:textId="77777777" w:rsidR="004B2054" w:rsidRPr="000743C6" w:rsidRDefault="004B2054" w:rsidP="000743C6">
            <w:pPr>
              <w:jc w:val="right"/>
              <w:rPr>
                <w:sz w:val="20"/>
                <w:szCs w:val="20"/>
              </w:rPr>
            </w:pPr>
            <w:r w:rsidRPr="000743C6">
              <w:rPr>
                <w:sz w:val="20"/>
                <w:szCs w:val="20"/>
              </w:rPr>
              <w:t>2024</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1CE08B4A" w14:textId="77777777" w:rsidR="004B2054" w:rsidRPr="000743C6" w:rsidRDefault="004B2054" w:rsidP="000743C6">
            <w:pPr>
              <w:jc w:val="right"/>
              <w:rPr>
                <w:sz w:val="20"/>
                <w:szCs w:val="20"/>
              </w:rPr>
            </w:pPr>
            <w:r w:rsidRPr="000743C6">
              <w:rPr>
                <w:sz w:val="20"/>
                <w:szCs w:val="20"/>
              </w:rPr>
              <w:t>2025</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6D4C4682" w14:textId="77777777" w:rsidR="004B2054" w:rsidRPr="000743C6" w:rsidRDefault="004B2054" w:rsidP="000743C6">
            <w:pPr>
              <w:jc w:val="right"/>
              <w:rPr>
                <w:sz w:val="20"/>
                <w:szCs w:val="20"/>
              </w:rPr>
            </w:pPr>
            <w:r w:rsidRPr="000743C6">
              <w:rPr>
                <w:sz w:val="20"/>
                <w:szCs w:val="20"/>
              </w:rPr>
              <w:t>2026</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2239E503" w14:textId="77777777" w:rsidR="004B2054" w:rsidRPr="000743C6" w:rsidRDefault="004B2054" w:rsidP="000743C6">
            <w:pPr>
              <w:jc w:val="right"/>
              <w:rPr>
                <w:sz w:val="20"/>
                <w:szCs w:val="20"/>
              </w:rPr>
            </w:pPr>
            <w:r w:rsidRPr="000743C6">
              <w:rPr>
                <w:sz w:val="20"/>
                <w:szCs w:val="20"/>
              </w:rPr>
              <w:t>2026–2025</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22135A44" w14:textId="77777777" w:rsidR="004B2054" w:rsidRPr="000743C6" w:rsidRDefault="004B2054" w:rsidP="000743C6">
            <w:pPr>
              <w:jc w:val="right"/>
              <w:rPr>
                <w:sz w:val="20"/>
                <w:szCs w:val="20"/>
              </w:rPr>
            </w:pPr>
            <w:r w:rsidRPr="000743C6">
              <w:rPr>
                <w:sz w:val="20"/>
                <w:szCs w:val="20"/>
              </w:rPr>
              <w:t>2026–2024</w:t>
            </w:r>
          </w:p>
        </w:tc>
      </w:tr>
      <w:tr w:rsidR="00D84727" w:rsidRPr="00F004E7" w14:paraId="180A9000" w14:textId="77777777">
        <w:trPr>
          <w:trHeight w:val="360"/>
        </w:trPr>
        <w:tc>
          <w:tcPr>
            <w:tcW w:w="620" w:type="dxa"/>
            <w:vMerge w:val="restart"/>
            <w:tcBorders>
              <w:top w:val="nil"/>
              <w:left w:val="nil"/>
              <w:bottom w:val="single" w:sz="4" w:space="0" w:color="000000"/>
              <w:right w:val="nil"/>
            </w:tcBorders>
            <w:tcMar>
              <w:top w:w="128" w:type="dxa"/>
              <w:left w:w="43" w:type="dxa"/>
              <w:bottom w:w="43" w:type="dxa"/>
              <w:right w:w="43" w:type="dxa"/>
            </w:tcMar>
            <w:vAlign w:val="bottom"/>
          </w:tcPr>
          <w:p w14:paraId="0AC03ECA" w14:textId="77777777" w:rsidR="004B2054" w:rsidRPr="000743C6" w:rsidRDefault="004B2054" w:rsidP="00F004E7">
            <w:pPr>
              <w:rPr>
                <w:sz w:val="20"/>
                <w:szCs w:val="20"/>
              </w:rPr>
            </w:pPr>
            <w:r w:rsidRPr="000743C6">
              <w:rPr>
                <w:sz w:val="20"/>
                <w:szCs w:val="20"/>
              </w:rPr>
              <w:t>REF. BRUK</w:t>
            </w:r>
          </w:p>
        </w:tc>
        <w:tc>
          <w:tcPr>
            <w:tcW w:w="3420" w:type="dxa"/>
            <w:vMerge w:val="restart"/>
            <w:tcBorders>
              <w:top w:val="nil"/>
              <w:left w:val="nil"/>
              <w:bottom w:val="single" w:sz="4" w:space="0" w:color="000000"/>
              <w:right w:val="nil"/>
            </w:tcBorders>
            <w:tcMar>
              <w:top w:w="128" w:type="dxa"/>
              <w:left w:w="43" w:type="dxa"/>
              <w:bottom w:w="43" w:type="dxa"/>
              <w:right w:w="43" w:type="dxa"/>
            </w:tcMar>
            <w:vAlign w:val="bottom"/>
          </w:tcPr>
          <w:p w14:paraId="0C3580BC" w14:textId="77777777" w:rsidR="004B2054" w:rsidRPr="000743C6" w:rsidRDefault="004B2054" w:rsidP="00F004E7">
            <w:pPr>
              <w:rPr>
                <w:sz w:val="20"/>
                <w:szCs w:val="20"/>
              </w:rPr>
            </w:pPr>
            <w:r w:rsidRPr="000743C6">
              <w:rPr>
                <w:sz w:val="20"/>
                <w:szCs w:val="20"/>
              </w:rPr>
              <w:t xml:space="preserve"> </w:t>
            </w:r>
          </w:p>
        </w:tc>
        <w:tc>
          <w:tcPr>
            <w:tcW w:w="1140" w:type="dxa"/>
            <w:tcBorders>
              <w:top w:val="nil"/>
              <w:left w:val="nil"/>
              <w:bottom w:val="nil"/>
              <w:right w:val="nil"/>
            </w:tcBorders>
            <w:tcMar>
              <w:top w:w="128" w:type="dxa"/>
              <w:left w:w="43" w:type="dxa"/>
              <w:bottom w:w="43" w:type="dxa"/>
              <w:right w:w="43" w:type="dxa"/>
            </w:tcMar>
            <w:vAlign w:val="bottom"/>
          </w:tcPr>
          <w:p w14:paraId="7B986C5B" w14:textId="77777777" w:rsidR="004B2054" w:rsidRPr="000743C6" w:rsidRDefault="004B2054" w:rsidP="000743C6">
            <w:pPr>
              <w:jc w:val="right"/>
              <w:rPr>
                <w:sz w:val="20"/>
                <w:szCs w:val="20"/>
              </w:rPr>
            </w:pPr>
            <w:proofErr w:type="spellStart"/>
            <w:proofErr w:type="gramStart"/>
            <w:r w:rsidRPr="000743C6">
              <w:rPr>
                <w:sz w:val="20"/>
                <w:szCs w:val="20"/>
              </w:rPr>
              <w:t>årsv.korr</w:t>
            </w:r>
            <w:proofErr w:type="spellEnd"/>
            <w:proofErr w:type="gramEnd"/>
            <w:r w:rsidRPr="000743C6">
              <w:rPr>
                <w:sz w:val="20"/>
                <w:szCs w:val="20"/>
              </w:rPr>
              <w:t>.</w:t>
            </w:r>
          </w:p>
        </w:tc>
        <w:tc>
          <w:tcPr>
            <w:tcW w:w="1140" w:type="dxa"/>
            <w:tcBorders>
              <w:top w:val="nil"/>
              <w:left w:val="nil"/>
              <w:bottom w:val="nil"/>
              <w:right w:val="nil"/>
            </w:tcBorders>
            <w:tcMar>
              <w:top w:w="128" w:type="dxa"/>
              <w:left w:w="43" w:type="dxa"/>
              <w:bottom w:w="43" w:type="dxa"/>
              <w:right w:w="43" w:type="dxa"/>
            </w:tcMar>
            <w:vAlign w:val="bottom"/>
          </w:tcPr>
          <w:p w14:paraId="2181EAE1" w14:textId="77777777" w:rsidR="004B2054" w:rsidRPr="000743C6" w:rsidRDefault="004B2054" w:rsidP="000743C6">
            <w:pPr>
              <w:jc w:val="right"/>
              <w:rPr>
                <w:sz w:val="20"/>
                <w:szCs w:val="20"/>
              </w:rPr>
            </w:pPr>
            <w:proofErr w:type="spellStart"/>
            <w:proofErr w:type="gramStart"/>
            <w:r w:rsidRPr="000743C6">
              <w:rPr>
                <w:sz w:val="20"/>
                <w:szCs w:val="20"/>
              </w:rPr>
              <w:t>årsv.korr</w:t>
            </w:r>
            <w:proofErr w:type="spellEnd"/>
            <w:proofErr w:type="gramEnd"/>
            <w:r w:rsidRPr="000743C6">
              <w:rPr>
                <w:sz w:val="20"/>
                <w:szCs w:val="20"/>
              </w:rPr>
              <w:t>.</w:t>
            </w:r>
          </w:p>
        </w:tc>
        <w:tc>
          <w:tcPr>
            <w:tcW w:w="1140" w:type="dxa"/>
            <w:tcBorders>
              <w:top w:val="nil"/>
              <w:left w:val="nil"/>
              <w:bottom w:val="nil"/>
              <w:right w:val="nil"/>
            </w:tcBorders>
            <w:tcMar>
              <w:top w:w="128" w:type="dxa"/>
              <w:left w:w="43" w:type="dxa"/>
              <w:bottom w:w="43" w:type="dxa"/>
              <w:right w:w="43" w:type="dxa"/>
            </w:tcMar>
            <w:vAlign w:val="bottom"/>
          </w:tcPr>
          <w:p w14:paraId="101C6B1F" w14:textId="77777777" w:rsidR="004B2054" w:rsidRPr="000743C6" w:rsidRDefault="004B2054" w:rsidP="000743C6">
            <w:pPr>
              <w:jc w:val="right"/>
              <w:rPr>
                <w:sz w:val="20"/>
                <w:szCs w:val="20"/>
              </w:rPr>
            </w:pPr>
            <w:r w:rsidRPr="000743C6">
              <w:rPr>
                <w:sz w:val="20"/>
                <w:szCs w:val="20"/>
              </w:rPr>
              <w:t>Inkl. skatt</w:t>
            </w:r>
            <w:r w:rsidRPr="000743C6">
              <w:rPr>
                <w:rStyle w:val="skrift-hevet"/>
                <w:sz w:val="20"/>
                <w:szCs w:val="20"/>
              </w:rPr>
              <w:t>1</w:t>
            </w:r>
          </w:p>
        </w:tc>
        <w:tc>
          <w:tcPr>
            <w:tcW w:w="1040" w:type="dxa"/>
            <w:tcBorders>
              <w:top w:val="nil"/>
              <w:left w:val="nil"/>
              <w:bottom w:val="nil"/>
              <w:right w:val="nil"/>
            </w:tcBorders>
            <w:tcMar>
              <w:top w:w="128" w:type="dxa"/>
              <w:left w:w="43" w:type="dxa"/>
              <w:bottom w:w="43" w:type="dxa"/>
              <w:right w:w="43" w:type="dxa"/>
            </w:tcMar>
            <w:vAlign w:val="bottom"/>
          </w:tcPr>
          <w:p w14:paraId="2D462C46" w14:textId="77777777" w:rsidR="004B2054" w:rsidRPr="000743C6" w:rsidRDefault="004B2054" w:rsidP="000743C6">
            <w:pPr>
              <w:jc w:val="right"/>
              <w:rPr>
                <w:sz w:val="20"/>
                <w:szCs w:val="20"/>
              </w:rPr>
            </w:pPr>
            <w:r w:rsidRPr="000743C6">
              <w:rPr>
                <w:sz w:val="20"/>
                <w:szCs w:val="20"/>
              </w:rPr>
              <w:t xml:space="preserve"> </w:t>
            </w:r>
          </w:p>
        </w:tc>
        <w:tc>
          <w:tcPr>
            <w:tcW w:w="1040" w:type="dxa"/>
            <w:tcBorders>
              <w:top w:val="nil"/>
              <w:left w:val="nil"/>
              <w:bottom w:val="nil"/>
              <w:right w:val="nil"/>
            </w:tcBorders>
            <w:tcMar>
              <w:top w:w="128" w:type="dxa"/>
              <w:left w:w="43" w:type="dxa"/>
              <w:bottom w:w="43" w:type="dxa"/>
              <w:right w:w="43" w:type="dxa"/>
            </w:tcMar>
            <w:vAlign w:val="bottom"/>
          </w:tcPr>
          <w:p w14:paraId="781D531E" w14:textId="77777777" w:rsidR="004B2054" w:rsidRPr="000743C6" w:rsidRDefault="004B2054" w:rsidP="000743C6">
            <w:pPr>
              <w:jc w:val="right"/>
              <w:rPr>
                <w:sz w:val="20"/>
                <w:szCs w:val="20"/>
              </w:rPr>
            </w:pPr>
            <w:r w:rsidRPr="000743C6">
              <w:rPr>
                <w:sz w:val="20"/>
                <w:szCs w:val="20"/>
              </w:rPr>
              <w:t xml:space="preserve"> </w:t>
            </w:r>
          </w:p>
        </w:tc>
      </w:tr>
      <w:tr w:rsidR="00D84727" w:rsidRPr="00F004E7" w14:paraId="64CD9AFD" w14:textId="77777777">
        <w:trPr>
          <w:trHeight w:val="360"/>
        </w:trPr>
        <w:tc>
          <w:tcPr>
            <w:tcW w:w="620" w:type="dxa"/>
            <w:vMerge/>
            <w:tcBorders>
              <w:top w:val="nil"/>
              <w:left w:val="nil"/>
              <w:bottom w:val="single" w:sz="4" w:space="0" w:color="000000"/>
              <w:right w:val="nil"/>
            </w:tcBorders>
          </w:tcPr>
          <w:p w14:paraId="68430B44" w14:textId="77777777" w:rsidR="004B2054" w:rsidRPr="000743C6" w:rsidRDefault="004B2054" w:rsidP="00F004E7">
            <w:pPr>
              <w:rPr>
                <w:sz w:val="20"/>
                <w:szCs w:val="20"/>
              </w:rPr>
            </w:pPr>
          </w:p>
        </w:tc>
        <w:tc>
          <w:tcPr>
            <w:tcW w:w="3420" w:type="dxa"/>
            <w:vMerge/>
            <w:tcBorders>
              <w:top w:val="nil"/>
              <w:left w:val="nil"/>
              <w:bottom w:val="single" w:sz="4" w:space="0" w:color="000000"/>
              <w:right w:val="nil"/>
            </w:tcBorders>
          </w:tcPr>
          <w:p w14:paraId="6F14238A" w14:textId="77777777" w:rsidR="004B2054" w:rsidRPr="000743C6" w:rsidRDefault="004B2054" w:rsidP="00F004E7">
            <w:pPr>
              <w:rPr>
                <w:sz w:val="20"/>
                <w:szCs w:val="20"/>
              </w:rPr>
            </w:pP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72A45E4A" w14:textId="77777777" w:rsidR="004B2054" w:rsidRPr="000743C6" w:rsidRDefault="004B2054" w:rsidP="000743C6">
            <w:pPr>
              <w:jc w:val="right"/>
              <w:rPr>
                <w:sz w:val="20"/>
                <w:szCs w:val="20"/>
              </w:rPr>
            </w:pPr>
            <w:r w:rsidRPr="000743C6">
              <w:rPr>
                <w:sz w:val="20"/>
                <w:szCs w:val="20"/>
              </w:rPr>
              <w:t>BB</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26C23226" w14:textId="77777777" w:rsidR="004B2054" w:rsidRPr="000743C6" w:rsidRDefault="004B2054" w:rsidP="000743C6">
            <w:pPr>
              <w:jc w:val="right"/>
              <w:rPr>
                <w:sz w:val="20"/>
                <w:szCs w:val="20"/>
              </w:rPr>
            </w:pPr>
            <w:r w:rsidRPr="000743C6">
              <w:rPr>
                <w:sz w:val="20"/>
                <w:szCs w:val="20"/>
              </w:rPr>
              <w:t>CC</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030A99A0" w14:textId="77777777" w:rsidR="004B2054" w:rsidRPr="000743C6" w:rsidRDefault="004B2054" w:rsidP="000743C6">
            <w:pPr>
              <w:jc w:val="right"/>
              <w:rPr>
                <w:sz w:val="20"/>
                <w:szCs w:val="20"/>
              </w:rPr>
            </w:pPr>
            <w:r w:rsidRPr="000743C6">
              <w:rPr>
                <w:sz w:val="20"/>
                <w:szCs w:val="20"/>
              </w:rPr>
              <w:t>D</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48B43CFB" w14:textId="77777777" w:rsidR="004B2054" w:rsidRPr="000743C6" w:rsidRDefault="004B2054" w:rsidP="000743C6">
            <w:pPr>
              <w:jc w:val="right"/>
              <w:rPr>
                <w:sz w:val="20"/>
                <w:szCs w:val="20"/>
              </w:rPr>
            </w:pPr>
            <w:r w:rsidRPr="000743C6">
              <w:rPr>
                <w:sz w:val="20"/>
                <w:szCs w:val="20"/>
              </w:rPr>
              <w:t>D-CC</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45944952" w14:textId="77777777" w:rsidR="004B2054" w:rsidRPr="000743C6" w:rsidRDefault="004B2054" w:rsidP="000743C6">
            <w:pPr>
              <w:jc w:val="right"/>
              <w:rPr>
                <w:sz w:val="20"/>
                <w:szCs w:val="20"/>
              </w:rPr>
            </w:pPr>
            <w:r w:rsidRPr="000743C6">
              <w:rPr>
                <w:sz w:val="20"/>
                <w:szCs w:val="20"/>
              </w:rPr>
              <w:t>D-BB</w:t>
            </w:r>
          </w:p>
        </w:tc>
      </w:tr>
      <w:tr w:rsidR="00D84727" w:rsidRPr="00F004E7" w14:paraId="26974A7A" w14:textId="77777777">
        <w:trPr>
          <w:trHeight w:val="380"/>
        </w:trPr>
        <w:tc>
          <w:tcPr>
            <w:tcW w:w="620" w:type="dxa"/>
            <w:tcBorders>
              <w:top w:val="single" w:sz="4" w:space="0" w:color="000000"/>
              <w:left w:val="nil"/>
              <w:bottom w:val="nil"/>
              <w:right w:val="nil"/>
            </w:tcBorders>
            <w:tcMar>
              <w:top w:w="128" w:type="dxa"/>
              <w:left w:w="43" w:type="dxa"/>
              <w:bottom w:w="43" w:type="dxa"/>
              <w:right w:w="43" w:type="dxa"/>
            </w:tcMar>
          </w:tcPr>
          <w:p w14:paraId="3EBFD1B3" w14:textId="77777777" w:rsidR="004B2054" w:rsidRPr="000743C6" w:rsidRDefault="004B2054" w:rsidP="00F004E7">
            <w:pPr>
              <w:rPr>
                <w:sz w:val="22"/>
              </w:rPr>
            </w:pPr>
            <w:r w:rsidRPr="000743C6">
              <w:rPr>
                <w:sz w:val="22"/>
              </w:rPr>
              <w:t>1</w:t>
            </w:r>
          </w:p>
        </w:tc>
        <w:tc>
          <w:tcPr>
            <w:tcW w:w="3420" w:type="dxa"/>
            <w:tcBorders>
              <w:top w:val="single" w:sz="4" w:space="0" w:color="000000"/>
              <w:left w:val="nil"/>
              <w:bottom w:val="nil"/>
              <w:right w:val="nil"/>
            </w:tcBorders>
            <w:tcMar>
              <w:top w:w="128" w:type="dxa"/>
              <w:left w:w="43" w:type="dxa"/>
              <w:bottom w:w="43" w:type="dxa"/>
              <w:right w:w="43" w:type="dxa"/>
            </w:tcMar>
          </w:tcPr>
          <w:p w14:paraId="5FDC882F" w14:textId="77777777" w:rsidR="004B2054" w:rsidRPr="000743C6" w:rsidRDefault="004B2054" w:rsidP="00F004E7">
            <w:pPr>
              <w:rPr>
                <w:sz w:val="22"/>
              </w:rPr>
            </w:pPr>
            <w:r w:rsidRPr="000743C6">
              <w:rPr>
                <w:sz w:val="22"/>
              </w:rPr>
              <w:t xml:space="preserve">Melk. 33 </w:t>
            </w:r>
            <w:proofErr w:type="spellStart"/>
            <w:r w:rsidRPr="000743C6">
              <w:rPr>
                <w:sz w:val="22"/>
              </w:rPr>
              <w:t>årskyr</w:t>
            </w:r>
            <w:proofErr w:type="spellEnd"/>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2A6149D8" w14:textId="77777777" w:rsidR="004B2054" w:rsidRPr="000743C6" w:rsidRDefault="004B2054" w:rsidP="000743C6">
            <w:pPr>
              <w:jc w:val="right"/>
              <w:rPr>
                <w:sz w:val="22"/>
              </w:rPr>
            </w:pPr>
            <w:r w:rsidRPr="000743C6">
              <w:rPr>
                <w:sz w:val="22"/>
              </w:rPr>
              <w:t>575 000</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715AA3FB" w14:textId="77777777" w:rsidR="004B2054" w:rsidRPr="000743C6" w:rsidRDefault="004B2054" w:rsidP="000743C6">
            <w:pPr>
              <w:jc w:val="right"/>
              <w:rPr>
                <w:sz w:val="22"/>
              </w:rPr>
            </w:pPr>
            <w:r w:rsidRPr="000743C6">
              <w:rPr>
                <w:sz w:val="22"/>
              </w:rPr>
              <w:t>720 200</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3D51BD15" w14:textId="77777777" w:rsidR="004B2054" w:rsidRPr="000743C6" w:rsidRDefault="004B2054" w:rsidP="000743C6">
            <w:pPr>
              <w:jc w:val="right"/>
              <w:rPr>
                <w:sz w:val="22"/>
              </w:rPr>
            </w:pPr>
            <w:r w:rsidRPr="000743C6">
              <w:rPr>
                <w:sz w:val="22"/>
              </w:rPr>
              <w:t>730 600</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03CFB3DC" w14:textId="77777777" w:rsidR="004B2054" w:rsidRPr="000743C6" w:rsidRDefault="004B2054" w:rsidP="000743C6">
            <w:pPr>
              <w:jc w:val="right"/>
              <w:rPr>
                <w:sz w:val="22"/>
              </w:rPr>
            </w:pPr>
            <w:r w:rsidRPr="000743C6">
              <w:rPr>
                <w:sz w:val="22"/>
              </w:rPr>
              <w:t>10 400</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5233C19B" w14:textId="77777777" w:rsidR="004B2054" w:rsidRPr="000743C6" w:rsidRDefault="004B2054" w:rsidP="000743C6">
            <w:pPr>
              <w:jc w:val="right"/>
              <w:rPr>
                <w:sz w:val="22"/>
              </w:rPr>
            </w:pPr>
            <w:r w:rsidRPr="000743C6">
              <w:rPr>
                <w:sz w:val="22"/>
              </w:rPr>
              <w:t>155 600</w:t>
            </w:r>
          </w:p>
        </w:tc>
      </w:tr>
      <w:tr w:rsidR="00D84727" w:rsidRPr="00F004E7" w14:paraId="1F7624FE" w14:textId="77777777">
        <w:trPr>
          <w:trHeight w:val="380"/>
        </w:trPr>
        <w:tc>
          <w:tcPr>
            <w:tcW w:w="620" w:type="dxa"/>
            <w:tcBorders>
              <w:top w:val="nil"/>
              <w:left w:val="nil"/>
              <w:bottom w:val="nil"/>
              <w:right w:val="nil"/>
            </w:tcBorders>
            <w:tcMar>
              <w:top w:w="128" w:type="dxa"/>
              <w:left w:w="43" w:type="dxa"/>
              <w:bottom w:w="43" w:type="dxa"/>
              <w:right w:w="43" w:type="dxa"/>
            </w:tcMar>
          </w:tcPr>
          <w:p w14:paraId="1510E4C4" w14:textId="77777777" w:rsidR="004B2054" w:rsidRPr="000743C6" w:rsidRDefault="004B2054" w:rsidP="00F004E7">
            <w:pPr>
              <w:rPr>
                <w:sz w:val="22"/>
              </w:rPr>
            </w:pPr>
            <w:r w:rsidRPr="000743C6">
              <w:rPr>
                <w:sz w:val="22"/>
              </w:rPr>
              <w:t>2</w:t>
            </w:r>
          </w:p>
        </w:tc>
        <w:tc>
          <w:tcPr>
            <w:tcW w:w="3420" w:type="dxa"/>
            <w:tcBorders>
              <w:top w:val="nil"/>
              <w:left w:val="nil"/>
              <w:bottom w:val="nil"/>
              <w:right w:val="nil"/>
            </w:tcBorders>
            <w:tcMar>
              <w:top w:w="128" w:type="dxa"/>
              <w:left w:w="43" w:type="dxa"/>
              <w:bottom w:w="43" w:type="dxa"/>
              <w:right w:w="43" w:type="dxa"/>
            </w:tcMar>
          </w:tcPr>
          <w:p w14:paraId="442500C1" w14:textId="77777777" w:rsidR="004B2054" w:rsidRPr="000743C6" w:rsidRDefault="004B2054" w:rsidP="00F004E7">
            <w:pPr>
              <w:rPr>
                <w:sz w:val="22"/>
              </w:rPr>
            </w:pPr>
            <w:r w:rsidRPr="000743C6">
              <w:rPr>
                <w:sz w:val="22"/>
              </w:rPr>
              <w:t>Korn. 509 daa</w:t>
            </w:r>
          </w:p>
        </w:tc>
        <w:tc>
          <w:tcPr>
            <w:tcW w:w="1140" w:type="dxa"/>
            <w:tcBorders>
              <w:top w:val="nil"/>
              <w:left w:val="nil"/>
              <w:bottom w:val="nil"/>
              <w:right w:val="nil"/>
            </w:tcBorders>
            <w:tcMar>
              <w:top w:w="128" w:type="dxa"/>
              <w:left w:w="43" w:type="dxa"/>
              <w:bottom w:w="43" w:type="dxa"/>
              <w:right w:w="43" w:type="dxa"/>
            </w:tcMar>
            <w:vAlign w:val="bottom"/>
          </w:tcPr>
          <w:p w14:paraId="5A9AC5E0" w14:textId="77777777" w:rsidR="004B2054" w:rsidRPr="000743C6" w:rsidRDefault="004B2054" w:rsidP="000743C6">
            <w:pPr>
              <w:jc w:val="right"/>
              <w:rPr>
                <w:sz w:val="22"/>
              </w:rPr>
            </w:pPr>
            <w:r w:rsidRPr="000743C6">
              <w:rPr>
                <w:sz w:val="22"/>
              </w:rPr>
              <w:t>829 500</w:t>
            </w:r>
          </w:p>
        </w:tc>
        <w:tc>
          <w:tcPr>
            <w:tcW w:w="1140" w:type="dxa"/>
            <w:tcBorders>
              <w:top w:val="nil"/>
              <w:left w:val="nil"/>
              <w:bottom w:val="nil"/>
              <w:right w:val="nil"/>
            </w:tcBorders>
            <w:tcMar>
              <w:top w:w="128" w:type="dxa"/>
              <w:left w:w="43" w:type="dxa"/>
              <w:bottom w:w="43" w:type="dxa"/>
              <w:right w:w="43" w:type="dxa"/>
            </w:tcMar>
            <w:vAlign w:val="bottom"/>
          </w:tcPr>
          <w:p w14:paraId="7EA61370" w14:textId="77777777" w:rsidR="004B2054" w:rsidRPr="000743C6" w:rsidRDefault="004B2054" w:rsidP="000743C6">
            <w:pPr>
              <w:jc w:val="right"/>
              <w:rPr>
                <w:sz w:val="22"/>
              </w:rPr>
            </w:pPr>
            <w:r w:rsidRPr="000743C6">
              <w:rPr>
                <w:sz w:val="22"/>
              </w:rPr>
              <w:t>861 200</w:t>
            </w:r>
          </w:p>
        </w:tc>
        <w:tc>
          <w:tcPr>
            <w:tcW w:w="1140" w:type="dxa"/>
            <w:tcBorders>
              <w:top w:val="nil"/>
              <w:left w:val="nil"/>
              <w:bottom w:val="nil"/>
              <w:right w:val="nil"/>
            </w:tcBorders>
            <w:tcMar>
              <w:top w:w="128" w:type="dxa"/>
              <w:left w:w="43" w:type="dxa"/>
              <w:bottom w:w="43" w:type="dxa"/>
              <w:right w:w="43" w:type="dxa"/>
            </w:tcMar>
            <w:vAlign w:val="bottom"/>
          </w:tcPr>
          <w:p w14:paraId="4444B390" w14:textId="77777777" w:rsidR="004B2054" w:rsidRPr="000743C6" w:rsidRDefault="004B2054" w:rsidP="000743C6">
            <w:pPr>
              <w:jc w:val="right"/>
              <w:rPr>
                <w:sz w:val="22"/>
              </w:rPr>
            </w:pPr>
            <w:r w:rsidRPr="000743C6">
              <w:rPr>
                <w:sz w:val="22"/>
              </w:rPr>
              <w:t>874 000</w:t>
            </w:r>
          </w:p>
        </w:tc>
        <w:tc>
          <w:tcPr>
            <w:tcW w:w="1040" w:type="dxa"/>
            <w:tcBorders>
              <w:top w:val="nil"/>
              <w:left w:val="nil"/>
              <w:bottom w:val="nil"/>
              <w:right w:val="nil"/>
            </w:tcBorders>
            <w:tcMar>
              <w:top w:w="128" w:type="dxa"/>
              <w:left w:w="43" w:type="dxa"/>
              <w:bottom w:w="43" w:type="dxa"/>
              <w:right w:w="43" w:type="dxa"/>
            </w:tcMar>
            <w:vAlign w:val="bottom"/>
          </w:tcPr>
          <w:p w14:paraId="1AA9692A" w14:textId="77777777" w:rsidR="004B2054" w:rsidRPr="000743C6" w:rsidRDefault="004B2054" w:rsidP="000743C6">
            <w:pPr>
              <w:jc w:val="right"/>
              <w:rPr>
                <w:sz w:val="22"/>
              </w:rPr>
            </w:pPr>
            <w:r w:rsidRPr="000743C6">
              <w:rPr>
                <w:sz w:val="22"/>
              </w:rPr>
              <w:t>12 800</w:t>
            </w:r>
          </w:p>
        </w:tc>
        <w:tc>
          <w:tcPr>
            <w:tcW w:w="1040" w:type="dxa"/>
            <w:tcBorders>
              <w:top w:val="nil"/>
              <w:left w:val="nil"/>
              <w:bottom w:val="nil"/>
              <w:right w:val="nil"/>
            </w:tcBorders>
            <w:tcMar>
              <w:top w:w="128" w:type="dxa"/>
              <w:left w:w="43" w:type="dxa"/>
              <w:bottom w:w="43" w:type="dxa"/>
              <w:right w:w="43" w:type="dxa"/>
            </w:tcMar>
            <w:vAlign w:val="bottom"/>
          </w:tcPr>
          <w:p w14:paraId="70343F88" w14:textId="77777777" w:rsidR="004B2054" w:rsidRPr="000743C6" w:rsidRDefault="004B2054" w:rsidP="000743C6">
            <w:pPr>
              <w:jc w:val="right"/>
              <w:rPr>
                <w:sz w:val="22"/>
              </w:rPr>
            </w:pPr>
            <w:r w:rsidRPr="000743C6">
              <w:rPr>
                <w:sz w:val="22"/>
              </w:rPr>
              <w:t>44 500</w:t>
            </w:r>
          </w:p>
        </w:tc>
      </w:tr>
      <w:tr w:rsidR="00D84727" w:rsidRPr="00F004E7" w14:paraId="4FBED2AA" w14:textId="77777777">
        <w:trPr>
          <w:trHeight w:val="380"/>
        </w:trPr>
        <w:tc>
          <w:tcPr>
            <w:tcW w:w="620" w:type="dxa"/>
            <w:tcBorders>
              <w:top w:val="nil"/>
              <w:left w:val="nil"/>
              <w:bottom w:val="nil"/>
              <w:right w:val="nil"/>
            </w:tcBorders>
            <w:tcMar>
              <w:top w:w="128" w:type="dxa"/>
              <w:left w:w="43" w:type="dxa"/>
              <w:bottom w:w="43" w:type="dxa"/>
              <w:right w:w="43" w:type="dxa"/>
            </w:tcMar>
          </w:tcPr>
          <w:p w14:paraId="1275DCFF" w14:textId="77777777" w:rsidR="004B2054" w:rsidRPr="000743C6" w:rsidRDefault="004B2054" w:rsidP="00F004E7">
            <w:pPr>
              <w:rPr>
                <w:sz w:val="22"/>
              </w:rPr>
            </w:pPr>
            <w:r w:rsidRPr="000743C6">
              <w:rPr>
                <w:sz w:val="22"/>
              </w:rPr>
              <w:t>3</w:t>
            </w:r>
          </w:p>
        </w:tc>
        <w:tc>
          <w:tcPr>
            <w:tcW w:w="3420" w:type="dxa"/>
            <w:tcBorders>
              <w:top w:val="nil"/>
              <w:left w:val="nil"/>
              <w:bottom w:val="nil"/>
              <w:right w:val="nil"/>
            </w:tcBorders>
            <w:tcMar>
              <w:top w:w="128" w:type="dxa"/>
              <w:left w:w="43" w:type="dxa"/>
              <w:bottom w:w="43" w:type="dxa"/>
              <w:right w:w="43" w:type="dxa"/>
            </w:tcMar>
          </w:tcPr>
          <w:p w14:paraId="4EABE95E" w14:textId="77777777" w:rsidR="004B2054" w:rsidRPr="000743C6" w:rsidRDefault="004B2054" w:rsidP="00F004E7">
            <w:pPr>
              <w:rPr>
                <w:sz w:val="22"/>
              </w:rPr>
            </w:pPr>
            <w:r w:rsidRPr="000743C6">
              <w:rPr>
                <w:sz w:val="22"/>
              </w:rPr>
              <w:t>Sau. 159 vinterfôra</w:t>
            </w:r>
          </w:p>
        </w:tc>
        <w:tc>
          <w:tcPr>
            <w:tcW w:w="1140" w:type="dxa"/>
            <w:tcBorders>
              <w:top w:val="nil"/>
              <w:left w:val="nil"/>
              <w:bottom w:val="nil"/>
              <w:right w:val="nil"/>
            </w:tcBorders>
            <w:tcMar>
              <w:top w:w="128" w:type="dxa"/>
              <w:left w:w="43" w:type="dxa"/>
              <w:bottom w:w="43" w:type="dxa"/>
              <w:right w:w="43" w:type="dxa"/>
            </w:tcMar>
            <w:vAlign w:val="bottom"/>
          </w:tcPr>
          <w:p w14:paraId="3424A6F9" w14:textId="77777777" w:rsidR="004B2054" w:rsidRPr="000743C6" w:rsidRDefault="004B2054" w:rsidP="000743C6">
            <w:pPr>
              <w:jc w:val="right"/>
              <w:rPr>
                <w:sz w:val="22"/>
              </w:rPr>
            </w:pPr>
            <w:r w:rsidRPr="000743C6">
              <w:rPr>
                <w:sz w:val="22"/>
              </w:rPr>
              <w:t>323 100</w:t>
            </w:r>
          </w:p>
        </w:tc>
        <w:tc>
          <w:tcPr>
            <w:tcW w:w="1140" w:type="dxa"/>
            <w:tcBorders>
              <w:top w:val="nil"/>
              <w:left w:val="nil"/>
              <w:bottom w:val="nil"/>
              <w:right w:val="nil"/>
            </w:tcBorders>
            <w:tcMar>
              <w:top w:w="128" w:type="dxa"/>
              <w:left w:w="43" w:type="dxa"/>
              <w:bottom w:w="43" w:type="dxa"/>
              <w:right w:w="43" w:type="dxa"/>
            </w:tcMar>
            <w:vAlign w:val="bottom"/>
          </w:tcPr>
          <w:p w14:paraId="7D26608A" w14:textId="77777777" w:rsidR="004B2054" w:rsidRPr="000743C6" w:rsidRDefault="004B2054" w:rsidP="000743C6">
            <w:pPr>
              <w:jc w:val="right"/>
              <w:rPr>
                <w:sz w:val="22"/>
              </w:rPr>
            </w:pPr>
            <w:r w:rsidRPr="000743C6">
              <w:rPr>
                <w:sz w:val="22"/>
              </w:rPr>
              <w:t>425 600</w:t>
            </w:r>
          </w:p>
        </w:tc>
        <w:tc>
          <w:tcPr>
            <w:tcW w:w="1140" w:type="dxa"/>
            <w:tcBorders>
              <w:top w:val="nil"/>
              <w:left w:val="nil"/>
              <w:bottom w:val="nil"/>
              <w:right w:val="nil"/>
            </w:tcBorders>
            <w:tcMar>
              <w:top w:w="128" w:type="dxa"/>
              <w:left w:w="43" w:type="dxa"/>
              <w:bottom w:w="43" w:type="dxa"/>
              <w:right w:w="43" w:type="dxa"/>
            </w:tcMar>
            <w:vAlign w:val="bottom"/>
          </w:tcPr>
          <w:p w14:paraId="44529647" w14:textId="77777777" w:rsidR="004B2054" w:rsidRPr="000743C6" w:rsidRDefault="004B2054" w:rsidP="000743C6">
            <w:pPr>
              <w:jc w:val="right"/>
              <w:rPr>
                <w:sz w:val="22"/>
              </w:rPr>
            </w:pPr>
            <w:r w:rsidRPr="000743C6">
              <w:rPr>
                <w:sz w:val="22"/>
              </w:rPr>
              <w:t>450 600</w:t>
            </w:r>
          </w:p>
        </w:tc>
        <w:tc>
          <w:tcPr>
            <w:tcW w:w="1040" w:type="dxa"/>
            <w:tcBorders>
              <w:top w:val="nil"/>
              <w:left w:val="nil"/>
              <w:bottom w:val="nil"/>
              <w:right w:val="nil"/>
            </w:tcBorders>
            <w:tcMar>
              <w:top w:w="128" w:type="dxa"/>
              <w:left w:w="43" w:type="dxa"/>
              <w:bottom w:w="43" w:type="dxa"/>
              <w:right w:w="43" w:type="dxa"/>
            </w:tcMar>
            <w:vAlign w:val="bottom"/>
          </w:tcPr>
          <w:p w14:paraId="2F5BFD48" w14:textId="77777777" w:rsidR="004B2054" w:rsidRPr="000743C6" w:rsidRDefault="004B2054" w:rsidP="000743C6">
            <w:pPr>
              <w:jc w:val="right"/>
              <w:rPr>
                <w:sz w:val="22"/>
              </w:rPr>
            </w:pPr>
            <w:r w:rsidRPr="000743C6">
              <w:rPr>
                <w:sz w:val="22"/>
              </w:rPr>
              <w:t>25 000</w:t>
            </w:r>
          </w:p>
        </w:tc>
        <w:tc>
          <w:tcPr>
            <w:tcW w:w="1040" w:type="dxa"/>
            <w:tcBorders>
              <w:top w:val="nil"/>
              <w:left w:val="nil"/>
              <w:bottom w:val="nil"/>
              <w:right w:val="nil"/>
            </w:tcBorders>
            <w:tcMar>
              <w:top w:w="128" w:type="dxa"/>
              <w:left w:w="43" w:type="dxa"/>
              <w:bottom w:w="43" w:type="dxa"/>
              <w:right w:w="43" w:type="dxa"/>
            </w:tcMar>
            <w:vAlign w:val="bottom"/>
          </w:tcPr>
          <w:p w14:paraId="771084AD" w14:textId="77777777" w:rsidR="004B2054" w:rsidRPr="000743C6" w:rsidRDefault="004B2054" w:rsidP="000743C6">
            <w:pPr>
              <w:jc w:val="right"/>
              <w:rPr>
                <w:sz w:val="22"/>
              </w:rPr>
            </w:pPr>
            <w:r w:rsidRPr="000743C6">
              <w:rPr>
                <w:sz w:val="22"/>
              </w:rPr>
              <w:t>127 500</w:t>
            </w:r>
          </w:p>
        </w:tc>
      </w:tr>
      <w:tr w:rsidR="00D84727" w:rsidRPr="00F004E7" w14:paraId="6728033B" w14:textId="77777777">
        <w:trPr>
          <w:trHeight w:val="380"/>
        </w:trPr>
        <w:tc>
          <w:tcPr>
            <w:tcW w:w="620" w:type="dxa"/>
            <w:tcBorders>
              <w:top w:val="nil"/>
              <w:left w:val="nil"/>
              <w:bottom w:val="nil"/>
              <w:right w:val="nil"/>
            </w:tcBorders>
            <w:tcMar>
              <w:top w:w="128" w:type="dxa"/>
              <w:left w:w="43" w:type="dxa"/>
              <w:bottom w:w="43" w:type="dxa"/>
              <w:right w:w="43" w:type="dxa"/>
            </w:tcMar>
          </w:tcPr>
          <w:p w14:paraId="66A49A4C" w14:textId="77777777" w:rsidR="004B2054" w:rsidRPr="000743C6" w:rsidRDefault="004B2054" w:rsidP="00F004E7">
            <w:pPr>
              <w:rPr>
                <w:sz w:val="22"/>
              </w:rPr>
            </w:pPr>
            <w:r w:rsidRPr="000743C6">
              <w:rPr>
                <w:sz w:val="22"/>
              </w:rPr>
              <w:t>4</w:t>
            </w:r>
          </w:p>
        </w:tc>
        <w:tc>
          <w:tcPr>
            <w:tcW w:w="3420" w:type="dxa"/>
            <w:tcBorders>
              <w:top w:val="nil"/>
              <w:left w:val="nil"/>
              <w:bottom w:val="nil"/>
              <w:right w:val="nil"/>
            </w:tcBorders>
            <w:tcMar>
              <w:top w:w="128" w:type="dxa"/>
              <w:left w:w="43" w:type="dxa"/>
              <w:bottom w:w="43" w:type="dxa"/>
              <w:right w:w="43" w:type="dxa"/>
            </w:tcMar>
          </w:tcPr>
          <w:p w14:paraId="53C04DF1" w14:textId="77777777" w:rsidR="004B2054" w:rsidRPr="000743C6" w:rsidRDefault="004B2054" w:rsidP="00F004E7">
            <w:pPr>
              <w:rPr>
                <w:sz w:val="22"/>
              </w:rPr>
            </w:pPr>
            <w:r w:rsidRPr="000743C6">
              <w:rPr>
                <w:sz w:val="22"/>
              </w:rPr>
              <w:t xml:space="preserve">Melkegeit. 162 </w:t>
            </w:r>
            <w:proofErr w:type="spellStart"/>
            <w:r w:rsidRPr="000743C6">
              <w:rPr>
                <w:sz w:val="22"/>
              </w:rPr>
              <w:t>årsgeiter</w:t>
            </w:r>
            <w:proofErr w:type="spellEnd"/>
          </w:p>
        </w:tc>
        <w:tc>
          <w:tcPr>
            <w:tcW w:w="1140" w:type="dxa"/>
            <w:tcBorders>
              <w:top w:val="nil"/>
              <w:left w:val="nil"/>
              <w:bottom w:val="nil"/>
              <w:right w:val="nil"/>
            </w:tcBorders>
            <w:tcMar>
              <w:top w:w="128" w:type="dxa"/>
              <w:left w:w="43" w:type="dxa"/>
              <w:bottom w:w="43" w:type="dxa"/>
              <w:right w:w="43" w:type="dxa"/>
            </w:tcMar>
            <w:vAlign w:val="bottom"/>
          </w:tcPr>
          <w:p w14:paraId="137B0BD1" w14:textId="77777777" w:rsidR="004B2054" w:rsidRPr="000743C6" w:rsidRDefault="004B2054" w:rsidP="000743C6">
            <w:pPr>
              <w:jc w:val="right"/>
              <w:rPr>
                <w:sz w:val="22"/>
              </w:rPr>
            </w:pPr>
            <w:r w:rsidRPr="000743C6">
              <w:rPr>
                <w:sz w:val="22"/>
              </w:rPr>
              <w:t>637 000</w:t>
            </w:r>
          </w:p>
        </w:tc>
        <w:tc>
          <w:tcPr>
            <w:tcW w:w="1140" w:type="dxa"/>
            <w:tcBorders>
              <w:top w:val="nil"/>
              <w:left w:val="nil"/>
              <w:bottom w:val="nil"/>
              <w:right w:val="nil"/>
            </w:tcBorders>
            <w:tcMar>
              <w:top w:w="128" w:type="dxa"/>
              <w:left w:w="43" w:type="dxa"/>
              <w:bottom w:w="43" w:type="dxa"/>
              <w:right w:w="43" w:type="dxa"/>
            </w:tcMar>
            <w:vAlign w:val="bottom"/>
          </w:tcPr>
          <w:p w14:paraId="72810EAA" w14:textId="77777777" w:rsidR="004B2054" w:rsidRPr="000743C6" w:rsidRDefault="004B2054" w:rsidP="000743C6">
            <w:pPr>
              <w:jc w:val="right"/>
              <w:rPr>
                <w:sz w:val="22"/>
              </w:rPr>
            </w:pPr>
            <w:r w:rsidRPr="000743C6">
              <w:rPr>
                <w:sz w:val="22"/>
              </w:rPr>
              <w:t>745 300</w:t>
            </w:r>
          </w:p>
        </w:tc>
        <w:tc>
          <w:tcPr>
            <w:tcW w:w="1140" w:type="dxa"/>
            <w:tcBorders>
              <w:top w:val="nil"/>
              <w:left w:val="nil"/>
              <w:bottom w:val="nil"/>
              <w:right w:val="nil"/>
            </w:tcBorders>
            <w:tcMar>
              <w:top w:w="128" w:type="dxa"/>
              <w:left w:w="43" w:type="dxa"/>
              <w:bottom w:w="43" w:type="dxa"/>
              <w:right w:w="43" w:type="dxa"/>
            </w:tcMar>
            <w:vAlign w:val="bottom"/>
          </w:tcPr>
          <w:p w14:paraId="5C1C835F" w14:textId="77777777" w:rsidR="004B2054" w:rsidRPr="000743C6" w:rsidRDefault="004B2054" w:rsidP="000743C6">
            <w:pPr>
              <w:jc w:val="right"/>
              <w:rPr>
                <w:sz w:val="22"/>
              </w:rPr>
            </w:pPr>
            <w:r w:rsidRPr="000743C6">
              <w:rPr>
                <w:sz w:val="22"/>
              </w:rPr>
              <w:t>761 000</w:t>
            </w:r>
          </w:p>
        </w:tc>
        <w:tc>
          <w:tcPr>
            <w:tcW w:w="1040" w:type="dxa"/>
            <w:tcBorders>
              <w:top w:val="nil"/>
              <w:left w:val="nil"/>
              <w:bottom w:val="nil"/>
              <w:right w:val="nil"/>
            </w:tcBorders>
            <w:tcMar>
              <w:top w:w="128" w:type="dxa"/>
              <w:left w:w="43" w:type="dxa"/>
              <w:bottom w:w="43" w:type="dxa"/>
              <w:right w:w="43" w:type="dxa"/>
            </w:tcMar>
            <w:vAlign w:val="bottom"/>
          </w:tcPr>
          <w:p w14:paraId="4CE8B7D7" w14:textId="77777777" w:rsidR="004B2054" w:rsidRPr="000743C6" w:rsidRDefault="004B2054" w:rsidP="000743C6">
            <w:pPr>
              <w:jc w:val="right"/>
              <w:rPr>
                <w:sz w:val="22"/>
              </w:rPr>
            </w:pPr>
            <w:r w:rsidRPr="000743C6">
              <w:rPr>
                <w:sz w:val="22"/>
              </w:rPr>
              <w:t>15 700</w:t>
            </w:r>
          </w:p>
        </w:tc>
        <w:tc>
          <w:tcPr>
            <w:tcW w:w="1040" w:type="dxa"/>
            <w:tcBorders>
              <w:top w:val="nil"/>
              <w:left w:val="nil"/>
              <w:bottom w:val="nil"/>
              <w:right w:val="nil"/>
            </w:tcBorders>
            <w:tcMar>
              <w:top w:w="128" w:type="dxa"/>
              <w:left w:w="43" w:type="dxa"/>
              <w:bottom w:w="43" w:type="dxa"/>
              <w:right w:w="43" w:type="dxa"/>
            </w:tcMar>
            <w:vAlign w:val="bottom"/>
          </w:tcPr>
          <w:p w14:paraId="16E19544" w14:textId="77777777" w:rsidR="004B2054" w:rsidRPr="000743C6" w:rsidRDefault="004B2054" w:rsidP="000743C6">
            <w:pPr>
              <w:jc w:val="right"/>
              <w:rPr>
                <w:sz w:val="22"/>
              </w:rPr>
            </w:pPr>
            <w:r w:rsidRPr="000743C6">
              <w:rPr>
                <w:sz w:val="22"/>
              </w:rPr>
              <w:t>124 000</w:t>
            </w:r>
          </w:p>
        </w:tc>
      </w:tr>
      <w:tr w:rsidR="00D84727" w:rsidRPr="00F004E7" w14:paraId="05652E5A" w14:textId="77777777">
        <w:trPr>
          <w:trHeight w:val="380"/>
        </w:trPr>
        <w:tc>
          <w:tcPr>
            <w:tcW w:w="620" w:type="dxa"/>
            <w:tcBorders>
              <w:top w:val="nil"/>
              <w:left w:val="nil"/>
              <w:bottom w:val="nil"/>
              <w:right w:val="nil"/>
            </w:tcBorders>
            <w:tcMar>
              <w:top w:w="128" w:type="dxa"/>
              <w:left w:w="43" w:type="dxa"/>
              <w:bottom w:w="43" w:type="dxa"/>
              <w:right w:w="43" w:type="dxa"/>
            </w:tcMar>
          </w:tcPr>
          <w:p w14:paraId="0510CAC0" w14:textId="77777777" w:rsidR="004B2054" w:rsidRPr="000743C6" w:rsidRDefault="004B2054" w:rsidP="00F004E7">
            <w:pPr>
              <w:rPr>
                <w:sz w:val="22"/>
              </w:rPr>
            </w:pPr>
            <w:r w:rsidRPr="000743C6">
              <w:rPr>
                <w:sz w:val="22"/>
              </w:rPr>
              <w:t>5</w:t>
            </w:r>
          </w:p>
        </w:tc>
        <w:tc>
          <w:tcPr>
            <w:tcW w:w="3420" w:type="dxa"/>
            <w:tcBorders>
              <w:top w:val="nil"/>
              <w:left w:val="nil"/>
              <w:bottom w:val="nil"/>
              <w:right w:val="nil"/>
            </w:tcBorders>
            <w:tcMar>
              <w:top w:w="128" w:type="dxa"/>
              <w:left w:w="43" w:type="dxa"/>
              <w:bottom w:w="43" w:type="dxa"/>
              <w:right w:w="43" w:type="dxa"/>
            </w:tcMar>
          </w:tcPr>
          <w:p w14:paraId="703ED2D5" w14:textId="77777777" w:rsidR="004B2054" w:rsidRPr="000743C6" w:rsidRDefault="004B2054" w:rsidP="00F004E7">
            <w:pPr>
              <w:rPr>
                <w:sz w:val="22"/>
              </w:rPr>
            </w:pPr>
            <w:r w:rsidRPr="000743C6">
              <w:rPr>
                <w:sz w:val="22"/>
              </w:rPr>
              <w:t>Svin og korn. 53 avlssvin</w:t>
            </w:r>
          </w:p>
        </w:tc>
        <w:tc>
          <w:tcPr>
            <w:tcW w:w="1140" w:type="dxa"/>
            <w:tcBorders>
              <w:top w:val="nil"/>
              <w:left w:val="nil"/>
              <w:bottom w:val="nil"/>
              <w:right w:val="nil"/>
            </w:tcBorders>
            <w:tcMar>
              <w:top w:w="128" w:type="dxa"/>
              <w:left w:w="43" w:type="dxa"/>
              <w:bottom w:w="43" w:type="dxa"/>
              <w:right w:w="43" w:type="dxa"/>
            </w:tcMar>
            <w:vAlign w:val="bottom"/>
          </w:tcPr>
          <w:p w14:paraId="352B203A" w14:textId="77777777" w:rsidR="004B2054" w:rsidRPr="000743C6" w:rsidRDefault="004B2054" w:rsidP="000743C6">
            <w:pPr>
              <w:jc w:val="right"/>
              <w:rPr>
                <w:sz w:val="22"/>
              </w:rPr>
            </w:pPr>
            <w:r w:rsidRPr="000743C6">
              <w:rPr>
                <w:sz w:val="22"/>
              </w:rPr>
              <w:t>675 000</w:t>
            </w:r>
          </w:p>
        </w:tc>
        <w:tc>
          <w:tcPr>
            <w:tcW w:w="1140" w:type="dxa"/>
            <w:tcBorders>
              <w:top w:val="nil"/>
              <w:left w:val="nil"/>
              <w:bottom w:val="nil"/>
              <w:right w:val="nil"/>
            </w:tcBorders>
            <w:tcMar>
              <w:top w:w="128" w:type="dxa"/>
              <w:left w:w="43" w:type="dxa"/>
              <w:bottom w:w="43" w:type="dxa"/>
              <w:right w:w="43" w:type="dxa"/>
            </w:tcMar>
            <w:vAlign w:val="bottom"/>
          </w:tcPr>
          <w:p w14:paraId="52802BCF" w14:textId="77777777" w:rsidR="004B2054" w:rsidRPr="000743C6" w:rsidRDefault="004B2054" w:rsidP="000743C6">
            <w:pPr>
              <w:jc w:val="right"/>
              <w:rPr>
                <w:sz w:val="22"/>
              </w:rPr>
            </w:pPr>
            <w:r w:rsidRPr="000743C6">
              <w:rPr>
                <w:sz w:val="22"/>
              </w:rPr>
              <w:t>742 100</w:t>
            </w:r>
          </w:p>
        </w:tc>
        <w:tc>
          <w:tcPr>
            <w:tcW w:w="1140" w:type="dxa"/>
            <w:tcBorders>
              <w:top w:val="nil"/>
              <w:left w:val="nil"/>
              <w:bottom w:val="nil"/>
              <w:right w:val="nil"/>
            </w:tcBorders>
            <w:tcMar>
              <w:top w:w="128" w:type="dxa"/>
              <w:left w:w="43" w:type="dxa"/>
              <w:bottom w:w="43" w:type="dxa"/>
              <w:right w:w="43" w:type="dxa"/>
            </w:tcMar>
            <w:vAlign w:val="bottom"/>
          </w:tcPr>
          <w:p w14:paraId="1A1D7CC4" w14:textId="77777777" w:rsidR="004B2054" w:rsidRPr="000743C6" w:rsidRDefault="004B2054" w:rsidP="000743C6">
            <w:pPr>
              <w:jc w:val="right"/>
              <w:rPr>
                <w:sz w:val="22"/>
              </w:rPr>
            </w:pPr>
            <w:r w:rsidRPr="000743C6">
              <w:rPr>
                <w:sz w:val="22"/>
              </w:rPr>
              <w:t>744 300</w:t>
            </w:r>
          </w:p>
        </w:tc>
        <w:tc>
          <w:tcPr>
            <w:tcW w:w="1040" w:type="dxa"/>
            <w:tcBorders>
              <w:top w:val="nil"/>
              <w:left w:val="nil"/>
              <w:bottom w:val="nil"/>
              <w:right w:val="nil"/>
            </w:tcBorders>
            <w:tcMar>
              <w:top w:w="128" w:type="dxa"/>
              <w:left w:w="43" w:type="dxa"/>
              <w:bottom w:w="43" w:type="dxa"/>
              <w:right w:w="43" w:type="dxa"/>
            </w:tcMar>
            <w:vAlign w:val="bottom"/>
          </w:tcPr>
          <w:p w14:paraId="78483980" w14:textId="77777777" w:rsidR="004B2054" w:rsidRPr="000743C6" w:rsidRDefault="004B2054" w:rsidP="000743C6">
            <w:pPr>
              <w:jc w:val="right"/>
              <w:rPr>
                <w:sz w:val="22"/>
              </w:rPr>
            </w:pPr>
            <w:r w:rsidRPr="000743C6">
              <w:rPr>
                <w:sz w:val="22"/>
              </w:rPr>
              <w:t>2 200</w:t>
            </w:r>
          </w:p>
        </w:tc>
        <w:tc>
          <w:tcPr>
            <w:tcW w:w="1040" w:type="dxa"/>
            <w:tcBorders>
              <w:top w:val="nil"/>
              <w:left w:val="nil"/>
              <w:bottom w:val="nil"/>
              <w:right w:val="nil"/>
            </w:tcBorders>
            <w:tcMar>
              <w:top w:w="128" w:type="dxa"/>
              <w:left w:w="43" w:type="dxa"/>
              <w:bottom w:w="43" w:type="dxa"/>
              <w:right w:w="43" w:type="dxa"/>
            </w:tcMar>
            <w:vAlign w:val="bottom"/>
          </w:tcPr>
          <w:p w14:paraId="05D2DC97" w14:textId="77777777" w:rsidR="004B2054" w:rsidRPr="000743C6" w:rsidRDefault="004B2054" w:rsidP="000743C6">
            <w:pPr>
              <w:jc w:val="right"/>
              <w:rPr>
                <w:sz w:val="22"/>
              </w:rPr>
            </w:pPr>
            <w:r w:rsidRPr="000743C6">
              <w:rPr>
                <w:sz w:val="22"/>
              </w:rPr>
              <w:t>69 300</w:t>
            </w:r>
          </w:p>
        </w:tc>
      </w:tr>
      <w:tr w:rsidR="00D84727" w:rsidRPr="00F004E7" w14:paraId="15C1D29C" w14:textId="77777777">
        <w:trPr>
          <w:trHeight w:val="380"/>
        </w:trPr>
        <w:tc>
          <w:tcPr>
            <w:tcW w:w="620" w:type="dxa"/>
            <w:tcBorders>
              <w:top w:val="nil"/>
              <w:left w:val="nil"/>
              <w:bottom w:val="nil"/>
              <w:right w:val="nil"/>
            </w:tcBorders>
            <w:tcMar>
              <w:top w:w="128" w:type="dxa"/>
              <w:left w:w="43" w:type="dxa"/>
              <w:bottom w:w="43" w:type="dxa"/>
              <w:right w:w="43" w:type="dxa"/>
            </w:tcMar>
          </w:tcPr>
          <w:p w14:paraId="15AFED98" w14:textId="77777777" w:rsidR="004B2054" w:rsidRPr="000743C6" w:rsidRDefault="004B2054" w:rsidP="00F004E7">
            <w:pPr>
              <w:rPr>
                <w:sz w:val="22"/>
              </w:rPr>
            </w:pPr>
            <w:r w:rsidRPr="000743C6">
              <w:rPr>
                <w:sz w:val="22"/>
              </w:rPr>
              <w:t>6</w:t>
            </w:r>
          </w:p>
        </w:tc>
        <w:tc>
          <w:tcPr>
            <w:tcW w:w="3420" w:type="dxa"/>
            <w:tcBorders>
              <w:top w:val="nil"/>
              <w:left w:val="nil"/>
              <w:bottom w:val="nil"/>
              <w:right w:val="nil"/>
            </w:tcBorders>
            <w:tcMar>
              <w:top w:w="128" w:type="dxa"/>
              <w:left w:w="43" w:type="dxa"/>
              <w:bottom w:w="43" w:type="dxa"/>
              <w:right w:w="43" w:type="dxa"/>
            </w:tcMar>
          </w:tcPr>
          <w:p w14:paraId="193A8ADB" w14:textId="77777777" w:rsidR="004B2054" w:rsidRPr="000743C6" w:rsidRDefault="004B2054" w:rsidP="00F004E7">
            <w:pPr>
              <w:rPr>
                <w:sz w:val="22"/>
              </w:rPr>
            </w:pPr>
            <w:r w:rsidRPr="000743C6">
              <w:rPr>
                <w:sz w:val="22"/>
              </w:rPr>
              <w:t>Egg og planteprodukter. 6048 høner</w:t>
            </w:r>
          </w:p>
        </w:tc>
        <w:tc>
          <w:tcPr>
            <w:tcW w:w="1140" w:type="dxa"/>
            <w:tcBorders>
              <w:top w:val="nil"/>
              <w:left w:val="nil"/>
              <w:bottom w:val="nil"/>
              <w:right w:val="nil"/>
            </w:tcBorders>
            <w:tcMar>
              <w:top w:w="128" w:type="dxa"/>
              <w:left w:w="43" w:type="dxa"/>
              <w:bottom w:w="43" w:type="dxa"/>
              <w:right w:w="43" w:type="dxa"/>
            </w:tcMar>
            <w:vAlign w:val="bottom"/>
          </w:tcPr>
          <w:p w14:paraId="75EDB498" w14:textId="77777777" w:rsidR="004B2054" w:rsidRPr="000743C6" w:rsidRDefault="004B2054" w:rsidP="000743C6">
            <w:pPr>
              <w:jc w:val="right"/>
              <w:rPr>
                <w:sz w:val="22"/>
              </w:rPr>
            </w:pPr>
            <w:r w:rsidRPr="000743C6">
              <w:rPr>
                <w:sz w:val="22"/>
              </w:rPr>
              <w:t>950 900</w:t>
            </w:r>
          </w:p>
        </w:tc>
        <w:tc>
          <w:tcPr>
            <w:tcW w:w="1140" w:type="dxa"/>
            <w:tcBorders>
              <w:top w:val="nil"/>
              <w:left w:val="nil"/>
              <w:bottom w:val="nil"/>
              <w:right w:val="nil"/>
            </w:tcBorders>
            <w:tcMar>
              <w:top w:w="128" w:type="dxa"/>
              <w:left w:w="43" w:type="dxa"/>
              <w:bottom w:w="43" w:type="dxa"/>
              <w:right w:w="43" w:type="dxa"/>
            </w:tcMar>
            <w:vAlign w:val="bottom"/>
          </w:tcPr>
          <w:p w14:paraId="3B361E89" w14:textId="77777777" w:rsidR="004B2054" w:rsidRPr="000743C6" w:rsidRDefault="004B2054" w:rsidP="000743C6">
            <w:pPr>
              <w:jc w:val="right"/>
              <w:rPr>
                <w:sz w:val="22"/>
              </w:rPr>
            </w:pPr>
            <w:r w:rsidRPr="000743C6">
              <w:rPr>
                <w:sz w:val="22"/>
              </w:rPr>
              <w:t>1 079 100</w:t>
            </w:r>
          </w:p>
        </w:tc>
        <w:tc>
          <w:tcPr>
            <w:tcW w:w="1140" w:type="dxa"/>
            <w:tcBorders>
              <w:top w:val="nil"/>
              <w:left w:val="nil"/>
              <w:bottom w:val="nil"/>
              <w:right w:val="nil"/>
            </w:tcBorders>
            <w:tcMar>
              <w:top w:w="128" w:type="dxa"/>
              <w:left w:w="43" w:type="dxa"/>
              <w:bottom w:w="43" w:type="dxa"/>
              <w:right w:w="43" w:type="dxa"/>
            </w:tcMar>
            <w:vAlign w:val="bottom"/>
          </w:tcPr>
          <w:p w14:paraId="263E363A" w14:textId="77777777" w:rsidR="004B2054" w:rsidRPr="000743C6" w:rsidRDefault="004B2054" w:rsidP="000743C6">
            <w:pPr>
              <w:jc w:val="right"/>
              <w:rPr>
                <w:sz w:val="22"/>
              </w:rPr>
            </w:pPr>
            <w:r w:rsidRPr="000743C6">
              <w:rPr>
                <w:sz w:val="22"/>
              </w:rPr>
              <w:t>1 097 100</w:t>
            </w:r>
          </w:p>
        </w:tc>
        <w:tc>
          <w:tcPr>
            <w:tcW w:w="1040" w:type="dxa"/>
            <w:tcBorders>
              <w:top w:val="nil"/>
              <w:left w:val="nil"/>
              <w:bottom w:val="nil"/>
              <w:right w:val="nil"/>
            </w:tcBorders>
            <w:tcMar>
              <w:top w:w="128" w:type="dxa"/>
              <w:left w:w="43" w:type="dxa"/>
              <w:bottom w:w="43" w:type="dxa"/>
              <w:right w:w="43" w:type="dxa"/>
            </w:tcMar>
            <w:vAlign w:val="bottom"/>
          </w:tcPr>
          <w:p w14:paraId="3BB31B59" w14:textId="77777777" w:rsidR="004B2054" w:rsidRPr="000743C6" w:rsidRDefault="004B2054" w:rsidP="000743C6">
            <w:pPr>
              <w:jc w:val="right"/>
              <w:rPr>
                <w:sz w:val="22"/>
              </w:rPr>
            </w:pPr>
            <w:r w:rsidRPr="000743C6">
              <w:rPr>
                <w:sz w:val="22"/>
              </w:rPr>
              <w:t>18 000</w:t>
            </w:r>
          </w:p>
        </w:tc>
        <w:tc>
          <w:tcPr>
            <w:tcW w:w="1040" w:type="dxa"/>
            <w:tcBorders>
              <w:top w:val="nil"/>
              <w:left w:val="nil"/>
              <w:bottom w:val="nil"/>
              <w:right w:val="nil"/>
            </w:tcBorders>
            <w:tcMar>
              <w:top w:w="128" w:type="dxa"/>
              <w:left w:w="43" w:type="dxa"/>
              <w:bottom w:w="43" w:type="dxa"/>
              <w:right w:w="43" w:type="dxa"/>
            </w:tcMar>
            <w:vAlign w:val="bottom"/>
          </w:tcPr>
          <w:p w14:paraId="612CFBB9" w14:textId="77777777" w:rsidR="004B2054" w:rsidRPr="000743C6" w:rsidRDefault="004B2054" w:rsidP="000743C6">
            <w:pPr>
              <w:jc w:val="right"/>
              <w:rPr>
                <w:sz w:val="22"/>
              </w:rPr>
            </w:pPr>
            <w:r w:rsidRPr="000743C6">
              <w:rPr>
                <w:sz w:val="22"/>
              </w:rPr>
              <w:t>146 200</w:t>
            </w:r>
          </w:p>
        </w:tc>
      </w:tr>
      <w:tr w:rsidR="00D84727" w:rsidRPr="00F004E7" w14:paraId="7944B92E" w14:textId="77777777">
        <w:trPr>
          <w:trHeight w:val="380"/>
        </w:trPr>
        <w:tc>
          <w:tcPr>
            <w:tcW w:w="620" w:type="dxa"/>
            <w:tcBorders>
              <w:top w:val="nil"/>
              <w:left w:val="nil"/>
              <w:bottom w:val="nil"/>
              <w:right w:val="nil"/>
            </w:tcBorders>
            <w:tcMar>
              <w:top w:w="128" w:type="dxa"/>
              <w:left w:w="43" w:type="dxa"/>
              <w:bottom w:w="43" w:type="dxa"/>
              <w:right w:w="43" w:type="dxa"/>
            </w:tcMar>
          </w:tcPr>
          <w:p w14:paraId="47B95B73" w14:textId="77777777" w:rsidR="004B2054" w:rsidRPr="000743C6" w:rsidRDefault="004B2054" w:rsidP="00F004E7">
            <w:pPr>
              <w:rPr>
                <w:sz w:val="22"/>
              </w:rPr>
            </w:pPr>
            <w:r w:rsidRPr="000743C6">
              <w:rPr>
                <w:sz w:val="22"/>
              </w:rPr>
              <w:t>7</w:t>
            </w:r>
          </w:p>
        </w:tc>
        <w:tc>
          <w:tcPr>
            <w:tcW w:w="3420" w:type="dxa"/>
            <w:tcBorders>
              <w:top w:val="nil"/>
              <w:left w:val="nil"/>
              <w:bottom w:val="nil"/>
              <w:right w:val="nil"/>
            </w:tcBorders>
            <w:tcMar>
              <w:top w:w="128" w:type="dxa"/>
              <w:left w:w="43" w:type="dxa"/>
              <w:bottom w:w="43" w:type="dxa"/>
              <w:right w:w="43" w:type="dxa"/>
            </w:tcMar>
          </w:tcPr>
          <w:p w14:paraId="2CF62E22" w14:textId="77777777" w:rsidR="004B2054" w:rsidRPr="000743C6" w:rsidRDefault="004B2054" w:rsidP="00F004E7">
            <w:pPr>
              <w:rPr>
                <w:sz w:val="22"/>
              </w:rPr>
            </w:pPr>
            <w:r w:rsidRPr="000743C6">
              <w:rPr>
                <w:sz w:val="22"/>
              </w:rPr>
              <w:t>Poteter 125 daa + korn 295 daa</w:t>
            </w:r>
          </w:p>
        </w:tc>
        <w:tc>
          <w:tcPr>
            <w:tcW w:w="1140" w:type="dxa"/>
            <w:tcBorders>
              <w:top w:val="nil"/>
              <w:left w:val="nil"/>
              <w:bottom w:val="nil"/>
              <w:right w:val="nil"/>
            </w:tcBorders>
            <w:tcMar>
              <w:top w:w="128" w:type="dxa"/>
              <w:left w:w="43" w:type="dxa"/>
              <w:bottom w:w="43" w:type="dxa"/>
              <w:right w:w="43" w:type="dxa"/>
            </w:tcMar>
            <w:vAlign w:val="bottom"/>
          </w:tcPr>
          <w:p w14:paraId="7B54A2A5" w14:textId="77777777" w:rsidR="004B2054" w:rsidRPr="000743C6" w:rsidRDefault="004B2054" w:rsidP="000743C6">
            <w:pPr>
              <w:jc w:val="right"/>
              <w:rPr>
                <w:sz w:val="22"/>
              </w:rPr>
            </w:pPr>
            <w:r w:rsidRPr="000743C6">
              <w:rPr>
                <w:sz w:val="22"/>
              </w:rPr>
              <w:t>910 800</w:t>
            </w:r>
          </w:p>
        </w:tc>
        <w:tc>
          <w:tcPr>
            <w:tcW w:w="1140" w:type="dxa"/>
            <w:tcBorders>
              <w:top w:val="nil"/>
              <w:left w:val="nil"/>
              <w:bottom w:val="nil"/>
              <w:right w:val="nil"/>
            </w:tcBorders>
            <w:tcMar>
              <w:top w:w="128" w:type="dxa"/>
              <w:left w:w="43" w:type="dxa"/>
              <w:bottom w:w="43" w:type="dxa"/>
              <w:right w:w="43" w:type="dxa"/>
            </w:tcMar>
            <w:vAlign w:val="bottom"/>
          </w:tcPr>
          <w:p w14:paraId="78F07B0A" w14:textId="77777777" w:rsidR="004B2054" w:rsidRPr="000743C6" w:rsidRDefault="004B2054" w:rsidP="000743C6">
            <w:pPr>
              <w:jc w:val="right"/>
              <w:rPr>
                <w:sz w:val="22"/>
              </w:rPr>
            </w:pPr>
            <w:r w:rsidRPr="000743C6">
              <w:rPr>
                <w:sz w:val="22"/>
              </w:rPr>
              <w:t>953 400</w:t>
            </w:r>
          </w:p>
        </w:tc>
        <w:tc>
          <w:tcPr>
            <w:tcW w:w="1140" w:type="dxa"/>
            <w:tcBorders>
              <w:top w:val="nil"/>
              <w:left w:val="nil"/>
              <w:bottom w:val="nil"/>
              <w:right w:val="nil"/>
            </w:tcBorders>
            <w:tcMar>
              <w:top w:w="128" w:type="dxa"/>
              <w:left w:w="43" w:type="dxa"/>
              <w:bottom w:w="43" w:type="dxa"/>
              <w:right w:w="43" w:type="dxa"/>
            </w:tcMar>
            <w:vAlign w:val="bottom"/>
          </w:tcPr>
          <w:p w14:paraId="3CAD2C70" w14:textId="77777777" w:rsidR="004B2054" w:rsidRPr="000743C6" w:rsidRDefault="004B2054" w:rsidP="000743C6">
            <w:pPr>
              <w:jc w:val="right"/>
              <w:rPr>
                <w:sz w:val="22"/>
              </w:rPr>
            </w:pPr>
            <w:r w:rsidRPr="000743C6">
              <w:rPr>
                <w:sz w:val="22"/>
              </w:rPr>
              <w:t>991 300</w:t>
            </w:r>
          </w:p>
        </w:tc>
        <w:tc>
          <w:tcPr>
            <w:tcW w:w="1040" w:type="dxa"/>
            <w:tcBorders>
              <w:top w:val="nil"/>
              <w:left w:val="nil"/>
              <w:bottom w:val="nil"/>
              <w:right w:val="nil"/>
            </w:tcBorders>
            <w:tcMar>
              <w:top w:w="128" w:type="dxa"/>
              <w:left w:w="43" w:type="dxa"/>
              <w:bottom w:w="43" w:type="dxa"/>
              <w:right w:w="43" w:type="dxa"/>
            </w:tcMar>
            <w:vAlign w:val="bottom"/>
          </w:tcPr>
          <w:p w14:paraId="5A8E9DA0" w14:textId="77777777" w:rsidR="004B2054" w:rsidRPr="000743C6" w:rsidRDefault="004B2054" w:rsidP="000743C6">
            <w:pPr>
              <w:jc w:val="right"/>
              <w:rPr>
                <w:sz w:val="22"/>
              </w:rPr>
            </w:pPr>
            <w:r w:rsidRPr="000743C6">
              <w:rPr>
                <w:sz w:val="22"/>
              </w:rPr>
              <w:t>37 900</w:t>
            </w:r>
          </w:p>
        </w:tc>
        <w:tc>
          <w:tcPr>
            <w:tcW w:w="1040" w:type="dxa"/>
            <w:tcBorders>
              <w:top w:val="nil"/>
              <w:left w:val="nil"/>
              <w:bottom w:val="nil"/>
              <w:right w:val="nil"/>
            </w:tcBorders>
            <w:tcMar>
              <w:top w:w="128" w:type="dxa"/>
              <w:left w:w="43" w:type="dxa"/>
              <w:bottom w:w="43" w:type="dxa"/>
              <w:right w:w="43" w:type="dxa"/>
            </w:tcMar>
            <w:vAlign w:val="bottom"/>
          </w:tcPr>
          <w:p w14:paraId="2C41F445" w14:textId="77777777" w:rsidR="004B2054" w:rsidRPr="000743C6" w:rsidRDefault="004B2054" w:rsidP="000743C6">
            <w:pPr>
              <w:jc w:val="right"/>
              <w:rPr>
                <w:sz w:val="22"/>
              </w:rPr>
            </w:pPr>
            <w:r w:rsidRPr="000743C6">
              <w:rPr>
                <w:sz w:val="22"/>
              </w:rPr>
              <w:t>80 500</w:t>
            </w:r>
          </w:p>
        </w:tc>
      </w:tr>
      <w:tr w:rsidR="00D84727" w:rsidRPr="00F004E7" w14:paraId="2C5C4923" w14:textId="77777777">
        <w:trPr>
          <w:trHeight w:val="380"/>
        </w:trPr>
        <w:tc>
          <w:tcPr>
            <w:tcW w:w="620" w:type="dxa"/>
            <w:tcBorders>
              <w:top w:val="nil"/>
              <w:left w:val="nil"/>
              <w:bottom w:val="nil"/>
              <w:right w:val="nil"/>
            </w:tcBorders>
            <w:tcMar>
              <w:top w:w="128" w:type="dxa"/>
              <w:left w:w="43" w:type="dxa"/>
              <w:bottom w:w="43" w:type="dxa"/>
              <w:right w:w="43" w:type="dxa"/>
            </w:tcMar>
          </w:tcPr>
          <w:p w14:paraId="5C8109CD" w14:textId="77777777" w:rsidR="004B2054" w:rsidRPr="000743C6" w:rsidRDefault="004B2054" w:rsidP="00F004E7">
            <w:pPr>
              <w:rPr>
                <w:sz w:val="22"/>
              </w:rPr>
            </w:pPr>
            <w:r w:rsidRPr="000743C6">
              <w:rPr>
                <w:sz w:val="22"/>
              </w:rPr>
              <w:lastRenderedPageBreak/>
              <w:t>8</w:t>
            </w:r>
          </w:p>
        </w:tc>
        <w:tc>
          <w:tcPr>
            <w:tcW w:w="3420" w:type="dxa"/>
            <w:tcBorders>
              <w:top w:val="nil"/>
              <w:left w:val="nil"/>
              <w:bottom w:val="nil"/>
              <w:right w:val="nil"/>
            </w:tcBorders>
            <w:tcMar>
              <w:top w:w="128" w:type="dxa"/>
              <w:left w:w="43" w:type="dxa"/>
              <w:bottom w:w="43" w:type="dxa"/>
              <w:right w:w="43" w:type="dxa"/>
            </w:tcMar>
          </w:tcPr>
          <w:p w14:paraId="5D61F37C" w14:textId="77777777" w:rsidR="004B2054" w:rsidRPr="000743C6" w:rsidRDefault="004B2054" w:rsidP="00F004E7">
            <w:pPr>
              <w:rPr>
                <w:sz w:val="22"/>
              </w:rPr>
            </w:pPr>
            <w:r w:rsidRPr="000743C6">
              <w:rPr>
                <w:sz w:val="22"/>
              </w:rPr>
              <w:t xml:space="preserve">29 </w:t>
            </w:r>
            <w:proofErr w:type="spellStart"/>
            <w:r w:rsidRPr="000743C6">
              <w:rPr>
                <w:sz w:val="22"/>
              </w:rPr>
              <w:t>ammekyr</w:t>
            </w:r>
            <w:proofErr w:type="spellEnd"/>
            <w:r w:rsidRPr="000743C6">
              <w:rPr>
                <w:sz w:val="22"/>
              </w:rPr>
              <w:t xml:space="preserve"> </w:t>
            </w:r>
          </w:p>
        </w:tc>
        <w:tc>
          <w:tcPr>
            <w:tcW w:w="1140" w:type="dxa"/>
            <w:tcBorders>
              <w:top w:val="nil"/>
              <w:left w:val="nil"/>
              <w:bottom w:val="nil"/>
              <w:right w:val="nil"/>
            </w:tcBorders>
            <w:tcMar>
              <w:top w:w="128" w:type="dxa"/>
              <w:left w:w="43" w:type="dxa"/>
              <w:bottom w:w="43" w:type="dxa"/>
              <w:right w:w="43" w:type="dxa"/>
            </w:tcMar>
            <w:vAlign w:val="bottom"/>
          </w:tcPr>
          <w:p w14:paraId="11C6B91C" w14:textId="77777777" w:rsidR="004B2054" w:rsidRPr="000743C6" w:rsidRDefault="004B2054" w:rsidP="000743C6">
            <w:pPr>
              <w:jc w:val="right"/>
              <w:rPr>
                <w:sz w:val="22"/>
              </w:rPr>
            </w:pPr>
            <w:r w:rsidRPr="000743C6">
              <w:rPr>
                <w:sz w:val="22"/>
              </w:rPr>
              <w:t>271 200</w:t>
            </w:r>
          </w:p>
        </w:tc>
        <w:tc>
          <w:tcPr>
            <w:tcW w:w="1140" w:type="dxa"/>
            <w:tcBorders>
              <w:top w:val="nil"/>
              <w:left w:val="nil"/>
              <w:bottom w:val="nil"/>
              <w:right w:val="nil"/>
            </w:tcBorders>
            <w:tcMar>
              <w:top w:w="128" w:type="dxa"/>
              <w:left w:w="43" w:type="dxa"/>
              <w:bottom w:w="43" w:type="dxa"/>
              <w:right w:w="43" w:type="dxa"/>
            </w:tcMar>
            <w:vAlign w:val="bottom"/>
          </w:tcPr>
          <w:p w14:paraId="0FB83194" w14:textId="77777777" w:rsidR="004B2054" w:rsidRPr="000743C6" w:rsidRDefault="004B2054" w:rsidP="000743C6">
            <w:pPr>
              <w:jc w:val="right"/>
              <w:rPr>
                <w:sz w:val="22"/>
              </w:rPr>
            </w:pPr>
            <w:r w:rsidRPr="000743C6">
              <w:rPr>
                <w:sz w:val="22"/>
              </w:rPr>
              <w:t>336 800</w:t>
            </w:r>
          </w:p>
        </w:tc>
        <w:tc>
          <w:tcPr>
            <w:tcW w:w="1140" w:type="dxa"/>
            <w:tcBorders>
              <w:top w:val="nil"/>
              <w:left w:val="nil"/>
              <w:bottom w:val="nil"/>
              <w:right w:val="nil"/>
            </w:tcBorders>
            <w:tcMar>
              <w:top w:w="128" w:type="dxa"/>
              <w:left w:w="43" w:type="dxa"/>
              <w:bottom w:w="43" w:type="dxa"/>
              <w:right w:w="43" w:type="dxa"/>
            </w:tcMar>
            <w:vAlign w:val="bottom"/>
          </w:tcPr>
          <w:p w14:paraId="2852BC68" w14:textId="77777777" w:rsidR="004B2054" w:rsidRPr="000743C6" w:rsidRDefault="004B2054" w:rsidP="000743C6">
            <w:pPr>
              <w:jc w:val="right"/>
              <w:rPr>
                <w:sz w:val="22"/>
              </w:rPr>
            </w:pPr>
            <w:r w:rsidRPr="000743C6">
              <w:rPr>
                <w:sz w:val="22"/>
              </w:rPr>
              <w:t>368 500</w:t>
            </w:r>
          </w:p>
        </w:tc>
        <w:tc>
          <w:tcPr>
            <w:tcW w:w="1040" w:type="dxa"/>
            <w:tcBorders>
              <w:top w:val="nil"/>
              <w:left w:val="nil"/>
              <w:bottom w:val="nil"/>
              <w:right w:val="nil"/>
            </w:tcBorders>
            <w:tcMar>
              <w:top w:w="128" w:type="dxa"/>
              <w:left w:w="43" w:type="dxa"/>
              <w:bottom w:w="43" w:type="dxa"/>
              <w:right w:w="43" w:type="dxa"/>
            </w:tcMar>
            <w:vAlign w:val="bottom"/>
          </w:tcPr>
          <w:p w14:paraId="091299C2" w14:textId="77777777" w:rsidR="004B2054" w:rsidRPr="000743C6" w:rsidRDefault="004B2054" w:rsidP="000743C6">
            <w:pPr>
              <w:jc w:val="right"/>
              <w:rPr>
                <w:sz w:val="22"/>
              </w:rPr>
            </w:pPr>
            <w:r w:rsidRPr="000743C6">
              <w:rPr>
                <w:sz w:val="22"/>
              </w:rPr>
              <w:t>31 700</w:t>
            </w:r>
          </w:p>
        </w:tc>
        <w:tc>
          <w:tcPr>
            <w:tcW w:w="1040" w:type="dxa"/>
            <w:tcBorders>
              <w:top w:val="nil"/>
              <w:left w:val="nil"/>
              <w:bottom w:val="nil"/>
              <w:right w:val="nil"/>
            </w:tcBorders>
            <w:tcMar>
              <w:top w:w="128" w:type="dxa"/>
              <w:left w:w="43" w:type="dxa"/>
              <w:bottom w:w="43" w:type="dxa"/>
              <w:right w:w="43" w:type="dxa"/>
            </w:tcMar>
            <w:vAlign w:val="bottom"/>
          </w:tcPr>
          <w:p w14:paraId="29A14EE4" w14:textId="77777777" w:rsidR="004B2054" w:rsidRPr="000743C6" w:rsidRDefault="004B2054" w:rsidP="000743C6">
            <w:pPr>
              <w:jc w:val="right"/>
              <w:rPr>
                <w:sz w:val="22"/>
              </w:rPr>
            </w:pPr>
            <w:r w:rsidRPr="000743C6">
              <w:rPr>
                <w:sz w:val="22"/>
              </w:rPr>
              <w:t>97 300</w:t>
            </w:r>
          </w:p>
        </w:tc>
      </w:tr>
      <w:tr w:rsidR="00D84727" w:rsidRPr="00F004E7" w14:paraId="7E8F4841" w14:textId="77777777">
        <w:trPr>
          <w:trHeight w:val="380"/>
        </w:trPr>
        <w:tc>
          <w:tcPr>
            <w:tcW w:w="620" w:type="dxa"/>
            <w:tcBorders>
              <w:top w:val="nil"/>
              <w:left w:val="nil"/>
              <w:bottom w:val="nil"/>
              <w:right w:val="nil"/>
            </w:tcBorders>
            <w:tcMar>
              <w:top w:w="128" w:type="dxa"/>
              <w:left w:w="43" w:type="dxa"/>
              <w:bottom w:w="43" w:type="dxa"/>
              <w:right w:w="43" w:type="dxa"/>
            </w:tcMar>
          </w:tcPr>
          <w:p w14:paraId="6B6E820E" w14:textId="77777777" w:rsidR="004B2054" w:rsidRPr="000743C6" w:rsidRDefault="004B2054" w:rsidP="00F004E7">
            <w:pPr>
              <w:rPr>
                <w:sz w:val="22"/>
              </w:rPr>
            </w:pPr>
            <w:r w:rsidRPr="000743C6">
              <w:rPr>
                <w:sz w:val="22"/>
              </w:rPr>
              <w:t>9</w:t>
            </w:r>
          </w:p>
        </w:tc>
        <w:tc>
          <w:tcPr>
            <w:tcW w:w="3420" w:type="dxa"/>
            <w:tcBorders>
              <w:top w:val="nil"/>
              <w:left w:val="nil"/>
              <w:bottom w:val="nil"/>
              <w:right w:val="nil"/>
            </w:tcBorders>
            <w:tcMar>
              <w:top w:w="128" w:type="dxa"/>
              <w:left w:w="43" w:type="dxa"/>
              <w:bottom w:w="43" w:type="dxa"/>
              <w:right w:w="43" w:type="dxa"/>
            </w:tcMar>
          </w:tcPr>
          <w:p w14:paraId="098031B9" w14:textId="77777777" w:rsidR="004B2054" w:rsidRPr="000743C6" w:rsidRDefault="004B2054" w:rsidP="00F004E7">
            <w:pPr>
              <w:rPr>
                <w:sz w:val="22"/>
              </w:rPr>
            </w:pPr>
            <w:r w:rsidRPr="000743C6">
              <w:rPr>
                <w:sz w:val="22"/>
              </w:rPr>
              <w:t>46 dekar frukt og bær</w:t>
            </w:r>
          </w:p>
        </w:tc>
        <w:tc>
          <w:tcPr>
            <w:tcW w:w="1140" w:type="dxa"/>
            <w:tcBorders>
              <w:top w:val="nil"/>
              <w:left w:val="nil"/>
              <w:bottom w:val="nil"/>
              <w:right w:val="nil"/>
            </w:tcBorders>
            <w:tcMar>
              <w:top w:w="128" w:type="dxa"/>
              <w:left w:w="43" w:type="dxa"/>
              <w:bottom w:w="43" w:type="dxa"/>
              <w:right w:w="43" w:type="dxa"/>
            </w:tcMar>
            <w:vAlign w:val="bottom"/>
          </w:tcPr>
          <w:p w14:paraId="16004992" w14:textId="77777777" w:rsidR="004B2054" w:rsidRPr="000743C6" w:rsidRDefault="004B2054" w:rsidP="000743C6">
            <w:pPr>
              <w:jc w:val="right"/>
              <w:rPr>
                <w:sz w:val="22"/>
              </w:rPr>
            </w:pPr>
            <w:r w:rsidRPr="000743C6">
              <w:rPr>
                <w:sz w:val="22"/>
              </w:rPr>
              <w:t>828 100</w:t>
            </w:r>
          </w:p>
        </w:tc>
        <w:tc>
          <w:tcPr>
            <w:tcW w:w="1140" w:type="dxa"/>
            <w:tcBorders>
              <w:top w:val="nil"/>
              <w:left w:val="nil"/>
              <w:bottom w:val="nil"/>
              <w:right w:val="nil"/>
            </w:tcBorders>
            <w:tcMar>
              <w:top w:w="128" w:type="dxa"/>
              <w:left w:w="43" w:type="dxa"/>
              <w:bottom w:w="43" w:type="dxa"/>
              <w:right w:w="43" w:type="dxa"/>
            </w:tcMar>
            <w:vAlign w:val="bottom"/>
          </w:tcPr>
          <w:p w14:paraId="241324D5" w14:textId="77777777" w:rsidR="004B2054" w:rsidRPr="000743C6" w:rsidRDefault="004B2054" w:rsidP="000743C6">
            <w:pPr>
              <w:jc w:val="right"/>
              <w:rPr>
                <w:sz w:val="22"/>
              </w:rPr>
            </w:pPr>
            <w:r w:rsidRPr="000743C6">
              <w:rPr>
                <w:sz w:val="22"/>
              </w:rPr>
              <w:t>922 100</w:t>
            </w:r>
          </w:p>
        </w:tc>
        <w:tc>
          <w:tcPr>
            <w:tcW w:w="1140" w:type="dxa"/>
            <w:tcBorders>
              <w:top w:val="nil"/>
              <w:left w:val="nil"/>
              <w:bottom w:val="nil"/>
              <w:right w:val="nil"/>
            </w:tcBorders>
            <w:tcMar>
              <w:top w:w="128" w:type="dxa"/>
              <w:left w:w="43" w:type="dxa"/>
              <w:bottom w:w="43" w:type="dxa"/>
              <w:right w:w="43" w:type="dxa"/>
            </w:tcMar>
            <w:vAlign w:val="bottom"/>
          </w:tcPr>
          <w:p w14:paraId="0D78BB1A" w14:textId="77777777" w:rsidR="004B2054" w:rsidRPr="000743C6" w:rsidRDefault="004B2054" w:rsidP="000743C6">
            <w:pPr>
              <w:jc w:val="right"/>
              <w:rPr>
                <w:sz w:val="22"/>
              </w:rPr>
            </w:pPr>
            <w:r w:rsidRPr="000743C6">
              <w:rPr>
                <w:sz w:val="22"/>
              </w:rPr>
              <w:t>954 100</w:t>
            </w:r>
          </w:p>
        </w:tc>
        <w:tc>
          <w:tcPr>
            <w:tcW w:w="1040" w:type="dxa"/>
            <w:tcBorders>
              <w:top w:val="nil"/>
              <w:left w:val="nil"/>
              <w:bottom w:val="nil"/>
              <w:right w:val="nil"/>
            </w:tcBorders>
            <w:tcMar>
              <w:top w:w="128" w:type="dxa"/>
              <w:left w:w="43" w:type="dxa"/>
              <w:bottom w:w="43" w:type="dxa"/>
              <w:right w:w="43" w:type="dxa"/>
            </w:tcMar>
            <w:vAlign w:val="bottom"/>
          </w:tcPr>
          <w:p w14:paraId="6BAE7F01" w14:textId="77777777" w:rsidR="004B2054" w:rsidRPr="000743C6" w:rsidRDefault="004B2054" w:rsidP="000743C6">
            <w:pPr>
              <w:jc w:val="right"/>
              <w:rPr>
                <w:sz w:val="22"/>
              </w:rPr>
            </w:pPr>
            <w:r w:rsidRPr="000743C6">
              <w:rPr>
                <w:sz w:val="22"/>
              </w:rPr>
              <w:t>32 000</w:t>
            </w:r>
          </w:p>
        </w:tc>
        <w:tc>
          <w:tcPr>
            <w:tcW w:w="1040" w:type="dxa"/>
            <w:tcBorders>
              <w:top w:val="nil"/>
              <w:left w:val="nil"/>
              <w:bottom w:val="nil"/>
              <w:right w:val="nil"/>
            </w:tcBorders>
            <w:tcMar>
              <w:top w:w="128" w:type="dxa"/>
              <w:left w:w="43" w:type="dxa"/>
              <w:bottom w:w="43" w:type="dxa"/>
              <w:right w:w="43" w:type="dxa"/>
            </w:tcMar>
            <w:vAlign w:val="bottom"/>
          </w:tcPr>
          <w:p w14:paraId="204B29CC" w14:textId="77777777" w:rsidR="004B2054" w:rsidRPr="000743C6" w:rsidRDefault="004B2054" w:rsidP="000743C6">
            <w:pPr>
              <w:jc w:val="right"/>
              <w:rPr>
                <w:sz w:val="22"/>
              </w:rPr>
            </w:pPr>
            <w:r w:rsidRPr="000743C6">
              <w:rPr>
                <w:sz w:val="22"/>
              </w:rPr>
              <w:t>126 000</w:t>
            </w:r>
          </w:p>
        </w:tc>
      </w:tr>
      <w:tr w:rsidR="00D84727" w:rsidRPr="00F004E7" w14:paraId="70061528" w14:textId="77777777">
        <w:trPr>
          <w:trHeight w:val="380"/>
        </w:trPr>
        <w:tc>
          <w:tcPr>
            <w:tcW w:w="620" w:type="dxa"/>
            <w:tcBorders>
              <w:top w:val="nil"/>
              <w:left w:val="nil"/>
              <w:bottom w:val="nil"/>
              <w:right w:val="nil"/>
            </w:tcBorders>
            <w:tcMar>
              <w:top w:w="128" w:type="dxa"/>
              <w:left w:w="43" w:type="dxa"/>
              <w:bottom w:w="43" w:type="dxa"/>
              <w:right w:w="43" w:type="dxa"/>
            </w:tcMar>
          </w:tcPr>
          <w:p w14:paraId="59D3DAF3" w14:textId="77777777" w:rsidR="004B2054" w:rsidRPr="000743C6" w:rsidRDefault="004B2054" w:rsidP="00F004E7">
            <w:pPr>
              <w:rPr>
                <w:sz w:val="22"/>
              </w:rPr>
            </w:pPr>
            <w:r w:rsidRPr="000743C6">
              <w:rPr>
                <w:sz w:val="22"/>
              </w:rPr>
              <w:t>10</w:t>
            </w:r>
          </w:p>
        </w:tc>
        <w:tc>
          <w:tcPr>
            <w:tcW w:w="3420" w:type="dxa"/>
            <w:tcBorders>
              <w:top w:val="nil"/>
              <w:left w:val="nil"/>
              <w:bottom w:val="nil"/>
              <w:right w:val="nil"/>
            </w:tcBorders>
            <w:tcMar>
              <w:top w:w="128" w:type="dxa"/>
              <w:left w:w="43" w:type="dxa"/>
              <w:bottom w:w="43" w:type="dxa"/>
              <w:right w:w="43" w:type="dxa"/>
            </w:tcMar>
          </w:tcPr>
          <w:p w14:paraId="2F838780" w14:textId="77777777" w:rsidR="004B2054" w:rsidRPr="000743C6" w:rsidRDefault="004B2054" w:rsidP="00F004E7">
            <w:pPr>
              <w:rPr>
                <w:sz w:val="22"/>
              </w:rPr>
            </w:pPr>
            <w:r w:rsidRPr="000743C6">
              <w:rPr>
                <w:sz w:val="22"/>
              </w:rPr>
              <w:t>144 dekar grønnsaker + korn</w:t>
            </w:r>
          </w:p>
        </w:tc>
        <w:tc>
          <w:tcPr>
            <w:tcW w:w="1140" w:type="dxa"/>
            <w:tcBorders>
              <w:top w:val="nil"/>
              <w:left w:val="nil"/>
              <w:bottom w:val="nil"/>
              <w:right w:val="nil"/>
            </w:tcBorders>
            <w:tcMar>
              <w:top w:w="128" w:type="dxa"/>
              <w:left w:w="43" w:type="dxa"/>
              <w:bottom w:w="43" w:type="dxa"/>
              <w:right w:w="43" w:type="dxa"/>
            </w:tcMar>
            <w:vAlign w:val="bottom"/>
          </w:tcPr>
          <w:p w14:paraId="63F21091" w14:textId="77777777" w:rsidR="004B2054" w:rsidRPr="000743C6" w:rsidRDefault="004B2054" w:rsidP="000743C6">
            <w:pPr>
              <w:jc w:val="right"/>
              <w:rPr>
                <w:sz w:val="22"/>
              </w:rPr>
            </w:pPr>
            <w:r w:rsidRPr="000743C6">
              <w:rPr>
                <w:sz w:val="22"/>
              </w:rPr>
              <w:t>723 300</w:t>
            </w:r>
          </w:p>
        </w:tc>
        <w:tc>
          <w:tcPr>
            <w:tcW w:w="1140" w:type="dxa"/>
            <w:tcBorders>
              <w:top w:val="nil"/>
              <w:left w:val="nil"/>
              <w:bottom w:val="nil"/>
              <w:right w:val="nil"/>
            </w:tcBorders>
            <w:tcMar>
              <w:top w:w="128" w:type="dxa"/>
              <w:left w:w="43" w:type="dxa"/>
              <w:bottom w:w="43" w:type="dxa"/>
              <w:right w:w="43" w:type="dxa"/>
            </w:tcMar>
            <w:vAlign w:val="bottom"/>
          </w:tcPr>
          <w:p w14:paraId="58726710" w14:textId="77777777" w:rsidR="004B2054" w:rsidRPr="000743C6" w:rsidRDefault="004B2054" w:rsidP="000743C6">
            <w:pPr>
              <w:jc w:val="right"/>
              <w:rPr>
                <w:sz w:val="22"/>
              </w:rPr>
            </w:pPr>
            <w:r w:rsidRPr="000743C6">
              <w:rPr>
                <w:sz w:val="22"/>
              </w:rPr>
              <w:t>768 400</w:t>
            </w:r>
          </w:p>
        </w:tc>
        <w:tc>
          <w:tcPr>
            <w:tcW w:w="1140" w:type="dxa"/>
            <w:tcBorders>
              <w:top w:val="nil"/>
              <w:left w:val="nil"/>
              <w:bottom w:val="nil"/>
              <w:right w:val="nil"/>
            </w:tcBorders>
            <w:tcMar>
              <w:top w:w="128" w:type="dxa"/>
              <w:left w:w="43" w:type="dxa"/>
              <w:bottom w:w="43" w:type="dxa"/>
              <w:right w:w="43" w:type="dxa"/>
            </w:tcMar>
            <w:vAlign w:val="bottom"/>
          </w:tcPr>
          <w:p w14:paraId="37E8A93B" w14:textId="77777777" w:rsidR="004B2054" w:rsidRPr="000743C6" w:rsidRDefault="004B2054" w:rsidP="000743C6">
            <w:pPr>
              <w:jc w:val="right"/>
              <w:rPr>
                <w:sz w:val="22"/>
              </w:rPr>
            </w:pPr>
            <w:r w:rsidRPr="000743C6">
              <w:rPr>
                <w:sz w:val="22"/>
              </w:rPr>
              <w:t>818 500</w:t>
            </w:r>
          </w:p>
        </w:tc>
        <w:tc>
          <w:tcPr>
            <w:tcW w:w="1040" w:type="dxa"/>
            <w:tcBorders>
              <w:top w:val="nil"/>
              <w:left w:val="nil"/>
              <w:bottom w:val="nil"/>
              <w:right w:val="nil"/>
            </w:tcBorders>
            <w:tcMar>
              <w:top w:w="128" w:type="dxa"/>
              <w:left w:w="43" w:type="dxa"/>
              <w:bottom w:w="43" w:type="dxa"/>
              <w:right w:w="43" w:type="dxa"/>
            </w:tcMar>
            <w:vAlign w:val="bottom"/>
          </w:tcPr>
          <w:p w14:paraId="73B0FCCB" w14:textId="77777777" w:rsidR="004B2054" w:rsidRPr="000743C6" w:rsidRDefault="004B2054" w:rsidP="000743C6">
            <w:pPr>
              <w:jc w:val="right"/>
              <w:rPr>
                <w:sz w:val="22"/>
              </w:rPr>
            </w:pPr>
            <w:r w:rsidRPr="000743C6">
              <w:rPr>
                <w:sz w:val="22"/>
              </w:rPr>
              <w:t>50 100</w:t>
            </w:r>
          </w:p>
        </w:tc>
        <w:tc>
          <w:tcPr>
            <w:tcW w:w="1040" w:type="dxa"/>
            <w:tcBorders>
              <w:top w:val="nil"/>
              <w:left w:val="nil"/>
              <w:bottom w:val="nil"/>
              <w:right w:val="nil"/>
            </w:tcBorders>
            <w:tcMar>
              <w:top w:w="128" w:type="dxa"/>
              <w:left w:w="43" w:type="dxa"/>
              <w:bottom w:w="43" w:type="dxa"/>
              <w:right w:w="43" w:type="dxa"/>
            </w:tcMar>
            <w:vAlign w:val="bottom"/>
          </w:tcPr>
          <w:p w14:paraId="67DEF912" w14:textId="77777777" w:rsidR="004B2054" w:rsidRPr="000743C6" w:rsidRDefault="004B2054" w:rsidP="000743C6">
            <w:pPr>
              <w:jc w:val="right"/>
              <w:rPr>
                <w:sz w:val="22"/>
              </w:rPr>
            </w:pPr>
            <w:r w:rsidRPr="000743C6">
              <w:rPr>
                <w:sz w:val="22"/>
              </w:rPr>
              <w:t>95 200</w:t>
            </w:r>
          </w:p>
        </w:tc>
      </w:tr>
      <w:tr w:rsidR="00D84727" w:rsidRPr="00F004E7" w14:paraId="42AAF584" w14:textId="77777777">
        <w:trPr>
          <w:trHeight w:val="380"/>
        </w:trPr>
        <w:tc>
          <w:tcPr>
            <w:tcW w:w="620" w:type="dxa"/>
            <w:tcBorders>
              <w:top w:val="nil"/>
              <w:left w:val="nil"/>
              <w:bottom w:val="single" w:sz="4" w:space="0" w:color="000000"/>
              <w:right w:val="nil"/>
            </w:tcBorders>
            <w:tcMar>
              <w:top w:w="128" w:type="dxa"/>
              <w:left w:w="43" w:type="dxa"/>
              <w:bottom w:w="43" w:type="dxa"/>
              <w:right w:w="43" w:type="dxa"/>
            </w:tcMar>
          </w:tcPr>
          <w:p w14:paraId="346695C5" w14:textId="77777777" w:rsidR="004B2054" w:rsidRPr="000743C6" w:rsidRDefault="004B2054" w:rsidP="00F004E7">
            <w:pPr>
              <w:rPr>
                <w:sz w:val="22"/>
              </w:rPr>
            </w:pPr>
            <w:r w:rsidRPr="000743C6">
              <w:rPr>
                <w:sz w:val="22"/>
              </w:rPr>
              <w:t>11</w:t>
            </w:r>
          </w:p>
        </w:tc>
        <w:tc>
          <w:tcPr>
            <w:tcW w:w="3420" w:type="dxa"/>
            <w:tcBorders>
              <w:top w:val="nil"/>
              <w:left w:val="nil"/>
              <w:bottom w:val="single" w:sz="4" w:space="0" w:color="000000"/>
              <w:right w:val="nil"/>
            </w:tcBorders>
            <w:tcMar>
              <w:top w:w="128" w:type="dxa"/>
              <w:left w:w="43" w:type="dxa"/>
              <w:bottom w:w="43" w:type="dxa"/>
              <w:right w:w="43" w:type="dxa"/>
            </w:tcMar>
          </w:tcPr>
          <w:p w14:paraId="5E8C7251" w14:textId="77777777" w:rsidR="004B2054" w:rsidRPr="000743C6" w:rsidRDefault="004B2054" w:rsidP="00F004E7">
            <w:pPr>
              <w:rPr>
                <w:sz w:val="22"/>
              </w:rPr>
            </w:pPr>
            <w:r w:rsidRPr="000743C6">
              <w:rPr>
                <w:sz w:val="22"/>
              </w:rPr>
              <w:t>Fjørfeslakt og planteprodukter</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4D0A7FC4" w14:textId="77777777" w:rsidR="004B2054" w:rsidRPr="000743C6" w:rsidRDefault="004B2054" w:rsidP="000743C6">
            <w:pPr>
              <w:jc w:val="right"/>
              <w:rPr>
                <w:sz w:val="22"/>
              </w:rPr>
            </w:pPr>
            <w:r w:rsidRPr="000743C6">
              <w:rPr>
                <w:sz w:val="22"/>
              </w:rPr>
              <w:t>1 258 400</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26D46316" w14:textId="77777777" w:rsidR="004B2054" w:rsidRPr="000743C6" w:rsidRDefault="004B2054" w:rsidP="000743C6">
            <w:pPr>
              <w:jc w:val="right"/>
              <w:rPr>
                <w:sz w:val="22"/>
              </w:rPr>
            </w:pPr>
            <w:r w:rsidRPr="000743C6">
              <w:rPr>
                <w:sz w:val="22"/>
              </w:rPr>
              <w:t>1 371 300</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3CEA1783" w14:textId="77777777" w:rsidR="004B2054" w:rsidRPr="000743C6" w:rsidRDefault="004B2054" w:rsidP="000743C6">
            <w:pPr>
              <w:jc w:val="right"/>
              <w:rPr>
                <w:sz w:val="22"/>
              </w:rPr>
            </w:pPr>
            <w:r w:rsidRPr="000743C6">
              <w:rPr>
                <w:sz w:val="22"/>
              </w:rPr>
              <w:t>1 387 500</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7B94D23B" w14:textId="77777777" w:rsidR="004B2054" w:rsidRPr="000743C6" w:rsidRDefault="004B2054" w:rsidP="000743C6">
            <w:pPr>
              <w:jc w:val="right"/>
              <w:rPr>
                <w:sz w:val="22"/>
              </w:rPr>
            </w:pPr>
            <w:r w:rsidRPr="000743C6">
              <w:rPr>
                <w:sz w:val="22"/>
              </w:rPr>
              <w:t>16 200</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175212E1" w14:textId="77777777" w:rsidR="004B2054" w:rsidRPr="000743C6" w:rsidRDefault="004B2054" w:rsidP="000743C6">
            <w:pPr>
              <w:jc w:val="right"/>
              <w:rPr>
                <w:sz w:val="22"/>
              </w:rPr>
            </w:pPr>
            <w:r w:rsidRPr="000743C6">
              <w:rPr>
                <w:sz w:val="22"/>
              </w:rPr>
              <w:t>129 100</w:t>
            </w:r>
          </w:p>
        </w:tc>
      </w:tr>
      <w:tr w:rsidR="00D84727" w:rsidRPr="00F004E7" w14:paraId="68544B68" w14:textId="77777777">
        <w:trPr>
          <w:trHeight w:val="380"/>
        </w:trPr>
        <w:tc>
          <w:tcPr>
            <w:tcW w:w="620" w:type="dxa"/>
            <w:tcBorders>
              <w:top w:val="single" w:sz="4" w:space="0" w:color="000000"/>
              <w:left w:val="nil"/>
              <w:bottom w:val="nil"/>
              <w:right w:val="nil"/>
            </w:tcBorders>
            <w:tcMar>
              <w:top w:w="128" w:type="dxa"/>
              <w:left w:w="43" w:type="dxa"/>
              <w:bottom w:w="43" w:type="dxa"/>
              <w:right w:w="43" w:type="dxa"/>
            </w:tcMar>
          </w:tcPr>
          <w:p w14:paraId="33999023" w14:textId="77777777" w:rsidR="004B2054" w:rsidRPr="000743C6" w:rsidRDefault="004B2054" w:rsidP="00F004E7">
            <w:pPr>
              <w:rPr>
                <w:sz w:val="22"/>
              </w:rPr>
            </w:pPr>
            <w:r w:rsidRPr="000743C6">
              <w:rPr>
                <w:sz w:val="22"/>
              </w:rPr>
              <w:t>12</w:t>
            </w:r>
          </w:p>
        </w:tc>
        <w:tc>
          <w:tcPr>
            <w:tcW w:w="3420" w:type="dxa"/>
            <w:tcBorders>
              <w:top w:val="single" w:sz="4" w:space="0" w:color="000000"/>
              <w:left w:val="nil"/>
              <w:bottom w:val="nil"/>
              <w:right w:val="nil"/>
            </w:tcBorders>
            <w:tcMar>
              <w:top w:w="128" w:type="dxa"/>
              <w:left w:w="43" w:type="dxa"/>
              <w:bottom w:w="43" w:type="dxa"/>
              <w:right w:w="43" w:type="dxa"/>
            </w:tcMar>
          </w:tcPr>
          <w:p w14:paraId="253B579F" w14:textId="77777777" w:rsidR="004B2054" w:rsidRPr="000743C6" w:rsidRDefault="004B2054" w:rsidP="00F004E7">
            <w:pPr>
              <w:rPr>
                <w:sz w:val="22"/>
              </w:rPr>
            </w:pPr>
            <w:r w:rsidRPr="000743C6">
              <w:rPr>
                <w:sz w:val="22"/>
              </w:rPr>
              <w:t xml:space="preserve">Økologisk melk. 29 </w:t>
            </w:r>
            <w:proofErr w:type="spellStart"/>
            <w:r w:rsidRPr="000743C6">
              <w:rPr>
                <w:sz w:val="22"/>
              </w:rPr>
              <w:t>årskyr</w:t>
            </w:r>
            <w:proofErr w:type="spellEnd"/>
            <w:r w:rsidRPr="000743C6">
              <w:rPr>
                <w:sz w:val="22"/>
              </w:rPr>
              <w:t>, landet</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709D3E7C" w14:textId="77777777" w:rsidR="004B2054" w:rsidRPr="000743C6" w:rsidRDefault="004B2054" w:rsidP="000743C6">
            <w:pPr>
              <w:jc w:val="right"/>
              <w:rPr>
                <w:sz w:val="22"/>
              </w:rPr>
            </w:pPr>
            <w:r w:rsidRPr="000743C6">
              <w:rPr>
                <w:sz w:val="22"/>
              </w:rPr>
              <w:t>756 200</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5B72FF13" w14:textId="77777777" w:rsidR="004B2054" w:rsidRPr="000743C6" w:rsidRDefault="004B2054" w:rsidP="000743C6">
            <w:pPr>
              <w:jc w:val="right"/>
              <w:rPr>
                <w:sz w:val="22"/>
              </w:rPr>
            </w:pPr>
            <w:r w:rsidRPr="000743C6">
              <w:rPr>
                <w:sz w:val="22"/>
              </w:rPr>
              <w:t>918 500</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65B0689F" w14:textId="77777777" w:rsidR="004B2054" w:rsidRPr="000743C6" w:rsidRDefault="004B2054" w:rsidP="000743C6">
            <w:pPr>
              <w:jc w:val="right"/>
              <w:rPr>
                <w:sz w:val="22"/>
              </w:rPr>
            </w:pPr>
            <w:r w:rsidRPr="000743C6">
              <w:rPr>
                <w:sz w:val="22"/>
              </w:rPr>
              <w:t>940 300</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3BAA8B1B" w14:textId="77777777" w:rsidR="004B2054" w:rsidRPr="000743C6" w:rsidRDefault="004B2054" w:rsidP="000743C6">
            <w:pPr>
              <w:jc w:val="right"/>
              <w:rPr>
                <w:sz w:val="22"/>
              </w:rPr>
            </w:pPr>
            <w:r w:rsidRPr="000743C6">
              <w:rPr>
                <w:sz w:val="22"/>
              </w:rPr>
              <w:t>21 800</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18A76181" w14:textId="77777777" w:rsidR="004B2054" w:rsidRPr="000743C6" w:rsidRDefault="004B2054" w:rsidP="000743C6">
            <w:pPr>
              <w:jc w:val="right"/>
              <w:rPr>
                <w:sz w:val="22"/>
              </w:rPr>
            </w:pPr>
            <w:r w:rsidRPr="000743C6">
              <w:rPr>
                <w:sz w:val="22"/>
              </w:rPr>
              <w:t>184 100</w:t>
            </w:r>
          </w:p>
        </w:tc>
      </w:tr>
      <w:tr w:rsidR="00D84727" w:rsidRPr="00F004E7" w14:paraId="7F353D80" w14:textId="77777777">
        <w:trPr>
          <w:trHeight w:val="380"/>
        </w:trPr>
        <w:tc>
          <w:tcPr>
            <w:tcW w:w="620" w:type="dxa"/>
            <w:tcBorders>
              <w:top w:val="nil"/>
              <w:left w:val="nil"/>
              <w:bottom w:val="nil"/>
              <w:right w:val="nil"/>
            </w:tcBorders>
            <w:tcMar>
              <w:top w:w="128" w:type="dxa"/>
              <w:left w:w="43" w:type="dxa"/>
              <w:bottom w:w="43" w:type="dxa"/>
              <w:right w:w="43" w:type="dxa"/>
            </w:tcMar>
          </w:tcPr>
          <w:p w14:paraId="04DDC1CE" w14:textId="77777777" w:rsidR="004B2054" w:rsidRPr="000743C6" w:rsidRDefault="004B2054" w:rsidP="00F004E7">
            <w:pPr>
              <w:rPr>
                <w:sz w:val="22"/>
              </w:rPr>
            </w:pPr>
            <w:r w:rsidRPr="000743C6">
              <w:rPr>
                <w:sz w:val="22"/>
              </w:rPr>
              <w:t>13</w:t>
            </w:r>
          </w:p>
        </w:tc>
        <w:tc>
          <w:tcPr>
            <w:tcW w:w="3420" w:type="dxa"/>
            <w:tcBorders>
              <w:top w:val="nil"/>
              <w:left w:val="nil"/>
              <w:bottom w:val="nil"/>
              <w:right w:val="nil"/>
            </w:tcBorders>
            <w:tcMar>
              <w:top w:w="128" w:type="dxa"/>
              <w:left w:w="43" w:type="dxa"/>
              <w:bottom w:w="43" w:type="dxa"/>
              <w:right w:w="43" w:type="dxa"/>
            </w:tcMar>
          </w:tcPr>
          <w:p w14:paraId="4A60BA53" w14:textId="77777777" w:rsidR="004B2054" w:rsidRPr="000743C6" w:rsidRDefault="004B2054" w:rsidP="00F004E7">
            <w:pPr>
              <w:rPr>
                <w:sz w:val="22"/>
              </w:rPr>
            </w:pPr>
            <w:r w:rsidRPr="000743C6">
              <w:rPr>
                <w:sz w:val="22"/>
              </w:rPr>
              <w:t xml:space="preserve">Melk. 16 </w:t>
            </w:r>
            <w:proofErr w:type="spellStart"/>
            <w:r w:rsidRPr="000743C6">
              <w:rPr>
                <w:sz w:val="22"/>
              </w:rPr>
              <w:t>årskyr</w:t>
            </w:r>
            <w:proofErr w:type="spellEnd"/>
            <w:r w:rsidRPr="000743C6">
              <w:rPr>
                <w:sz w:val="22"/>
              </w:rPr>
              <w:t>, landet</w:t>
            </w:r>
          </w:p>
        </w:tc>
        <w:tc>
          <w:tcPr>
            <w:tcW w:w="1140" w:type="dxa"/>
            <w:tcBorders>
              <w:top w:val="nil"/>
              <w:left w:val="nil"/>
              <w:bottom w:val="nil"/>
              <w:right w:val="nil"/>
            </w:tcBorders>
            <w:tcMar>
              <w:top w:w="128" w:type="dxa"/>
              <w:left w:w="43" w:type="dxa"/>
              <w:bottom w:w="43" w:type="dxa"/>
              <w:right w:w="43" w:type="dxa"/>
            </w:tcMar>
            <w:vAlign w:val="bottom"/>
          </w:tcPr>
          <w:p w14:paraId="7BD8EEB8" w14:textId="77777777" w:rsidR="004B2054" w:rsidRPr="000743C6" w:rsidRDefault="004B2054" w:rsidP="000743C6">
            <w:pPr>
              <w:jc w:val="right"/>
              <w:rPr>
                <w:sz w:val="22"/>
              </w:rPr>
            </w:pPr>
            <w:r w:rsidRPr="000743C6">
              <w:rPr>
                <w:sz w:val="22"/>
              </w:rPr>
              <w:t>533 100</w:t>
            </w:r>
          </w:p>
        </w:tc>
        <w:tc>
          <w:tcPr>
            <w:tcW w:w="1140" w:type="dxa"/>
            <w:tcBorders>
              <w:top w:val="nil"/>
              <w:left w:val="nil"/>
              <w:bottom w:val="nil"/>
              <w:right w:val="nil"/>
            </w:tcBorders>
            <w:tcMar>
              <w:top w:w="128" w:type="dxa"/>
              <w:left w:w="43" w:type="dxa"/>
              <w:bottom w:w="43" w:type="dxa"/>
              <w:right w:w="43" w:type="dxa"/>
            </w:tcMar>
            <w:vAlign w:val="bottom"/>
          </w:tcPr>
          <w:p w14:paraId="4C4B109D" w14:textId="77777777" w:rsidR="004B2054" w:rsidRPr="000743C6" w:rsidRDefault="004B2054" w:rsidP="000743C6">
            <w:pPr>
              <w:jc w:val="right"/>
              <w:rPr>
                <w:sz w:val="22"/>
              </w:rPr>
            </w:pPr>
            <w:r w:rsidRPr="000743C6">
              <w:rPr>
                <w:sz w:val="22"/>
              </w:rPr>
              <w:t>639 700</w:t>
            </w:r>
          </w:p>
        </w:tc>
        <w:tc>
          <w:tcPr>
            <w:tcW w:w="1140" w:type="dxa"/>
            <w:tcBorders>
              <w:top w:val="nil"/>
              <w:left w:val="nil"/>
              <w:bottom w:val="nil"/>
              <w:right w:val="nil"/>
            </w:tcBorders>
            <w:tcMar>
              <w:top w:w="128" w:type="dxa"/>
              <w:left w:w="43" w:type="dxa"/>
              <w:bottom w:w="43" w:type="dxa"/>
              <w:right w:w="43" w:type="dxa"/>
            </w:tcMar>
            <w:vAlign w:val="bottom"/>
          </w:tcPr>
          <w:p w14:paraId="76C935F7" w14:textId="77777777" w:rsidR="004B2054" w:rsidRPr="000743C6" w:rsidRDefault="004B2054" w:rsidP="000743C6">
            <w:pPr>
              <w:jc w:val="right"/>
              <w:rPr>
                <w:sz w:val="22"/>
              </w:rPr>
            </w:pPr>
            <w:r w:rsidRPr="000743C6">
              <w:rPr>
                <w:sz w:val="22"/>
              </w:rPr>
              <w:t>644 700</w:t>
            </w:r>
          </w:p>
        </w:tc>
        <w:tc>
          <w:tcPr>
            <w:tcW w:w="1040" w:type="dxa"/>
            <w:tcBorders>
              <w:top w:val="nil"/>
              <w:left w:val="nil"/>
              <w:bottom w:val="nil"/>
              <w:right w:val="nil"/>
            </w:tcBorders>
            <w:tcMar>
              <w:top w:w="128" w:type="dxa"/>
              <w:left w:w="43" w:type="dxa"/>
              <w:bottom w:w="43" w:type="dxa"/>
              <w:right w:w="43" w:type="dxa"/>
            </w:tcMar>
            <w:vAlign w:val="bottom"/>
          </w:tcPr>
          <w:p w14:paraId="20284A41" w14:textId="77777777" w:rsidR="004B2054" w:rsidRPr="000743C6" w:rsidRDefault="004B2054" w:rsidP="000743C6">
            <w:pPr>
              <w:jc w:val="right"/>
              <w:rPr>
                <w:sz w:val="22"/>
              </w:rPr>
            </w:pPr>
            <w:r w:rsidRPr="000743C6">
              <w:rPr>
                <w:sz w:val="22"/>
              </w:rPr>
              <w:t>5 000</w:t>
            </w:r>
          </w:p>
        </w:tc>
        <w:tc>
          <w:tcPr>
            <w:tcW w:w="1040" w:type="dxa"/>
            <w:tcBorders>
              <w:top w:val="nil"/>
              <w:left w:val="nil"/>
              <w:bottom w:val="nil"/>
              <w:right w:val="nil"/>
            </w:tcBorders>
            <w:tcMar>
              <w:top w:w="128" w:type="dxa"/>
              <w:left w:w="43" w:type="dxa"/>
              <w:bottom w:w="43" w:type="dxa"/>
              <w:right w:w="43" w:type="dxa"/>
            </w:tcMar>
            <w:vAlign w:val="bottom"/>
          </w:tcPr>
          <w:p w14:paraId="44B56D77" w14:textId="77777777" w:rsidR="004B2054" w:rsidRPr="000743C6" w:rsidRDefault="004B2054" w:rsidP="000743C6">
            <w:pPr>
              <w:jc w:val="right"/>
              <w:rPr>
                <w:sz w:val="22"/>
              </w:rPr>
            </w:pPr>
            <w:r w:rsidRPr="000743C6">
              <w:rPr>
                <w:sz w:val="22"/>
              </w:rPr>
              <w:t>111 600</w:t>
            </w:r>
          </w:p>
        </w:tc>
      </w:tr>
      <w:tr w:rsidR="00D84727" w:rsidRPr="00F004E7" w14:paraId="0C182A10" w14:textId="77777777">
        <w:trPr>
          <w:trHeight w:val="380"/>
        </w:trPr>
        <w:tc>
          <w:tcPr>
            <w:tcW w:w="620" w:type="dxa"/>
            <w:tcBorders>
              <w:top w:val="nil"/>
              <w:left w:val="nil"/>
              <w:bottom w:val="nil"/>
              <w:right w:val="nil"/>
            </w:tcBorders>
            <w:tcMar>
              <w:top w:w="128" w:type="dxa"/>
              <w:left w:w="43" w:type="dxa"/>
              <w:bottom w:w="43" w:type="dxa"/>
              <w:right w:w="43" w:type="dxa"/>
            </w:tcMar>
          </w:tcPr>
          <w:p w14:paraId="38855E72" w14:textId="77777777" w:rsidR="004B2054" w:rsidRPr="000743C6" w:rsidRDefault="004B2054" w:rsidP="00F004E7">
            <w:pPr>
              <w:rPr>
                <w:sz w:val="22"/>
              </w:rPr>
            </w:pPr>
            <w:r w:rsidRPr="000743C6">
              <w:rPr>
                <w:sz w:val="22"/>
              </w:rPr>
              <w:t>14</w:t>
            </w:r>
          </w:p>
        </w:tc>
        <w:tc>
          <w:tcPr>
            <w:tcW w:w="3420" w:type="dxa"/>
            <w:tcBorders>
              <w:top w:val="nil"/>
              <w:left w:val="nil"/>
              <w:bottom w:val="nil"/>
              <w:right w:val="nil"/>
            </w:tcBorders>
            <w:tcMar>
              <w:top w:w="128" w:type="dxa"/>
              <w:left w:w="43" w:type="dxa"/>
              <w:bottom w:w="43" w:type="dxa"/>
              <w:right w:w="43" w:type="dxa"/>
            </w:tcMar>
          </w:tcPr>
          <w:p w14:paraId="6F851A7F" w14:textId="77777777" w:rsidR="004B2054" w:rsidRPr="000743C6" w:rsidRDefault="004B2054" w:rsidP="00F004E7">
            <w:pPr>
              <w:rPr>
                <w:sz w:val="22"/>
              </w:rPr>
            </w:pPr>
            <w:r w:rsidRPr="000743C6">
              <w:rPr>
                <w:sz w:val="22"/>
              </w:rPr>
              <w:t xml:space="preserve">Melk. 53 </w:t>
            </w:r>
            <w:proofErr w:type="spellStart"/>
            <w:r w:rsidRPr="000743C6">
              <w:rPr>
                <w:sz w:val="22"/>
              </w:rPr>
              <w:t>årskyr</w:t>
            </w:r>
            <w:proofErr w:type="spellEnd"/>
            <w:r w:rsidRPr="000743C6">
              <w:rPr>
                <w:sz w:val="22"/>
              </w:rPr>
              <w:t>, landet</w:t>
            </w:r>
          </w:p>
        </w:tc>
        <w:tc>
          <w:tcPr>
            <w:tcW w:w="1140" w:type="dxa"/>
            <w:tcBorders>
              <w:top w:val="nil"/>
              <w:left w:val="nil"/>
              <w:bottom w:val="nil"/>
              <w:right w:val="nil"/>
            </w:tcBorders>
            <w:tcMar>
              <w:top w:w="128" w:type="dxa"/>
              <w:left w:w="43" w:type="dxa"/>
              <w:bottom w:w="43" w:type="dxa"/>
              <w:right w:w="43" w:type="dxa"/>
            </w:tcMar>
            <w:vAlign w:val="bottom"/>
          </w:tcPr>
          <w:p w14:paraId="6056673B" w14:textId="77777777" w:rsidR="004B2054" w:rsidRPr="000743C6" w:rsidRDefault="004B2054" w:rsidP="000743C6">
            <w:pPr>
              <w:jc w:val="right"/>
              <w:rPr>
                <w:sz w:val="22"/>
              </w:rPr>
            </w:pPr>
            <w:r w:rsidRPr="000743C6">
              <w:rPr>
                <w:sz w:val="22"/>
              </w:rPr>
              <w:t>660 800</w:t>
            </w:r>
          </w:p>
        </w:tc>
        <w:tc>
          <w:tcPr>
            <w:tcW w:w="1140" w:type="dxa"/>
            <w:tcBorders>
              <w:top w:val="nil"/>
              <w:left w:val="nil"/>
              <w:bottom w:val="nil"/>
              <w:right w:val="nil"/>
            </w:tcBorders>
            <w:tcMar>
              <w:top w:w="128" w:type="dxa"/>
              <w:left w:w="43" w:type="dxa"/>
              <w:bottom w:w="43" w:type="dxa"/>
              <w:right w:w="43" w:type="dxa"/>
            </w:tcMar>
            <w:vAlign w:val="bottom"/>
          </w:tcPr>
          <w:p w14:paraId="6DC32E41" w14:textId="77777777" w:rsidR="004B2054" w:rsidRPr="000743C6" w:rsidRDefault="004B2054" w:rsidP="000743C6">
            <w:pPr>
              <w:jc w:val="right"/>
              <w:rPr>
                <w:sz w:val="22"/>
              </w:rPr>
            </w:pPr>
            <w:r w:rsidRPr="000743C6">
              <w:rPr>
                <w:sz w:val="22"/>
              </w:rPr>
              <w:t>849 300</w:t>
            </w:r>
          </w:p>
        </w:tc>
        <w:tc>
          <w:tcPr>
            <w:tcW w:w="1140" w:type="dxa"/>
            <w:tcBorders>
              <w:top w:val="nil"/>
              <w:left w:val="nil"/>
              <w:bottom w:val="nil"/>
              <w:right w:val="nil"/>
            </w:tcBorders>
            <w:tcMar>
              <w:top w:w="128" w:type="dxa"/>
              <w:left w:w="43" w:type="dxa"/>
              <w:bottom w:w="43" w:type="dxa"/>
              <w:right w:w="43" w:type="dxa"/>
            </w:tcMar>
            <w:vAlign w:val="bottom"/>
          </w:tcPr>
          <w:p w14:paraId="73D25C0F" w14:textId="77777777" w:rsidR="004B2054" w:rsidRPr="000743C6" w:rsidRDefault="004B2054" w:rsidP="000743C6">
            <w:pPr>
              <w:jc w:val="right"/>
              <w:rPr>
                <w:sz w:val="22"/>
              </w:rPr>
            </w:pPr>
            <w:r w:rsidRPr="000743C6">
              <w:rPr>
                <w:sz w:val="22"/>
              </w:rPr>
              <w:t>863 900</w:t>
            </w:r>
          </w:p>
        </w:tc>
        <w:tc>
          <w:tcPr>
            <w:tcW w:w="1040" w:type="dxa"/>
            <w:tcBorders>
              <w:top w:val="nil"/>
              <w:left w:val="nil"/>
              <w:bottom w:val="nil"/>
              <w:right w:val="nil"/>
            </w:tcBorders>
            <w:tcMar>
              <w:top w:w="128" w:type="dxa"/>
              <w:left w:w="43" w:type="dxa"/>
              <w:bottom w:w="43" w:type="dxa"/>
              <w:right w:w="43" w:type="dxa"/>
            </w:tcMar>
            <w:vAlign w:val="bottom"/>
          </w:tcPr>
          <w:p w14:paraId="6822B3BE" w14:textId="77777777" w:rsidR="004B2054" w:rsidRPr="000743C6" w:rsidRDefault="004B2054" w:rsidP="000743C6">
            <w:pPr>
              <w:jc w:val="right"/>
              <w:rPr>
                <w:sz w:val="22"/>
              </w:rPr>
            </w:pPr>
            <w:r w:rsidRPr="000743C6">
              <w:rPr>
                <w:sz w:val="22"/>
              </w:rPr>
              <w:t>14 600</w:t>
            </w:r>
          </w:p>
        </w:tc>
        <w:tc>
          <w:tcPr>
            <w:tcW w:w="1040" w:type="dxa"/>
            <w:tcBorders>
              <w:top w:val="nil"/>
              <w:left w:val="nil"/>
              <w:bottom w:val="nil"/>
              <w:right w:val="nil"/>
            </w:tcBorders>
            <w:tcMar>
              <w:top w:w="128" w:type="dxa"/>
              <w:left w:w="43" w:type="dxa"/>
              <w:bottom w:w="43" w:type="dxa"/>
              <w:right w:w="43" w:type="dxa"/>
            </w:tcMar>
            <w:vAlign w:val="bottom"/>
          </w:tcPr>
          <w:p w14:paraId="16566973" w14:textId="77777777" w:rsidR="004B2054" w:rsidRPr="000743C6" w:rsidRDefault="004B2054" w:rsidP="000743C6">
            <w:pPr>
              <w:jc w:val="right"/>
              <w:rPr>
                <w:sz w:val="22"/>
              </w:rPr>
            </w:pPr>
            <w:r w:rsidRPr="000743C6">
              <w:rPr>
                <w:sz w:val="22"/>
              </w:rPr>
              <w:t>203 100</w:t>
            </w:r>
          </w:p>
        </w:tc>
      </w:tr>
      <w:tr w:rsidR="00D84727" w:rsidRPr="00F004E7" w14:paraId="63BEFA5C" w14:textId="77777777">
        <w:trPr>
          <w:trHeight w:val="380"/>
        </w:trPr>
        <w:tc>
          <w:tcPr>
            <w:tcW w:w="620" w:type="dxa"/>
            <w:tcBorders>
              <w:top w:val="nil"/>
              <w:left w:val="nil"/>
              <w:bottom w:val="single" w:sz="4" w:space="0" w:color="000000"/>
              <w:right w:val="nil"/>
            </w:tcBorders>
            <w:tcMar>
              <w:top w:w="128" w:type="dxa"/>
              <w:left w:w="43" w:type="dxa"/>
              <w:bottom w:w="43" w:type="dxa"/>
              <w:right w:w="43" w:type="dxa"/>
            </w:tcMar>
          </w:tcPr>
          <w:p w14:paraId="16124DA7" w14:textId="77777777" w:rsidR="004B2054" w:rsidRPr="000743C6" w:rsidRDefault="004B2054" w:rsidP="00F004E7">
            <w:pPr>
              <w:rPr>
                <w:sz w:val="22"/>
              </w:rPr>
            </w:pPr>
            <w:r w:rsidRPr="000743C6">
              <w:rPr>
                <w:sz w:val="22"/>
              </w:rPr>
              <w:t>15</w:t>
            </w:r>
          </w:p>
        </w:tc>
        <w:tc>
          <w:tcPr>
            <w:tcW w:w="3420" w:type="dxa"/>
            <w:tcBorders>
              <w:top w:val="nil"/>
              <w:left w:val="nil"/>
              <w:bottom w:val="single" w:sz="4" w:space="0" w:color="000000"/>
              <w:right w:val="nil"/>
            </w:tcBorders>
            <w:tcMar>
              <w:top w:w="128" w:type="dxa"/>
              <w:left w:w="43" w:type="dxa"/>
              <w:bottom w:w="43" w:type="dxa"/>
              <w:right w:w="43" w:type="dxa"/>
            </w:tcMar>
          </w:tcPr>
          <w:p w14:paraId="5739CF17" w14:textId="77777777" w:rsidR="004B2054" w:rsidRPr="000743C6" w:rsidRDefault="004B2054" w:rsidP="00F004E7">
            <w:pPr>
              <w:rPr>
                <w:sz w:val="22"/>
              </w:rPr>
            </w:pPr>
            <w:r w:rsidRPr="000743C6">
              <w:rPr>
                <w:sz w:val="22"/>
              </w:rPr>
              <w:t xml:space="preserve">Melk. 70 </w:t>
            </w:r>
            <w:proofErr w:type="spellStart"/>
            <w:r w:rsidRPr="000743C6">
              <w:rPr>
                <w:sz w:val="22"/>
              </w:rPr>
              <w:t>årskyr</w:t>
            </w:r>
            <w:proofErr w:type="spellEnd"/>
            <w:r w:rsidRPr="000743C6">
              <w:rPr>
                <w:sz w:val="22"/>
              </w:rPr>
              <w:t>, landet</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5FCA93E0" w14:textId="77777777" w:rsidR="004B2054" w:rsidRPr="000743C6" w:rsidRDefault="004B2054" w:rsidP="000743C6">
            <w:pPr>
              <w:jc w:val="right"/>
              <w:rPr>
                <w:sz w:val="22"/>
              </w:rPr>
            </w:pPr>
            <w:r w:rsidRPr="000743C6">
              <w:rPr>
                <w:sz w:val="22"/>
              </w:rPr>
              <w:t>786 000</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7997CF24" w14:textId="77777777" w:rsidR="004B2054" w:rsidRPr="000743C6" w:rsidRDefault="004B2054" w:rsidP="000743C6">
            <w:pPr>
              <w:jc w:val="right"/>
              <w:rPr>
                <w:sz w:val="22"/>
              </w:rPr>
            </w:pPr>
            <w:r w:rsidRPr="000743C6">
              <w:rPr>
                <w:sz w:val="22"/>
              </w:rPr>
              <w:t>1 008 500</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4FF27EF4" w14:textId="77777777" w:rsidR="004B2054" w:rsidRPr="000743C6" w:rsidRDefault="004B2054" w:rsidP="000743C6">
            <w:pPr>
              <w:jc w:val="right"/>
              <w:rPr>
                <w:sz w:val="22"/>
              </w:rPr>
            </w:pPr>
            <w:r w:rsidRPr="000743C6">
              <w:rPr>
                <w:sz w:val="22"/>
              </w:rPr>
              <w:t>1 025 000</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24FD3F9E" w14:textId="77777777" w:rsidR="004B2054" w:rsidRPr="000743C6" w:rsidRDefault="004B2054" w:rsidP="000743C6">
            <w:pPr>
              <w:jc w:val="right"/>
              <w:rPr>
                <w:sz w:val="22"/>
              </w:rPr>
            </w:pPr>
            <w:r w:rsidRPr="000743C6">
              <w:rPr>
                <w:sz w:val="22"/>
              </w:rPr>
              <w:t>16 500</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227E563C" w14:textId="77777777" w:rsidR="004B2054" w:rsidRPr="000743C6" w:rsidRDefault="004B2054" w:rsidP="000743C6">
            <w:pPr>
              <w:jc w:val="right"/>
              <w:rPr>
                <w:sz w:val="22"/>
              </w:rPr>
            </w:pPr>
            <w:r w:rsidRPr="000743C6">
              <w:rPr>
                <w:sz w:val="22"/>
              </w:rPr>
              <w:t>239 000</w:t>
            </w:r>
          </w:p>
        </w:tc>
      </w:tr>
      <w:tr w:rsidR="00D84727" w:rsidRPr="00F004E7" w14:paraId="020D2988" w14:textId="77777777">
        <w:trPr>
          <w:trHeight w:val="380"/>
        </w:trPr>
        <w:tc>
          <w:tcPr>
            <w:tcW w:w="620" w:type="dxa"/>
            <w:tcBorders>
              <w:top w:val="single" w:sz="4" w:space="0" w:color="000000"/>
              <w:left w:val="nil"/>
              <w:bottom w:val="nil"/>
              <w:right w:val="nil"/>
            </w:tcBorders>
            <w:tcMar>
              <w:top w:w="128" w:type="dxa"/>
              <w:left w:w="43" w:type="dxa"/>
              <w:bottom w:w="43" w:type="dxa"/>
              <w:right w:w="43" w:type="dxa"/>
            </w:tcMar>
          </w:tcPr>
          <w:p w14:paraId="30978EF6" w14:textId="77777777" w:rsidR="004B2054" w:rsidRPr="000743C6" w:rsidRDefault="004B2054" w:rsidP="00F004E7">
            <w:pPr>
              <w:rPr>
                <w:sz w:val="22"/>
              </w:rPr>
            </w:pPr>
            <w:r w:rsidRPr="000743C6">
              <w:rPr>
                <w:sz w:val="22"/>
              </w:rPr>
              <w:t>16</w:t>
            </w:r>
          </w:p>
        </w:tc>
        <w:tc>
          <w:tcPr>
            <w:tcW w:w="3420" w:type="dxa"/>
            <w:tcBorders>
              <w:top w:val="single" w:sz="4" w:space="0" w:color="000000"/>
              <w:left w:val="nil"/>
              <w:bottom w:val="nil"/>
              <w:right w:val="nil"/>
            </w:tcBorders>
            <w:tcMar>
              <w:top w:w="128" w:type="dxa"/>
              <w:left w:w="43" w:type="dxa"/>
              <w:bottom w:w="43" w:type="dxa"/>
              <w:right w:w="43" w:type="dxa"/>
            </w:tcMar>
          </w:tcPr>
          <w:p w14:paraId="415450A7" w14:textId="77777777" w:rsidR="004B2054" w:rsidRPr="000743C6" w:rsidRDefault="004B2054" w:rsidP="00F004E7">
            <w:pPr>
              <w:rPr>
                <w:sz w:val="22"/>
              </w:rPr>
            </w:pPr>
            <w:r w:rsidRPr="000743C6">
              <w:rPr>
                <w:sz w:val="22"/>
              </w:rPr>
              <w:t xml:space="preserve">Melk. 41 </w:t>
            </w:r>
            <w:proofErr w:type="spellStart"/>
            <w:r w:rsidRPr="000743C6">
              <w:rPr>
                <w:sz w:val="22"/>
              </w:rPr>
              <w:t>årskyr</w:t>
            </w:r>
            <w:proofErr w:type="spellEnd"/>
            <w:r w:rsidRPr="000743C6">
              <w:rPr>
                <w:sz w:val="22"/>
              </w:rPr>
              <w:t>, Østlandet (1 og 3)</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5AA6F5FA" w14:textId="77777777" w:rsidR="004B2054" w:rsidRPr="000743C6" w:rsidRDefault="004B2054" w:rsidP="000743C6">
            <w:pPr>
              <w:jc w:val="right"/>
              <w:rPr>
                <w:sz w:val="22"/>
              </w:rPr>
            </w:pPr>
            <w:r w:rsidRPr="000743C6">
              <w:rPr>
                <w:sz w:val="22"/>
              </w:rPr>
              <w:t>846 500</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52375375" w14:textId="77777777" w:rsidR="004B2054" w:rsidRPr="000743C6" w:rsidRDefault="004B2054" w:rsidP="000743C6">
            <w:pPr>
              <w:jc w:val="right"/>
              <w:rPr>
                <w:sz w:val="22"/>
              </w:rPr>
            </w:pPr>
            <w:r w:rsidRPr="000743C6">
              <w:rPr>
                <w:sz w:val="22"/>
              </w:rPr>
              <w:t>1 025 900</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2F898EF7" w14:textId="77777777" w:rsidR="004B2054" w:rsidRPr="000743C6" w:rsidRDefault="004B2054" w:rsidP="000743C6">
            <w:pPr>
              <w:jc w:val="right"/>
              <w:rPr>
                <w:sz w:val="22"/>
              </w:rPr>
            </w:pPr>
            <w:r w:rsidRPr="000743C6">
              <w:rPr>
                <w:sz w:val="22"/>
              </w:rPr>
              <w:t>1 037 400</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4B3E5CF1" w14:textId="77777777" w:rsidR="004B2054" w:rsidRPr="000743C6" w:rsidRDefault="004B2054" w:rsidP="000743C6">
            <w:pPr>
              <w:jc w:val="right"/>
              <w:rPr>
                <w:sz w:val="22"/>
              </w:rPr>
            </w:pPr>
            <w:r w:rsidRPr="000743C6">
              <w:rPr>
                <w:sz w:val="22"/>
              </w:rPr>
              <w:t>11 500</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328060C5" w14:textId="77777777" w:rsidR="004B2054" w:rsidRPr="000743C6" w:rsidRDefault="004B2054" w:rsidP="000743C6">
            <w:pPr>
              <w:jc w:val="right"/>
              <w:rPr>
                <w:sz w:val="22"/>
              </w:rPr>
            </w:pPr>
            <w:r w:rsidRPr="000743C6">
              <w:rPr>
                <w:sz w:val="22"/>
              </w:rPr>
              <w:t>190 900</w:t>
            </w:r>
          </w:p>
        </w:tc>
      </w:tr>
      <w:tr w:rsidR="00D84727" w:rsidRPr="00F004E7" w14:paraId="7FF9EE07" w14:textId="77777777">
        <w:trPr>
          <w:trHeight w:val="380"/>
        </w:trPr>
        <w:tc>
          <w:tcPr>
            <w:tcW w:w="620" w:type="dxa"/>
            <w:tcBorders>
              <w:top w:val="nil"/>
              <w:left w:val="nil"/>
              <w:bottom w:val="nil"/>
              <w:right w:val="nil"/>
            </w:tcBorders>
            <w:tcMar>
              <w:top w:w="128" w:type="dxa"/>
              <w:left w:w="43" w:type="dxa"/>
              <w:bottom w:w="43" w:type="dxa"/>
              <w:right w:w="43" w:type="dxa"/>
            </w:tcMar>
          </w:tcPr>
          <w:p w14:paraId="4DFEF037" w14:textId="77777777" w:rsidR="004B2054" w:rsidRPr="000743C6" w:rsidRDefault="004B2054" w:rsidP="00F004E7">
            <w:pPr>
              <w:rPr>
                <w:sz w:val="22"/>
              </w:rPr>
            </w:pPr>
            <w:r w:rsidRPr="000743C6">
              <w:rPr>
                <w:sz w:val="22"/>
              </w:rPr>
              <w:t>17</w:t>
            </w:r>
          </w:p>
        </w:tc>
        <w:tc>
          <w:tcPr>
            <w:tcW w:w="3420" w:type="dxa"/>
            <w:tcBorders>
              <w:top w:val="nil"/>
              <w:left w:val="nil"/>
              <w:bottom w:val="nil"/>
              <w:right w:val="nil"/>
            </w:tcBorders>
            <w:tcMar>
              <w:top w:w="128" w:type="dxa"/>
              <w:left w:w="43" w:type="dxa"/>
              <w:bottom w:w="43" w:type="dxa"/>
              <w:right w:w="43" w:type="dxa"/>
            </w:tcMar>
          </w:tcPr>
          <w:p w14:paraId="48525575" w14:textId="77777777" w:rsidR="004B2054" w:rsidRPr="000743C6" w:rsidRDefault="004B2054" w:rsidP="00F004E7">
            <w:pPr>
              <w:rPr>
                <w:sz w:val="22"/>
              </w:rPr>
            </w:pPr>
            <w:r w:rsidRPr="000743C6">
              <w:rPr>
                <w:sz w:val="22"/>
              </w:rPr>
              <w:t xml:space="preserve">Melk. 31 </w:t>
            </w:r>
            <w:proofErr w:type="spellStart"/>
            <w:r w:rsidRPr="000743C6">
              <w:rPr>
                <w:sz w:val="22"/>
              </w:rPr>
              <w:t>årskyr</w:t>
            </w:r>
            <w:proofErr w:type="spellEnd"/>
            <w:r w:rsidRPr="000743C6">
              <w:rPr>
                <w:sz w:val="22"/>
              </w:rPr>
              <w:t>, Østlandet (5a)</w:t>
            </w:r>
          </w:p>
        </w:tc>
        <w:tc>
          <w:tcPr>
            <w:tcW w:w="1140" w:type="dxa"/>
            <w:tcBorders>
              <w:top w:val="nil"/>
              <w:left w:val="nil"/>
              <w:bottom w:val="nil"/>
              <w:right w:val="nil"/>
            </w:tcBorders>
            <w:tcMar>
              <w:top w:w="128" w:type="dxa"/>
              <w:left w:w="43" w:type="dxa"/>
              <w:bottom w:w="43" w:type="dxa"/>
              <w:right w:w="43" w:type="dxa"/>
            </w:tcMar>
            <w:vAlign w:val="bottom"/>
          </w:tcPr>
          <w:p w14:paraId="19A5546E" w14:textId="77777777" w:rsidR="004B2054" w:rsidRPr="000743C6" w:rsidRDefault="004B2054" w:rsidP="000743C6">
            <w:pPr>
              <w:jc w:val="right"/>
              <w:rPr>
                <w:sz w:val="22"/>
              </w:rPr>
            </w:pPr>
            <w:r w:rsidRPr="000743C6">
              <w:rPr>
                <w:sz w:val="22"/>
              </w:rPr>
              <w:t>572 100</w:t>
            </w:r>
          </w:p>
        </w:tc>
        <w:tc>
          <w:tcPr>
            <w:tcW w:w="1140" w:type="dxa"/>
            <w:tcBorders>
              <w:top w:val="nil"/>
              <w:left w:val="nil"/>
              <w:bottom w:val="nil"/>
              <w:right w:val="nil"/>
            </w:tcBorders>
            <w:tcMar>
              <w:top w:w="128" w:type="dxa"/>
              <w:left w:w="43" w:type="dxa"/>
              <w:bottom w:w="43" w:type="dxa"/>
              <w:right w:w="43" w:type="dxa"/>
            </w:tcMar>
            <w:vAlign w:val="bottom"/>
          </w:tcPr>
          <w:p w14:paraId="76A4BB27" w14:textId="77777777" w:rsidR="004B2054" w:rsidRPr="000743C6" w:rsidRDefault="004B2054" w:rsidP="000743C6">
            <w:pPr>
              <w:jc w:val="right"/>
              <w:rPr>
                <w:sz w:val="22"/>
              </w:rPr>
            </w:pPr>
            <w:r w:rsidRPr="000743C6">
              <w:rPr>
                <w:sz w:val="22"/>
              </w:rPr>
              <w:t>715 200</w:t>
            </w:r>
          </w:p>
        </w:tc>
        <w:tc>
          <w:tcPr>
            <w:tcW w:w="1140" w:type="dxa"/>
            <w:tcBorders>
              <w:top w:val="nil"/>
              <w:left w:val="nil"/>
              <w:bottom w:val="nil"/>
              <w:right w:val="nil"/>
            </w:tcBorders>
            <w:tcMar>
              <w:top w:w="128" w:type="dxa"/>
              <w:left w:w="43" w:type="dxa"/>
              <w:bottom w:w="43" w:type="dxa"/>
              <w:right w:w="43" w:type="dxa"/>
            </w:tcMar>
            <w:vAlign w:val="bottom"/>
          </w:tcPr>
          <w:p w14:paraId="28ACB40A" w14:textId="77777777" w:rsidR="004B2054" w:rsidRPr="000743C6" w:rsidRDefault="004B2054" w:rsidP="000743C6">
            <w:pPr>
              <w:jc w:val="right"/>
              <w:rPr>
                <w:sz w:val="22"/>
              </w:rPr>
            </w:pPr>
            <w:r w:rsidRPr="000743C6">
              <w:rPr>
                <w:sz w:val="22"/>
              </w:rPr>
              <w:t>719 400</w:t>
            </w:r>
          </w:p>
        </w:tc>
        <w:tc>
          <w:tcPr>
            <w:tcW w:w="1040" w:type="dxa"/>
            <w:tcBorders>
              <w:top w:val="nil"/>
              <w:left w:val="nil"/>
              <w:bottom w:val="nil"/>
              <w:right w:val="nil"/>
            </w:tcBorders>
            <w:tcMar>
              <w:top w:w="128" w:type="dxa"/>
              <w:left w:w="43" w:type="dxa"/>
              <w:bottom w:w="43" w:type="dxa"/>
              <w:right w:w="43" w:type="dxa"/>
            </w:tcMar>
            <w:vAlign w:val="bottom"/>
          </w:tcPr>
          <w:p w14:paraId="0483BAA1" w14:textId="77777777" w:rsidR="004B2054" w:rsidRPr="000743C6" w:rsidRDefault="004B2054" w:rsidP="000743C6">
            <w:pPr>
              <w:jc w:val="right"/>
              <w:rPr>
                <w:sz w:val="22"/>
              </w:rPr>
            </w:pPr>
            <w:r w:rsidRPr="000743C6">
              <w:rPr>
                <w:sz w:val="22"/>
              </w:rPr>
              <w:t>4 200</w:t>
            </w:r>
          </w:p>
        </w:tc>
        <w:tc>
          <w:tcPr>
            <w:tcW w:w="1040" w:type="dxa"/>
            <w:tcBorders>
              <w:top w:val="nil"/>
              <w:left w:val="nil"/>
              <w:bottom w:val="nil"/>
              <w:right w:val="nil"/>
            </w:tcBorders>
            <w:tcMar>
              <w:top w:w="128" w:type="dxa"/>
              <w:left w:w="43" w:type="dxa"/>
              <w:bottom w:w="43" w:type="dxa"/>
              <w:right w:w="43" w:type="dxa"/>
            </w:tcMar>
            <w:vAlign w:val="bottom"/>
          </w:tcPr>
          <w:p w14:paraId="4C9B618B" w14:textId="77777777" w:rsidR="004B2054" w:rsidRPr="000743C6" w:rsidRDefault="004B2054" w:rsidP="000743C6">
            <w:pPr>
              <w:jc w:val="right"/>
              <w:rPr>
                <w:sz w:val="22"/>
              </w:rPr>
            </w:pPr>
            <w:r w:rsidRPr="000743C6">
              <w:rPr>
                <w:sz w:val="22"/>
              </w:rPr>
              <w:t>147 300</w:t>
            </w:r>
          </w:p>
        </w:tc>
      </w:tr>
      <w:tr w:rsidR="00D84727" w:rsidRPr="00F004E7" w14:paraId="66E8268A" w14:textId="77777777">
        <w:trPr>
          <w:trHeight w:val="380"/>
        </w:trPr>
        <w:tc>
          <w:tcPr>
            <w:tcW w:w="620" w:type="dxa"/>
            <w:tcBorders>
              <w:top w:val="nil"/>
              <w:left w:val="nil"/>
              <w:bottom w:val="nil"/>
              <w:right w:val="nil"/>
            </w:tcBorders>
            <w:tcMar>
              <w:top w:w="128" w:type="dxa"/>
              <w:left w:w="43" w:type="dxa"/>
              <w:bottom w:w="43" w:type="dxa"/>
              <w:right w:w="43" w:type="dxa"/>
            </w:tcMar>
          </w:tcPr>
          <w:p w14:paraId="322D8F42" w14:textId="77777777" w:rsidR="004B2054" w:rsidRPr="000743C6" w:rsidRDefault="004B2054" w:rsidP="00F004E7">
            <w:pPr>
              <w:rPr>
                <w:sz w:val="22"/>
              </w:rPr>
            </w:pPr>
            <w:r w:rsidRPr="000743C6">
              <w:rPr>
                <w:sz w:val="22"/>
              </w:rPr>
              <w:t>18</w:t>
            </w:r>
          </w:p>
        </w:tc>
        <w:tc>
          <w:tcPr>
            <w:tcW w:w="3420" w:type="dxa"/>
            <w:tcBorders>
              <w:top w:val="nil"/>
              <w:left w:val="nil"/>
              <w:bottom w:val="nil"/>
              <w:right w:val="nil"/>
            </w:tcBorders>
            <w:tcMar>
              <w:top w:w="128" w:type="dxa"/>
              <w:left w:w="43" w:type="dxa"/>
              <w:bottom w:w="43" w:type="dxa"/>
              <w:right w:w="43" w:type="dxa"/>
            </w:tcMar>
          </w:tcPr>
          <w:p w14:paraId="18DDB59D" w14:textId="77777777" w:rsidR="004B2054" w:rsidRPr="000743C6" w:rsidRDefault="004B2054" w:rsidP="00F004E7">
            <w:pPr>
              <w:rPr>
                <w:sz w:val="22"/>
              </w:rPr>
            </w:pPr>
            <w:r w:rsidRPr="000743C6">
              <w:rPr>
                <w:sz w:val="22"/>
              </w:rPr>
              <w:t xml:space="preserve">Melk. 31 </w:t>
            </w:r>
            <w:proofErr w:type="spellStart"/>
            <w:r w:rsidRPr="000743C6">
              <w:rPr>
                <w:sz w:val="22"/>
              </w:rPr>
              <w:t>årskyr</w:t>
            </w:r>
            <w:proofErr w:type="spellEnd"/>
            <w:r w:rsidRPr="000743C6">
              <w:rPr>
                <w:sz w:val="22"/>
              </w:rPr>
              <w:t>, Jæren (2)</w:t>
            </w:r>
          </w:p>
        </w:tc>
        <w:tc>
          <w:tcPr>
            <w:tcW w:w="1140" w:type="dxa"/>
            <w:tcBorders>
              <w:top w:val="nil"/>
              <w:left w:val="nil"/>
              <w:bottom w:val="nil"/>
              <w:right w:val="nil"/>
            </w:tcBorders>
            <w:tcMar>
              <w:top w:w="128" w:type="dxa"/>
              <w:left w:w="43" w:type="dxa"/>
              <w:bottom w:w="43" w:type="dxa"/>
              <w:right w:w="43" w:type="dxa"/>
            </w:tcMar>
            <w:vAlign w:val="bottom"/>
          </w:tcPr>
          <w:p w14:paraId="0C8D0B53" w14:textId="77777777" w:rsidR="004B2054" w:rsidRPr="000743C6" w:rsidRDefault="004B2054" w:rsidP="000743C6">
            <w:pPr>
              <w:jc w:val="right"/>
              <w:rPr>
                <w:sz w:val="22"/>
              </w:rPr>
            </w:pPr>
            <w:r w:rsidRPr="000743C6">
              <w:rPr>
                <w:sz w:val="22"/>
              </w:rPr>
              <w:t>673 700</w:t>
            </w:r>
          </w:p>
        </w:tc>
        <w:tc>
          <w:tcPr>
            <w:tcW w:w="1140" w:type="dxa"/>
            <w:tcBorders>
              <w:top w:val="nil"/>
              <w:left w:val="nil"/>
              <w:bottom w:val="nil"/>
              <w:right w:val="nil"/>
            </w:tcBorders>
            <w:tcMar>
              <w:top w:w="128" w:type="dxa"/>
              <w:left w:w="43" w:type="dxa"/>
              <w:bottom w:w="43" w:type="dxa"/>
              <w:right w:w="43" w:type="dxa"/>
            </w:tcMar>
            <w:vAlign w:val="bottom"/>
          </w:tcPr>
          <w:p w14:paraId="19F826FA" w14:textId="77777777" w:rsidR="004B2054" w:rsidRPr="000743C6" w:rsidRDefault="004B2054" w:rsidP="000743C6">
            <w:pPr>
              <w:jc w:val="right"/>
              <w:rPr>
                <w:sz w:val="22"/>
              </w:rPr>
            </w:pPr>
            <w:r w:rsidRPr="000743C6">
              <w:rPr>
                <w:sz w:val="22"/>
              </w:rPr>
              <w:t>826 100</w:t>
            </w:r>
          </w:p>
        </w:tc>
        <w:tc>
          <w:tcPr>
            <w:tcW w:w="1140" w:type="dxa"/>
            <w:tcBorders>
              <w:top w:val="nil"/>
              <w:left w:val="nil"/>
              <w:bottom w:val="nil"/>
              <w:right w:val="nil"/>
            </w:tcBorders>
            <w:tcMar>
              <w:top w:w="128" w:type="dxa"/>
              <w:left w:w="43" w:type="dxa"/>
              <w:bottom w:w="43" w:type="dxa"/>
              <w:right w:w="43" w:type="dxa"/>
            </w:tcMar>
            <w:vAlign w:val="bottom"/>
          </w:tcPr>
          <w:p w14:paraId="5FFC04A8" w14:textId="77777777" w:rsidR="004B2054" w:rsidRPr="000743C6" w:rsidRDefault="004B2054" w:rsidP="000743C6">
            <w:pPr>
              <w:jc w:val="right"/>
              <w:rPr>
                <w:sz w:val="22"/>
              </w:rPr>
            </w:pPr>
            <w:r w:rsidRPr="000743C6">
              <w:rPr>
                <w:sz w:val="22"/>
              </w:rPr>
              <w:t>842 600</w:t>
            </w:r>
          </w:p>
        </w:tc>
        <w:tc>
          <w:tcPr>
            <w:tcW w:w="1040" w:type="dxa"/>
            <w:tcBorders>
              <w:top w:val="nil"/>
              <w:left w:val="nil"/>
              <w:bottom w:val="nil"/>
              <w:right w:val="nil"/>
            </w:tcBorders>
            <w:tcMar>
              <w:top w:w="128" w:type="dxa"/>
              <w:left w:w="43" w:type="dxa"/>
              <w:bottom w:w="43" w:type="dxa"/>
              <w:right w:w="43" w:type="dxa"/>
            </w:tcMar>
            <w:vAlign w:val="bottom"/>
          </w:tcPr>
          <w:p w14:paraId="624B97F1" w14:textId="77777777" w:rsidR="004B2054" w:rsidRPr="000743C6" w:rsidRDefault="004B2054" w:rsidP="000743C6">
            <w:pPr>
              <w:jc w:val="right"/>
              <w:rPr>
                <w:sz w:val="22"/>
              </w:rPr>
            </w:pPr>
            <w:r w:rsidRPr="000743C6">
              <w:rPr>
                <w:sz w:val="22"/>
              </w:rPr>
              <w:t>16 500</w:t>
            </w:r>
          </w:p>
        </w:tc>
        <w:tc>
          <w:tcPr>
            <w:tcW w:w="1040" w:type="dxa"/>
            <w:tcBorders>
              <w:top w:val="nil"/>
              <w:left w:val="nil"/>
              <w:bottom w:val="nil"/>
              <w:right w:val="nil"/>
            </w:tcBorders>
            <w:tcMar>
              <w:top w:w="128" w:type="dxa"/>
              <w:left w:w="43" w:type="dxa"/>
              <w:bottom w:w="43" w:type="dxa"/>
              <w:right w:w="43" w:type="dxa"/>
            </w:tcMar>
            <w:vAlign w:val="bottom"/>
          </w:tcPr>
          <w:p w14:paraId="0910DC82" w14:textId="77777777" w:rsidR="004B2054" w:rsidRPr="000743C6" w:rsidRDefault="004B2054" w:rsidP="000743C6">
            <w:pPr>
              <w:jc w:val="right"/>
              <w:rPr>
                <w:sz w:val="22"/>
              </w:rPr>
            </w:pPr>
            <w:r w:rsidRPr="000743C6">
              <w:rPr>
                <w:sz w:val="22"/>
              </w:rPr>
              <w:t>168 900</w:t>
            </w:r>
          </w:p>
        </w:tc>
      </w:tr>
      <w:tr w:rsidR="00D84727" w:rsidRPr="00F004E7" w14:paraId="697C5DF5" w14:textId="77777777">
        <w:trPr>
          <w:trHeight w:val="380"/>
        </w:trPr>
        <w:tc>
          <w:tcPr>
            <w:tcW w:w="620" w:type="dxa"/>
            <w:tcBorders>
              <w:top w:val="nil"/>
              <w:left w:val="nil"/>
              <w:bottom w:val="nil"/>
              <w:right w:val="nil"/>
            </w:tcBorders>
            <w:tcMar>
              <w:top w:w="128" w:type="dxa"/>
              <w:left w:w="43" w:type="dxa"/>
              <w:bottom w:w="43" w:type="dxa"/>
              <w:right w:w="43" w:type="dxa"/>
            </w:tcMar>
          </w:tcPr>
          <w:p w14:paraId="731B68A0" w14:textId="77777777" w:rsidR="004B2054" w:rsidRPr="000743C6" w:rsidRDefault="004B2054" w:rsidP="00F004E7">
            <w:pPr>
              <w:rPr>
                <w:sz w:val="22"/>
              </w:rPr>
            </w:pPr>
            <w:r w:rsidRPr="000743C6">
              <w:rPr>
                <w:sz w:val="22"/>
              </w:rPr>
              <w:t>19</w:t>
            </w:r>
          </w:p>
        </w:tc>
        <w:tc>
          <w:tcPr>
            <w:tcW w:w="3420" w:type="dxa"/>
            <w:tcBorders>
              <w:top w:val="nil"/>
              <w:left w:val="nil"/>
              <w:bottom w:val="nil"/>
              <w:right w:val="nil"/>
            </w:tcBorders>
            <w:tcMar>
              <w:top w:w="128" w:type="dxa"/>
              <w:left w:w="43" w:type="dxa"/>
              <w:bottom w:w="43" w:type="dxa"/>
              <w:right w:w="43" w:type="dxa"/>
            </w:tcMar>
          </w:tcPr>
          <w:p w14:paraId="7D89C2EC" w14:textId="77777777" w:rsidR="004B2054" w:rsidRPr="000743C6" w:rsidRDefault="004B2054" w:rsidP="00F004E7">
            <w:pPr>
              <w:rPr>
                <w:sz w:val="22"/>
              </w:rPr>
            </w:pPr>
            <w:r w:rsidRPr="000743C6">
              <w:rPr>
                <w:sz w:val="22"/>
              </w:rPr>
              <w:t xml:space="preserve">Melk. 31 </w:t>
            </w:r>
            <w:proofErr w:type="spellStart"/>
            <w:r w:rsidRPr="000743C6">
              <w:rPr>
                <w:sz w:val="22"/>
              </w:rPr>
              <w:t>årskyr</w:t>
            </w:r>
            <w:proofErr w:type="spellEnd"/>
            <w:r w:rsidRPr="000743C6">
              <w:rPr>
                <w:sz w:val="22"/>
              </w:rPr>
              <w:t>, Vestlandet (5b)</w:t>
            </w:r>
          </w:p>
        </w:tc>
        <w:tc>
          <w:tcPr>
            <w:tcW w:w="1140" w:type="dxa"/>
            <w:tcBorders>
              <w:top w:val="nil"/>
              <w:left w:val="nil"/>
              <w:bottom w:val="nil"/>
              <w:right w:val="nil"/>
            </w:tcBorders>
            <w:tcMar>
              <w:top w:w="128" w:type="dxa"/>
              <w:left w:w="43" w:type="dxa"/>
              <w:bottom w:w="43" w:type="dxa"/>
              <w:right w:w="43" w:type="dxa"/>
            </w:tcMar>
            <w:vAlign w:val="bottom"/>
          </w:tcPr>
          <w:p w14:paraId="2907E13B" w14:textId="77777777" w:rsidR="004B2054" w:rsidRPr="000743C6" w:rsidRDefault="004B2054" w:rsidP="000743C6">
            <w:pPr>
              <w:jc w:val="right"/>
              <w:rPr>
                <w:sz w:val="22"/>
              </w:rPr>
            </w:pPr>
            <w:r w:rsidRPr="000743C6">
              <w:rPr>
                <w:sz w:val="22"/>
              </w:rPr>
              <w:t>515 800</w:t>
            </w:r>
          </w:p>
        </w:tc>
        <w:tc>
          <w:tcPr>
            <w:tcW w:w="1140" w:type="dxa"/>
            <w:tcBorders>
              <w:top w:val="nil"/>
              <w:left w:val="nil"/>
              <w:bottom w:val="nil"/>
              <w:right w:val="nil"/>
            </w:tcBorders>
            <w:tcMar>
              <w:top w:w="128" w:type="dxa"/>
              <w:left w:w="43" w:type="dxa"/>
              <w:bottom w:w="43" w:type="dxa"/>
              <w:right w:w="43" w:type="dxa"/>
            </w:tcMar>
            <w:vAlign w:val="bottom"/>
          </w:tcPr>
          <w:p w14:paraId="2E5853E6" w14:textId="77777777" w:rsidR="004B2054" w:rsidRPr="000743C6" w:rsidRDefault="004B2054" w:rsidP="000743C6">
            <w:pPr>
              <w:jc w:val="right"/>
              <w:rPr>
                <w:sz w:val="22"/>
              </w:rPr>
            </w:pPr>
            <w:r w:rsidRPr="000743C6">
              <w:rPr>
                <w:sz w:val="22"/>
              </w:rPr>
              <w:t>654 000</w:t>
            </w:r>
          </w:p>
        </w:tc>
        <w:tc>
          <w:tcPr>
            <w:tcW w:w="1140" w:type="dxa"/>
            <w:tcBorders>
              <w:top w:val="nil"/>
              <w:left w:val="nil"/>
              <w:bottom w:val="nil"/>
              <w:right w:val="nil"/>
            </w:tcBorders>
            <w:tcMar>
              <w:top w:w="128" w:type="dxa"/>
              <w:left w:w="43" w:type="dxa"/>
              <w:bottom w:w="43" w:type="dxa"/>
              <w:right w:w="43" w:type="dxa"/>
            </w:tcMar>
            <w:vAlign w:val="bottom"/>
          </w:tcPr>
          <w:p w14:paraId="0D9772A1" w14:textId="77777777" w:rsidR="004B2054" w:rsidRPr="000743C6" w:rsidRDefault="004B2054" w:rsidP="000743C6">
            <w:pPr>
              <w:jc w:val="right"/>
              <w:rPr>
                <w:sz w:val="22"/>
              </w:rPr>
            </w:pPr>
            <w:r w:rsidRPr="000743C6">
              <w:rPr>
                <w:sz w:val="22"/>
              </w:rPr>
              <w:t>662 100</w:t>
            </w:r>
          </w:p>
        </w:tc>
        <w:tc>
          <w:tcPr>
            <w:tcW w:w="1040" w:type="dxa"/>
            <w:tcBorders>
              <w:top w:val="nil"/>
              <w:left w:val="nil"/>
              <w:bottom w:val="nil"/>
              <w:right w:val="nil"/>
            </w:tcBorders>
            <w:tcMar>
              <w:top w:w="128" w:type="dxa"/>
              <w:left w:w="43" w:type="dxa"/>
              <w:bottom w:w="43" w:type="dxa"/>
              <w:right w:w="43" w:type="dxa"/>
            </w:tcMar>
            <w:vAlign w:val="bottom"/>
          </w:tcPr>
          <w:p w14:paraId="06153653" w14:textId="77777777" w:rsidR="004B2054" w:rsidRPr="000743C6" w:rsidRDefault="004B2054" w:rsidP="000743C6">
            <w:pPr>
              <w:jc w:val="right"/>
              <w:rPr>
                <w:sz w:val="22"/>
              </w:rPr>
            </w:pPr>
            <w:r w:rsidRPr="000743C6">
              <w:rPr>
                <w:sz w:val="22"/>
              </w:rPr>
              <w:t>8 100</w:t>
            </w:r>
          </w:p>
        </w:tc>
        <w:tc>
          <w:tcPr>
            <w:tcW w:w="1040" w:type="dxa"/>
            <w:tcBorders>
              <w:top w:val="nil"/>
              <w:left w:val="nil"/>
              <w:bottom w:val="nil"/>
              <w:right w:val="nil"/>
            </w:tcBorders>
            <w:tcMar>
              <w:top w:w="128" w:type="dxa"/>
              <w:left w:w="43" w:type="dxa"/>
              <w:bottom w:w="43" w:type="dxa"/>
              <w:right w:w="43" w:type="dxa"/>
            </w:tcMar>
            <w:vAlign w:val="bottom"/>
          </w:tcPr>
          <w:p w14:paraId="76D1CB97" w14:textId="77777777" w:rsidR="004B2054" w:rsidRPr="000743C6" w:rsidRDefault="004B2054" w:rsidP="000743C6">
            <w:pPr>
              <w:jc w:val="right"/>
              <w:rPr>
                <w:sz w:val="22"/>
              </w:rPr>
            </w:pPr>
            <w:r w:rsidRPr="000743C6">
              <w:rPr>
                <w:sz w:val="22"/>
              </w:rPr>
              <w:t>146 300</w:t>
            </w:r>
          </w:p>
        </w:tc>
      </w:tr>
      <w:tr w:rsidR="00D84727" w:rsidRPr="00F004E7" w14:paraId="3E15EBA0" w14:textId="77777777">
        <w:trPr>
          <w:trHeight w:val="380"/>
        </w:trPr>
        <w:tc>
          <w:tcPr>
            <w:tcW w:w="620" w:type="dxa"/>
            <w:tcBorders>
              <w:top w:val="nil"/>
              <w:left w:val="nil"/>
              <w:bottom w:val="nil"/>
              <w:right w:val="nil"/>
            </w:tcBorders>
            <w:tcMar>
              <w:top w:w="128" w:type="dxa"/>
              <w:left w:w="43" w:type="dxa"/>
              <w:bottom w:w="43" w:type="dxa"/>
              <w:right w:w="43" w:type="dxa"/>
            </w:tcMar>
          </w:tcPr>
          <w:p w14:paraId="632D74D1" w14:textId="77777777" w:rsidR="004B2054" w:rsidRPr="000743C6" w:rsidRDefault="004B2054" w:rsidP="00F004E7">
            <w:pPr>
              <w:rPr>
                <w:sz w:val="22"/>
              </w:rPr>
            </w:pPr>
            <w:r w:rsidRPr="000743C6">
              <w:rPr>
                <w:sz w:val="22"/>
              </w:rPr>
              <w:t>20</w:t>
            </w:r>
          </w:p>
        </w:tc>
        <w:tc>
          <w:tcPr>
            <w:tcW w:w="3420" w:type="dxa"/>
            <w:tcBorders>
              <w:top w:val="nil"/>
              <w:left w:val="nil"/>
              <w:bottom w:val="nil"/>
              <w:right w:val="nil"/>
            </w:tcBorders>
            <w:tcMar>
              <w:top w:w="128" w:type="dxa"/>
              <w:left w:w="43" w:type="dxa"/>
              <w:bottom w:w="43" w:type="dxa"/>
              <w:right w:w="43" w:type="dxa"/>
            </w:tcMar>
          </w:tcPr>
          <w:p w14:paraId="61E75695" w14:textId="77777777" w:rsidR="004B2054" w:rsidRPr="000743C6" w:rsidRDefault="004B2054" w:rsidP="00F004E7">
            <w:pPr>
              <w:rPr>
                <w:sz w:val="22"/>
              </w:rPr>
            </w:pPr>
            <w:r w:rsidRPr="000743C6">
              <w:rPr>
                <w:sz w:val="22"/>
              </w:rPr>
              <w:t xml:space="preserve">Melk. 45 </w:t>
            </w:r>
            <w:proofErr w:type="spellStart"/>
            <w:r w:rsidRPr="000743C6">
              <w:rPr>
                <w:sz w:val="22"/>
              </w:rPr>
              <w:t>årskyr</w:t>
            </w:r>
            <w:proofErr w:type="spellEnd"/>
            <w:r w:rsidRPr="000743C6">
              <w:rPr>
                <w:sz w:val="22"/>
              </w:rPr>
              <w:t>, Trøndelag (4)</w:t>
            </w:r>
          </w:p>
        </w:tc>
        <w:tc>
          <w:tcPr>
            <w:tcW w:w="1140" w:type="dxa"/>
            <w:tcBorders>
              <w:top w:val="nil"/>
              <w:left w:val="nil"/>
              <w:bottom w:val="nil"/>
              <w:right w:val="nil"/>
            </w:tcBorders>
            <w:tcMar>
              <w:top w:w="128" w:type="dxa"/>
              <w:left w:w="43" w:type="dxa"/>
              <w:bottom w:w="43" w:type="dxa"/>
              <w:right w:w="43" w:type="dxa"/>
            </w:tcMar>
            <w:vAlign w:val="bottom"/>
          </w:tcPr>
          <w:p w14:paraId="02F1781C" w14:textId="77777777" w:rsidR="004B2054" w:rsidRPr="000743C6" w:rsidRDefault="004B2054" w:rsidP="000743C6">
            <w:pPr>
              <w:jc w:val="right"/>
              <w:rPr>
                <w:sz w:val="22"/>
              </w:rPr>
            </w:pPr>
            <w:r w:rsidRPr="000743C6">
              <w:rPr>
                <w:sz w:val="22"/>
              </w:rPr>
              <w:t>549 700</w:t>
            </w:r>
          </w:p>
        </w:tc>
        <w:tc>
          <w:tcPr>
            <w:tcW w:w="1140" w:type="dxa"/>
            <w:tcBorders>
              <w:top w:val="nil"/>
              <w:left w:val="nil"/>
              <w:bottom w:val="nil"/>
              <w:right w:val="nil"/>
            </w:tcBorders>
            <w:tcMar>
              <w:top w:w="128" w:type="dxa"/>
              <w:left w:w="43" w:type="dxa"/>
              <w:bottom w:w="43" w:type="dxa"/>
              <w:right w:w="43" w:type="dxa"/>
            </w:tcMar>
            <w:vAlign w:val="bottom"/>
          </w:tcPr>
          <w:p w14:paraId="049985D2" w14:textId="77777777" w:rsidR="004B2054" w:rsidRPr="000743C6" w:rsidRDefault="004B2054" w:rsidP="000743C6">
            <w:pPr>
              <w:jc w:val="right"/>
              <w:rPr>
                <w:sz w:val="22"/>
              </w:rPr>
            </w:pPr>
            <w:r w:rsidRPr="000743C6">
              <w:rPr>
                <w:sz w:val="22"/>
              </w:rPr>
              <w:t>697 500</w:t>
            </w:r>
          </w:p>
        </w:tc>
        <w:tc>
          <w:tcPr>
            <w:tcW w:w="1140" w:type="dxa"/>
            <w:tcBorders>
              <w:top w:val="nil"/>
              <w:left w:val="nil"/>
              <w:bottom w:val="nil"/>
              <w:right w:val="nil"/>
            </w:tcBorders>
            <w:tcMar>
              <w:top w:w="128" w:type="dxa"/>
              <w:left w:w="43" w:type="dxa"/>
              <w:bottom w:w="43" w:type="dxa"/>
              <w:right w:w="43" w:type="dxa"/>
            </w:tcMar>
            <w:vAlign w:val="bottom"/>
          </w:tcPr>
          <w:p w14:paraId="10AF6CE3" w14:textId="77777777" w:rsidR="004B2054" w:rsidRPr="000743C6" w:rsidRDefault="004B2054" w:rsidP="000743C6">
            <w:pPr>
              <w:jc w:val="right"/>
              <w:rPr>
                <w:sz w:val="22"/>
              </w:rPr>
            </w:pPr>
            <w:r w:rsidRPr="000743C6">
              <w:rPr>
                <w:sz w:val="22"/>
              </w:rPr>
              <w:t>705 700</w:t>
            </w:r>
          </w:p>
        </w:tc>
        <w:tc>
          <w:tcPr>
            <w:tcW w:w="1040" w:type="dxa"/>
            <w:tcBorders>
              <w:top w:val="nil"/>
              <w:left w:val="nil"/>
              <w:bottom w:val="nil"/>
              <w:right w:val="nil"/>
            </w:tcBorders>
            <w:tcMar>
              <w:top w:w="128" w:type="dxa"/>
              <w:left w:w="43" w:type="dxa"/>
              <w:bottom w:w="43" w:type="dxa"/>
              <w:right w:w="43" w:type="dxa"/>
            </w:tcMar>
            <w:vAlign w:val="bottom"/>
          </w:tcPr>
          <w:p w14:paraId="34F0EF49" w14:textId="77777777" w:rsidR="004B2054" w:rsidRPr="000743C6" w:rsidRDefault="004B2054" w:rsidP="000743C6">
            <w:pPr>
              <w:jc w:val="right"/>
              <w:rPr>
                <w:sz w:val="22"/>
              </w:rPr>
            </w:pPr>
            <w:r w:rsidRPr="000743C6">
              <w:rPr>
                <w:sz w:val="22"/>
              </w:rPr>
              <w:t>8 200</w:t>
            </w:r>
          </w:p>
        </w:tc>
        <w:tc>
          <w:tcPr>
            <w:tcW w:w="1040" w:type="dxa"/>
            <w:tcBorders>
              <w:top w:val="nil"/>
              <w:left w:val="nil"/>
              <w:bottom w:val="nil"/>
              <w:right w:val="nil"/>
            </w:tcBorders>
            <w:tcMar>
              <w:top w:w="128" w:type="dxa"/>
              <w:left w:w="43" w:type="dxa"/>
              <w:bottom w:w="43" w:type="dxa"/>
              <w:right w:w="43" w:type="dxa"/>
            </w:tcMar>
            <w:vAlign w:val="bottom"/>
          </w:tcPr>
          <w:p w14:paraId="1A18A245" w14:textId="77777777" w:rsidR="004B2054" w:rsidRPr="000743C6" w:rsidRDefault="004B2054" w:rsidP="000743C6">
            <w:pPr>
              <w:jc w:val="right"/>
              <w:rPr>
                <w:sz w:val="22"/>
              </w:rPr>
            </w:pPr>
            <w:r w:rsidRPr="000743C6">
              <w:rPr>
                <w:sz w:val="22"/>
              </w:rPr>
              <w:t>156 000</w:t>
            </w:r>
          </w:p>
        </w:tc>
      </w:tr>
      <w:tr w:rsidR="00D84727" w:rsidRPr="00F004E7" w14:paraId="17057A25" w14:textId="77777777">
        <w:trPr>
          <w:trHeight w:val="380"/>
        </w:trPr>
        <w:tc>
          <w:tcPr>
            <w:tcW w:w="620" w:type="dxa"/>
            <w:tcBorders>
              <w:top w:val="nil"/>
              <w:left w:val="nil"/>
              <w:bottom w:val="single" w:sz="4" w:space="0" w:color="000000"/>
              <w:right w:val="nil"/>
            </w:tcBorders>
            <w:tcMar>
              <w:top w:w="128" w:type="dxa"/>
              <w:left w:w="43" w:type="dxa"/>
              <w:bottom w:w="43" w:type="dxa"/>
              <w:right w:w="43" w:type="dxa"/>
            </w:tcMar>
          </w:tcPr>
          <w:p w14:paraId="69FD1DF2" w14:textId="77777777" w:rsidR="004B2054" w:rsidRPr="000743C6" w:rsidRDefault="004B2054" w:rsidP="00F004E7">
            <w:pPr>
              <w:rPr>
                <w:sz w:val="22"/>
              </w:rPr>
            </w:pPr>
            <w:r w:rsidRPr="000743C6">
              <w:rPr>
                <w:sz w:val="22"/>
              </w:rPr>
              <w:t>21</w:t>
            </w:r>
          </w:p>
        </w:tc>
        <w:tc>
          <w:tcPr>
            <w:tcW w:w="3420" w:type="dxa"/>
            <w:tcBorders>
              <w:top w:val="nil"/>
              <w:left w:val="nil"/>
              <w:bottom w:val="single" w:sz="4" w:space="0" w:color="000000"/>
              <w:right w:val="nil"/>
            </w:tcBorders>
            <w:tcMar>
              <w:top w:w="128" w:type="dxa"/>
              <w:left w:w="43" w:type="dxa"/>
              <w:bottom w:w="43" w:type="dxa"/>
              <w:right w:w="43" w:type="dxa"/>
            </w:tcMar>
          </w:tcPr>
          <w:p w14:paraId="2E72B3B8" w14:textId="77777777" w:rsidR="004B2054" w:rsidRPr="000743C6" w:rsidRDefault="004B2054" w:rsidP="00F004E7">
            <w:pPr>
              <w:rPr>
                <w:sz w:val="22"/>
              </w:rPr>
            </w:pPr>
            <w:r w:rsidRPr="000743C6">
              <w:rPr>
                <w:sz w:val="22"/>
              </w:rPr>
              <w:t xml:space="preserve">Melk. 31 </w:t>
            </w:r>
            <w:proofErr w:type="spellStart"/>
            <w:r w:rsidRPr="000743C6">
              <w:rPr>
                <w:sz w:val="22"/>
              </w:rPr>
              <w:t>årskyr</w:t>
            </w:r>
            <w:proofErr w:type="spellEnd"/>
            <w:r w:rsidRPr="000743C6">
              <w:rPr>
                <w:sz w:val="22"/>
              </w:rPr>
              <w:t>, Nord-Norge (6,7)</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0165556A" w14:textId="77777777" w:rsidR="004B2054" w:rsidRPr="000743C6" w:rsidRDefault="004B2054" w:rsidP="000743C6">
            <w:pPr>
              <w:jc w:val="right"/>
              <w:rPr>
                <w:sz w:val="22"/>
              </w:rPr>
            </w:pPr>
            <w:r w:rsidRPr="000743C6">
              <w:rPr>
                <w:sz w:val="22"/>
              </w:rPr>
              <w:t>617 000</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278A867F" w14:textId="77777777" w:rsidR="004B2054" w:rsidRPr="000743C6" w:rsidRDefault="004B2054" w:rsidP="000743C6">
            <w:pPr>
              <w:jc w:val="right"/>
              <w:rPr>
                <w:sz w:val="22"/>
              </w:rPr>
            </w:pPr>
            <w:r w:rsidRPr="000743C6">
              <w:rPr>
                <w:sz w:val="22"/>
              </w:rPr>
              <w:t>763 000</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08567874" w14:textId="77777777" w:rsidR="004B2054" w:rsidRPr="000743C6" w:rsidRDefault="004B2054" w:rsidP="000743C6">
            <w:pPr>
              <w:jc w:val="right"/>
              <w:rPr>
                <w:sz w:val="22"/>
              </w:rPr>
            </w:pPr>
            <w:r w:rsidRPr="000743C6">
              <w:rPr>
                <w:sz w:val="22"/>
              </w:rPr>
              <w:t>778 700</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7857AF99" w14:textId="77777777" w:rsidR="004B2054" w:rsidRPr="000743C6" w:rsidRDefault="004B2054" w:rsidP="000743C6">
            <w:pPr>
              <w:jc w:val="right"/>
              <w:rPr>
                <w:sz w:val="22"/>
              </w:rPr>
            </w:pPr>
            <w:r w:rsidRPr="000743C6">
              <w:rPr>
                <w:sz w:val="22"/>
              </w:rPr>
              <w:t>15 700</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56F884A4" w14:textId="77777777" w:rsidR="004B2054" w:rsidRPr="000743C6" w:rsidRDefault="004B2054" w:rsidP="000743C6">
            <w:pPr>
              <w:jc w:val="right"/>
              <w:rPr>
                <w:sz w:val="22"/>
              </w:rPr>
            </w:pPr>
            <w:r w:rsidRPr="000743C6">
              <w:rPr>
                <w:sz w:val="22"/>
              </w:rPr>
              <w:t>161 700</w:t>
            </w:r>
          </w:p>
        </w:tc>
      </w:tr>
      <w:tr w:rsidR="00D84727" w:rsidRPr="00F004E7" w14:paraId="2D928A01" w14:textId="77777777">
        <w:trPr>
          <w:trHeight w:val="380"/>
        </w:trPr>
        <w:tc>
          <w:tcPr>
            <w:tcW w:w="620" w:type="dxa"/>
            <w:tcBorders>
              <w:top w:val="single" w:sz="4" w:space="0" w:color="000000"/>
              <w:left w:val="nil"/>
              <w:bottom w:val="nil"/>
              <w:right w:val="nil"/>
            </w:tcBorders>
            <w:tcMar>
              <w:top w:w="128" w:type="dxa"/>
              <w:left w:w="43" w:type="dxa"/>
              <w:bottom w:w="43" w:type="dxa"/>
              <w:right w:w="43" w:type="dxa"/>
            </w:tcMar>
          </w:tcPr>
          <w:p w14:paraId="482BACDD" w14:textId="77777777" w:rsidR="004B2054" w:rsidRPr="000743C6" w:rsidRDefault="004B2054" w:rsidP="00F004E7">
            <w:pPr>
              <w:rPr>
                <w:sz w:val="22"/>
              </w:rPr>
            </w:pPr>
            <w:r w:rsidRPr="000743C6">
              <w:rPr>
                <w:sz w:val="22"/>
              </w:rPr>
              <w:t>22</w:t>
            </w:r>
          </w:p>
        </w:tc>
        <w:tc>
          <w:tcPr>
            <w:tcW w:w="3420" w:type="dxa"/>
            <w:tcBorders>
              <w:top w:val="single" w:sz="4" w:space="0" w:color="000000"/>
              <w:left w:val="nil"/>
              <w:bottom w:val="nil"/>
              <w:right w:val="nil"/>
            </w:tcBorders>
            <w:tcMar>
              <w:top w:w="128" w:type="dxa"/>
              <w:left w:w="43" w:type="dxa"/>
              <w:bottom w:w="43" w:type="dxa"/>
              <w:right w:w="43" w:type="dxa"/>
            </w:tcMar>
          </w:tcPr>
          <w:p w14:paraId="4E9388CE" w14:textId="77777777" w:rsidR="004B2054" w:rsidRPr="000743C6" w:rsidRDefault="004B2054" w:rsidP="00F004E7">
            <w:pPr>
              <w:rPr>
                <w:sz w:val="22"/>
              </w:rPr>
            </w:pPr>
            <w:r w:rsidRPr="000743C6">
              <w:rPr>
                <w:sz w:val="22"/>
              </w:rPr>
              <w:t>Korn. 334 daa, Østlandet</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0CF41D9B" w14:textId="77777777" w:rsidR="004B2054" w:rsidRPr="000743C6" w:rsidRDefault="004B2054" w:rsidP="000743C6">
            <w:pPr>
              <w:jc w:val="right"/>
              <w:rPr>
                <w:sz w:val="22"/>
              </w:rPr>
            </w:pPr>
            <w:r w:rsidRPr="000743C6">
              <w:rPr>
                <w:sz w:val="22"/>
              </w:rPr>
              <w:t>936 800</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0C2083D3" w14:textId="77777777" w:rsidR="004B2054" w:rsidRPr="000743C6" w:rsidRDefault="004B2054" w:rsidP="000743C6">
            <w:pPr>
              <w:jc w:val="right"/>
              <w:rPr>
                <w:sz w:val="22"/>
              </w:rPr>
            </w:pPr>
            <w:r w:rsidRPr="000743C6">
              <w:rPr>
                <w:sz w:val="22"/>
              </w:rPr>
              <w:t>1 041 400</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566DF830" w14:textId="77777777" w:rsidR="004B2054" w:rsidRPr="000743C6" w:rsidRDefault="004B2054" w:rsidP="000743C6">
            <w:pPr>
              <w:jc w:val="right"/>
              <w:rPr>
                <w:sz w:val="22"/>
              </w:rPr>
            </w:pPr>
            <w:r w:rsidRPr="000743C6">
              <w:rPr>
                <w:sz w:val="22"/>
              </w:rPr>
              <w:t>1 059 200</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53D72EAA" w14:textId="77777777" w:rsidR="004B2054" w:rsidRPr="000743C6" w:rsidRDefault="004B2054" w:rsidP="000743C6">
            <w:pPr>
              <w:jc w:val="right"/>
              <w:rPr>
                <w:sz w:val="22"/>
              </w:rPr>
            </w:pPr>
            <w:r w:rsidRPr="000743C6">
              <w:rPr>
                <w:sz w:val="22"/>
              </w:rPr>
              <w:t>17 800</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012618D0" w14:textId="77777777" w:rsidR="004B2054" w:rsidRPr="000743C6" w:rsidRDefault="004B2054" w:rsidP="000743C6">
            <w:pPr>
              <w:jc w:val="right"/>
              <w:rPr>
                <w:sz w:val="22"/>
              </w:rPr>
            </w:pPr>
            <w:r w:rsidRPr="000743C6">
              <w:rPr>
                <w:sz w:val="22"/>
              </w:rPr>
              <w:t>122 400</w:t>
            </w:r>
          </w:p>
        </w:tc>
      </w:tr>
      <w:tr w:rsidR="00D84727" w:rsidRPr="00F004E7" w14:paraId="6472AA41" w14:textId="77777777">
        <w:trPr>
          <w:trHeight w:val="380"/>
        </w:trPr>
        <w:tc>
          <w:tcPr>
            <w:tcW w:w="620" w:type="dxa"/>
            <w:tcBorders>
              <w:top w:val="nil"/>
              <w:left w:val="nil"/>
              <w:bottom w:val="single" w:sz="4" w:space="0" w:color="000000"/>
              <w:right w:val="nil"/>
            </w:tcBorders>
            <w:tcMar>
              <w:top w:w="128" w:type="dxa"/>
              <w:left w:w="43" w:type="dxa"/>
              <w:bottom w:w="43" w:type="dxa"/>
              <w:right w:w="43" w:type="dxa"/>
            </w:tcMar>
          </w:tcPr>
          <w:p w14:paraId="69C502CE" w14:textId="77777777" w:rsidR="004B2054" w:rsidRPr="000743C6" w:rsidRDefault="004B2054" w:rsidP="00F004E7">
            <w:pPr>
              <w:rPr>
                <w:sz w:val="22"/>
              </w:rPr>
            </w:pPr>
            <w:r w:rsidRPr="000743C6">
              <w:rPr>
                <w:sz w:val="22"/>
              </w:rPr>
              <w:t>23</w:t>
            </w:r>
          </w:p>
        </w:tc>
        <w:tc>
          <w:tcPr>
            <w:tcW w:w="3420" w:type="dxa"/>
            <w:tcBorders>
              <w:top w:val="nil"/>
              <w:left w:val="nil"/>
              <w:bottom w:val="single" w:sz="4" w:space="0" w:color="000000"/>
              <w:right w:val="nil"/>
            </w:tcBorders>
            <w:tcMar>
              <w:top w:w="128" w:type="dxa"/>
              <w:left w:w="43" w:type="dxa"/>
              <w:bottom w:w="43" w:type="dxa"/>
              <w:right w:w="43" w:type="dxa"/>
            </w:tcMar>
          </w:tcPr>
          <w:p w14:paraId="46099840" w14:textId="77777777" w:rsidR="004B2054" w:rsidRPr="000743C6" w:rsidRDefault="004B2054" w:rsidP="00F004E7">
            <w:pPr>
              <w:rPr>
                <w:sz w:val="22"/>
              </w:rPr>
            </w:pPr>
            <w:r w:rsidRPr="000743C6">
              <w:rPr>
                <w:sz w:val="22"/>
              </w:rPr>
              <w:t>Korn. 774 daa, Østlandet</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7922B7B2" w14:textId="77777777" w:rsidR="004B2054" w:rsidRPr="000743C6" w:rsidRDefault="004B2054" w:rsidP="000743C6">
            <w:pPr>
              <w:jc w:val="right"/>
              <w:rPr>
                <w:sz w:val="22"/>
              </w:rPr>
            </w:pPr>
            <w:r w:rsidRPr="000743C6">
              <w:rPr>
                <w:sz w:val="22"/>
              </w:rPr>
              <w:t>1 100 600</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43EE2FCF" w14:textId="77777777" w:rsidR="004B2054" w:rsidRPr="000743C6" w:rsidRDefault="004B2054" w:rsidP="000743C6">
            <w:pPr>
              <w:jc w:val="right"/>
              <w:rPr>
                <w:sz w:val="22"/>
              </w:rPr>
            </w:pPr>
            <w:r w:rsidRPr="000743C6">
              <w:rPr>
                <w:sz w:val="22"/>
              </w:rPr>
              <w:t>1 158 100</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23ACF3B0" w14:textId="77777777" w:rsidR="004B2054" w:rsidRPr="000743C6" w:rsidRDefault="004B2054" w:rsidP="000743C6">
            <w:pPr>
              <w:jc w:val="right"/>
              <w:rPr>
                <w:sz w:val="22"/>
              </w:rPr>
            </w:pPr>
            <w:r w:rsidRPr="000743C6">
              <w:rPr>
                <w:sz w:val="22"/>
              </w:rPr>
              <w:t>1 188 000</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3D0D7876" w14:textId="77777777" w:rsidR="004B2054" w:rsidRPr="000743C6" w:rsidRDefault="004B2054" w:rsidP="000743C6">
            <w:pPr>
              <w:jc w:val="right"/>
              <w:rPr>
                <w:sz w:val="22"/>
              </w:rPr>
            </w:pPr>
            <w:r w:rsidRPr="000743C6">
              <w:rPr>
                <w:sz w:val="22"/>
              </w:rPr>
              <w:t>29 900</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48D31252" w14:textId="77777777" w:rsidR="004B2054" w:rsidRPr="000743C6" w:rsidRDefault="004B2054" w:rsidP="000743C6">
            <w:pPr>
              <w:jc w:val="right"/>
              <w:rPr>
                <w:sz w:val="22"/>
              </w:rPr>
            </w:pPr>
            <w:r w:rsidRPr="000743C6">
              <w:rPr>
                <w:sz w:val="22"/>
              </w:rPr>
              <w:t>87 400</w:t>
            </w:r>
          </w:p>
        </w:tc>
      </w:tr>
      <w:tr w:rsidR="00D84727" w:rsidRPr="00F004E7" w14:paraId="76E70A2E" w14:textId="77777777">
        <w:trPr>
          <w:trHeight w:val="380"/>
        </w:trPr>
        <w:tc>
          <w:tcPr>
            <w:tcW w:w="620" w:type="dxa"/>
            <w:tcBorders>
              <w:top w:val="single" w:sz="4" w:space="0" w:color="000000"/>
              <w:left w:val="nil"/>
              <w:bottom w:val="nil"/>
              <w:right w:val="nil"/>
            </w:tcBorders>
            <w:tcMar>
              <w:top w:w="128" w:type="dxa"/>
              <w:left w:w="43" w:type="dxa"/>
              <w:bottom w:w="43" w:type="dxa"/>
              <w:right w:w="43" w:type="dxa"/>
            </w:tcMar>
          </w:tcPr>
          <w:p w14:paraId="1DFA70FB" w14:textId="77777777" w:rsidR="004B2054" w:rsidRPr="000743C6" w:rsidRDefault="004B2054" w:rsidP="00F004E7">
            <w:pPr>
              <w:rPr>
                <w:sz w:val="22"/>
              </w:rPr>
            </w:pPr>
            <w:r w:rsidRPr="000743C6">
              <w:rPr>
                <w:sz w:val="22"/>
              </w:rPr>
              <w:t>24</w:t>
            </w:r>
          </w:p>
        </w:tc>
        <w:tc>
          <w:tcPr>
            <w:tcW w:w="3420" w:type="dxa"/>
            <w:tcBorders>
              <w:top w:val="single" w:sz="4" w:space="0" w:color="000000"/>
              <w:left w:val="nil"/>
              <w:bottom w:val="nil"/>
              <w:right w:val="nil"/>
            </w:tcBorders>
            <w:tcMar>
              <w:top w:w="128" w:type="dxa"/>
              <w:left w:w="43" w:type="dxa"/>
              <w:bottom w:w="43" w:type="dxa"/>
              <w:right w:w="43" w:type="dxa"/>
            </w:tcMar>
          </w:tcPr>
          <w:p w14:paraId="2BCD2035" w14:textId="77777777" w:rsidR="004B2054" w:rsidRPr="000743C6" w:rsidRDefault="004B2054" w:rsidP="00F004E7">
            <w:pPr>
              <w:rPr>
                <w:sz w:val="22"/>
              </w:rPr>
            </w:pPr>
            <w:r w:rsidRPr="000743C6">
              <w:rPr>
                <w:sz w:val="22"/>
              </w:rPr>
              <w:t>Sau. 155 vinterfôra, Sør-N. (5a,5b)</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77594E9E" w14:textId="77777777" w:rsidR="004B2054" w:rsidRPr="000743C6" w:rsidRDefault="004B2054" w:rsidP="000743C6">
            <w:pPr>
              <w:jc w:val="right"/>
              <w:rPr>
                <w:sz w:val="22"/>
              </w:rPr>
            </w:pPr>
            <w:r w:rsidRPr="000743C6">
              <w:rPr>
                <w:sz w:val="22"/>
              </w:rPr>
              <w:t>305 800</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3829FA89" w14:textId="77777777" w:rsidR="004B2054" w:rsidRPr="000743C6" w:rsidRDefault="004B2054" w:rsidP="000743C6">
            <w:pPr>
              <w:jc w:val="right"/>
              <w:rPr>
                <w:sz w:val="22"/>
              </w:rPr>
            </w:pPr>
            <w:r w:rsidRPr="000743C6">
              <w:rPr>
                <w:sz w:val="22"/>
              </w:rPr>
              <w:t>409 300</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3D7D2C6A" w14:textId="77777777" w:rsidR="004B2054" w:rsidRPr="000743C6" w:rsidRDefault="004B2054" w:rsidP="000743C6">
            <w:pPr>
              <w:jc w:val="right"/>
              <w:rPr>
                <w:sz w:val="22"/>
              </w:rPr>
            </w:pPr>
            <w:r w:rsidRPr="000743C6">
              <w:rPr>
                <w:sz w:val="22"/>
              </w:rPr>
              <w:t>435 600</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061DC5C3" w14:textId="77777777" w:rsidR="004B2054" w:rsidRPr="000743C6" w:rsidRDefault="004B2054" w:rsidP="000743C6">
            <w:pPr>
              <w:jc w:val="right"/>
              <w:rPr>
                <w:sz w:val="22"/>
              </w:rPr>
            </w:pPr>
            <w:r w:rsidRPr="000743C6">
              <w:rPr>
                <w:sz w:val="22"/>
              </w:rPr>
              <w:t>26 300</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3F3888DB" w14:textId="77777777" w:rsidR="004B2054" w:rsidRPr="000743C6" w:rsidRDefault="004B2054" w:rsidP="000743C6">
            <w:pPr>
              <w:jc w:val="right"/>
              <w:rPr>
                <w:sz w:val="22"/>
              </w:rPr>
            </w:pPr>
            <w:r w:rsidRPr="000743C6">
              <w:rPr>
                <w:sz w:val="22"/>
              </w:rPr>
              <w:t>129 800</w:t>
            </w:r>
          </w:p>
        </w:tc>
      </w:tr>
      <w:tr w:rsidR="00D84727" w:rsidRPr="00F004E7" w14:paraId="0CA73E78" w14:textId="77777777">
        <w:trPr>
          <w:trHeight w:val="380"/>
        </w:trPr>
        <w:tc>
          <w:tcPr>
            <w:tcW w:w="620" w:type="dxa"/>
            <w:tcBorders>
              <w:top w:val="nil"/>
              <w:left w:val="nil"/>
              <w:bottom w:val="nil"/>
              <w:right w:val="nil"/>
            </w:tcBorders>
            <w:tcMar>
              <w:top w:w="128" w:type="dxa"/>
              <w:left w:w="43" w:type="dxa"/>
              <w:bottom w:w="43" w:type="dxa"/>
              <w:right w:w="43" w:type="dxa"/>
            </w:tcMar>
          </w:tcPr>
          <w:p w14:paraId="187E71A3" w14:textId="77777777" w:rsidR="004B2054" w:rsidRPr="000743C6" w:rsidRDefault="004B2054" w:rsidP="00F004E7">
            <w:pPr>
              <w:rPr>
                <w:sz w:val="22"/>
              </w:rPr>
            </w:pPr>
            <w:r w:rsidRPr="000743C6">
              <w:rPr>
                <w:sz w:val="22"/>
              </w:rPr>
              <w:t>25</w:t>
            </w:r>
          </w:p>
        </w:tc>
        <w:tc>
          <w:tcPr>
            <w:tcW w:w="3420" w:type="dxa"/>
            <w:tcBorders>
              <w:top w:val="nil"/>
              <w:left w:val="nil"/>
              <w:bottom w:val="nil"/>
              <w:right w:val="nil"/>
            </w:tcBorders>
            <w:tcMar>
              <w:top w:w="128" w:type="dxa"/>
              <w:left w:w="43" w:type="dxa"/>
              <w:bottom w:w="43" w:type="dxa"/>
              <w:right w:w="43" w:type="dxa"/>
            </w:tcMar>
          </w:tcPr>
          <w:p w14:paraId="45DA357C" w14:textId="77777777" w:rsidR="004B2054" w:rsidRPr="000743C6" w:rsidRDefault="004B2054" w:rsidP="00F004E7">
            <w:pPr>
              <w:rPr>
                <w:sz w:val="22"/>
              </w:rPr>
            </w:pPr>
            <w:r w:rsidRPr="000743C6">
              <w:rPr>
                <w:sz w:val="22"/>
              </w:rPr>
              <w:t>Sau. 152 vinterfôra, Nord-N. (6,7)</w:t>
            </w:r>
          </w:p>
        </w:tc>
        <w:tc>
          <w:tcPr>
            <w:tcW w:w="1140" w:type="dxa"/>
            <w:tcBorders>
              <w:top w:val="nil"/>
              <w:left w:val="nil"/>
              <w:bottom w:val="nil"/>
              <w:right w:val="nil"/>
            </w:tcBorders>
            <w:tcMar>
              <w:top w:w="128" w:type="dxa"/>
              <w:left w:w="43" w:type="dxa"/>
              <w:bottom w:w="43" w:type="dxa"/>
              <w:right w:w="43" w:type="dxa"/>
            </w:tcMar>
            <w:vAlign w:val="bottom"/>
          </w:tcPr>
          <w:p w14:paraId="5F42A385" w14:textId="77777777" w:rsidR="004B2054" w:rsidRPr="000743C6" w:rsidRDefault="004B2054" w:rsidP="000743C6">
            <w:pPr>
              <w:jc w:val="right"/>
              <w:rPr>
                <w:sz w:val="22"/>
              </w:rPr>
            </w:pPr>
            <w:r w:rsidRPr="000743C6">
              <w:rPr>
                <w:sz w:val="22"/>
              </w:rPr>
              <w:t>377 000</w:t>
            </w:r>
          </w:p>
        </w:tc>
        <w:tc>
          <w:tcPr>
            <w:tcW w:w="1140" w:type="dxa"/>
            <w:tcBorders>
              <w:top w:val="nil"/>
              <w:left w:val="nil"/>
              <w:bottom w:val="nil"/>
              <w:right w:val="nil"/>
            </w:tcBorders>
            <w:tcMar>
              <w:top w:w="128" w:type="dxa"/>
              <w:left w:w="43" w:type="dxa"/>
              <w:bottom w:w="43" w:type="dxa"/>
              <w:right w:w="43" w:type="dxa"/>
            </w:tcMar>
            <w:vAlign w:val="bottom"/>
          </w:tcPr>
          <w:p w14:paraId="1A881E7A" w14:textId="77777777" w:rsidR="004B2054" w:rsidRPr="000743C6" w:rsidRDefault="004B2054" w:rsidP="000743C6">
            <w:pPr>
              <w:jc w:val="right"/>
              <w:rPr>
                <w:sz w:val="22"/>
              </w:rPr>
            </w:pPr>
            <w:r w:rsidRPr="000743C6">
              <w:rPr>
                <w:sz w:val="22"/>
              </w:rPr>
              <w:t>473 900</w:t>
            </w:r>
          </w:p>
        </w:tc>
        <w:tc>
          <w:tcPr>
            <w:tcW w:w="1140" w:type="dxa"/>
            <w:tcBorders>
              <w:top w:val="nil"/>
              <w:left w:val="nil"/>
              <w:bottom w:val="nil"/>
              <w:right w:val="nil"/>
            </w:tcBorders>
            <w:tcMar>
              <w:top w:w="128" w:type="dxa"/>
              <w:left w:w="43" w:type="dxa"/>
              <w:bottom w:w="43" w:type="dxa"/>
              <w:right w:w="43" w:type="dxa"/>
            </w:tcMar>
            <w:vAlign w:val="bottom"/>
          </w:tcPr>
          <w:p w14:paraId="7305FD24" w14:textId="77777777" w:rsidR="004B2054" w:rsidRPr="000743C6" w:rsidRDefault="004B2054" w:rsidP="000743C6">
            <w:pPr>
              <w:jc w:val="right"/>
              <w:rPr>
                <w:sz w:val="22"/>
              </w:rPr>
            </w:pPr>
            <w:r w:rsidRPr="000743C6">
              <w:rPr>
                <w:sz w:val="22"/>
              </w:rPr>
              <w:t>496 200</w:t>
            </w:r>
          </w:p>
        </w:tc>
        <w:tc>
          <w:tcPr>
            <w:tcW w:w="1040" w:type="dxa"/>
            <w:tcBorders>
              <w:top w:val="nil"/>
              <w:left w:val="nil"/>
              <w:bottom w:val="nil"/>
              <w:right w:val="nil"/>
            </w:tcBorders>
            <w:tcMar>
              <w:top w:w="128" w:type="dxa"/>
              <w:left w:w="43" w:type="dxa"/>
              <w:bottom w:w="43" w:type="dxa"/>
              <w:right w:w="43" w:type="dxa"/>
            </w:tcMar>
            <w:vAlign w:val="bottom"/>
          </w:tcPr>
          <w:p w14:paraId="47CD5194" w14:textId="77777777" w:rsidR="004B2054" w:rsidRPr="000743C6" w:rsidRDefault="004B2054" w:rsidP="000743C6">
            <w:pPr>
              <w:jc w:val="right"/>
              <w:rPr>
                <w:sz w:val="22"/>
              </w:rPr>
            </w:pPr>
            <w:r w:rsidRPr="000743C6">
              <w:rPr>
                <w:sz w:val="22"/>
              </w:rPr>
              <w:t>22 300</w:t>
            </w:r>
          </w:p>
        </w:tc>
        <w:tc>
          <w:tcPr>
            <w:tcW w:w="1040" w:type="dxa"/>
            <w:tcBorders>
              <w:top w:val="nil"/>
              <w:left w:val="nil"/>
              <w:bottom w:val="nil"/>
              <w:right w:val="nil"/>
            </w:tcBorders>
            <w:tcMar>
              <w:top w:w="128" w:type="dxa"/>
              <w:left w:w="43" w:type="dxa"/>
              <w:bottom w:w="43" w:type="dxa"/>
              <w:right w:w="43" w:type="dxa"/>
            </w:tcMar>
            <w:vAlign w:val="bottom"/>
          </w:tcPr>
          <w:p w14:paraId="2ABF6C37" w14:textId="77777777" w:rsidR="004B2054" w:rsidRPr="000743C6" w:rsidRDefault="004B2054" w:rsidP="000743C6">
            <w:pPr>
              <w:jc w:val="right"/>
              <w:rPr>
                <w:sz w:val="22"/>
              </w:rPr>
            </w:pPr>
            <w:r w:rsidRPr="000743C6">
              <w:rPr>
                <w:sz w:val="22"/>
              </w:rPr>
              <w:t>119 200</w:t>
            </w:r>
          </w:p>
        </w:tc>
      </w:tr>
      <w:tr w:rsidR="00D84727" w:rsidRPr="00F004E7" w14:paraId="72DC4100" w14:textId="77777777">
        <w:trPr>
          <w:trHeight w:val="380"/>
        </w:trPr>
        <w:tc>
          <w:tcPr>
            <w:tcW w:w="620" w:type="dxa"/>
            <w:tcBorders>
              <w:top w:val="nil"/>
              <w:left w:val="nil"/>
              <w:bottom w:val="nil"/>
              <w:right w:val="nil"/>
            </w:tcBorders>
            <w:tcMar>
              <w:top w:w="128" w:type="dxa"/>
              <w:left w:w="43" w:type="dxa"/>
              <w:bottom w:w="43" w:type="dxa"/>
              <w:right w:w="43" w:type="dxa"/>
            </w:tcMar>
          </w:tcPr>
          <w:p w14:paraId="071435D3" w14:textId="77777777" w:rsidR="004B2054" w:rsidRPr="000743C6" w:rsidRDefault="004B2054" w:rsidP="00F004E7">
            <w:pPr>
              <w:rPr>
                <w:sz w:val="22"/>
              </w:rPr>
            </w:pPr>
            <w:r w:rsidRPr="000743C6">
              <w:rPr>
                <w:sz w:val="22"/>
              </w:rPr>
              <w:t>26</w:t>
            </w:r>
          </w:p>
        </w:tc>
        <w:tc>
          <w:tcPr>
            <w:tcW w:w="3420" w:type="dxa"/>
            <w:tcBorders>
              <w:top w:val="nil"/>
              <w:left w:val="nil"/>
              <w:bottom w:val="nil"/>
              <w:right w:val="nil"/>
            </w:tcBorders>
            <w:tcMar>
              <w:top w:w="128" w:type="dxa"/>
              <w:left w:w="43" w:type="dxa"/>
              <w:bottom w:w="43" w:type="dxa"/>
              <w:right w:w="43" w:type="dxa"/>
            </w:tcMar>
          </w:tcPr>
          <w:p w14:paraId="2D6183EB" w14:textId="77777777" w:rsidR="004B2054" w:rsidRPr="000743C6" w:rsidRDefault="004B2054" w:rsidP="00F004E7">
            <w:pPr>
              <w:rPr>
                <w:sz w:val="22"/>
              </w:rPr>
            </w:pPr>
            <w:r w:rsidRPr="000743C6">
              <w:rPr>
                <w:sz w:val="22"/>
              </w:rPr>
              <w:t>Sau. 84 vinterfôra, landet</w:t>
            </w:r>
          </w:p>
        </w:tc>
        <w:tc>
          <w:tcPr>
            <w:tcW w:w="1140" w:type="dxa"/>
            <w:tcBorders>
              <w:top w:val="nil"/>
              <w:left w:val="nil"/>
              <w:bottom w:val="nil"/>
              <w:right w:val="nil"/>
            </w:tcBorders>
            <w:tcMar>
              <w:top w:w="128" w:type="dxa"/>
              <w:left w:w="43" w:type="dxa"/>
              <w:bottom w:w="43" w:type="dxa"/>
              <w:right w:w="43" w:type="dxa"/>
            </w:tcMar>
            <w:vAlign w:val="bottom"/>
          </w:tcPr>
          <w:p w14:paraId="110EA4EB" w14:textId="77777777" w:rsidR="004B2054" w:rsidRPr="000743C6" w:rsidRDefault="004B2054" w:rsidP="000743C6">
            <w:pPr>
              <w:jc w:val="right"/>
              <w:rPr>
                <w:sz w:val="22"/>
              </w:rPr>
            </w:pPr>
            <w:r w:rsidRPr="000743C6">
              <w:rPr>
                <w:sz w:val="22"/>
              </w:rPr>
              <w:t>196 700</w:t>
            </w:r>
          </w:p>
        </w:tc>
        <w:tc>
          <w:tcPr>
            <w:tcW w:w="1140" w:type="dxa"/>
            <w:tcBorders>
              <w:top w:val="nil"/>
              <w:left w:val="nil"/>
              <w:bottom w:val="nil"/>
              <w:right w:val="nil"/>
            </w:tcBorders>
            <w:tcMar>
              <w:top w:w="128" w:type="dxa"/>
              <w:left w:w="43" w:type="dxa"/>
              <w:bottom w:w="43" w:type="dxa"/>
              <w:right w:w="43" w:type="dxa"/>
            </w:tcMar>
            <w:vAlign w:val="bottom"/>
          </w:tcPr>
          <w:p w14:paraId="79D976FA" w14:textId="77777777" w:rsidR="004B2054" w:rsidRPr="000743C6" w:rsidRDefault="004B2054" w:rsidP="000743C6">
            <w:pPr>
              <w:jc w:val="right"/>
              <w:rPr>
                <w:sz w:val="22"/>
              </w:rPr>
            </w:pPr>
            <w:r w:rsidRPr="000743C6">
              <w:rPr>
                <w:sz w:val="22"/>
              </w:rPr>
              <w:t>266 600</w:t>
            </w:r>
          </w:p>
        </w:tc>
        <w:tc>
          <w:tcPr>
            <w:tcW w:w="1140" w:type="dxa"/>
            <w:tcBorders>
              <w:top w:val="nil"/>
              <w:left w:val="nil"/>
              <w:bottom w:val="nil"/>
              <w:right w:val="nil"/>
            </w:tcBorders>
            <w:tcMar>
              <w:top w:w="128" w:type="dxa"/>
              <w:left w:w="43" w:type="dxa"/>
              <w:bottom w:w="43" w:type="dxa"/>
              <w:right w:w="43" w:type="dxa"/>
            </w:tcMar>
            <w:vAlign w:val="bottom"/>
          </w:tcPr>
          <w:p w14:paraId="26B64A16" w14:textId="77777777" w:rsidR="004B2054" w:rsidRPr="000743C6" w:rsidRDefault="004B2054" w:rsidP="000743C6">
            <w:pPr>
              <w:jc w:val="right"/>
              <w:rPr>
                <w:sz w:val="22"/>
              </w:rPr>
            </w:pPr>
            <w:r w:rsidRPr="000743C6">
              <w:rPr>
                <w:sz w:val="22"/>
              </w:rPr>
              <w:t>282 500</w:t>
            </w:r>
          </w:p>
        </w:tc>
        <w:tc>
          <w:tcPr>
            <w:tcW w:w="1040" w:type="dxa"/>
            <w:tcBorders>
              <w:top w:val="nil"/>
              <w:left w:val="nil"/>
              <w:bottom w:val="nil"/>
              <w:right w:val="nil"/>
            </w:tcBorders>
            <w:tcMar>
              <w:top w:w="128" w:type="dxa"/>
              <w:left w:w="43" w:type="dxa"/>
              <w:bottom w:w="43" w:type="dxa"/>
              <w:right w:w="43" w:type="dxa"/>
            </w:tcMar>
            <w:vAlign w:val="bottom"/>
          </w:tcPr>
          <w:p w14:paraId="3A44EBCF" w14:textId="77777777" w:rsidR="004B2054" w:rsidRPr="000743C6" w:rsidRDefault="004B2054" w:rsidP="000743C6">
            <w:pPr>
              <w:jc w:val="right"/>
              <w:rPr>
                <w:sz w:val="22"/>
              </w:rPr>
            </w:pPr>
            <w:r w:rsidRPr="000743C6">
              <w:rPr>
                <w:sz w:val="22"/>
              </w:rPr>
              <w:t>15 900</w:t>
            </w:r>
          </w:p>
        </w:tc>
        <w:tc>
          <w:tcPr>
            <w:tcW w:w="1040" w:type="dxa"/>
            <w:tcBorders>
              <w:top w:val="nil"/>
              <w:left w:val="nil"/>
              <w:bottom w:val="nil"/>
              <w:right w:val="nil"/>
            </w:tcBorders>
            <w:tcMar>
              <w:top w:w="128" w:type="dxa"/>
              <w:left w:w="43" w:type="dxa"/>
              <w:bottom w:w="43" w:type="dxa"/>
              <w:right w:w="43" w:type="dxa"/>
            </w:tcMar>
            <w:vAlign w:val="bottom"/>
          </w:tcPr>
          <w:p w14:paraId="0117386C" w14:textId="77777777" w:rsidR="004B2054" w:rsidRPr="000743C6" w:rsidRDefault="004B2054" w:rsidP="000743C6">
            <w:pPr>
              <w:jc w:val="right"/>
              <w:rPr>
                <w:sz w:val="22"/>
              </w:rPr>
            </w:pPr>
            <w:r w:rsidRPr="000743C6">
              <w:rPr>
                <w:sz w:val="22"/>
              </w:rPr>
              <w:t>85 800</w:t>
            </w:r>
          </w:p>
        </w:tc>
      </w:tr>
      <w:tr w:rsidR="00D84727" w:rsidRPr="00F004E7" w14:paraId="78523FB0" w14:textId="77777777">
        <w:trPr>
          <w:trHeight w:val="380"/>
        </w:trPr>
        <w:tc>
          <w:tcPr>
            <w:tcW w:w="620" w:type="dxa"/>
            <w:tcBorders>
              <w:top w:val="nil"/>
              <w:left w:val="nil"/>
              <w:bottom w:val="single" w:sz="4" w:space="0" w:color="000000"/>
              <w:right w:val="nil"/>
            </w:tcBorders>
            <w:tcMar>
              <w:top w:w="128" w:type="dxa"/>
              <w:left w:w="43" w:type="dxa"/>
              <w:bottom w:w="43" w:type="dxa"/>
              <w:right w:w="43" w:type="dxa"/>
            </w:tcMar>
          </w:tcPr>
          <w:p w14:paraId="06B69EEE" w14:textId="77777777" w:rsidR="004B2054" w:rsidRPr="000743C6" w:rsidRDefault="004B2054" w:rsidP="00F004E7">
            <w:pPr>
              <w:rPr>
                <w:sz w:val="22"/>
              </w:rPr>
            </w:pPr>
            <w:r w:rsidRPr="000743C6">
              <w:rPr>
                <w:sz w:val="22"/>
              </w:rPr>
              <w:t>27</w:t>
            </w:r>
          </w:p>
        </w:tc>
        <w:tc>
          <w:tcPr>
            <w:tcW w:w="3420" w:type="dxa"/>
            <w:tcBorders>
              <w:top w:val="nil"/>
              <w:left w:val="nil"/>
              <w:bottom w:val="single" w:sz="4" w:space="0" w:color="000000"/>
              <w:right w:val="nil"/>
            </w:tcBorders>
            <w:tcMar>
              <w:top w:w="128" w:type="dxa"/>
              <w:left w:w="43" w:type="dxa"/>
              <w:bottom w:w="43" w:type="dxa"/>
              <w:right w:w="43" w:type="dxa"/>
            </w:tcMar>
          </w:tcPr>
          <w:p w14:paraId="26FBCE21" w14:textId="77777777" w:rsidR="004B2054" w:rsidRPr="000743C6" w:rsidRDefault="004B2054" w:rsidP="00F004E7">
            <w:pPr>
              <w:rPr>
                <w:sz w:val="22"/>
              </w:rPr>
            </w:pPr>
            <w:r w:rsidRPr="000743C6">
              <w:rPr>
                <w:sz w:val="22"/>
              </w:rPr>
              <w:t>Sau. 269 vinterfôra, landet</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251F8E46" w14:textId="77777777" w:rsidR="004B2054" w:rsidRPr="000743C6" w:rsidRDefault="004B2054" w:rsidP="000743C6">
            <w:pPr>
              <w:jc w:val="right"/>
              <w:rPr>
                <w:sz w:val="22"/>
              </w:rPr>
            </w:pPr>
            <w:r w:rsidRPr="000743C6">
              <w:rPr>
                <w:sz w:val="22"/>
              </w:rPr>
              <w:t>477 000</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46A1D571" w14:textId="77777777" w:rsidR="004B2054" w:rsidRPr="000743C6" w:rsidRDefault="004B2054" w:rsidP="000743C6">
            <w:pPr>
              <w:jc w:val="right"/>
              <w:rPr>
                <w:sz w:val="22"/>
              </w:rPr>
            </w:pPr>
            <w:r w:rsidRPr="000743C6">
              <w:rPr>
                <w:sz w:val="22"/>
              </w:rPr>
              <w:t>604 900</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49862ADD" w14:textId="77777777" w:rsidR="004B2054" w:rsidRPr="000743C6" w:rsidRDefault="004B2054" w:rsidP="000743C6">
            <w:pPr>
              <w:jc w:val="right"/>
              <w:rPr>
                <w:sz w:val="22"/>
              </w:rPr>
            </w:pPr>
            <w:r w:rsidRPr="000743C6">
              <w:rPr>
                <w:sz w:val="22"/>
              </w:rPr>
              <w:t>642 500</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3B273FD2" w14:textId="77777777" w:rsidR="004B2054" w:rsidRPr="000743C6" w:rsidRDefault="004B2054" w:rsidP="000743C6">
            <w:pPr>
              <w:jc w:val="right"/>
              <w:rPr>
                <w:sz w:val="22"/>
              </w:rPr>
            </w:pPr>
            <w:r w:rsidRPr="000743C6">
              <w:rPr>
                <w:sz w:val="22"/>
              </w:rPr>
              <w:t>37 600</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6BC82577" w14:textId="77777777" w:rsidR="004B2054" w:rsidRPr="000743C6" w:rsidRDefault="004B2054" w:rsidP="000743C6">
            <w:pPr>
              <w:jc w:val="right"/>
              <w:rPr>
                <w:sz w:val="22"/>
              </w:rPr>
            </w:pPr>
            <w:r w:rsidRPr="000743C6">
              <w:rPr>
                <w:sz w:val="22"/>
              </w:rPr>
              <w:t>165 500</w:t>
            </w:r>
          </w:p>
        </w:tc>
      </w:tr>
      <w:tr w:rsidR="00D84727" w:rsidRPr="00F004E7" w14:paraId="2DBD92E1" w14:textId="77777777">
        <w:trPr>
          <w:trHeight w:val="380"/>
        </w:trPr>
        <w:tc>
          <w:tcPr>
            <w:tcW w:w="620" w:type="dxa"/>
            <w:tcBorders>
              <w:top w:val="single" w:sz="4" w:space="0" w:color="000000"/>
              <w:left w:val="nil"/>
              <w:bottom w:val="nil"/>
              <w:right w:val="nil"/>
            </w:tcBorders>
            <w:tcMar>
              <w:top w:w="128" w:type="dxa"/>
              <w:left w:w="43" w:type="dxa"/>
              <w:bottom w:w="43" w:type="dxa"/>
              <w:right w:w="43" w:type="dxa"/>
            </w:tcMar>
          </w:tcPr>
          <w:p w14:paraId="06622DB7" w14:textId="77777777" w:rsidR="004B2054" w:rsidRPr="000743C6" w:rsidRDefault="004B2054" w:rsidP="00F004E7">
            <w:pPr>
              <w:rPr>
                <w:sz w:val="22"/>
              </w:rPr>
            </w:pPr>
            <w:r w:rsidRPr="000743C6">
              <w:rPr>
                <w:sz w:val="22"/>
              </w:rPr>
              <w:lastRenderedPageBreak/>
              <w:t>28</w:t>
            </w:r>
          </w:p>
        </w:tc>
        <w:tc>
          <w:tcPr>
            <w:tcW w:w="3420" w:type="dxa"/>
            <w:tcBorders>
              <w:top w:val="single" w:sz="4" w:space="0" w:color="000000"/>
              <w:left w:val="nil"/>
              <w:bottom w:val="nil"/>
              <w:right w:val="nil"/>
            </w:tcBorders>
            <w:tcMar>
              <w:top w:w="128" w:type="dxa"/>
              <w:left w:w="43" w:type="dxa"/>
              <w:bottom w:w="43" w:type="dxa"/>
              <w:right w:w="43" w:type="dxa"/>
            </w:tcMar>
          </w:tcPr>
          <w:p w14:paraId="7F8072CF" w14:textId="77777777" w:rsidR="004B2054" w:rsidRPr="000743C6" w:rsidRDefault="004B2054" w:rsidP="00F004E7">
            <w:pPr>
              <w:rPr>
                <w:sz w:val="22"/>
              </w:rPr>
            </w:pPr>
            <w:proofErr w:type="spellStart"/>
            <w:r w:rsidRPr="000743C6">
              <w:rPr>
                <w:sz w:val="22"/>
              </w:rPr>
              <w:t>Ammeku</w:t>
            </w:r>
            <w:proofErr w:type="spellEnd"/>
            <w:r w:rsidRPr="000743C6">
              <w:rPr>
                <w:sz w:val="22"/>
              </w:rPr>
              <w:t xml:space="preserve"> 28 kyr (5a, 5b, 6, 7)</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7DC16B47" w14:textId="77777777" w:rsidR="004B2054" w:rsidRPr="000743C6" w:rsidRDefault="004B2054" w:rsidP="000743C6">
            <w:pPr>
              <w:jc w:val="right"/>
              <w:rPr>
                <w:sz w:val="22"/>
              </w:rPr>
            </w:pPr>
            <w:r w:rsidRPr="000743C6">
              <w:rPr>
                <w:sz w:val="22"/>
              </w:rPr>
              <w:t>262 700</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003D7B35" w14:textId="77777777" w:rsidR="004B2054" w:rsidRPr="000743C6" w:rsidRDefault="004B2054" w:rsidP="000743C6">
            <w:pPr>
              <w:jc w:val="right"/>
              <w:rPr>
                <w:sz w:val="22"/>
              </w:rPr>
            </w:pPr>
            <w:r w:rsidRPr="000743C6">
              <w:rPr>
                <w:sz w:val="22"/>
              </w:rPr>
              <w:t>320 400</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51AC4FD5" w14:textId="77777777" w:rsidR="004B2054" w:rsidRPr="000743C6" w:rsidRDefault="004B2054" w:rsidP="000743C6">
            <w:pPr>
              <w:jc w:val="right"/>
              <w:rPr>
                <w:sz w:val="22"/>
              </w:rPr>
            </w:pPr>
            <w:r w:rsidRPr="000743C6">
              <w:rPr>
                <w:sz w:val="22"/>
              </w:rPr>
              <w:t>346 300</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5A7F8555" w14:textId="77777777" w:rsidR="004B2054" w:rsidRPr="000743C6" w:rsidRDefault="004B2054" w:rsidP="000743C6">
            <w:pPr>
              <w:jc w:val="right"/>
              <w:rPr>
                <w:sz w:val="22"/>
              </w:rPr>
            </w:pPr>
            <w:r w:rsidRPr="000743C6">
              <w:rPr>
                <w:sz w:val="22"/>
              </w:rPr>
              <w:t>25 900</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692AE5C5" w14:textId="77777777" w:rsidR="004B2054" w:rsidRPr="000743C6" w:rsidRDefault="004B2054" w:rsidP="000743C6">
            <w:pPr>
              <w:jc w:val="right"/>
              <w:rPr>
                <w:sz w:val="22"/>
              </w:rPr>
            </w:pPr>
            <w:r w:rsidRPr="000743C6">
              <w:rPr>
                <w:sz w:val="22"/>
              </w:rPr>
              <w:t>83 600</w:t>
            </w:r>
          </w:p>
        </w:tc>
      </w:tr>
      <w:tr w:rsidR="00D84727" w:rsidRPr="00F004E7" w14:paraId="143BF53D" w14:textId="77777777">
        <w:trPr>
          <w:trHeight w:val="380"/>
        </w:trPr>
        <w:tc>
          <w:tcPr>
            <w:tcW w:w="620" w:type="dxa"/>
            <w:tcBorders>
              <w:top w:val="nil"/>
              <w:left w:val="nil"/>
              <w:bottom w:val="nil"/>
              <w:right w:val="nil"/>
            </w:tcBorders>
            <w:tcMar>
              <w:top w:w="128" w:type="dxa"/>
              <w:left w:w="43" w:type="dxa"/>
              <w:bottom w:w="43" w:type="dxa"/>
              <w:right w:w="43" w:type="dxa"/>
            </w:tcMar>
          </w:tcPr>
          <w:p w14:paraId="5CB8932F" w14:textId="77777777" w:rsidR="004B2054" w:rsidRPr="000743C6" w:rsidRDefault="004B2054" w:rsidP="00F004E7">
            <w:pPr>
              <w:rPr>
                <w:sz w:val="22"/>
              </w:rPr>
            </w:pPr>
            <w:r w:rsidRPr="000743C6">
              <w:rPr>
                <w:sz w:val="22"/>
              </w:rPr>
              <w:t>29</w:t>
            </w:r>
          </w:p>
        </w:tc>
        <w:tc>
          <w:tcPr>
            <w:tcW w:w="3420" w:type="dxa"/>
            <w:tcBorders>
              <w:top w:val="nil"/>
              <w:left w:val="nil"/>
              <w:bottom w:val="nil"/>
              <w:right w:val="nil"/>
            </w:tcBorders>
            <w:tcMar>
              <w:top w:w="128" w:type="dxa"/>
              <w:left w:w="43" w:type="dxa"/>
              <w:bottom w:w="43" w:type="dxa"/>
              <w:right w:w="43" w:type="dxa"/>
            </w:tcMar>
          </w:tcPr>
          <w:p w14:paraId="2FF35CEC" w14:textId="77777777" w:rsidR="004B2054" w:rsidRPr="000743C6" w:rsidRDefault="004B2054" w:rsidP="00F004E7">
            <w:pPr>
              <w:rPr>
                <w:sz w:val="22"/>
              </w:rPr>
            </w:pPr>
            <w:proofErr w:type="spellStart"/>
            <w:r w:rsidRPr="000743C6">
              <w:rPr>
                <w:sz w:val="22"/>
              </w:rPr>
              <w:t>Ammeku</w:t>
            </w:r>
            <w:proofErr w:type="spellEnd"/>
            <w:r w:rsidRPr="000743C6">
              <w:rPr>
                <w:sz w:val="22"/>
              </w:rPr>
              <w:t xml:space="preserve"> 31 kyr (1, 3, 4)</w:t>
            </w:r>
          </w:p>
        </w:tc>
        <w:tc>
          <w:tcPr>
            <w:tcW w:w="1140" w:type="dxa"/>
            <w:tcBorders>
              <w:top w:val="nil"/>
              <w:left w:val="nil"/>
              <w:bottom w:val="nil"/>
              <w:right w:val="nil"/>
            </w:tcBorders>
            <w:tcMar>
              <w:top w:w="128" w:type="dxa"/>
              <w:left w:w="43" w:type="dxa"/>
              <w:bottom w:w="43" w:type="dxa"/>
              <w:right w:w="43" w:type="dxa"/>
            </w:tcMar>
            <w:vAlign w:val="bottom"/>
          </w:tcPr>
          <w:p w14:paraId="2640A453" w14:textId="77777777" w:rsidR="004B2054" w:rsidRPr="000743C6" w:rsidRDefault="004B2054" w:rsidP="000743C6">
            <w:pPr>
              <w:jc w:val="right"/>
              <w:rPr>
                <w:sz w:val="22"/>
              </w:rPr>
            </w:pPr>
            <w:r w:rsidRPr="000743C6">
              <w:rPr>
                <w:sz w:val="22"/>
              </w:rPr>
              <w:t>253 500</w:t>
            </w:r>
          </w:p>
        </w:tc>
        <w:tc>
          <w:tcPr>
            <w:tcW w:w="1140" w:type="dxa"/>
            <w:tcBorders>
              <w:top w:val="nil"/>
              <w:left w:val="nil"/>
              <w:bottom w:val="nil"/>
              <w:right w:val="nil"/>
            </w:tcBorders>
            <w:tcMar>
              <w:top w:w="128" w:type="dxa"/>
              <w:left w:w="43" w:type="dxa"/>
              <w:bottom w:w="43" w:type="dxa"/>
              <w:right w:w="43" w:type="dxa"/>
            </w:tcMar>
            <w:vAlign w:val="bottom"/>
          </w:tcPr>
          <w:p w14:paraId="18ECCEC9" w14:textId="77777777" w:rsidR="004B2054" w:rsidRPr="000743C6" w:rsidRDefault="004B2054" w:rsidP="000743C6">
            <w:pPr>
              <w:jc w:val="right"/>
              <w:rPr>
                <w:sz w:val="22"/>
              </w:rPr>
            </w:pPr>
            <w:r w:rsidRPr="000743C6">
              <w:rPr>
                <w:sz w:val="22"/>
              </w:rPr>
              <w:t>312 900</w:t>
            </w:r>
          </w:p>
        </w:tc>
        <w:tc>
          <w:tcPr>
            <w:tcW w:w="1140" w:type="dxa"/>
            <w:tcBorders>
              <w:top w:val="nil"/>
              <w:left w:val="nil"/>
              <w:bottom w:val="nil"/>
              <w:right w:val="nil"/>
            </w:tcBorders>
            <w:tcMar>
              <w:top w:w="128" w:type="dxa"/>
              <w:left w:w="43" w:type="dxa"/>
              <w:bottom w:w="43" w:type="dxa"/>
              <w:right w:w="43" w:type="dxa"/>
            </w:tcMar>
            <w:vAlign w:val="bottom"/>
          </w:tcPr>
          <w:p w14:paraId="4FC5A533" w14:textId="77777777" w:rsidR="004B2054" w:rsidRPr="000743C6" w:rsidRDefault="004B2054" w:rsidP="000743C6">
            <w:pPr>
              <w:jc w:val="right"/>
              <w:rPr>
                <w:sz w:val="22"/>
              </w:rPr>
            </w:pPr>
            <w:r w:rsidRPr="000743C6">
              <w:rPr>
                <w:sz w:val="22"/>
              </w:rPr>
              <w:t>341 800</w:t>
            </w:r>
          </w:p>
        </w:tc>
        <w:tc>
          <w:tcPr>
            <w:tcW w:w="1040" w:type="dxa"/>
            <w:tcBorders>
              <w:top w:val="nil"/>
              <w:left w:val="nil"/>
              <w:bottom w:val="nil"/>
              <w:right w:val="nil"/>
            </w:tcBorders>
            <w:tcMar>
              <w:top w:w="128" w:type="dxa"/>
              <w:left w:w="43" w:type="dxa"/>
              <w:bottom w:w="43" w:type="dxa"/>
              <w:right w:w="43" w:type="dxa"/>
            </w:tcMar>
            <w:vAlign w:val="bottom"/>
          </w:tcPr>
          <w:p w14:paraId="6C5F677F" w14:textId="77777777" w:rsidR="004B2054" w:rsidRPr="000743C6" w:rsidRDefault="004B2054" w:rsidP="000743C6">
            <w:pPr>
              <w:jc w:val="right"/>
              <w:rPr>
                <w:sz w:val="22"/>
              </w:rPr>
            </w:pPr>
            <w:r w:rsidRPr="000743C6">
              <w:rPr>
                <w:sz w:val="22"/>
              </w:rPr>
              <w:t>28 900</w:t>
            </w:r>
          </w:p>
        </w:tc>
        <w:tc>
          <w:tcPr>
            <w:tcW w:w="1040" w:type="dxa"/>
            <w:tcBorders>
              <w:top w:val="nil"/>
              <w:left w:val="nil"/>
              <w:bottom w:val="nil"/>
              <w:right w:val="nil"/>
            </w:tcBorders>
            <w:tcMar>
              <w:top w:w="128" w:type="dxa"/>
              <w:left w:w="43" w:type="dxa"/>
              <w:bottom w:w="43" w:type="dxa"/>
              <w:right w:w="43" w:type="dxa"/>
            </w:tcMar>
            <w:vAlign w:val="bottom"/>
          </w:tcPr>
          <w:p w14:paraId="23126867" w14:textId="77777777" w:rsidR="004B2054" w:rsidRPr="000743C6" w:rsidRDefault="004B2054" w:rsidP="000743C6">
            <w:pPr>
              <w:jc w:val="right"/>
              <w:rPr>
                <w:sz w:val="22"/>
              </w:rPr>
            </w:pPr>
            <w:r w:rsidRPr="000743C6">
              <w:rPr>
                <w:sz w:val="22"/>
              </w:rPr>
              <w:t>88 300</w:t>
            </w:r>
          </w:p>
        </w:tc>
      </w:tr>
      <w:tr w:rsidR="00D84727" w:rsidRPr="00F004E7" w14:paraId="3C9E766A" w14:textId="77777777">
        <w:trPr>
          <w:trHeight w:val="380"/>
        </w:trPr>
        <w:tc>
          <w:tcPr>
            <w:tcW w:w="620" w:type="dxa"/>
            <w:tcBorders>
              <w:top w:val="nil"/>
              <w:left w:val="nil"/>
              <w:bottom w:val="single" w:sz="4" w:space="0" w:color="000000"/>
              <w:right w:val="nil"/>
            </w:tcBorders>
            <w:tcMar>
              <w:top w:w="128" w:type="dxa"/>
              <w:left w:w="43" w:type="dxa"/>
              <w:bottom w:w="43" w:type="dxa"/>
              <w:right w:w="43" w:type="dxa"/>
            </w:tcMar>
          </w:tcPr>
          <w:p w14:paraId="5B3BD304" w14:textId="77777777" w:rsidR="004B2054" w:rsidRPr="000743C6" w:rsidRDefault="004B2054" w:rsidP="00F004E7">
            <w:pPr>
              <w:rPr>
                <w:sz w:val="22"/>
              </w:rPr>
            </w:pPr>
            <w:r w:rsidRPr="000743C6">
              <w:rPr>
                <w:sz w:val="22"/>
              </w:rPr>
              <w:t>30</w:t>
            </w:r>
          </w:p>
        </w:tc>
        <w:tc>
          <w:tcPr>
            <w:tcW w:w="3420" w:type="dxa"/>
            <w:tcBorders>
              <w:top w:val="nil"/>
              <w:left w:val="nil"/>
              <w:bottom w:val="single" w:sz="4" w:space="0" w:color="000000"/>
              <w:right w:val="nil"/>
            </w:tcBorders>
            <w:tcMar>
              <w:top w:w="128" w:type="dxa"/>
              <w:left w:w="43" w:type="dxa"/>
              <w:bottom w:w="43" w:type="dxa"/>
              <w:right w:w="43" w:type="dxa"/>
            </w:tcMar>
          </w:tcPr>
          <w:p w14:paraId="211B2097" w14:textId="77777777" w:rsidR="004B2054" w:rsidRPr="000743C6" w:rsidRDefault="004B2054" w:rsidP="00F004E7">
            <w:pPr>
              <w:rPr>
                <w:sz w:val="22"/>
              </w:rPr>
            </w:pPr>
            <w:proofErr w:type="spellStart"/>
            <w:r w:rsidRPr="000743C6">
              <w:rPr>
                <w:sz w:val="22"/>
              </w:rPr>
              <w:t>Ammeku</w:t>
            </w:r>
            <w:proofErr w:type="spellEnd"/>
            <w:r w:rsidRPr="000743C6">
              <w:rPr>
                <w:sz w:val="22"/>
              </w:rPr>
              <w:t xml:space="preserve"> 43 kyr, landet</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28BDF60E" w14:textId="77777777" w:rsidR="004B2054" w:rsidRPr="000743C6" w:rsidRDefault="004B2054" w:rsidP="000743C6">
            <w:pPr>
              <w:jc w:val="right"/>
              <w:rPr>
                <w:sz w:val="22"/>
              </w:rPr>
            </w:pPr>
            <w:r w:rsidRPr="000743C6">
              <w:rPr>
                <w:sz w:val="22"/>
              </w:rPr>
              <w:t>221 400</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1A954F94" w14:textId="77777777" w:rsidR="004B2054" w:rsidRPr="000743C6" w:rsidRDefault="004B2054" w:rsidP="000743C6">
            <w:pPr>
              <w:jc w:val="right"/>
              <w:rPr>
                <w:sz w:val="22"/>
              </w:rPr>
            </w:pPr>
            <w:r w:rsidRPr="000743C6">
              <w:rPr>
                <w:sz w:val="22"/>
              </w:rPr>
              <w:t>287 800</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6D1AA818" w14:textId="77777777" w:rsidR="004B2054" w:rsidRPr="000743C6" w:rsidRDefault="004B2054" w:rsidP="000743C6">
            <w:pPr>
              <w:jc w:val="right"/>
              <w:rPr>
                <w:sz w:val="22"/>
              </w:rPr>
            </w:pPr>
            <w:r w:rsidRPr="000743C6">
              <w:rPr>
                <w:sz w:val="22"/>
              </w:rPr>
              <w:t>326 600</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32AF9DED" w14:textId="77777777" w:rsidR="004B2054" w:rsidRPr="000743C6" w:rsidRDefault="004B2054" w:rsidP="000743C6">
            <w:pPr>
              <w:jc w:val="right"/>
              <w:rPr>
                <w:sz w:val="22"/>
              </w:rPr>
            </w:pPr>
            <w:r w:rsidRPr="000743C6">
              <w:rPr>
                <w:sz w:val="22"/>
              </w:rPr>
              <w:t>38 800</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164A54A8" w14:textId="77777777" w:rsidR="004B2054" w:rsidRPr="000743C6" w:rsidRDefault="004B2054" w:rsidP="000743C6">
            <w:pPr>
              <w:jc w:val="right"/>
              <w:rPr>
                <w:sz w:val="22"/>
              </w:rPr>
            </w:pPr>
            <w:r w:rsidRPr="000743C6">
              <w:rPr>
                <w:sz w:val="22"/>
              </w:rPr>
              <w:t>105 200</w:t>
            </w:r>
          </w:p>
        </w:tc>
      </w:tr>
    </w:tbl>
    <w:p w14:paraId="59204CD0" w14:textId="77777777" w:rsidR="004B2054" w:rsidRPr="00F004E7" w:rsidRDefault="004B2054" w:rsidP="00F004E7">
      <w:pPr>
        <w:pStyle w:val="tabell-noter"/>
      </w:pPr>
      <w:r w:rsidRPr="00F004E7">
        <w:rPr>
          <w:rStyle w:val="skrift-hevet"/>
        </w:rPr>
        <w:t>1</w:t>
      </w:r>
      <w:r w:rsidRPr="00F004E7">
        <w:tab/>
        <w:t>Parentesene angir hvilken arealtilskuddssone de ulike referansebrukene er plassert i. For bruk som produserer storfe- og svinekjøtt ligger det økte inntektsmuligheter i bedre markedsbalanse.</w:t>
      </w:r>
    </w:p>
    <w:p w14:paraId="472FA29A" w14:textId="77777777" w:rsidR="004B2054" w:rsidRPr="00F004E7" w:rsidRDefault="004B2054" w:rsidP="00F004E7">
      <w:pPr>
        <w:pStyle w:val="Overskrift2"/>
      </w:pPr>
      <w:r w:rsidRPr="00F004E7">
        <w:t>Økt selvforsyning og plan for styrking av den samlede norske plantebaserte produksjonen</w:t>
      </w:r>
    </w:p>
    <w:p w14:paraId="097DBC06" w14:textId="77777777" w:rsidR="004B2054" w:rsidRPr="00F004E7" w:rsidRDefault="004B2054" w:rsidP="00F004E7">
      <w:r w:rsidRPr="00F004E7">
        <w:t>Arbeidet med å øke selvforsyningsgraden må foregå på mange områder og vil strekke seg over tid. Hovedstrategi for å øke selvforsyningsgraden er å forbedre og øke produksjonen av planteprodukter, både til mat og fôr, på en måte som styrker jordbrukets konkurransekraft mot import, slik at etterspørselen etter norske jordbruksvarer øker. Jordbruksavtalen følger opp Stortingets vedtak om å lage en plan for mer plantebasert mat, samt å øke selvforsyningsgraden, blant annet gjennom tiltak som øker konkurransekraften og bedre produsentøkonomien. I prioriteringen og utviklingen av virkemidlene er det særskilt vurdert hvordan de påvirker målet som er satt om økt selvforsyning. Avtalen innebærer en kraftig satsing på norsk matkorn, som er vesentlig for å øke selvforsyningsgraden. I tillegg økes de produksjonsavhengige tilskuddene på andre planteprodukter til mat, slik at produksjonen kan økes og norskandelen styrkes.</w:t>
      </w:r>
    </w:p>
    <w:p w14:paraId="37A2EFFF" w14:textId="77777777" w:rsidR="004B2054" w:rsidRPr="00F004E7" w:rsidRDefault="004B2054" w:rsidP="00F004E7">
      <w:r w:rsidRPr="00F004E7">
        <w:t>Naturgitte forhold gjør at selvforsyningsgraden for husdyrprodukter, som har et høyt proteininnhold, gjennomgående er høy. Partene er enige om at avtalen bidrar til å opprettholde dagens høye selvforsyningsgrad på husdyrprodukter.</w:t>
      </w:r>
    </w:p>
    <w:p w14:paraId="00DDDDDC" w14:textId="77777777" w:rsidR="004B2054" w:rsidRPr="00F004E7" w:rsidRDefault="004B2054" w:rsidP="00F004E7">
      <w:pPr>
        <w:pStyle w:val="Overskrift2"/>
      </w:pPr>
      <w:r w:rsidRPr="00F004E7">
        <w:t>Kornproduksjonen</w:t>
      </w:r>
    </w:p>
    <w:p w14:paraId="5A94FAB1" w14:textId="77777777" w:rsidR="004B2054" w:rsidRPr="00F004E7" w:rsidRDefault="004B2054" w:rsidP="00F004E7">
      <w:r w:rsidRPr="00F004E7">
        <w:t>Økt produksjon av hvete er en nøkkel for økt selvforsyning. Partene er derfor enige om at produksjonen av hvete gis en kraftig stimulans i årets oppgjør, gjennom en betydelig økning av målpris for mathvete og økning av det særskilte arealtilskuddet for hvete. Konkurransekraften for matkorn opprettholdes med økt matkorntilskudd tilsvarende økningen i målpris.</w:t>
      </w:r>
    </w:p>
    <w:p w14:paraId="206233DE" w14:textId="77777777" w:rsidR="004B2054" w:rsidRPr="00F004E7" w:rsidRDefault="004B2054" w:rsidP="00F004E7">
      <w:r w:rsidRPr="00F004E7">
        <w:t>For å få en mer markedsrettet produksjon av mathvete, med større samsvar mellom dyrking og møllenes etterspørsel etter ulike klasser og sorter, mener partene det er nødvendig at det etableres et nytt klassifiseringssystem for mathvete. Det tas utgangspunkt i forslaget som er utarbeidet av Matkornpartnerskapet i samarbeid med blant annet NMBU, mølleindustrien og kornkjøperne. Nytt klassefordelingssystem vil kunne medføre endringer i grensene for proteinmengde og falltall. Landbruksdirektoratet får ansvar for å lede en prosess med involvering av markedsregulator og den øvrige bransjen, med sikte på å kunne innføre nytt system til kornsesongen 2026–2027. Direktoratet skal konsultere avtalepartene underveis ved behov.</w:t>
      </w:r>
    </w:p>
    <w:p w14:paraId="726C893D" w14:textId="77777777" w:rsidR="004B2054" w:rsidRPr="00F004E7" w:rsidRDefault="004B2054" w:rsidP="00F004E7">
      <w:r w:rsidRPr="00F004E7">
        <w:t xml:space="preserve">Norsk produksjon av erter, oljefrø og proteinvekster til modning benyttes i liten grad direkte til humant konsum. Partene er enige om at muligheten for å bruke et virkemiddel tilsvarende matkorntilskuddet for å øke matindustriens forbruk av norskprodusert modne oljefrø, erter og </w:t>
      </w:r>
      <w:r w:rsidRPr="00F004E7">
        <w:lastRenderedPageBreak/>
        <w:t>belgvekster, utredes med tanke på innføring fra kornåret 2026–2027. For å stimulere til produksjon av vekstene økes prisnedskrivingstilskuddet betydelig for å kunne gi tilsvarende økt pris til produsent.</w:t>
      </w:r>
    </w:p>
    <w:p w14:paraId="48D9CED6" w14:textId="77777777" w:rsidR="004B2054" w:rsidRPr="00F004E7" w:rsidRDefault="004B2054" w:rsidP="00F004E7">
      <w:r w:rsidRPr="00F004E7">
        <w:t>Det er nødvending å opprettholde og utvikle kornproduksjonen også i randsonene for å øke selvforsyningsgraden. Avtalepartene er enige om å utrede en ordning der det gis tilskudd for frakt av korn fra kornprodusent. Det kan være et egnet virkemiddel for å bedre økonomien i kornproduksjonen i disse områdene. Det skal i utredningen også vurderes særskilte tilpasninger i fraktordningene for økologisk korn og kraftfôr, herunder vurdering av om dagens struktur for produksjon av økologisk kraftfôr skal være egne basissteder. Landbruksdirektoratet får ansvar for å gjennomføre utredningen. Avtalepartene og kornkjøperne inviteres til å delta i en referansegruppe. Landbruks- og matdepartementet utarbeider endelig forslag til mandat for utredningen i samarbeid med jordbruket.</w:t>
      </w:r>
    </w:p>
    <w:p w14:paraId="66E0D450" w14:textId="77777777" w:rsidR="004B2054" w:rsidRPr="00F004E7" w:rsidRDefault="004B2054" w:rsidP="00F004E7">
      <w:pPr>
        <w:pStyle w:val="avsnitt-undertittel"/>
      </w:pPr>
      <w:r w:rsidRPr="00F004E7">
        <w:t>Infrastrukturtiltak til planteforedling</w:t>
      </w:r>
    </w:p>
    <w:p w14:paraId="5A3DE278" w14:textId="77777777" w:rsidR="004B2054" w:rsidRPr="00F004E7" w:rsidRDefault="004B2054" w:rsidP="00F004E7">
      <w:r w:rsidRPr="00F004E7">
        <w:t xml:space="preserve">Partene er enige om å prioritere tiltak som kan bidra til raskere utvikling av nytt plantemateriale, som nye kornsorter og foredlet settepotetmateriale, som er tilpasset norsk klima og det norske markedet. Det er enighet om at Landbruksdirektoratet, etter søknad, kan støtte infrastrukturtiltak for planteforedling med inntil 18 mill. kroner. Dette dekkes over ledige midler i 2025. Midlene skal i hovedsak bidra til å realisere </w:t>
      </w:r>
      <w:proofErr w:type="spellStart"/>
      <w:r w:rsidRPr="00F004E7">
        <w:t>Graminors</w:t>
      </w:r>
      <w:proofErr w:type="spellEnd"/>
      <w:r w:rsidRPr="00F004E7">
        <w:t xml:space="preserve"> «Speed </w:t>
      </w:r>
      <w:proofErr w:type="spellStart"/>
      <w:r w:rsidRPr="00F004E7">
        <w:t>breeding</w:t>
      </w:r>
      <w:proofErr w:type="spellEnd"/>
      <w:r w:rsidRPr="00F004E7">
        <w:t>»-plattform og med en mindre del investeringer ved Overhalla klonavlssenter. Partene forutsetter at søkerne også benytter annen finansiering.</w:t>
      </w:r>
    </w:p>
    <w:p w14:paraId="1325F488" w14:textId="77777777" w:rsidR="004B2054" w:rsidRPr="00F004E7" w:rsidRDefault="004B2054" w:rsidP="00F004E7">
      <w:pPr>
        <w:pStyle w:val="Overskrift2"/>
      </w:pPr>
      <w:r w:rsidRPr="00F004E7">
        <w:t xml:space="preserve">Styrket produksjon og konkurransekraft for </w:t>
      </w:r>
      <w:proofErr w:type="spellStart"/>
      <w:r w:rsidRPr="00F004E7">
        <w:t>grøntnæringen</w:t>
      </w:r>
      <w:proofErr w:type="spellEnd"/>
    </w:p>
    <w:p w14:paraId="3222BE34" w14:textId="77777777" w:rsidR="004B2054" w:rsidRPr="00F004E7" w:rsidRDefault="004B2054" w:rsidP="00F004E7">
      <w:r w:rsidRPr="00F004E7">
        <w:t xml:space="preserve">Grøntsektoren står for en betydelig verdiskaping, og har hatt en positiv utvikling både i produksjon og omsetning de siste årene, blant annet som følge av høy innovasjonstakt. Det er ønskelig å dekke den økte etterspørselen etter </w:t>
      </w:r>
      <w:proofErr w:type="spellStart"/>
      <w:r w:rsidRPr="00F004E7">
        <w:t>grøntprodukter</w:t>
      </w:r>
      <w:proofErr w:type="spellEnd"/>
      <w:r w:rsidRPr="00F004E7">
        <w:t xml:space="preserve"> med norske varer, og partene er derfor enige om at det er viktig å styrke konkurransekraften til næringen.</w:t>
      </w:r>
    </w:p>
    <w:p w14:paraId="79E79E97" w14:textId="77777777" w:rsidR="004B2054" w:rsidRPr="00F004E7" w:rsidRDefault="004B2054" w:rsidP="00F004E7">
      <w:pPr>
        <w:pStyle w:val="avsnitt-undertittel"/>
      </w:pPr>
      <w:proofErr w:type="spellStart"/>
      <w:r w:rsidRPr="00F004E7">
        <w:t>Avrensordningen</w:t>
      </w:r>
      <w:proofErr w:type="spellEnd"/>
      <w:r w:rsidRPr="00F004E7">
        <w:t xml:space="preserve"> for potet</w:t>
      </w:r>
    </w:p>
    <w:p w14:paraId="45BBEE8E" w14:textId="77777777" w:rsidR="004B2054" w:rsidRPr="00F004E7" w:rsidRDefault="004B2054" w:rsidP="00F004E7">
      <w:r w:rsidRPr="00F004E7">
        <w:t xml:space="preserve">Partene er enige om å øke avsetningen til stivelse i </w:t>
      </w:r>
      <w:proofErr w:type="spellStart"/>
      <w:r w:rsidRPr="00F004E7">
        <w:t>avrensordningen</w:t>
      </w:r>
      <w:proofErr w:type="spellEnd"/>
      <w:r w:rsidRPr="00F004E7">
        <w:t xml:space="preserve"> med 7 mill. kroner. Endelige satser og </w:t>
      </w:r>
      <w:proofErr w:type="spellStart"/>
      <w:r w:rsidRPr="00F004E7">
        <w:t>avrensprisen</w:t>
      </w:r>
      <w:proofErr w:type="spellEnd"/>
      <w:r w:rsidRPr="00F004E7">
        <w:t xml:space="preserve"> fastsettes i jordbruksavtalen.</w:t>
      </w:r>
    </w:p>
    <w:p w14:paraId="55BBA669" w14:textId="77777777" w:rsidR="004B2054" w:rsidRPr="00F004E7" w:rsidRDefault="004B2054" w:rsidP="00F004E7">
      <w:pPr>
        <w:pStyle w:val="avsnitt-undertittel"/>
      </w:pPr>
      <w:r w:rsidRPr="00F004E7">
        <w:t>Øvre prisgrense for grønt</w:t>
      </w:r>
    </w:p>
    <w:p w14:paraId="1AEBE868" w14:textId="77777777" w:rsidR="004B2054" w:rsidRPr="00F004E7" w:rsidRDefault="004B2054" w:rsidP="00F004E7">
      <w:r w:rsidRPr="00F004E7">
        <w:t xml:space="preserve">Øvre prisgrense for </w:t>
      </w:r>
      <w:proofErr w:type="spellStart"/>
      <w:r w:rsidRPr="00F004E7">
        <w:t>grøntprodukter</w:t>
      </w:r>
      <w:proofErr w:type="spellEnd"/>
      <w:r w:rsidRPr="00F004E7">
        <w:t xml:space="preserve"> har vært midlertidig økt fra 12 pst. til 20 pst. siden 01.07.22. Partene er enige om at øvre prisgrense for </w:t>
      </w:r>
      <w:proofErr w:type="spellStart"/>
      <w:r w:rsidRPr="00F004E7">
        <w:t>grøntprodukter</w:t>
      </w:r>
      <w:proofErr w:type="spellEnd"/>
      <w:r w:rsidRPr="00F004E7">
        <w:t xml:space="preserve"> settes permanent til 16 pst. Dette nivået må sees i sammenheng med økningen i målpris som er gjort i denne avtalen.</w:t>
      </w:r>
    </w:p>
    <w:p w14:paraId="673FA496" w14:textId="77777777" w:rsidR="004B2054" w:rsidRPr="00F004E7" w:rsidRDefault="004B2054" w:rsidP="00F004E7">
      <w:pPr>
        <w:pStyle w:val="avsnitt-undertittel"/>
      </w:pPr>
      <w:r w:rsidRPr="00F004E7">
        <w:t>Lagring av epler</w:t>
      </w:r>
    </w:p>
    <w:p w14:paraId="0F9A0149" w14:textId="77777777" w:rsidR="004B2054" w:rsidRPr="00F004E7" w:rsidRDefault="004B2054" w:rsidP="00F004E7">
      <w:r w:rsidRPr="00F004E7">
        <w:t>Partene er enige om å øke avsetningen på post 70.11 Markedstiltak med 2,5 mill. kroner. Midlene skal gå til å øke tilskuddet til reguleringslagring av epler.</w:t>
      </w:r>
    </w:p>
    <w:p w14:paraId="22300B7D" w14:textId="77777777" w:rsidR="004B2054" w:rsidRPr="00F004E7" w:rsidRDefault="004B2054" w:rsidP="00F004E7">
      <w:pPr>
        <w:pStyle w:val="avsnitt-undertittel"/>
      </w:pPr>
      <w:r w:rsidRPr="00F004E7">
        <w:lastRenderedPageBreak/>
        <w:t>Settepotetavl</w:t>
      </w:r>
    </w:p>
    <w:p w14:paraId="28357634" w14:textId="77777777" w:rsidR="004B2054" w:rsidRPr="00F004E7" w:rsidRDefault="004B2054" w:rsidP="00F004E7">
      <w:r w:rsidRPr="00F004E7">
        <w:t>Partene er enige om at det settes av 1 mill. kroner til styrking av prisnedskrivingen av settepoteter. Settepotet inkluderes ikke i ordningen potet og grønt i Nord-Norge, fordi de er en del av ordningen «Tilskudd til sertifisert settepotetavl».</w:t>
      </w:r>
    </w:p>
    <w:p w14:paraId="260480C9" w14:textId="77777777" w:rsidR="004B2054" w:rsidRPr="00F004E7" w:rsidRDefault="004B2054" w:rsidP="00F004E7">
      <w:pPr>
        <w:pStyle w:val="Overskrift2"/>
      </w:pPr>
      <w:r w:rsidRPr="00F004E7">
        <w:t xml:space="preserve">Prioritering av produksjon av sau og </w:t>
      </w:r>
      <w:proofErr w:type="spellStart"/>
      <w:r w:rsidRPr="00F004E7">
        <w:t>ammeku</w:t>
      </w:r>
      <w:proofErr w:type="spellEnd"/>
    </w:p>
    <w:p w14:paraId="15CD54F9" w14:textId="77777777" w:rsidR="004B2054" w:rsidRPr="00F004E7" w:rsidRDefault="004B2054" w:rsidP="00F004E7">
      <w:r w:rsidRPr="00F004E7">
        <w:t>Partene er enige om å prioritere å styrke økonomien i saueholdet og i spesialisert storfekjøttproduksjon. For å bidra til bedre rammevilkår for produksjonene foreslår partene derfor å øke satsene for en rekke av tilskuddsordningene som er rettet mot det grovfôrbaserte husdyrholdet. I innretningen av virkemidlene er det lagt vekt på å bidra til å videreføre markedsbalanse i denne delen av kjøttsektoren, utnytte beitemuligheter og bruke gårdens ressurser.</w:t>
      </w:r>
    </w:p>
    <w:p w14:paraId="01417F8C" w14:textId="77777777" w:rsidR="004B2054" w:rsidRPr="00F004E7" w:rsidRDefault="004B2054" w:rsidP="00F004E7">
      <w:r w:rsidRPr="00F004E7">
        <w:t>For saueholdet har partene lagt størst vekt på å bedre økonomien i produksjonen av lam og i noe mindre grad prioritert å heve tilskuddssatsene for sau. Markedsregulator har vist til økende overskudd av sauekjøtt, mens det prognoseres med underdekning av kjøtt av lam, og at man derfor bør vektlegge å oppnå økt produksjon av lammekjøtt per søye. For å bidra til mer lammekjøtt økes satsene for kvalitetstilskuddet, samtidig som satsdifferensieringen for ordningen heretter fastsettes med grunnlag i vekt, i tillegg til kvalitetsklassifiseringen.</w:t>
      </w:r>
    </w:p>
    <w:p w14:paraId="48C6BBFB" w14:textId="77777777" w:rsidR="004B2054" w:rsidRPr="00F004E7" w:rsidRDefault="004B2054" w:rsidP="00F004E7">
      <w:r w:rsidRPr="00F004E7">
        <w:t xml:space="preserve">For produksjon med </w:t>
      </w:r>
      <w:proofErr w:type="spellStart"/>
      <w:r w:rsidRPr="00F004E7">
        <w:t>ammeku</w:t>
      </w:r>
      <w:proofErr w:type="spellEnd"/>
      <w:r w:rsidRPr="00F004E7">
        <w:t xml:space="preserve"> heves satsene for kvalitetstilskuddet, driftstilskuddet og tilskudd husdyr. For begge de grovfôrbaserte produksjonene økes satsene for beitetilskuddene for å bidra til bruk av gårdens ressurser. Distriktstilskuddene for storfe og sau heves i sone 4 og 5 for å bedre rammevilkårene for husdyrhold i Nord-Norge. Satshevingene for tilskuddsordningene, inkl. </w:t>
      </w:r>
      <w:proofErr w:type="spellStart"/>
      <w:r w:rsidRPr="00F004E7">
        <w:t>avløsertilskuddet</w:t>
      </w:r>
      <w:proofErr w:type="spellEnd"/>
      <w:r w:rsidRPr="00F004E7">
        <w:t xml:space="preserve"> og frakttilskudd slakt, </w:t>
      </w:r>
      <w:proofErr w:type="gramStart"/>
      <w:r w:rsidRPr="00F004E7">
        <w:t>fremgår</w:t>
      </w:r>
      <w:proofErr w:type="gramEnd"/>
      <w:r w:rsidRPr="00F004E7">
        <w:t xml:space="preserve"> av vedlegg 1.</w:t>
      </w:r>
    </w:p>
    <w:p w14:paraId="0B2666C7" w14:textId="77777777" w:rsidR="004B2054" w:rsidRPr="00F004E7" w:rsidRDefault="004B2054" w:rsidP="00F004E7">
      <w:pPr>
        <w:pStyle w:val="avsnitt-undertittel"/>
      </w:pPr>
      <w:r w:rsidRPr="00F004E7">
        <w:t>Øvre prisgrense</w:t>
      </w:r>
    </w:p>
    <w:p w14:paraId="5B419005" w14:textId="77777777" w:rsidR="004B2054" w:rsidRPr="00F004E7" w:rsidRDefault="004B2054" w:rsidP="00F004E7">
      <w:r w:rsidRPr="00F004E7">
        <w:t>Partene er enige om at staten fastsetter øvre prisgrense på alle produkter med volummodell.</w:t>
      </w:r>
    </w:p>
    <w:p w14:paraId="7D3F04B3" w14:textId="77777777" w:rsidR="004B2054" w:rsidRPr="00F004E7" w:rsidRDefault="004B2054" w:rsidP="00F004E7">
      <w:pPr>
        <w:pStyle w:val="avsnitt-undertittel"/>
      </w:pPr>
      <w:r w:rsidRPr="00F004E7">
        <w:t>Utrede innretningen på kvalitets- og distriktstilskudd for storfekjøtt</w:t>
      </w:r>
    </w:p>
    <w:p w14:paraId="75A45503" w14:textId="77777777" w:rsidR="004B2054" w:rsidRPr="00F004E7" w:rsidRDefault="004B2054" w:rsidP="00F004E7">
      <w:r w:rsidRPr="00F004E7">
        <w:t xml:space="preserve">Landbruksdirektoratet skal kartlegge produksjonen på </w:t>
      </w:r>
      <w:proofErr w:type="spellStart"/>
      <w:r w:rsidRPr="00F004E7">
        <w:t>framfôringsenheter</w:t>
      </w:r>
      <w:proofErr w:type="spellEnd"/>
      <w:r w:rsidRPr="00F004E7">
        <w:t xml:space="preserve"> for storfe (både kjøttfe og dyr av melkeraser), herunder utviklingen i struktur, geografisk fordeling og arealgrunnlag grovfôr for foretakene. Med grunnlag i kartleggingen utredes ev. endringer i innretningen på kvalitets- og distriktstilskuddene for storfekjøtt.</w:t>
      </w:r>
    </w:p>
    <w:p w14:paraId="3C5E5C63" w14:textId="77777777" w:rsidR="004B2054" w:rsidRPr="00F004E7" w:rsidRDefault="004B2054" w:rsidP="00F004E7">
      <w:pPr>
        <w:pStyle w:val="Overskrift2"/>
      </w:pPr>
      <w:r w:rsidRPr="00F004E7">
        <w:t>Natur, miljø og klima</w:t>
      </w:r>
    </w:p>
    <w:p w14:paraId="0B0B0507" w14:textId="77777777" w:rsidR="004B2054" w:rsidRPr="00F004E7" w:rsidRDefault="004B2054" w:rsidP="00F004E7">
      <w:r w:rsidRPr="00F004E7">
        <w:t>Partene har også i år blitt enige om et betydelig løft for natur-, miljø- og klimaarbeidet i jordbruket. Dette skal bidra både til å redusere miljøbelastningen fra jordbruket, inkludert klimagassutslippene per produserte enhet, og til å styrke natur- og miljøgodene jordbruket produserer. Satsingen er også viktig for å ruste jordbruket til et klima i endring.</w:t>
      </w:r>
    </w:p>
    <w:p w14:paraId="40CCA6D3" w14:textId="77777777" w:rsidR="004B2054" w:rsidRPr="00F004E7" w:rsidRDefault="004B2054" w:rsidP="00F004E7">
      <w:r w:rsidRPr="00F004E7">
        <w:t xml:space="preserve">Partene er enige om å bevilge 10 856,9 mill. kroner på ordninger med natur-, miljø og klimaeffekt. Dette innebærer en økning på 310,1 mill. kroner fra 2025 til 2026. I tillegg avsettes det 83,5 mill. kroner til ordninger på klima- og miljøområdet av ledige midler i 2025. </w:t>
      </w:r>
      <w:r w:rsidRPr="00F004E7">
        <w:lastRenderedPageBreak/>
        <w:t xml:space="preserve">Klimaeffekten av vesentlige endringer i ordninger over jordbruksavtalen skal beskrives, og tiltak for å redusere klimagassutslipp i årets avtale skal så langt som mulig </w:t>
      </w:r>
      <w:proofErr w:type="spellStart"/>
      <w:r w:rsidRPr="00F004E7">
        <w:t>effektberegnes</w:t>
      </w:r>
      <w:proofErr w:type="spellEnd"/>
      <w:r w:rsidRPr="00F004E7">
        <w:t>.</w:t>
      </w:r>
    </w:p>
    <w:p w14:paraId="540553A3" w14:textId="6B66789E" w:rsidR="00534600" w:rsidRPr="00F004E7" w:rsidRDefault="00534600" w:rsidP="00F004E7">
      <w:pPr>
        <w:pStyle w:val="tabell-tittel"/>
      </w:pPr>
      <w:r w:rsidRPr="00F004E7">
        <w:t>Oversikt over ordninger på jordbruksavtalen med natur-, miljø- eller klimaeffekt, mill. kroner i 2026</w:t>
      </w:r>
    </w:p>
    <w:p w14:paraId="0628B8DC" w14:textId="77777777" w:rsidR="004B2054" w:rsidRPr="00F004E7" w:rsidRDefault="004B2054" w:rsidP="00F004E7">
      <w:pPr>
        <w:pStyle w:val="Tabellnavn"/>
      </w:pPr>
      <w:r w:rsidRPr="00F004E7">
        <w:t>05J1tx2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1140"/>
        <w:gridCol w:w="5338"/>
        <w:gridCol w:w="962"/>
        <w:gridCol w:w="1060"/>
        <w:gridCol w:w="1060"/>
      </w:tblGrid>
      <w:tr w:rsidR="00D84727" w:rsidRPr="00F004E7" w14:paraId="37804925" w14:textId="77777777" w:rsidTr="000743C6">
        <w:trPr>
          <w:trHeight w:val="360"/>
        </w:trPr>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A48728" w14:textId="77777777" w:rsidR="004B2054" w:rsidRPr="000743C6" w:rsidRDefault="004B2054" w:rsidP="00F004E7">
            <w:pPr>
              <w:rPr>
                <w:sz w:val="20"/>
                <w:szCs w:val="20"/>
              </w:rPr>
            </w:pPr>
            <w:r w:rsidRPr="000743C6">
              <w:rPr>
                <w:sz w:val="20"/>
                <w:szCs w:val="20"/>
              </w:rPr>
              <w:t>Kap. 1150</w:t>
            </w:r>
          </w:p>
        </w:tc>
        <w:tc>
          <w:tcPr>
            <w:tcW w:w="533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E1F08F" w14:textId="77777777" w:rsidR="004B2054" w:rsidRPr="000743C6" w:rsidRDefault="004B2054" w:rsidP="00F004E7">
            <w:pPr>
              <w:rPr>
                <w:sz w:val="20"/>
                <w:szCs w:val="20"/>
              </w:rPr>
            </w:pPr>
            <w:r w:rsidRPr="000743C6">
              <w:rPr>
                <w:sz w:val="20"/>
                <w:szCs w:val="20"/>
              </w:rPr>
              <w:t>Ordninger</w:t>
            </w:r>
          </w:p>
        </w:tc>
        <w:tc>
          <w:tcPr>
            <w:tcW w:w="96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D66E7F" w14:textId="77777777" w:rsidR="004B2054" w:rsidRPr="000743C6" w:rsidRDefault="004B2054" w:rsidP="000743C6">
            <w:pPr>
              <w:jc w:val="right"/>
              <w:rPr>
                <w:sz w:val="20"/>
                <w:szCs w:val="20"/>
              </w:rPr>
            </w:pPr>
            <w:r w:rsidRPr="000743C6">
              <w:rPr>
                <w:sz w:val="20"/>
                <w:szCs w:val="20"/>
              </w:rPr>
              <w:t>2025</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59E217" w14:textId="77777777" w:rsidR="004B2054" w:rsidRPr="000743C6" w:rsidRDefault="004B2054" w:rsidP="000743C6">
            <w:pPr>
              <w:jc w:val="right"/>
              <w:rPr>
                <w:sz w:val="20"/>
                <w:szCs w:val="20"/>
              </w:rPr>
            </w:pPr>
            <w:r w:rsidRPr="000743C6">
              <w:rPr>
                <w:sz w:val="20"/>
                <w:szCs w:val="20"/>
              </w:rPr>
              <w:t>2026</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43722E" w14:textId="77777777" w:rsidR="004B2054" w:rsidRPr="000743C6" w:rsidRDefault="004B2054" w:rsidP="000743C6">
            <w:pPr>
              <w:jc w:val="right"/>
              <w:rPr>
                <w:sz w:val="20"/>
                <w:szCs w:val="20"/>
              </w:rPr>
            </w:pPr>
            <w:r w:rsidRPr="000743C6">
              <w:rPr>
                <w:sz w:val="20"/>
                <w:szCs w:val="20"/>
              </w:rPr>
              <w:t>Endring</w:t>
            </w:r>
          </w:p>
        </w:tc>
      </w:tr>
      <w:tr w:rsidR="00D84727" w:rsidRPr="00F004E7" w14:paraId="48E000E8" w14:textId="77777777" w:rsidTr="000743C6">
        <w:trPr>
          <w:trHeight w:val="380"/>
        </w:trPr>
        <w:tc>
          <w:tcPr>
            <w:tcW w:w="1140" w:type="dxa"/>
            <w:tcBorders>
              <w:top w:val="single" w:sz="4" w:space="0" w:color="000000"/>
              <w:left w:val="nil"/>
              <w:bottom w:val="nil"/>
              <w:right w:val="nil"/>
            </w:tcBorders>
            <w:tcMar>
              <w:top w:w="128" w:type="dxa"/>
              <w:left w:w="43" w:type="dxa"/>
              <w:bottom w:w="43" w:type="dxa"/>
              <w:right w:w="43" w:type="dxa"/>
            </w:tcMar>
          </w:tcPr>
          <w:p w14:paraId="4F82E2C9" w14:textId="77777777" w:rsidR="004B2054" w:rsidRPr="000743C6" w:rsidRDefault="004B2054" w:rsidP="00F004E7">
            <w:pPr>
              <w:rPr>
                <w:sz w:val="22"/>
              </w:rPr>
            </w:pPr>
            <w:r w:rsidRPr="000743C6">
              <w:rPr>
                <w:sz w:val="22"/>
              </w:rPr>
              <w:t>Post 50</w:t>
            </w:r>
          </w:p>
        </w:tc>
        <w:tc>
          <w:tcPr>
            <w:tcW w:w="5338" w:type="dxa"/>
            <w:tcBorders>
              <w:top w:val="single" w:sz="4" w:space="0" w:color="000000"/>
              <w:left w:val="nil"/>
              <w:bottom w:val="nil"/>
              <w:right w:val="nil"/>
            </w:tcBorders>
            <w:tcMar>
              <w:top w:w="128" w:type="dxa"/>
              <w:left w:w="43" w:type="dxa"/>
              <w:bottom w:w="43" w:type="dxa"/>
              <w:right w:w="43" w:type="dxa"/>
            </w:tcMar>
            <w:vAlign w:val="bottom"/>
          </w:tcPr>
          <w:p w14:paraId="6B432AC2" w14:textId="77777777" w:rsidR="004B2054" w:rsidRPr="000743C6" w:rsidRDefault="004B2054" w:rsidP="00F004E7">
            <w:pPr>
              <w:rPr>
                <w:sz w:val="22"/>
              </w:rPr>
            </w:pPr>
            <w:r w:rsidRPr="000743C6">
              <w:rPr>
                <w:sz w:val="22"/>
              </w:rPr>
              <w:t>Spesielle miljøtiltak i jordbruket (SMIL)</w:t>
            </w:r>
          </w:p>
        </w:tc>
        <w:tc>
          <w:tcPr>
            <w:tcW w:w="962" w:type="dxa"/>
            <w:tcBorders>
              <w:top w:val="single" w:sz="4" w:space="0" w:color="000000"/>
              <w:left w:val="nil"/>
              <w:bottom w:val="nil"/>
              <w:right w:val="nil"/>
            </w:tcBorders>
            <w:tcMar>
              <w:top w:w="128" w:type="dxa"/>
              <w:left w:w="43" w:type="dxa"/>
              <w:bottom w:w="43" w:type="dxa"/>
              <w:right w:w="43" w:type="dxa"/>
            </w:tcMar>
            <w:vAlign w:val="bottom"/>
          </w:tcPr>
          <w:p w14:paraId="0ACC4A58" w14:textId="77777777" w:rsidR="004B2054" w:rsidRPr="000743C6" w:rsidRDefault="004B2054" w:rsidP="000743C6">
            <w:pPr>
              <w:jc w:val="right"/>
              <w:rPr>
                <w:sz w:val="22"/>
              </w:rPr>
            </w:pPr>
            <w:r w:rsidRPr="000743C6">
              <w:rPr>
                <w:sz w:val="22"/>
              </w:rPr>
              <w:t>220,0</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5A4CBACE" w14:textId="77777777" w:rsidR="004B2054" w:rsidRPr="000743C6" w:rsidRDefault="004B2054" w:rsidP="000743C6">
            <w:pPr>
              <w:jc w:val="right"/>
              <w:rPr>
                <w:sz w:val="22"/>
              </w:rPr>
            </w:pPr>
            <w:r w:rsidRPr="000743C6">
              <w:rPr>
                <w:sz w:val="22"/>
              </w:rPr>
              <w:t>230,0</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4CA74A73" w14:textId="77777777" w:rsidR="004B2054" w:rsidRPr="000743C6" w:rsidRDefault="004B2054" w:rsidP="000743C6">
            <w:pPr>
              <w:jc w:val="right"/>
              <w:rPr>
                <w:sz w:val="22"/>
              </w:rPr>
            </w:pPr>
            <w:r w:rsidRPr="000743C6">
              <w:rPr>
                <w:sz w:val="22"/>
              </w:rPr>
              <w:t>10,0</w:t>
            </w:r>
          </w:p>
        </w:tc>
      </w:tr>
      <w:tr w:rsidR="00D84727" w:rsidRPr="00F004E7" w14:paraId="6E05A9D3" w14:textId="77777777" w:rsidTr="000743C6">
        <w:trPr>
          <w:trHeight w:val="380"/>
        </w:trPr>
        <w:tc>
          <w:tcPr>
            <w:tcW w:w="1140" w:type="dxa"/>
            <w:tcBorders>
              <w:top w:val="nil"/>
              <w:left w:val="nil"/>
              <w:bottom w:val="nil"/>
              <w:right w:val="nil"/>
            </w:tcBorders>
            <w:tcMar>
              <w:top w:w="128" w:type="dxa"/>
              <w:left w:w="43" w:type="dxa"/>
              <w:bottom w:w="43" w:type="dxa"/>
              <w:right w:w="43" w:type="dxa"/>
            </w:tcMar>
          </w:tcPr>
          <w:p w14:paraId="548FAA08" w14:textId="77777777" w:rsidR="004B2054" w:rsidRPr="000743C6" w:rsidRDefault="004B2054" w:rsidP="00F004E7">
            <w:pPr>
              <w:rPr>
                <w:sz w:val="22"/>
              </w:rPr>
            </w:pPr>
            <w:r w:rsidRPr="000743C6">
              <w:rPr>
                <w:sz w:val="22"/>
              </w:rPr>
              <w:t>Post 50</w:t>
            </w:r>
          </w:p>
        </w:tc>
        <w:tc>
          <w:tcPr>
            <w:tcW w:w="5338" w:type="dxa"/>
            <w:tcBorders>
              <w:top w:val="nil"/>
              <w:left w:val="nil"/>
              <w:bottom w:val="nil"/>
              <w:right w:val="nil"/>
            </w:tcBorders>
            <w:tcMar>
              <w:top w:w="128" w:type="dxa"/>
              <w:left w:w="43" w:type="dxa"/>
              <w:bottom w:w="43" w:type="dxa"/>
              <w:right w:w="43" w:type="dxa"/>
            </w:tcMar>
            <w:vAlign w:val="bottom"/>
          </w:tcPr>
          <w:p w14:paraId="267AE85F" w14:textId="77777777" w:rsidR="004B2054" w:rsidRPr="000743C6" w:rsidRDefault="004B2054" w:rsidP="00F004E7">
            <w:pPr>
              <w:rPr>
                <w:sz w:val="22"/>
              </w:rPr>
            </w:pPr>
            <w:r w:rsidRPr="000743C6">
              <w:rPr>
                <w:sz w:val="22"/>
              </w:rPr>
              <w:t>Drenering av jordbruksjord</w:t>
            </w:r>
            <w:r w:rsidRPr="000743C6">
              <w:rPr>
                <w:rStyle w:val="skrift-hevet"/>
                <w:sz w:val="22"/>
              </w:rPr>
              <w:t>1</w:t>
            </w:r>
          </w:p>
        </w:tc>
        <w:tc>
          <w:tcPr>
            <w:tcW w:w="962" w:type="dxa"/>
            <w:tcBorders>
              <w:top w:val="nil"/>
              <w:left w:val="nil"/>
              <w:bottom w:val="nil"/>
              <w:right w:val="nil"/>
            </w:tcBorders>
            <w:tcMar>
              <w:top w:w="128" w:type="dxa"/>
              <w:left w:w="43" w:type="dxa"/>
              <w:bottom w:w="43" w:type="dxa"/>
              <w:right w:w="43" w:type="dxa"/>
            </w:tcMar>
            <w:vAlign w:val="bottom"/>
          </w:tcPr>
          <w:p w14:paraId="54315AD4" w14:textId="77777777" w:rsidR="004B2054" w:rsidRPr="000743C6" w:rsidRDefault="004B2054" w:rsidP="000743C6">
            <w:pPr>
              <w:jc w:val="right"/>
              <w:rPr>
                <w:sz w:val="22"/>
              </w:rPr>
            </w:pPr>
            <w:r w:rsidRPr="000743C6">
              <w:rPr>
                <w:sz w:val="22"/>
              </w:rPr>
              <w:t>148,0</w:t>
            </w:r>
          </w:p>
        </w:tc>
        <w:tc>
          <w:tcPr>
            <w:tcW w:w="1060" w:type="dxa"/>
            <w:tcBorders>
              <w:top w:val="nil"/>
              <w:left w:val="nil"/>
              <w:bottom w:val="nil"/>
              <w:right w:val="nil"/>
            </w:tcBorders>
            <w:tcMar>
              <w:top w:w="128" w:type="dxa"/>
              <w:left w:w="43" w:type="dxa"/>
              <w:bottom w:w="43" w:type="dxa"/>
              <w:right w:w="43" w:type="dxa"/>
            </w:tcMar>
            <w:vAlign w:val="bottom"/>
          </w:tcPr>
          <w:p w14:paraId="04765A73" w14:textId="77777777" w:rsidR="004B2054" w:rsidRPr="000743C6" w:rsidRDefault="004B2054" w:rsidP="000743C6">
            <w:pPr>
              <w:jc w:val="right"/>
              <w:rPr>
                <w:sz w:val="22"/>
              </w:rPr>
            </w:pPr>
            <w:r w:rsidRPr="000743C6">
              <w:rPr>
                <w:sz w:val="22"/>
              </w:rPr>
              <w:t>151,0</w:t>
            </w:r>
          </w:p>
        </w:tc>
        <w:tc>
          <w:tcPr>
            <w:tcW w:w="1060" w:type="dxa"/>
            <w:tcBorders>
              <w:top w:val="nil"/>
              <w:left w:val="nil"/>
              <w:bottom w:val="nil"/>
              <w:right w:val="nil"/>
            </w:tcBorders>
            <w:tcMar>
              <w:top w:w="128" w:type="dxa"/>
              <w:left w:w="43" w:type="dxa"/>
              <w:bottom w:w="43" w:type="dxa"/>
              <w:right w:w="43" w:type="dxa"/>
            </w:tcMar>
            <w:vAlign w:val="bottom"/>
          </w:tcPr>
          <w:p w14:paraId="4B78A2AD" w14:textId="77777777" w:rsidR="004B2054" w:rsidRPr="000743C6" w:rsidRDefault="004B2054" w:rsidP="000743C6">
            <w:pPr>
              <w:jc w:val="right"/>
              <w:rPr>
                <w:sz w:val="22"/>
              </w:rPr>
            </w:pPr>
            <w:r w:rsidRPr="000743C6">
              <w:rPr>
                <w:sz w:val="22"/>
              </w:rPr>
              <w:t>3,0</w:t>
            </w:r>
          </w:p>
        </w:tc>
      </w:tr>
      <w:tr w:rsidR="00D84727" w:rsidRPr="00F004E7" w14:paraId="60424C46" w14:textId="77777777" w:rsidTr="000743C6">
        <w:trPr>
          <w:trHeight w:val="380"/>
        </w:trPr>
        <w:tc>
          <w:tcPr>
            <w:tcW w:w="1140" w:type="dxa"/>
            <w:tcBorders>
              <w:top w:val="nil"/>
              <w:left w:val="nil"/>
              <w:bottom w:val="nil"/>
              <w:right w:val="nil"/>
            </w:tcBorders>
            <w:tcMar>
              <w:top w:w="128" w:type="dxa"/>
              <w:left w:w="43" w:type="dxa"/>
              <w:bottom w:w="43" w:type="dxa"/>
              <w:right w:w="43" w:type="dxa"/>
            </w:tcMar>
          </w:tcPr>
          <w:p w14:paraId="6A5101D4" w14:textId="77777777" w:rsidR="004B2054" w:rsidRPr="000743C6" w:rsidRDefault="004B2054" w:rsidP="00F004E7">
            <w:pPr>
              <w:rPr>
                <w:sz w:val="22"/>
              </w:rPr>
            </w:pPr>
            <w:r w:rsidRPr="000743C6">
              <w:rPr>
                <w:sz w:val="22"/>
              </w:rPr>
              <w:t>Post 50</w:t>
            </w:r>
          </w:p>
        </w:tc>
        <w:tc>
          <w:tcPr>
            <w:tcW w:w="5338" w:type="dxa"/>
            <w:tcBorders>
              <w:top w:val="nil"/>
              <w:left w:val="nil"/>
              <w:bottom w:val="nil"/>
              <w:right w:val="nil"/>
            </w:tcBorders>
            <w:tcMar>
              <w:top w:w="128" w:type="dxa"/>
              <w:left w:w="43" w:type="dxa"/>
              <w:bottom w:w="43" w:type="dxa"/>
              <w:right w:w="43" w:type="dxa"/>
            </w:tcMar>
            <w:vAlign w:val="bottom"/>
          </w:tcPr>
          <w:p w14:paraId="40C01DB9" w14:textId="77777777" w:rsidR="004B2054" w:rsidRPr="000743C6" w:rsidRDefault="004B2054" w:rsidP="00F004E7">
            <w:pPr>
              <w:rPr>
                <w:sz w:val="22"/>
              </w:rPr>
            </w:pPr>
            <w:r w:rsidRPr="000743C6">
              <w:rPr>
                <w:sz w:val="22"/>
              </w:rPr>
              <w:t xml:space="preserve">Tiltak i beiteområder </w:t>
            </w:r>
          </w:p>
        </w:tc>
        <w:tc>
          <w:tcPr>
            <w:tcW w:w="962" w:type="dxa"/>
            <w:tcBorders>
              <w:top w:val="nil"/>
              <w:left w:val="nil"/>
              <w:bottom w:val="nil"/>
              <w:right w:val="nil"/>
            </w:tcBorders>
            <w:tcMar>
              <w:top w:w="128" w:type="dxa"/>
              <w:left w:w="43" w:type="dxa"/>
              <w:bottom w:w="43" w:type="dxa"/>
              <w:right w:w="43" w:type="dxa"/>
            </w:tcMar>
            <w:vAlign w:val="bottom"/>
          </w:tcPr>
          <w:p w14:paraId="254117C7" w14:textId="77777777" w:rsidR="004B2054" w:rsidRPr="000743C6" w:rsidRDefault="004B2054" w:rsidP="000743C6">
            <w:pPr>
              <w:jc w:val="right"/>
              <w:rPr>
                <w:sz w:val="22"/>
              </w:rPr>
            </w:pPr>
            <w:r w:rsidRPr="000743C6">
              <w:rPr>
                <w:sz w:val="22"/>
              </w:rPr>
              <w:t>32,0</w:t>
            </w:r>
          </w:p>
        </w:tc>
        <w:tc>
          <w:tcPr>
            <w:tcW w:w="1060" w:type="dxa"/>
            <w:tcBorders>
              <w:top w:val="nil"/>
              <w:left w:val="nil"/>
              <w:bottom w:val="nil"/>
              <w:right w:val="nil"/>
            </w:tcBorders>
            <w:tcMar>
              <w:top w:w="128" w:type="dxa"/>
              <w:left w:w="43" w:type="dxa"/>
              <w:bottom w:w="43" w:type="dxa"/>
              <w:right w:w="43" w:type="dxa"/>
            </w:tcMar>
            <w:vAlign w:val="bottom"/>
          </w:tcPr>
          <w:p w14:paraId="4D39F167" w14:textId="77777777" w:rsidR="004B2054" w:rsidRPr="000743C6" w:rsidRDefault="004B2054" w:rsidP="000743C6">
            <w:pPr>
              <w:jc w:val="right"/>
              <w:rPr>
                <w:sz w:val="22"/>
              </w:rPr>
            </w:pPr>
            <w:r w:rsidRPr="000743C6">
              <w:rPr>
                <w:sz w:val="22"/>
              </w:rPr>
              <w:t>41,0</w:t>
            </w:r>
          </w:p>
        </w:tc>
        <w:tc>
          <w:tcPr>
            <w:tcW w:w="1060" w:type="dxa"/>
            <w:tcBorders>
              <w:top w:val="nil"/>
              <w:left w:val="nil"/>
              <w:bottom w:val="nil"/>
              <w:right w:val="nil"/>
            </w:tcBorders>
            <w:tcMar>
              <w:top w:w="128" w:type="dxa"/>
              <w:left w:w="43" w:type="dxa"/>
              <w:bottom w:w="43" w:type="dxa"/>
              <w:right w:w="43" w:type="dxa"/>
            </w:tcMar>
            <w:vAlign w:val="bottom"/>
          </w:tcPr>
          <w:p w14:paraId="42EEDA87" w14:textId="77777777" w:rsidR="004B2054" w:rsidRPr="000743C6" w:rsidRDefault="004B2054" w:rsidP="000743C6">
            <w:pPr>
              <w:jc w:val="right"/>
              <w:rPr>
                <w:sz w:val="22"/>
              </w:rPr>
            </w:pPr>
            <w:r w:rsidRPr="000743C6">
              <w:rPr>
                <w:sz w:val="22"/>
              </w:rPr>
              <w:t>9,0</w:t>
            </w:r>
          </w:p>
        </w:tc>
      </w:tr>
      <w:tr w:rsidR="00D84727" w:rsidRPr="00F004E7" w14:paraId="75267F4E" w14:textId="77777777" w:rsidTr="000743C6">
        <w:trPr>
          <w:trHeight w:val="380"/>
        </w:trPr>
        <w:tc>
          <w:tcPr>
            <w:tcW w:w="1140" w:type="dxa"/>
            <w:tcBorders>
              <w:top w:val="nil"/>
              <w:left w:val="nil"/>
              <w:bottom w:val="nil"/>
              <w:right w:val="nil"/>
            </w:tcBorders>
            <w:tcMar>
              <w:top w:w="128" w:type="dxa"/>
              <w:left w:w="43" w:type="dxa"/>
              <w:bottom w:w="43" w:type="dxa"/>
              <w:right w:w="43" w:type="dxa"/>
            </w:tcMar>
          </w:tcPr>
          <w:p w14:paraId="6A751476" w14:textId="77777777" w:rsidR="004B2054" w:rsidRPr="000743C6" w:rsidRDefault="004B2054" w:rsidP="00F004E7">
            <w:pPr>
              <w:rPr>
                <w:sz w:val="22"/>
              </w:rPr>
            </w:pPr>
            <w:r w:rsidRPr="000743C6">
              <w:rPr>
                <w:sz w:val="22"/>
              </w:rPr>
              <w:t>Post 50</w:t>
            </w:r>
          </w:p>
        </w:tc>
        <w:tc>
          <w:tcPr>
            <w:tcW w:w="5338" w:type="dxa"/>
            <w:tcBorders>
              <w:top w:val="nil"/>
              <w:left w:val="nil"/>
              <w:bottom w:val="nil"/>
              <w:right w:val="nil"/>
            </w:tcBorders>
            <w:tcMar>
              <w:top w:w="128" w:type="dxa"/>
              <w:left w:w="43" w:type="dxa"/>
              <w:bottom w:w="43" w:type="dxa"/>
              <w:right w:w="43" w:type="dxa"/>
            </w:tcMar>
            <w:vAlign w:val="bottom"/>
          </w:tcPr>
          <w:p w14:paraId="289ED673" w14:textId="77777777" w:rsidR="004B2054" w:rsidRPr="000743C6" w:rsidRDefault="004B2054" w:rsidP="00F004E7">
            <w:pPr>
              <w:rPr>
                <w:sz w:val="22"/>
              </w:rPr>
            </w:pPr>
            <w:r w:rsidRPr="000743C6">
              <w:rPr>
                <w:sz w:val="22"/>
              </w:rPr>
              <w:t>Tilskudd til melkesetre</w:t>
            </w:r>
          </w:p>
        </w:tc>
        <w:tc>
          <w:tcPr>
            <w:tcW w:w="962" w:type="dxa"/>
            <w:tcBorders>
              <w:top w:val="nil"/>
              <w:left w:val="nil"/>
              <w:bottom w:val="nil"/>
              <w:right w:val="nil"/>
            </w:tcBorders>
            <w:tcMar>
              <w:top w:w="128" w:type="dxa"/>
              <w:left w:w="43" w:type="dxa"/>
              <w:bottom w:w="43" w:type="dxa"/>
              <w:right w:w="43" w:type="dxa"/>
            </w:tcMar>
            <w:vAlign w:val="bottom"/>
          </w:tcPr>
          <w:p w14:paraId="7095BC9C" w14:textId="77777777" w:rsidR="004B2054" w:rsidRPr="000743C6" w:rsidRDefault="004B2054" w:rsidP="000743C6">
            <w:pPr>
              <w:jc w:val="right"/>
              <w:rPr>
                <w:sz w:val="22"/>
              </w:rPr>
            </w:pPr>
            <w:r w:rsidRPr="000743C6">
              <w:rPr>
                <w:sz w:val="22"/>
              </w:rPr>
              <w:t>0,0</w:t>
            </w:r>
          </w:p>
        </w:tc>
        <w:tc>
          <w:tcPr>
            <w:tcW w:w="1060" w:type="dxa"/>
            <w:tcBorders>
              <w:top w:val="nil"/>
              <w:left w:val="nil"/>
              <w:bottom w:val="nil"/>
              <w:right w:val="nil"/>
            </w:tcBorders>
            <w:tcMar>
              <w:top w:w="128" w:type="dxa"/>
              <w:left w:w="43" w:type="dxa"/>
              <w:bottom w:w="43" w:type="dxa"/>
              <w:right w:w="43" w:type="dxa"/>
            </w:tcMar>
            <w:vAlign w:val="bottom"/>
          </w:tcPr>
          <w:p w14:paraId="3B71ADC6" w14:textId="77777777" w:rsidR="004B2054" w:rsidRPr="000743C6" w:rsidRDefault="004B2054" w:rsidP="000743C6">
            <w:pPr>
              <w:jc w:val="right"/>
              <w:rPr>
                <w:sz w:val="22"/>
              </w:rPr>
            </w:pPr>
            <w:r w:rsidRPr="000743C6">
              <w:rPr>
                <w:sz w:val="22"/>
              </w:rPr>
              <w:t>6,0</w:t>
            </w:r>
          </w:p>
        </w:tc>
        <w:tc>
          <w:tcPr>
            <w:tcW w:w="1060" w:type="dxa"/>
            <w:tcBorders>
              <w:top w:val="nil"/>
              <w:left w:val="nil"/>
              <w:bottom w:val="nil"/>
              <w:right w:val="nil"/>
            </w:tcBorders>
            <w:tcMar>
              <w:top w:w="128" w:type="dxa"/>
              <w:left w:w="43" w:type="dxa"/>
              <w:bottom w:w="43" w:type="dxa"/>
              <w:right w:w="43" w:type="dxa"/>
            </w:tcMar>
            <w:vAlign w:val="bottom"/>
          </w:tcPr>
          <w:p w14:paraId="13245D93" w14:textId="77777777" w:rsidR="004B2054" w:rsidRPr="000743C6" w:rsidRDefault="004B2054" w:rsidP="000743C6">
            <w:pPr>
              <w:jc w:val="right"/>
              <w:rPr>
                <w:sz w:val="22"/>
              </w:rPr>
            </w:pPr>
            <w:r w:rsidRPr="000743C6">
              <w:rPr>
                <w:sz w:val="22"/>
              </w:rPr>
              <w:t>6,0</w:t>
            </w:r>
          </w:p>
        </w:tc>
      </w:tr>
      <w:tr w:rsidR="00D84727" w:rsidRPr="00F004E7" w14:paraId="6A50C72A" w14:textId="77777777" w:rsidTr="000743C6">
        <w:trPr>
          <w:trHeight w:val="380"/>
        </w:trPr>
        <w:tc>
          <w:tcPr>
            <w:tcW w:w="1140" w:type="dxa"/>
            <w:tcBorders>
              <w:top w:val="nil"/>
              <w:left w:val="nil"/>
              <w:bottom w:val="nil"/>
              <w:right w:val="nil"/>
            </w:tcBorders>
            <w:tcMar>
              <w:top w:w="128" w:type="dxa"/>
              <w:left w:w="43" w:type="dxa"/>
              <w:bottom w:w="43" w:type="dxa"/>
              <w:right w:w="43" w:type="dxa"/>
            </w:tcMar>
          </w:tcPr>
          <w:p w14:paraId="60EEC84C" w14:textId="77777777" w:rsidR="004B2054" w:rsidRPr="000743C6" w:rsidRDefault="004B2054" w:rsidP="00F004E7">
            <w:pPr>
              <w:rPr>
                <w:sz w:val="22"/>
              </w:rPr>
            </w:pPr>
            <w:r w:rsidRPr="000743C6">
              <w:rPr>
                <w:sz w:val="22"/>
              </w:rPr>
              <w:t>Post 50</w:t>
            </w:r>
          </w:p>
        </w:tc>
        <w:tc>
          <w:tcPr>
            <w:tcW w:w="5338" w:type="dxa"/>
            <w:tcBorders>
              <w:top w:val="nil"/>
              <w:left w:val="nil"/>
              <w:bottom w:val="nil"/>
              <w:right w:val="nil"/>
            </w:tcBorders>
            <w:tcMar>
              <w:top w:w="128" w:type="dxa"/>
              <w:left w:w="43" w:type="dxa"/>
              <w:bottom w:w="43" w:type="dxa"/>
              <w:right w:w="43" w:type="dxa"/>
            </w:tcMar>
            <w:vAlign w:val="bottom"/>
          </w:tcPr>
          <w:p w14:paraId="4386FA47" w14:textId="77777777" w:rsidR="004B2054" w:rsidRPr="000743C6" w:rsidRDefault="004B2054" w:rsidP="00F004E7">
            <w:pPr>
              <w:rPr>
                <w:sz w:val="22"/>
              </w:rPr>
            </w:pPr>
            <w:r w:rsidRPr="000743C6">
              <w:rPr>
                <w:sz w:val="22"/>
              </w:rPr>
              <w:t>Klima- og miljøprogram</w:t>
            </w:r>
          </w:p>
        </w:tc>
        <w:tc>
          <w:tcPr>
            <w:tcW w:w="962" w:type="dxa"/>
            <w:tcBorders>
              <w:top w:val="nil"/>
              <w:left w:val="nil"/>
              <w:bottom w:val="nil"/>
              <w:right w:val="nil"/>
            </w:tcBorders>
            <w:tcMar>
              <w:top w:w="128" w:type="dxa"/>
              <w:left w:w="43" w:type="dxa"/>
              <w:bottom w:w="43" w:type="dxa"/>
              <w:right w:w="43" w:type="dxa"/>
            </w:tcMar>
            <w:vAlign w:val="bottom"/>
          </w:tcPr>
          <w:p w14:paraId="2C3C5A80" w14:textId="77777777" w:rsidR="004B2054" w:rsidRPr="000743C6" w:rsidRDefault="004B2054" w:rsidP="000743C6">
            <w:pPr>
              <w:jc w:val="right"/>
              <w:rPr>
                <w:sz w:val="22"/>
              </w:rPr>
            </w:pPr>
            <w:r w:rsidRPr="000743C6">
              <w:rPr>
                <w:sz w:val="22"/>
              </w:rPr>
              <w:t>40,0</w:t>
            </w:r>
          </w:p>
        </w:tc>
        <w:tc>
          <w:tcPr>
            <w:tcW w:w="1060" w:type="dxa"/>
            <w:tcBorders>
              <w:top w:val="nil"/>
              <w:left w:val="nil"/>
              <w:bottom w:val="nil"/>
              <w:right w:val="nil"/>
            </w:tcBorders>
            <w:tcMar>
              <w:top w:w="128" w:type="dxa"/>
              <w:left w:w="43" w:type="dxa"/>
              <w:bottom w:w="43" w:type="dxa"/>
              <w:right w:w="43" w:type="dxa"/>
            </w:tcMar>
            <w:vAlign w:val="bottom"/>
          </w:tcPr>
          <w:p w14:paraId="226898C6" w14:textId="77777777" w:rsidR="004B2054" w:rsidRPr="000743C6" w:rsidRDefault="004B2054" w:rsidP="000743C6">
            <w:pPr>
              <w:jc w:val="right"/>
              <w:rPr>
                <w:sz w:val="22"/>
              </w:rPr>
            </w:pPr>
            <w:r w:rsidRPr="000743C6">
              <w:rPr>
                <w:sz w:val="22"/>
              </w:rPr>
              <w:t>34,0</w:t>
            </w:r>
          </w:p>
        </w:tc>
        <w:tc>
          <w:tcPr>
            <w:tcW w:w="1060" w:type="dxa"/>
            <w:tcBorders>
              <w:top w:val="nil"/>
              <w:left w:val="nil"/>
              <w:bottom w:val="nil"/>
              <w:right w:val="nil"/>
            </w:tcBorders>
            <w:tcMar>
              <w:top w:w="128" w:type="dxa"/>
              <w:left w:w="43" w:type="dxa"/>
              <w:bottom w:w="43" w:type="dxa"/>
              <w:right w:w="43" w:type="dxa"/>
            </w:tcMar>
            <w:vAlign w:val="bottom"/>
          </w:tcPr>
          <w:p w14:paraId="21B9A738" w14:textId="77777777" w:rsidR="004B2054" w:rsidRPr="000743C6" w:rsidRDefault="004B2054" w:rsidP="000743C6">
            <w:pPr>
              <w:jc w:val="right"/>
              <w:rPr>
                <w:sz w:val="22"/>
              </w:rPr>
            </w:pPr>
            <w:r w:rsidRPr="000743C6">
              <w:rPr>
                <w:sz w:val="22"/>
              </w:rPr>
              <w:t>-6,0</w:t>
            </w:r>
          </w:p>
        </w:tc>
      </w:tr>
      <w:tr w:rsidR="00D84727" w:rsidRPr="00F004E7" w14:paraId="1DCE37B7" w14:textId="77777777" w:rsidTr="000743C6">
        <w:trPr>
          <w:trHeight w:val="380"/>
        </w:trPr>
        <w:tc>
          <w:tcPr>
            <w:tcW w:w="1140" w:type="dxa"/>
            <w:tcBorders>
              <w:top w:val="nil"/>
              <w:left w:val="nil"/>
              <w:bottom w:val="nil"/>
              <w:right w:val="nil"/>
            </w:tcBorders>
            <w:tcMar>
              <w:top w:w="128" w:type="dxa"/>
              <w:left w:w="43" w:type="dxa"/>
              <w:bottom w:w="43" w:type="dxa"/>
              <w:right w:w="43" w:type="dxa"/>
            </w:tcMar>
          </w:tcPr>
          <w:p w14:paraId="37F57C76" w14:textId="77777777" w:rsidR="004B2054" w:rsidRPr="000743C6" w:rsidRDefault="004B2054" w:rsidP="00F004E7">
            <w:pPr>
              <w:rPr>
                <w:sz w:val="22"/>
              </w:rPr>
            </w:pPr>
            <w:r w:rsidRPr="000743C6">
              <w:rPr>
                <w:sz w:val="22"/>
              </w:rPr>
              <w:t>Post 50</w:t>
            </w:r>
          </w:p>
        </w:tc>
        <w:tc>
          <w:tcPr>
            <w:tcW w:w="5338" w:type="dxa"/>
            <w:tcBorders>
              <w:top w:val="nil"/>
              <w:left w:val="nil"/>
              <w:bottom w:val="nil"/>
              <w:right w:val="nil"/>
            </w:tcBorders>
            <w:tcMar>
              <w:top w:w="128" w:type="dxa"/>
              <w:left w:w="43" w:type="dxa"/>
              <w:bottom w:w="43" w:type="dxa"/>
              <w:right w:w="43" w:type="dxa"/>
            </w:tcMar>
            <w:vAlign w:val="bottom"/>
          </w:tcPr>
          <w:p w14:paraId="5FB48B6A" w14:textId="77777777" w:rsidR="004B2054" w:rsidRPr="000743C6" w:rsidRDefault="004B2054" w:rsidP="00F004E7">
            <w:pPr>
              <w:rPr>
                <w:sz w:val="22"/>
              </w:rPr>
            </w:pPr>
            <w:r w:rsidRPr="000743C6">
              <w:rPr>
                <w:sz w:val="22"/>
              </w:rPr>
              <w:t>Presis</w:t>
            </w:r>
          </w:p>
        </w:tc>
        <w:tc>
          <w:tcPr>
            <w:tcW w:w="962" w:type="dxa"/>
            <w:tcBorders>
              <w:top w:val="nil"/>
              <w:left w:val="nil"/>
              <w:bottom w:val="nil"/>
              <w:right w:val="nil"/>
            </w:tcBorders>
            <w:tcMar>
              <w:top w:w="128" w:type="dxa"/>
              <w:left w:w="43" w:type="dxa"/>
              <w:bottom w:w="43" w:type="dxa"/>
              <w:right w:w="43" w:type="dxa"/>
            </w:tcMar>
            <w:vAlign w:val="bottom"/>
          </w:tcPr>
          <w:p w14:paraId="2C554577" w14:textId="77777777" w:rsidR="004B2054" w:rsidRPr="000743C6" w:rsidRDefault="004B2054" w:rsidP="000743C6">
            <w:pPr>
              <w:jc w:val="right"/>
              <w:rPr>
                <w:sz w:val="22"/>
              </w:rPr>
            </w:pPr>
            <w:r w:rsidRPr="000743C6">
              <w:rPr>
                <w:sz w:val="22"/>
              </w:rPr>
              <w:t>4,0</w:t>
            </w:r>
          </w:p>
        </w:tc>
        <w:tc>
          <w:tcPr>
            <w:tcW w:w="1060" w:type="dxa"/>
            <w:tcBorders>
              <w:top w:val="nil"/>
              <w:left w:val="nil"/>
              <w:bottom w:val="nil"/>
              <w:right w:val="nil"/>
            </w:tcBorders>
            <w:tcMar>
              <w:top w:w="128" w:type="dxa"/>
              <w:left w:w="43" w:type="dxa"/>
              <w:bottom w:w="43" w:type="dxa"/>
              <w:right w:w="43" w:type="dxa"/>
            </w:tcMar>
            <w:vAlign w:val="bottom"/>
          </w:tcPr>
          <w:p w14:paraId="5E56A58B" w14:textId="77777777" w:rsidR="004B2054" w:rsidRPr="000743C6" w:rsidRDefault="004B2054" w:rsidP="000743C6">
            <w:pPr>
              <w:jc w:val="right"/>
              <w:rPr>
                <w:sz w:val="22"/>
              </w:rPr>
            </w:pPr>
            <w:r w:rsidRPr="000743C6">
              <w:rPr>
                <w:sz w:val="22"/>
              </w:rPr>
              <w:t>0,0</w:t>
            </w:r>
          </w:p>
        </w:tc>
        <w:tc>
          <w:tcPr>
            <w:tcW w:w="1060" w:type="dxa"/>
            <w:tcBorders>
              <w:top w:val="nil"/>
              <w:left w:val="nil"/>
              <w:bottom w:val="nil"/>
              <w:right w:val="nil"/>
            </w:tcBorders>
            <w:tcMar>
              <w:top w:w="128" w:type="dxa"/>
              <w:left w:w="43" w:type="dxa"/>
              <w:bottom w:w="43" w:type="dxa"/>
              <w:right w:w="43" w:type="dxa"/>
            </w:tcMar>
            <w:vAlign w:val="bottom"/>
          </w:tcPr>
          <w:p w14:paraId="3D19B1FE" w14:textId="77777777" w:rsidR="004B2054" w:rsidRPr="000743C6" w:rsidRDefault="004B2054" w:rsidP="000743C6">
            <w:pPr>
              <w:jc w:val="right"/>
              <w:rPr>
                <w:sz w:val="22"/>
              </w:rPr>
            </w:pPr>
            <w:r w:rsidRPr="000743C6">
              <w:rPr>
                <w:sz w:val="22"/>
              </w:rPr>
              <w:t>-4,0</w:t>
            </w:r>
          </w:p>
        </w:tc>
      </w:tr>
      <w:tr w:rsidR="00D84727" w:rsidRPr="00F004E7" w14:paraId="3874FB50" w14:textId="77777777" w:rsidTr="000743C6">
        <w:trPr>
          <w:trHeight w:val="380"/>
        </w:trPr>
        <w:tc>
          <w:tcPr>
            <w:tcW w:w="1140" w:type="dxa"/>
            <w:tcBorders>
              <w:top w:val="nil"/>
              <w:left w:val="nil"/>
              <w:bottom w:val="nil"/>
              <w:right w:val="nil"/>
            </w:tcBorders>
            <w:tcMar>
              <w:top w:w="128" w:type="dxa"/>
              <w:left w:w="43" w:type="dxa"/>
              <w:bottom w:w="43" w:type="dxa"/>
              <w:right w:w="43" w:type="dxa"/>
            </w:tcMar>
          </w:tcPr>
          <w:p w14:paraId="0B3C242D" w14:textId="77777777" w:rsidR="004B2054" w:rsidRPr="000743C6" w:rsidRDefault="004B2054" w:rsidP="00F004E7">
            <w:pPr>
              <w:rPr>
                <w:sz w:val="22"/>
              </w:rPr>
            </w:pPr>
            <w:r w:rsidRPr="000743C6">
              <w:rPr>
                <w:sz w:val="22"/>
              </w:rPr>
              <w:t>Post 50</w:t>
            </w:r>
          </w:p>
        </w:tc>
        <w:tc>
          <w:tcPr>
            <w:tcW w:w="5338" w:type="dxa"/>
            <w:tcBorders>
              <w:top w:val="nil"/>
              <w:left w:val="nil"/>
              <w:bottom w:val="nil"/>
              <w:right w:val="nil"/>
            </w:tcBorders>
            <w:tcMar>
              <w:top w:w="128" w:type="dxa"/>
              <w:left w:w="43" w:type="dxa"/>
              <w:bottom w:w="43" w:type="dxa"/>
              <w:right w:w="43" w:type="dxa"/>
            </w:tcMar>
            <w:vAlign w:val="bottom"/>
          </w:tcPr>
          <w:p w14:paraId="1D448AC5" w14:textId="77777777" w:rsidR="004B2054" w:rsidRPr="000743C6" w:rsidRDefault="004B2054" w:rsidP="00F004E7">
            <w:pPr>
              <w:rPr>
                <w:sz w:val="22"/>
              </w:rPr>
            </w:pPr>
            <w:r w:rsidRPr="000743C6">
              <w:rPr>
                <w:sz w:val="22"/>
              </w:rPr>
              <w:t>Klimasmart Landbruk</w:t>
            </w:r>
            <w:r w:rsidRPr="000743C6">
              <w:rPr>
                <w:rStyle w:val="skrift-hevet"/>
                <w:sz w:val="22"/>
              </w:rPr>
              <w:t>2</w:t>
            </w:r>
          </w:p>
        </w:tc>
        <w:tc>
          <w:tcPr>
            <w:tcW w:w="962" w:type="dxa"/>
            <w:tcBorders>
              <w:top w:val="nil"/>
              <w:left w:val="nil"/>
              <w:bottom w:val="nil"/>
              <w:right w:val="nil"/>
            </w:tcBorders>
            <w:tcMar>
              <w:top w:w="128" w:type="dxa"/>
              <w:left w:w="43" w:type="dxa"/>
              <w:bottom w:w="43" w:type="dxa"/>
              <w:right w:w="43" w:type="dxa"/>
            </w:tcMar>
            <w:vAlign w:val="bottom"/>
          </w:tcPr>
          <w:p w14:paraId="698C78C9" w14:textId="77777777" w:rsidR="004B2054" w:rsidRPr="000743C6" w:rsidRDefault="004B2054" w:rsidP="000743C6">
            <w:pPr>
              <w:jc w:val="right"/>
              <w:rPr>
                <w:sz w:val="22"/>
              </w:rPr>
            </w:pPr>
            <w:r w:rsidRPr="000743C6">
              <w:rPr>
                <w:sz w:val="22"/>
              </w:rPr>
              <w:t>12,0</w:t>
            </w:r>
          </w:p>
        </w:tc>
        <w:tc>
          <w:tcPr>
            <w:tcW w:w="1060" w:type="dxa"/>
            <w:tcBorders>
              <w:top w:val="nil"/>
              <w:left w:val="nil"/>
              <w:bottom w:val="nil"/>
              <w:right w:val="nil"/>
            </w:tcBorders>
            <w:tcMar>
              <w:top w:w="128" w:type="dxa"/>
              <w:left w:w="43" w:type="dxa"/>
              <w:bottom w:w="43" w:type="dxa"/>
              <w:right w:w="43" w:type="dxa"/>
            </w:tcMar>
            <w:vAlign w:val="bottom"/>
          </w:tcPr>
          <w:p w14:paraId="4D02B353" w14:textId="77777777" w:rsidR="004B2054" w:rsidRPr="000743C6" w:rsidRDefault="004B2054" w:rsidP="000743C6">
            <w:pPr>
              <w:jc w:val="right"/>
              <w:rPr>
                <w:sz w:val="22"/>
              </w:rPr>
            </w:pPr>
            <w:r w:rsidRPr="000743C6">
              <w:rPr>
                <w:sz w:val="22"/>
              </w:rPr>
              <w:t>24,0</w:t>
            </w:r>
          </w:p>
        </w:tc>
        <w:tc>
          <w:tcPr>
            <w:tcW w:w="1060" w:type="dxa"/>
            <w:tcBorders>
              <w:top w:val="nil"/>
              <w:left w:val="nil"/>
              <w:bottom w:val="nil"/>
              <w:right w:val="nil"/>
            </w:tcBorders>
            <w:tcMar>
              <w:top w:w="128" w:type="dxa"/>
              <w:left w:w="43" w:type="dxa"/>
              <w:bottom w:w="43" w:type="dxa"/>
              <w:right w:w="43" w:type="dxa"/>
            </w:tcMar>
            <w:vAlign w:val="bottom"/>
          </w:tcPr>
          <w:p w14:paraId="7BA65E1A" w14:textId="77777777" w:rsidR="004B2054" w:rsidRPr="000743C6" w:rsidRDefault="004B2054" w:rsidP="000743C6">
            <w:pPr>
              <w:jc w:val="right"/>
              <w:rPr>
                <w:sz w:val="22"/>
              </w:rPr>
            </w:pPr>
            <w:r w:rsidRPr="000743C6">
              <w:rPr>
                <w:sz w:val="22"/>
              </w:rPr>
              <w:t>12,0</w:t>
            </w:r>
          </w:p>
        </w:tc>
      </w:tr>
      <w:tr w:rsidR="00D84727" w:rsidRPr="00F004E7" w14:paraId="16B0ACB2" w14:textId="77777777" w:rsidTr="000743C6">
        <w:trPr>
          <w:trHeight w:val="380"/>
        </w:trPr>
        <w:tc>
          <w:tcPr>
            <w:tcW w:w="1140" w:type="dxa"/>
            <w:tcBorders>
              <w:top w:val="nil"/>
              <w:left w:val="nil"/>
              <w:bottom w:val="nil"/>
              <w:right w:val="nil"/>
            </w:tcBorders>
            <w:tcMar>
              <w:top w:w="128" w:type="dxa"/>
              <w:left w:w="43" w:type="dxa"/>
              <w:bottom w:w="43" w:type="dxa"/>
              <w:right w:w="43" w:type="dxa"/>
            </w:tcMar>
          </w:tcPr>
          <w:p w14:paraId="7ADA0D3E" w14:textId="77777777" w:rsidR="004B2054" w:rsidRPr="000743C6" w:rsidRDefault="004B2054" w:rsidP="00F004E7">
            <w:pPr>
              <w:rPr>
                <w:sz w:val="22"/>
              </w:rPr>
            </w:pPr>
            <w:r w:rsidRPr="000743C6">
              <w:rPr>
                <w:sz w:val="22"/>
              </w:rPr>
              <w:t>Post 50</w:t>
            </w:r>
          </w:p>
        </w:tc>
        <w:tc>
          <w:tcPr>
            <w:tcW w:w="5338" w:type="dxa"/>
            <w:tcBorders>
              <w:top w:val="nil"/>
              <w:left w:val="nil"/>
              <w:bottom w:val="nil"/>
              <w:right w:val="nil"/>
            </w:tcBorders>
            <w:tcMar>
              <w:top w:w="128" w:type="dxa"/>
              <w:left w:w="43" w:type="dxa"/>
              <w:bottom w:w="43" w:type="dxa"/>
              <w:right w:w="43" w:type="dxa"/>
            </w:tcMar>
            <w:vAlign w:val="bottom"/>
          </w:tcPr>
          <w:p w14:paraId="1A3AF3EB" w14:textId="77777777" w:rsidR="004B2054" w:rsidRPr="000743C6" w:rsidRDefault="004B2054" w:rsidP="00F004E7">
            <w:pPr>
              <w:rPr>
                <w:sz w:val="22"/>
              </w:rPr>
            </w:pPr>
            <w:r w:rsidRPr="000743C6">
              <w:rPr>
                <w:sz w:val="22"/>
              </w:rPr>
              <w:t>Utvalgte kulturlandskap og verdensarvområdene</w:t>
            </w:r>
          </w:p>
        </w:tc>
        <w:tc>
          <w:tcPr>
            <w:tcW w:w="962" w:type="dxa"/>
            <w:tcBorders>
              <w:top w:val="nil"/>
              <w:left w:val="nil"/>
              <w:bottom w:val="nil"/>
              <w:right w:val="nil"/>
            </w:tcBorders>
            <w:tcMar>
              <w:top w:w="128" w:type="dxa"/>
              <w:left w:w="43" w:type="dxa"/>
              <w:bottom w:w="43" w:type="dxa"/>
              <w:right w:w="43" w:type="dxa"/>
            </w:tcMar>
            <w:vAlign w:val="bottom"/>
          </w:tcPr>
          <w:p w14:paraId="62AC4387" w14:textId="77777777" w:rsidR="004B2054" w:rsidRPr="000743C6" w:rsidRDefault="004B2054" w:rsidP="000743C6">
            <w:pPr>
              <w:jc w:val="right"/>
              <w:rPr>
                <w:sz w:val="22"/>
              </w:rPr>
            </w:pPr>
            <w:r w:rsidRPr="000743C6">
              <w:rPr>
                <w:sz w:val="22"/>
              </w:rPr>
              <w:t>25,0</w:t>
            </w:r>
          </w:p>
        </w:tc>
        <w:tc>
          <w:tcPr>
            <w:tcW w:w="1060" w:type="dxa"/>
            <w:tcBorders>
              <w:top w:val="nil"/>
              <w:left w:val="nil"/>
              <w:bottom w:val="nil"/>
              <w:right w:val="nil"/>
            </w:tcBorders>
            <w:tcMar>
              <w:top w:w="128" w:type="dxa"/>
              <w:left w:w="43" w:type="dxa"/>
              <w:bottom w:w="43" w:type="dxa"/>
              <w:right w:w="43" w:type="dxa"/>
            </w:tcMar>
            <w:vAlign w:val="bottom"/>
          </w:tcPr>
          <w:p w14:paraId="05A784FD" w14:textId="77777777" w:rsidR="004B2054" w:rsidRPr="000743C6" w:rsidRDefault="004B2054" w:rsidP="000743C6">
            <w:pPr>
              <w:jc w:val="right"/>
              <w:rPr>
                <w:sz w:val="22"/>
              </w:rPr>
            </w:pPr>
            <w:r w:rsidRPr="000743C6">
              <w:rPr>
                <w:sz w:val="22"/>
              </w:rPr>
              <w:t>26,0</w:t>
            </w:r>
          </w:p>
        </w:tc>
        <w:tc>
          <w:tcPr>
            <w:tcW w:w="1060" w:type="dxa"/>
            <w:tcBorders>
              <w:top w:val="nil"/>
              <w:left w:val="nil"/>
              <w:bottom w:val="nil"/>
              <w:right w:val="nil"/>
            </w:tcBorders>
            <w:tcMar>
              <w:top w:w="128" w:type="dxa"/>
              <w:left w:w="43" w:type="dxa"/>
              <w:bottom w:w="43" w:type="dxa"/>
              <w:right w:w="43" w:type="dxa"/>
            </w:tcMar>
            <w:vAlign w:val="bottom"/>
          </w:tcPr>
          <w:p w14:paraId="06A58374" w14:textId="77777777" w:rsidR="004B2054" w:rsidRPr="000743C6" w:rsidRDefault="004B2054" w:rsidP="000743C6">
            <w:pPr>
              <w:jc w:val="right"/>
              <w:rPr>
                <w:sz w:val="22"/>
              </w:rPr>
            </w:pPr>
            <w:r w:rsidRPr="000743C6">
              <w:rPr>
                <w:sz w:val="22"/>
              </w:rPr>
              <w:t>1,0</w:t>
            </w:r>
          </w:p>
        </w:tc>
      </w:tr>
      <w:tr w:rsidR="00D84727" w:rsidRPr="00F004E7" w14:paraId="007F11B2" w14:textId="77777777" w:rsidTr="000743C6">
        <w:trPr>
          <w:trHeight w:val="380"/>
        </w:trPr>
        <w:tc>
          <w:tcPr>
            <w:tcW w:w="1140" w:type="dxa"/>
            <w:tcBorders>
              <w:top w:val="nil"/>
              <w:left w:val="nil"/>
              <w:bottom w:val="nil"/>
              <w:right w:val="nil"/>
            </w:tcBorders>
            <w:tcMar>
              <w:top w:w="128" w:type="dxa"/>
              <w:left w:w="43" w:type="dxa"/>
              <w:bottom w:w="43" w:type="dxa"/>
              <w:right w:w="43" w:type="dxa"/>
            </w:tcMar>
          </w:tcPr>
          <w:p w14:paraId="12DDDAF2" w14:textId="77777777" w:rsidR="004B2054" w:rsidRPr="000743C6" w:rsidRDefault="004B2054" w:rsidP="00F004E7">
            <w:pPr>
              <w:rPr>
                <w:sz w:val="22"/>
              </w:rPr>
            </w:pPr>
            <w:r w:rsidRPr="000743C6">
              <w:rPr>
                <w:sz w:val="22"/>
              </w:rPr>
              <w:t>Post 50</w:t>
            </w:r>
          </w:p>
        </w:tc>
        <w:tc>
          <w:tcPr>
            <w:tcW w:w="5338" w:type="dxa"/>
            <w:tcBorders>
              <w:top w:val="nil"/>
              <w:left w:val="nil"/>
              <w:bottom w:val="nil"/>
              <w:right w:val="nil"/>
            </w:tcBorders>
            <w:tcMar>
              <w:top w:w="128" w:type="dxa"/>
              <w:left w:w="43" w:type="dxa"/>
              <w:bottom w:w="43" w:type="dxa"/>
              <w:right w:w="43" w:type="dxa"/>
            </w:tcMar>
            <w:vAlign w:val="bottom"/>
          </w:tcPr>
          <w:p w14:paraId="642524D1" w14:textId="77777777" w:rsidR="004B2054" w:rsidRPr="000743C6" w:rsidRDefault="004B2054" w:rsidP="00F004E7">
            <w:pPr>
              <w:rPr>
                <w:sz w:val="22"/>
              </w:rPr>
            </w:pPr>
            <w:r w:rsidRPr="000743C6">
              <w:rPr>
                <w:sz w:val="22"/>
              </w:rPr>
              <w:t>Biogass</w:t>
            </w:r>
          </w:p>
        </w:tc>
        <w:tc>
          <w:tcPr>
            <w:tcW w:w="962" w:type="dxa"/>
            <w:tcBorders>
              <w:top w:val="nil"/>
              <w:left w:val="nil"/>
              <w:bottom w:val="nil"/>
              <w:right w:val="nil"/>
            </w:tcBorders>
            <w:tcMar>
              <w:top w:w="128" w:type="dxa"/>
              <w:left w:w="43" w:type="dxa"/>
              <w:bottom w:w="43" w:type="dxa"/>
              <w:right w:w="43" w:type="dxa"/>
            </w:tcMar>
            <w:vAlign w:val="bottom"/>
          </w:tcPr>
          <w:p w14:paraId="00025AE5" w14:textId="77777777" w:rsidR="004B2054" w:rsidRPr="000743C6" w:rsidRDefault="004B2054" w:rsidP="000743C6">
            <w:pPr>
              <w:jc w:val="right"/>
              <w:rPr>
                <w:sz w:val="22"/>
              </w:rPr>
            </w:pPr>
            <w:r w:rsidRPr="000743C6">
              <w:rPr>
                <w:sz w:val="22"/>
              </w:rPr>
              <w:t>23,0</w:t>
            </w:r>
          </w:p>
        </w:tc>
        <w:tc>
          <w:tcPr>
            <w:tcW w:w="1060" w:type="dxa"/>
            <w:tcBorders>
              <w:top w:val="nil"/>
              <w:left w:val="nil"/>
              <w:bottom w:val="nil"/>
              <w:right w:val="nil"/>
            </w:tcBorders>
            <w:tcMar>
              <w:top w:w="128" w:type="dxa"/>
              <w:left w:w="43" w:type="dxa"/>
              <w:bottom w:w="43" w:type="dxa"/>
              <w:right w:w="43" w:type="dxa"/>
            </w:tcMar>
            <w:vAlign w:val="bottom"/>
          </w:tcPr>
          <w:p w14:paraId="7565A50E" w14:textId="77777777" w:rsidR="004B2054" w:rsidRPr="000743C6" w:rsidRDefault="004B2054" w:rsidP="000743C6">
            <w:pPr>
              <w:jc w:val="right"/>
              <w:rPr>
                <w:sz w:val="22"/>
              </w:rPr>
            </w:pPr>
            <w:r w:rsidRPr="000743C6">
              <w:rPr>
                <w:sz w:val="22"/>
              </w:rPr>
              <w:t>30,0</w:t>
            </w:r>
          </w:p>
        </w:tc>
        <w:tc>
          <w:tcPr>
            <w:tcW w:w="1060" w:type="dxa"/>
            <w:tcBorders>
              <w:top w:val="nil"/>
              <w:left w:val="nil"/>
              <w:bottom w:val="nil"/>
              <w:right w:val="nil"/>
            </w:tcBorders>
            <w:tcMar>
              <w:top w:w="128" w:type="dxa"/>
              <w:left w:w="43" w:type="dxa"/>
              <w:bottom w:w="43" w:type="dxa"/>
              <w:right w:w="43" w:type="dxa"/>
            </w:tcMar>
            <w:vAlign w:val="bottom"/>
          </w:tcPr>
          <w:p w14:paraId="577A0E2F" w14:textId="77777777" w:rsidR="004B2054" w:rsidRPr="000743C6" w:rsidRDefault="004B2054" w:rsidP="000743C6">
            <w:pPr>
              <w:jc w:val="right"/>
              <w:rPr>
                <w:sz w:val="22"/>
              </w:rPr>
            </w:pPr>
            <w:r w:rsidRPr="000743C6">
              <w:rPr>
                <w:sz w:val="22"/>
              </w:rPr>
              <w:t>7,0</w:t>
            </w:r>
          </w:p>
        </w:tc>
      </w:tr>
      <w:tr w:rsidR="00D84727" w:rsidRPr="00F004E7" w14:paraId="1A915F1D" w14:textId="77777777" w:rsidTr="000743C6">
        <w:trPr>
          <w:trHeight w:val="640"/>
        </w:trPr>
        <w:tc>
          <w:tcPr>
            <w:tcW w:w="1140" w:type="dxa"/>
            <w:tcBorders>
              <w:top w:val="nil"/>
              <w:left w:val="nil"/>
              <w:bottom w:val="nil"/>
              <w:right w:val="nil"/>
            </w:tcBorders>
            <w:tcMar>
              <w:top w:w="128" w:type="dxa"/>
              <w:left w:w="43" w:type="dxa"/>
              <w:bottom w:w="43" w:type="dxa"/>
              <w:right w:w="43" w:type="dxa"/>
            </w:tcMar>
          </w:tcPr>
          <w:p w14:paraId="25D68D5E" w14:textId="77777777" w:rsidR="004B2054" w:rsidRPr="000743C6" w:rsidRDefault="004B2054" w:rsidP="00F004E7">
            <w:pPr>
              <w:rPr>
                <w:sz w:val="22"/>
              </w:rPr>
            </w:pPr>
            <w:r w:rsidRPr="000743C6">
              <w:rPr>
                <w:sz w:val="22"/>
              </w:rPr>
              <w:t>Post 50</w:t>
            </w:r>
          </w:p>
        </w:tc>
        <w:tc>
          <w:tcPr>
            <w:tcW w:w="5338" w:type="dxa"/>
            <w:tcBorders>
              <w:top w:val="nil"/>
              <w:left w:val="nil"/>
              <w:bottom w:val="nil"/>
              <w:right w:val="nil"/>
            </w:tcBorders>
            <w:tcMar>
              <w:top w:w="128" w:type="dxa"/>
              <w:left w:w="43" w:type="dxa"/>
              <w:bottom w:w="43" w:type="dxa"/>
              <w:right w:w="43" w:type="dxa"/>
            </w:tcMar>
            <w:vAlign w:val="bottom"/>
          </w:tcPr>
          <w:p w14:paraId="32FA0F5D" w14:textId="77777777" w:rsidR="004B2054" w:rsidRPr="000743C6" w:rsidRDefault="004B2054" w:rsidP="00F004E7">
            <w:pPr>
              <w:rPr>
                <w:sz w:val="22"/>
              </w:rPr>
            </w:pPr>
            <w:r w:rsidRPr="000743C6">
              <w:rPr>
                <w:sz w:val="22"/>
              </w:rPr>
              <w:t xml:space="preserve">Verdiskapingsprogrammet for fornybar energi og </w:t>
            </w:r>
            <w:r w:rsidRPr="000743C6">
              <w:rPr>
                <w:sz w:val="22"/>
              </w:rPr>
              <w:br/>
              <w:t>teknologiutvikling i landbruket</w:t>
            </w:r>
          </w:p>
        </w:tc>
        <w:tc>
          <w:tcPr>
            <w:tcW w:w="962" w:type="dxa"/>
            <w:tcBorders>
              <w:top w:val="nil"/>
              <w:left w:val="nil"/>
              <w:bottom w:val="nil"/>
              <w:right w:val="nil"/>
            </w:tcBorders>
            <w:tcMar>
              <w:top w:w="128" w:type="dxa"/>
              <w:left w:w="43" w:type="dxa"/>
              <w:bottom w:w="43" w:type="dxa"/>
              <w:right w:w="43" w:type="dxa"/>
            </w:tcMar>
            <w:vAlign w:val="bottom"/>
          </w:tcPr>
          <w:p w14:paraId="3E2C3B50" w14:textId="77777777" w:rsidR="004B2054" w:rsidRPr="000743C6" w:rsidRDefault="004B2054" w:rsidP="000743C6">
            <w:pPr>
              <w:jc w:val="right"/>
              <w:rPr>
                <w:sz w:val="22"/>
              </w:rPr>
            </w:pPr>
            <w:r w:rsidRPr="000743C6">
              <w:rPr>
                <w:sz w:val="22"/>
              </w:rPr>
              <w:t>237,0</w:t>
            </w:r>
          </w:p>
        </w:tc>
        <w:tc>
          <w:tcPr>
            <w:tcW w:w="1060" w:type="dxa"/>
            <w:tcBorders>
              <w:top w:val="nil"/>
              <w:left w:val="nil"/>
              <w:bottom w:val="nil"/>
              <w:right w:val="nil"/>
            </w:tcBorders>
            <w:tcMar>
              <w:top w:w="128" w:type="dxa"/>
              <w:left w:w="43" w:type="dxa"/>
              <w:bottom w:w="43" w:type="dxa"/>
              <w:right w:w="43" w:type="dxa"/>
            </w:tcMar>
            <w:vAlign w:val="bottom"/>
          </w:tcPr>
          <w:p w14:paraId="41EC4A0F" w14:textId="77777777" w:rsidR="004B2054" w:rsidRPr="000743C6" w:rsidRDefault="004B2054" w:rsidP="000743C6">
            <w:pPr>
              <w:jc w:val="right"/>
              <w:rPr>
                <w:sz w:val="22"/>
              </w:rPr>
            </w:pPr>
            <w:r w:rsidRPr="000743C6">
              <w:rPr>
                <w:sz w:val="22"/>
              </w:rPr>
              <w:t>228,0</w:t>
            </w:r>
          </w:p>
        </w:tc>
        <w:tc>
          <w:tcPr>
            <w:tcW w:w="1060" w:type="dxa"/>
            <w:tcBorders>
              <w:top w:val="nil"/>
              <w:left w:val="nil"/>
              <w:bottom w:val="nil"/>
              <w:right w:val="nil"/>
            </w:tcBorders>
            <w:tcMar>
              <w:top w:w="128" w:type="dxa"/>
              <w:left w:w="43" w:type="dxa"/>
              <w:bottom w:w="43" w:type="dxa"/>
              <w:right w:w="43" w:type="dxa"/>
            </w:tcMar>
            <w:vAlign w:val="bottom"/>
          </w:tcPr>
          <w:p w14:paraId="20E20974" w14:textId="77777777" w:rsidR="004B2054" w:rsidRPr="000743C6" w:rsidRDefault="004B2054" w:rsidP="000743C6">
            <w:pPr>
              <w:jc w:val="right"/>
              <w:rPr>
                <w:sz w:val="22"/>
              </w:rPr>
            </w:pPr>
            <w:r w:rsidRPr="000743C6">
              <w:rPr>
                <w:sz w:val="22"/>
              </w:rPr>
              <w:t>-9,0</w:t>
            </w:r>
          </w:p>
        </w:tc>
      </w:tr>
      <w:tr w:rsidR="00D84727" w:rsidRPr="00F004E7" w14:paraId="32984AF2" w14:textId="77777777" w:rsidTr="000743C6">
        <w:trPr>
          <w:trHeight w:val="380"/>
        </w:trPr>
        <w:tc>
          <w:tcPr>
            <w:tcW w:w="1140" w:type="dxa"/>
            <w:tcBorders>
              <w:top w:val="nil"/>
              <w:left w:val="nil"/>
              <w:bottom w:val="nil"/>
              <w:right w:val="nil"/>
            </w:tcBorders>
            <w:tcMar>
              <w:top w:w="128" w:type="dxa"/>
              <w:left w:w="43" w:type="dxa"/>
              <w:bottom w:w="43" w:type="dxa"/>
              <w:right w:w="43" w:type="dxa"/>
            </w:tcMar>
          </w:tcPr>
          <w:p w14:paraId="55FAA94F" w14:textId="77777777" w:rsidR="004B2054" w:rsidRPr="000743C6" w:rsidRDefault="004B2054" w:rsidP="00F004E7">
            <w:pPr>
              <w:rPr>
                <w:sz w:val="22"/>
              </w:rPr>
            </w:pPr>
            <w:r w:rsidRPr="000743C6">
              <w:rPr>
                <w:sz w:val="22"/>
              </w:rPr>
              <w:t>Post 50</w:t>
            </w:r>
          </w:p>
        </w:tc>
        <w:tc>
          <w:tcPr>
            <w:tcW w:w="5338" w:type="dxa"/>
            <w:tcBorders>
              <w:top w:val="nil"/>
              <w:left w:val="nil"/>
              <w:bottom w:val="nil"/>
              <w:right w:val="nil"/>
            </w:tcBorders>
            <w:tcMar>
              <w:top w:w="128" w:type="dxa"/>
              <w:left w:w="43" w:type="dxa"/>
              <w:bottom w:w="43" w:type="dxa"/>
              <w:right w:w="43" w:type="dxa"/>
            </w:tcMar>
            <w:vAlign w:val="bottom"/>
          </w:tcPr>
          <w:p w14:paraId="0C3E2A5F" w14:textId="77777777" w:rsidR="004B2054" w:rsidRPr="000743C6" w:rsidRDefault="004B2054" w:rsidP="00F004E7">
            <w:pPr>
              <w:rPr>
                <w:sz w:val="22"/>
              </w:rPr>
            </w:pPr>
            <w:r w:rsidRPr="000743C6">
              <w:rPr>
                <w:sz w:val="22"/>
              </w:rPr>
              <w:t>MetanHUB</w:t>
            </w:r>
            <w:r w:rsidRPr="000743C6">
              <w:rPr>
                <w:rStyle w:val="skrift-hevet"/>
                <w:sz w:val="22"/>
              </w:rPr>
              <w:t>3</w:t>
            </w:r>
          </w:p>
        </w:tc>
        <w:tc>
          <w:tcPr>
            <w:tcW w:w="962" w:type="dxa"/>
            <w:tcBorders>
              <w:top w:val="nil"/>
              <w:left w:val="nil"/>
              <w:bottom w:val="nil"/>
              <w:right w:val="nil"/>
            </w:tcBorders>
            <w:tcMar>
              <w:top w:w="128" w:type="dxa"/>
              <w:left w:w="43" w:type="dxa"/>
              <w:bottom w:w="43" w:type="dxa"/>
              <w:right w:w="43" w:type="dxa"/>
            </w:tcMar>
            <w:vAlign w:val="bottom"/>
          </w:tcPr>
          <w:p w14:paraId="47EC3CDA" w14:textId="77777777" w:rsidR="004B2054" w:rsidRPr="000743C6" w:rsidRDefault="004B2054" w:rsidP="000743C6">
            <w:pPr>
              <w:jc w:val="right"/>
              <w:rPr>
                <w:sz w:val="22"/>
              </w:rPr>
            </w:pPr>
            <w:r w:rsidRPr="000743C6">
              <w:rPr>
                <w:sz w:val="22"/>
              </w:rPr>
              <w:t>10,0</w:t>
            </w:r>
          </w:p>
        </w:tc>
        <w:tc>
          <w:tcPr>
            <w:tcW w:w="1060" w:type="dxa"/>
            <w:tcBorders>
              <w:top w:val="nil"/>
              <w:left w:val="nil"/>
              <w:bottom w:val="nil"/>
              <w:right w:val="nil"/>
            </w:tcBorders>
            <w:tcMar>
              <w:top w:w="128" w:type="dxa"/>
              <w:left w:w="43" w:type="dxa"/>
              <w:bottom w:w="43" w:type="dxa"/>
              <w:right w:w="43" w:type="dxa"/>
            </w:tcMar>
            <w:vAlign w:val="bottom"/>
          </w:tcPr>
          <w:p w14:paraId="4CE755D4" w14:textId="77777777" w:rsidR="004B2054" w:rsidRPr="000743C6" w:rsidRDefault="004B2054" w:rsidP="000743C6">
            <w:pPr>
              <w:jc w:val="right"/>
              <w:rPr>
                <w:sz w:val="22"/>
              </w:rPr>
            </w:pPr>
            <w:r w:rsidRPr="000743C6">
              <w:rPr>
                <w:sz w:val="22"/>
              </w:rPr>
              <w:t>15,5</w:t>
            </w:r>
          </w:p>
        </w:tc>
        <w:tc>
          <w:tcPr>
            <w:tcW w:w="1060" w:type="dxa"/>
            <w:tcBorders>
              <w:top w:val="nil"/>
              <w:left w:val="nil"/>
              <w:bottom w:val="nil"/>
              <w:right w:val="nil"/>
            </w:tcBorders>
            <w:tcMar>
              <w:top w:w="128" w:type="dxa"/>
              <w:left w:w="43" w:type="dxa"/>
              <w:bottom w:w="43" w:type="dxa"/>
              <w:right w:w="43" w:type="dxa"/>
            </w:tcMar>
            <w:vAlign w:val="bottom"/>
          </w:tcPr>
          <w:p w14:paraId="61D48FAA" w14:textId="77777777" w:rsidR="004B2054" w:rsidRPr="000743C6" w:rsidRDefault="004B2054" w:rsidP="000743C6">
            <w:pPr>
              <w:jc w:val="right"/>
              <w:rPr>
                <w:sz w:val="22"/>
              </w:rPr>
            </w:pPr>
            <w:r w:rsidRPr="000743C6">
              <w:rPr>
                <w:sz w:val="22"/>
              </w:rPr>
              <w:t>5,5</w:t>
            </w:r>
          </w:p>
        </w:tc>
      </w:tr>
      <w:tr w:rsidR="00D84727" w:rsidRPr="00F004E7" w14:paraId="523EC625" w14:textId="77777777" w:rsidTr="000743C6">
        <w:trPr>
          <w:trHeight w:val="380"/>
        </w:trPr>
        <w:tc>
          <w:tcPr>
            <w:tcW w:w="1140" w:type="dxa"/>
            <w:tcBorders>
              <w:top w:val="nil"/>
              <w:left w:val="nil"/>
              <w:bottom w:val="nil"/>
              <w:right w:val="nil"/>
            </w:tcBorders>
            <w:tcMar>
              <w:top w:w="128" w:type="dxa"/>
              <w:left w:w="43" w:type="dxa"/>
              <w:bottom w:w="43" w:type="dxa"/>
              <w:right w:w="43" w:type="dxa"/>
            </w:tcMar>
          </w:tcPr>
          <w:p w14:paraId="177FE5C1" w14:textId="77777777" w:rsidR="004B2054" w:rsidRPr="000743C6" w:rsidRDefault="004B2054" w:rsidP="00F004E7">
            <w:pPr>
              <w:rPr>
                <w:sz w:val="22"/>
              </w:rPr>
            </w:pPr>
            <w:r w:rsidRPr="000743C6">
              <w:rPr>
                <w:sz w:val="22"/>
              </w:rPr>
              <w:t>Post 50</w:t>
            </w:r>
          </w:p>
        </w:tc>
        <w:tc>
          <w:tcPr>
            <w:tcW w:w="5338" w:type="dxa"/>
            <w:tcBorders>
              <w:top w:val="nil"/>
              <w:left w:val="nil"/>
              <w:bottom w:val="nil"/>
              <w:right w:val="nil"/>
            </w:tcBorders>
            <w:tcMar>
              <w:top w:w="128" w:type="dxa"/>
              <w:left w:w="43" w:type="dxa"/>
              <w:bottom w:w="43" w:type="dxa"/>
              <w:right w:w="43" w:type="dxa"/>
            </w:tcMar>
            <w:vAlign w:val="bottom"/>
          </w:tcPr>
          <w:p w14:paraId="209DEDAA" w14:textId="77777777" w:rsidR="004B2054" w:rsidRPr="000743C6" w:rsidRDefault="004B2054" w:rsidP="00F004E7">
            <w:pPr>
              <w:rPr>
                <w:sz w:val="22"/>
              </w:rPr>
            </w:pPr>
            <w:r w:rsidRPr="000743C6">
              <w:rPr>
                <w:sz w:val="22"/>
              </w:rPr>
              <w:t>Handlingsplan for bærekraftig bruk av plantevernmidler</w:t>
            </w:r>
          </w:p>
        </w:tc>
        <w:tc>
          <w:tcPr>
            <w:tcW w:w="962" w:type="dxa"/>
            <w:tcBorders>
              <w:top w:val="nil"/>
              <w:left w:val="nil"/>
              <w:bottom w:val="nil"/>
              <w:right w:val="nil"/>
            </w:tcBorders>
            <w:tcMar>
              <w:top w:w="128" w:type="dxa"/>
              <w:left w:w="43" w:type="dxa"/>
              <w:bottom w:w="43" w:type="dxa"/>
              <w:right w:w="43" w:type="dxa"/>
            </w:tcMar>
            <w:vAlign w:val="bottom"/>
          </w:tcPr>
          <w:p w14:paraId="65B35059" w14:textId="77777777" w:rsidR="004B2054" w:rsidRPr="000743C6" w:rsidRDefault="004B2054" w:rsidP="000743C6">
            <w:pPr>
              <w:jc w:val="right"/>
              <w:rPr>
                <w:sz w:val="22"/>
              </w:rPr>
            </w:pPr>
            <w:r w:rsidRPr="000743C6">
              <w:rPr>
                <w:sz w:val="22"/>
              </w:rPr>
              <w:t>15,0</w:t>
            </w:r>
          </w:p>
        </w:tc>
        <w:tc>
          <w:tcPr>
            <w:tcW w:w="1060" w:type="dxa"/>
            <w:tcBorders>
              <w:top w:val="nil"/>
              <w:left w:val="nil"/>
              <w:bottom w:val="nil"/>
              <w:right w:val="nil"/>
            </w:tcBorders>
            <w:tcMar>
              <w:top w:w="128" w:type="dxa"/>
              <w:left w:w="43" w:type="dxa"/>
              <w:bottom w:w="43" w:type="dxa"/>
              <w:right w:w="43" w:type="dxa"/>
            </w:tcMar>
            <w:vAlign w:val="bottom"/>
          </w:tcPr>
          <w:p w14:paraId="2B1E4C03" w14:textId="77777777" w:rsidR="004B2054" w:rsidRPr="000743C6" w:rsidRDefault="004B2054" w:rsidP="000743C6">
            <w:pPr>
              <w:jc w:val="right"/>
              <w:rPr>
                <w:sz w:val="22"/>
              </w:rPr>
            </w:pPr>
            <w:r w:rsidRPr="000743C6">
              <w:rPr>
                <w:sz w:val="22"/>
              </w:rPr>
              <w:t>15,0</w:t>
            </w:r>
          </w:p>
        </w:tc>
        <w:tc>
          <w:tcPr>
            <w:tcW w:w="1060" w:type="dxa"/>
            <w:tcBorders>
              <w:top w:val="nil"/>
              <w:left w:val="nil"/>
              <w:bottom w:val="nil"/>
              <w:right w:val="nil"/>
            </w:tcBorders>
            <w:tcMar>
              <w:top w:w="128" w:type="dxa"/>
              <w:left w:w="43" w:type="dxa"/>
              <w:bottom w:w="43" w:type="dxa"/>
              <w:right w:w="43" w:type="dxa"/>
            </w:tcMar>
            <w:vAlign w:val="bottom"/>
          </w:tcPr>
          <w:p w14:paraId="4456D539" w14:textId="77777777" w:rsidR="004B2054" w:rsidRPr="000743C6" w:rsidRDefault="004B2054" w:rsidP="000743C6">
            <w:pPr>
              <w:jc w:val="right"/>
              <w:rPr>
                <w:sz w:val="22"/>
              </w:rPr>
            </w:pPr>
            <w:r w:rsidRPr="000743C6">
              <w:rPr>
                <w:sz w:val="22"/>
              </w:rPr>
              <w:t>0,0</w:t>
            </w:r>
          </w:p>
        </w:tc>
      </w:tr>
      <w:tr w:rsidR="00D84727" w:rsidRPr="00F004E7" w14:paraId="3EDAF406" w14:textId="77777777" w:rsidTr="000743C6">
        <w:trPr>
          <w:trHeight w:val="380"/>
        </w:trPr>
        <w:tc>
          <w:tcPr>
            <w:tcW w:w="1140" w:type="dxa"/>
            <w:tcBorders>
              <w:top w:val="nil"/>
              <w:left w:val="nil"/>
              <w:bottom w:val="nil"/>
              <w:right w:val="nil"/>
            </w:tcBorders>
            <w:tcMar>
              <w:top w:w="128" w:type="dxa"/>
              <w:left w:w="43" w:type="dxa"/>
              <w:bottom w:w="43" w:type="dxa"/>
              <w:right w:w="43" w:type="dxa"/>
            </w:tcMar>
          </w:tcPr>
          <w:p w14:paraId="4D445C7F" w14:textId="77777777" w:rsidR="004B2054" w:rsidRPr="000743C6" w:rsidRDefault="004B2054" w:rsidP="00F004E7">
            <w:pPr>
              <w:rPr>
                <w:sz w:val="22"/>
              </w:rPr>
            </w:pPr>
            <w:r w:rsidRPr="000743C6">
              <w:rPr>
                <w:sz w:val="22"/>
              </w:rPr>
              <w:t>Post 50</w:t>
            </w:r>
          </w:p>
        </w:tc>
        <w:tc>
          <w:tcPr>
            <w:tcW w:w="5338" w:type="dxa"/>
            <w:tcBorders>
              <w:top w:val="nil"/>
              <w:left w:val="nil"/>
              <w:bottom w:val="nil"/>
              <w:right w:val="nil"/>
            </w:tcBorders>
            <w:tcMar>
              <w:top w:w="128" w:type="dxa"/>
              <w:left w:w="43" w:type="dxa"/>
              <w:bottom w:w="43" w:type="dxa"/>
              <w:right w:w="43" w:type="dxa"/>
            </w:tcMar>
            <w:vAlign w:val="bottom"/>
          </w:tcPr>
          <w:p w14:paraId="529D52EC" w14:textId="77777777" w:rsidR="004B2054" w:rsidRPr="000743C6" w:rsidRDefault="004B2054" w:rsidP="00F004E7">
            <w:pPr>
              <w:rPr>
                <w:sz w:val="22"/>
              </w:rPr>
            </w:pPr>
            <w:r w:rsidRPr="000743C6">
              <w:rPr>
                <w:sz w:val="22"/>
              </w:rPr>
              <w:t>Utviklingsmidler økologisk landbruk</w:t>
            </w:r>
          </w:p>
        </w:tc>
        <w:tc>
          <w:tcPr>
            <w:tcW w:w="962" w:type="dxa"/>
            <w:tcBorders>
              <w:top w:val="nil"/>
              <w:left w:val="nil"/>
              <w:bottom w:val="nil"/>
              <w:right w:val="nil"/>
            </w:tcBorders>
            <w:tcMar>
              <w:top w:w="128" w:type="dxa"/>
              <w:left w:w="43" w:type="dxa"/>
              <w:bottom w:w="43" w:type="dxa"/>
              <w:right w:w="43" w:type="dxa"/>
            </w:tcMar>
            <w:vAlign w:val="bottom"/>
          </w:tcPr>
          <w:p w14:paraId="7882F8F4" w14:textId="77777777" w:rsidR="004B2054" w:rsidRPr="000743C6" w:rsidRDefault="004B2054" w:rsidP="000743C6">
            <w:pPr>
              <w:jc w:val="right"/>
              <w:rPr>
                <w:sz w:val="22"/>
              </w:rPr>
            </w:pPr>
            <w:r w:rsidRPr="000743C6">
              <w:rPr>
                <w:sz w:val="22"/>
              </w:rPr>
              <w:t>15,0</w:t>
            </w:r>
          </w:p>
        </w:tc>
        <w:tc>
          <w:tcPr>
            <w:tcW w:w="1060" w:type="dxa"/>
            <w:tcBorders>
              <w:top w:val="nil"/>
              <w:left w:val="nil"/>
              <w:bottom w:val="nil"/>
              <w:right w:val="nil"/>
            </w:tcBorders>
            <w:tcMar>
              <w:top w:w="128" w:type="dxa"/>
              <w:left w:w="43" w:type="dxa"/>
              <w:bottom w:w="43" w:type="dxa"/>
              <w:right w:w="43" w:type="dxa"/>
            </w:tcMar>
            <w:vAlign w:val="bottom"/>
          </w:tcPr>
          <w:p w14:paraId="5395A4F2" w14:textId="77777777" w:rsidR="004B2054" w:rsidRPr="000743C6" w:rsidRDefault="004B2054" w:rsidP="000743C6">
            <w:pPr>
              <w:jc w:val="right"/>
              <w:rPr>
                <w:sz w:val="22"/>
              </w:rPr>
            </w:pPr>
            <w:r w:rsidRPr="000743C6">
              <w:rPr>
                <w:sz w:val="22"/>
              </w:rPr>
              <w:t>13,0</w:t>
            </w:r>
          </w:p>
        </w:tc>
        <w:tc>
          <w:tcPr>
            <w:tcW w:w="1060" w:type="dxa"/>
            <w:tcBorders>
              <w:top w:val="nil"/>
              <w:left w:val="nil"/>
              <w:bottom w:val="nil"/>
              <w:right w:val="nil"/>
            </w:tcBorders>
            <w:tcMar>
              <w:top w:w="128" w:type="dxa"/>
              <w:left w:w="43" w:type="dxa"/>
              <w:bottom w:w="43" w:type="dxa"/>
              <w:right w:w="43" w:type="dxa"/>
            </w:tcMar>
            <w:vAlign w:val="bottom"/>
          </w:tcPr>
          <w:p w14:paraId="2EE5BEF1" w14:textId="77777777" w:rsidR="004B2054" w:rsidRPr="000743C6" w:rsidRDefault="004B2054" w:rsidP="000743C6">
            <w:pPr>
              <w:jc w:val="right"/>
              <w:rPr>
                <w:sz w:val="22"/>
              </w:rPr>
            </w:pPr>
            <w:r w:rsidRPr="000743C6">
              <w:rPr>
                <w:sz w:val="22"/>
              </w:rPr>
              <w:t>-2,0</w:t>
            </w:r>
          </w:p>
        </w:tc>
      </w:tr>
      <w:tr w:rsidR="00D84727" w:rsidRPr="00F004E7" w14:paraId="78E933B3" w14:textId="77777777" w:rsidTr="000743C6">
        <w:trPr>
          <w:trHeight w:val="380"/>
        </w:trPr>
        <w:tc>
          <w:tcPr>
            <w:tcW w:w="1140" w:type="dxa"/>
            <w:tcBorders>
              <w:top w:val="nil"/>
              <w:left w:val="nil"/>
              <w:bottom w:val="nil"/>
              <w:right w:val="nil"/>
            </w:tcBorders>
            <w:tcMar>
              <w:top w:w="128" w:type="dxa"/>
              <w:left w:w="43" w:type="dxa"/>
              <w:bottom w:w="43" w:type="dxa"/>
              <w:right w:w="43" w:type="dxa"/>
            </w:tcMar>
          </w:tcPr>
          <w:p w14:paraId="70D0672A" w14:textId="77777777" w:rsidR="004B2054" w:rsidRPr="000743C6" w:rsidRDefault="004B2054" w:rsidP="00F004E7">
            <w:pPr>
              <w:rPr>
                <w:sz w:val="22"/>
              </w:rPr>
            </w:pPr>
            <w:r w:rsidRPr="000743C6">
              <w:rPr>
                <w:sz w:val="22"/>
              </w:rPr>
              <w:t>Post 50</w:t>
            </w:r>
          </w:p>
        </w:tc>
        <w:tc>
          <w:tcPr>
            <w:tcW w:w="5338" w:type="dxa"/>
            <w:tcBorders>
              <w:top w:val="nil"/>
              <w:left w:val="nil"/>
              <w:bottom w:val="nil"/>
              <w:right w:val="nil"/>
            </w:tcBorders>
            <w:tcMar>
              <w:top w:w="128" w:type="dxa"/>
              <w:left w:w="43" w:type="dxa"/>
              <w:bottom w:w="43" w:type="dxa"/>
              <w:right w:w="43" w:type="dxa"/>
            </w:tcMar>
            <w:vAlign w:val="bottom"/>
          </w:tcPr>
          <w:p w14:paraId="0612A00F" w14:textId="77777777" w:rsidR="004B2054" w:rsidRPr="000743C6" w:rsidRDefault="004B2054" w:rsidP="00F004E7">
            <w:pPr>
              <w:rPr>
                <w:sz w:val="22"/>
              </w:rPr>
            </w:pPr>
            <w:r w:rsidRPr="000743C6">
              <w:rPr>
                <w:sz w:val="22"/>
              </w:rPr>
              <w:t>Landbrukets økoløft</w:t>
            </w:r>
          </w:p>
        </w:tc>
        <w:tc>
          <w:tcPr>
            <w:tcW w:w="962" w:type="dxa"/>
            <w:tcBorders>
              <w:top w:val="nil"/>
              <w:left w:val="nil"/>
              <w:bottom w:val="nil"/>
              <w:right w:val="nil"/>
            </w:tcBorders>
            <w:tcMar>
              <w:top w:w="128" w:type="dxa"/>
              <w:left w:w="43" w:type="dxa"/>
              <w:bottom w:w="43" w:type="dxa"/>
              <w:right w:w="43" w:type="dxa"/>
            </w:tcMar>
            <w:vAlign w:val="bottom"/>
          </w:tcPr>
          <w:p w14:paraId="13932536" w14:textId="77777777" w:rsidR="004B2054" w:rsidRPr="000743C6" w:rsidRDefault="004B2054" w:rsidP="000743C6">
            <w:pPr>
              <w:jc w:val="right"/>
              <w:rPr>
                <w:sz w:val="22"/>
              </w:rPr>
            </w:pPr>
            <w:r w:rsidRPr="000743C6">
              <w:rPr>
                <w:sz w:val="22"/>
              </w:rPr>
              <w:t>0,0</w:t>
            </w:r>
          </w:p>
        </w:tc>
        <w:tc>
          <w:tcPr>
            <w:tcW w:w="1060" w:type="dxa"/>
            <w:tcBorders>
              <w:top w:val="nil"/>
              <w:left w:val="nil"/>
              <w:bottom w:val="nil"/>
              <w:right w:val="nil"/>
            </w:tcBorders>
            <w:tcMar>
              <w:top w:w="128" w:type="dxa"/>
              <w:left w:w="43" w:type="dxa"/>
              <w:bottom w:w="43" w:type="dxa"/>
              <w:right w:w="43" w:type="dxa"/>
            </w:tcMar>
            <w:vAlign w:val="bottom"/>
          </w:tcPr>
          <w:p w14:paraId="0F074038" w14:textId="77777777" w:rsidR="004B2054" w:rsidRPr="000743C6" w:rsidRDefault="004B2054" w:rsidP="000743C6">
            <w:pPr>
              <w:jc w:val="right"/>
              <w:rPr>
                <w:sz w:val="22"/>
              </w:rPr>
            </w:pPr>
            <w:r w:rsidRPr="000743C6">
              <w:rPr>
                <w:sz w:val="22"/>
              </w:rPr>
              <w:t>2,0</w:t>
            </w:r>
          </w:p>
        </w:tc>
        <w:tc>
          <w:tcPr>
            <w:tcW w:w="1060" w:type="dxa"/>
            <w:tcBorders>
              <w:top w:val="nil"/>
              <w:left w:val="nil"/>
              <w:bottom w:val="nil"/>
              <w:right w:val="nil"/>
            </w:tcBorders>
            <w:tcMar>
              <w:top w:w="128" w:type="dxa"/>
              <w:left w:w="43" w:type="dxa"/>
              <w:bottom w:w="43" w:type="dxa"/>
              <w:right w:w="43" w:type="dxa"/>
            </w:tcMar>
            <w:vAlign w:val="bottom"/>
          </w:tcPr>
          <w:p w14:paraId="24374F48" w14:textId="77777777" w:rsidR="004B2054" w:rsidRPr="000743C6" w:rsidRDefault="004B2054" w:rsidP="000743C6">
            <w:pPr>
              <w:jc w:val="right"/>
              <w:rPr>
                <w:sz w:val="22"/>
              </w:rPr>
            </w:pPr>
            <w:r w:rsidRPr="000743C6">
              <w:rPr>
                <w:sz w:val="22"/>
              </w:rPr>
              <w:t>2,0</w:t>
            </w:r>
          </w:p>
        </w:tc>
      </w:tr>
      <w:tr w:rsidR="00D84727" w:rsidRPr="00F004E7" w14:paraId="0B3A05C5" w14:textId="77777777" w:rsidTr="000743C6">
        <w:trPr>
          <w:trHeight w:val="380"/>
        </w:trPr>
        <w:tc>
          <w:tcPr>
            <w:tcW w:w="1140" w:type="dxa"/>
            <w:tcBorders>
              <w:top w:val="nil"/>
              <w:left w:val="nil"/>
              <w:bottom w:val="nil"/>
              <w:right w:val="nil"/>
            </w:tcBorders>
            <w:tcMar>
              <w:top w:w="128" w:type="dxa"/>
              <w:left w:w="43" w:type="dxa"/>
              <w:bottom w:w="43" w:type="dxa"/>
              <w:right w:w="43" w:type="dxa"/>
            </w:tcMar>
          </w:tcPr>
          <w:p w14:paraId="25716339" w14:textId="77777777" w:rsidR="004B2054" w:rsidRPr="000743C6" w:rsidRDefault="004B2054" w:rsidP="00F004E7">
            <w:pPr>
              <w:rPr>
                <w:sz w:val="22"/>
              </w:rPr>
            </w:pPr>
            <w:r w:rsidRPr="000743C6">
              <w:rPr>
                <w:sz w:val="22"/>
              </w:rPr>
              <w:t>Post 73.13</w:t>
            </w:r>
          </w:p>
        </w:tc>
        <w:tc>
          <w:tcPr>
            <w:tcW w:w="5338" w:type="dxa"/>
            <w:tcBorders>
              <w:top w:val="nil"/>
              <w:left w:val="nil"/>
              <w:bottom w:val="nil"/>
              <w:right w:val="nil"/>
            </w:tcBorders>
            <w:tcMar>
              <w:top w:w="128" w:type="dxa"/>
              <w:left w:w="43" w:type="dxa"/>
              <w:bottom w:w="43" w:type="dxa"/>
              <w:right w:w="43" w:type="dxa"/>
            </w:tcMar>
            <w:vAlign w:val="bottom"/>
          </w:tcPr>
          <w:p w14:paraId="09F84BAA" w14:textId="77777777" w:rsidR="004B2054" w:rsidRPr="000743C6" w:rsidRDefault="004B2054" w:rsidP="00F004E7">
            <w:pPr>
              <w:rPr>
                <w:sz w:val="22"/>
              </w:rPr>
            </w:pPr>
            <w:r w:rsidRPr="000743C6">
              <w:rPr>
                <w:sz w:val="22"/>
              </w:rPr>
              <w:t>Pristilskudd økologisk melk</w:t>
            </w:r>
          </w:p>
        </w:tc>
        <w:tc>
          <w:tcPr>
            <w:tcW w:w="962" w:type="dxa"/>
            <w:tcBorders>
              <w:top w:val="nil"/>
              <w:left w:val="nil"/>
              <w:bottom w:val="nil"/>
              <w:right w:val="nil"/>
            </w:tcBorders>
            <w:tcMar>
              <w:top w:w="128" w:type="dxa"/>
              <w:left w:w="43" w:type="dxa"/>
              <w:bottom w:w="43" w:type="dxa"/>
              <w:right w:w="43" w:type="dxa"/>
            </w:tcMar>
            <w:vAlign w:val="bottom"/>
          </w:tcPr>
          <w:p w14:paraId="157B76F4" w14:textId="77777777" w:rsidR="004B2054" w:rsidRPr="000743C6" w:rsidRDefault="004B2054" w:rsidP="000743C6">
            <w:pPr>
              <w:jc w:val="right"/>
              <w:rPr>
                <w:sz w:val="22"/>
              </w:rPr>
            </w:pPr>
            <w:r w:rsidRPr="000743C6">
              <w:rPr>
                <w:sz w:val="22"/>
              </w:rPr>
              <w:t>22,2</w:t>
            </w:r>
          </w:p>
        </w:tc>
        <w:tc>
          <w:tcPr>
            <w:tcW w:w="1060" w:type="dxa"/>
            <w:tcBorders>
              <w:top w:val="nil"/>
              <w:left w:val="nil"/>
              <w:bottom w:val="nil"/>
              <w:right w:val="nil"/>
            </w:tcBorders>
            <w:tcMar>
              <w:top w:w="128" w:type="dxa"/>
              <w:left w:w="43" w:type="dxa"/>
              <w:bottom w:w="43" w:type="dxa"/>
              <w:right w:w="43" w:type="dxa"/>
            </w:tcMar>
            <w:vAlign w:val="bottom"/>
          </w:tcPr>
          <w:p w14:paraId="3C8F18FA" w14:textId="77777777" w:rsidR="004B2054" w:rsidRPr="000743C6" w:rsidRDefault="004B2054" w:rsidP="000743C6">
            <w:pPr>
              <w:jc w:val="right"/>
              <w:rPr>
                <w:sz w:val="22"/>
              </w:rPr>
            </w:pPr>
            <w:r w:rsidRPr="000743C6">
              <w:rPr>
                <w:sz w:val="22"/>
              </w:rPr>
              <w:t>26,7</w:t>
            </w:r>
          </w:p>
        </w:tc>
        <w:tc>
          <w:tcPr>
            <w:tcW w:w="1060" w:type="dxa"/>
            <w:tcBorders>
              <w:top w:val="nil"/>
              <w:left w:val="nil"/>
              <w:bottom w:val="nil"/>
              <w:right w:val="nil"/>
            </w:tcBorders>
            <w:tcMar>
              <w:top w:w="128" w:type="dxa"/>
              <w:left w:w="43" w:type="dxa"/>
              <w:bottom w:w="43" w:type="dxa"/>
              <w:right w:w="43" w:type="dxa"/>
            </w:tcMar>
            <w:vAlign w:val="bottom"/>
          </w:tcPr>
          <w:p w14:paraId="58BDFA59" w14:textId="77777777" w:rsidR="004B2054" w:rsidRPr="000743C6" w:rsidRDefault="004B2054" w:rsidP="000743C6">
            <w:pPr>
              <w:jc w:val="right"/>
              <w:rPr>
                <w:sz w:val="22"/>
              </w:rPr>
            </w:pPr>
            <w:r w:rsidRPr="000743C6">
              <w:rPr>
                <w:sz w:val="22"/>
              </w:rPr>
              <w:t>4,5</w:t>
            </w:r>
          </w:p>
        </w:tc>
      </w:tr>
      <w:tr w:rsidR="00D84727" w:rsidRPr="00F004E7" w14:paraId="2B0105F5" w14:textId="77777777" w:rsidTr="000743C6">
        <w:trPr>
          <w:trHeight w:val="380"/>
        </w:trPr>
        <w:tc>
          <w:tcPr>
            <w:tcW w:w="1140" w:type="dxa"/>
            <w:tcBorders>
              <w:top w:val="nil"/>
              <w:left w:val="nil"/>
              <w:bottom w:val="nil"/>
              <w:right w:val="nil"/>
            </w:tcBorders>
            <w:tcMar>
              <w:top w:w="128" w:type="dxa"/>
              <w:left w:w="43" w:type="dxa"/>
              <w:bottom w:w="43" w:type="dxa"/>
              <w:right w:w="43" w:type="dxa"/>
            </w:tcMar>
          </w:tcPr>
          <w:p w14:paraId="4BFC1D73" w14:textId="77777777" w:rsidR="004B2054" w:rsidRPr="000743C6" w:rsidRDefault="004B2054" w:rsidP="00F004E7">
            <w:pPr>
              <w:rPr>
                <w:sz w:val="22"/>
              </w:rPr>
            </w:pPr>
            <w:r w:rsidRPr="000743C6">
              <w:rPr>
                <w:sz w:val="22"/>
              </w:rPr>
              <w:t>Post 73.17</w:t>
            </w:r>
          </w:p>
        </w:tc>
        <w:tc>
          <w:tcPr>
            <w:tcW w:w="5338" w:type="dxa"/>
            <w:tcBorders>
              <w:top w:val="nil"/>
              <w:left w:val="nil"/>
              <w:bottom w:val="nil"/>
              <w:right w:val="nil"/>
            </w:tcBorders>
            <w:tcMar>
              <w:top w:w="128" w:type="dxa"/>
              <w:left w:w="43" w:type="dxa"/>
              <w:bottom w:w="43" w:type="dxa"/>
              <w:right w:w="43" w:type="dxa"/>
            </w:tcMar>
            <w:vAlign w:val="bottom"/>
          </w:tcPr>
          <w:p w14:paraId="2202982D" w14:textId="77777777" w:rsidR="004B2054" w:rsidRPr="000743C6" w:rsidRDefault="004B2054" w:rsidP="00F004E7">
            <w:pPr>
              <w:rPr>
                <w:sz w:val="22"/>
              </w:rPr>
            </w:pPr>
            <w:r w:rsidRPr="000743C6">
              <w:rPr>
                <w:sz w:val="22"/>
              </w:rPr>
              <w:t>Pristilskudd økologisk grønt</w:t>
            </w:r>
          </w:p>
        </w:tc>
        <w:tc>
          <w:tcPr>
            <w:tcW w:w="962" w:type="dxa"/>
            <w:tcBorders>
              <w:top w:val="nil"/>
              <w:left w:val="nil"/>
              <w:bottom w:val="nil"/>
              <w:right w:val="nil"/>
            </w:tcBorders>
            <w:tcMar>
              <w:top w:w="128" w:type="dxa"/>
              <w:left w:w="43" w:type="dxa"/>
              <w:bottom w:w="43" w:type="dxa"/>
              <w:right w:w="43" w:type="dxa"/>
            </w:tcMar>
            <w:vAlign w:val="bottom"/>
          </w:tcPr>
          <w:p w14:paraId="5894B031" w14:textId="77777777" w:rsidR="004B2054" w:rsidRPr="000743C6" w:rsidRDefault="004B2054" w:rsidP="000743C6">
            <w:pPr>
              <w:jc w:val="right"/>
              <w:rPr>
                <w:sz w:val="22"/>
              </w:rPr>
            </w:pPr>
            <w:r w:rsidRPr="000743C6">
              <w:rPr>
                <w:sz w:val="22"/>
              </w:rPr>
              <w:t>0,0</w:t>
            </w:r>
          </w:p>
        </w:tc>
        <w:tc>
          <w:tcPr>
            <w:tcW w:w="1060" w:type="dxa"/>
            <w:tcBorders>
              <w:top w:val="nil"/>
              <w:left w:val="nil"/>
              <w:bottom w:val="nil"/>
              <w:right w:val="nil"/>
            </w:tcBorders>
            <w:tcMar>
              <w:top w:w="128" w:type="dxa"/>
              <w:left w:w="43" w:type="dxa"/>
              <w:bottom w:w="43" w:type="dxa"/>
              <w:right w:w="43" w:type="dxa"/>
            </w:tcMar>
            <w:vAlign w:val="bottom"/>
          </w:tcPr>
          <w:p w14:paraId="5B382A55" w14:textId="77777777" w:rsidR="004B2054" w:rsidRPr="000743C6" w:rsidRDefault="004B2054" w:rsidP="000743C6">
            <w:pPr>
              <w:jc w:val="right"/>
              <w:rPr>
                <w:sz w:val="22"/>
              </w:rPr>
            </w:pPr>
            <w:r w:rsidRPr="000743C6">
              <w:rPr>
                <w:sz w:val="22"/>
              </w:rPr>
              <w:t>5,0</w:t>
            </w:r>
          </w:p>
        </w:tc>
        <w:tc>
          <w:tcPr>
            <w:tcW w:w="1060" w:type="dxa"/>
            <w:tcBorders>
              <w:top w:val="nil"/>
              <w:left w:val="nil"/>
              <w:bottom w:val="nil"/>
              <w:right w:val="nil"/>
            </w:tcBorders>
            <w:tcMar>
              <w:top w:w="128" w:type="dxa"/>
              <w:left w:w="43" w:type="dxa"/>
              <w:bottom w:w="43" w:type="dxa"/>
              <w:right w:w="43" w:type="dxa"/>
            </w:tcMar>
            <w:vAlign w:val="bottom"/>
          </w:tcPr>
          <w:p w14:paraId="14BCD340" w14:textId="77777777" w:rsidR="004B2054" w:rsidRPr="000743C6" w:rsidRDefault="004B2054" w:rsidP="000743C6">
            <w:pPr>
              <w:jc w:val="right"/>
              <w:rPr>
                <w:sz w:val="22"/>
              </w:rPr>
            </w:pPr>
            <w:r w:rsidRPr="000743C6">
              <w:rPr>
                <w:sz w:val="22"/>
              </w:rPr>
              <w:t>5,0</w:t>
            </w:r>
          </w:p>
        </w:tc>
      </w:tr>
      <w:tr w:rsidR="00D84727" w:rsidRPr="00F004E7" w14:paraId="40D66D1D" w14:textId="77777777" w:rsidTr="000743C6">
        <w:trPr>
          <w:trHeight w:val="380"/>
        </w:trPr>
        <w:tc>
          <w:tcPr>
            <w:tcW w:w="1140" w:type="dxa"/>
            <w:tcBorders>
              <w:top w:val="nil"/>
              <w:left w:val="nil"/>
              <w:bottom w:val="nil"/>
              <w:right w:val="nil"/>
            </w:tcBorders>
            <w:tcMar>
              <w:top w:w="128" w:type="dxa"/>
              <w:left w:w="43" w:type="dxa"/>
              <w:bottom w:w="43" w:type="dxa"/>
              <w:right w:w="43" w:type="dxa"/>
            </w:tcMar>
          </w:tcPr>
          <w:p w14:paraId="614E5B53" w14:textId="77777777" w:rsidR="004B2054" w:rsidRPr="000743C6" w:rsidRDefault="004B2054" w:rsidP="00F004E7">
            <w:pPr>
              <w:rPr>
                <w:sz w:val="22"/>
              </w:rPr>
            </w:pPr>
            <w:r w:rsidRPr="000743C6">
              <w:rPr>
                <w:sz w:val="22"/>
              </w:rPr>
              <w:t>Post 73.19</w:t>
            </w:r>
          </w:p>
        </w:tc>
        <w:tc>
          <w:tcPr>
            <w:tcW w:w="5338" w:type="dxa"/>
            <w:tcBorders>
              <w:top w:val="nil"/>
              <w:left w:val="nil"/>
              <w:bottom w:val="nil"/>
              <w:right w:val="nil"/>
            </w:tcBorders>
            <w:tcMar>
              <w:top w:w="128" w:type="dxa"/>
              <w:left w:w="43" w:type="dxa"/>
              <w:bottom w:w="43" w:type="dxa"/>
              <w:right w:w="43" w:type="dxa"/>
            </w:tcMar>
            <w:vAlign w:val="bottom"/>
          </w:tcPr>
          <w:p w14:paraId="16125865" w14:textId="77777777" w:rsidR="004B2054" w:rsidRPr="000743C6" w:rsidRDefault="004B2054" w:rsidP="00F004E7">
            <w:pPr>
              <w:rPr>
                <w:sz w:val="22"/>
              </w:rPr>
            </w:pPr>
            <w:r w:rsidRPr="000743C6">
              <w:rPr>
                <w:sz w:val="22"/>
              </w:rPr>
              <w:t>Prisnedskriving økologisk korn mm.</w:t>
            </w:r>
          </w:p>
        </w:tc>
        <w:tc>
          <w:tcPr>
            <w:tcW w:w="962" w:type="dxa"/>
            <w:tcBorders>
              <w:top w:val="nil"/>
              <w:left w:val="nil"/>
              <w:bottom w:val="nil"/>
              <w:right w:val="nil"/>
            </w:tcBorders>
            <w:tcMar>
              <w:top w:w="128" w:type="dxa"/>
              <w:left w:w="43" w:type="dxa"/>
              <w:bottom w:w="43" w:type="dxa"/>
              <w:right w:w="43" w:type="dxa"/>
            </w:tcMar>
            <w:vAlign w:val="bottom"/>
          </w:tcPr>
          <w:p w14:paraId="58D5DAFB" w14:textId="77777777" w:rsidR="004B2054" w:rsidRPr="000743C6" w:rsidRDefault="004B2054" w:rsidP="000743C6">
            <w:pPr>
              <w:jc w:val="right"/>
              <w:rPr>
                <w:sz w:val="22"/>
              </w:rPr>
            </w:pPr>
            <w:r w:rsidRPr="000743C6">
              <w:rPr>
                <w:sz w:val="22"/>
              </w:rPr>
              <w:t>58,3</w:t>
            </w:r>
          </w:p>
        </w:tc>
        <w:tc>
          <w:tcPr>
            <w:tcW w:w="1060" w:type="dxa"/>
            <w:tcBorders>
              <w:top w:val="nil"/>
              <w:left w:val="nil"/>
              <w:bottom w:val="nil"/>
              <w:right w:val="nil"/>
            </w:tcBorders>
            <w:tcMar>
              <w:top w:w="128" w:type="dxa"/>
              <w:left w:w="43" w:type="dxa"/>
              <w:bottom w:w="43" w:type="dxa"/>
              <w:right w:w="43" w:type="dxa"/>
            </w:tcMar>
            <w:vAlign w:val="bottom"/>
          </w:tcPr>
          <w:p w14:paraId="1F3EA32E" w14:textId="77777777" w:rsidR="004B2054" w:rsidRPr="000743C6" w:rsidRDefault="004B2054" w:rsidP="000743C6">
            <w:pPr>
              <w:jc w:val="right"/>
              <w:rPr>
                <w:sz w:val="22"/>
              </w:rPr>
            </w:pPr>
            <w:r w:rsidRPr="000743C6">
              <w:rPr>
                <w:sz w:val="22"/>
              </w:rPr>
              <w:t>65,6</w:t>
            </w:r>
          </w:p>
        </w:tc>
        <w:tc>
          <w:tcPr>
            <w:tcW w:w="1060" w:type="dxa"/>
            <w:tcBorders>
              <w:top w:val="nil"/>
              <w:left w:val="nil"/>
              <w:bottom w:val="nil"/>
              <w:right w:val="nil"/>
            </w:tcBorders>
            <w:tcMar>
              <w:top w:w="128" w:type="dxa"/>
              <w:left w:w="43" w:type="dxa"/>
              <w:bottom w:w="43" w:type="dxa"/>
              <w:right w:w="43" w:type="dxa"/>
            </w:tcMar>
            <w:vAlign w:val="bottom"/>
          </w:tcPr>
          <w:p w14:paraId="4106E6F0" w14:textId="77777777" w:rsidR="004B2054" w:rsidRPr="000743C6" w:rsidRDefault="004B2054" w:rsidP="000743C6">
            <w:pPr>
              <w:jc w:val="right"/>
              <w:rPr>
                <w:sz w:val="22"/>
              </w:rPr>
            </w:pPr>
            <w:r w:rsidRPr="000743C6">
              <w:rPr>
                <w:sz w:val="22"/>
              </w:rPr>
              <w:t>7,3</w:t>
            </w:r>
          </w:p>
        </w:tc>
      </w:tr>
      <w:tr w:rsidR="00D84727" w:rsidRPr="00F004E7" w14:paraId="07246D2C" w14:textId="77777777" w:rsidTr="000743C6">
        <w:trPr>
          <w:trHeight w:val="380"/>
        </w:trPr>
        <w:tc>
          <w:tcPr>
            <w:tcW w:w="1140" w:type="dxa"/>
            <w:tcBorders>
              <w:top w:val="nil"/>
              <w:left w:val="nil"/>
              <w:bottom w:val="nil"/>
              <w:right w:val="nil"/>
            </w:tcBorders>
            <w:tcMar>
              <w:top w:w="128" w:type="dxa"/>
              <w:left w:w="43" w:type="dxa"/>
              <w:bottom w:w="43" w:type="dxa"/>
              <w:right w:w="43" w:type="dxa"/>
            </w:tcMar>
          </w:tcPr>
          <w:p w14:paraId="7D24C8E6" w14:textId="77777777" w:rsidR="004B2054" w:rsidRPr="000743C6" w:rsidRDefault="004B2054" w:rsidP="00F004E7">
            <w:pPr>
              <w:rPr>
                <w:sz w:val="22"/>
              </w:rPr>
            </w:pPr>
            <w:r w:rsidRPr="000743C6">
              <w:rPr>
                <w:sz w:val="22"/>
              </w:rPr>
              <w:lastRenderedPageBreak/>
              <w:t>Post 74.16</w:t>
            </w:r>
          </w:p>
        </w:tc>
        <w:tc>
          <w:tcPr>
            <w:tcW w:w="5338" w:type="dxa"/>
            <w:tcBorders>
              <w:top w:val="nil"/>
              <w:left w:val="nil"/>
              <w:bottom w:val="nil"/>
              <w:right w:val="nil"/>
            </w:tcBorders>
            <w:tcMar>
              <w:top w:w="128" w:type="dxa"/>
              <w:left w:w="43" w:type="dxa"/>
              <w:bottom w:w="43" w:type="dxa"/>
              <w:right w:w="43" w:type="dxa"/>
            </w:tcMar>
            <w:vAlign w:val="bottom"/>
          </w:tcPr>
          <w:p w14:paraId="073C17D2" w14:textId="77777777" w:rsidR="004B2054" w:rsidRPr="000743C6" w:rsidRDefault="004B2054" w:rsidP="00F004E7">
            <w:pPr>
              <w:rPr>
                <w:sz w:val="22"/>
              </w:rPr>
            </w:pPr>
            <w:r w:rsidRPr="000743C6">
              <w:rPr>
                <w:sz w:val="22"/>
              </w:rPr>
              <w:t>Beitetilskudd</w:t>
            </w:r>
          </w:p>
        </w:tc>
        <w:tc>
          <w:tcPr>
            <w:tcW w:w="962" w:type="dxa"/>
            <w:tcBorders>
              <w:top w:val="nil"/>
              <w:left w:val="nil"/>
              <w:bottom w:val="nil"/>
              <w:right w:val="nil"/>
            </w:tcBorders>
            <w:tcMar>
              <w:top w:w="128" w:type="dxa"/>
              <w:left w:w="43" w:type="dxa"/>
              <w:bottom w:w="43" w:type="dxa"/>
              <w:right w:w="43" w:type="dxa"/>
            </w:tcMar>
            <w:vAlign w:val="bottom"/>
          </w:tcPr>
          <w:p w14:paraId="276A74EF" w14:textId="77777777" w:rsidR="004B2054" w:rsidRPr="000743C6" w:rsidRDefault="004B2054" w:rsidP="000743C6">
            <w:pPr>
              <w:jc w:val="right"/>
              <w:rPr>
                <w:sz w:val="22"/>
              </w:rPr>
            </w:pPr>
            <w:r w:rsidRPr="000743C6">
              <w:rPr>
                <w:sz w:val="22"/>
              </w:rPr>
              <w:t>2 334,9</w:t>
            </w:r>
          </w:p>
        </w:tc>
        <w:tc>
          <w:tcPr>
            <w:tcW w:w="1060" w:type="dxa"/>
            <w:tcBorders>
              <w:top w:val="nil"/>
              <w:left w:val="nil"/>
              <w:bottom w:val="nil"/>
              <w:right w:val="nil"/>
            </w:tcBorders>
            <w:tcMar>
              <w:top w:w="128" w:type="dxa"/>
              <w:left w:w="43" w:type="dxa"/>
              <w:bottom w:w="43" w:type="dxa"/>
              <w:right w:w="43" w:type="dxa"/>
            </w:tcMar>
            <w:vAlign w:val="bottom"/>
          </w:tcPr>
          <w:p w14:paraId="3A14BDA8" w14:textId="77777777" w:rsidR="004B2054" w:rsidRPr="000743C6" w:rsidRDefault="004B2054" w:rsidP="000743C6">
            <w:pPr>
              <w:jc w:val="right"/>
              <w:rPr>
                <w:sz w:val="22"/>
              </w:rPr>
            </w:pPr>
            <w:r w:rsidRPr="000743C6">
              <w:rPr>
                <w:sz w:val="22"/>
              </w:rPr>
              <w:t>2460,0</w:t>
            </w:r>
          </w:p>
        </w:tc>
        <w:tc>
          <w:tcPr>
            <w:tcW w:w="1060" w:type="dxa"/>
            <w:tcBorders>
              <w:top w:val="nil"/>
              <w:left w:val="nil"/>
              <w:bottom w:val="nil"/>
              <w:right w:val="nil"/>
            </w:tcBorders>
            <w:tcMar>
              <w:top w:w="128" w:type="dxa"/>
              <w:left w:w="43" w:type="dxa"/>
              <w:bottom w:w="43" w:type="dxa"/>
              <w:right w:w="43" w:type="dxa"/>
            </w:tcMar>
            <w:vAlign w:val="bottom"/>
          </w:tcPr>
          <w:p w14:paraId="48BC9EC9" w14:textId="77777777" w:rsidR="004B2054" w:rsidRPr="000743C6" w:rsidRDefault="004B2054" w:rsidP="000743C6">
            <w:pPr>
              <w:jc w:val="right"/>
              <w:rPr>
                <w:sz w:val="22"/>
              </w:rPr>
            </w:pPr>
            <w:r w:rsidRPr="000743C6">
              <w:rPr>
                <w:sz w:val="22"/>
              </w:rPr>
              <w:t>125,1</w:t>
            </w:r>
          </w:p>
        </w:tc>
      </w:tr>
      <w:tr w:rsidR="00D84727" w:rsidRPr="00F004E7" w14:paraId="583A694E" w14:textId="77777777" w:rsidTr="000743C6">
        <w:trPr>
          <w:trHeight w:val="380"/>
        </w:trPr>
        <w:tc>
          <w:tcPr>
            <w:tcW w:w="1140" w:type="dxa"/>
            <w:tcBorders>
              <w:top w:val="nil"/>
              <w:left w:val="nil"/>
              <w:bottom w:val="nil"/>
              <w:right w:val="nil"/>
            </w:tcBorders>
            <w:tcMar>
              <w:top w:w="128" w:type="dxa"/>
              <w:left w:w="43" w:type="dxa"/>
              <w:bottom w:w="43" w:type="dxa"/>
              <w:right w:w="43" w:type="dxa"/>
            </w:tcMar>
          </w:tcPr>
          <w:p w14:paraId="1B7CF6E5" w14:textId="77777777" w:rsidR="004B2054" w:rsidRPr="000743C6" w:rsidRDefault="004B2054" w:rsidP="00F004E7">
            <w:pPr>
              <w:rPr>
                <w:sz w:val="22"/>
              </w:rPr>
            </w:pPr>
            <w:r w:rsidRPr="000743C6">
              <w:rPr>
                <w:sz w:val="22"/>
              </w:rPr>
              <w:t>Post 74.17</w:t>
            </w:r>
          </w:p>
        </w:tc>
        <w:tc>
          <w:tcPr>
            <w:tcW w:w="5338" w:type="dxa"/>
            <w:tcBorders>
              <w:top w:val="nil"/>
              <w:left w:val="nil"/>
              <w:bottom w:val="nil"/>
              <w:right w:val="nil"/>
            </w:tcBorders>
            <w:tcMar>
              <w:top w:w="128" w:type="dxa"/>
              <w:left w:w="43" w:type="dxa"/>
              <w:bottom w:w="43" w:type="dxa"/>
              <w:right w:w="43" w:type="dxa"/>
            </w:tcMar>
            <w:vAlign w:val="bottom"/>
          </w:tcPr>
          <w:p w14:paraId="241874BA" w14:textId="77777777" w:rsidR="004B2054" w:rsidRPr="000743C6" w:rsidRDefault="004B2054" w:rsidP="00F004E7">
            <w:pPr>
              <w:rPr>
                <w:sz w:val="22"/>
              </w:rPr>
            </w:pPr>
            <w:r w:rsidRPr="000743C6">
              <w:rPr>
                <w:sz w:val="22"/>
              </w:rPr>
              <w:t>Areal- og kulturlandskapstilskuddet</w:t>
            </w:r>
          </w:p>
        </w:tc>
        <w:tc>
          <w:tcPr>
            <w:tcW w:w="962" w:type="dxa"/>
            <w:tcBorders>
              <w:top w:val="nil"/>
              <w:left w:val="nil"/>
              <w:bottom w:val="nil"/>
              <w:right w:val="nil"/>
            </w:tcBorders>
            <w:tcMar>
              <w:top w:w="128" w:type="dxa"/>
              <w:left w:w="43" w:type="dxa"/>
              <w:bottom w:w="43" w:type="dxa"/>
              <w:right w:w="43" w:type="dxa"/>
            </w:tcMar>
            <w:vAlign w:val="bottom"/>
          </w:tcPr>
          <w:p w14:paraId="5942CCA0" w14:textId="77777777" w:rsidR="004B2054" w:rsidRPr="000743C6" w:rsidRDefault="004B2054" w:rsidP="000743C6">
            <w:pPr>
              <w:jc w:val="right"/>
              <w:rPr>
                <w:sz w:val="22"/>
              </w:rPr>
            </w:pPr>
            <w:r w:rsidRPr="000743C6">
              <w:rPr>
                <w:sz w:val="22"/>
              </w:rPr>
              <w:t>6 072,1</w:t>
            </w:r>
          </w:p>
        </w:tc>
        <w:tc>
          <w:tcPr>
            <w:tcW w:w="1060" w:type="dxa"/>
            <w:tcBorders>
              <w:top w:val="nil"/>
              <w:left w:val="nil"/>
              <w:bottom w:val="nil"/>
              <w:right w:val="nil"/>
            </w:tcBorders>
            <w:tcMar>
              <w:top w:w="128" w:type="dxa"/>
              <w:left w:w="43" w:type="dxa"/>
              <w:bottom w:w="43" w:type="dxa"/>
              <w:right w:w="43" w:type="dxa"/>
            </w:tcMar>
            <w:vAlign w:val="bottom"/>
          </w:tcPr>
          <w:p w14:paraId="72B0F3C8" w14:textId="77777777" w:rsidR="004B2054" w:rsidRPr="000743C6" w:rsidRDefault="004B2054" w:rsidP="000743C6">
            <w:pPr>
              <w:jc w:val="right"/>
              <w:rPr>
                <w:sz w:val="22"/>
              </w:rPr>
            </w:pPr>
            <w:r w:rsidRPr="000743C6">
              <w:rPr>
                <w:sz w:val="22"/>
              </w:rPr>
              <w:t>6136,3</w:t>
            </w:r>
          </w:p>
        </w:tc>
        <w:tc>
          <w:tcPr>
            <w:tcW w:w="1060" w:type="dxa"/>
            <w:tcBorders>
              <w:top w:val="nil"/>
              <w:left w:val="nil"/>
              <w:bottom w:val="nil"/>
              <w:right w:val="nil"/>
            </w:tcBorders>
            <w:tcMar>
              <w:top w:w="128" w:type="dxa"/>
              <w:left w:w="43" w:type="dxa"/>
              <w:bottom w:w="43" w:type="dxa"/>
              <w:right w:w="43" w:type="dxa"/>
            </w:tcMar>
            <w:vAlign w:val="bottom"/>
          </w:tcPr>
          <w:p w14:paraId="098541CF" w14:textId="77777777" w:rsidR="004B2054" w:rsidRPr="000743C6" w:rsidRDefault="004B2054" w:rsidP="000743C6">
            <w:pPr>
              <w:jc w:val="right"/>
              <w:rPr>
                <w:sz w:val="22"/>
              </w:rPr>
            </w:pPr>
            <w:r w:rsidRPr="000743C6">
              <w:rPr>
                <w:sz w:val="22"/>
              </w:rPr>
              <w:t>64,2</w:t>
            </w:r>
          </w:p>
        </w:tc>
      </w:tr>
      <w:tr w:rsidR="00D84727" w:rsidRPr="00F004E7" w14:paraId="053F9E9D" w14:textId="77777777" w:rsidTr="000743C6">
        <w:trPr>
          <w:trHeight w:val="380"/>
        </w:trPr>
        <w:tc>
          <w:tcPr>
            <w:tcW w:w="1140" w:type="dxa"/>
            <w:tcBorders>
              <w:top w:val="nil"/>
              <w:left w:val="nil"/>
              <w:bottom w:val="nil"/>
              <w:right w:val="nil"/>
            </w:tcBorders>
            <w:tcMar>
              <w:top w:w="128" w:type="dxa"/>
              <w:left w:w="43" w:type="dxa"/>
              <w:bottom w:w="43" w:type="dxa"/>
              <w:right w:w="43" w:type="dxa"/>
            </w:tcMar>
          </w:tcPr>
          <w:p w14:paraId="53E6BDA3" w14:textId="77777777" w:rsidR="004B2054" w:rsidRPr="000743C6" w:rsidRDefault="004B2054" w:rsidP="00F004E7">
            <w:pPr>
              <w:rPr>
                <w:sz w:val="22"/>
              </w:rPr>
            </w:pPr>
            <w:r w:rsidRPr="000743C6">
              <w:rPr>
                <w:sz w:val="22"/>
              </w:rPr>
              <w:t>Post 74.19</w:t>
            </w:r>
          </w:p>
        </w:tc>
        <w:tc>
          <w:tcPr>
            <w:tcW w:w="5338" w:type="dxa"/>
            <w:tcBorders>
              <w:top w:val="nil"/>
              <w:left w:val="nil"/>
              <w:bottom w:val="nil"/>
              <w:right w:val="nil"/>
            </w:tcBorders>
            <w:tcMar>
              <w:top w:w="128" w:type="dxa"/>
              <w:left w:w="43" w:type="dxa"/>
              <w:bottom w:w="43" w:type="dxa"/>
              <w:right w:w="43" w:type="dxa"/>
            </w:tcMar>
            <w:vAlign w:val="bottom"/>
          </w:tcPr>
          <w:p w14:paraId="5605EA0F" w14:textId="77777777" w:rsidR="004B2054" w:rsidRPr="000743C6" w:rsidRDefault="004B2054" w:rsidP="00F004E7">
            <w:pPr>
              <w:rPr>
                <w:sz w:val="22"/>
              </w:rPr>
            </w:pPr>
            <w:r w:rsidRPr="000743C6">
              <w:rPr>
                <w:sz w:val="22"/>
              </w:rPr>
              <w:t>Regionale miljøprogram (RMP)</w:t>
            </w:r>
          </w:p>
        </w:tc>
        <w:tc>
          <w:tcPr>
            <w:tcW w:w="962" w:type="dxa"/>
            <w:tcBorders>
              <w:top w:val="nil"/>
              <w:left w:val="nil"/>
              <w:bottom w:val="nil"/>
              <w:right w:val="nil"/>
            </w:tcBorders>
            <w:tcMar>
              <w:top w:w="128" w:type="dxa"/>
              <w:left w:w="43" w:type="dxa"/>
              <w:bottom w:w="43" w:type="dxa"/>
              <w:right w:w="43" w:type="dxa"/>
            </w:tcMar>
            <w:vAlign w:val="bottom"/>
          </w:tcPr>
          <w:p w14:paraId="3BF1251B" w14:textId="77777777" w:rsidR="004B2054" w:rsidRPr="000743C6" w:rsidRDefault="004B2054" w:rsidP="000743C6">
            <w:pPr>
              <w:jc w:val="right"/>
              <w:rPr>
                <w:sz w:val="22"/>
              </w:rPr>
            </w:pPr>
            <w:r w:rsidRPr="000743C6">
              <w:rPr>
                <w:sz w:val="22"/>
              </w:rPr>
              <w:t>1106,1</w:t>
            </w:r>
          </w:p>
        </w:tc>
        <w:tc>
          <w:tcPr>
            <w:tcW w:w="1060" w:type="dxa"/>
            <w:tcBorders>
              <w:top w:val="nil"/>
              <w:left w:val="nil"/>
              <w:bottom w:val="nil"/>
              <w:right w:val="nil"/>
            </w:tcBorders>
            <w:tcMar>
              <w:top w:w="128" w:type="dxa"/>
              <w:left w:w="43" w:type="dxa"/>
              <w:bottom w:w="43" w:type="dxa"/>
              <w:right w:w="43" w:type="dxa"/>
            </w:tcMar>
            <w:vAlign w:val="bottom"/>
          </w:tcPr>
          <w:p w14:paraId="2D29469D" w14:textId="77777777" w:rsidR="004B2054" w:rsidRPr="000743C6" w:rsidRDefault="004B2054" w:rsidP="000743C6">
            <w:pPr>
              <w:jc w:val="right"/>
              <w:rPr>
                <w:sz w:val="22"/>
              </w:rPr>
            </w:pPr>
            <w:r w:rsidRPr="000743C6">
              <w:rPr>
                <w:sz w:val="22"/>
              </w:rPr>
              <w:t>1146,1</w:t>
            </w:r>
          </w:p>
        </w:tc>
        <w:tc>
          <w:tcPr>
            <w:tcW w:w="1060" w:type="dxa"/>
            <w:tcBorders>
              <w:top w:val="nil"/>
              <w:left w:val="nil"/>
              <w:bottom w:val="nil"/>
              <w:right w:val="nil"/>
            </w:tcBorders>
            <w:tcMar>
              <w:top w:w="128" w:type="dxa"/>
              <w:left w:w="43" w:type="dxa"/>
              <w:bottom w:w="43" w:type="dxa"/>
              <w:right w:w="43" w:type="dxa"/>
            </w:tcMar>
            <w:vAlign w:val="bottom"/>
          </w:tcPr>
          <w:p w14:paraId="2386CBA8" w14:textId="77777777" w:rsidR="004B2054" w:rsidRPr="000743C6" w:rsidRDefault="004B2054" w:rsidP="000743C6">
            <w:pPr>
              <w:jc w:val="right"/>
              <w:rPr>
                <w:sz w:val="22"/>
              </w:rPr>
            </w:pPr>
            <w:r w:rsidRPr="000743C6">
              <w:rPr>
                <w:sz w:val="22"/>
              </w:rPr>
              <w:t>40,0</w:t>
            </w:r>
          </w:p>
        </w:tc>
      </w:tr>
      <w:tr w:rsidR="00D84727" w:rsidRPr="00F004E7" w14:paraId="15808A4B" w14:textId="77777777" w:rsidTr="000743C6">
        <w:trPr>
          <w:trHeight w:val="380"/>
        </w:trPr>
        <w:tc>
          <w:tcPr>
            <w:tcW w:w="1140" w:type="dxa"/>
            <w:tcBorders>
              <w:top w:val="nil"/>
              <w:left w:val="nil"/>
              <w:bottom w:val="nil"/>
              <w:right w:val="nil"/>
            </w:tcBorders>
            <w:tcMar>
              <w:top w:w="128" w:type="dxa"/>
              <w:left w:w="43" w:type="dxa"/>
              <w:bottom w:w="43" w:type="dxa"/>
              <w:right w:w="43" w:type="dxa"/>
            </w:tcMar>
          </w:tcPr>
          <w:p w14:paraId="74B49173" w14:textId="77777777" w:rsidR="004B2054" w:rsidRPr="000743C6" w:rsidRDefault="004B2054" w:rsidP="00F004E7">
            <w:pPr>
              <w:rPr>
                <w:sz w:val="22"/>
              </w:rPr>
            </w:pPr>
            <w:r w:rsidRPr="000743C6">
              <w:rPr>
                <w:sz w:val="22"/>
              </w:rPr>
              <w:t xml:space="preserve">Post 74.20 </w:t>
            </w:r>
          </w:p>
        </w:tc>
        <w:tc>
          <w:tcPr>
            <w:tcW w:w="5338" w:type="dxa"/>
            <w:tcBorders>
              <w:top w:val="nil"/>
              <w:left w:val="nil"/>
              <w:bottom w:val="nil"/>
              <w:right w:val="nil"/>
            </w:tcBorders>
            <w:tcMar>
              <w:top w:w="128" w:type="dxa"/>
              <w:left w:w="43" w:type="dxa"/>
              <w:bottom w:w="43" w:type="dxa"/>
              <w:right w:w="43" w:type="dxa"/>
            </w:tcMar>
            <w:vAlign w:val="bottom"/>
          </w:tcPr>
          <w:p w14:paraId="4E3CCD41" w14:textId="77777777" w:rsidR="004B2054" w:rsidRPr="000743C6" w:rsidRDefault="004B2054" w:rsidP="00F004E7">
            <w:pPr>
              <w:rPr>
                <w:sz w:val="22"/>
              </w:rPr>
            </w:pPr>
            <w:r w:rsidRPr="000743C6">
              <w:rPr>
                <w:sz w:val="22"/>
              </w:rPr>
              <w:t>Tilskudd til økologisk jordbruk</w:t>
            </w:r>
          </w:p>
        </w:tc>
        <w:tc>
          <w:tcPr>
            <w:tcW w:w="962" w:type="dxa"/>
            <w:tcBorders>
              <w:top w:val="nil"/>
              <w:left w:val="nil"/>
              <w:bottom w:val="nil"/>
              <w:right w:val="nil"/>
            </w:tcBorders>
            <w:tcMar>
              <w:top w:w="128" w:type="dxa"/>
              <w:left w:w="43" w:type="dxa"/>
              <w:bottom w:w="43" w:type="dxa"/>
              <w:right w:w="43" w:type="dxa"/>
            </w:tcMar>
            <w:vAlign w:val="bottom"/>
          </w:tcPr>
          <w:p w14:paraId="0D9B26C9" w14:textId="77777777" w:rsidR="004B2054" w:rsidRPr="000743C6" w:rsidRDefault="004B2054" w:rsidP="000743C6">
            <w:pPr>
              <w:jc w:val="right"/>
              <w:rPr>
                <w:sz w:val="22"/>
              </w:rPr>
            </w:pPr>
            <w:r w:rsidRPr="000743C6">
              <w:rPr>
                <w:sz w:val="22"/>
              </w:rPr>
              <w:t>169,2</w:t>
            </w:r>
          </w:p>
        </w:tc>
        <w:tc>
          <w:tcPr>
            <w:tcW w:w="1060" w:type="dxa"/>
            <w:tcBorders>
              <w:top w:val="nil"/>
              <w:left w:val="nil"/>
              <w:bottom w:val="nil"/>
              <w:right w:val="nil"/>
            </w:tcBorders>
            <w:tcMar>
              <w:top w:w="128" w:type="dxa"/>
              <w:left w:w="43" w:type="dxa"/>
              <w:bottom w:w="43" w:type="dxa"/>
              <w:right w:w="43" w:type="dxa"/>
            </w:tcMar>
            <w:vAlign w:val="bottom"/>
          </w:tcPr>
          <w:p w14:paraId="142B9D47" w14:textId="77777777" w:rsidR="004B2054" w:rsidRPr="000743C6" w:rsidRDefault="004B2054" w:rsidP="000743C6">
            <w:pPr>
              <w:jc w:val="right"/>
              <w:rPr>
                <w:sz w:val="22"/>
              </w:rPr>
            </w:pPr>
            <w:r w:rsidRPr="000743C6">
              <w:rPr>
                <w:sz w:val="22"/>
              </w:rPr>
              <w:t>170,7</w:t>
            </w:r>
          </w:p>
        </w:tc>
        <w:tc>
          <w:tcPr>
            <w:tcW w:w="1060" w:type="dxa"/>
            <w:tcBorders>
              <w:top w:val="nil"/>
              <w:left w:val="nil"/>
              <w:bottom w:val="nil"/>
              <w:right w:val="nil"/>
            </w:tcBorders>
            <w:tcMar>
              <w:top w:w="128" w:type="dxa"/>
              <w:left w:w="43" w:type="dxa"/>
              <w:bottom w:w="43" w:type="dxa"/>
              <w:right w:w="43" w:type="dxa"/>
            </w:tcMar>
            <w:vAlign w:val="bottom"/>
          </w:tcPr>
          <w:p w14:paraId="683D5F5E" w14:textId="77777777" w:rsidR="004B2054" w:rsidRPr="000743C6" w:rsidRDefault="004B2054" w:rsidP="000743C6">
            <w:pPr>
              <w:jc w:val="right"/>
              <w:rPr>
                <w:sz w:val="22"/>
              </w:rPr>
            </w:pPr>
            <w:r w:rsidRPr="000743C6">
              <w:rPr>
                <w:sz w:val="22"/>
              </w:rPr>
              <w:t>1,5</w:t>
            </w:r>
          </w:p>
        </w:tc>
      </w:tr>
      <w:tr w:rsidR="00D84727" w:rsidRPr="00F004E7" w14:paraId="02724311" w14:textId="77777777" w:rsidTr="000743C6">
        <w:trPr>
          <w:trHeight w:val="380"/>
        </w:trPr>
        <w:tc>
          <w:tcPr>
            <w:tcW w:w="1140" w:type="dxa"/>
            <w:tcBorders>
              <w:top w:val="nil"/>
              <w:left w:val="nil"/>
              <w:bottom w:val="nil"/>
              <w:right w:val="nil"/>
            </w:tcBorders>
            <w:tcMar>
              <w:top w:w="128" w:type="dxa"/>
              <w:left w:w="43" w:type="dxa"/>
              <w:bottom w:w="43" w:type="dxa"/>
              <w:right w:w="43" w:type="dxa"/>
            </w:tcMar>
          </w:tcPr>
          <w:p w14:paraId="7F461D5C" w14:textId="77777777" w:rsidR="004B2054" w:rsidRPr="000743C6" w:rsidRDefault="004B2054" w:rsidP="00F004E7">
            <w:pPr>
              <w:rPr>
                <w:sz w:val="22"/>
              </w:rPr>
            </w:pPr>
            <w:r w:rsidRPr="000743C6">
              <w:rPr>
                <w:sz w:val="22"/>
              </w:rPr>
              <w:t>Post 77.11</w:t>
            </w:r>
          </w:p>
        </w:tc>
        <w:tc>
          <w:tcPr>
            <w:tcW w:w="5338" w:type="dxa"/>
            <w:tcBorders>
              <w:top w:val="nil"/>
              <w:left w:val="nil"/>
              <w:bottom w:val="nil"/>
              <w:right w:val="nil"/>
            </w:tcBorders>
            <w:tcMar>
              <w:top w:w="128" w:type="dxa"/>
              <w:left w:w="43" w:type="dxa"/>
              <w:bottom w:w="43" w:type="dxa"/>
              <w:right w:w="43" w:type="dxa"/>
            </w:tcMar>
            <w:vAlign w:val="bottom"/>
          </w:tcPr>
          <w:p w14:paraId="3FE14284" w14:textId="77777777" w:rsidR="004B2054" w:rsidRPr="000743C6" w:rsidRDefault="004B2054" w:rsidP="00F004E7">
            <w:pPr>
              <w:rPr>
                <w:sz w:val="22"/>
              </w:rPr>
            </w:pPr>
            <w:r w:rsidRPr="000743C6">
              <w:rPr>
                <w:sz w:val="22"/>
              </w:rPr>
              <w:t xml:space="preserve">Støtte til </w:t>
            </w:r>
            <w:proofErr w:type="spellStart"/>
            <w:r w:rsidRPr="000743C6">
              <w:rPr>
                <w:sz w:val="22"/>
              </w:rPr>
              <w:t>avlsorg</w:t>
            </w:r>
            <w:proofErr w:type="spellEnd"/>
            <w:r w:rsidRPr="000743C6">
              <w:rPr>
                <w:sz w:val="22"/>
              </w:rPr>
              <w:t>., klimakammer</w:t>
            </w:r>
          </w:p>
        </w:tc>
        <w:tc>
          <w:tcPr>
            <w:tcW w:w="962" w:type="dxa"/>
            <w:tcBorders>
              <w:top w:val="nil"/>
              <w:left w:val="nil"/>
              <w:bottom w:val="nil"/>
              <w:right w:val="nil"/>
            </w:tcBorders>
            <w:tcMar>
              <w:top w:w="128" w:type="dxa"/>
              <w:left w:w="43" w:type="dxa"/>
              <w:bottom w:w="43" w:type="dxa"/>
              <w:right w:w="43" w:type="dxa"/>
            </w:tcMar>
            <w:vAlign w:val="bottom"/>
          </w:tcPr>
          <w:p w14:paraId="3FC1919A" w14:textId="77777777" w:rsidR="004B2054" w:rsidRPr="000743C6" w:rsidRDefault="004B2054" w:rsidP="000743C6">
            <w:pPr>
              <w:jc w:val="right"/>
              <w:rPr>
                <w:sz w:val="22"/>
              </w:rPr>
            </w:pPr>
            <w:r w:rsidRPr="000743C6">
              <w:rPr>
                <w:sz w:val="22"/>
              </w:rPr>
              <w:t>2,0</w:t>
            </w:r>
          </w:p>
        </w:tc>
        <w:tc>
          <w:tcPr>
            <w:tcW w:w="1060" w:type="dxa"/>
            <w:tcBorders>
              <w:top w:val="nil"/>
              <w:left w:val="nil"/>
              <w:bottom w:val="nil"/>
              <w:right w:val="nil"/>
            </w:tcBorders>
            <w:tcMar>
              <w:top w:w="128" w:type="dxa"/>
              <w:left w:w="43" w:type="dxa"/>
              <w:bottom w:w="43" w:type="dxa"/>
              <w:right w:w="43" w:type="dxa"/>
            </w:tcMar>
            <w:vAlign w:val="bottom"/>
          </w:tcPr>
          <w:p w14:paraId="7FFB9E01" w14:textId="77777777" w:rsidR="004B2054" w:rsidRPr="000743C6" w:rsidRDefault="004B2054" w:rsidP="000743C6">
            <w:pPr>
              <w:jc w:val="right"/>
              <w:rPr>
                <w:sz w:val="22"/>
              </w:rPr>
            </w:pPr>
            <w:r w:rsidRPr="000743C6">
              <w:rPr>
                <w:sz w:val="22"/>
              </w:rPr>
              <w:t>2,0</w:t>
            </w:r>
          </w:p>
        </w:tc>
        <w:tc>
          <w:tcPr>
            <w:tcW w:w="1060" w:type="dxa"/>
            <w:tcBorders>
              <w:top w:val="nil"/>
              <w:left w:val="nil"/>
              <w:bottom w:val="nil"/>
              <w:right w:val="nil"/>
            </w:tcBorders>
            <w:tcMar>
              <w:top w:w="128" w:type="dxa"/>
              <w:left w:w="43" w:type="dxa"/>
              <w:bottom w:w="43" w:type="dxa"/>
              <w:right w:w="43" w:type="dxa"/>
            </w:tcMar>
            <w:vAlign w:val="bottom"/>
          </w:tcPr>
          <w:p w14:paraId="72E97D21" w14:textId="77777777" w:rsidR="004B2054" w:rsidRPr="000743C6" w:rsidRDefault="004B2054" w:rsidP="000743C6">
            <w:pPr>
              <w:jc w:val="right"/>
              <w:rPr>
                <w:sz w:val="22"/>
              </w:rPr>
            </w:pPr>
            <w:r w:rsidRPr="000743C6">
              <w:rPr>
                <w:sz w:val="22"/>
              </w:rPr>
              <w:t>0,0</w:t>
            </w:r>
          </w:p>
        </w:tc>
      </w:tr>
      <w:tr w:rsidR="00D84727" w:rsidRPr="00F004E7" w14:paraId="1DF1196B" w14:textId="77777777" w:rsidTr="000743C6">
        <w:trPr>
          <w:trHeight w:val="380"/>
        </w:trPr>
        <w:tc>
          <w:tcPr>
            <w:tcW w:w="1140" w:type="dxa"/>
            <w:tcBorders>
              <w:top w:val="nil"/>
              <w:left w:val="nil"/>
              <w:bottom w:val="nil"/>
              <w:right w:val="nil"/>
            </w:tcBorders>
            <w:tcMar>
              <w:top w:w="128" w:type="dxa"/>
              <w:left w:w="43" w:type="dxa"/>
              <w:bottom w:w="43" w:type="dxa"/>
              <w:right w:w="43" w:type="dxa"/>
            </w:tcMar>
          </w:tcPr>
          <w:p w14:paraId="7483A230" w14:textId="77777777" w:rsidR="004B2054" w:rsidRPr="000743C6" w:rsidRDefault="004B2054" w:rsidP="00F004E7">
            <w:pPr>
              <w:rPr>
                <w:sz w:val="22"/>
              </w:rPr>
            </w:pPr>
            <w:r w:rsidRPr="000743C6">
              <w:rPr>
                <w:sz w:val="22"/>
              </w:rPr>
              <w:t>Post 77.13</w:t>
            </w:r>
          </w:p>
        </w:tc>
        <w:tc>
          <w:tcPr>
            <w:tcW w:w="5338" w:type="dxa"/>
            <w:tcBorders>
              <w:top w:val="nil"/>
              <w:left w:val="nil"/>
              <w:bottom w:val="nil"/>
              <w:right w:val="nil"/>
            </w:tcBorders>
            <w:tcMar>
              <w:top w:w="128" w:type="dxa"/>
              <w:left w:w="43" w:type="dxa"/>
              <w:bottom w:w="43" w:type="dxa"/>
              <w:right w:w="43" w:type="dxa"/>
            </w:tcMar>
            <w:vAlign w:val="bottom"/>
          </w:tcPr>
          <w:p w14:paraId="78F2026C" w14:textId="77777777" w:rsidR="004B2054" w:rsidRPr="000743C6" w:rsidRDefault="004B2054" w:rsidP="00F004E7">
            <w:pPr>
              <w:rPr>
                <w:sz w:val="22"/>
              </w:rPr>
            </w:pPr>
            <w:r w:rsidRPr="000743C6">
              <w:rPr>
                <w:sz w:val="22"/>
              </w:rPr>
              <w:t>Energirådgivning i veksthussektoren</w:t>
            </w:r>
          </w:p>
        </w:tc>
        <w:tc>
          <w:tcPr>
            <w:tcW w:w="962" w:type="dxa"/>
            <w:tcBorders>
              <w:top w:val="nil"/>
              <w:left w:val="nil"/>
              <w:bottom w:val="nil"/>
              <w:right w:val="nil"/>
            </w:tcBorders>
            <w:tcMar>
              <w:top w:w="128" w:type="dxa"/>
              <w:left w:w="43" w:type="dxa"/>
              <w:bottom w:w="43" w:type="dxa"/>
              <w:right w:w="43" w:type="dxa"/>
            </w:tcMar>
            <w:vAlign w:val="bottom"/>
          </w:tcPr>
          <w:p w14:paraId="7753EB3B" w14:textId="77777777" w:rsidR="004B2054" w:rsidRPr="000743C6" w:rsidRDefault="004B2054" w:rsidP="000743C6">
            <w:pPr>
              <w:jc w:val="right"/>
              <w:rPr>
                <w:sz w:val="22"/>
              </w:rPr>
            </w:pPr>
            <w:r w:rsidRPr="000743C6">
              <w:rPr>
                <w:sz w:val="22"/>
              </w:rPr>
              <w:t>1,0</w:t>
            </w:r>
          </w:p>
        </w:tc>
        <w:tc>
          <w:tcPr>
            <w:tcW w:w="1060" w:type="dxa"/>
            <w:tcBorders>
              <w:top w:val="nil"/>
              <w:left w:val="nil"/>
              <w:bottom w:val="nil"/>
              <w:right w:val="nil"/>
            </w:tcBorders>
            <w:tcMar>
              <w:top w:w="128" w:type="dxa"/>
              <w:left w:w="43" w:type="dxa"/>
              <w:bottom w:w="43" w:type="dxa"/>
              <w:right w:w="43" w:type="dxa"/>
            </w:tcMar>
            <w:vAlign w:val="bottom"/>
          </w:tcPr>
          <w:p w14:paraId="69743C54" w14:textId="77777777" w:rsidR="004B2054" w:rsidRPr="000743C6" w:rsidRDefault="004B2054" w:rsidP="000743C6">
            <w:pPr>
              <w:jc w:val="right"/>
              <w:rPr>
                <w:sz w:val="22"/>
              </w:rPr>
            </w:pPr>
            <w:r w:rsidRPr="000743C6">
              <w:rPr>
                <w:sz w:val="22"/>
              </w:rPr>
              <w:t>2,0</w:t>
            </w:r>
          </w:p>
        </w:tc>
        <w:tc>
          <w:tcPr>
            <w:tcW w:w="1060" w:type="dxa"/>
            <w:tcBorders>
              <w:top w:val="nil"/>
              <w:left w:val="nil"/>
              <w:bottom w:val="nil"/>
              <w:right w:val="nil"/>
            </w:tcBorders>
            <w:tcMar>
              <w:top w:w="128" w:type="dxa"/>
              <w:left w:w="43" w:type="dxa"/>
              <w:bottom w:w="43" w:type="dxa"/>
              <w:right w:w="43" w:type="dxa"/>
            </w:tcMar>
            <w:vAlign w:val="bottom"/>
          </w:tcPr>
          <w:p w14:paraId="2B3B5322" w14:textId="77777777" w:rsidR="004B2054" w:rsidRPr="000743C6" w:rsidRDefault="004B2054" w:rsidP="000743C6">
            <w:pPr>
              <w:jc w:val="right"/>
              <w:rPr>
                <w:sz w:val="22"/>
              </w:rPr>
            </w:pPr>
            <w:r w:rsidRPr="000743C6">
              <w:rPr>
                <w:sz w:val="22"/>
              </w:rPr>
              <w:t>1,0</w:t>
            </w:r>
          </w:p>
        </w:tc>
      </w:tr>
      <w:tr w:rsidR="00D84727" w:rsidRPr="00F004E7" w14:paraId="10898E92" w14:textId="77777777" w:rsidTr="000743C6">
        <w:trPr>
          <w:trHeight w:val="380"/>
        </w:trPr>
        <w:tc>
          <w:tcPr>
            <w:tcW w:w="1140" w:type="dxa"/>
            <w:tcBorders>
              <w:top w:val="nil"/>
              <w:left w:val="nil"/>
              <w:bottom w:val="single" w:sz="4" w:space="0" w:color="000000"/>
              <w:right w:val="nil"/>
            </w:tcBorders>
            <w:tcMar>
              <w:top w:w="128" w:type="dxa"/>
              <w:left w:w="43" w:type="dxa"/>
              <w:bottom w:w="43" w:type="dxa"/>
              <w:right w:w="43" w:type="dxa"/>
            </w:tcMar>
          </w:tcPr>
          <w:p w14:paraId="4568DE16" w14:textId="77777777" w:rsidR="004B2054" w:rsidRPr="000743C6" w:rsidRDefault="004B2054" w:rsidP="00F004E7">
            <w:pPr>
              <w:rPr>
                <w:sz w:val="22"/>
              </w:rPr>
            </w:pPr>
            <w:r w:rsidRPr="000743C6">
              <w:rPr>
                <w:sz w:val="22"/>
              </w:rPr>
              <w:t>Post 77.13</w:t>
            </w:r>
          </w:p>
        </w:tc>
        <w:tc>
          <w:tcPr>
            <w:tcW w:w="5338" w:type="dxa"/>
            <w:tcBorders>
              <w:top w:val="nil"/>
              <w:left w:val="nil"/>
              <w:bottom w:val="single" w:sz="4" w:space="0" w:color="000000"/>
              <w:right w:val="nil"/>
            </w:tcBorders>
            <w:tcMar>
              <w:top w:w="128" w:type="dxa"/>
              <w:left w:w="43" w:type="dxa"/>
              <w:bottom w:w="43" w:type="dxa"/>
              <w:right w:w="43" w:type="dxa"/>
            </w:tcMar>
            <w:vAlign w:val="bottom"/>
          </w:tcPr>
          <w:p w14:paraId="631CBF04" w14:textId="77777777" w:rsidR="004B2054" w:rsidRPr="000743C6" w:rsidRDefault="004B2054" w:rsidP="00F004E7">
            <w:pPr>
              <w:rPr>
                <w:sz w:val="22"/>
              </w:rPr>
            </w:pPr>
            <w:r w:rsidRPr="000743C6">
              <w:rPr>
                <w:sz w:val="22"/>
              </w:rPr>
              <w:t>Tilskudd til klimarådgivning</w:t>
            </w:r>
          </w:p>
        </w:tc>
        <w:tc>
          <w:tcPr>
            <w:tcW w:w="962" w:type="dxa"/>
            <w:tcBorders>
              <w:top w:val="nil"/>
              <w:left w:val="nil"/>
              <w:bottom w:val="single" w:sz="4" w:space="0" w:color="000000"/>
              <w:right w:val="nil"/>
            </w:tcBorders>
            <w:tcMar>
              <w:top w:w="128" w:type="dxa"/>
              <w:left w:w="43" w:type="dxa"/>
              <w:bottom w:w="43" w:type="dxa"/>
              <w:right w:w="43" w:type="dxa"/>
            </w:tcMar>
            <w:vAlign w:val="bottom"/>
          </w:tcPr>
          <w:p w14:paraId="60D8F22A" w14:textId="77777777" w:rsidR="004B2054" w:rsidRPr="000743C6" w:rsidRDefault="004B2054" w:rsidP="000743C6">
            <w:pPr>
              <w:jc w:val="right"/>
              <w:rPr>
                <w:sz w:val="22"/>
              </w:rPr>
            </w:pPr>
            <w:r w:rsidRPr="000743C6">
              <w:rPr>
                <w:sz w:val="22"/>
              </w:rPr>
              <w:t>0,0</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7DCF1CCE" w14:textId="77777777" w:rsidR="004B2054" w:rsidRPr="000743C6" w:rsidRDefault="004B2054" w:rsidP="000743C6">
            <w:pPr>
              <w:jc w:val="right"/>
              <w:rPr>
                <w:sz w:val="22"/>
              </w:rPr>
            </w:pPr>
            <w:r w:rsidRPr="000743C6">
              <w:rPr>
                <w:sz w:val="22"/>
              </w:rPr>
              <w:t>27,0</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0D910C17" w14:textId="77777777" w:rsidR="004B2054" w:rsidRPr="000743C6" w:rsidRDefault="004B2054" w:rsidP="000743C6">
            <w:pPr>
              <w:jc w:val="right"/>
              <w:rPr>
                <w:sz w:val="22"/>
              </w:rPr>
            </w:pPr>
            <w:r w:rsidRPr="000743C6">
              <w:rPr>
                <w:sz w:val="22"/>
              </w:rPr>
              <w:t>27,0</w:t>
            </w:r>
          </w:p>
        </w:tc>
      </w:tr>
      <w:tr w:rsidR="00D84727" w:rsidRPr="00F004E7" w14:paraId="6E2E604D" w14:textId="77777777" w:rsidTr="000743C6">
        <w:trPr>
          <w:trHeight w:val="380"/>
        </w:trPr>
        <w:tc>
          <w:tcPr>
            <w:tcW w:w="1140" w:type="dxa"/>
            <w:tcBorders>
              <w:top w:val="single" w:sz="4" w:space="0" w:color="000000"/>
              <w:left w:val="nil"/>
              <w:bottom w:val="single" w:sz="4" w:space="0" w:color="000000"/>
              <w:right w:val="nil"/>
            </w:tcBorders>
            <w:tcMar>
              <w:top w:w="128" w:type="dxa"/>
              <w:left w:w="43" w:type="dxa"/>
              <w:bottom w:w="43" w:type="dxa"/>
              <w:right w:w="43" w:type="dxa"/>
            </w:tcMar>
          </w:tcPr>
          <w:p w14:paraId="082F4412" w14:textId="77777777" w:rsidR="004B2054" w:rsidRPr="000743C6" w:rsidRDefault="004B2054" w:rsidP="00F004E7">
            <w:pPr>
              <w:rPr>
                <w:sz w:val="22"/>
              </w:rPr>
            </w:pPr>
            <w:r w:rsidRPr="000743C6">
              <w:rPr>
                <w:rStyle w:val="kursiv"/>
                <w:sz w:val="22"/>
              </w:rPr>
              <w:t xml:space="preserve"> </w:t>
            </w:r>
          </w:p>
        </w:tc>
        <w:tc>
          <w:tcPr>
            <w:tcW w:w="533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530F87" w14:textId="77777777" w:rsidR="004B2054" w:rsidRPr="000743C6" w:rsidRDefault="004B2054" w:rsidP="00F004E7">
            <w:pPr>
              <w:rPr>
                <w:sz w:val="22"/>
              </w:rPr>
            </w:pPr>
            <w:r w:rsidRPr="000743C6">
              <w:rPr>
                <w:rStyle w:val="kursiv"/>
                <w:sz w:val="22"/>
              </w:rPr>
              <w:t>Sum klima, natur og miljø</w:t>
            </w:r>
          </w:p>
        </w:tc>
        <w:tc>
          <w:tcPr>
            <w:tcW w:w="96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876F3B" w14:textId="77777777" w:rsidR="004B2054" w:rsidRPr="000743C6" w:rsidRDefault="004B2054" w:rsidP="000743C6">
            <w:pPr>
              <w:jc w:val="right"/>
              <w:rPr>
                <w:sz w:val="22"/>
              </w:rPr>
            </w:pPr>
            <w:r w:rsidRPr="000743C6">
              <w:rPr>
                <w:rStyle w:val="kursiv"/>
                <w:sz w:val="22"/>
              </w:rPr>
              <w:t>10 546,8</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C30552" w14:textId="77777777" w:rsidR="004B2054" w:rsidRPr="000743C6" w:rsidRDefault="004B2054" w:rsidP="000743C6">
            <w:pPr>
              <w:jc w:val="right"/>
              <w:rPr>
                <w:sz w:val="22"/>
              </w:rPr>
            </w:pPr>
            <w:r w:rsidRPr="000743C6">
              <w:rPr>
                <w:rStyle w:val="kursiv"/>
                <w:sz w:val="22"/>
              </w:rPr>
              <w:t>10 856,9</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B0014B" w14:textId="77777777" w:rsidR="004B2054" w:rsidRPr="000743C6" w:rsidRDefault="004B2054" w:rsidP="000743C6">
            <w:pPr>
              <w:jc w:val="right"/>
              <w:rPr>
                <w:sz w:val="22"/>
              </w:rPr>
            </w:pPr>
            <w:r w:rsidRPr="000743C6">
              <w:rPr>
                <w:rStyle w:val="kursiv"/>
                <w:sz w:val="22"/>
              </w:rPr>
              <w:t>310,1</w:t>
            </w:r>
          </w:p>
        </w:tc>
      </w:tr>
    </w:tbl>
    <w:p w14:paraId="75CEBD29" w14:textId="77777777" w:rsidR="004B2054" w:rsidRPr="00F004E7" w:rsidRDefault="004B2054" w:rsidP="00F004E7">
      <w:pPr>
        <w:pStyle w:val="tabell-noter"/>
        <w:rPr>
          <w:rStyle w:val="skrift-hevet"/>
        </w:rPr>
      </w:pPr>
      <w:r w:rsidRPr="00F004E7">
        <w:rPr>
          <w:rStyle w:val="skrift-hevet"/>
        </w:rPr>
        <w:t>1</w:t>
      </w:r>
      <w:r w:rsidRPr="00F004E7">
        <w:tab/>
        <w:t>2025: I tillegg 67 mill. kroner fra ledige midler.</w:t>
      </w:r>
    </w:p>
    <w:p w14:paraId="173BBA3E" w14:textId="77777777" w:rsidR="004B2054" w:rsidRPr="00F004E7" w:rsidRDefault="004B2054" w:rsidP="00F004E7">
      <w:pPr>
        <w:pStyle w:val="tabell-noter"/>
        <w:rPr>
          <w:rStyle w:val="skrift-hevet"/>
        </w:rPr>
      </w:pPr>
      <w:r w:rsidRPr="00F004E7">
        <w:rPr>
          <w:rStyle w:val="skrift-hevet"/>
        </w:rPr>
        <w:t>2</w:t>
      </w:r>
      <w:r w:rsidRPr="00F004E7">
        <w:tab/>
        <w:t>12 mill. kroner i ledige midler i 2025.</w:t>
      </w:r>
    </w:p>
    <w:p w14:paraId="6964A92C" w14:textId="77777777" w:rsidR="004B2054" w:rsidRPr="00F004E7" w:rsidRDefault="004B2054" w:rsidP="00F004E7">
      <w:pPr>
        <w:pStyle w:val="tabell-noter"/>
      </w:pPr>
      <w:r w:rsidRPr="00F004E7">
        <w:rPr>
          <w:rStyle w:val="skrift-hevet"/>
        </w:rPr>
        <w:t>3</w:t>
      </w:r>
      <w:r w:rsidRPr="00F004E7">
        <w:tab/>
        <w:t>2025: 4,0 mill. kroner i ledige midler.</w:t>
      </w:r>
    </w:p>
    <w:p w14:paraId="55BAF638" w14:textId="77777777" w:rsidR="004B2054" w:rsidRPr="00F004E7" w:rsidRDefault="004B2054" w:rsidP="00F004E7">
      <w:pPr>
        <w:pStyle w:val="avsnitt-undertittel"/>
      </w:pPr>
      <w:r w:rsidRPr="00F004E7">
        <w:t>Satsing på seter og utmark</w:t>
      </w:r>
    </w:p>
    <w:p w14:paraId="00849824" w14:textId="77777777" w:rsidR="004B2054" w:rsidRPr="00F004E7" w:rsidRDefault="004B2054" w:rsidP="00F004E7">
      <w:r w:rsidRPr="00F004E7">
        <w:t>Partene er enige om en kraftfull satsing på seter og utmark i 2026 gjennom etablering av en ny nasjonal tilskuddsordning til investering i setre med melkeproduksjon, økte satser til utmarksbeite, økte minstesatser til setring over Regionale miljøprogram, gjennom områdesatsingen Fjellandbruket og økt avsetning til Tiltak i beiteområdene.</w:t>
      </w:r>
    </w:p>
    <w:p w14:paraId="79CD4FBA" w14:textId="77777777" w:rsidR="004B2054" w:rsidRPr="00F004E7" w:rsidRDefault="004B2054" w:rsidP="00F004E7">
      <w:pPr>
        <w:pStyle w:val="avsnitt-undertittel"/>
      </w:pPr>
      <w:r w:rsidRPr="00F004E7">
        <w:t>Husdyrtilskudd og klima, klimasmart Landbruk og klimarådgivning</w:t>
      </w:r>
    </w:p>
    <w:p w14:paraId="54788AAE" w14:textId="77777777" w:rsidR="004B2054" w:rsidRPr="00F004E7" w:rsidRDefault="004B2054" w:rsidP="00F004E7">
      <w:r w:rsidRPr="00F004E7">
        <w:t>I juni 2019 inngikk staten og organisasjonene i jordbruket en intensjonsavtale med mål om å redusere klimagassutslippene og øke opptak av karbon tilsvarende 5 mill. tonn CO</w:t>
      </w:r>
      <w:r w:rsidRPr="00F004E7">
        <w:rPr>
          <w:rStyle w:val="skrift-senket"/>
        </w:rPr>
        <w:t>2</w:t>
      </w:r>
      <w:r w:rsidRPr="00F004E7">
        <w:t>-ekv. samlet for årene 2021–2030. Avtalen omfatter klimatiltak som kan tilskrives all jordbruksaktivitet innen sektorene jordbruk, transport, oppvarming og arealbrukssektoren (unntatt skog) i det offisielle utslippsregnskapet. Landbrukets klimaplan er jordbruksnæringens egen plan for arbeidet med å oppfylle forpliktelsene i avtalen.</w:t>
      </w:r>
    </w:p>
    <w:p w14:paraId="2F6D212F" w14:textId="77777777" w:rsidR="004B2054" w:rsidRPr="00F004E7" w:rsidRDefault="004B2054" w:rsidP="00F004E7">
      <w:r w:rsidRPr="00F004E7">
        <w:t>Det er viktig at det arbeides for å redusere utslipp fra jordbruket, både som et bidrag for å nå Norges klimamål og for å oppfylle forpliktelsene i intensjonsavtalen om reduserte klimagassutslipp mellom staten og organisasjonene i jordbruket. Samtidig skal andre landbrukspolitiske mål ivaretas. Utslipp av metan fra husdyrproduksjonen utgjør om lag halvparten av klimagassutslippene som bokføres sektoren jordbruk i utslippsregnskapet.</w:t>
      </w:r>
    </w:p>
    <w:p w14:paraId="089ED81A" w14:textId="77777777" w:rsidR="004B2054" w:rsidRPr="00F004E7" w:rsidRDefault="004B2054" w:rsidP="00F004E7">
      <w:r w:rsidRPr="00F004E7">
        <w:t>I jordbruksoppgjøret 2023 ble partene enige om å nedsette en arbeidsgruppe som skulle vurdere hvordan husdyrtilskuddene til storfe og småfe kan utvikles fra å være et rent husdyrtilskudd, til også å være et tilskudd som bidrar til reduserte klimagassutslipp fra husdyrproduksjonen. Rapporten fra denne gruppen ble lagt frem i oktober 2024 og ligger til grunn for videre arbeid.</w:t>
      </w:r>
    </w:p>
    <w:p w14:paraId="50D5109F" w14:textId="77777777" w:rsidR="004B2054" w:rsidRPr="00F004E7" w:rsidRDefault="004B2054" w:rsidP="00F004E7">
      <w:r w:rsidRPr="00F004E7">
        <w:lastRenderedPageBreak/>
        <w:t>Partene mener det er viktig for å nå målet som er satt i intensjonsavtalen om reduserte klimagassutslipp at utslippene reduseres per produserte enhet. Å redusere utslippene gjennom redusert dyretall og produksjon, vil kunne føre til økt import, med mindre det skjer som følge av redusert innenlands etterspørsel. Viktige faktorer for å oppnå reduserte utslipp per produserte enhet på husdyrområdet er god dyrehelse, god agronomisk praksis, avlsutvikling og implementering av metanreduserende fôrvarer. Økt oppslutning om klimarådgivning på gårdsnivå er viktig for økt kunnskap og oppslutning om klimatiltak. Som grunnlag både for rådgivning og for en klimatiltaksplan på gårdsnivå er klimakalkulatoren et viktig verktøy. Partene prioriterer derfor videreutvikling av klimakalkulatoren som verktøy også for en klimatiltaksplan for bonden. En klimatiltaksplan vil på sikt kunne dokumentere klimaarbeid på gårdsnivå på samme måte som miljøplan og gjødselplan på andre områder.</w:t>
      </w:r>
    </w:p>
    <w:p w14:paraId="18EB7FED" w14:textId="77777777" w:rsidR="004B2054" w:rsidRPr="00F004E7" w:rsidRDefault="004B2054" w:rsidP="00F004E7">
      <w:r w:rsidRPr="00F004E7">
        <w:t>Ved utgangen av 2025 vil over 4 000 jordbruksforetak ha gjennomført klimarådgivning og utarbeidet klimatiltaksplan. Det er nødvendig med økt kapasitet på klimarådgivning for å dekke ønsket aktivitetsnivå fremover. Tilskudd til klimarådgivning skal flyttes fra RMP og over i en egen ordning fra 2026. Partene setter derfor av 27 mill. kr til klimarådgivning over post 77.13 for 2026, noe som legger til rette for at ytterligere økning i klimarådgivninger vil bli gjennomført i 2026. Rådgivning som det søkes om tilskudd til i 2025 søkes og utbetales over RMP i 2026. En forutsigbar ordning for tilskudd til klimarådgivning er en forutsetning for opptrapping av kapasiteten til klimarådgivningen og for eventuelle fremtidige krav om en klimatiltaksplan for gården. I den nye tilskuddsordningen til klimarådgivning, er partene enige om at bonden skal være tilskuddsmottaker.</w:t>
      </w:r>
    </w:p>
    <w:p w14:paraId="1D976A9C" w14:textId="77777777" w:rsidR="004B2054" w:rsidRPr="00F004E7" w:rsidRDefault="004B2054" w:rsidP="00F004E7">
      <w:r w:rsidRPr="00F004E7">
        <w:t xml:space="preserve">Klimavennlig fôring, i hovedsak bruk av metanreduserende fôrvarer, er det tiltaket i regjeringens Klimastatus og Plan som er forventet å ha størst effekt for utslippsreduksjoner i jordbruket. Også i Landbrukets klimaplan er dette det tiltaket som forventes å ha størst effekt. </w:t>
      </w:r>
      <w:proofErr w:type="spellStart"/>
      <w:r w:rsidRPr="00F004E7">
        <w:t>MetanHUB</w:t>
      </w:r>
      <w:proofErr w:type="spellEnd"/>
      <w:r w:rsidRPr="00F004E7">
        <w:t xml:space="preserve">-prosjektet er et sentralt element i realiseringen av dette. Resultater fra andre land bekrefter et betydelig potensial for utslippsreduksjon ved bruk at metanreduserende fôrvarer. Norsk fôring og driftsforhold gjør at det er behov for norske studier. Dette gjøres gjennom </w:t>
      </w:r>
      <w:proofErr w:type="spellStart"/>
      <w:r w:rsidRPr="00F004E7">
        <w:t>MetanHUB</w:t>
      </w:r>
      <w:proofErr w:type="spellEnd"/>
      <w:r w:rsidRPr="00F004E7">
        <w:t xml:space="preserve">. Forskning sammen med utvikling og testing av løsninger for tildeling av metanreduserende fôrvarer er essensielt for å finne bærekraftige løsninger, både praktisk og økonomisk. Tildeling vil for mange kreve investeringer i fôrmikser eller kraftfôrautomat, som ofte er lite tilpasset mindre produksjoner. Mulighet for tildeling av </w:t>
      </w:r>
      <w:proofErr w:type="spellStart"/>
      <w:r w:rsidRPr="00F004E7">
        <w:t>metanhemmere</w:t>
      </w:r>
      <w:proofErr w:type="spellEnd"/>
      <w:r w:rsidRPr="00F004E7">
        <w:t xml:space="preserve"> til dyr på beite er foreløpig uavklart, siden god effekt av </w:t>
      </w:r>
      <w:proofErr w:type="spellStart"/>
      <w:r w:rsidRPr="00F004E7">
        <w:t>metanhemmere</w:t>
      </w:r>
      <w:proofErr w:type="spellEnd"/>
      <w:r w:rsidRPr="00F004E7">
        <w:t xml:space="preserve"> ser ut til å kreve hyppig tildeling gjennom døgnet. Det er derfor viktig å finne løsninger tilpassa norske forhold, driftsopplegg og struktur. Partene legger derfor vekt på å fortsette og støtte arbeidet i </w:t>
      </w:r>
      <w:proofErr w:type="spellStart"/>
      <w:r w:rsidRPr="00F004E7">
        <w:t>MetanHUB</w:t>
      </w:r>
      <w:proofErr w:type="spellEnd"/>
      <w:r w:rsidRPr="00F004E7">
        <w:t xml:space="preserve"> til å gjennomføre metabolismeforsøk og videre utprøving. </w:t>
      </w:r>
      <w:proofErr w:type="spellStart"/>
      <w:r w:rsidRPr="00F004E7">
        <w:t>MetanHUB</w:t>
      </w:r>
      <w:proofErr w:type="spellEnd"/>
      <w:r w:rsidRPr="00F004E7">
        <w:t xml:space="preserve"> arbeider nå også med å teste ut flere typer metanreduserende fôrvarer på flere dyregrupper, noe partene anser som veldig viktig for høy implementeringsgrad på sikt. Partene ønsker en tettere kontakt med </w:t>
      </w:r>
      <w:proofErr w:type="spellStart"/>
      <w:r w:rsidRPr="00F004E7">
        <w:t>MetanHUB</w:t>
      </w:r>
      <w:proofErr w:type="spellEnd"/>
      <w:r w:rsidRPr="00F004E7">
        <w:t xml:space="preserve"> i form av en referansegruppe for informasjon og forankring av arbeidet.</w:t>
      </w:r>
    </w:p>
    <w:p w14:paraId="54E1AF66" w14:textId="77777777" w:rsidR="004B2054" w:rsidRPr="00F004E7" w:rsidRDefault="004B2054" w:rsidP="00F004E7">
      <w:r w:rsidRPr="00F004E7">
        <w:t xml:space="preserve">Partene tar sikte på å fastsette en implementeringsplan for bruk av metanreduserende fôrvarer i melkeproduksjonen i jordbruksforhandlingene 2026, gjennom opptrappende virkemiddelbruk frem mot et krav om bruk av metanreduserende fôrvarer i innefôringsperioden for husdyrtilskuddet for melkekyr på post 74.14. Det vil også være aktuelt å </w:t>
      </w:r>
      <w:proofErr w:type="gramStart"/>
      <w:r w:rsidRPr="00F004E7">
        <w:t>implementere</w:t>
      </w:r>
      <w:proofErr w:type="gramEnd"/>
      <w:r w:rsidRPr="00F004E7">
        <w:t xml:space="preserve"> et krav for kjøttfe og andre drøvtyggere – og i økologisk produksjon – når det foreligger godkjente </w:t>
      </w:r>
      <w:r w:rsidRPr="00F004E7">
        <w:lastRenderedPageBreak/>
        <w:t xml:space="preserve">metanreduserende fôrvarer og </w:t>
      </w:r>
      <w:proofErr w:type="spellStart"/>
      <w:r w:rsidRPr="00F004E7">
        <w:t>fôringspraksis</w:t>
      </w:r>
      <w:proofErr w:type="spellEnd"/>
      <w:r w:rsidRPr="00F004E7">
        <w:t xml:space="preserve"> som kan tas i bruk for disse produksjonene tilpasset norske forhold.</w:t>
      </w:r>
    </w:p>
    <w:p w14:paraId="7112B5E4" w14:textId="77777777" w:rsidR="004B2054" w:rsidRPr="00F004E7" w:rsidRDefault="004B2054" w:rsidP="00F004E7">
      <w:r w:rsidRPr="00F004E7">
        <w:t>Det er behov for ytterligere kunnskap for å sikre at et krav har fornuftige avgrensninger og tar hensyn til norske forhold, beitebruk, struktur i melkeproduksjonen, behov for investeringer og ulike driftsformer.</w:t>
      </w:r>
    </w:p>
    <w:p w14:paraId="75D8E3DC" w14:textId="77777777" w:rsidR="004B2054" w:rsidRPr="00F004E7" w:rsidRDefault="004B2054" w:rsidP="00F004E7">
      <w:r w:rsidRPr="00F004E7">
        <w:t>Utredningsbehov:</w:t>
      </w:r>
    </w:p>
    <w:p w14:paraId="1CAA6ED4" w14:textId="77777777" w:rsidR="004B2054" w:rsidRPr="00F004E7" w:rsidRDefault="004B2054" w:rsidP="00F004E7">
      <w:pPr>
        <w:pStyle w:val="Liste"/>
      </w:pPr>
      <w:r w:rsidRPr="00F004E7">
        <w:t xml:space="preserve">Muligheten for og kostnadene ved praktiske løsninger og tilpasninger i bruk av </w:t>
      </w:r>
      <w:proofErr w:type="spellStart"/>
      <w:r w:rsidRPr="00F004E7">
        <w:t>metanhemmere</w:t>
      </w:r>
      <w:proofErr w:type="spellEnd"/>
      <w:r w:rsidRPr="00F004E7">
        <w:t xml:space="preserve"> på norske melkebruk, basert på tildelingsløsninger og resultater som presentert i Metan HUB. Det trengs utfyllende kunnskap om status for utvikling av ulike metanhemmende fôrråvarer (bolus etc.) og kostnadsfordeling ved bruk av slike.</w:t>
      </w:r>
    </w:p>
    <w:p w14:paraId="516A70E3" w14:textId="77777777" w:rsidR="004B2054" w:rsidRPr="00F004E7" w:rsidRDefault="004B2054" w:rsidP="00F004E7">
      <w:pPr>
        <w:pStyle w:val="Liste"/>
      </w:pPr>
      <w:r w:rsidRPr="00F004E7">
        <w:t xml:space="preserve">Utformingen av et ev. krav om bruk av metanreduserende fôrvarer i melkeproduksjon: </w:t>
      </w:r>
      <w:proofErr w:type="spellStart"/>
      <w:r w:rsidRPr="00F004E7">
        <w:t>Forvaltbarhet</w:t>
      </w:r>
      <w:proofErr w:type="spellEnd"/>
      <w:r w:rsidRPr="00F004E7">
        <w:t>, kontroll og effektive søknadsløsninger for å sikre at det er håndterbart for bonden – inkludert en vurdering av byrden med flere krav og tilhørende kostnader.</w:t>
      </w:r>
    </w:p>
    <w:p w14:paraId="7B79A54E" w14:textId="77777777" w:rsidR="004B2054" w:rsidRPr="00F004E7" w:rsidRDefault="004B2054" w:rsidP="00F004E7">
      <w:pPr>
        <w:pStyle w:val="Liste"/>
      </w:pPr>
      <w:r w:rsidRPr="00F004E7">
        <w:t>Hvordan få fanget opp utslippsreduksjoner gjennom bruk av metanreduserende fôrvarer i det offisielle utslippsregnskapet og som tellende i klimaavtalen mellom staten og jordbruket.</w:t>
      </w:r>
    </w:p>
    <w:p w14:paraId="04C7904F" w14:textId="77777777" w:rsidR="004B2054" w:rsidRPr="00F004E7" w:rsidRDefault="004B2054" w:rsidP="00F004E7">
      <w:r w:rsidRPr="00F004E7">
        <w:t>Partene er i årets jordbruksforhandlinger enige om å gjøre en felles innsats for vesentlig reduksjon i metanutslipp fra jordbruket ved å fase inn metanreduserende fôrvarer til drøvtyggere. Det er enighet om følgende:</w:t>
      </w:r>
    </w:p>
    <w:p w14:paraId="76F7DA9F" w14:textId="77777777" w:rsidR="004B2054" w:rsidRPr="00F004E7" w:rsidRDefault="004B2054" w:rsidP="00F004E7">
      <w:pPr>
        <w:pStyle w:val="Liste"/>
      </w:pPr>
      <w:proofErr w:type="spellStart"/>
      <w:r w:rsidRPr="00F004E7">
        <w:t>MetanHUB</w:t>
      </w:r>
      <w:proofErr w:type="spellEnd"/>
      <w:r w:rsidRPr="00F004E7">
        <w:t xml:space="preserve"> er svært viktig for å dokumentere effekt, kunnskapsbygging, uttesting og implementering under norske forhold. Bevilgningen til </w:t>
      </w:r>
      <w:proofErr w:type="spellStart"/>
      <w:r w:rsidRPr="00F004E7">
        <w:t>MetanHUB</w:t>
      </w:r>
      <w:proofErr w:type="spellEnd"/>
      <w:r w:rsidRPr="00F004E7">
        <w:t xml:space="preserve"> økes med til sammen 5,5 mill. kroner, til 15,5 mill. kroner i 2026, i tillegg 4,0 kroner i 2025 fra ledige midler.</w:t>
      </w:r>
    </w:p>
    <w:p w14:paraId="1D8B013F" w14:textId="77777777" w:rsidR="004B2054" w:rsidRPr="00F004E7" w:rsidRDefault="004B2054" w:rsidP="00F004E7">
      <w:pPr>
        <w:pStyle w:val="Liste"/>
      </w:pPr>
      <w:r w:rsidRPr="00F004E7">
        <w:t>Det arbeides med sikte på at det skal innføres bruk av metanreduserende fôrvarer til melkeku i minimum 80 dager per år som et krav for å motta husdyrtilskudd fra søknadsomgangen 2027, med nødvendige avgrensinger. Dette er en ambisiøs målsetting som krever utredning av bl.a. forvaltningsmessige, økonomiske og praktiske hensyn. Det bør også sees nærmere på hvilken rolle Bionova skal spille for å bidra til nødvendige investeringer for tildeling. Det må også legges til rette for at bønder som tar i bruk metanreduserende fôrvarer har nødvendig kunnskap om og kjennskap til hvordan dette skal håndteres for å oppnå tilsiktet effekt.</w:t>
      </w:r>
    </w:p>
    <w:p w14:paraId="78BB8E8C" w14:textId="77777777" w:rsidR="004B2054" w:rsidRPr="00F004E7" w:rsidRDefault="004B2054" w:rsidP="00F004E7">
      <w:pPr>
        <w:pStyle w:val="Liste"/>
      </w:pPr>
      <w:r w:rsidRPr="00F004E7">
        <w:t>Det avsettes 12 mill. kroner til Landbrukets Klimaselskap i hhv. 2025 (ledige midler) og 2026 til arbeid med ny teknisk plattform. I tillegg videreføres avsetningen på 12 mill. kroner i 2026 til utvikling av kalkulatorer på flere produksjoner. Partene forutsetter at dette verktøyet blir brukt til å dokumentere effekten av metanreduserende fôrvarer, og målsettingen er at beregninger fra Landbrukets klimakalkulator kan benyttes inn i det offisielle klimaregnskapet.</w:t>
      </w:r>
    </w:p>
    <w:p w14:paraId="4E5887B2" w14:textId="77777777" w:rsidR="004B2054" w:rsidRPr="00F004E7" w:rsidRDefault="004B2054" w:rsidP="00F004E7">
      <w:pPr>
        <w:pStyle w:val="Liste"/>
      </w:pPr>
      <w:r w:rsidRPr="00F004E7">
        <w:t>Det er enighet om at metanreduserende fôrvarer er et viktig steg på veien mot å innfri klimaavtalen, men partene vil påpeke at dette ikke må gå på bekostning av andre klimatiltak i jordbruket.</w:t>
      </w:r>
    </w:p>
    <w:p w14:paraId="355A94CD" w14:textId="77777777" w:rsidR="004B2054" w:rsidRPr="00F004E7" w:rsidRDefault="004B2054" w:rsidP="00F004E7">
      <w:r w:rsidRPr="00F004E7">
        <w:t xml:space="preserve">Partene er videre enige om at klimarådgivning er et viktig verktøy for å motivere bonden. Det vil etter partenes mening være viktig for måloppnåelse på klimaområdet at hvert gårdsbruk utarbeider en klimatiltaksplan med konkrete tiltak og målsettinger, og gjennomfører tiltakene i planen. Landbrukets klimaselskap får i oppdrag å </w:t>
      </w:r>
      <w:proofErr w:type="gramStart"/>
      <w:r w:rsidRPr="00F004E7">
        <w:t>implementere</w:t>
      </w:r>
      <w:proofErr w:type="gramEnd"/>
      <w:r w:rsidRPr="00F004E7">
        <w:t xml:space="preserve"> en digital plan for klimatiltak for gårdsnivå i sin nye tekniske plattform. Partene er enige om at det tas sikte på å innføre krav </w:t>
      </w:r>
      <w:r w:rsidRPr="00F004E7">
        <w:lastRenderedPageBreak/>
        <w:t>til tiltaksplan for klimatiltak på gårdsnivå, med krav om 5-årig varighet/omløp, fra 2027. Dette tas det endelig stilling til i jordbruksoppgjøret 2026.</w:t>
      </w:r>
    </w:p>
    <w:p w14:paraId="6F0B4DD8" w14:textId="77777777" w:rsidR="004B2054" w:rsidRPr="00F004E7" w:rsidRDefault="004B2054" w:rsidP="00F004E7">
      <w:pPr>
        <w:pStyle w:val="avsnitt-undertittel"/>
      </w:pPr>
      <w:r w:rsidRPr="00F004E7">
        <w:t>Regionale miljøprogram</w:t>
      </w:r>
    </w:p>
    <w:p w14:paraId="1FB63B5A" w14:textId="77777777" w:rsidR="004B2054" w:rsidRPr="00F004E7" w:rsidRDefault="004B2054" w:rsidP="00F004E7">
      <w:r w:rsidRPr="00F004E7">
        <w:t>Partene er enige om at det er viktig å styrke satsingen på regionale miljøprogram, og øker avsetningen med 40 mill. kroner, slik at total avsetning blir 1 146,1 mill. kroner i 2026.</w:t>
      </w:r>
    </w:p>
    <w:p w14:paraId="2D0FA41E" w14:textId="77777777" w:rsidR="004B2054" w:rsidRPr="00F004E7" w:rsidRDefault="004B2054" w:rsidP="00F004E7">
      <w:r w:rsidRPr="00F004E7">
        <w:t xml:space="preserve">For å følge opp Helhetlig tiltaksplan for Oslofjorden videreføres den totale øremerkingen til Oslofjordfylkene på 170 mill. kroner. Oslofjordfylkene kan i tillegg bruke midler til dette formålet over den øvrige potten. Den totale økningen skal legge til rette for at fylkene i enda større grad kan </w:t>
      </w:r>
      <w:proofErr w:type="spellStart"/>
      <w:r w:rsidRPr="00F004E7">
        <w:t>målrette</w:t>
      </w:r>
      <w:proofErr w:type="spellEnd"/>
      <w:r w:rsidRPr="00F004E7">
        <w:t xml:space="preserve"> sin miljøinnsats innenfor det som er utfordringer i sitt område. Det er tatt høyde for økt oppslutning om miljøvennlig spredning av husdyrgjødsel som følge av ny gjødselbruksforskrift, i tillegg til økte minstesatser for setring og økte minstesatser for klimarådgivning, som gjelder fra søknadsomgangen 2025.</w:t>
      </w:r>
    </w:p>
    <w:p w14:paraId="14EF6257" w14:textId="3E9C538F" w:rsidR="00534600" w:rsidRPr="00F004E7" w:rsidRDefault="00534600" w:rsidP="00F004E7">
      <w:pPr>
        <w:pStyle w:val="tabell-tittel"/>
      </w:pPr>
      <w:r w:rsidRPr="00F004E7">
        <w:t>Fordeling av midler til regionale miljøprogram for søknadsomgangen 2025 med utbetaling 2026</w:t>
      </w:r>
      <w:r w:rsidRPr="00F004E7">
        <w:rPr>
          <w:rStyle w:val="skrift-hevet"/>
        </w:rPr>
        <w:t>1</w:t>
      </w:r>
      <w:r w:rsidRPr="00F004E7">
        <w:t>. Mill. kroner.</w:t>
      </w:r>
    </w:p>
    <w:p w14:paraId="4C17E41F" w14:textId="77777777" w:rsidR="004B2054" w:rsidRPr="00F004E7" w:rsidRDefault="004B2054" w:rsidP="00F004E7">
      <w:pPr>
        <w:pStyle w:val="Tabellnavn"/>
      </w:pPr>
      <w:r w:rsidRPr="00F004E7">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060"/>
        <w:gridCol w:w="2260"/>
        <w:gridCol w:w="2260"/>
      </w:tblGrid>
      <w:tr w:rsidR="00D84727" w:rsidRPr="000743C6" w14:paraId="5A6164F0" w14:textId="77777777">
        <w:trPr>
          <w:trHeight w:val="360"/>
        </w:trPr>
        <w:tc>
          <w:tcPr>
            <w:tcW w:w="5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177BFA" w14:textId="77777777" w:rsidR="004B2054" w:rsidRPr="000743C6" w:rsidRDefault="004B2054" w:rsidP="00F004E7">
            <w:pPr>
              <w:rPr>
                <w:sz w:val="20"/>
                <w:szCs w:val="20"/>
              </w:rPr>
            </w:pPr>
            <w:r w:rsidRPr="000743C6">
              <w:rPr>
                <w:sz w:val="20"/>
                <w:szCs w:val="20"/>
              </w:rPr>
              <w:t>Fylker</w:t>
            </w:r>
            <w:r w:rsidRPr="000743C6">
              <w:rPr>
                <w:rStyle w:val="skrift-hevet"/>
                <w:sz w:val="20"/>
                <w:szCs w:val="20"/>
              </w:rPr>
              <w:t>1</w:t>
            </w:r>
          </w:p>
        </w:tc>
        <w:tc>
          <w:tcPr>
            <w:tcW w:w="2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FBE091" w14:textId="77777777" w:rsidR="004B2054" w:rsidRPr="000743C6" w:rsidRDefault="004B2054" w:rsidP="000743C6">
            <w:pPr>
              <w:jc w:val="right"/>
              <w:rPr>
                <w:sz w:val="20"/>
                <w:szCs w:val="20"/>
              </w:rPr>
            </w:pPr>
            <w:r w:rsidRPr="000743C6">
              <w:rPr>
                <w:sz w:val="20"/>
                <w:szCs w:val="20"/>
              </w:rPr>
              <w:t>Mill. kroner 2025</w:t>
            </w:r>
          </w:p>
        </w:tc>
        <w:tc>
          <w:tcPr>
            <w:tcW w:w="2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E2DDBD" w14:textId="77777777" w:rsidR="004B2054" w:rsidRPr="000743C6" w:rsidRDefault="004B2054" w:rsidP="000743C6">
            <w:pPr>
              <w:jc w:val="right"/>
              <w:rPr>
                <w:sz w:val="20"/>
                <w:szCs w:val="20"/>
              </w:rPr>
            </w:pPr>
            <w:r w:rsidRPr="000743C6">
              <w:rPr>
                <w:sz w:val="20"/>
                <w:szCs w:val="20"/>
              </w:rPr>
              <w:t>Mill. kroner 2026</w:t>
            </w:r>
            <w:r w:rsidRPr="000743C6">
              <w:rPr>
                <w:rStyle w:val="skrift-hevet"/>
                <w:sz w:val="20"/>
                <w:szCs w:val="20"/>
              </w:rPr>
              <w:t>2</w:t>
            </w:r>
          </w:p>
        </w:tc>
      </w:tr>
      <w:tr w:rsidR="00D84727" w:rsidRPr="00F004E7" w14:paraId="5751CFA6" w14:textId="77777777">
        <w:trPr>
          <w:trHeight w:val="380"/>
        </w:trPr>
        <w:tc>
          <w:tcPr>
            <w:tcW w:w="5060" w:type="dxa"/>
            <w:tcBorders>
              <w:top w:val="single" w:sz="4" w:space="0" w:color="000000"/>
              <w:left w:val="nil"/>
              <w:bottom w:val="nil"/>
              <w:right w:val="nil"/>
            </w:tcBorders>
            <w:tcMar>
              <w:top w:w="128" w:type="dxa"/>
              <w:left w:w="43" w:type="dxa"/>
              <w:bottom w:w="43" w:type="dxa"/>
              <w:right w:w="43" w:type="dxa"/>
            </w:tcMar>
          </w:tcPr>
          <w:p w14:paraId="656A3DC0" w14:textId="77777777" w:rsidR="004B2054" w:rsidRPr="000743C6" w:rsidRDefault="004B2054" w:rsidP="00F004E7">
            <w:pPr>
              <w:rPr>
                <w:sz w:val="22"/>
              </w:rPr>
            </w:pPr>
            <w:r w:rsidRPr="000743C6">
              <w:rPr>
                <w:sz w:val="22"/>
              </w:rPr>
              <w:t>Oslo og Viken</w:t>
            </w:r>
          </w:p>
        </w:tc>
        <w:tc>
          <w:tcPr>
            <w:tcW w:w="2260" w:type="dxa"/>
            <w:tcBorders>
              <w:top w:val="single" w:sz="4" w:space="0" w:color="000000"/>
              <w:left w:val="nil"/>
              <w:bottom w:val="nil"/>
              <w:right w:val="nil"/>
            </w:tcBorders>
            <w:tcMar>
              <w:top w:w="128" w:type="dxa"/>
              <w:left w:w="43" w:type="dxa"/>
              <w:bottom w:w="43" w:type="dxa"/>
              <w:right w:w="43" w:type="dxa"/>
            </w:tcMar>
            <w:vAlign w:val="bottom"/>
          </w:tcPr>
          <w:p w14:paraId="37CFE48A" w14:textId="77777777" w:rsidR="004B2054" w:rsidRPr="000743C6" w:rsidRDefault="004B2054" w:rsidP="000743C6">
            <w:pPr>
              <w:jc w:val="right"/>
              <w:rPr>
                <w:sz w:val="22"/>
              </w:rPr>
            </w:pPr>
            <w:r w:rsidRPr="000743C6">
              <w:rPr>
                <w:sz w:val="22"/>
              </w:rPr>
              <w:t>313,9</w:t>
            </w:r>
          </w:p>
        </w:tc>
        <w:tc>
          <w:tcPr>
            <w:tcW w:w="2260" w:type="dxa"/>
            <w:tcBorders>
              <w:top w:val="single" w:sz="4" w:space="0" w:color="000000"/>
              <w:left w:val="nil"/>
              <w:bottom w:val="nil"/>
              <w:right w:val="nil"/>
            </w:tcBorders>
            <w:tcMar>
              <w:top w:w="128" w:type="dxa"/>
              <w:left w:w="43" w:type="dxa"/>
              <w:bottom w:w="43" w:type="dxa"/>
              <w:right w:w="43" w:type="dxa"/>
            </w:tcMar>
            <w:vAlign w:val="bottom"/>
          </w:tcPr>
          <w:p w14:paraId="3D7F4A4A" w14:textId="77777777" w:rsidR="004B2054" w:rsidRPr="000743C6" w:rsidRDefault="004B2054" w:rsidP="000743C6">
            <w:pPr>
              <w:jc w:val="right"/>
              <w:rPr>
                <w:sz w:val="22"/>
              </w:rPr>
            </w:pPr>
            <w:r w:rsidRPr="000743C6">
              <w:rPr>
                <w:sz w:val="22"/>
              </w:rPr>
              <w:t>323,0</w:t>
            </w:r>
          </w:p>
        </w:tc>
      </w:tr>
      <w:tr w:rsidR="00D84727" w:rsidRPr="00F004E7" w14:paraId="51C748AE" w14:textId="77777777">
        <w:trPr>
          <w:trHeight w:val="380"/>
        </w:trPr>
        <w:tc>
          <w:tcPr>
            <w:tcW w:w="5060" w:type="dxa"/>
            <w:tcBorders>
              <w:top w:val="nil"/>
              <w:left w:val="nil"/>
              <w:bottom w:val="nil"/>
              <w:right w:val="nil"/>
            </w:tcBorders>
            <w:tcMar>
              <w:top w:w="128" w:type="dxa"/>
              <w:left w:w="43" w:type="dxa"/>
              <w:bottom w:w="43" w:type="dxa"/>
              <w:right w:w="43" w:type="dxa"/>
            </w:tcMar>
          </w:tcPr>
          <w:p w14:paraId="7897FA2E" w14:textId="77777777" w:rsidR="004B2054" w:rsidRPr="000743C6" w:rsidRDefault="004B2054" w:rsidP="00F004E7">
            <w:pPr>
              <w:rPr>
                <w:sz w:val="22"/>
              </w:rPr>
            </w:pPr>
            <w:r w:rsidRPr="000743C6">
              <w:rPr>
                <w:sz w:val="22"/>
              </w:rPr>
              <w:t>Innlandet</w:t>
            </w:r>
          </w:p>
        </w:tc>
        <w:tc>
          <w:tcPr>
            <w:tcW w:w="2260" w:type="dxa"/>
            <w:tcBorders>
              <w:top w:val="nil"/>
              <w:left w:val="nil"/>
              <w:bottom w:val="nil"/>
              <w:right w:val="nil"/>
            </w:tcBorders>
            <w:tcMar>
              <w:top w:w="128" w:type="dxa"/>
              <w:left w:w="43" w:type="dxa"/>
              <w:bottom w:w="43" w:type="dxa"/>
              <w:right w:w="43" w:type="dxa"/>
            </w:tcMar>
            <w:vAlign w:val="bottom"/>
          </w:tcPr>
          <w:p w14:paraId="79659F9B" w14:textId="77777777" w:rsidR="004B2054" w:rsidRPr="000743C6" w:rsidRDefault="004B2054" w:rsidP="000743C6">
            <w:pPr>
              <w:jc w:val="right"/>
              <w:rPr>
                <w:sz w:val="22"/>
              </w:rPr>
            </w:pPr>
            <w:r w:rsidRPr="000743C6">
              <w:rPr>
                <w:sz w:val="22"/>
              </w:rPr>
              <w:t>250,3</w:t>
            </w:r>
          </w:p>
        </w:tc>
        <w:tc>
          <w:tcPr>
            <w:tcW w:w="2260" w:type="dxa"/>
            <w:tcBorders>
              <w:top w:val="nil"/>
              <w:left w:val="nil"/>
              <w:bottom w:val="nil"/>
              <w:right w:val="nil"/>
            </w:tcBorders>
            <w:tcMar>
              <w:top w:w="128" w:type="dxa"/>
              <w:left w:w="43" w:type="dxa"/>
              <w:bottom w:w="43" w:type="dxa"/>
              <w:right w:w="43" w:type="dxa"/>
            </w:tcMar>
            <w:vAlign w:val="bottom"/>
          </w:tcPr>
          <w:p w14:paraId="4AA908E6" w14:textId="77777777" w:rsidR="004B2054" w:rsidRPr="000743C6" w:rsidRDefault="004B2054" w:rsidP="000743C6">
            <w:pPr>
              <w:jc w:val="right"/>
              <w:rPr>
                <w:sz w:val="22"/>
              </w:rPr>
            </w:pPr>
            <w:r w:rsidRPr="000743C6">
              <w:rPr>
                <w:sz w:val="22"/>
              </w:rPr>
              <w:t>259,2</w:t>
            </w:r>
          </w:p>
        </w:tc>
      </w:tr>
      <w:tr w:rsidR="00D84727" w:rsidRPr="00F004E7" w14:paraId="2B5D6C6E" w14:textId="77777777">
        <w:trPr>
          <w:trHeight w:val="380"/>
        </w:trPr>
        <w:tc>
          <w:tcPr>
            <w:tcW w:w="5060" w:type="dxa"/>
            <w:tcBorders>
              <w:top w:val="nil"/>
              <w:left w:val="nil"/>
              <w:bottom w:val="nil"/>
              <w:right w:val="nil"/>
            </w:tcBorders>
            <w:tcMar>
              <w:top w:w="128" w:type="dxa"/>
              <w:left w:w="43" w:type="dxa"/>
              <w:bottom w:w="43" w:type="dxa"/>
              <w:right w:w="43" w:type="dxa"/>
            </w:tcMar>
          </w:tcPr>
          <w:p w14:paraId="653C0EFB" w14:textId="77777777" w:rsidR="004B2054" w:rsidRPr="000743C6" w:rsidRDefault="004B2054" w:rsidP="00F004E7">
            <w:pPr>
              <w:rPr>
                <w:sz w:val="22"/>
              </w:rPr>
            </w:pPr>
            <w:r w:rsidRPr="000743C6">
              <w:rPr>
                <w:sz w:val="22"/>
              </w:rPr>
              <w:t>Vestfold og Telemark</w:t>
            </w:r>
          </w:p>
        </w:tc>
        <w:tc>
          <w:tcPr>
            <w:tcW w:w="2260" w:type="dxa"/>
            <w:tcBorders>
              <w:top w:val="nil"/>
              <w:left w:val="nil"/>
              <w:bottom w:val="nil"/>
              <w:right w:val="nil"/>
            </w:tcBorders>
            <w:tcMar>
              <w:top w:w="128" w:type="dxa"/>
              <w:left w:w="43" w:type="dxa"/>
              <w:bottom w:w="43" w:type="dxa"/>
              <w:right w:w="43" w:type="dxa"/>
            </w:tcMar>
            <w:vAlign w:val="bottom"/>
          </w:tcPr>
          <w:p w14:paraId="4C178FDF" w14:textId="77777777" w:rsidR="004B2054" w:rsidRPr="000743C6" w:rsidRDefault="004B2054" w:rsidP="000743C6">
            <w:pPr>
              <w:jc w:val="right"/>
              <w:rPr>
                <w:sz w:val="22"/>
              </w:rPr>
            </w:pPr>
            <w:r w:rsidRPr="000743C6">
              <w:rPr>
                <w:sz w:val="22"/>
              </w:rPr>
              <w:t>93,4</w:t>
            </w:r>
          </w:p>
        </w:tc>
        <w:tc>
          <w:tcPr>
            <w:tcW w:w="2260" w:type="dxa"/>
            <w:tcBorders>
              <w:top w:val="nil"/>
              <w:left w:val="nil"/>
              <w:bottom w:val="nil"/>
              <w:right w:val="nil"/>
            </w:tcBorders>
            <w:tcMar>
              <w:top w:w="128" w:type="dxa"/>
              <w:left w:w="43" w:type="dxa"/>
              <w:bottom w:w="43" w:type="dxa"/>
              <w:right w:w="43" w:type="dxa"/>
            </w:tcMar>
            <w:vAlign w:val="bottom"/>
          </w:tcPr>
          <w:p w14:paraId="3EF72BF0" w14:textId="77777777" w:rsidR="004B2054" w:rsidRPr="000743C6" w:rsidRDefault="004B2054" w:rsidP="000743C6">
            <w:pPr>
              <w:jc w:val="right"/>
              <w:rPr>
                <w:sz w:val="22"/>
              </w:rPr>
            </w:pPr>
            <w:r w:rsidRPr="000743C6">
              <w:rPr>
                <w:sz w:val="22"/>
              </w:rPr>
              <w:t>96,3</w:t>
            </w:r>
          </w:p>
        </w:tc>
      </w:tr>
      <w:tr w:rsidR="00D84727" w:rsidRPr="00F004E7" w14:paraId="0DE733B4" w14:textId="77777777">
        <w:trPr>
          <w:trHeight w:val="380"/>
        </w:trPr>
        <w:tc>
          <w:tcPr>
            <w:tcW w:w="5060" w:type="dxa"/>
            <w:tcBorders>
              <w:top w:val="nil"/>
              <w:left w:val="nil"/>
              <w:bottom w:val="nil"/>
              <w:right w:val="nil"/>
            </w:tcBorders>
            <w:tcMar>
              <w:top w:w="128" w:type="dxa"/>
              <w:left w:w="43" w:type="dxa"/>
              <w:bottom w:w="43" w:type="dxa"/>
              <w:right w:w="43" w:type="dxa"/>
            </w:tcMar>
          </w:tcPr>
          <w:p w14:paraId="3A15946C" w14:textId="77777777" w:rsidR="004B2054" w:rsidRPr="000743C6" w:rsidRDefault="004B2054" w:rsidP="00F004E7">
            <w:pPr>
              <w:rPr>
                <w:sz w:val="22"/>
              </w:rPr>
            </w:pPr>
            <w:r w:rsidRPr="000743C6">
              <w:rPr>
                <w:sz w:val="22"/>
              </w:rPr>
              <w:t>Agder</w:t>
            </w:r>
          </w:p>
        </w:tc>
        <w:tc>
          <w:tcPr>
            <w:tcW w:w="2260" w:type="dxa"/>
            <w:tcBorders>
              <w:top w:val="nil"/>
              <w:left w:val="nil"/>
              <w:bottom w:val="nil"/>
              <w:right w:val="nil"/>
            </w:tcBorders>
            <w:tcMar>
              <w:top w:w="128" w:type="dxa"/>
              <w:left w:w="43" w:type="dxa"/>
              <w:bottom w:w="43" w:type="dxa"/>
              <w:right w:w="43" w:type="dxa"/>
            </w:tcMar>
            <w:vAlign w:val="bottom"/>
          </w:tcPr>
          <w:p w14:paraId="68EBD29E" w14:textId="77777777" w:rsidR="004B2054" w:rsidRPr="000743C6" w:rsidRDefault="004B2054" w:rsidP="000743C6">
            <w:pPr>
              <w:jc w:val="right"/>
              <w:rPr>
                <w:sz w:val="22"/>
              </w:rPr>
            </w:pPr>
            <w:r w:rsidRPr="000743C6">
              <w:rPr>
                <w:sz w:val="22"/>
              </w:rPr>
              <w:t>23,0</w:t>
            </w:r>
          </w:p>
        </w:tc>
        <w:tc>
          <w:tcPr>
            <w:tcW w:w="2260" w:type="dxa"/>
            <w:tcBorders>
              <w:top w:val="nil"/>
              <w:left w:val="nil"/>
              <w:bottom w:val="nil"/>
              <w:right w:val="nil"/>
            </w:tcBorders>
            <w:tcMar>
              <w:top w:w="128" w:type="dxa"/>
              <w:left w:w="43" w:type="dxa"/>
              <w:bottom w:w="43" w:type="dxa"/>
              <w:right w:w="43" w:type="dxa"/>
            </w:tcMar>
            <w:vAlign w:val="bottom"/>
          </w:tcPr>
          <w:p w14:paraId="39FBDA01" w14:textId="77777777" w:rsidR="004B2054" w:rsidRPr="000743C6" w:rsidRDefault="004B2054" w:rsidP="000743C6">
            <w:pPr>
              <w:jc w:val="right"/>
              <w:rPr>
                <w:sz w:val="22"/>
              </w:rPr>
            </w:pPr>
            <w:r w:rsidRPr="000743C6">
              <w:rPr>
                <w:sz w:val="22"/>
              </w:rPr>
              <w:t>24,0</w:t>
            </w:r>
          </w:p>
        </w:tc>
      </w:tr>
      <w:tr w:rsidR="00D84727" w:rsidRPr="00F004E7" w14:paraId="445AEA67" w14:textId="77777777">
        <w:trPr>
          <w:trHeight w:val="380"/>
        </w:trPr>
        <w:tc>
          <w:tcPr>
            <w:tcW w:w="5060" w:type="dxa"/>
            <w:tcBorders>
              <w:top w:val="nil"/>
              <w:left w:val="nil"/>
              <w:bottom w:val="nil"/>
              <w:right w:val="nil"/>
            </w:tcBorders>
            <w:tcMar>
              <w:top w:w="128" w:type="dxa"/>
              <w:left w:w="43" w:type="dxa"/>
              <w:bottom w:w="43" w:type="dxa"/>
              <w:right w:w="43" w:type="dxa"/>
            </w:tcMar>
          </w:tcPr>
          <w:p w14:paraId="79B743F9" w14:textId="77777777" w:rsidR="004B2054" w:rsidRPr="000743C6" w:rsidRDefault="004B2054" w:rsidP="00F004E7">
            <w:pPr>
              <w:rPr>
                <w:sz w:val="22"/>
              </w:rPr>
            </w:pPr>
            <w:r w:rsidRPr="000743C6">
              <w:rPr>
                <w:sz w:val="22"/>
              </w:rPr>
              <w:t>Rogaland</w:t>
            </w:r>
          </w:p>
        </w:tc>
        <w:tc>
          <w:tcPr>
            <w:tcW w:w="2260" w:type="dxa"/>
            <w:tcBorders>
              <w:top w:val="nil"/>
              <w:left w:val="nil"/>
              <w:bottom w:val="nil"/>
              <w:right w:val="nil"/>
            </w:tcBorders>
            <w:tcMar>
              <w:top w:w="128" w:type="dxa"/>
              <w:left w:w="43" w:type="dxa"/>
              <w:bottom w:w="43" w:type="dxa"/>
              <w:right w:w="43" w:type="dxa"/>
            </w:tcMar>
            <w:vAlign w:val="bottom"/>
          </w:tcPr>
          <w:p w14:paraId="06B7A185" w14:textId="77777777" w:rsidR="004B2054" w:rsidRPr="000743C6" w:rsidRDefault="004B2054" w:rsidP="000743C6">
            <w:pPr>
              <w:jc w:val="right"/>
              <w:rPr>
                <w:sz w:val="22"/>
              </w:rPr>
            </w:pPr>
            <w:r w:rsidRPr="000743C6">
              <w:rPr>
                <w:sz w:val="22"/>
              </w:rPr>
              <w:t>83,8</w:t>
            </w:r>
          </w:p>
        </w:tc>
        <w:tc>
          <w:tcPr>
            <w:tcW w:w="2260" w:type="dxa"/>
            <w:tcBorders>
              <w:top w:val="nil"/>
              <w:left w:val="nil"/>
              <w:bottom w:val="nil"/>
              <w:right w:val="nil"/>
            </w:tcBorders>
            <w:tcMar>
              <w:top w:w="128" w:type="dxa"/>
              <w:left w:w="43" w:type="dxa"/>
              <w:bottom w:w="43" w:type="dxa"/>
              <w:right w:w="43" w:type="dxa"/>
            </w:tcMar>
            <w:vAlign w:val="bottom"/>
          </w:tcPr>
          <w:p w14:paraId="4DBC1ABF" w14:textId="77777777" w:rsidR="004B2054" w:rsidRPr="000743C6" w:rsidRDefault="004B2054" w:rsidP="000743C6">
            <w:pPr>
              <w:jc w:val="right"/>
              <w:rPr>
                <w:sz w:val="22"/>
              </w:rPr>
            </w:pPr>
            <w:r w:rsidRPr="000743C6">
              <w:rPr>
                <w:sz w:val="22"/>
              </w:rPr>
              <w:t>87,3</w:t>
            </w:r>
          </w:p>
        </w:tc>
      </w:tr>
      <w:tr w:rsidR="00D84727" w:rsidRPr="00F004E7" w14:paraId="2E8F2DBC" w14:textId="77777777">
        <w:trPr>
          <w:trHeight w:val="380"/>
        </w:trPr>
        <w:tc>
          <w:tcPr>
            <w:tcW w:w="5060" w:type="dxa"/>
            <w:tcBorders>
              <w:top w:val="nil"/>
              <w:left w:val="nil"/>
              <w:bottom w:val="nil"/>
              <w:right w:val="nil"/>
            </w:tcBorders>
            <w:tcMar>
              <w:top w:w="128" w:type="dxa"/>
              <w:left w:w="43" w:type="dxa"/>
              <w:bottom w:w="43" w:type="dxa"/>
              <w:right w:w="43" w:type="dxa"/>
            </w:tcMar>
          </w:tcPr>
          <w:p w14:paraId="6EDF432A" w14:textId="77777777" w:rsidR="004B2054" w:rsidRPr="000743C6" w:rsidRDefault="004B2054" w:rsidP="00F004E7">
            <w:pPr>
              <w:rPr>
                <w:sz w:val="22"/>
              </w:rPr>
            </w:pPr>
            <w:proofErr w:type="spellStart"/>
            <w:r w:rsidRPr="000743C6">
              <w:rPr>
                <w:sz w:val="22"/>
              </w:rPr>
              <w:t>Vestland</w:t>
            </w:r>
            <w:proofErr w:type="spellEnd"/>
          </w:p>
        </w:tc>
        <w:tc>
          <w:tcPr>
            <w:tcW w:w="2260" w:type="dxa"/>
            <w:tcBorders>
              <w:top w:val="nil"/>
              <w:left w:val="nil"/>
              <w:bottom w:val="nil"/>
              <w:right w:val="nil"/>
            </w:tcBorders>
            <w:tcMar>
              <w:top w:w="128" w:type="dxa"/>
              <w:left w:w="43" w:type="dxa"/>
              <w:bottom w:w="43" w:type="dxa"/>
              <w:right w:w="43" w:type="dxa"/>
            </w:tcMar>
            <w:vAlign w:val="bottom"/>
          </w:tcPr>
          <w:p w14:paraId="0620829F" w14:textId="77777777" w:rsidR="004B2054" w:rsidRPr="000743C6" w:rsidRDefault="004B2054" w:rsidP="000743C6">
            <w:pPr>
              <w:jc w:val="right"/>
              <w:rPr>
                <w:sz w:val="22"/>
              </w:rPr>
            </w:pPr>
            <w:r w:rsidRPr="000743C6">
              <w:rPr>
                <w:sz w:val="22"/>
              </w:rPr>
              <w:t>97,3</w:t>
            </w:r>
          </w:p>
        </w:tc>
        <w:tc>
          <w:tcPr>
            <w:tcW w:w="2260" w:type="dxa"/>
            <w:tcBorders>
              <w:top w:val="nil"/>
              <w:left w:val="nil"/>
              <w:bottom w:val="nil"/>
              <w:right w:val="nil"/>
            </w:tcBorders>
            <w:tcMar>
              <w:top w:w="128" w:type="dxa"/>
              <w:left w:w="43" w:type="dxa"/>
              <w:bottom w:w="43" w:type="dxa"/>
              <w:right w:w="43" w:type="dxa"/>
            </w:tcMar>
            <w:vAlign w:val="bottom"/>
          </w:tcPr>
          <w:p w14:paraId="283FB1A7" w14:textId="77777777" w:rsidR="004B2054" w:rsidRPr="000743C6" w:rsidRDefault="004B2054" w:rsidP="000743C6">
            <w:pPr>
              <w:jc w:val="right"/>
              <w:rPr>
                <w:sz w:val="22"/>
              </w:rPr>
            </w:pPr>
            <w:r w:rsidRPr="000743C6">
              <w:rPr>
                <w:sz w:val="22"/>
              </w:rPr>
              <w:t>101,5</w:t>
            </w:r>
          </w:p>
        </w:tc>
      </w:tr>
      <w:tr w:rsidR="00D84727" w:rsidRPr="00F004E7" w14:paraId="73AA49EF" w14:textId="77777777">
        <w:trPr>
          <w:trHeight w:val="380"/>
        </w:trPr>
        <w:tc>
          <w:tcPr>
            <w:tcW w:w="5060" w:type="dxa"/>
            <w:tcBorders>
              <w:top w:val="nil"/>
              <w:left w:val="nil"/>
              <w:bottom w:val="nil"/>
              <w:right w:val="nil"/>
            </w:tcBorders>
            <w:tcMar>
              <w:top w:w="128" w:type="dxa"/>
              <w:left w:w="43" w:type="dxa"/>
              <w:bottom w:w="43" w:type="dxa"/>
              <w:right w:w="43" w:type="dxa"/>
            </w:tcMar>
          </w:tcPr>
          <w:p w14:paraId="45DA4583" w14:textId="77777777" w:rsidR="004B2054" w:rsidRPr="000743C6" w:rsidRDefault="004B2054" w:rsidP="00F004E7">
            <w:pPr>
              <w:rPr>
                <w:sz w:val="22"/>
              </w:rPr>
            </w:pPr>
            <w:r w:rsidRPr="000743C6">
              <w:rPr>
                <w:sz w:val="22"/>
              </w:rPr>
              <w:t>Møre og Romsdal</w:t>
            </w:r>
          </w:p>
        </w:tc>
        <w:tc>
          <w:tcPr>
            <w:tcW w:w="2260" w:type="dxa"/>
            <w:tcBorders>
              <w:top w:val="nil"/>
              <w:left w:val="nil"/>
              <w:bottom w:val="nil"/>
              <w:right w:val="nil"/>
            </w:tcBorders>
            <w:tcMar>
              <w:top w:w="128" w:type="dxa"/>
              <w:left w:w="43" w:type="dxa"/>
              <w:bottom w:w="43" w:type="dxa"/>
              <w:right w:w="43" w:type="dxa"/>
            </w:tcMar>
            <w:vAlign w:val="bottom"/>
          </w:tcPr>
          <w:p w14:paraId="61A97F9D" w14:textId="77777777" w:rsidR="004B2054" w:rsidRPr="000743C6" w:rsidRDefault="004B2054" w:rsidP="000743C6">
            <w:pPr>
              <w:jc w:val="right"/>
              <w:rPr>
                <w:sz w:val="22"/>
              </w:rPr>
            </w:pPr>
            <w:r w:rsidRPr="000743C6">
              <w:rPr>
                <w:sz w:val="22"/>
              </w:rPr>
              <w:t>38,3</w:t>
            </w:r>
          </w:p>
        </w:tc>
        <w:tc>
          <w:tcPr>
            <w:tcW w:w="2260" w:type="dxa"/>
            <w:tcBorders>
              <w:top w:val="nil"/>
              <w:left w:val="nil"/>
              <w:bottom w:val="nil"/>
              <w:right w:val="nil"/>
            </w:tcBorders>
            <w:tcMar>
              <w:top w:w="128" w:type="dxa"/>
              <w:left w:w="43" w:type="dxa"/>
              <w:bottom w:w="43" w:type="dxa"/>
              <w:right w:w="43" w:type="dxa"/>
            </w:tcMar>
            <w:vAlign w:val="bottom"/>
          </w:tcPr>
          <w:p w14:paraId="3E919FBF" w14:textId="77777777" w:rsidR="004B2054" w:rsidRPr="000743C6" w:rsidRDefault="004B2054" w:rsidP="000743C6">
            <w:pPr>
              <w:jc w:val="right"/>
              <w:rPr>
                <w:sz w:val="22"/>
              </w:rPr>
            </w:pPr>
            <w:r w:rsidRPr="000743C6">
              <w:rPr>
                <w:sz w:val="22"/>
              </w:rPr>
              <w:t>40,5</w:t>
            </w:r>
          </w:p>
        </w:tc>
      </w:tr>
      <w:tr w:rsidR="00D84727" w:rsidRPr="00F004E7" w14:paraId="4C0B2E77" w14:textId="77777777">
        <w:trPr>
          <w:trHeight w:val="380"/>
        </w:trPr>
        <w:tc>
          <w:tcPr>
            <w:tcW w:w="5060" w:type="dxa"/>
            <w:tcBorders>
              <w:top w:val="nil"/>
              <w:left w:val="nil"/>
              <w:bottom w:val="nil"/>
              <w:right w:val="nil"/>
            </w:tcBorders>
            <w:tcMar>
              <w:top w:w="128" w:type="dxa"/>
              <w:left w:w="43" w:type="dxa"/>
              <w:bottom w:w="43" w:type="dxa"/>
              <w:right w:w="43" w:type="dxa"/>
            </w:tcMar>
          </w:tcPr>
          <w:p w14:paraId="66E35713" w14:textId="77777777" w:rsidR="004B2054" w:rsidRPr="000743C6" w:rsidRDefault="004B2054" w:rsidP="00F004E7">
            <w:pPr>
              <w:rPr>
                <w:sz w:val="22"/>
              </w:rPr>
            </w:pPr>
            <w:r w:rsidRPr="000743C6">
              <w:rPr>
                <w:sz w:val="22"/>
              </w:rPr>
              <w:t>Trøndelag</w:t>
            </w:r>
          </w:p>
        </w:tc>
        <w:tc>
          <w:tcPr>
            <w:tcW w:w="2260" w:type="dxa"/>
            <w:tcBorders>
              <w:top w:val="nil"/>
              <w:left w:val="nil"/>
              <w:bottom w:val="nil"/>
              <w:right w:val="nil"/>
            </w:tcBorders>
            <w:tcMar>
              <w:top w:w="128" w:type="dxa"/>
              <w:left w:w="43" w:type="dxa"/>
              <w:bottom w:w="43" w:type="dxa"/>
              <w:right w:w="43" w:type="dxa"/>
            </w:tcMar>
            <w:vAlign w:val="bottom"/>
          </w:tcPr>
          <w:p w14:paraId="3A905A7B" w14:textId="77777777" w:rsidR="004B2054" w:rsidRPr="000743C6" w:rsidRDefault="004B2054" w:rsidP="000743C6">
            <w:pPr>
              <w:jc w:val="right"/>
              <w:rPr>
                <w:sz w:val="22"/>
              </w:rPr>
            </w:pPr>
            <w:r w:rsidRPr="000743C6">
              <w:rPr>
                <w:sz w:val="22"/>
              </w:rPr>
              <w:t>139,4</w:t>
            </w:r>
          </w:p>
        </w:tc>
        <w:tc>
          <w:tcPr>
            <w:tcW w:w="2260" w:type="dxa"/>
            <w:tcBorders>
              <w:top w:val="nil"/>
              <w:left w:val="nil"/>
              <w:bottom w:val="nil"/>
              <w:right w:val="nil"/>
            </w:tcBorders>
            <w:tcMar>
              <w:top w:w="128" w:type="dxa"/>
              <w:left w:w="43" w:type="dxa"/>
              <w:bottom w:w="43" w:type="dxa"/>
              <w:right w:w="43" w:type="dxa"/>
            </w:tcMar>
            <w:vAlign w:val="bottom"/>
          </w:tcPr>
          <w:p w14:paraId="4EEBEDB6" w14:textId="77777777" w:rsidR="004B2054" w:rsidRPr="000743C6" w:rsidRDefault="004B2054" w:rsidP="000743C6">
            <w:pPr>
              <w:jc w:val="right"/>
              <w:rPr>
                <w:sz w:val="22"/>
              </w:rPr>
            </w:pPr>
            <w:r w:rsidRPr="000743C6">
              <w:rPr>
                <w:sz w:val="22"/>
              </w:rPr>
              <w:t>145,3</w:t>
            </w:r>
          </w:p>
        </w:tc>
      </w:tr>
      <w:tr w:rsidR="00D84727" w:rsidRPr="00F004E7" w14:paraId="2A929A0F" w14:textId="77777777">
        <w:trPr>
          <w:trHeight w:val="380"/>
        </w:trPr>
        <w:tc>
          <w:tcPr>
            <w:tcW w:w="5060" w:type="dxa"/>
            <w:tcBorders>
              <w:top w:val="nil"/>
              <w:left w:val="nil"/>
              <w:bottom w:val="nil"/>
              <w:right w:val="nil"/>
            </w:tcBorders>
            <w:tcMar>
              <w:top w:w="128" w:type="dxa"/>
              <w:left w:w="43" w:type="dxa"/>
              <w:bottom w:w="43" w:type="dxa"/>
              <w:right w:w="43" w:type="dxa"/>
            </w:tcMar>
          </w:tcPr>
          <w:p w14:paraId="640272C8" w14:textId="77777777" w:rsidR="004B2054" w:rsidRPr="000743C6" w:rsidRDefault="004B2054" w:rsidP="00F004E7">
            <w:pPr>
              <w:rPr>
                <w:sz w:val="22"/>
              </w:rPr>
            </w:pPr>
            <w:r w:rsidRPr="000743C6">
              <w:rPr>
                <w:sz w:val="22"/>
              </w:rPr>
              <w:t>Nordland</w:t>
            </w:r>
          </w:p>
        </w:tc>
        <w:tc>
          <w:tcPr>
            <w:tcW w:w="2260" w:type="dxa"/>
            <w:tcBorders>
              <w:top w:val="nil"/>
              <w:left w:val="nil"/>
              <w:bottom w:val="nil"/>
              <w:right w:val="nil"/>
            </w:tcBorders>
            <w:tcMar>
              <w:top w:w="128" w:type="dxa"/>
              <w:left w:w="43" w:type="dxa"/>
              <w:bottom w:w="43" w:type="dxa"/>
              <w:right w:w="43" w:type="dxa"/>
            </w:tcMar>
            <w:vAlign w:val="bottom"/>
          </w:tcPr>
          <w:p w14:paraId="4CFA3D8B" w14:textId="77777777" w:rsidR="004B2054" w:rsidRPr="000743C6" w:rsidRDefault="004B2054" w:rsidP="000743C6">
            <w:pPr>
              <w:jc w:val="right"/>
              <w:rPr>
                <w:sz w:val="22"/>
              </w:rPr>
            </w:pPr>
            <w:r w:rsidRPr="000743C6">
              <w:rPr>
                <w:sz w:val="22"/>
              </w:rPr>
              <w:t>37,4</w:t>
            </w:r>
          </w:p>
        </w:tc>
        <w:tc>
          <w:tcPr>
            <w:tcW w:w="2260" w:type="dxa"/>
            <w:tcBorders>
              <w:top w:val="nil"/>
              <w:left w:val="nil"/>
              <w:bottom w:val="nil"/>
              <w:right w:val="nil"/>
            </w:tcBorders>
            <w:tcMar>
              <w:top w:w="128" w:type="dxa"/>
              <w:left w:w="43" w:type="dxa"/>
              <w:bottom w:w="43" w:type="dxa"/>
              <w:right w:w="43" w:type="dxa"/>
            </w:tcMar>
            <w:vAlign w:val="bottom"/>
          </w:tcPr>
          <w:p w14:paraId="3717E400" w14:textId="77777777" w:rsidR="004B2054" w:rsidRPr="000743C6" w:rsidRDefault="004B2054" w:rsidP="000743C6">
            <w:pPr>
              <w:jc w:val="right"/>
              <w:rPr>
                <w:sz w:val="22"/>
              </w:rPr>
            </w:pPr>
            <w:r w:rsidRPr="000743C6">
              <w:rPr>
                <w:sz w:val="22"/>
              </w:rPr>
              <w:t>39,0</w:t>
            </w:r>
          </w:p>
        </w:tc>
      </w:tr>
      <w:tr w:rsidR="00D84727" w:rsidRPr="00F004E7" w14:paraId="5E87A2CF" w14:textId="77777777">
        <w:trPr>
          <w:trHeight w:val="380"/>
        </w:trPr>
        <w:tc>
          <w:tcPr>
            <w:tcW w:w="5060" w:type="dxa"/>
            <w:tcBorders>
              <w:top w:val="nil"/>
              <w:left w:val="nil"/>
              <w:bottom w:val="single" w:sz="4" w:space="0" w:color="000000"/>
              <w:right w:val="nil"/>
            </w:tcBorders>
            <w:tcMar>
              <w:top w:w="128" w:type="dxa"/>
              <w:left w:w="43" w:type="dxa"/>
              <w:bottom w:w="43" w:type="dxa"/>
              <w:right w:w="43" w:type="dxa"/>
            </w:tcMar>
          </w:tcPr>
          <w:p w14:paraId="552D04EB" w14:textId="77777777" w:rsidR="004B2054" w:rsidRPr="000743C6" w:rsidRDefault="004B2054" w:rsidP="00F004E7">
            <w:pPr>
              <w:rPr>
                <w:sz w:val="22"/>
              </w:rPr>
            </w:pPr>
            <w:r w:rsidRPr="000743C6">
              <w:rPr>
                <w:sz w:val="22"/>
              </w:rPr>
              <w:t>Troms og Finnmark</w:t>
            </w:r>
          </w:p>
        </w:tc>
        <w:tc>
          <w:tcPr>
            <w:tcW w:w="2260" w:type="dxa"/>
            <w:tcBorders>
              <w:top w:val="nil"/>
              <w:left w:val="nil"/>
              <w:bottom w:val="single" w:sz="4" w:space="0" w:color="000000"/>
              <w:right w:val="nil"/>
            </w:tcBorders>
            <w:tcMar>
              <w:top w:w="128" w:type="dxa"/>
              <w:left w:w="43" w:type="dxa"/>
              <w:bottom w:w="43" w:type="dxa"/>
              <w:right w:w="43" w:type="dxa"/>
            </w:tcMar>
            <w:vAlign w:val="bottom"/>
          </w:tcPr>
          <w:p w14:paraId="3B22928C" w14:textId="77777777" w:rsidR="004B2054" w:rsidRPr="000743C6" w:rsidRDefault="004B2054" w:rsidP="000743C6">
            <w:pPr>
              <w:jc w:val="right"/>
              <w:rPr>
                <w:sz w:val="22"/>
              </w:rPr>
            </w:pPr>
            <w:r w:rsidRPr="000743C6">
              <w:rPr>
                <w:sz w:val="22"/>
              </w:rPr>
              <w:t>28,8</w:t>
            </w:r>
          </w:p>
        </w:tc>
        <w:tc>
          <w:tcPr>
            <w:tcW w:w="2260" w:type="dxa"/>
            <w:tcBorders>
              <w:top w:val="nil"/>
              <w:left w:val="nil"/>
              <w:bottom w:val="single" w:sz="4" w:space="0" w:color="000000"/>
              <w:right w:val="nil"/>
            </w:tcBorders>
            <w:tcMar>
              <w:top w:w="128" w:type="dxa"/>
              <w:left w:w="43" w:type="dxa"/>
              <w:bottom w:w="43" w:type="dxa"/>
              <w:right w:w="43" w:type="dxa"/>
            </w:tcMar>
            <w:vAlign w:val="bottom"/>
          </w:tcPr>
          <w:p w14:paraId="385CE345" w14:textId="77777777" w:rsidR="004B2054" w:rsidRPr="000743C6" w:rsidRDefault="004B2054" w:rsidP="000743C6">
            <w:pPr>
              <w:jc w:val="right"/>
              <w:rPr>
                <w:sz w:val="22"/>
              </w:rPr>
            </w:pPr>
            <w:r w:rsidRPr="000743C6">
              <w:rPr>
                <w:sz w:val="22"/>
              </w:rPr>
              <w:t>30,0</w:t>
            </w:r>
          </w:p>
        </w:tc>
      </w:tr>
      <w:tr w:rsidR="00D84727" w:rsidRPr="00F004E7" w14:paraId="4FE98603" w14:textId="77777777">
        <w:trPr>
          <w:trHeight w:val="380"/>
        </w:trPr>
        <w:tc>
          <w:tcPr>
            <w:tcW w:w="5060" w:type="dxa"/>
            <w:tcBorders>
              <w:top w:val="single" w:sz="4" w:space="0" w:color="000000"/>
              <w:left w:val="nil"/>
              <w:bottom w:val="single" w:sz="4" w:space="0" w:color="000000"/>
              <w:right w:val="nil"/>
            </w:tcBorders>
            <w:tcMar>
              <w:top w:w="128" w:type="dxa"/>
              <w:left w:w="43" w:type="dxa"/>
              <w:bottom w:w="43" w:type="dxa"/>
              <w:right w:w="43" w:type="dxa"/>
            </w:tcMar>
          </w:tcPr>
          <w:p w14:paraId="147DC9C0" w14:textId="77777777" w:rsidR="004B2054" w:rsidRPr="000743C6" w:rsidRDefault="004B2054" w:rsidP="00F004E7">
            <w:pPr>
              <w:rPr>
                <w:sz w:val="22"/>
              </w:rPr>
            </w:pPr>
            <w:r w:rsidRPr="000743C6">
              <w:rPr>
                <w:sz w:val="22"/>
              </w:rPr>
              <w:t>Sum</w:t>
            </w:r>
          </w:p>
        </w:tc>
        <w:tc>
          <w:tcPr>
            <w:tcW w:w="2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B18977" w14:textId="77777777" w:rsidR="004B2054" w:rsidRPr="000743C6" w:rsidRDefault="004B2054" w:rsidP="000743C6">
            <w:pPr>
              <w:jc w:val="right"/>
              <w:rPr>
                <w:sz w:val="22"/>
              </w:rPr>
            </w:pPr>
            <w:r w:rsidRPr="000743C6">
              <w:rPr>
                <w:sz w:val="22"/>
              </w:rPr>
              <w:t>1 106,1</w:t>
            </w:r>
          </w:p>
        </w:tc>
        <w:tc>
          <w:tcPr>
            <w:tcW w:w="2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F37559" w14:textId="77777777" w:rsidR="004B2054" w:rsidRPr="000743C6" w:rsidRDefault="004B2054" w:rsidP="000743C6">
            <w:pPr>
              <w:jc w:val="right"/>
              <w:rPr>
                <w:sz w:val="22"/>
              </w:rPr>
            </w:pPr>
            <w:r w:rsidRPr="000743C6">
              <w:rPr>
                <w:sz w:val="22"/>
              </w:rPr>
              <w:t>1 146,1</w:t>
            </w:r>
          </w:p>
        </w:tc>
      </w:tr>
    </w:tbl>
    <w:p w14:paraId="0983E367" w14:textId="77777777" w:rsidR="004B2054" w:rsidRPr="00F004E7" w:rsidRDefault="004B2054" w:rsidP="00F004E7">
      <w:pPr>
        <w:pStyle w:val="tabell-noter"/>
        <w:rPr>
          <w:rStyle w:val="skrift-hevet"/>
        </w:rPr>
      </w:pPr>
      <w:r w:rsidRPr="00F004E7">
        <w:rPr>
          <w:rStyle w:val="skrift-hevet"/>
        </w:rPr>
        <w:t>1</w:t>
      </w:r>
      <w:r w:rsidRPr="00F004E7">
        <w:tab/>
        <w:t>Bevilgningen tildeles statsforvalterembetene som fordeler midler i tråd med sitt regionale miljøprogram.</w:t>
      </w:r>
    </w:p>
    <w:p w14:paraId="23B79CAB" w14:textId="77777777" w:rsidR="004B2054" w:rsidRPr="00F004E7" w:rsidRDefault="004B2054" w:rsidP="00F004E7">
      <w:pPr>
        <w:pStyle w:val="tabell-noter"/>
      </w:pPr>
      <w:r w:rsidRPr="00F004E7">
        <w:rPr>
          <w:rStyle w:val="skrift-hevet"/>
        </w:rPr>
        <w:t>2</w:t>
      </w:r>
      <w:r w:rsidRPr="00F004E7">
        <w:tab/>
        <w:t>I fordelingen øremerket Oslofjorden er det tatt hensyn til at kun Vestfolddelen av Vestfold og Telemark har avrenning til Oslofjorden.</w:t>
      </w:r>
    </w:p>
    <w:p w14:paraId="56021314" w14:textId="77777777" w:rsidR="004B2054" w:rsidRPr="00F004E7" w:rsidRDefault="004B2054" w:rsidP="00F004E7">
      <w:pPr>
        <w:pStyle w:val="Overskrift2"/>
      </w:pPr>
      <w:r w:rsidRPr="00F004E7">
        <w:lastRenderedPageBreak/>
        <w:t>Satsing på Nord-Norge</w:t>
      </w:r>
    </w:p>
    <w:p w14:paraId="28A2C0A2" w14:textId="77777777" w:rsidR="004B2054" w:rsidRPr="00F004E7" w:rsidRDefault="004B2054" w:rsidP="00F004E7">
      <w:r w:rsidRPr="00F004E7">
        <w:t>Landbruk- og landbruksbasert virksomhet har stor betydning for verdiskaping og sysselsetting i mange kommuner i Nord-Norge. Å sikre matproduksjon, industri og bosetting i Nord-Norge er viktig for totalberedskapen i landet. Avtalen følger opp Stortingets vedtak ved behandlingen av Meld. St. 10 (2024–2025) om en kraftig prioritering av Nord-Norge.</w:t>
      </w:r>
    </w:p>
    <w:p w14:paraId="06C4BC94" w14:textId="77777777" w:rsidR="004B2054" w:rsidRPr="00F004E7" w:rsidRDefault="004B2054" w:rsidP="00F004E7">
      <w:r w:rsidRPr="00F004E7">
        <w:t>Partene er enige om å sette av en egen rekrutteringskvote på 4 mill. liter kumelk i Troms og Finnmark, og heve tilskuddsandelen for investeringer i omlegging til løsdrift for storfe i Nordland, Troms og Finnmark til maksimalt 65 pst.</w:t>
      </w:r>
    </w:p>
    <w:p w14:paraId="4483364F" w14:textId="77777777" w:rsidR="004B2054" w:rsidRPr="00F004E7" w:rsidRDefault="004B2054" w:rsidP="00F004E7">
      <w:r w:rsidRPr="00F004E7">
        <w:t>Partene er videre enige om å styrke tilskudd som direkte bidrar til å bedre produsentøkonomien i landsdelen. Blant annet styrkes økonomien i produksjon av kjøtt fra storfe, sau og svin i Nord-Norge, ved å øke satsene for distriktstilskuddet, noe som også vil bidra til råvaretilgang til industrien. I tillegg heves tilskuddsandelen for investeringer i svineproduksjon til maksimalt 65 pst. i Nord-Norge. Investeringsstøtte til nyetableringer av svineproduksjon i Troms og Finnmark videreføres.</w:t>
      </w:r>
    </w:p>
    <w:p w14:paraId="78C7458B" w14:textId="77777777" w:rsidR="004B2054" w:rsidRPr="00F004E7" w:rsidRDefault="004B2054" w:rsidP="00F004E7">
      <w:r w:rsidRPr="00F004E7">
        <w:t xml:space="preserve">Prosjektet Bærekraftig matproduksjon og verdiskaping i nord videreføres med 20 mill. kroner, som inkluderer videreføring av prøveordningen til teigbaserte tilskudd til Troms og Finnmark med 5 mill. kroner og midler til NIBIO. Prosjektet Bærekraftig matproduksjon i nord skal evalueres til jordbruksforhandlingene i 2026. Evalueringen skal </w:t>
      </w:r>
      <w:proofErr w:type="gramStart"/>
      <w:r w:rsidRPr="00F004E7">
        <w:t>fokusere</w:t>
      </w:r>
      <w:proofErr w:type="gramEnd"/>
      <w:r w:rsidRPr="00F004E7">
        <w:t xml:space="preserve"> på måloppnåelse for produsentøkonomi og produksjonsvolum i landsdelen.</w:t>
      </w:r>
    </w:p>
    <w:p w14:paraId="0FC3E554" w14:textId="77777777" w:rsidR="004B2054" w:rsidRPr="00F004E7" w:rsidRDefault="004B2054" w:rsidP="00F004E7">
      <w:pPr>
        <w:pStyle w:val="Overskrift2"/>
      </w:pPr>
      <w:r w:rsidRPr="00F004E7">
        <w:t>Velferdsordninger</w:t>
      </w:r>
    </w:p>
    <w:p w14:paraId="6941767E" w14:textId="77777777" w:rsidR="004B2054" w:rsidRPr="00F004E7" w:rsidRDefault="004B2054" w:rsidP="00F004E7">
      <w:r w:rsidRPr="00F004E7">
        <w:t xml:space="preserve">Velferdsordningene i jordbruket bidrar til at det økonomisk sett blir enklere for jordbrukere å leie inn avløser for å ha fritid og ferie, når de får barn og når de blir syke. Det gir trygghet både i hverdagen og ved ekstraordinære livshendelser. </w:t>
      </w:r>
      <w:proofErr w:type="spellStart"/>
      <w:r w:rsidRPr="00F004E7">
        <w:t>Avløserordningene</w:t>
      </w:r>
      <w:proofErr w:type="spellEnd"/>
      <w:r w:rsidRPr="00F004E7">
        <w:t xml:space="preserve"> i jordbruksavtalen bidrar til å dekke kostnadene ved å bruke avløser. Satsene har økt mer enn lønnsveksten de siste årene, og dermed bidratt til å betale for mer avløsning.</w:t>
      </w:r>
    </w:p>
    <w:p w14:paraId="0F6BBBB5" w14:textId="77777777" w:rsidR="004B2054" w:rsidRPr="00F004E7" w:rsidRDefault="004B2054" w:rsidP="00F004E7">
      <w:r w:rsidRPr="00F004E7">
        <w:t xml:space="preserve">Partene prioriterer å styrke velferdsordningene ved å øke satser og maksimalbeløp for </w:t>
      </w:r>
      <w:proofErr w:type="spellStart"/>
      <w:r w:rsidRPr="00F004E7">
        <w:t>avløserordningene</w:t>
      </w:r>
      <w:proofErr w:type="spellEnd"/>
      <w:r w:rsidRPr="00F004E7">
        <w:t>. Partene er enige om å særlig prioritere bønder som får barn og i den forbindelse mottar tilskudd til avløsning.</w:t>
      </w:r>
    </w:p>
    <w:p w14:paraId="330CD2DD" w14:textId="77777777" w:rsidR="004B2054" w:rsidRPr="00F004E7" w:rsidRDefault="004B2054" w:rsidP="00F004E7">
      <w:r w:rsidRPr="00F004E7">
        <w:t>Partene er enige om å øke høyeste maksimale dagsats for ordningen med tilskudd til avløsning ved sykdom og fødsel mv. med 100 kroner til 2 700 kroner, tilsvarende 3,8 pst. Øvrige dagsatser økes relativt like mye.</w:t>
      </w:r>
    </w:p>
    <w:p w14:paraId="0E024666" w14:textId="77777777" w:rsidR="004B2054" w:rsidRPr="00F004E7" w:rsidRDefault="004B2054" w:rsidP="00F004E7">
      <w:r w:rsidRPr="00F004E7">
        <w:t xml:space="preserve">For å gi økt mulighet for å få dekket kostnader til avløsning for bønder som får barn, har partene blitt enige om å innføre egne, høyere dagsatser for denne gruppen. De høyere satsene vil gjelde for de som kan få tilskudd etter forskrift om </w:t>
      </w:r>
      <w:proofErr w:type="spellStart"/>
      <w:r w:rsidRPr="00F004E7">
        <w:t>tilskot</w:t>
      </w:r>
      <w:proofErr w:type="spellEnd"/>
      <w:r w:rsidRPr="00F004E7">
        <w:t xml:space="preserve"> til avløysing ved sjukdom og fødsel mv. § 5. Høyeste maksimale dagsats økes for disse med 450 kroner fra 2 600 kroner til 3 050 kroner, tilsvarende 17,3 pst. Øvrige dagsatser økes relativt like mye.</w:t>
      </w:r>
    </w:p>
    <w:p w14:paraId="08536FEE" w14:textId="77777777" w:rsidR="004B2054" w:rsidRPr="00F004E7" w:rsidRDefault="004B2054" w:rsidP="00F004E7">
      <w:r w:rsidRPr="00F004E7">
        <w:t>Partene er enige om å øke satser og tak i tilskudd til avløsning med 4 pst.</w:t>
      </w:r>
    </w:p>
    <w:p w14:paraId="03F9ABC5" w14:textId="77777777" w:rsidR="004B2054" w:rsidRPr="00F004E7" w:rsidRDefault="004B2054" w:rsidP="00F004E7">
      <w:pPr>
        <w:pStyle w:val="Overskrift2"/>
      </w:pPr>
      <w:r w:rsidRPr="00F004E7">
        <w:lastRenderedPageBreak/>
        <w:t>Økologisk landbruk</w:t>
      </w:r>
    </w:p>
    <w:p w14:paraId="1C3F61C9" w14:textId="77777777" w:rsidR="004B2054" w:rsidRPr="00F004E7" w:rsidRDefault="004B2054" w:rsidP="00F004E7">
      <w:r w:rsidRPr="00F004E7">
        <w:t>I Stortingets behandling av Meld. St. 10 (2024–2025), ble det vedtatt et mål om at 10 pst. av jordbruksarealet skal være økologisk innen 2032, samtidig som det stimuleres til økt omsetning og etterspørsel i markedet. Avtalen bidrar til å følge opp dette målet, samt til å følge opp oppdatert nasjonal strategi for økologisk landbruk, som regjeringen la frem våren 2025. Partene er enige om styrke produksjonen av økologisk frukt, bær, grønnsaker og potet.</w:t>
      </w:r>
    </w:p>
    <w:p w14:paraId="46971EDB" w14:textId="77777777" w:rsidR="004B2054" w:rsidRPr="00F004E7" w:rsidRDefault="004B2054" w:rsidP="00F004E7">
      <w:r w:rsidRPr="00F004E7">
        <w:t xml:space="preserve">Det innføres et nytt pristilskudd for økologiske </w:t>
      </w:r>
      <w:proofErr w:type="spellStart"/>
      <w:r w:rsidRPr="00F004E7">
        <w:t>grøntprodukter</w:t>
      </w:r>
      <w:proofErr w:type="spellEnd"/>
      <w:r w:rsidRPr="00F004E7">
        <w:t>. I tillegg økes arealtilskuddene til økologisk produksjon. Grunntilskudd for økologisk melk økes tilsvarende 4,5 mill. kroner, som forutsettes å komme de økologiske melkeprodusentene til gode. Videre økes tilskudd til økologisk lammeslakt tilsvarende 1,2 mill. kroner.</w:t>
      </w:r>
    </w:p>
    <w:p w14:paraId="2E87924C" w14:textId="77777777" w:rsidR="004B2054" w:rsidRPr="00F004E7" w:rsidRDefault="004B2054" w:rsidP="00F004E7">
      <w:r w:rsidRPr="00F004E7">
        <w:t>Partene er videre enige om å øke bevilgningen til kompetansenettverkene for lokalmat, bl.a. slik at disse kan styrke sitt arbeid rettet mot økologiske lokalmatprodusenter. Partene er også enige om en avsetning til Landbrukets Økoløft på 2 mill. kroner, da de er en viktig bidragsyter til rekruttering og mobilisering til økologisk jordbruk.</w:t>
      </w:r>
    </w:p>
    <w:p w14:paraId="2204462D" w14:textId="77777777" w:rsidR="004B2054" w:rsidRPr="00F004E7" w:rsidRDefault="004B2054" w:rsidP="00F004E7">
      <w:pPr>
        <w:pStyle w:val="Overskrift2"/>
      </w:pPr>
      <w:r w:rsidRPr="00F004E7">
        <w:t>Landbrukets utviklingsfond</w:t>
      </w:r>
    </w:p>
    <w:p w14:paraId="1904FAA7" w14:textId="77777777" w:rsidR="004B2054" w:rsidRPr="00F004E7" w:rsidRDefault="004B2054" w:rsidP="00F004E7">
      <w:pPr>
        <w:pStyle w:val="avsnitt-undertittel"/>
      </w:pPr>
      <w:r w:rsidRPr="00F004E7">
        <w:t>Kapitalsituasjonen i fondet</w:t>
      </w:r>
    </w:p>
    <w:p w14:paraId="6F108506" w14:textId="77777777" w:rsidR="004B2054" w:rsidRPr="00F004E7" w:rsidRDefault="004B2054" w:rsidP="00F004E7">
      <w:r w:rsidRPr="00F004E7">
        <w:t xml:space="preserve">Partene er enige om at bevilgningen til Landbrukets utviklingsfond for 2026 settes til 2 640,6 mill. kroner, en økning på 92 mill. kroner fra 2025. Som det </w:t>
      </w:r>
      <w:proofErr w:type="gramStart"/>
      <w:r w:rsidRPr="00F004E7">
        <w:t>fremgår</w:t>
      </w:r>
      <w:proofErr w:type="gramEnd"/>
      <w:r w:rsidRPr="00F004E7">
        <w:t xml:space="preserve"> av tabell 1.7, settes samlet tilskuddsramme til 2 798,0 mill. kroner, en økning på 72 mill. kroner fra 2025. Bevilgningen til fondet øker da med 20 mill. kroner mer enn tilskuddsrammen ut av fondet. På grunn av stor usikkerhet i utbetalingsprognosene fra fondet, må kapitalsituasjonen til fondet fortsatt følges nøye. Prinsipper om inndragning av ubenyttede rammer som ble innført i jordbruksoppgjøret i 2023 videreføres.</w:t>
      </w:r>
    </w:p>
    <w:p w14:paraId="67CC2566" w14:textId="77777777" w:rsidR="004B2054" w:rsidRPr="00F004E7" w:rsidRDefault="004B2054" w:rsidP="00F004E7">
      <w:r w:rsidRPr="00F004E7">
        <w:t>Fondet tilføres 166,8 mill. kroner i engangsmidler i 2025, hvorav 101,5 mill. kroner går til styrking av ordninger, jf. tabell 1.7. Resterende tilførsel til fondet skal styrke fondskapitalen gjennom blant annet å innfri gjenstående rentestøtteforpliktelser.</w:t>
      </w:r>
    </w:p>
    <w:p w14:paraId="0B19EE79" w14:textId="7CDE4D4D" w:rsidR="00534600" w:rsidRPr="00F004E7" w:rsidRDefault="00534600" w:rsidP="00F004E7">
      <w:pPr>
        <w:pStyle w:val="tabell-tittel"/>
      </w:pPr>
      <w:r w:rsidRPr="00F004E7">
        <w:t>Tilskuddsramme for Landbrukets utviklingsfond, mill. kroner.</w:t>
      </w:r>
    </w:p>
    <w:p w14:paraId="1DC39B64" w14:textId="77777777" w:rsidR="004B2054" w:rsidRPr="00F004E7" w:rsidRDefault="004B2054" w:rsidP="00F004E7">
      <w:pPr>
        <w:pStyle w:val="Tabellnavn"/>
      </w:pPr>
      <w:r w:rsidRPr="00F004E7">
        <w:t>06J1tx2</w:t>
      </w:r>
    </w:p>
    <w:tbl>
      <w:tblPr>
        <w:tblW w:w="0" w:type="auto"/>
        <w:tblInd w:w="43" w:type="dxa"/>
        <w:tblLayout w:type="fixed"/>
        <w:tblCellMar>
          <w:top w:w="100" w:type="dxa"/>
          <w:left w:w="43" w:type="dxa"/>
          <w:bottom w:w="40" w:type="dxa"/>
          <w:right w:w="43" w:type="dxa"/>
        </w:tblCellMar>
        <w:tblLook w:val="0000" w:firstRow="0" w:lastRow="0" w:firstColumn="0" w:lastColumn="0" w:noHBand="0" w:noVBand="0"/>
      </w:tblPr>
      <w:tblGrid>
        <w:gridCol w:w="640"/>
        <w:gridCol w:w="5100"/>
        <w:gridCol w:w="900"/>
        <w:gridCol w:w="900"/>
        <w:gridCol w:w="900"/>
        <w:gridCol w:w="1120"/>
      </w:tblGrid>
      <w:tr w:rsidR="00D84727" w:rsidRPr="000743C6" w14:paraId="23C4BD60" w14:textId="77777777">
        <w:trPr>
          <w:trHeight w:val="580"/>
        </w:trPr>
        <w:tc>
          <w:tcPr>
            <w:tcW w:w="5740" w:type="dxa"/>
            <w:gridSpan w:val="2"/>
            <w:tcBorders>
              <w:top w:val="single" w:sz="4" w:space="0" w:color="000000"/>
              <w:left w:val="nil"/>
              <w:bottom w:val="single" w:sz="4" w:space="0" w:color="000000"/>
              <w:right w:val="nil"/>
            </w:tcBorders>
            <w:tcMar>
              <w:top w:w="100" w:type="dxa"/>
              <w:left w:w="43" w:type="dxa"/>
              <w:bottom w:w="40" w:type="dxa"/>
              <w:right w:w="43" w:type="dxa"/>
            </w:tcMar>
            <w:vAlign w:val="bottom"/>
          </w:tcPr>
          <w:p w14:paraId="22185B6D" w14:textId="77777777" w:rsidR="004B2054" w:rsidRPr="000743C6" w:rsidRDefault="004B2054" w:rsidP="00F004E7">
            <w:pPr>
              <w:rPr>
                <w:sz w:val="20"/>
                <w:szCs w:val="20"/>
              </w:rPr>
            </w:pPr>
            <w:r w:rsidRPr="000743C6">
              <w:rPr>
                <w:sz w:val="20"/>
                <w:szCs w:val="20"/>
              </w:rPr>
              <w:t xml:space="preserve"> </w:t>
            </w:r>
          </w:p>
        </w:tc>
        <w:tc>
          <w:tcPr>
            <w:tcW w:w="90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1B783081" w14:textId="77777777" w:rsidR="004B2054" w:rsidRPr="000743C6" w:rsidRDefault="004B2054" w:rsidP="000743C6">
            <w:pPr>
              <w:jc w:val="right"/>
              <w:rPr>
                <w:sz w:val="20"/>
                <w:szCs w:val="20"/>
              </w:rPr>
            </w:pPr>
            <w:r w:rsidRPr="000743C6">
              <w:rPr>
                <w:sz w:val="20"/>
                <w:szCs w:val="20"/>
              </w:rPr>
              <w:t>2025</w:t>
            </w:r>
          </w:p>
        </w:tc>
        <w:tc>
          <w:tcPr>
            <w:tcW w:w="90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6CE97869" w14:textId="77777777" w:rsidR="004B2054" w:rsidRPr="000743C6" w:rsidRDefault="004B2054" w:rsidP="000743C6">
            <w:pPr>
              <w:jc w:val="right"/>
              <w:rPr>
                <w:sz w:val="20"/>
                <w:szCs w:val="20"/>
              </w:rPr>
            </w:pPr>
            <w:r w:rsidRPr="000743C6">
              <w:rPr>
                <w:sz w:val="20"/>
                <w:szCs w:val="20"/>
              </w:rPr>
              <w:t>Ekstra 2025</w:t>
            </w:r>
          </w:p>
        </w:tc>
        <w:tc>
          <w:tcPr>
            <w:tcW w:w="90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3BD5326" w14:textId="77777777" w:rsidR="004B2054" w:rsidRPr="000743C6" w:rsidRDefault="004B2054" w:rsidP="000743C6">
            <w:pPr>
              <w:jc w:val="right"/>
              <w:rPr>
                <w:sz w:val="20"/>
                <w:szCs w:val="20"/>
              </w:rPr>
            </w:pPr>
            <w:r w:rsidRPr="000743C6">
              <w:rPr>
                <w:sz w:val="20"/>
                <w:szCs w:val="20"/>
              </w:rPr>
              <w:t>2026</w:t>
            </w:r>
          </w:p>
        </w:tc>
        <w:tc>
          <w:tcPr>
            <w:tcW w:w="11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212BAE26" w14:textId="77777777" w:rsidR="004B2054" w:rsidRPr="000743C6" w:rsidRDefault="004B2054" w:rsidP="000743C6">
            <w:pPr>
              <w:jc w:val="right"/>
              <w:rPr>
                <w:sz w:val="20"/>
                <w:szCs w:val="20"/>
              </w:rPr>
            </w:pPr>
            <w:r w:rsidRPr="000743C6">
              <w:rPr>
                <w:sz w:val="20"/>
                <w:szCs w:val="20"/>
              </w:rPr>
              <w:t>Endring 2025­2026</w:t>
            </w:r>
          </w:p>
        </w:tc>
      </w:tr>
      <w:tr w:rsidR="00D84727" w:rsidRPr="00F004E7" w14:paraId="367A388F" w14:textId="77777777">
        <w:trPr>
          <w:trHeight w:val="340"/>
        </w:trPr>
        <w:tc>
          <w:tcPr>
            <w:tcW w:w="5740" w:type="dxa"/>
            <w:gridSpan w:val="2"/>
            <w:tcBorders>
              <w:top w:val="single" w:sz="4" w:space="0" w:color="000000"/>
              <w:left w:val="nil"/>
              <w:bottom w:val="nil"/>
              <w:right w:val="nil"/>
            </w:tcBorders>
            <w:tcMar>
              <w:top w:w="100" w:type="dxa"/>
              <w:left w:w="43" w:type="dxa"/>
              <w:bottom w:w="40" w:type="dxa"/>
              <w:right w:w="43" w:type="dxa"/>
            </w:tcMar>
          </w:tcPr>
          <w:p w14:paraId="4DA1CFFC" w14:textId="77777777" w:rsidR="004B2054" w:rsidRPr="000743C6" w:rsidRDefault="004B2054" w:rsidP="00F004E7">
            <w:pPr>
              <w:rPr>
                <w:sz w:val="22"/>
              </w:rPr>
            </w:pPr>
            <w:r w:rsidRPr="000743C6">
              <w:rPr>
                <w:sz w:val="22"/>
              </w:rPr>
              <w:t xml:space="preserve">Bedriftsrettede midler til investering og utvikling </w:t>
            </w:r>
          </w:p>
        </w:tc>
        <w:tc>
          <w:tcPr>
            <w:tcW w:w="900" w:type="dxa"/>
            <w:tcBorders>
              <w:top w:val="single" w:sz="4" w:space="0" w:color="000000"/>
              <w:left w:val="nil"/>
              <w:bottom w:val="nil"/>
              <w:right w:val="nil"/>
            </w:tcBorders>
            <w:tcMar>
              <w:top w:w="100" w:type="dxa"/>
              <w:left w:w="43" w:type="dxa"/>
              <w:bottom w:w="40" w:type="dxa"/>
              <w:right w:w="43" w:type="dxa"/>
            </w:tcMar>
            <w:vAlign w:val="bottom"/>
          </w:tcPr>
          <w:p w14:paraId="53B4D4A8" w14:textId="77777777" w:rsidR="004B2054" w:rsidRPr="000743C6" w:rsidRDefault="004B2054" w:rsidP="000743C6">
            <w:pPr>
              <w:jc w:val="right"/>
              <w:rPr>
                <w:sz w:val="22"/>
              </w:rPr>
            </w:pPr>
            <w:r w:rsidRPr="000743C6">
              <w:rPr>
                <w:sz w:val="22"/>
              </w:rPr>
              <w:t>1 272,5</w:t>
            </w:r>
          </w:p>
        </w:tc>
        <w:tc>
          <w:tcPr>
            <w:tcW w:w="900" w:type="dxa"/>
            <w:tcBorders>
              <w:top w:val="single" w:sz="4" w:space="0" w:color="000000"/>
              <w:left w:val="nil"/>
              <w:bottom w:val="nil"/>
              <w:right w:val="nil"/>
            </w:tcBorders>
            <w:tcMar>
              <w:top w:w="100" w:type="dxa"/>
              <w:left w:w="43" w:type="dxa"/>
              <w:bottom w:w="40" w:type="dxa"/>
              <w:right w:w="43" w:type="dxa"/>
            </w:tcMar>
            <w:vAlign w:val="bottom"/>
          </w:tcPr>
          <w:p w14:paraId="5B4F1044" w14:textId="77777777" w:rsidR="004B2054" w:rsidRPr="000743C6" w:rsidRDefault="004B2054" w:rsidP="000743C6">
            <w:pPr>
              <w:jc w:val="right"/>
              <w:rPr>
                <w:sz w:val="22"/>
              </w:rPr>
            </w:pPr>
            <w:r w:rsidRPr="000743C6">
              <w:rPr>
                <w:sz w:val="22"/>
              </w:rPr>
              <w:t xml:space="preserve"> </w:t>
            </w:r>
          </w:p>
        </w:tc>
        <w:tc>
          <w:tcPr>
            <w:tcW w:w="900" w:type="dxa"/>
            <w:tcBorders>
              <w:top w:val="single" w:sz="4" w:space="0" w:color="000000"/>
              <w:left w:val="nil"/>
              <w:bottom w:val="nil"/>
              <w:right w:val="nil"/>
            </w:tcBorders>
            <w:tcMar>
              <w:top w:w="100" w:type="dxa"/>
              <w:left w:w="43" w:type="dxa"/>
              <w:bottom w:w="40" w:type="dxa"/>
              <w:right w:w="43" w:type="dxa"/>
            </w:tcMar>
            <w:vAlign w:val="bottom"/>
          </w:tcPr>
          <w:p w14:paraId="032FD560" w14:textId="77777777" w:rsidR="004B2054" w:rsidRPr="000743C6" w:rsidRDefault="004B2054" w:rsidP="000743C6">
            <w:pPr>
              <w:jc w:val="right"/>
              <w:rPr>
                <w:sz w:val="22"/>
              </w:rPr>
            </w:pPr>
            <w:r w:rsidRPr="000743C6">
              <w:rPr>
                <w:sz w:val="22"/>
              </w:rPr>
              <w:t>1 312,5</w:t>
            </w:r>
          </w:p>
        </w:tc>
        <w:tc>
          <w:tcPr>
            <w:tcW w:w="1120" w:type="dxa"/>
            <w:tcBorders>
              <w:top w:val="single" w:sz="4" w:space="0" w:color="000000"/>
              <w:left w:val="nil"/>
              <w:bottom w:val="nil"/>
              <w:right w:val="nil"/>
            </w:tcBorders>
            <w:tcMar>
              <w:top w:w="100" w:type="dxa"/>
              <w:left w:w="43" w:type="dxa"/>
              <w:bottom w:w="40" w:type="dxa"/>
              <w:right w:w="43" w:type="dxa"/>
            </w:tcMar>
            <w:vAlign w:val="bottom"/>
          </w:tcPr>
          <w:p w14:paraId="5D198117" w14:textId="77777777" w:rsidR="004B2054" w:rsidRPr="000743C6" w:rsidRDefault="004B2054" w:rsidP="000743C6">
            <w:pPr>
              <w:jc w:val="right"/>
              <w:rPr>
                <w:sz w:val="22"/>
              </w:rPr>
            </w:pPr>
            <w:r w:rsidRPr="000743C6">
              <w:rPr>
                <w:sz w:val="22"/>
              </w:rPr>
              <w:t>40,0</w:t>
            </w:r>
          </w:p>
        </w:tc>
      </w:tr>
      <w:tr w:rsidR="00D84727" w:rsidRPr="00F004E7" w14:paraId="6073CA38" w14:textId="77777777">
        <w:trPr>
          <w:trHeight w:val="340"/>
        </w:trPr>
        <w:tc>
          <w:tcPr>
            <w:tcW w:w="5740" w:type="dxa"/>
            <w:gridSpan w:val="2"/>
            <w:tcBorders>
              <w:top w:val="nil"/>
              <w:left w:val="nil"/>
              <w:bottom w:val="nil"/>
              <w:right w:val="nil"/>
            </w:tcBorders>
            <w:tcMar>
              <w:top w:w="100" w:type="dxa"/>
              <w:left w:w="43" w:type="dxa"/>
              <w:bottom w:w="40" w:type="dxa"/>
              <w:right w:w="43" w:type="dxa"/>
            </w:tcMar>
          </w:tcPr>
          <w:p w14:paraId="09D89155" w14:textId="77777777" w:rsidR="004B2054" w:rsidRPr="000743C6" w:rsidRDefault="004B2054" w:rsidP="00F004E7">
            <w:pPr>
              <w:rPr>
                <w:sz w:val="22"/>
              </w:rPr>
            </w:pPr>
            <w:r w:rsidRPr="000743C6">
              <w:rPr>
                <w:sz w:val="22"/>
              </w:rPr>
              <w:t>Tilskudd til melkesetre</w:t>
            </w:r>
          </w:p>
        </w:tc>
        <w:tc>
          <w:tcPr>
            <w:tcW w:w="900" w:type="dxa"/>
            <w:tcBorders>
              <w:top w:val="nil"/>
              <w:left w:val="nil"/>
              <w:bottom w:val="nil"/>
              <w:right w:val="nil"/>
            </w:tcBorders>
            <w:tcMar>
              <w:top w:w="100" w:type="dxa"/>
              <w:left w:w="43" w:type="dxa"/>
              <w:bottom w:w="40" w:type="dxa"/>
              <w:right w:w="43" w:type="dxa"/>
            </w:tcMar>
            <w:vAlign w:val="bottom"/>
          </w:tcPr>
          <w:p w14:paraId="544C1303" w14:textId="77777777" w:rsidR="004B2054" w:rsidRPr="000743C6" w:rsidRDefault="004B2054" w:rsidP="000743C6">
            <w:pPr>
              <w:jc w:val="right"/>
              <w:rPr>
                <w:sz w:val="22"/>
              </w:rPr>
            </w:pPr>
            <w:r w:rsidRPr="000743C6">
              <w:rPr>
                <w:sz w:val="22"/>
              </w:rPr>
              <w:t xml:space="preserve"> </w:t>
            </w:r>
          </w:p>
        </w:tc>
        <w:tc>
          <w:tcPr>
            <w:tcW w:w="900" w:type="dxa"/>
            <w:tcBorders>
              <w:top w:val="nil"/>
              <w:left w:val="nil"/>
              <w:bottom w:val="nil"/>
              <w:right w:val="nil"/>
            </w:tcBorders>
            <w:tcMar>
              <w:top w:w="100" w:type="dxa"/>
              <w:left w:w="43" w:type="dxa"/>
              <w:bottom w:w="40" w:type="dxa"/>
              <w:right w:w="43" w:type="dxa"/>
            </w:tcMar>
            <w:vAlign w:val="bottom"/>
          </w:tcPr>
          <w:p w14:paraId="05824F95" w14:textId="77777777" w:rsidR="004B2054" w:rsidRPr="000743C6" w:rsidRDefault="004B2054" w:rsidP="000743C6">
            <w:pPr>
              <w:jc w:val="right"/>
              <w:rPr>
                <w:sz w:val="22"/>
              </w:rPr>
            </w:pPr>
            <w:r w:rsidRPr="000743C6">
              <w:rPr>
                <w:sz w:val="22"/>
              </w:rPr>
              <w:t xml:space="preserve"> </w:t>
            </w:r>
          </w:p>
        </w:tc>
        <w:tc>
          <w:tcPr>
            <w:tcW w:w="900" w:type="dxa"/>
            <w:tcBorders>
              <w:top w:val="nil"/>
              <w:left w:val="nil"/>
              <w:bottom w:val="nil"/>
              <w:right w:val="nil"/>
            </w:tcBorders>
            <w:tcMar>
              <w:top w:w="100" w:type="dxa"/>
              <w:left w:w="43" w:type="dxa"/>
              <w:bottom w:w="40" w:type="dxa"/>
              <w:right w:w="43" w:type="dxa"/>
            </w:tcMar>
            <w:vAlign w:val="bottom"/>
          </w:tcPr>
          <w:p w14:paraId="7333B369" w14:textId="77777777" w:rsidR="004B2054" w:rsidRPr="000743C6" w:rsidRDefault="004B2054" w:rsidP="000743C6">
            <w:pPr>
              <w:jc w:val="right"/>
              <w:rPr>
                <w:sz w:val="22"/>
              </w:rPr>
            </w:pPr>
            <w:r w:rsidRPr="000743C6">
              <w:rPr>
                <w:sz w:val="22"/>
              </w:rPr>
              <w:t>6,0</w:t>
            </w:r>
          </w:p>
        </w:tc>
        <w:tc>
          <w:tcPr>
            <w:tcW w:w="1120" w:type="dxa"/>
            <w:tcBorders>
              <w:top w:val="nil"/>
              <w:left w:val="nil"/>
              <w:bottom w:val="nil"/>
              <w:right w:val="nil"/>
            </w:tcBorders>
            <w:tcMar>
              <w:top w:w="100" w:type="dxa"/>
              <w:left w:w="43" w:type="dxa"/>
              <w:bottom w:w="40" w:type="dxa"/>
              <w:right w:w="43" w:type="dxa"/>
            </w:tcMar>
            <w:vAlign w:val="bottom"/>
          </w:tcPr>
          <w:p w14:paraId="2176AA66" w14:textId="77777777" w:rsidR="004B2054" w:rsidRPr="000743C6" w:rsidRDefault="004B2054" w:rsidP="000743C6">
            <w:pPr>
              <w:jc w:val="right"/>
              <w:rPr>
                <w:sz w:val="22"/>
              </w:rPr>
            </w:pPr>
            <w:r w:rsidRPr="000743C6">
              <w:rPr>
                <w:sz w:val="22"/>
              </w:rPr>
              <w:t>6,0</w:t>
            </w:r>
          </w:p>
        </w:tc>
      </w:tr>
      <w:tr w:rsidR="00D84727" w:rsidRPr="00F004E7" w14:paraId="7F3C3B9E" w14:textId="77777777">
        <w:trPr>
          <w:trHeight w:val="340"/>
        </w:trPr>
        <w:tc>
          <w:tcPr>
            <w:tcW w:w="5740" w:type="dxa"/>
            <w:gridSpan w:val="2"/>
            <w:tcBorders>
              <w:top w:val="nil"/>
              <w:left w:val="nil"/>
              <w:bottom w:val="nil"/>
              <w:right w:val="nil"/>
            </w:tcBorders>
            <w:tcMar>
              <w:top w:w="100" w:type="dxa"/>
              <w:left w:w="43" w:type="dxa"/>
              <w:bottom w:w="40" w:type="dxa"/>
              <w:right w:w="43" w:type="dxa"/>
            </w:tcMar>
          </w:tcPr>
          <w:p w14:paraId="5521A4E7" w14:textId="77777777" w:rsidR="004B2054" w:rsidRPr="000743C6" w:rsidRDefault="004B2054" w:rsidP="00F004E7">
            <w:pPr>
              <w:rPr>
                <w:sz w:val="22"/>
              </w:rPr>
            </w:pPr>
            <w:r w:rsidRPr="000743C6">
              <w:rPr>
                <w:sz w:val="22"/>
              </w:rPr>
              <w:t xml:space="preserve">Nasjonale tilretteleggingsmidler </w:t>
            </w:r>
          </w:p>
        </w:tc>
        <w:tc>
          <w:tcPr>
            <w:tcW w:w="900" w:type="dxa"/>
            <w:tcBorders>
              <w:top w:val="nil"/>
              <w:left w:val="nil"/>
              <w:bottom w:val="nil"/>
              <w:right w:val="nil"/>
            </w:tcBorders>
            <w:tcMar>
              <w:top w:w="100" w:type="dxa"/>
              <w:left w:w="43" w:type="dxa"/>
              <w:bottom w:w="40" w:type="dxa"/>
              <w:right w:w="43" w:type="dxa"/>
            </w:tcMar>
            <w:vAlign w:val="bottom"/>
          </w:tcPr>
          <w:p w14:paraId="06C0149A" w14:textId="77777777" w:rsidR="004B2054" w:rsidRPr="000743C6" w:rsidRDefault="004B2054" w:rsidP="000743C6">
            <w:pPr>
              <w:jc w:val="right"/>
              <w:rPr>
                <w:sz w:val="22"/>
              </w:rPr>
            </w:pPr>
            <w:r w:rsidRPr="000743C6">
              <w:rPr>
                <w:sz w:val="22"/>
              </w:rPr>
              <w:t>16,0</w:t>
            </w:r>
          </w:p>
        </w:tc>
        <w:tc>
          <w:tcPr>
            <w:tcW w:w="900" w:type="dxa"/>
            <w:tcBorders>
              <w:top w:val="nil"/>
              <w:left w:val="nil"/>
              <w:bottom w:val="nil"/>
              <w:right w:val="nil"/>
            </w:tcBorders>
            <w:tcMar>
              <w:top w:w="100" w:type="dxa"/>
              <w:left w:w="43" w:type="dxa"/>
              <w:bottom w:w="40" w:type="dxa"/>
              <w:right w:w="43" w:type="dxa"/>
            </w:tcMar>
            <w:vAlign w:val="bottom"/>
          </w:tcPr>
          <w:p w14:paraId="11E313E4" w14:textId="77777777" w:rsidR="004B2054" w:rsidRPr="000743C6" w:rsidRDefault="004B2054" w:rsidP="000743C6">
            <w:pPr>
              <w:jc w:val="right"/>
              <w:rPr>
                <w:sz w:val="22"/>
              </w:rPr>
            </w:pPr>
            <w:r w:rsidRPr="000743C6">
              <w:rPr>
                <w:sz w:val="22"/>
              </w:rPr>
              <w:t xml:space="preserve"> </w:t>
            </w:r>
          </w:p>
        </w:tc>
        <w:tc>
          <w:tcPr>
            <w:tcW w:w="900" w:type="dxa"/>
            <w:tcBorders>
              <w:top w:val="nil"/>
              <w:left w:val="nil"/>
              <w:bottom w:val="nil"/>
              <w:right w:val="nil"/>
            </w:tcBorders>
            <w:tcMar>
              <w:top w:w="100" w:type="dxa"/>
              <w:left w:w="43" w:type="dxa"/>
              <w:bottom w:w="40" w:type="dxa"/>
              <w:right w:w="43" w:type="dxa"/>
            </w:tcMar>
            <w:vAlign w:val="bottom"/>
          </w:tcPr>
          <w:p w14:paraId="4F7ED14B" w14:textId="77777777" w:rsidR="004B2054" w:rsidRPr="000743C6" w:rsidRDefault="004B2054" w:rsidP="000743C6">
            <w:pPr>
              <w:jc w:val="right"/>
              <w:rPr>
                <w:sz w:val="22"/>
              </w:rPr>
            </w:pPr>
            <w:r w:rsidRPr="000743C6">
              <w:rPr>
                <w:sz w:val="22"/>
              </w:rPr>
              <w:t>13,0</w:t>
            </w:r>
          </w:p>
        </w:tc>
        <w:tc>
          <w:tcPr>
            <w:tcW w:w="1120" w:type="dxa"/>
            <w:tcBorders>
              <w:top w:val="nil"/>
              <w:left w:val="nil"/>
              <w:bottom w:val="nil"/>
              <w:right w:val="nil"/>
            </w:tcBorders>
            <w:tcMar>
              <w:top w:w="100" w:type="dxa"/>
              <w:left w:w="43" w:type="dxa"/>
              <w:bottom w:w="40" w:type="dxa"/>
              <w:right w:w="43" w:type="dxa"/>
            </w:tcMar>
            <w:vAlign w:val="bottom"/>
          </w:tcPr>
          <w:p w14:paraId="4F2FFE51" w14:textId="77777777" w:rsidR="004B2054" w:rsidRPr="000743C6" w:rsidRDefault="004B2054" w:rsidP="000743C6">
            <w:pPr>
              <w:jc w:val="right"/>
              <w:rPr>
                <w:sz w:val="22"/>
              </w:rPr>
            </w:pPr>
            <w:r w:rsidRPr="000743C6">
              <w:rPr>
                <w:sz w:val="22"/>
              </w:rPr>
              <w:t>-3,0</w:t>
            </w:r>
          </w:p>
        </w:tc>
      </w:tr>
      <w:tr w:rsidR="00D84727" w:rsidRPr="00F004E7" w14:paraId="276C4A22" w14:textId="77777777">
        <w:trPr>
          <w:trHeight w:val="340"/>
        </w:trPr>
        <w:tc>
          <w:tcPr>
            <w:tcW w:w="5740" w:type="dxa"/>
            <w:gridSpan w:val="2"/>
            <w:tcBorders>
              <w:top w:val="nil"/>
              <w:left w:val="nil"/>
              <w:bottom w:val="nil"/>
              <w:right w:val="nil"/>
            </w:tcBorders>
            <w:tcMar>
              <w:top w:w="100" w:type="dxa"/>
              <w:left w:w="43" w:type="dxa"/>
              <w:bottom w:w="40" w:type="dxa"/>
              <w:right w:w="43" w:type="dxa"/>
            </w:tcMar>
          </w:tcPr>
          <w:p w14:paraId="44C82691" w14:textId="77777777" w:rsidR="004B2054" w:rsidRPr="000743C6" w:rsidRDefault="004B2054" w:rsidP="00F004E7">
            <w:pPr>
              <w:rPr>
                <w:sz w:val="22"/>
              </w:rPr>
            </w:pPr>
            <w:r w:rsidRPr="000743C6">
              <w:rPr>
                <w:sz w:val="22"/>
              </w:rPr>
              <w:lastRenderedPageBreak/>
              <w:t xml:space="preserve">Det store norske </w:t>
            </w:r>
            <w:proofErr w:type="spellStart"/>
            <w:r w:rsidRPr="000743C6">
              <w:rPr>
                <w:sz w:val="22"/>
              </w:rPr>
              <w:t>Grøntløftet</w:t>
            </w:r>
            <w:proofErr w:type="spellEnd"/>
          </w:p>
        </w:tc>
        <w:tc>
          <w:tcPr>
            <w:tcW w:w="900" w:type="dxa"/>
            <w:tcBorders>
              <w:top w:val="nil"/>
              <w:left w:val="nil"/>
              <w:bottom w:val="nil"/>
              <w:right w:val="nil"/>
            </w:tcBorders>
            <w:tcMar>
              <w:top w:w="100" w:type="dxa"/>
              <w:left w:w="43" w:type="dxa"/>
              <w:bottom w:w="40" w:type="dxa"/>
              <w:right w:w="43" w:type="dxa"/>
            </w:tcMar>
            <w:vAlign w:val="bottom"/>
          </w:tcPr>
          <w:p w14:paraId="4D7C606B" w14:textId="77777777" w:rsidR="004B2054" w:rsidRPr="000743C6" w:rsidRDefault="004B2054" w:rsidP="000743C6">
            <w:pPr>
              <w:jc w:val="right"/>
              <w:rPr>
                <w:sz w:val="22"/>
              </w:rPr>
            </w:pPr>
            <w:r w:rsidRPr="000743C6">
              <w:rPr>
                <w:sz w:val="22"/>
              </w:rPr>
              <w:t>5,0</w:t>
            </w:r>
          </w:p>
        </w:tc>
        <w:tc>
          <w:tcPr>
            <w:tcW w:w="900" w:type="dxa"/>
            <w:tcBorders>
              <w:top w:val="nil"/>
              <w:left w:val="nil"/>
              <w:bottom w:val="nil"/>
              <w:right w:val="nil"/>
            </w:tcBorders>
            <w:tcMar>
              <w:top w:w="100" w:type="dxa"/>
              <w:left w:w="43" w:type="dxa"/>
              <w:bottom w:w="40" w:type="dxa"/>
              <w:right w:w="43" w:type="dxa"/>
            </w:tcMar>
            <w:vAlign w:val="bottom"/>
          </w:tcPr>
          <w:p w14:paraId="378BB73F" w14:textId="77777777" w:rsidR="004B2054" w:rsidRPr="000743C6" w:rsidRDefault="004B2054" w:rsidP="000743C6">
            <w:pPr>
              <w:jc w:val="right"/>
              <w:rPr>
                <w:sz w:val="22"/>
              </w:rPr>
            </w:pPr>
            <w:r w:rsidRPr="000743C6">
              <w:rPr>
                <w:sz w:val="22"/>
              </w:rPr>
              <w:t xml:space="preserve"> </w:t>
            </w:r>
          </w:p>
        </w:tc>
        <w:tc>
          <w:tcPr>
            <w:tcW w:w="900" w:type="dxa"/>
            <w:tcBorders>
              <w:top w:val="nil"/>
              <w:left w:val="nil"/>
              <w:bottom w:val="nil"/>
              <w:right w:val="nil"/>
            </w:tcBorders>
            <w:tcMar>
              <w:top w:w="100" w:type="dxa"/>
              <w:left w:w="43" w:type="dxa"/>
              <w:bottom w:w="40" w:type="dxa"/>
              <w:right w:w="43" w:type="dxa"/>
            </w:tcMar>
            <w:vAlign w:val="bottom"/>
          </w:tcPr>
          <w:p w14:paraId="0601C594" w14:textId="77777777" w:rsidR="004B2054" w:rsidRPr="000743C6" w:rsidRDefault="004B2054" w:rsidP="000743C6">
            <w:pPr>
              <w:jc w:val="right"/>
              <w:rPr>
                <w:sz w:val="22"/>
              </w:rPr>
            </w:pPr>
            <w:r w:rsidRPr="000743C6">
              <w:rPr>
                <w:sz w:val="22"/>
              </w:rPr>
              <w:t>5,0</w:t>
            </w:r>
          </w:p>
        </w:tc>
        <w:tc>
          <w:tcPr>
            <w:tcW w:w="1120" w:type="dxa"/>
            <w:tcBorders>
              <w:top w:val="nil"/>
              <w:left w:val="nil"/>
              <w:bottom w:val="nil"/>
              <w:right w:val="nil"/>
            </w:tcBorders>
            <w:tcMar>
              <w:top w:w="100" w:type="dxa"/>
              <w:left w:w="43" w:type="dxa"/>
              <w:bottom w:w="40" w:type="dxa"/>
              <w:right w:w="43" w:type="dxa"/>
            </w:tcMar>
            <w:vAlign w:val="bottom"/>
          </w:tcPr>
          <w:p w14:paraId="0D058281" w14:textId="77777777" w:rsidR="004B2054" w:rsidRPr="000743C6" w:rsidRDefault="004B2054" w:rsidP="000743C6">
            <w:pPr>
              <w:jc w:val="right"/>
              <w:rPr>
                <w:sz w:val="22"/>
              </w:rPr>
            </w:pPr>
            <w:r w:rsidRPr="000743C6">
              <w:rPr>
                <w:sz w:val="22"/>
              </w:rPr>
              <w:t>0,0</w:t>
            </w:r>
          </w:p>
        </w:tc>
      </w:tr>
      <w:tr w:rsidR="00D84727" w:rsidRPr="00F004E7" w14:paraId="7BBCADCF" w14:textId="77777777">
        <w:trPr>
          <w:trHeight w:val="340"/>
        </w:trPr>
        <w:tc>
          <w:tcPr>
            <w:tcW w:w="5740" w:type="dxa"/>
            <w:gridSpan w:val="2"/>
            <w:tcBorders>
              <w:top w:val="nil"/>
              <w:left w:val="nil"/>
              <w:bottom w:val="nil"/>
              <w:right w:val="nil"/>
            </w:tcBorders>
            <w:tcMar>
              <w:top w:w="100" w:type="dxa"/>
              <w:left w:w="43" w:type="dxa"/>
              <w:bottom w:w="40" w:type="dxa"/>
              <w:right w:w="43" w:type="dxa"/>
            </w:tcMar>
          </w:tcPr>
          <w:p w14:paraId="0064C7D5" w14:textId="77777777" w:rsidR="004B2054" w:rsidRPr="000743C6" w:rsidRDefault="004B2054" w:rsidP="00F004E7">
            <w:pPr>
              <w:rPr>
                <w:sz w:val="22"/>
              </w:rPr>
            </w:pPr>
            <w:r w:rsidRPr="000743C6">
              <w:rPr>
                <w:sz w:val="22"/>
              </w:rPr>
              <w:t>Regionale tilretteleggingsmidler</w:t>
            </w:r>
          </w:p>
        </w:tc>
        <w:tc>
          <w:tcPr>
            <w:tcW w:w="900" w:type="dxa"/>
            <w:tcBorders>
              <w:top w:val="nil"/>
              <w:left w:val="nil"/>
              <w:bottom w:val="nil"/>
              <w:right w:val="nil"/>
            </w:tcBorders>
            <w:tcMar>
              <w:top w:w="100" w:type="dxa"/>
              <w:left w:w="43" w:type="dxa"/>
              <w:bottom w:w="40" w:type="dxa"/>
              <w:right w:w="43" w:type="dxa"/>
            </w:tcMar>
            <w:vAlign w:val="bottom"/>
          </w:tcPr>
          <w:p w14:paraId="3552E2D0" w14:textId="77777777" w:rsidR="004B2054" w:rsidRPr="000743C6" w:rsidRDefault="004B2054" w:rsidP="000743C6">
            <w:pPr>
              <w:jc w:val="right"/>
              <w:rPr>
                <w:sz w:val="22"/>
              </w:rPr>
            </w:pPr>
            <w:r w:rsidRPr="000743C6">
              <w:rPr>
                <w:sz w:val="22"/>
              </w:rPr>
              <w:t>61,0</w:t>
            </w:r>
          </w:p>
        </w:tc>
        <w:tc>
          <w:tcPr>
            <w:tcW w:w="900" w:type="dxa"/>
            <w:tcBorders>
              <w:top w:val="nil"/>
              <w:left w:val="nil"/>
              <w:bottom w:val="nil"/>
              <w:right w:val="nil"/>
            </w:tcBorders>
            <w:tcMar>
              <w:top w:w="100" w:type="dxa"/>
              <w:left w:w="43" w:type="dxa"/>
              <w:bottom w:w="40" w:type="dxa"/>
              <w:right w:w="43" w:type="dxa"/>
            </w:tcMar>
            <w:vAlign w:val="bottom"/>
          </w:tcPr>
          <w:p w14:paraId="47D41463" w14:textId="77777777" w:rsidR="004B2054" w:rsidRPr="000743C6" w:rsidRDefault="004B2054" w:rsidP="000743C6">
            <w:pPr>
              <w:jc w:val="right"/>
              <w:rPr>
                <w:sz w:val="22"/>
              </w:rPr>
            </w:pPr>
            <w:r w:rsidRPr="000743C6">
              <w:rPr>
                <w:sz w:val="22"/>
              </w:rPr>
              <w:t xml:space="preserve"> </w:t>
            </w:r>
          </w:p>
        </w:tc>
        <w:tc>
          <w:tcPr>
            <w:tcW w:w="900" w:type="dxa"/>
            <w:tcBorders>
              <w:top w:val="nil"/>
              <w:left w:val="nil"/>
              <w:bottom w:val="nil"/>
              <w:right w:val="nil"/>
            </w:tcBorders>
            <w:tcMar>
              <w:top w:w="100" w:type="dxa"/>
              <w:left w:w="43" w:type="dxa"/>
              <w:bottom w:w="40" w:type="dxa"/>
              <w:right w:w="43" w:type="dxa"/>
            </w:tcMar>
            <w:vAlign w:val="bottom"/>
          </w:tcPr>
          <w:p w14:paraId="2E1F057D" w14:textId="77777777" w:rsidR="004B2054" w:rsidRPr="000743C6" w:rsidRDefault="004B2054" w:rsidP="000743C6">
            <w:pPr>
              <w:jc w:val="right"/>
              <w:rPr>
                <w:sz w:val="22"/>
              </w:rPr>
            </w:pPr>
            <w:r w:rsidRPr="000743C6">
              <w:rPr>
                <w:sz w:val="22"/>
              </w:rPr>
              <w:t>64,0</w:t>
            </w:r>
          </w:p>
        </w:tc>
        <w:tc>
          <w:tcPr>
            <w:tcW w:w="1120" w:type="dxa"/>
            <w:tcBorders>
              <w:top w:val="nil"/>
              <w:left w:val="nil"/>
              <w:bottom w:val="nil"/>
              <w:right w:val="nil"/>
            </w:tcBorders>
            <w:tcMar>
              <w:top w:w="100" w:type="dxa"/>
              <w:left w:w="43" w:type="dxa"/>
              <w:bottom w:w="40" w:type="dxa"/>
              <w:right w:w="43" w:type="dxa"/>
            </w:tcMar>
            <w:vAlign w:val="bottom"/>
          </w:tcPr>
          <w:p w14:paraId="772258FC" w14:textId="77777777" w:rsidR="004B2054" w:rsidRPr="000743C6" w:rsidRDefault="004B2054" w:rsidP="000743C6">
            <w:pPr>
              <w:jc w:val="right"/>
              <w:rPr>
                <w:sz w:val="22"/>
              </w:rPr>
            </w:pPr>
            <w:r w:rsidRPr="000743C6">
              <w:rPr>
                <w:sz w:val="22"/>
              </w:rPr>
              <w:t>3,0</w:t>
            </w:r>
          </w:p>
        </w:tc>
      </w:tr>
      <w:tr w:rsidR="00D84727" w:rsidRPr="00F004E7" w14:paraId="0683BB6B" w14:textId="77777777">
        <w:trPr>
          <w:trHeight w:val="340"/>
        </w:trPr>
        <w:tc>
          <w:tcPr>
            <w:tcW w:w="5740" w:type="dxa"/>
            <w:gridSpan w:val="2"/>
            <w:tcBorders>
              <w:top w:val="nil"/>
              <w:left w:val="nil"/>
              <w:bottom w:val="nil"/>
              <w:right w:val="nil"/>
            </w:tcBorders>
            <w:tcMar>
              <w:top w:w="100" w:type="dxa"/>
              <w:left w:w="43" w:type="dxa"/>
              <w:bottom w:w="40" w:type="dxa"/>
              <w:right w:w="43" w:type="dxa"/>
            </w:tcMar>
          </w:tcPr>
          <w:p w14:paraId="1064DE8E" w14:textId="77777777" w:rsidR="004B2054" w:rsidRPr="000743C6" w:rsidRDefault="004B2054" w:rsidP="00F004E7">
            <w:pPr>
              <w:rPr>
                <w:sz w:val="22"/>
              </w:rPr>
            </w:pPr>
            <w:r w:rsidRPr="000743C6">
              <w:rPr>
                <w:sz w:val="22"/>
              </w:rPr>
              <w:t>Områderettet innsats</w:t>
            </w:r>
          </w:p>
        </w:tc>
        <w:tc>
          <w:tcPr>
            <w:tcW w:w="900" w:type="dxa"/>
            <w:tcBorders>
              <w:top w:val="nil"/>
              <w:left w:val="nil"/>
              <w:bottom w:val="nil"/>
              <w:right w:val="nil"/>
            </w:tcBorders>
            <w:tcMar>
              <w:top w:w="100" w:type="dxa"/>
              <w:left w:w="43" w:type="dxa"/>
              <w:bottom w:w="40" w:type="dxa"/>
              <w:right w:w="43" w:type="dxa"/>
            </w:tcMar>
            <w:vAlign w:val="bottom"/>
          </w:tcPr>
          <w:p w14:paraId="08BAA6E9" w14:textId="77777777" w:rsidR="004B2054" w:rsidRPr="000743C6" w:rsidRDefault="004B2054" w:rsidP="000743C6">
            <w:pPr>
              <w:jc w:val="right"/>
              <w:rPr>
                <w:sz w:val="22"/>
              </w:rPr>
            </w:pPr>
            <w:r w:rsidRPr="000743C6">
              <w:rPr>
                <w:sz w:val="22"/>
              </w:rPr>
              <w:t xml:space="preserve"> </w:t>
            </w:r>
          </w:p>
        </w:tc>
        <w:tc>
          <w:tcPr>
            <w:tcW w:w="900" w:type="dxa"/>
            <w:tcBorders>
              <w:top w:val="nil"/>
              <w:left w:val="nil"/>
              <w:bottom w:val="nil"/>
              <w:right w:val="nil"/>
            </w:tcBorders>
            <w:tcMar>
              <w:top w:w="100" w:type="dxa"/>
              <w:left w:w="43" w:type="dxa"/>
              <w:bottom w:w="40" w:type="dxa"/>
              <w:right w:w="43" w:type="dxa"/>
            </w:tcMar>
            <w:vAlign w:val="bottom"/>
          </w:tcPr>
          <w:p w14:paraId="7BA1EA65" w14:textId="77777777" w:rsidR="004B2054" w:rsidRPr="000743C6" w:rsidRDefault="004B2054" w:rsidP="000743C6">
            <w:pPr>
              <w:jc w:val="right"/>
              <w:rPr>
                <w:sz w:val="22"/>
              </w:rPr>
            </w:pPr>
            <w:r w:rsidRPr="000743C6">
              <w:rPr>
                <w:sz w:val="22"/>
              </w:rPr>
              <w:t xml:space="preserve"> </w:t>
            </w:r>
          </w:p>
        </w:tc>
        <w:tc>
          <w:tcPr>
            <w:tcW w:w="900" w:type="dxa"/>
            <w:tcBorders>
              <w:top w:val="nil"/>
              <w:left w:val="nil"/>
              <w:bottom w:val="nil"/>
              <w:right w:val="nil"/>
            </w:tcBorders>
            <w:tcMar>
              <w:top w:w="100" w:type="dxa"/>
              <w:left w:w="43" w:type="dxa"/>
              <w:bottom w:w="40" w:type="dxa"/>
              <w:right w:w="43" w:type="dxa"/>
            </w:tcMar>
            <w:vAlign w:val="bottom"/>
          </w:tcPr>
          <w:p w14:paraId="0DAA15E9" w14:textId="77777777" w:rsidR="004B2054" w:rsidRPr="000743C6" w:rsidRDefault="004B2054" w:rsidP="000743C6">
            <w:pPr>
              <w:jc w:val="right"/>
              <w:rPr>
                <w:sz w:val="22"/>
              </w:rPr>
            </w:pPr>
          </w:p>
        </w:tc>
        <w:tc>
          <w:tcPr>
            <w:tcW w:w="1120" w:type="dxa"/>
            <w:tcBorders>
              <w:top w:val="nil"/>
              <w:left w:val="nil"/>
              <w:bottom w:val="nil"/>
              <w:right w:val="nil"/>
            </w:tcBorders>
            <w:tcMar>
              <w:top w:w="100" w:type="dxa"/>
              <w:left w:w="43" w:type="dxa"/>
              <w:bottom w:w="40" w:type="dxa"/>
              <w:right w:w="43" w:type="dxa"/>
            </w:tcMar>
            <w:vAlign w:val="bottom"/>
          </w:tcPr>
          <w:p w14:paraId="511750CD" w14:textId="77777777" w:rsidR="004B2054" w:rsidRPr="000743C6" w:rsidRDefault="004B2054" w:rsidP="000743C6">
            <w:pPr>
              <w:jc w:val="right"/>
              <w:rPr>
                <w:sz w:val="22"/>
              </w:rPr>
            </w:pPr>
          </w:p>
        </w:tc>
      </w:tr>
      <w:tr w:rsidR="00D84727" w:rsidRPr="00F004E7" w14:paraId="33567736" w14:textId="77777777">
        <w:trPr>
          <w:trHeight w:val="340"/>
        </w:trPr>
        <w:tc>
          <w:tcPr>
            <w:tcW w:w="640" w:type="dxa"/>
            <w:tcBorders>
              <w:top w:val="nil"/>
              <w:left w:val="nil"/>
              <w:bottom w:val="nil"/>
              <w:right w:val="nil"/>
            </w:tcBorders>
            <w:tcMar>
              <w:top w:w="100" w:type="dxa"/>
              <w:left w:w="43" w:type="dxa"/>
              <w:bottom w:w="40" w:type="dxa"/>
              <w:right w:w="43" w:type="dxa"/>
            </w:tcMar>
          </w:tcPr>
          <w:p w14:paraId="06B99D6A" w14:textId="77777777" w:rsidR="004B2054" w:rsidRPr="000743C6" w:rsidRDefault="004B2054" w:rsidP="00F004E7">
            <w:pPr>
              <w:rPr>
                <w:sz w:val="22"/>
              </w:rPr>
            </w:pPr>
          </w:p>
        </w:tc>
        <w:tc>
          <w:tcPr>
            <w:tcW w:w="5100" w:type="dxa"/>
            <w:tcBorders>
              <w:top w:val="nil"/>
              <w:left w:val="nil"/>
              <w:bottom w:val="nil"/>
              <w:right w:val="nil"/>
            </w:tcBorders>
            <w:tcMar>
              <w:top w:w="100" w:type="dxa"/>
              <w:left w:w="43" w:type="dxa"/>
              <w:bottom w:w="40" w:type="dxa"/>
              <w:right w:w="43" w:type="dxa"/>
            </w:tcMar>
            <w:vAlign w:val="bottom"/>
          </w:tcPr>
          <w:p w14:paraId="19D89F10" w14:textId="77777777" w:rsidR="004B2054" w:rsidRPr="000743C6" w:rsidRDefault="004B2054" w:rsidP="00F004E7">
            <w:pPr>
              <w:rPr>
                <w:sz w:val="22"/>
              </w:rPr>
            </w:pPr>
            <w:r w:rsidRPr="000743C6">
              <w:rPr>
                <w:sz w:val="22"/>
              </w:rPr>
              <w:t>Bærekraftig matproduksjon i nord</w:t>
            </w:r>
          </w:p>
        </w:tc>
        <w:tc>
          <w:tcPr>
            <w:tcW w:w="900" w:type="dxa"/>
            <w:tcBorders>
              <w:top w:val="nil"/>
              <w:left w:val="nil"/>
              <w:bottom w:val="nil"/>
              <w:right w:val="nil"/>
            </w:tcBorders>
            <w:tcMar>
              <w:top w:w="100" w:type="dxa"/>
              <w:left w:w="43" w:type="dxa"/>
              <w:bottom w:w="40" w:type="dxa"/>
              <w:right w:w="43" w:type="dxa"/>
            </w:tcMar>
            <w:vAlign w:val="bottom"/>
          </w:tcPr>
          <w:p w14:paraId="265ADB17" w14:textId="77777777" w:rsidR="004B2054" w:rsidRPr="000743C6" w:rsidRDefault="004B2054" w:rsidP="000743C6">
            <w:pPr>
              <w:jc w:val="right"/>
              <w:rPr>
                <w:sz w:val="22"/>
              </w:rPr>
            </w:pPr>
            <w:r w:rsidRPr="000743C6">
              <w:rPr>
                <w:sz w:val="22"/>
              </w:rPr>
              <w:t>25,0</w:t>
            </w:r>
          </w:p>
        </w:tc>
        <w:tc>
          <w:tcPr>
            <w:tcW w:w="900" w:type="dxa"/>
            <w:tcBorders>
              <w:top w:val="nil"/>
              <w:left w:val="nil"/>
              <w:bottom w:val="nil"/>
              <w:right w:val="nil"/>
            </w:tcBorders>
            <w:tcMar>
              <w:top w:w="100" w:type="dxa"/>
              <w:left w:w="43" w:type="dxa"/>
              <w:bottom w:w="40" w:type="dxa"/>
              <w:right w:w="43" w:type="dxa"/>
            </w:tcMar>
            <w:vAlign w:val="bottom"/>
          </w:tcPr>
          <w:p w14:paraId="0693D6A1" w14:textId="77777777" w:rsidR="004B2054" w:rsidRPr="000743C6" w:rsidRDefault="004B2054" w:rsidP="000743C6">
            <w:pPr>
              <w:jc w:val="right"/>
              <w:rPr>
                <w:sz w:val="22"/>
              </w:rPr>
            </w:pPr>
            <w:r w:rsidRPr="000743C6">
              <w:rPr>
                <w:sz w:val="22"/>
              </w:rPr>
              <w:t xml:space="preserve"> </w:t>
            </w:r>
          </w:p>
        </w:tc>
        <w:tc>
          <w:tcPr>
            <w:tcW w:w="900" w:type="dxa"/>
            <w:tcBorders>
              <w:top w:val="nil"/>
              <w:left w:val="nil"/>
              <w:bottom w:val="nil"/>
              <w:right w:val="nil"/>
            </w:tcBorders>
            <w:tcMar>
              <w:top w:w="100" w:type="dxa"/>
              <w:left w:w="43" w:type="dxa"/>
              <w:bottom w:w="40" w:type="dxa"/>
              <w:right w:w="43" w:type="dxa"/>
            </w:tcMar>
            <w:vAlign w:val="bottom"/>
          </w:tcPr>
          <w:p w14:paraId="709D86B9" w14:textId="77777777" w:rsidR="004B2054" w:rsidRPr="000743C6" w:rsidRDefault="004B2054" w:rsidP="000743C6">
            <w:pPr>
              <w:jc w:val="right"/>
              <w:rPr>
                <w:sz w:val="22"/>
              </w:rPr>
            </w:pPr>
            <w:r w:rsidRPr="000743C6">
              <w:rPr>
                <w:sz w:val="22"/>
              </w:rPr>
              <w:t>20,0</w:t>
            </w:r>
          </w:p>
        </w:tc>
        <w:tc>
          <w:tcPr>
            <w:tcW w:w="1120" w:type="dxa"/>
            <w:tcBorders>
              <w:top w:val="nil"/>
              <w:left w:val="nil"/>
              <w:bottom w:val="nil"/>
              <w:right w:val="nil"/>
            </w:tcBorders>
            <w:tcMar>
              <w:top w:w="100" w:type="dxa"/>
              <w:left w:w="43" w:type="dxa"/>
              <w:bottom w:w="40" w:type="dxa"/>
              <w:right w:w="43" w:type="dxa"/>
            </w:tcMar>
            <w:vAlign w:val="bottom"/>
          </w:tcPr>
          <w:p w14:paraId="664655CD" w14:textId="77777777" w:rsidR="004B2054" w:rsidRPr="000743C6" w:rsidRDefault="004B2054" w:rsidP="000743C6">
            <w:pPr>
              <w:jc w:val="right"/>
              <w:rPr>
                <w:sz w:val="22"/>
              </w:rPr>
            </w:pPr>
            <w:r w:rsidRPr="000743C6">
              <w:rPr>
                <w:sz w:val="22"/>
              </w:rPr>
              <w:t>-5,0</w:t>
            </w:r>
          </w:p>
        </w:tc>
      </w:tr>
      <w:tr w:rsidR="00D84727" w:rsidRPr="00F004E7" w14:paraId="74CC72F8" w14:textId="77777777">
        <w:trPr>
          <w:trHeight w:val="340"/>
        </w:trPr>
        <w:tc>
          <w:tcPr>
            <w:tcW w:w="640" w:type="dxa"/>
            <w:tcBorders>
              <w:top w:val="nil"/>
              <w:left w:val="nil"/>
              <w:bottom w:val="nil"/>
              <w:right w:val="nil"/>
            </w:tcBorders>
            <w:tcMar>
              <w:top w:w="100" w:type="dxa"/>
              <w:left w:w="43" w:type="dxa"/>
              <w:bottom w:w="40" w:type="dxa"/>
              <w:right w:w="43" w:type="dxa"/>
            </w:tcMar>
          </w:tcPr>
          <w:p w14:paraId="17280F03" w14:textId="77777777" w:rsidR="004B2054" w:rsidRPr="000743C6" w:rsidRDefault="004B2054" w:rsidP="00F004E7">
            <w:pPr>
              <w:rPr>
                <w:sz w:val="22"/>
              </w:rPr>
            </w:pPr>
          </w:p>
        </w:tc>
        <w:tc>
          <w:tcPr>
            <w:tcW w:w="5100" w:type="dxa"/>
            <w:tcBorders>
              <w:top w:val="nil"/>
              <w:left w:val="nil"/>
              <w:bottom w:val="nil"/>
              <w:right w:val="nil"/>
            </w:tcBorders>
            <w:tcMar>
              <w:top w:w="100" w:type="dxa"/>
              <w:left w:w="43" w:type="dxa"/>
              <w:bottom w:w="40" w:type="dxa"/>
              <w:right w:w="43" w:type="dxa"/>
            </w:tcMar>
            <w:vAlign w:val="bottom"/>
          </w:tcPr>
          <w:p w14:paraId="76D4A8FF" w14:textId="77777777" w:rsidR="004B2054" w:rsidRPr="000743C6" w:rsidRDefault="004B2054" w:rsidP="00F004E7">
            <w:pPr>
              <w:rPr>
                <w:sz w:val="22"/>
              </w:rPr>
            </w:pPr>
            <w:r w:rsidRPr="000743C6">
              <w:rPr>
                <w:sz w:val="22"/>
              </w:rPr>
              <w:t>Fjellandbruket</w:t>
            </w:r>
          </w:p>
        </w:tc>
        <w:tc>
          <w:tcPr>
            <w:tcW w:w="900" w:type="dxa"/>
            <w:tcBorders>
              <w:top w:val="nil"/>
              <w:left w:val="nil"/>
              <w:bottom w:val="nil"/>
              <w:right w:val="nil"/>
            </w:tcBorders>
            <w:tcMar>
              <w:top w:w="100" w:type="dxa"/>
              <w:left w:w="43" w:type="dxa"/>
              <w:bottom w:w="40" w:type="dxa"/>
              <w:right w:w="43" w:type="dxa"/>
            </w:tcMar>
            <w:vAlign w:val="bottom"/>
          </w:tcPr>
          <w:p w14:paraId="576446B5" w14:textId="77777777" w:rsidR="004B2054" w:rsidRPr="000743C6" w:rsidRDefault="004B2054" w:rsidP="000743C6">
            <w:pPr>
              <w:jc w:val="right"/>
              <w:rPr>
                <w:sz w:val="22"/>
              </w:rPr>
            </w:pPr>
            <w:r w:rsidRPr="000743C6">
              <w:rPr>
                <w:sz w:val="22"/>
              </w:rPr>
              <w:t>3,0</w:t>
            </w:r>
          </w:p>
        </w:tc>
        <w:tc>
          <w:tcPr>
            <w:tcW w:w="900" w:type="dxa"/>
            <w:tcBorders>
              <w:top w:val="nil"/>
              <w:left w:val="nil"/>
              <w:bottom w:val="nil"/>
              <w:right w:val="nil"/>
            </w:tcBorders>
            <w:tcMar>
              <w:top w:w="100" w:type="dxa"/>
              <w:left w:w="43" w:type="dxa"/>
              <w:bottom w:w="40" w:type="dxa"/>
              <w:right w:w="43" w:type="dxa"/>
            </w:tcMar>
            <w:vAlign w:val="bottom"/>
          </w:tcPr>
          <w:p w14:paraId="3CF96233" w14:textId="77777777" w:rsidR="004B2054" w:rsidRPr="000743C6" w:rsidRDefault="004B2054" w:rsidP="000743C6">
            <w:pPr>
              <w:jc w:val="right"/>
              <w:rPr>
                <w:sz w:val="22"/>
              </w:rPr>
            </w:pPr>
            <w:r w:rsidRPr="000743C6">
              <w:rPr>
                <w:sz w:val="22"/>
              </w:rPr>
              <w:t xml:space="preserve"> </w:t>
            </w:r>
          </w:p>
        </w:tc>
        <w:tc>
          <w:tcPr>
            <w:tcW w:w="900" w:type="dxa"/>
            <w:tcBorders>
              <w:top w:val="nil"/>
              <w:left w:val="nil"/>
              <w:bottom w:val="nil"/>
              <w:right w:val="nil"/>
            </w:tcBorders>
            <w:tcMar>
              <w:top w:w="100" w:type="dxa"/>
              <w:left w:w="43" w:type="dxa"/>
              <w:bottom w:w="40" w:type="dxa"/>
              <w:right w:w="43" w:type="dxa"/>
            </w:tcMar>
            <w:vAlign w:val="bottom"/>
          </w:tcPr>
          <w:p w14:paraId="46390D34" w14:textId="77777777" w:rsidR="004B2054" w:rsidRPr="000743C6" w:rsidRDefault="004B2054" w:rsidP="000743C6">
            <w:pPr>
              <w:jc w:val="right"/>
              <w:rPr>
                <w:sz w:val="22"/>
              </w:rPr>
            </w:pPr>
            <w:r w:rsidRPr="000743C6">
              <w:rPr>
                <w:sz w:val="22"/>
              </w:rPr>
              <w:t>4,0</w:t>
            </w:r>
          </w:p>
        </w:tc>
        <w:tc>
          <w:tcPr>
            <w:tcW w:w="1120" w:type="dxa"/>
            <w:tcBorders>
              <w:top w:val="nil"/>
              <w:left w:val="nil"/>
              <w:bottom w:val="nil"/>
              <w:right w:val="nil"/>
            </w:tcBorders>
            <w:tcMar>
              <w:top w:w="100" w:type="dxa"/>
              <w:left w:w="43" w:type="dxa"/>
              <w:bottom w:w="40" w:type="dxa"/>
              <w:right w:w="43" w:type="dxa"/>
            </w:tcMar>
            <w:vAlign w:val="bottom"/>
          </w:tcPr>
          <w:p w14:paraId="15BC5318" w14:textId="77777777" w:rsidR="004B2054" w:rsidRPr="000743C6" w:rsidRDefault="004B2054" w:rsidP="000743C6">
            <w:pPr>
              <w:jc w:val="right"/>
              <w:rPr>
                <w:sz w:val="22"/>
              </w:rPr>
            </w:pPr>
            <w:r w:rsidRPr="000743C6">
              <w:rPr>
                <w:sz w:val="22"/>
              </w:rPr>
              <w:t>1,0</w:t>
            </w:r>
          </w:p>
        </w:tc>
      </w:tr>
      <w:tr w:rsidR="00D84727" w:rsidRPr="00F004E7" w14:paraId="77BF7F08" w14:textId="77777777">
        <w:trPr>
          <w:trHeight w:val="340"/>
        </w:trPr>
        <w:tc>
          <w:tcPr>
            <w:tcW w:w="5740" w:type="dxa"/>
            <w:gridSpan w:val="2"/>
            <w:tcBorders>
              <w:top w:val="nil"/>
              <w:left w:val="nil"/>
              <w:bottom w:val="nil"/>
              <w:right w:val="nil"/>
            </w:tcBorders>
            <w:tcMar>
              <w:top w:w="100" w:type="dxa"/>
              <w:left w:w="43" w:type="dxa"/>
              <w:bottom w:w="40" w:type="dxa"/>
              <w:right w:w="43" w:type="dxa"/>
            </w:tcMar>
          </w:tcPr>
          <w:p w14:paraId="62637739" w14:textId="77777777" w:rsidR="004B2054" w:rsidRPr="000743C6" w:rsidRDefault="004B2054" w:rsidP="00F004E7">
            <w:pPr>
              <w:rPr>
                <w:sz w:val="22"/>
              </w:rPr>
            </w:pPr>
            <w:r w:rsidRPr="000743C6">
              <w:rPr>
                <w:sz w:val="22"/>
              </w:rPr>
              <w:t>Rekruttering og kompetanse i landbruket</w:t>
            </w:r>
          </w:p>
        </w:tc>
        <w:tc>
          <w:tcPr>
            <w:tcW w:w="900" w:type="dxa"/>
            <w:tcBorders>
              <w:top w:val="nil"/>
              <w:left w:val="nil"/>
              <w:bottom w:val="nil"/>
              <w:right w:val="nil"/>
            </w:tcBorders>
            <w:tcMar>
              <w:top w:w="100" w:type="dxa"/>
              <w:left w:w="43" w:type="dxa"/>
              <w:bottom w:w="40" w:type="dxa"/>
              <w:right w:w="43" w:type="dxa"/>
            </w:tcMar>
            <w:vAlign w:val="bottom"/>
          </w:tcPr>
          <w:p w14:paraId="1CE1AB89" w14:textId="77777777" w:rsidR="004B2054" w:rsidRPr="000743C6" w:rsidRDefault="004B2054" w:rsidP="000743C6">
            <w:pPr>
              <w:jc w:val="right"/>
              <w:rPr>
                <w:sz w:val="22"/>
              </w:rPr>
            </w:pPr>
            <w:r w:rsidRPr="000743C6">
              <w:rPr>
                <w:sz w:val="22"/>
              </w:rPr>
              <w:t xml:space="preserve"> </w:t>
            </w:r>
          </w:p>
        </w:tc>
        <w:tc>
          <w:tcPr>
            <w:tcW w:w="900" w:type="dxa"/>
            <w:tcBorders>
              <w:top w:val="nil"/>
              <w:left w:val="nil"/>
              <w:bottom w:val="nil"/>
              <w:right w:val="nil"/>
            </w:tcBorders>
            <w:tcMar>
              <w:top w:w="100" w:type="dxa"/>
              <w:left w:w="43" w:type="dxa"/>
              <w:bottom w:w="40" w:type="dxa"/>
              <w:right w:w="43" w:type="dxa"/>
            </w:tcMar>
            <w:vAlign w:val="bottom"/>
          </w:tcPr>
          <w:p w14:paraId="187E7AD8" w14:textId="77777777" w:rsidR="004B2054" w:rsidRPr="000743C6" w:rsidRDefault="004B2054" w:rsidP="000743C6">
            <w:pPr>
              <w:jc w:val="right"/>
              <w:rPr>
                <w:sz w:val="22"/>
              </w:rPr>
            </w:pPr>
            <w:r w:rsidRPr="000743C6">
              <w:rPr>
                <w:sz w:val="22"/>
              </w:rPr>
              <w:t xml:space="preserve"> </w:t>
            </w:r>
          </w:p>
        </w:tc>
        <w:tc>
          <w:tcPr>
            <w:tcW w:w="900" w:type="dxa"/>
            <w:tcBorders>
              <w:top w:val="nil"/>
              <w:left w:val="nil"/>
              <w:bottom w:val="nil"/>
              <w:right w:val="nil"/>
            </w:tcBorders>
            <w:tcMar>
              <w:top w:w="100" w:type="dxa"/>
              <w:left w:w="43" w:type="dxa"/>
              <w:bottom w:w="40" w:type="dxa"/>
              <w:right w:w="43" w:type="dxa"/>
            </w:tcMar>
            <w:vAlign w:val="bottom"/>
          </w:tcPr>
          <w:p w14:paraId="473B5C4D" w14:textId="77777777" w:rsidR="004B2054" w:rsidRPr="000743C6" w:rsidRDefault="004B2054" w:rsidP="000743C6">
            <w:pPr>
              <w:jc w:val="right"/>
              <w:rPr>
                <w:sz w:val="22"/>
              </w:rPr>
            </w:pPr>
          </w:p>
        </w:tc>
        <w:tc>
          <w:tcPr>
            <w:tcW w:w="1120" w:type="dxa"/>
            <w:tcBorders>
              <w:top w:val="nil"/>
              <w:left w:val="nil"/>
              <w:bottom w:val="nil"/>
              <w:right w:val="nil"/>
            </w:tcBorders>
            <w:tcMar>
              <w:top w:w="100" w:type="dxa"/>
              <w:left w:w="43" w:type="dxa"/>
              <w:bottom w:w="40" w:type="dxa"/>
              <w:right w:w="43" w:type="dxa"/>
            </w:tcMar>
            <w:vAlign w:val="bottom"/>
          </w:tcPr>
          <w:p w14:paraId="4B50D9C7" w14:textId="77777777" w:rsidR="004B2054" w:rsidRPr="000743C6" w:rsidRDefault="004B2054" w:rsidP="000743C6">
            <w:pPr>
              <w:jc w:val="right"/>
              <w:rPr>
                <w:sz w:val="22"/>
              </w:rPr>
            </w:pPr>
          </w:p>
        </w:tc>
      </w:tr>
      <w:tr w:rsidR="00D84727" w:rsidRPr="00F004E7" w14:paraId="11DE28ED" w14:textId="77777777">
        <w:trPr>
          <w:trHeight w:val="340"/>
        </w:trPr>
        <w:tc>
          <w:tcPr>
            <w:tcW w:w="640" w:type="dxa"/>
            <w:tcBorders>
              <w:top w:val="nil"/>
              <w:left w:val="nil"/>
              <w:bottom w:val="nil"/>
              <w:right w:val="nil"/>
            </w:tcBorders>
            <w:tcMar>
              <w:top w:w="100" w:type="dxa"/>
              <w:left w:w="43" w:type="dxa"/>
              <w:bottom w:w="40" w:type="dxa"/>
              <w:right w:w="43" w:type="dxa"/>
            </w:tcMar>
          </w:tcPr>
          <w:p w14:paraId="08794AA6" w14:textId="77777777" w:rsidR="004B2054" w:rsidRPr="000743C6" w:rsidRDefault="004B2054" w:rsidP="00F004E7">
            <w:pPr>
              <w:rPr>
                <w:sz w:val="22"/>
              </w:rPr>
            </w:pPr>
          </w:p>
        </w:tc>
        <w:tc>
          <w:tcPr>
            <w:tcW w:w="5100" w:type="dxa"/>
            <w:tcBorders>
              <w:top w:val="nil"/>
              <w:left w:val="nil"/>
              <w:bottom w:val="nil"/>
              <w:right w:val="nil"/>
            </w:tcBorders>
            <w:tcMar>
              <w:top w:w="100" w:type="dxa"/>
              <w:left w:w="43" w:type="dxa"/>
              <w:bottom w:w="40" w:type="dxa"/>
              <w:right w:w="43" w:type="dxa"/>
            </w:tcMar>
            <w:vAlign w:val="bottom"/>
          </w:tcPr>
          <w:p w14:paraId="303175C8" w14:textId="77777777" w:rsidR="004B2054" w:rsidRPr="000743C6" w:rsidRDefault="004B2054" w:rsidP="00F004E7">
            <w:pPr>
              <w:rPr>
                <w:sz w:val="22"/>
              </w:rPr>
            </w:pPr>
            <w:r w:rsidRPr="000743C6">
              <w:rPr>
                <w:sz w:val="22"/>
              </w:rPr>
              <w:t xml:space="preserve">Pilotprosjekt </w:t>
            </w:r>
            <w:proofErr w:type="spellStart"/>
            <w:r w:rsidRPr="000743C6">
              <w:rPr>
                <w:sz w:val="22"/>
              </w:rPr>
              <w:t>videreutv</w:t>
            </w:r>
            <w:proofErr w:type="spellEnd"/>
            <w:r w:rsidRPr="000743C6">
              <w:rPr>
                <w:sz w:val="22"/>
              </w:rPr>
              <w:t>. av landbruksutdanning</w:t>
            </w:r>
          </w:p>
        </w:tc>
        <w:tc>
          <w:tcPr>
            <w:tcW w:w="900" w:type="dxa"/>
            <w:tcBorders>
              <w:top w:val="nil"/>
              <w:left w:val="nil"/>
              <w:bottom w:val="nil"/>
              <w:right w:val="nil"/>
            </w:tcBorders>
            <w:tcMar>
              <w:top w:w="100" w:type="dxa"/>
              <w:left w:w="43" w:type="dxa"/>
              <w:bottom w:w="40" w:type="dxa"/>
              <w:right w:w="43" w:type="dxa"/>
            </w:tcMar>
            <w:vAlign w:val="bottom"/>
          </w:tcPr>
          <w:p w14:paraId="74804B53" w14:textId="77777777" w:rsidR="004B2054" w:rsidRPr="000743C6" w:rsidRDefault="004B2054" w:rsidP="000743C6">
            <w:pPr>
              <w:jc w:val="right"/>
              <w:rPr>
                <w:sz w:val="22"/>
              </w:rPr>
            </w:pPr>
            <w:r w:rsidRPr="000743C6">
              <w:rPr>
                <w:sz w:val="22"/>
              </w:rPr>
              <w:t>2,0</w:t>
            </w:r>
          </w:p>
        </w:tc>
        <w:tc>
          <w:tcPr>
            <w:tcW w:w="900" w:type="dxa"/>
            <w:tcBorders>
              <w:top w:val="nil"/>
              <w:left w:val="nil"/>
              <w:bottom w:val="nil"/>
              <w:right w:val="nil"/>
            </w:tcBorders>
            <w:tcMar>
              <w:top w:w="100" w:type="dxa"/>
              <w:left w:w="43" w:type="dxa"/>
              <w:bottom w:w="40" w:type="dxa"/>
              <w:right w:w="43" w:type="dxa"/>
            </w:tcMar>
            <w:vAlign w:val="bottom"/>
          </w:tcPr>
          <w:p w14:paraId="78D6AEE7" w14:textId="77777777" w:rsidR="004B2054" w:rsidRPr="000743C6" w:rsidRDefault="004B2054" w:rsidP="000743C6">
            <w:pPr>
              <w:jc w:val="right"/>
              <w:rPr>
                <w:sz w:val="22"/>
              </w:rPr>
            </w:pPr>
            <w:r w:rsidRPr="000743C6">
              <w:rPr>
                <w:sz w:val="22"/>
              </w:rPr>
              <w:t xml:space="preserve"> </w:t>
            </w:r>
          </w:p>
        </w:tc>
        <w:tc>
          <w:tcPr>
            <w:tcW w:w="900" w:type="dxa"/>
            <w:tcBorders>
              <w:top w:val="nil"/>
              <w:left w:val="nil"/>
              <w:bottom w:val="nil"/>
              <w:right w:val="nil"/>
            </w:tcBorders>
            <w:tcMar>
              <w:top w:w="100" w:type="dxa"/>
              <w:left w:w="43" w:type="dxa"/>
              <w:bottom w:w="40" w:type="dxa"/>
              <w:right w:w="43" w:type="dxa"/>
            </w:tcMar>
            <w:vAlign w:val="bottom"/>
          </w:tcPr>
          <w:p w14:paraId="5F00C894" w14:textId="77777777" w:rsidR="004B2054" w:rsidRPr="000743C6" w:rsidRDefault="004B2054" w:rsidP="000743C6">
            <w:pPr>
              <w:jc w:val="right"/>
              <w:rPr>
                <w:sz w:val="22"/>
              </w:rPr>
            </w:pPr>
            <w:r w:rsidRPr="000743C6">
              <w:rPr>
                <w:sz w:val="22"/>
              </w:rPr>
              <w:t>3,0</w:t>
            </w:r>
          </w:p>
        </w:tc>
        <w:tc>
          <w:tcPr>
            <w:tcW w:w="1120" w:type="dxa"/>
            <w:tcBorders>
              <w:top w:val="nil"/>
              <w:left w:val="nil"/>
              <w:bottom w:val="nil"/>
              <w:right w:val="nil"/>
            </w:tcBorders>
            <w:tcMar>
              <w:top w:w="100" w:type="dxa"/>
              <w:left w:w="43" w:type="dxa"/>
              <w:bottom w:w="40" w:type="dxa"/>
              <w:right w:w="43" w:type="dxa"/>
            </w:tcMar>
            <w:vAlign w:val="bottom"/>
          </w:tcPr>
          <w:p w14:paraId="3C1BCEED" w14:textId="77777777" w:rsidR="004B2054" w:rsidRPr="000743C6" w:rsidRDefault="004B2054" w:rsidP="000743C6">
            <w:pPr>
              <w:jc w:val="right"/>
              <w:rPr>
                <w:sz w:val="22"/>
              </w:rPr>
            </w:pPr>
            <w:r w:rsidRPr="000743C6">
              <w:rPr>
                <w:sz w:val="22"/>
              </w:rPr>
              <w:t>1,0</w:t>
            </w:r>
          </w:p>
        </w:tc>
      </w:tr>
      <w:tr w:rsidR="00D84727" w:rsidRPr="00F004E7" w14:paraId="31313466" w14:textId="77777777">
        <w:trPr>
          <w:trHeight w:val="340"/>
        </w:trPr>
        <w:tc>
          <w:tcPr>
            <w:tcW w:w="640" w:type="dxa"/>
            <w:tcBorders>
              <w:top w:val="nil"/>
              <w:left w:val="nil"/>
              <w:bottom w:val="nil"/>
              <w:right w:val="nil"/>
            </w:tcBorders>
            <w:tcMar>
              <w:top w:w="100" w:type="dxa"/>
              <w:left w:w="43" w:type="dxa"/>
              <w:bottom w:w="40" w:type="dxa"/>
              <w:right w:w="43" w:type="dxa"/>
            </w:tcMar>
          </w:tcPr>
          <w:p w14:paraId="12D4C2E0" w14:textId="77777777" w:rsidR="004B2054" w:rsidRPr="000743C6" w:rsidRDefault="004B2054" w:rsidP="00F004E7">
            <w:pPr>
              <w:rPr>
                <w:sz w:val="22"/>
              </w:rPr>
            </w:pPr>
          </w:p>
        </w:tc>
        <w:tc>
          <w:tcPr>
            <w:tcW w:w="5100" w:type="dxa"/>
            <w:tcBorders>
              <w:top w:val="nil"/>
              <w:left w:val="nil"/>
              <w:bottom w:val="nil"/>
              <w:right w:val="nil"/>
            </w:tcBorders>
            <w:tcMar>
              <w:top w:w="100" w:type="dxa"/>
              <w:left w:w="43" w:type="dxa"/>
              <w:bottom w:w="40" w:type="dxa"/>
              <w:right w:w="43" w:type="dxa"/>
            </w:tcMar>
            <w:vAlign w:val="bottom"/>
          </w:tcPr>
          <w:p w14:paraId="0744B663" w14:textId="77777777" w:rsidR="004B2054" w:rsidRPr="000743C6" w:rsidRDefault="004B2054" w:rsidP="00F004E7">
            <w:pPr>
              <w:rPr>
                <w:sz w:val="22"/>
              </w:rPr>
            </w:pPr>
            <w:r w:rsidRPr="000743C6">
              <w:rPr>
                <w:sz w:val="22"/>
              </w:rPr>
              <w:t>Nasjonal modell for voksenagronom</w:t>
            </w:r>
          </w:p>
        </w:tc>
        <w:tc>
          <w:tcPr>
            <w:tcW w:w="900" w:type="dxa"/>
            <w:tcBorders>
              <w:top w:val="nil"/>
              <w:left w:val="nil"/>
              <w:bottom w:val="nil"/>
              <w:right w:val="nil"/>
            </w:tcBorders>
            <w:tcMar>
              <w:top w:w="100" w:type="dxa"/>
              <w:left w:w="43" w:type="dxa"/>
              <w:bottom w:w="40" w:type="dxa"/>
              <w:right w:w="43" w:type="dxa"/>
            </w:tcMar>
            <w:vAlign w:val="bottom"/>
          </w:tcPr>
          <w:p w14:paraId="7215B17A" w14:textId="77777777" w:rsidR="004B2054" w:rsidRPr="000743C6" w:rsidRDefault="004B2054" w:rsidP="000743C6">
            <w:pPr>
              <w:jc w:val="right"/>
              <w:rPr>
                <w:sz w:val="22"/>
              </w:rPr>
            </w:pPr>
            <w:r w:rsidRPr="000743C6">
              <w:rPr>
                <w:sz w:val="22"/>
              </w:rPr>
              <w:t>17,0</w:t>
            </w:r>
          </w:p>
        </w:tc>
        <w:tc>
          <w:tcPr>
            <w:tcW w:w="900" w:type="dxa"/>
            <w:tcBorders>
              <w:top w:val="nil"/>
              <w:left w:val="nil"/>
              <w:bottom w:val="nil"/>
              <w:right w:val="nil"/>
            </w:tcBorders>
            <w:tcMar>
              <w:top w:w="100" w:type="dxa"/>
              <w:left w:w="43" w:type="dxa"/>
              <w:bottom w:w="40" w:type="dxa"/>
              <w:right w:w="43" w:type="dxa"/>
            </w:tcMar>
            <w:vAlign w:val="bottom"/>
          </w:tcPr>
          <w:p w14:paraId="45469A65" w14:textId="77777777" w:rsidR="004B2054" w:rsidRPr="000743C6" w:rsidRDefault="004B2054" w:rsidP="000743C6">
            <w:pPr>
              <w:jc w:val="right"/>
              <w:rPr>
                <w:sz w:val="22"/>
              </w:rPr>
            </w:pPr>
            <w:r w:rsidRPr="000743C6">
              <w:rPr>
                <w:sz w:val="22"/>
              </w:rPr>
              <w:t xml:space="preserve"> </w:t>
            </w:r>
          </w:p>
        </w:tc>
        <w:tc>
          <w:tcPr>
            <w:tcW w:w="900" w:type="dxa"/>
            <w:tcBorders>
              <w:top w:val="nil"/>
              <w:left w:val="nil"/>
              <w:bottom w:val="nil"/>
              <w:right w:val="nil"/>
            </w:tcBorders>
            <w:tcMar>
              <w:top w:w="100" w:type="dxa"/>
              <w:left w:w="43" w:type="dxa"/>
              <w:bottom w:w="40" w:type="dxa"/>
              <w:right w:w="43" w:type="dxa"/>
            </w:tcMar>
            <w:vAlign w:val="bottom"/>
          </w:tcPr>
          <w:p w14:paraId="409DDEF2" w14:textId="77777777" w:rsidR="004B2054" w:rsidRPr="000743C6" w:rsidRDefault="004B2054" w:rsidP="000743C6">
            <w:pPr>
              <w:jc w:val="right"/>
              <w:rPr>
                <w:sz w:val="22"/>
              </w:rPr>
            </w:pPr>
            <w:r w:rsidRPr="000743C6">
              <w:rPr>
                <w:sz w:val="22"/>
              </w:rPr>
              <w:t>17,0</w:t>
            </w:r>
          </w:p>
        </w:tc>
        <w:tc>
          <w:tcPr>
            <w:tcW w:w="1120" w:type="dxa"/>
            <w:tcBorders>
              <w:top w:val="nil"/>
              <w:left w:val="nil"/>
              <w:bottom w:val="nil"/>
              <w:right w:val="nil"/>
            </w:tcBorders>
            <w:tcMar>
              <w:top w:w="100" w:type="dxa"/>
              <w:left w:w="43" w:type="dxa"/>
              <w:bottom w:w="40" w:type="dxa"/>
              <w:right w:w="43" w:type="dxa"/>
            </w:tcMar>
            <w:vAlign w:val="bottom"/>
          </w:tcPr>
          <w:p w14:paraId="037EC3FB" w14:textId="77777777" w:rsidR="004B2054" w:rsidRPr="000743C6" w:rsidRDefault="004B2054" w:rsidP="000743C6">
            <w:pPr>
              <w:jc w:val="right"/>
              <w:rPr>
                <w:sz w:val="22"/>
              </w:rPr>
            </w:pPr>
            <w:r w:rsidRPr="000743C6">
              <w:rPr>
                <w:sz w:val="22"/>
              </w:rPr>
              <w:t>0,0</w:t>
            </w:r>
          </w:p>
        </w:tc>
      </w:tr>
      <w:tr w:rsidR="00D84727" w:rsidRPr="00F004E7" w14:paraId="4E2A4AC2" w14:textId="77777777">
        <w:trPr>
          <w:trHeight w:val="340"/>
        </w:trPr>
        <w:tc>
          <w:tcPr>
            <w:tcW w:w="640" w:type="dxa"/>
            <w:tcBorders>
              <w:top w:val="nil"/>
              <w:left w:val="nil"/>
              <w:bottom w:val="nil"/>
              <w:right w:val="nil"/>
            </w:tcBorders>
            <w:tcMar>
              <w:top w:w="100" w:type="dxa"/>
              <w:left w:w="43" w:type="dxa"/>
              <w:bottom w:w="40" w:type="dxa"/>
              <w:right w:w="43" w:type="dxa"/>
            </w:tcMar>
          </w:tcPr>
          <w:p w14:paraId="47B3FA15" w14:textId="77777777" w:rsidR="004B2054" w:rsidRPr="000743C6" w:rsidRDefault="004B2054" w:rsidP="00F004E7">
            <w:pPr>
              <w:rPr>
                <w:sz w:val="22"/>
              </w:rPr>
            </w:pPr>
          </w:p>
        </w:tc>
        <w:tc>
          <w:tcPr>
            <w:tcW w:w="5100" w:type="dxa"/>
            <w:tcBorders>
              <w:top w:val="nil"/>
              <w:left w:val="nil"/>
              <w:bottom w:val="nil"/>
              <w:right w:val="nil"/>
            </w:tcBorders>
            <w:tcMar>
              <w:top w:w="100" w:type="dxa"/>
              <w:left w:w="43" w:type="dxa"/>
              <w:bottom w:w="40" w:type="dxa"/>
              <w:right w:w="43" w:type="dxa"/>
            </w:tcMar>
            <w:vAlign w:val="bottom"/>
          </w:tcPr>
          <w:p w14:paraId="5E8DC6FA" w14:textId="77777777" w:rsidR="004B2054" w:rsidRPr="000743C6" w:rsidRDefault="004B2054" w:rsidP="00F004E7">
            <w:pPr>
              <w:rPr>
                <w:sz w:val="22"/>
              </w:rPr>
            </w:pPr>
            <w:r w:rsidRPr="000743C6">
              <w:rPr>
                <w:sz w:val="22"/>
              </w:rPr>
              <w:t>Regionale kompetansenettverk for lokalmat</w:t>
            </w:r>
          </w:p>
        </w:tc>
        <w:tc>
          <w:tcPr>
            <w:tcW w:w="900" w:type="dxa"/>
            <w:tcBorders>
              <w:top w:val="nil"/>
              <w:left w:val="nil"/>
              <w:bottom w:val="nil"/>
              <w:right w:val="nil"/>
            </w:tcBorders>
            <w:tcMar>
              <w:top w:w="100" w:type="dxa"/>
              <w:left w:w="43" w:type="dxa"/>
              <w:bottom w:w="40" w:type="dxa"/>
              <w:right w:w="43" w:type="dxa"/>
            </w:tcMar>
            <w:vAlign w:val="bottom"/>
          </w:tcPr>
          <w:p w14:paraId="00174C60" w14:textId="77777777" w:rsidR="004B2054" w:rsidRPr="000743C6" w:rsidRDefault="004B2054" w:rsidP="000743C6">
            <w:pPr>
              <w:jc w:val="right"/>
              <w:rPr>
                <w:sz w:val="22"/>
              </w:rPr>
            </w:pPr>
            <w:r w:rsidRPr="000743C6">
              <w:rPr>
                <w:sz w:val="22"/>
              </w:rPr>
              <w:t>15,0</w:t>
            </w:r>
          </w:p>
        </w:tc>
        <w:tc>
          <w:tcPr>
            <w:tcW w:w="900" w:type="dxa"/>
            <w:tcBorders>
              <w:top w:val="nil"/>
              <w:left w:val="nil"/>
              <w:bottom w:val="nil"/>
              <w:right w:val="nil"/>
            </w:tcBorders>
            <w:tcMar>
              <w:top w:w="100" w:type="dxa"/>
              <w:left w:w="43" w:type="dxa"/>
              <w:bottom w:w="40" w:type="dxa"/>
              <w:right w:w="43" w:type="dxa"/>
            </w:tcMar>
            <w:vAlign w:val="bottom"/>
          </w:tcPr>
          <w:p w14:paraId="18D9B367" w14:textId="77777777" w:rsidR="004B2054" w:rsidRPr="000743C6" w:rsidRDefault="004B2054" w:rsidP="000743C6">
            <w:pPr>
              <w:jc w:val="right"/>
              <w:rPr>
                <w:sz w:val="22"/>
              </w:rPr>
            </w:pPr>
          </w:p>
        </w:tc>
        <w:tc>
          <w:tcPr>
            <w:tcW w:w="900" w:type="dxa"/>
            <w:tcBorders>
              <w:top w:val="nil"/>
              <w:left w:val="nil"/>
              <w:bottom w:val="nil"/>
              <w:right w:val="nil"/>
            </w:tcBorders>
            <w:tcMar>
              <w:top w:w="100" w:type="dxa"/>
              <w:left w:w="43" w:type="dxa"/>
              <w:bottom w:w="40" w:type="dxa"/>
              <w:right w:w="43" w:type="dxa"/>
            </w:tcMar>
            <w:vAlign w:val="bottom"/>
          </w:tcPr>
          <w:p w14:paraId="72C4368E" w14:textId="77777777" w:rsidR="004B2054" w:rsidRPr="000743C6" w:rsidRDefault="004B2054" w:rsidP="000743C6">
            <w:pPr>
              <w:jc w:val="right"/>
              <w:rPr>
                <w:sz w:val="22"/>
              </w:rPr>
            </w:pPr>
            <w:r w:rsidRPr="000743C6">
              <w:rPr>
                <w:sz w:val="22"/>
              </w:rPr>
              <w:t>21,0</w:t>
            </w:r>
          </w:p>
        </w:tc>
        <w:tc>
          <w:tcPr>
            <w:tcW w:w="1120" w:type="dxa"/>
            <w:tcBorders>
              <w:top w:val="nil"/>
              <w:left w:val="nil"/>
              <w:bottom w:val="nil"/>
              <w:right w:val="nil"/>
            </w:tcBorders>
            <w:tcMar>
              <w:top w:w="100" w:type="dxa"/>
              <w:left w:w="43" w:type="dxa"/>
              <w:bottom w:w="40" w:type="dxa"/>
              <w:right w:w="43" w:type="dxa"/>
            </w:tcMar>
            <w:vAlign w:val="bottom"/>
          </w:tcPr>
          <w:p w14:paraId="6C6DDFA9" w14:textId="77777777" w:rsidR="004B2054" w:rsidRPr="000743C6" w:rsidRDefault="004B2054" w:rsidP="000743C6">
            <w:pPr>
              <w:jc w:val="right"/>
              <w:rPr>
                <w:sz w:val="22"/>
              </w:rPr>
            </w:pPr>
            <w:r w:rsidRPr="000743C6">
              <w:rPr>
                <w:sz w:val="22"/>
              </w:rPr>
              <w:t>6,0</w:t>
            </w:r>
          </w:p>
        </w:tc>
      </w:tr>
      <w:tr w:rsidR="00D84727" w:rsidRPr="00F004E7" w14:paraId="711E43E6" w14:textId="77777777">
        <w:trPr>
          <w:trHeight w:val="340"/>
        </w:trPr>
        <w:tc>
          <w:tcPr>
            <w:tcW w:w="5740" w:type="dxa"/>
            <w:gridSpan w:val="2"/>
            <w:tcBorders>
              <w:top w:val="nil"/>
              <w:left w:val="nil"/>
              <w:bottom w:val="nil"/>
              <w:right w:val="nil"/>
            </w:tcBorders>
            <w:tcMar>
              <w:top w:w="100" w:type="dxa"/>
              <w:left w:w="43" w:type="dxa"/>
              <w:bottom w:w="40" w:type="dxa"/>
              <w:right w:w="43" w:type="dxa"/>
            </w:tcMar>
          </w:tcPr>
          <w:p w14:paraId="4782D1C3" w14:textId="77777777" w:rsidR="004B2054" w:rsidRPr="000743C6" w:rsidRDefault="004B2054" w:rsidP="00F004E7">
            <w:pPr>
              <w:rPr>
                <w:sz w:val="22"/>
              </w:rPr>
            </w:pPr>
            <w:r w:rsidRPr="000743C6">
              <w:rPr>
                <w:sz w:val="22"/>
              </w:rPr>
              <w:t>Forskning og utvikling</w:t>
            </w:r>
            <w:r w:rsidRPr="000743C6">
              <w:rPr>
                <w:rStyle w:val="skrift-hevet"/>
                <w:sz w:val="22"/>
              </w:rPr>
              <w:t>1</w:t>
            </w:r>
          </w:p>
        </w:tc>
        <w:tc>
          <w:tcPr>
            <w:tcW w:w="900" w:type="dxa"/>
            <w:tcBorders>
              <w:top w:val="nil"/>
              <w:left w:val="nil"/>
              <w:bottom w:val="nil"/>
              <w:right w:val="nil"/>
            </w:tcBorders>
            <w:tcMar>
              <w:top w:w="100" w:type="dxa"/>
              <w:left w:w="43" w:type="dxa"/>
              <w:bottom w:w="40" w:type="dxa"/>
              <w:right w:w="43" w:type="dxa"/>
            </w:tcMar>
            <w:vAlign w:val="bottom"/>
          </w:tcPr>
          <w:p w14:paraId="00B60527" w14:textId="77777777" w:rsidR="004B2054" w:rsidRPr="000743C6" w:rsidRDefault="004B2054" w:rsidP="000743C6">
            <w:pPr>
              <w:jc w:val="right"/>
              <w:rPr>
                <w:sz w:val="22"/>
              </w:rPr>
            </w:pPr>
            <w:r w:rsidRPr="000743C6">
              <w:rPr>
                <w:sz w:val="22"/>
              </w:rPr>
              <w:t>91,5</w:t>
            </w:r>
          </w:p>
        </w:tc>
        <w:tc>
          <w:tcPr>
            <w:tcW w:w="900" w:type="dxa"/>
            <w:tcBorders>
              <w:top w:val="nil"/>
              <w:left w:val="nil"/>
              <w:bottom w:val="nil"/>
              <w:right w:val="nil"/>
            </w:tcBorders>
            <w:tcMar>
              <w:top w:w="100" w:type="dxa"/>
              <w:left w:w="43" w:type="dxa"/>
              <w:bottom w:w="40" w:type="dxa"/>
              <w:right w:w="43" w:type="dxa"/>
            </w:tcMar>
            <w:vAlign w:val="bottom"/>
          </w:tcPr>
          <w:p w14:paraId="61F05E71" w14:textId="77777777" w:rsidR="004B2054" w:rsidRPr="000743C6" w:rsidRDefault="004B2054" w:rsidP="000743C6">
            <w:pPr>
              <w:jc w:val="right"/>
              <w:rPr>
                <w:sz w:val="22"/>
              </w:rPr>
            </w:pPr>
            <w:r w:rsidRPr="000743C6">
              <w:rPr>
                <w:sz w:val="22"/>
              </w:rPr>
              <w:t xml:space="preserve"> </w:t>
            </w:r>
          </w:p>
        </w:tc>
        <w:tc>
          <w:tcPr>
            <w:tcW w:w="900" w:type="dxa"/>
            <w:tcBorders>
              <w:top w:val="nil"/>
              <w:left w:val="nil"/>
              <w:bottom w:val="nil"/>
              <w:right w:val="nil"/>
            </w:tcBorders>
            <w:tcMar>
              <w:top w:w="100" w:type="dxa"/>
              <w:left w:w="43" w:type="dxa"/>
              <w:bottom w:w="40" w:type="dxa"/>
              <w:right w:w="43" w:type="dxa"/>
            </w:tcMar>
            <w:vAlign w:val="bottom"/>
          </w:tcPr>
          <w:p w14:paraId="5D63F482" w14:textId="77777777" w:rsidR="004B2054" w:rsidRPr="000743C6" w:rsidRDefault="004B2054" w:rsidP="000743C6">
            <w:pPr>
              <w:jc w:val="right"/>
              <w:rPr>
                <w:sz w:val="22"/>
              </w:rPr>
            </w:pPr>
            <w:r w:rsidRPr="000743C6">
              <w:rPr>
                <w:sz w:val="22"/>
              </w:rPr>
              <w:t>95,5</w:t>
            </w:r>
          </w:p>
        </w:tc>
        <w:tc>
          <w:tcPr>
            <w:tcW w:w="1120" w:type="dxa"/>
            <w:tcBorders>
              <w:top w:val="nil"/>
              <w:left w:val="nil"/>
              <w:bottom w:val="nil"/>
              <w:right w:val="nil"/>
            </w:tcBorders>
            <w:tcMar>
              <w:top w:w="100" w:type="dxa"/>
              <w:left w:w="43" w:type="dxa"/>
              <w:bottom w:w="40" w:type="dxa"/>
              <w:right w:w="43" w:type="dxa"/>
            </w:tcMar>
            <w:vAlign w:val="bottom"/>
          </w:tcPr>
          <w:p w14:paraId="5EA81443" w14:textId="77777777" w:rsidR="004B2054" w:rsidRPr="000743C6" w:rsidRDefault="004B2054" w:rsidP="000743C6">
            <w:pPr>
              <w:jc w:val="right"/>
              <w:rPr>
                <w:sz w:val="22"/>
              </w:rPr>
            </w:pPr>
            <w:r w:rsidRPr="000743C6">
              <w:rPr>
                <w:sz w:val="22"/>
              </w:rPr>
              <w:t>4,0</w:t>
            </w:r>
          </w:p>
        </w:tc>
      </w:tr>
      <w:tr w:rsidR="00D84727" w:rsidRPr="00F004E7" w14:paraId="244E0DE4" w14:textId="77777777">
        <w:trPr>
          <w:trHeight w:val="340"/>
        </w:trPr>
        <w:tc>
          <w:tcPr>
            <w:tcW w:w="5740" w:type="dxa"/>
            <w:gridSpan w:val="2"/>
            <w:tcBorders>
              <w:top w:val="nil"/>
              <w:left w:val="nil"/>
              <w:bottom w:val="nil"/>
              <w:right w:val="nil"/>
            </w:tcBorders>
            <w:tcMar>
              <w:top w:w="100" w:type="dxa"/>
              <w:left w:w="43" w:type="dxa"/>
              <w:bottom w:w="40" w:type="dxa"/>
              <w:right w:w="43" w:type="dxa"/>
            </w:tcMar>
          </w:tcPr>
          <w:p w14:paraId="311FCE89" w14:textId="77777777" w:rsidR="004B2054" w:rsidRPr="000743C6" w:rsidRDefault="004B2054" w:rsidP="00F004E7">
            <w:pPr>
              <w:rPr>
                <w:sz w:val="22"/>
              </w:rPr>
            </w:pPr>
            <w:r w:rsidRPr="000743C6">
              <w:rPr>
                <w:sz w:val="22"/>
              </w:rPr>
              <w:t>PRESIS – Presisjonsjordbruk i praksis</w:t>
            </w:r>
          </w:p>
        </w:tc>
        <w:tc>
          <w:tcPr>
            <w:tcW w:w="900" w:type="dxa"/>
            <w:tcBorders>
              <w:top w:val="nil"/>
              <w:left w:val="nil"/>
              <w:bottom w:val="nil"/>
              <w:right w:val="nil"/>
            </w:tcBorders>
            <w:tcMar>
              <w:top w:w="100" w:type="dxa"/>
              <w:left w:w="43" w:type="dxa"/>
              <w:bottom w:w="40" w:type="dxa"/>
              <w:right w:w="43" w:type="dxa"/>
            </w:tcMar>
            <w:vAlign w:val="bottom"/>
          </w:tcPr>
          <w:p w14:paraId="2C431A8A" w14:textId="77777777" w:rsidR="004B2054" w:rsidRPr="000743C6" w:rsidRDefault="004B2054" w:rsidP="000743C6">
            <w:pPr>
              <w:jc w:val="right"/>
              <w:rPr>
                <w:sz w:val="22"/>
              </w:rPr>
            </w:pPr>
            <w:r w:rsidRPr="000743C6">
              <w:rPr>
                <w:sz w:val="22"/>
              </w:rPr>
              <w:t>4,0</w:t>
            </w:r>
          </w:p>
        </w:tc>
        <w:tc>
          <w:tcPr>
            <w:tcW w:w="900" w:type="dxa"/>
            <w:tcBorders>
              <w:top w:val="nil"/>
              <w:left w:val="nil"/>
              <w:bottom w:val="nil"/>
              <w:right w:val="nil"/>
            </w:tcBorders>
            <w:tcMar>
              <w:top w:w="100" w:type="dxa"/>
              <w:left w:w="43" w:type="dxa"/>
              <w:bottom w:w="40" w:type="dxa"/>
              <w:right w:w="43" w:type="dxa"/>
            </w:tcMar>
            <w:vAlign w:val="bottom"/>
          </w:tcPr>
          <w:p w14:paraId="255DDF86" w14:textId="77777777" w:rsidR="004B2054" w:rsidRPr="000743C6" w:rsidRDefault="004B2054" w:rsidP="000743C6">
            <w:pPr>
              <w:jc w:val="right"/>
              <w:rPr>
                <w:sz w:val="22"/>
              </w:rPr>
            </w:pPr>
            <w:r w:rsidRPr="000743C6">
              <w:rPr>
                <w:sz w:val="22"/>
              </w:rPr>
              <w:t xml:space="preserve"> </w:t>
            </w:r>
          </w:p>
        </w:tc>
        <w:tc>
          <w:tcPr>
            <w:tcW w:w="900" w:type="dxa"/>
            <w:tcBorders>
              <w:top w:val="nil"/>
              <w:left w:val="nil"/>
              <w:bottom w:val="nil"/>
              <w:right w:val="nil"/>
            </w:tcBorders>
            <w:tcMar>
              <w:top w:w="100" w:type="dxa"/>
              <w:left w:w="43" w:type="dxa"/>
              <w:bottom w:w="40" w:type="dxa"/>
              <w:right w:w="43" w:type="dxa"/>
            </w:tcMar>
            <w:vAlign w:val="bottom"/>
          </w:tcPr>
          <w:p w14:paraId="1D54E4C9" w14:textId="77777777" w:rsidR="004B2054" w:rsidRPr="000743C6" w:rsidRDefault="004B2054" w:rsidP="000743C6">
            <w:pPr>
              <w:jc w:val="right"/>
              <w:rPr>
                <w:sz w:val="22"/>
              </w:rPr>
            </w:pPr>
            <w:r w:rsidRPr="000743C6">
              <w:rPr>
                <w:sz w:val="22"/>
              </w:rPr>
              <w:t>0,0</w:t>
            </w:r>
          </w:p>
        </w:tc>
        <w:tc>
          <w:tcPr>
            <w:tcW w:w="1120" w:type="dxa"/>
            <w:tcBorders>
              <w:top w:val="nil"/>
              <w:left w:val="nil"/>
              <w:bottom w:val="nil"/>
              <w:right w:val="nil"/>
            </w:tcBorders>
            <w:tcMar>
              <w:top w:w="100" w:type="dxa"/>
              <w:left w:w="43" w:type="dxa"/>
              <w:bottom w:w="40" w:type="dxa"/>
              <w:right w:w="43" w:type="dxa"/>
            </w:tcMar>
            <w:vAlign w:val="bottom"/>
          </w:tcPr>
          <w:p w14:paraId="5CD9A2F9" w14:textId="77777777" w:rsidR="004B2054" w:rsidRPr="000743C6" w:rsidRDefault="004B2054" w:rsidP="000743C6">
            <w:pPr>
              <w:jc w:val="right"/>
              <w:rPr>
                <w:sz w:val="22"/>
              </w:rPr>
            </w:pPr>
            <w:r w:rsidRPr="000743C6">
              <w:rPr>
                <w:sz w:val="22"/>
              </w:rPr>
              <w:t>-4,0</w:t>
            </w:r>
          </w:p>
        </w:tc>
      </w:tr>
      <w:tr w:rsidR="00D84727" w:rsidRPr="00F004E7" w14:paraId="70CB476F" w14:textId="77777777">
        <w:trPr>
          <w:trHeight w:val="340"/>
        </w:trPr>
        <w:tc>
          <w:tcPr>
            <w:tcW w:w="5740" w:type="dxa"/>
            <w:gridSpan w:val="2"/>
            <w:tcBorders>
              <w:top w:val="nil"/>
              <w:left w:val="nil"/>
              <w:bottom w:val="nil"/>
              <w:right w:val="nil"/>
            </w:tcBorders>
            <w:tcMar>
              <w:top w:w="100" w:type="dxa"/>
              <w:left w:w="43" w:type="dxa"/>
              <w:bottom w:w="40" w:type="dxa"/>
              <w:right w:w="43" w:type="dxa"/>
            </w:tcMar>
          </w:tcPr>
          <w:p w14:paraId="617798BA" w14:textId="77777777" w:rsidR="004B2054" w:rsidRPr="000743C6" w:rsidRDefault="004B2054" w:rsidP="00F004E7">
            <w:pPr>
              <w:rPr>
                <w:sz w:val="22"/>
              </w:rPr>
            </w:pPr>
            <w:r w:rsidRPr="000743C6">
              <w:rPr>
                <w:sz w:val="22"/>
              </w:rPr>
              <w:t xml:space="preserve">Stiftelsen Norsk Mat </w:t>
            </w:r>
          </w:p>
        </w:tc>
        <w:tc>
          <w:tcPr>
            <w:tcW w:w="900" w:type="dxa"/>
            <w:tcBorders>
              <w:top w:val="nil"/>
              <w:left w:val="nil"/>
              <w:bottom w:val="nil"/>
              <w:right w:val="nil"/>
            </w:tcBorders>
            <w:tcMar>
              <w:top w:w="100" w:type="dxa"/>
              <w:left w:w="43" w:type="dxa"/>
              <w:bottom w:w="40" w:type="dxa"/>
              <w:right w:w="43" w:type="dxa"/>
            </w:tcMar>
            <w:vAlign w:val="bottom"/>
          </w:tcPr>
          <w:p w14:paraId="442AFA8D" w14:textId="77777777" w:rsidR="004B2054" w:rsidRPr="000743C6" w:rsidRDefault="004B2054" w:rsidP="000743C6">
            <w:pPr>
              <w:jc w:val="right"/>
              <w:rPr>
                <w:sz w:val="22"/>
              </w:rPr>
            </w:pPr>
            <w:r w:rsidRPr="000743C6">
              <w:rPr>
                <w:sz w:val="22"/>
              </w:rPr>
              <w:t>78,0</w:t>
            </w:r>
          </w:p>
        </w:tc>
        <w:tc>
          <w:tcPr>
            <w:tcW w:w="900" w:type="dxa"/>
            <w:tcBorders>
              <w:top w:val="nil"/>
              <w:left w:val="nil"/>
              <w:bottom w:val="nil"/>
              <w:right w:val="nil"/>
            </w:tcBorders>
            <w:tcMar>
              <w:top w:w="100" w:type="dxa"/>
              <w:left w:w="43" w:type="dxa"/>
              <w:bottom w:w="40" w:type="dxa"/>
              <w:right w:w="43" w:type="dxa"/>
            </w:tcMar>
            <w:vAlign w:val="bottom"/>
          </w:tcPr>
          <w:p w14:paraId="3FDACB0A" w14:textId="77777777" w:rsidR="004B2054" w:rsidRPr="000743C6" w:rsidRDefault="004B2054" w:rsidP="000743C6">
            <w:pPr>
              <w:jc w:val="right"/>
              <w:rPr>
                <w:sz w:val="22"/>
              </w:rPr>
            </w:pPr>
            <w:r w:rsidRPr="000743C6">
              <w:rPr>
                <w:sz w:val="22"/>
              </w:rPr>
              <w:t>0,5</w:t>
            </w:r>
          </w:p>
        </w:tc>
        <w:tc>
          <w:tcPr>
            <w:tcW w:w="900" w:type="dxa"/>
            <w:tcBorders>
              <w:top w:val="nil"/>
              <w:left w:val="nil"/>
              <w:bottom w:val="nil"/>
              <w:right w:val="nil"/>
            </w:tcBorders>
            <w:tcMar>
              <w:top w:w="100" w:type="dxa"/>
              <w:left w:w="43" w:type="dxa"/>
              <w:bottom w:w="40" w:type="dxa"/>
              <w:right w:w="43" w:type="dxa"/>
            </w:tcMar>
            <w:vAlign w:val="bottom"/>
          </w:tcPr>
          <w:p w14:paraId="47AC13FA" w14:textId="77777777" w:rsidR="004B2054" w:rsidRPr="000743C6" w:rsidRDefault="004B2054" w:rsidP="000743C6">
            <w:pPr>
              <w:jc w:val="right"/>
              <w:rPr>
                <w:sz w:val="22"/>
              </w:rPr>
            </w:pPr>
            <w:r w:rsidRPr="000743C6">
              <w:rPr>
                <w:sz w:val="22"/>
              </w:rPr>
              <w:t>79,0</w:t>
            </w:r>
          </w:p>
        </w:tc>
        <w:tc>
          <w:tcPr>
            <w:tcW w:w="1120" w:type="dxa"/>
            <w:tcBorders>
              <w:top w:val="nil"/>
              <w:left w:val="nil"/>
              <w:bottom w:val="nil"/>
              <w:right w:val="nil"/>
            </w:tcBorders>
            <w:tcMar>
              <w:top w:w="100" w:type="dxa"/>
              <w:left w:w="43" w:type="dxa"/>
              <w:bottom w:w="40" w:type="dxa"/>
              <w:right w:w="43" w:type="dxa"/>
            </w:tcMar>
            <w:vAlign w:val="bottom"/>
          </w:tcPr>
          <w:p w14:paraId="2F873364" w14:textId="77777777" w:rsidR="004B2054" w:rsidRPr="000743C6" w:rsidRDefault="004B2054" w:rsidP="000743C6">
            <w:pPr>
              <w:jc w:val="right"/>
              <w:rPr>
                <w:sz w:val="22"/>
              </w:rPr>
            </w:pPr>
            <w:r w:rsidRPr="000743C6">
              <w:rPr>
                <w:sz w:val="22"/>
              </w:rPr>
              <w:t>1,0</w:t>
            </w:r>
          </w:p>
        </w:tc>
      </w:tr>
      <w:tr w:rsidR="00D84727" w:rsidRPr="00F004E7" w14:paraId="05C7184F" w14:textId="77777777">
        <w:trPr>
          <w:trHeight w:val="600"/>
        </w:trPr>
        <w:tc>
          <w:tcPr>
            <w:tcW w:w="5740" w:type="dxa"/>
            <w:gridSpan w:val="2"/>
            <w:tcBorders>
              <w:top w:val="nil"/>
              <w:left w:val="nil"/>
              <w:bottom w:val="nil"/>
              <w:right w:val="nil"/>
            </w:tcBorders>
            <w:tcMar>
              <w:top w:w="100" w:type="dxa"/>
              <w:left w:w="43" w:type="dxa"/>
              <w:bottom w:w="40" w:type="dxa"/>
              <w:right w:w="43" w:type="dxa"/>
            </w:tcMar>
          </w:tcPr>
          <w:p w14:paraId="418071CC" w14:textId="77777777" w:rsidR="004B2054" w:rsidRPr="000743C6" w:rsidRDefault="004B2054" w:rsidP="00F004E7">
            <w:pPr>
              <w:rPr>
                <w:sz w:val="22"/>
              </w:rPr>
            </w:pPr>
            <w:r w:rsidRPr="000743C6">
              <w:rPr>
                <w:sz w:val="22"/>
              </w:rPr>
              <w:t>Utviklingsprogrammet for landbruks- og reindriftsbasert vekst og verdiskaping</w:t>
            </w:r>
          </w:p>
        </w:tc>
        <w:tc>
          <w:tcPr>
            <w:tcW w:w="900" w:type="dxa"/>
            <w:tcBorders>
              <w:top w:val="nil"/>
              <w:left w:val="nil"/>
              <w:bottom w:val="nil"/>
              <w:right w:val="nil"/>
            </w:tcBorders>
            <w:tcMar>
              <w:top w:w="100" w:type="dxa"/>
              <w:left w:w="43" w:type="dxa"/>
              <w:bottom w:w="40" w:type="dxa"/>
              <w:right w:w="43" w:type="dxa"/>
            </w:tcMar>
            <w:vAlign w:val="bottom"/>
          </w:tcPr>
          <w:p w14:paraId="779A7E57" w14:textId="77777777" w:rsidR="004B2054" w:rsidRPr="000743C6" w:rsidRDefault="004B2054" w:rsidP="000743C6">
            <w:pPr>
              <w:jc w:val="right"/>
              <w:rPr>
                <w:sz w:val="22"/>
              </w:rPr>
            </w:pPr>
            <w:r w:rsidRPr="000743C6">
              <w:rPr>
                <w:sz w:val="22"/>
              </w:rPr>
              <w:t>77,0</w:t>
            </w:r>
          </w:p>
        </w:tc>
        <w:tc>
          <w:tcPr>
            <w:tcW w:w="900" w:type="dxa"/>
            <w:tcBorders>
              <w:top w:val="nil"/>
              <w:left w:val="nil"/>
              <w:bottom w:val="nil"/>
              <w:right w:val="nil"/>
            </w:tcBorders>
            <w:tcMar>
              <w:top w:w="100" w:type="dxa"/>
              <w:left w:w="43" w:type="dxa"/>
              <w:bottom w:w="40" w:type="dxa"/>
              <w:right w:w="43" w:type="dxa"/>
            </w:tcMar>
            <w:vAlign w:val="bottom"/>
          </w:tcPr>
          <w:p w14:paraId="7CEDCAA2" w14:textId="77777777" w:rsidR="004B2054" w:rsidRPr="000743C6" w:rsidRDefault="004B2054" w:rsidP="000743C6">
            <w:pPr>
              <w:jc w:val="right"/>
              <w:rPr>
                <w:sz w:val="22"/>
              </w:rPr>
            </w:pPr>
            <w:r w:rsidRPr="000743C6">
              <w:rPr>
                <w:sz w:val="22"/>
              </w:rPr>
              <w:t xml:space="preserve"> </w:t>
            </w:r>
          </w:p>
        </w:tc>
        <w:tc>
          <w:tcPr>
            <w:tcW w:w="900" w:type="dxa"/>
            <w:tcBorders>
              <w:top w:val="nil"/>
              <w:left w:val="nil"/>
              <w:bottom w:val="nil"/>
              <w:right w:val="nil"/>
            </w:tcBorders>
            <w:tcMar>
              <w:top w:w="100" w:type="dxa"/>
              <w:left w:w="43" w:type="dxa"/>
              <w:bottom w:w="40" w:type="dxa"/>
              <w:right w:w="43" w:type="dxa"/>
            </w:tcMar>
            <w:vAlign w:val="bottom"/>
          </w:tcPr>
          <w:p w14:paraId="4983B2F2" w14:textId="77777777" w:rsidR="004B2054" w:rsidRPr="000743C6" w:rsidRDefault="004B2054" w:rsidP="000743C6">
            <w:pPr>
              <w:jc w:val="right"/>
              <w:rPr>
                <w:sz w:val="22"/>
              </w:rPr>
            </w:pPr>
            <w:r w:rsidRPr="000743C6">
              <w:rPr>
                <w:sz w:val="22"/>
              </w:rPr>
              <w:t>61,0</w:t>
            </w:r>
          </w:p>
        </w:tc>
        <w:tc>
          <w:tcPr>
            <w:tcW w:w="1120" w:type="dxa"/>
            <w:tcBorders>
              <w:top w:val="nil"/>
              <w:left w:val="nil"/>
              <w:bottom w:val="nil"/>
              <w:right w:val="nil"/>
            </w:tcBorders>
            <w:tcMar>
              <w:top w:w="100" w:type="dxa"/>
              <w:left w:w="43" w:type="dxa"/>
              <w:bottom w:w="40" w:type="dxa"/>
              <w:right w:w="43" w:type="dxa"/>
            </w:tcMar>
            <w:vAlign w:val="bottom"/>
          </w:tcPr>
          <w:p w14:paraId="5C74BEC3" w14:textId="77777777" w:rsidR="004B2054" w:rsidRPr="000743C6" w:rsidRDefault="004B2054" w:rsidP="000743C6">
            <w:pPr>
              <w:jc w:val="right"/>
              <w:rPr>
                <w:sz w:val="22"/>
              </w:rPr>
            </w:pPr>
            <w:r w:rsidRPr="000743C6">
              <w:rPr>
                <w:sz w:val="22"/>
              </w:rPr>
              <w:t>-16,0</w:t>
            </w:r>
          </w:p>
        </w:tc>
      </w:tr>
      <w:tr w:rsidR="00D84727" w:rsidRPr="00F004E7" w14:paraId="1355D036" w14:textId="77777777">
        <w:trPr>
          <w:trHeight w:val="340"/>
        </w:trPr>
        <w:tc>
          <w:tcPr>
            <w:tcW w:w="5740" w:type="dxa"/>
            <w:gridSpan w:val="2"/>
            <w:tcBorders>
              <w:top w:val="nil"/>
              <w:left w:val="nil"/>
              <w:bottom w:val="nil"/>
              <w:right w:val="nil"/>
            </w:tcBorders>
            <w:tcMar>
              <w:top w:w="100" w:type="dxa"/>
              <w:left w:w="43" w:type="dxa"/>
              <w:bottom w:w="40" w:type="dxa"/>
              <w:right w:w="43" w:type="dxa"/>
            </w:tcMar>
          </w:tcPr>
          <w:p w14:paraId="41FC3D88" w14:textId="77777777" w:rsidR="004B2054" w:rsidRPr="000743C6" w:rsidRDefault="004B2054" w:rsidP="00F004E7">
            <w:pPr>
              <w:rPr>
                <w:sz w:val="22"/>
              </w:rPr>
            </w:pPr>
            <w:r w:rsidRPr="000743C6">
              <w:rPr>
                <w:sz w:val="22"/>
              </w:rPr>
              <w:t xml:space="preserve">Bondens marked og Norsk </w:t>
            </w:r>
            <w:proofErr w:type="spellStart"/>
            <w:r w:rsidRPr="000743C6">
              <w:rPr>
                <w:sz w:val="22"/>
              </w:rPr>
              <w:t>Gardsost</w:t>
            </w:r>
            <w:proofErr w:type="spellEnd"/>
          </w:p>
        </w:tc>
        <w:tc>
          <w:tcPr>
            <w:tcW w:w="900" w:type="dxa"/>
            <w:tcBorders>
              <w:top w:val="nil"/>
              <w:left w:val="nil"/>
              <w:bottom w:val="nil"/>
              <w:right w:val="nil"/>
            </w:tcBorders>
            <w:tcMar>
              <w:top w:w="100" w:type="dxa"/>
              <w:left w:w="43" w:type="dxa"/>
              <w:bottom w:w="40" w:type="dxa"/>
              <w:right w:w="43" w:type="dxa"/>
            </w:tcMar>
            <w:vAlign w:val="bottom"/>
          </w:tcPr>
          <w:p w14:paraId="04D1520B" w14:textId="77777777" w:rsidR="004B2054" w:rsidRPr="000743C6" w:rsidRDefault="004B2054" w:rsidP="000743C6">
            <w:pPr>
              <w:jc w:val="right"/>
              <w:rPr>
                <w:sz w:val="22"/>
              </w:rPr>
            </w:pPr>
            <w:r w:rsidRPr="000743C6">
              <w:rPr>
                <w:sz w:val="22"/>
              </w:rPr>
              <w:t>3,0</w:t>
            </w:r>
          </w:p>
        </w:tc>
        <w:tc>
          <w:tcPr>
            <w:tcW w:w="900" w:type="dxa"/>
            <w:tcBorders>
              <w:top w:val="nil"/>
              <w:left w:val="nil"/>
              <w:bottom w:val="nil"/>
              <w:right w:val="nil"/>
            </w:tcBorders>
            <w:tcMar>
              <w:top w:w="100" w:type="dxa"/>
              <w:left w:w="43" w:type="dxa"/>
              <w:bottom w:w="40" w:type="dxa"/>
              <w:right w:w="43" w:type="dxa"/>
            </w:tcMar>
            <w:vAlign w:val="bottom"/>
          </w:tcPr>
          <w:p w14:paraId="6D4515FB" w14:textId="77777777" w:rsidR="004B2054" w:rsidRPr="000743C6" w:rsidRDefault="004B2054" w:rsidP="000743C6">
            <w:pPr>
              <w:jc w:val="right"/>
              <w:rPr>
                <w:sz w:val="22"/>
              </w:rPr>
            </w:pPr>
            <w:r w:rsidRPr="000743C6">
              <w:rPr>
                <w:sz w:val="22"/>
              </w:rPr>
              <w:t xml:space="preserve"> </w:t>
            </w:r>
          </w:p>
        </w:tc>
        <w:tc>
          <w:tcPr>
            <w:tcW w:w="900" w:type="dxa"/>
            <w:tcBorders>
              <w:top w:val="nil"/>
              <w:left w:val="nil"/>
              <w:bottom w:val="nil"/>
              <w:right w:val="nil"/>
            </w:tcBorders>
            <w:tcMar>
              <w:top w:w="100" w:type="dxa"/>
              <w:left w:w="43" w:type="dxa"/>
              <w:bottom w:w="40" w:type="dxa"/>
              <w:right w:w="43" w:type="dxa"/>
            </w:tcMar>
            <w:vAlign w:val="bottom"/>
          </w:tcPr>
          <w:p w14:paraId="0E6941E9" w14:textId="77777777" w:rsidR="004B2054" w:rsidRPr="000743C6" w:rsidRDefault="004B2054" w:rsidP="000743C6">
            <w:pPr>
              <w:jc w:val="right"/>
              <w:rPr>
                <w:sz w:val="22"/>
              </w:rPr>
            </w:pPr>
            <w:r w:rsidRPr="000743C6">
              <w:rPr>
                <w:sz w:val="22"/>
              </w:rPr>
              <w:t>3,0</w:t>
            </w:r>
          </w:p>
        </w:tc>
        <w:tc>
          <w:tcPr>
            <w:tcW w:w="1120" w:type="dxa"/>
            <w:tcBorders>
              <w:top w:val="nil"/>
              <w:left w:val="nil"/>
              <w:bottom w:val="nil"/>
              <w:right w:val="nil"/>
            </w:tcBorders>
            <w:tcMar>
              <w:top w:w="100" w:type="dxa"/>
              <w:left w:w="43" w:type="dxa"/>
              <w:bottom w:w="40" w:type="dxa"/>
              <w:right w:w="43" w:type="dxa"/>
            </w:tcMar>
            <w:vAlign w:val="bottom"/>
          </w:tcPr>
          <w:p w14:paraId="771247B5" w14:textId="77777777" w:rsidR="004B2054" w:rsidRPr="000743C6" w:rsidRDefault="004B2054" w:rsidP="000743C6">
            <w:pPr>
              <w:jc w:val="right"/>
              <w:rPr>
                <w:sz w:val="22"/>
              </w:rPr>
            </w:pPr>
            <w:r w:rsidRPr="000743C6">
              <w:rPr>
                <w:sz w:val="22"/>
              </w:rPr>
              <w:t>0,0</w:t>
            </w:r>
          </w:p>
        </w:tc>
      </w:tr>
      <w:tr w:rsidR="00D84727" w:rsidRPr="00F004E7" w14:paraId="184398D9" w14:textId="77777777">
        <w:trPr>
          <w:trHeight w:val="600"/>
        </w:trPr>
        <w:tc>
          <w:tcPr>
            <w:tcW w:w="5740" w:type="dxa"/>
            <w:gridSpan w:val="2"/>
            <w:tcBorders>
              <w:top w:val="nil"/>
              <w:left w:val="nil"/>
              <w:bottom w:val="nil"/>
              <w:right w:val="nil"/>
            </w:tcBorders>
            <w:tcMar>
              <w:top w:w="100" w:type="dxa"/>
              <w:left w:w="43" w:type="dxa"/>
              <w:bottom w:w="40" w:type="dxa"/>
              <w:right w:w="43" w:type="dxa"/>
            </w:tcMar>
          </w:tcPr>
          <w:p w14:paraId="5E2158FE" w14:textId="77777777" w:rsidR="004B2054" w:rsidRPr="000743C6" w:rsidRDefault="004B2054" w:rsidP="00F004E7">
            <w:pPr>
              <w:rPr>
                <w:sz w:val="22"/>
              </w:rPr>
            </w:pPr>
            <w:r w:rsidRPr="000743C6">
              <w:rPr>
                <w:sz w:val="22"/>
              </w:rPr>
              <w:t xml:space="preserve">Verdiskapingsprogrammet for fornybar energi og </w:t>
            </w:r>
            <w:r w:rsidRPr="000743C6">
              <w:rPr>
                <w:sz w:val="22"/>
              </w:rPr>
              <w:br/>
              <w:t>teknologiutvikling i landbruket</w:t>
            </w:r>
          </w:p>
        </w:tc>
        <w:tc>
          <w:tcPr>
            <w:tcW w:w="900" w:type="dxa"/>
            <w:tcBorders>
              <w:top w:val="nil"/>
              <w:left w:val="nil"/>
              <w:bottom w:val="nil"/>
              <w:right w:val="nil"/>
            </w:tcBorders>
            <w:tcMar>
              <w:top w:w="100" w:type="dxa"/>
              <w:left w:w="43" w:type="dxa"/>
              <w:bottom w:w="40" w:type="dxa"/>
              <w:right w:w="43" w:type="dxa"/>
            </w:tcMar>
            <w:vAlign w:val="bottom"/>
          </w:tcPr>
          <w:p w14:paraId="405FFD03" w14:textId="77777777" w:rsidR="004B2054" w:rsidRPr="000743C6" w:rsidRDefault="004B2054" w:rsidP="000743C6">
            <w:pPr>
              <w:jc w:val="right"/>
              <w:rPr>
                <w:sz w:val="22"/>
              </w:rPr>
            </w:pPr>
            <w:r w:rsidRPr="000743C6">
              <w:rPr>
                <w:sz w:val="22"/>
              </w:rPr>
              <w:t>237,0</w:t>
            </w:r>
          </w:p>
        </w:tc>
        <w:tc>
          <w:tcPr>
            <w:tcW w:w="900" w:type="dxa"/>
            <w:tcBorders>
              <w:top w:val="nil"/>
              <w:left w:val="nil"/>
              <w:bottom w:val="nil"/>
              <w:right w:val="nil"/>
            </w:tcBorders>
            <w:tcMar>
              <w:top w:w="100" w:type="dxa"/>
              <w:left w:w="43" w:type="dxa"/>
              <w:bottom w:w="40" w:type="dxa"/>
              <w:right w:w="43" w:type="dxa"/>
            </w:tcMar>
            <w:vAlign w:val="bottom"/>
          </w:tcPr>
          <w:p w14:paraId="3D7A35C8" w14:textId="77777777" w:rsidR="004B2054" w:rsidRPr="000743C6" w:rsidRDefault="004B2054" w:rsidP="000743C6">
            <w:pPr>
              <w:jc w:val="right"/>
              <w:rPr>
                <w:sz w:val="22"/>
              </w:rPr>
            </w:pPr>
          </w:p>
        </w:tc>
        <w:tc>
          <w:tcPr>
            <w:tcW w:w="900" w:type="dxa"/>
            <w:tcBorders>
              <w:top w:val="nil"/>
              <w:left w:val="nil"/>
              <w:bottom w:val="nil"/>
              <w:right w:val="nil"/>
            </w:tcBorders>
            <w:tcMar>
              <w:top w:w="100" w:type="dxa"/>
              <w:left w:w="43" w:type="dxa"/>
              <w:bottom w:w="40" w:type="dxa"/>
              <w:right w:w="43" w:type="dxa"/>
            </w:tcMar>
            <w:vAlign w:val="bottom"/>
          </w:tcPr>
          <w:p w14:paraId="146DFD65" w14:textId="77777777" w:rsidR="004B2054" w:rsidRPr="000743C6" w:rsidRDefault="004B2054" w:rsidP="000743C6">
            <w:pPr>
              <w:jc w:val="right"/>
              <w:rPr>
                <w:sz w:val="22"/>
              </w:rPr>
            </w:pPr>
            <w:r w:rsidRPr="000743C6">
              <w:rPr>
                <w:sz w:val="22"/>
              </w:rPr>
              <w:t>228,0</w:t>
            </w:r>
          </w:p>
        </w:tc>
        <w:tc>
          <w:tcPr>
            <w:tcW w:w="1120" w:type="dxa"/>
            <w:tcBorders>
              <w:top w:val="nil"/>
              <w:left w:val="nil"/>
              <w:bottom w:val="nil"/>
              <w:right w:val="nil"/>
            </w:tcBorders>
            <w:tcMar>
              <w:top w:w="100" w:type="dxa"/>
              <w:left w:w="43" w:type="dxa"/>
              <w:bottom w:w="40" w:type="dxa"/>
              <w:right w:w="43" w:type="dxa"/>
            </w:tcMar>
            <w:vAlign w:val="bottom"/>
          </w:tcPr>
          <w:p w14:paraId="5A9EC6F5" w14:textId="77777777" w:rsidR="004B2054" w:rsidRPr="000743C6" w:rsidRDefault="004B2054" w:rsidP="000743C6">
            <w:pPr>
              <w:jc w:val="right"/>
              <w:rPr>
                <w:sz w:val="22"/>
              </w:rPr>
            </w:pPr>
            <w:r w:rsidRPr="000743C6">
              <w:rPr>
                <w:sz w:val="22"/>
              </w:rPr>
              <w:t>-9,0</w:t>
            </w:r>
          </w:p>
        </w:tc>
      </w:tr>
      <w:tr w:rsidR="00D84727" w:rsidRPr="00F004E7" w14:paraId="3CD260F0" w14:textId="77777777">
        <w:trPr>
          <w:trHeight w:val="340"/>
        </w:trPr>
        <w:tc>
          <w:tcPr>
            <w:tcW w:w="5740" w:type="dxa"/>
            <w:gridSpan w:val="2"/>
            <w:tcBorders>
              <w:top w:val="nil"/>
              <w:left w:val="nil"/>
              <w:bottom w:val="nil"/>
              <w:right w:val="nil"/>
            </w:tcBorders>
            <w:tcMar>
              <w:top w:w="100" w:type="dxa"/>
              <w:left w:w="43" w:type="dxa"/>
              <w:bottom w:w="40" w:type="dxa"/>
              <w:right w:w="43" w:type="dxa"/>
            </w:tcMar>
          </w:tcPr>
          <w:p w14:paraId="744B6943" w14:textId="77777777" w:rsidR="004B2054" w:rsidRPr="000743C6" w:rsidRDefault="004B2054" w:rsidP="00F004E7">
            <w:pPr>
              <w:rPr>
                <w:sz w:val="22"/>
              </w:rPr>
            </w:pPr>
            <w:r w:rsidRPr="000743C6">
              <w:rPr>
                <w:sz w:val="22"/>
              </w:rPr>
              <w:t>Skogbruk</w:t>
            </w:r>
          </w:p>
        </w:tc>
        <w:tc>
          <w:tcPr>
            <w:tcW w:w="900" w:type="dxa"/>
            <w:tcBorders>
              <w:top w:val="nil"/>
              <w:left w:val="nil"/>
              <w:bottom w:val="nil"/>
              <w:right w:val="nil"/>
            </w:tcBorders>
            <w:tcMar>
              <w:top w:w="100" w:type="dxa"/>
              <w:left w:w="43" w:type="dxa"/>
              <w:bottom w:w="40" w:type="dxa"/>
              <w:right w:w="43" w:type="dxa"/>
            </w:tcMar>
            <w:vAlign w:val="bottom"/>
          </w:tcPr>
          <w:p w14:paraId="0C122488" w14:textId="77777777" w:rsidR="004B2054" w:rsidRPr="000743C6" w:rsidRDefault="004B2054" w:rsidP="000743C6">
            <w:pPr>
              <w:jc w:val="right"/>
              <w:rPr>
                <w:sz w:val="22"/>
              </w:rPr>
            </w:pPr>
            <w:r w:rsidRPr="000743C6">
              <w:rPr>
                <w:sz w:val="22"/>
              </w:rPr>
              <w:t>275,0</w:t>
            </w:r>
          </w:p>
        </w:tc>
        <w:tc>
          <w:tcPr>
            <w:tcW w:w="900" w:type="dxa"/>
            <w:tcBorders>
              <w:top w:val="nil"/>
              <w:left w:val="nil"/>
              <w:bottom w:val="nil"/>
              <w:right w:val="nil"/>
            </w:tcBorders>
            <w:tcMar>
              <w:top w:w="100" w:type="dxa"/>
              <w:left w:w="43" w:type="dxa"/>
              <w:bottom w:w="40" w:type="dxa"/>
              <w:right w:w="43" w:type="dxa"/>
            </w:tcMar>
            <w:vAlign w:val="bottom"/>
          </w:tcPr>
          <w:p w14:paraId="2F102C2E" w14:textId="77777777" w:rsidR="004B2054" w:rsidRPr="000743C6" w:rsidRDefault="004B2054" w:rsidP="000743C6">
            <w:pPr>
              <w:jc w:val="right"/>
              <w:rPr>
                <w:sz w:val="22"/>
              </w:rPr>
            </w:pPr>
            <w:r w:rsidRPr="000743C6">
              <w:rPr>
                <w:sz w:val="22"/>
              </w:rPr>
              <w:t xml:space="preserve"> </w:t>
            </w:r>
          </w:p>
        </w:tc>
        <w:tc>
          <w:tcPr>
            <w:tcW w:w="900" w:type="dxa"/>
            <w:tcBorders>
              <w:top w:val="nil"/>
              <w:left w:val="nil"/>
              <w:bottom w:val="nil"/>
              <w:right w:val="nil"/>
            </w:tcBorders>
            <w:tcMar>
              <w:top w:w="100" w:type="dxa"/>
              <w:left w:w="43" w:type="dxa"/>
              <w:bottom w:w="40" w:type="dxa"/>
              <w:right w:w="43" w:type="dxa"/>
            </w:tcMar>
            <w:vAlign w:val="bottom"/>
          </w:tcPr>
          <w:p w14:paraId="1A7BB216" w14:textId="77777777" w:rsidR="004B2054" w:rsidRPr="000743C6" w:rsidRDefault="004B2054" w:rsidP="000743C6">
            <w:pPr>
              <w:jc w:val="right"/>
              <w:rPr>
                <w:sz w:val="22"/>
              </w:rPr>
            </w:pPr>
            <w:r w:rsidRPr="000743C6">
              <w:rPr>
                <w:sz w:val="22"/>
              </w:rPr>
              <w:t>279,0</w:t>
            </w:r>
          </w:p>
        </w:tc>
        <w:tc>
          <w:tcPr>
            <w:tcW w:w="1120" w:type="dxa"/>
            <w:tcBorders>
              <w:top w:val="nil"/>
              <w:left w:val="nil"/>
              <w:bottom w:val="nil"/>
              <w:right w:val="nil"/>
            </w:tcBorders>
            <w:tcMar>
              <w:top w:w="100" w:type="dxa"/>
              <w:left w:w="43" w:type="dxa"/>
              <w:bottom w:w="40" w:type="dxa"/>
              <w:right w:w="43" w:type="dxa"/>
            </w:tcMar>
            <w:vAlign w:val="bottom"/>
          </w:tcPr>
          <w:p w14:paraId="166BB383" w14:textId="77777777" w:rsidR="004B2054" w:rsidRPr="000743C6" w:rsidRDefault="004B2054" w:rsidP="000743C6">
            <w:pPr>
              <w:jc w:val="right"/>
              <w:rPr>
                <w:sz w:val="22"/>
              </w:rPr>
            </w:pPr>
            <w:r w:rsidRPr="000743C6">
              <w:rPr>
                <w:sz w:val="22"/>
              </w:rPr>
              <w:t>4,0</w:t>
            </w:r>
          </w:p>
        </w:tc>
      </w:tr>
      <w:tr w:rsidR="00D84727" w:rsidRPr="00F004E7" w14:paraId="2EDE405A" w14:textId="77777777">
        <w:trPr>
          <w:trHeight w:val="340"/>
        </w:trPr>
        <w:tc>
          <w:tcPr>
            <w:tcW w:w="5740" w:type="dxa"/>
            <w:gridSpan w:val="2"/>
            <w:tcBorders>
              <w:top w:val="nil"/>
              <w:left w:val="nil"/>
              <w:bottom w:val="nil"/>
              <w:right w:val="nil"/>
            </w:tcBorders>
            <w:tcMar>
              <w:top w:w="100" w:type="dxa"/>
              <w:left w:w="43" w:type="dxa"/>
              <w:bottom w:w="40" w:type="dxa"/>
              <w:right w:w="43" w:type="dxa"/>
            </w:tcMar>
          </w:tcPr>
          <w:p w14:paraId="6DDDA170" w14:textId="77777777" w:rsidR="004B2054" w:rsidRPr="000743C6" w:rsidRDefault="004B2054" w:rsidP="00F004E7">
            <w:pPr>
              <w:rPr>
                <w:sz w:val="22"/>
              </w:rPr>
            </w:pPr>
            <w:r w:rsidRPr="000743C6">
              <w:rPr>
                <w:sz w:val="22"/>
              </w:rPr>
              <w:t>Oppfølging av handlingsplan mot villsvin</w:t>
            </w:r>
          </w:p>
        </w:tc>
        <w:tc>
          <w:tcPr>
            <w:tcW w:w="900" w:type="dxa"/>
            <w:tcBorders>
              <w:top w:val="nil"/>
              <w:left w:val="nil"/>
              <w:bottom w:val="nil"/>
              <w:right w:val="nil"/>
            </w:tcBorders>
            <w:tcMar>
              <w:top w:w="100" w:type="dxa"/>
              <w:left w:w="43" w:type="dxa"/>
              <w:bottom w:w="40" w:type="dxa"/>
              <w:right w:w="43" w:type="dxa"/>
            </w:tcMar>
            <w:vAlign w:val="bottom"/>
          </w:tcPr>
          <w:p w14:paraId="6A87461D" w14:textId="77777777" w:rsidR="004B2054" w:rsidRPr="000743C6" w:rsidRDefault="004B2054" w:rsidP="000743C6">
            <w:pPr>
              <w:jc w:val="right"/>
              <w:rPr>
                <w:sz w:val="22"/>
              </w:rPr>
            </w:pPr>
            <w:r w:rsidRPr="000743C6">
              <w:rPr>
                <w:sz w:val="22"/>
              </w:rPr>
              <w:t>2,5</w:t>
            </w:r>
          </w:p>
        </w:tc>
        <w:tc>
          <w:tcPr>
            <w:tcW w:w="900" w:type="dxa"/>
            <w:tcBorders>
              <w:top w:val="nil"/>
              <w:left w:val="nil"/>
              <w:bottom w:val="nil"/>
              <w:right w:val="nil"/>
            </w:tcBorders>
            <w:tcMar>
              <w:top w:w="100" w:type="dxa"/>
              <w:left w:w="43" w:type="dxa"/>
              <w:bottom w:w="40" w:type="dxa"/>
              <w:right w:w="43" w:type="dxa"/>
            </w:tcMar>
            <w:vAlign w:val="bottom"/>
          </w:tcPr>
          <w:p w14:paraId="6299AD43" w14:textId="77777777" w:rsidR="004B2054" w:rsidRPr="000743C6" w:rsidRDefault="004B2054" w:rsidP="000743C6">
            <w:pPr>
              <w:jc w:val="right"/>
              <w:rPr>
                <w:sz w:val="22"/>
              </w:rPr>
            </w:pPr>
            <w:r w:rsidRPr="000743C6">
              <w:rPr>
                <w:sz w:val="22"/>
              </w:rPr>
              <w:t xml:space="preserve"> </w:t>
            </w:r>
          </w:p>
        </w:tc>
        <w:tc>
          <w:tcPr>
            <w:tcW w:w="900" w:type="dxa"/>
            <w:tcBorders>
              <w:top w:val="nil"/>
              <w:left w:val="nil"/>
              <w:bottom w:val="nil"/>
              <w:right w:val="nil"/>
            </w:tcBorders>
            <w:tcMar>
              <w:top w:w="100" w:type="dxa"/>
              <w:left w:w="43" w:type="dxa"/>
              <w:bottom w:w="40" w:type="dxa"/>
              <w:right w:w="43" w:type="dxa"/>
            </w:tcMar>
            <w:vAlign w:val="bottom"/>
          </w:tcPr>
          <w:p w14:paraId="3C98BE4E" w14:textId="77777777" w:rsidR="004B2054" w:rsidRPr="000743C6" w:rsidRDefault="004B2054" w:rsidP="000743C6">
            <w:pPr>
              <w:jc w:val="right"/>
              <w:rPr>
                <w:sz w:val="22"/>
              </w:rPr>
            </w:pPr>
            <w:r w:rsidRPr="000743C6">
              <w:rPr>
                <w:sz w:val="22"/>
              </w:rPr>
              <w:t>2,5</w:t>
            </w:r>
          </w:p>
        </w:tc>
        <w:tc>
          <w:tcPr>
            <w:tcW w:w="1120" w:type="dxa"/>
            <w:tcBorders>
              <w:top w:val="nil"/>
              <w:left w:val="nil"/>
              <w:bottom w:val="nil"/>
              <w:right w:val="nil"/>
            </w:tcBorders>
            <w:tcMar>
              <w:top w:w="100" w:type="dxa"/>
              <w:left w:w="43" w:type="dxa"/>
              <w:bottom w:w="40" w:type="dxa"/>
              <w:right w:w="43" w:type="dxa"/>
            </w:tcMar>
            <w:vAlign w:val="bottom"/>
          </w:tcPr>
          <w:p w14:paraId="4AC97D71" w14:textId="77777777" w:rsidR="004B2054" w:rsidRPr="000743C6" w:rsidRDefault="004B2054" w:rsidP="000743C6">
            <w:pPr>
              <w:jc w:val="right"/>
              <w:rPr>
                <w:sz w:val="22"/>
              </w:rPr>
            </w:pPr>
            <w:r w:rsidRPr="000743C6">
              <w:rPr>
                <w:sz w:val="22"/>
              </w:rPr>
              <w:t>0,0</w:t>
            </w:r>
          </w:p>
        </w:tc>
      </w:tr>
      <w:tr w:rsidR="00D84727" w:rsidRPr="00F004E7" w14:paraId="1C6E6F37" w14:textId="77777777">
        <w:trPr>
          <w:trHeight w:val="340"/>
        </w:trPr>
        <w:tc>
          <w:tcPr>
            <w:tcW w:w="5740" w:type="dxa"/>
            <w:gridSpan w:val="2"/>
            <w:tcBorders>
              <w:top w:val="nil"/>
              <w:left w:val="nil"/>
              <w:bottom w:val="nil"/>
              <w:right w:val="nil"/>
            </w:tcBorders>
            <w:tcMar>
              <w:top w:w="100" w:type="dxa"/>
              <w:left w:w="43" w:type="dxa"/>
              <w:bottom w:w="40" w:type="dxa"/>
              <w:right w:w="43" w:type="dxa"/>
            </w:tcMar>
          </w:tcPr>
          <w:p w14:paraId="1F57908B" w14:textId="77777777" w:rsidR="004B2054" w:rsidRPr="000743C6" w:rsidRDefault="004B2054" w:rsidP="00F004E7">
            <w:pPr>
              <w:rPr>
                <w:sz w:val="22"/>
              </w:rPr>
            </w:pPr>
            <w:r w:rsidRPr="000743C6">
              <w:rPr>
                <w:sz w:val="22"/>
              </w:rPr>
              <w:t>Midler til konfliktforebyggende tiltak jordbruk/reindrift</w:t>
            </w:r>
          </w:p>
        </w:tc>
        <w:tc>
          <w:tcPr>
            <w:tcW w:w="900" w:type="dxa"/>
            <w:tcBorders>
              <w:top w:val="nil"/>
              <w:left w:val="nil"/>
              <w:bottom w:val="nil"/>
              <w:right w:val="nil"/>
            </w:tcBorders>
            <w:tcMar>
              <w:top w:w="100" w:type="dxa"/>
              <w:left w:w="43" w:type="dxa"/>
              <w:bottom w:w="40" w:type="dxa"/>
              <w:right w:w="43" w:type="dxa"/>
            </w:tcMar>
            <w:vAlign w:val="bottom"/>
          </w:tcPr>
          <w:p w14:paraId="7D50E1C9" w14:textId="77777777" w:rsidR="004B2054" w:rsidRPr="000743C6" w:rsidRDefault="004B2054" w:rsidP="000743C6">
            <w:pPr>
              <w:jc w:val="right"/>
              <w:rPr>
                <w:sz w:val="22"/>
              </w:rPr>
            </w:pPr>
            <w:r w:rsidRPr="000743C6">
              <w:rPr>
                <w:sz w:val="22"/>
              </w:rPr>
              <w:t>1,5</w:t>
            </w:r>
          </w:p>
        </w:tc>
        <w:tc>
          <w:tcPr>
            <w:tcW w:w="900" w:type="dxa"/>
            <w:tcBorders>
              <w:top w:val="nil"/>
              <w:left w:val="nil"/>
              <w:bottom w:val="nil"/>
              <w:right w:val="nil"/>
            </w:tcBorders>
            <w:tcMar>
              <w:top w:w="100" w:type="dxa"/>
              <w:left w:w="43" w:type="dxa"/>
              <w:bottom w:w="40" w:type="dxa"/>
              <w:right w:w="43" w:type="dxa"/>
            </w:tcMar>
            <w:vAlign w:val="bottom"/>
          </w:tcPr>
          <w:p w14:paraId="22F2CC30" w14:textId="77777777" w:rsidR="004B2054" w:rsidRPr="000743C6" w:rsidRDefault="004B2054" w:rsidP="000743C6">
            <w:pPr>
              <w:jc w:val="right"/>
              <w:rPr>
                <w:sz w:val="22"/>
              </w:rPr>
            </w:pPr>
            <w:r w:rsidRPr="000743C6">
              <w:rPr>
                <w:sz w:val="22"/>
              </w:rPr>
              <w:t xml:space="preserve"> </w:t>
            </w:r>
          </w:p>
        </w:tc>
        <w:tc>
          <w:tcPr>
            <w:tcW w:w="900" w:type="dxa"/>
            <w:tcBorders>
              <w:top w:val="nil"/>
              <w:left w:val="nil"/>
              <w:bottom w:val="nil"/>
              <w:right w:val="nil"/>
            </w:tcBorders>
            <w:tcMar>
              <w:top w:w="100" w:type="dxa"/>
              <w:left w:w="43" w:type="dxa"/>
              <w:bottom w:w="40" w:type="dxa"/>
              <w:right w:w="43" w:type="dxa"/>
            </w:tcMar>
            <w:vAlign w:val="bottom"/>
          </w:tcPr>
          <w:p w14:paraId="57902421" w14:textId="77777777" w:rsidR="004B2054" w:rsidRPr="000743C6" w:rsidRDefault="004B2054" w:rsidP="000743C6">
            <w:pPr>
              <w:jc w:val="right"/>
              <w:rPr>
                <w:sz w:val="22"/>
              </w:rPr>
            </w:pPr>
            <w:r w:rsidRPr="000743C6">
              <w:rPr>
                <w:sz w:val="22"/>
              </w:rPr>
              <w:t>3,0</w:t>
            </w:r>
          </w:p>
        </w:tc>
        <w:tc>
          <w:tcPr>
            <w:tcW w:w="1120" w:type="dxa"/>
            <w:tcBorders>
              <w:top w:val="nil"/>
              <w:left w:val="nil"/>
              <w:bottom w:val="nil"/>
              <w:right w:val="nil"/>
            </w:tcBorders>
            <w:tcMar>
              <w:top w:w="100" w:type="dxa"/>
              <w:left w:w="43" w:type="dxa"/>
              <w:bottom w:w="40" w:type="dxa"/>
              <w:right w:w="43" w:type="dxa"/>
            </w:tcMar>
            <w:vAlign w:val="bottom"/>
          </w:tcPr>
          <w:p w14:paraId="4FC6E5E5" w14:textId="77777777" w:rsidR="004B2054" w:rsidRPr="000743C6" w:rsidRDefault="004B2054" w:rsidP="000743C6">
            <w:pPr>
              <w:jc w:val="right"/>
              <w:rPr>
                <w:sz w:val="22"/>
              </w:rPr>
            </w:pPr>
            <w:r w:rsidRPr="000743C6">
              <w:rPr>
                <w:sz w:val="22"/>
              </w:rPr>
              <w:t>1,5</w:t>
            </w:r>
          </w:p>
        </w:tc>
      </w:tr>
      <w:tr w:rsidR="00D84727" w:rsidRPr="00F004E7" w14:paraId="6248AC91" w14:textId="77777777">
        <w:trPr>
          <w:trHeight w:val="340"/>
        </w:trPr>
        <w:tc>
          <w:tcPr>
            <w:tcW w:w="5740" w:type="dxa"/>
            <w:gridSpan w:val="2"/>
            <w:tcBorders>
              <w:top w:val="nil"/>
              <w:left w:val="nil"/>
              <w:bottom w:val="nil"/>
              <w:right w:val="nil"/>
            </w:tcBorders>
            <w:tcMar>
              <w:top w:w="100" w:type="dxa"/>
              <w:left w:w="43" w:type="dxa"/>
              <w:bottom w:w="40" w:type="dxa"/>
              <w:right w:w="43" w:type="dxa"/>
            </w:tcMar>
          </w:tcPr>
          <w:p w14:paraId="53AD4F78" w14:textId="77777777" w:rsidR="004B2054" w:rsidRPr="000743C6" w:rsidRDefault="004B2054" w:rsidP="00F004E7">
            <w:pPr>
              <w:rPr>
                <w:sz w:val="22"/>
              </w:rPr>
            </w:pPr>
            <w:r w:rsidRPr="000743C6">
              <w:rPr>
                <w:sz w:val="22"/>
              </w:rPr>
              <w:t>Spesielle miljøtiltak i jordbruket (SMIL)</w:t>
            </w:r>
          </w:p>
        </w:tc>
        <w:tc>
          <w:tcPr>
            <w:tcW w:w="900" w:type="dxa"/>
            <w:tcBorders>
              <w:top w:val="nil"/>
              <w:left w:val="nil"/>
              <w:bottom w:val="nil"/>
              <w:right w:val="nil"/>
            </w:tcBorders>
            <w:tcMar>
              <w:top w:w="100" w:type="dxa"/>
              <w:left w:w="43" w:type="dxa"/>
              <w:bottom w:w="40" w:type="dxa"/>
              <w:right w:w="43" w:type="dxa"/>
            </w:tcMar>
            <w:vAlign w:val="bottom"/>
          </w:tcPr>
          <w:p w14:paraId="3ACE9B2A" w14:textId="77777777" w:rsidR="004B2054" w:rsidRPr="000743C6" w:rsidRDefault="004B2054" w:rsidP="000743C6">
            <w:pPr>
              <w:jc w:val="right"/>
              <w:rPr>
                <w:sz w:val="22"/>
              </w:rPr>
            </w:pPr>
            <w:r w:rsidRPr="000743C6">
              <w:rPr>
                <w:sz w:val="22"/>
              </w:rPr>
              <w:t>220,0</w:t>
            </w:r>
          </w:p>
        </w:tc>
        <w:tc>
          <w:tcPr>
            <w:tcW w:w="900" w:type="dxa"/>
            <w:tcBorders>
              <w:top w:val="nil"/>
              <w:left w:val="nil"/>
              <w:bottom w:val="nil"/>
              <w:right w:val="nil"/>
            </w:tcBorders>
            <w:tcMar>
              <w:top w:w="100" w:type="dxa"/>
              <w:left w:w="43" w:type="dxa"/>
              <w:bottom w:w="40" w:type="dxa"/>
              <w:right w:w="43" w:type="dxa"/>
            </w:tcMar>
            <w:vAlign w:val="bottom"/>
          </w:tcPr>
          <w:p w14:paraId="23237BAB" w14:textId="77777777" w:rsidR="004B2054" w:rsidRPr="000743C6" w:rsidRDefault="004B2054" w:rsidP="000743C6">
            <w:pPr>
              <w:jc w:val="right"/>
              <w:rPr>
                <w:sz w:val="22"/>
              </w:rPr>
            </w:pPr>
            <w:r w:rsidRPr="000743C6">
              <w:rPr>
                <w:sz w:val="22"/>
              </w:rPr>
              <w:t xml:space="preserve"> </w:t>
            </w:r>
          </w:p>
        </w:tc>
        <w:tc>
          <w:tcPr>
            <w:tcW w:w="900" w:type="dxa"/>
            <w:tcBorders>
              <w:top w:val="nil"/>
              <w:left w:val="nil"/>
              <w:bottom w:val="nil"/>
              <w:right w:val="nil"/>
            </w:tcBorders>
            <w:tcMar>
              <w:top w:w="100" w:type="dxa"/>
              <w:left w:w="43" w:type="dxa"/>
              <w:bottom w:w="40" w:type="dxa"/>
              <w:right w:w="43" w:type="dxa"/>
            </w:tcMar>
            <w:vAlign w:val="bottom"/>
          </w:tcPr>
          <w:p w14:paraId="234C07B2" w14:textId="77777777" w:rsidR="004B2054" w:rsidRPr="000743C6" w:rsidRDefault="004B2054" w:rsidP="000743C6">
            <w:pPr>
              <w:jc w:val="right"/>
              <w:rPr>
                <w:sz w:val="22"/>
              </w:rPr>
            </w:pPr>
            <w:r w:rsidRPr="000743C6">
              <w:rPr>
                <w:sz w:val="22"/>
              </w:rPr>
              <w:t>230,0</w:t>
            </w:r>
          </w:p>
        </w:tc>
        <w:tc>
          <w:tcPr>
            <w:tcW w:w="1120" w:type="dxa"/>
            <w:tcBorders>
              <w:top w:val="nil"/>
              <w:left w:val="nil"/>
              <w:bottom w:val="nil"/>
              <w:right w:val="nil"/>
            </w:tcBorders>
            <w:tcMar>
              <w:top w:w="100" w:type="dxa"/>
              <w:left w:w="43" w:type="dxa"/>
              <w:bottom w:w="40" w:type="dxa"/>
              <w:right w:w="43" w:type="dxa"/>
            </w:tcMar>
            <w:vAlign w:val="bottom"/>
          </w:tcPr>
          <w:p w14:paraId="36CFF076" w14:textId="77777777" w:rsidR="004B2054" w:rsidRPr="000743C6" w:rsidRDefault="004B2054" w:rsidP="000743C6">
            <w:pPr>
              <w:jc w:val="right"/>
              <w:rPr>
                <w:sz w:val="22"/>
              </w:rPr>
            </w:pPr>
            <w:r w:rsidRPr="000743C6">
              <w:rPr>
                <w:sz w:val="22"/>
              </w:rPr>
              <w:t>10,0</w:t>
            </w:r>
          </w:p>
        </w:tc>
      </w:tr>
      <w:tr w:rsidR="00D84727" w:rsidRPr="00F004E7" w14:paraId="29E788E7" w14:textId="77777777">
        <w:trPr>
          <w:trHeight w:val="340"/>
        </w:trPr>
        <w:tc>
          <w:tcPr>
            <w:tcW w:w="5740" w:type="dxa"/>
            <w:gridSpan w:val="2"/>
            <w:tcBorders>
              <w:top w:val="nil"/>
              <w:left w:val="nil"/>
              <w:bottom w:val="nil"/>
              <w:right w:val="nil"/>
            </w:tcBorders>
            <w:tcMar>
              <w:top w:w="100" w:type="dxa"/>
              <w:left w:w="43" w:type="dxa"/>
              <w:bottom w:w="40" w:type="dxa"/>
              <w:right w:w="43" w:type="dxa"/>
            </w:tcMar>
          </w:tcPr>
          <w:p w14:paraId="19111E61" w14:textId="77777777" w:rsidR="004B2054" w:rsidRPr="000743C6" w:rsidRDefault="004B2054" w:rsidP="00F004E7">
            <w:pPr>
              <w:rPr>
                <w:sz w:val="22"/>
              </w:rPr>
            </w:pPr>
            <w:r w:rsidRPr="000743C6">
              <w:rPr>
                <w:sz w:val="22"/>
              </w:rPr>
              <w:t>Drenering</w:t>
            </w:r>
          </w:p>
        </w:tc>
        <w:tc>
          <w:tcPr>
            <w:tcW w:w="900" w:type="dxa"/>
            <w:tcBorders>
              <w:top w:val="nil"/>
              <w:left w:val="nil"/>
              <w:bottom w:val="nil"/>
              <w:right w:val="nil"/>
            </w:tcBorders>
            <w:tcMar>
              <w:top w:w="100" w:type="dxa"/>
              <w:left w:w="43" w:type="dxa"/>
              <w:bottom w:w="40" w:type="dxa"/>
              <w:right w:w="43" w:type="dxa"/>
            </w:tcMar>
            <w:vAlign w:val="bottom"/>
          </w:tcPr>
          <w:p w14:paraId="40C731B3" w14:textId="77777777" w:rsidR="004B2054" w:rsidRPr="000743C6" w:rsidRDefault="004B2054" w:rsidP="000743C6">
            <w:pPr>
              <w:jc w:val="right"/>
              <w:rPr>
                <w:sz w:val="22"/>
              </w:rPr>
            </w:pPr>
            <w:r w:rsidRPr="000743C6">
              <w:rPr>
                <w:sz w:val="22"/>
              </w:rPr>
              <w:t>148,0</w:t>
            </w:r>
          </w:p>
        </w:tc>
        <w:tc>
          <w:tcPr>
            <w:tcW w:w="900" w:type="dxa"/>
            <w:tcBorders>
              <w:top w:val="nil"/>
              <w:left w:val="nil"/>
              <w:bottom w:val="nil"/>
              <w:right w:val="nil"/>
            </w:tcBorders>
            <w:tcMar>
              <w:top w:w="100" w:type="dxa"/>
              <w:left w:w="43" w:type="dxa"/>
              <w:bottom w:w="40" w:type="dxa"/>
              <w:right w:w="43" w:type="dxa"/>
            </w:tcMar>
            <w:vAlign w:val="bottom"/>
          </w:tcPr>
          <w:p w14:paraId="34CA7E4A" w14:textId="77777777" w:rsidR="004B2054" w:rsidRPr="000743C6" w:rsidRDefault="004B2054" w:rsidP="000743C6">
            <w:pPr>
              <w:jc w:val="right"/>
              <w:rPr>
                <w:sz w:val="22"/>
              </w:rPr>
            </w:pPr>
            <w:r w:rsidRPr="000743C6">
              <w:rPr>
                <w:sz w:val="22"/>
              </w:rPr>
              <w:t>67,0</w:t>
            </w:r>
          </w:p>
        </w:tc>
        <w:tc>
          <w:tcPr>
            <w:tcW w:w="900" w:type="dxa"/>
            <w:tcBorders>
              <w:top w:val="nil"/>
              <w:left w:val="nil"/>
              <w:bottom w:val="nil"/>
              <w:right w:val="nil"/>
            </w:tcBorders>
            <w:tcMar>
              <w:top w:w="100" w:type="dxa"/>
              <w:left w:w="43" w:type="dxa"/>
              <w:bottom w:w="40" w:type="dxa"/>
              <w:right w:w="43" w:type="dxa"/>
            </w:tcMar>
            <w:vAlign w:val="bottom"/>
          </w:tcPr>
          <w:p w14:paraId="575BA3B0" w14:textId="77777777" w:rsidR="004B2054" w:rsidRPr="000743C6" w:rsidRDefault="004B2054" w:rsidP="000743C6">
            <w:pPr>
              <w:jc w:val="right"/>
              <w:rPr>
                <w:sz w:val="22"/>
              </w:rPr>
            </w:pPr>
            <w:r w:rsidRPr="000743C6">
              <w:rPr>
                <w:sz w:val="22"/>
              </w:rPr>
              <w:t>151,0</w:t>
            </w:r>
          </w:p>
        </w:tc>
        <w:tc>
          <w:tcPr>
            <w:tcW w:w="1120" w:type="dxa"/>
            <w:tcBorders>
              <w:top w:val="nil"/>
              <w:left w:val="nil"/>
              <w:bottom w:val="nil"/>
              <w:right w:val="nil"/>
            </w:tcBorders>
            <w:tcMar>
              <w:top w:w="100" w:type="dxa"/>
              <w:left w:w="43" w:type="dxa"/>
              <w:bottom w:w="40" w:type="dxa"/>
              <w:right w:w="43" w:type="dxa"/>
            </w:tcMar>
            <w:vAlign w:val="bottom"/>
          </w:tcPr>
          <w:p w14:paraId="71A389BA" w14:textId="77777777" w:rsidR="004B2054" w:rsidRPr="000743C6" w:rsidRDefault="004B2054" w:rsidP="000743C6">
            <w:pPr>
              <w:jc w:val="right"/>
              <w:rPr>
                <w:sz w:val="22"/>
              </w:rPr>
            </w:pPr>
            <w:r w:rsidRPr="000743C6">
              <w:rPr>
                <w:sz w:val="22"/>
              </w:rPr>
              <w:t>3,0</w:t>
            </w:r>
          </w:p>
        </w:tc>
      </w:tr>
      <w:tr w:rsidR="00D84727" w:rsidRPr="00F004E7" w14:paraId="4A70091B" w14:textId="77777777">
        <w:trPr>
          <w:trHeight w:val="340"/>
        </w:trPr>
        <w:tc>
          <w:tcPr>
            <w:tcW w:w="5740" w:type="dxa"/>
            <w:gridSpan w:val="2"/>
            <w:tcBorders>
              <w:top w:val="nil"/>
              <w:left w:val="nil"/>
              <w:bottom w:val="nil"/>
              <w:right w:val="nil"/>
            </w:tcBorders>
            <w:tcMar>
              <w:top w:w="100" w:type="dxa"/>
              <w:left w:w="43" w:type="dxa"/>
              <w:bottom w:w="40" w:type="dxa"/>
              <w:right w:w="43" w:type="dxa"/>
            </w:tcMar>
          </w:tcPr>
          <w:p w14:paraId="327BC1C9" w14:textId="77777777" w:rsidR="004B2054" w:rsidRPr="000743C6" w:rsidRDefault="004B2054" w:rsidP="00F004E7">
            <w:pPr>
              <w:rPr>
                <w:sz w:val="22"/>
              </w:rPr>
            </w:pPr>
            <w:proofErr w:type="spellStart"/>
            <w:r w:rsidRPr="000743C6">
              <w:rPr>
                <w:sz w:val="22"/>
              </w:rPr>
              <w:t>MetanHUB</w:t>
            </w:r>
            <w:proofErr w:type="spellEnd"/>
          </w:p>
        </w:tc>
        <w:tc>
          <w:tcPr>
            <w:tcW w:w="900" w:type="dxa"/>
            <w:tcBorders>
              <w:top w:val="nil"/>
              <w:left w:val="nil"/>
              <w:bottom w:val="nil"/>
              <w:right w:val="nil"/>
            </w:tcBorders>
            <w:tcMar>
              <w:top w:w="100" w:type="dxa"/>
              <w:left w:w="43" w:type="dxa"/>
              <w:bottom w:w="40" w:type="dxa"/>
              <w:right w:w="43" w:type="dxa"/>
            </w:tcMar>
            <w:vAlign w:val="bottom"/>
          </w:tcPr>
          <w:p w14:paraId="50C61AE1" w14:textId="77777777" w:rsidR="004B2054" w:rsidRPr="000743C6" w:rsidRDefault="004B2054" w:rsidP="000743C6">
            <w:pPr>
              <w:jc w:val="right"/>
              <w:rPr>
                <w:sz w:val="22"/>
              </w:rPr>
            </w:pPr>
            <w:r w:rsidRPr="000743C6">
              <w:rPr>
                <w:sz w:val="22"/>
              </w:rPr>
              <w:t>10,0</w:t>
            </w:r>
          </w:p>
        </w:tc>
        <w:tc>
          <w:tcPr>
            <w:tcW w:w="900" w:type="dxa"/>
            <w:tcBorders>
              <w:top w:val="nil"/>
              <w:left w:val="nil"/>
              <w:bottom w:val="nil"/>
              <w:right w:val="nil"/>
            </w:tcBorders>
            <w:tcMar>
              <w:top w:w="100" w:type="dxa"/>
              <w:left w:w="43" w:type="dxa"/>
              <w:bottom w:w="40" w:type="dxa"/>
              <w:right w:w="43" w:type="dxa"/>
            </w:tcMar>
            <w:vAlign w:val="bottom"/>
          </w:tcPr>
          <w:p w14:paraId="5B0201ED" w14:textId="77777777" w:rsidR="004B2054" w:rsidRPr="000743C6" w:rsidRDefault="004B2054" w:rsidP="000743C6">
            <w:pPr>
              <w:jc w:val="right"/>
              <w:rPr>
                <w:sz w:val="22"/>
              </w:rPr>
            </w:pPr>
            <w:r w:rsidRPr="000743C6">
              <w:rPr>
                <w:sz w:val="22"/>
              </w:rPr>
              <w:t>4,0</w:t>
            </w:r>
          </w:p>
        </w:tc>
        <w:tc>
          <w:tcPr>
            <w:tcW w:w="900" w:type="dxa"/>
            <w:tcBorders>
              <w:top w:val="nil"/>
              <w:left w:val="nil"/>
              <w:bottom w:val="nil"/>
              <w:right w:val="nil"/>
            </w:tcBorders>
            <w:tcMar>
              <w:top w:w="100" w:type="dxa"/>
              <w:left w:w="43" w:type="dxa"/>
              <w:bottom w:w="40" w:type="dxa"/>
              <w:right w:w="43" w:type="dxa"/>
            </w:tcMar>
            <w:vAlign w:val="bottom"/>
          </w:tcPr>
          <w:p w14:paraId="7710D948" w14:textId="77777777" w:rsidR="004B2054" w:rsidRPr="000743C6" w:rsidRDefault="004B2054" w:rsidP="000743C6">
            <w:pPr>
              <w:jc w:val="right"/>
              <w:rPr>
                <w:sz w:val="22"/>
              </w:rPr>
            </w:pPr>
            <w:r w:rsidRPr="000743C6">
              <w:rPr>
                <w:sz w:val="22"/>
              </w:rPr>
              <w:t>15,5</w:t>
            </w:r>
          </w:p>
        </w:tc>
        <w:tc>
          <w:tcPr>
            <w:tcW w:w="1120" w:type="dxa"/>
            <w:tcBorders>
              <w:top w:val="nil"/>
              <w:left w:val="nil"/>
              <w:bottom w:val="nil"/>
              <w:right w:val="nil"/>
            </w:tcBorders>
            <w:tcMar>
              <w:top w:w="100" w:type="dxa"/>
              <w:left w:w="43" w:type="dxa"/>
              <w:bottom w:w="40" w:type="dxa"/>
              <w:right w:w="43" w:type="dxa"/>
            </w:tcMar>
            <w:vAlign w:val="bottom"/>
          </w:tcPr>
          <w:p w14:paraId="5C6C867B" w14:textId="77777777" w:rsidR="004B2054" w:rsidRPr="000743C6" w:rsidRDefault="004B2054" w:rsidP="000743C6">
            <w:pPr>
              <w:jc w:val="right"/>
              <w:rPr>
                <w:sz w:val="22"/>
              </w:rPr>
            </w:pPr>
            <w:r w:rsidRPr="000743C6">
              <w:rPr>
                <w:sz w:val="22"/>
              </w:rPr>
              <w:t>5,5</w:t>
            </w:r>
          </w:p>
        </w:tc>
      </w:tr>
      <w:tr w:rsidR="00D84727" w:rsidRPr="00F004E7" w14:paraId="00CA0183" w14:textId="77777777">
        <w:trPr>
          <w:trHeight w:val="340"/>
        </w:trPr>
        <w:tc>
          <w:tcPr>
            <w:tcW w:w="5740" w:type="dxa"/>
            <w:gridSpan w:val="2"/>
            <w:tcBorders>
              <w:top w:val="nil"/>
              <w:left w:val="nil"/>
              <w:bottom w:val="nil"/>
              <w:right w:val="nil"/>
            </w:tcBorders>
            <w:tcMar>
              <w:top w:w="100" w:type="dxa"/>
              <w:left w:w="43" w:type="dxa"/>
              <w:bottom w:w="40" w:type="dxa"/>
              <w:right w:w="43" w:type="dxa"/>
            </w:tcMar>
          </w:tcPr>
          <w:p w14:paraId="471A2447" w14:textId="77777777" w:rsidR="004B2054" w:rsidRPr="000743C6" w:rsidRDefault="004B2054" w:rsidP="00F004E7">
            <w:pPr>
              <w:rPr>
                <w:sz w:val="22"/>
              </w:rPr>
            </w:pPr>
            <w:r w:rsidRPr="000743C6">
              <w:rPr>
                <w:sz w:val="22"/>
              </w:rPr>
              <w:t>Klimasmart landbruk</w:t>
            </w:r>
          </w:p>
        </w:tc>
        <w:tc>
          <w:tcPr>
            <w:tcW w:w="900" w:type="dxa"/>
            <w:tcBorders>
              <w:top w:val="nil"/>
              <w:left w:val="nil"/>
              <w:bottom w:val="nil"/>
              <w:right w:val="nil"/>
            </w:tcBorders>
            <w:tcMar>
              <w:top w:w="100" w:type="dxa"/>
              <w:left w:w="43" w:type="dxa"/>
              <w:bottom w:w="40" w:type="dxa"/>
              <w:right w:w="43" w:type="dxa"/>
            </w:tcMar>
            <w:vAlign w:val="bottom"/>
          </w:tcPr>
          <w:p w14:paraId="50EE9EF8" w14:textId="77777777" w:rsidR="004B2054" w:rsidRPr="000743C6" w:rsidRDefault="004B2054" w:rsidP="000743C6">
            <w:pPr>
              <w:jc w:val="right"/>
              <w:rPr>
                <w:sz w:val="22"/>
              </w:rPr>
            </w:pPr>
            <w:r w:rsidRPr="000743C6">
              <w:rPr>
                <w:sz w:val="22"/>
              </w:rPr>
              <w:t>12,0</w:t>
            </w:r>
          </w:p>
        </w:tc>
        <w:tc>
          <w:tcPr>
            <w:tcW w:w="900" w:type="dxa"/>
            <w:tcBorders>
              <w:top w:val="nil"/>
              <w:left w:val="nil"/>
              <w:bottom w:val="nil"/>
              <w:right w:val="nil"/>
            </w:tcBorders>
            <w:tcMar>
              <w:top w:w="100" w:type="dxa"/>
              <w:left w:w="43" w:type="dxa"/>
              <w:bottom w:w="40" w:type="dxa"/>
              <w:right w:w="43" w:type="dxa"/>
            </w:tcMar>
            <w:vAlign w:val="bottom"/>
          </w:tcPr>
          <w:p w14:paraId="6D556E80" w14:textId="77777777" w:rsidR="004B2054" w:rsidRPr="000743C6" w:rsidRDefault="004B2054" w:rsidP="000743C6">
            <w:pPr>
              <w:jc w:val="right"/>
              <w:rPr>
                <w:sz w:val="22"/>
              </w:rPr>
            </w:pPr>
            <w:r w:rsidRPr="000743C6">
              <w:rPr>
                <w:sz w:val="22"/>
              </w:rPr>
              <w:t>12,0</w:t>
            </w:r>
          </w:p>
        </w:tc>
        <w:tc>
          <w:tcPr>
            <w:tcW w:w="900" w:type="dxa"/>
            <w:tcBorders>
              <w:top w:val="nil"/>
              <w:left w:val="nil"/>
              <w:bottom w:val="nil"/>
              <w:right w:val="nil"/>
            </w:tcBorders>
            <w:tcMar>
              <w:top w:w="100" w:type="dxa"/>
              <w:left w:w="43" w:type="dxa"/>
              <w:bottom w:w="40" w:type="dxa"/>
              <w:right w:w="43" w:type="dxa"/>
            </w:tcMar>
            <w:vAlign w:val="bottom"/>
          </w:tcPr>
          <w:p w14:paraId="017D1F9D" w14:textId="77777777" w:rsidR="004B2054" w:rsidRPr="000743C6" w:rsidRDefault="004B2054" w:rsidP="000743C6">
            <w:pPr>
              <w:jc w:val="right"/>
              <w:rPr>
                <w:sz w:val="22"/>
              </w:rPr>
            </w:pPr>
            <w:r w:rsidRPr="000743C6">
              <w:rPr>
                <w:sz w:val="22"/>
              </w:rPr>
              <w:t>24,0</w:t>
            </w:r>
          </w:p>
        </w:tc>
        <w:tc>
          <w:tcPr>
            <w:tcW w:w="1120" w:type="dxa"/>
            <w:tcBorders>
              <w:top w:val="nil"/>
              <w:left w:val="nil"/>
              <w:bottom w:val="nil"/>
              <w:right w:val="nil"/>
            </w:tcBorders>
            <w:tcMar>
              <w:top w:w="100" w:type="dxa"/>
              <w:left w:w="43" w:type="dxa"/>
              <w:bottom w:w="40" w:type="dxa"/>
              <w:right w:w="43" w:type="dxa"/>
            </w:tcMar>
            <w:vAlign w:val="bottom"/>
          </w:tcPr>
          <w:p w14:paraId="383267EF" w14:textId="77777777" w:rsidR="004B2054" w:rsidRPr="000743C6" w:rsidRDefault="004B2054" w:rsidP="000743C6">
            <w:pPr>
              <w:jc w:val="right"/>
              <w:rPr>
                <w:sz w:val="22"/>
              </w:rPr>
            </w:pPr>
            <w:r w:rsidRPr="000743C6">
              <w:rPr>
                <w:sz w:val="22"/>
              </w:rPr>
              <w:t>12,0</w:t>
            </w:r>
          </w:p>
        </w:tc>
      </w:tr>
      <w:tr w:rsidR="00D84727" w:rsidRPr="00F004E7" w14:paraId="13674803" w14:textId="77777777">
        <w:trPr>
          <w:trHeight w:val="340"/>
        </w:trPr>
        <w:tc>
          <w:tcPr>
            <w:tcW w:w="5740" w:type="dxa"/>
            <w:gridSpan w:val="2"/>
            <w:tcBorders>
              <w:top w:val="nil"/>
              <w:left w:val="nil"/>
              <w:bottom w:val="nil"/>
              <w:right w:val="nil"/>
            </w:tcBorders>
            <w:tcMar>
              <w:top w:w="100" w:type="dxa"/>
              <w:left w:w="43" w:type="dxa"/>
              <w:bottom w:w="40" w:type="dxa"/>
              <w:right w:w="43" w:type="dxa"/>
            </w:tcMar>
          </w:tcPr>
          <w:p w14:paraId="60A8BAAE" w14:textId="77777777" w:rsidR="004B2054" w:rsidRPr="000743C6" w:rsidRDefault="004B2054" w:rsidP="00F004E7">
            <w:pPr>
              <w:rPr>
                <w:sz w:val="22"/>
              </w:rPr>
            </w:pPr>
            <w:r w:rsidRPr="000743C6">
              <w:rPr>
                <w:sz w:val="22"/>
              </w:rPr>
              <w:t>Tilskudd til tiltak i beiteområder</w:t>
            </w:r>
          </w:p>
        </w:tc>
        <w:tc>
          <w:tcPr>
            <w:tcW w:w="900" w:type="dxa"/>
            <w:tcBorders>
              <w:top w:val="nil"/>
              <w:left w:val="nil"/>
              <w:bottom w:val="nil"/>
              <w:right w:val="nil"/>
            </w:tcBorders>
            <w:tcMar>
              <w:top w:w="100" w:type="dxa"/>
              <w:left w:w="43" w:type="dxa"/>
              <w:bottom w:w="40" w:type="dxa"/>
              <w:right w:w="43" w:type="dxa"/>
            </w:tcMar>
            <w:vAlign w:val="bottom"/>
          </w:tcPr>
          <w:p w14:paraId="440E98FA" w14:textId="77777777" w:rsidR="004B2054" w:rsidRPr="000743C6" w:rsidRDefault="004B2054" w:rsidP="000743C6">
            <w:pPr>
              <w:jc w:val="right"/>
              <w:rPr>
                <w:sz w:val="22"/>
              </w:rPr>
            </w:pPr>
            <w:r w:rsidRPr="000743C6">
              <w:rPr>
                <w:sz w:val="22"/>
              </w:rPr>
              <w:t>32,0</w:t>
            </w:r>
          </w:p>
        </w:tc>
        <w:tc>
          <w:tcPr>
            <w:tcW w:w="900" w:type="dxa"/>
            <w:tcBorders>
              <w:top w:val="nil"/>
              <w:left w:val="nil"/>
              <w:bottom w:val="nil"/>
              <w:right w:val="nil"/>
            </w:tcBorders>
            <w:tcMar>
              <w:top w:w="100" w:type="dxa"/>
              <w:left w:w="43" w:type="dxa"/>
              <w:bottom w:w="40" w:type="dxa"/>
              <w:right w:w="43" w:type="dxa"/>
            </w:tcMar>
            <w:vAlign w:val="bottom"/>
          </w:tcPr>
          <w:p w14:paraId="7F0F861C" w14:textId="77777777" w:rsidR="004B2054" w:rsidRPr="000743C6" w:rsidRDefault="004B2054" w:rsidP="000743C6">
            <w:pPr>
              <w:jc w:val="right"/>
              <w:rPr>
                <w:sz w:val="22"/>
              </w:rPr>
            </w:pPr>
            <w:r w:rsidRPr="000743C6">
              <w:rPr>
                <w:sz w:val="22"/>
              </w:rPr>
              <w:t xml:space="preserve"> </w:t>
            </w:r>
          </w:p>
        </w:tc>
        <w:tc>
          <w:tcPr>
            <w:tcW w:w="900" w:type="dxa"/>
            <w:tcBorders>
              <w:top w:val="nil"/>
              <w:left w:val="nil"/>
              <w:bottom w:val="nil"/>
              <w:right w:val="nil"/>
            </w:tcBorders>
            <w:tcMar>
              <w:top w:w="100" w:type="dxa"/>
              <w:left w:w="43" w:type="dxa"/>
              <w:bottom w:w="40" w:type="dxa"/>
              <w:right w:w="43" w:type="dxa"/>
            </w:tcMar>
            <w:vAlign w:val="bottom"/>
          </w:tcPr>
          <w:p w14:paraId="1198D177" w14:textId="77777777" w:rsidR="004B2054" w:rsidRPr="000743C6" w:rsidRDefault="004B2054" w:rsidP="000743C6">
            <w:pPr>
              <w:jc w:val="right"/>
              <w:rPr>
                <w:sz w:val="22"/>
              </w:rPr>
            </w:pPr>
            <w:r w:rsidRPr="000743C6">
              <w:rPr>
                <w:sz w:val="22"/>
              </w:rPr>
              <w:t>41,0</w:t>
            </w:r>
          </w:p>
        </w:tc>
        <w:tc>
          <w:tcPr>
            <w:tcW w:w="1120" w:type="dxa"/>
            <w:tcBorders>
              <w:top w:val="nil"/>
              <w:left w:val="nil"/>
              <w:bottom w:val="nil"/>
              <w:right w:val="nil"/>
            </w:tcBorders>
            <w:tcMar>
              <w:top w:w="100" w:type="dxa"/>
              <w:left w:w="43" w:type="dxa"/>
              <w:bottom w:w="40" w:type="dxa"/>
              <w:right w:w="43" w:type="dxa"/>
            </w:tcMar>
            <w:vAlign w:val="bottom"/>
          </w:tcPr>
          <w:p w14:paraId="2EA88E49" w14:textId="77777777" w:rsidR="004B2054" w:rsidRPr="000743C6" w:rsidRDefault="004B2054" w:rsidP="000743C6">
            <w:pPr>
              <w:jc w:val="right"/>
              <w:rPr>
                <w:sz w:val="22"/>
              </w:rPr>
            </w:pPr>
            <w:r w:rsidRPr="000743C6">
              <w:rPr>
                <w:sz w:val="22"/>
              </w:rPr>
              <w:t>9,0</w:t>
            </w:r>
          </w:p>
        </w:tc>
      </w:tr>
      <w:tr w:rsidR="00D84727" w:rsidRPr="00F004E7" w14:paraId="2DAA3F1C" w14:textId="77777777">
        <w:trPr>
          <w:trHeight w:val="340"/>
        </w:trPr>
        <w:tc>
          <w:tcPr>
            <w:tcW w:w="5740" w:type="dxa"/>
            <w:gridSpan w:val="2"/>
            <w:tcBorders>
              <w:top w:val="nil"/>
              <w:left w:val="nil"/>
              <w:bottom w:val="nil"/>
              <w:right w:val="nil"/>
            </w:tcBorders>
            <w:tcMar>
              <w:top w:w="100" w:type="dxa"/>
              <w:left w:w="43" w:type="dxa"/>
              <w:bottom w:w="40" w:type="dxa"/>
              <w:right w:w="43" w:type="dxa"/>
            </w:tcMar>
          </w:tcPr>
          <w:p w14:paraId="7C42451F" w14:textId="77777777" w:rsidR="004B2054" w:rsidRPr="000743C6" w:rsidRDefault="004B2054" w:rsidP="00F004E7">
            <w:pPr>
              <w:rPr>
                <w:sz w:val="22"/>
              </w:rPr>
            </w:pPr>
            <w:r w:rsidRPr="000743C6">
              <w:rPr>
                <w:sz w:val="22"/>
              </w:rPr>
              <w:lastRenderedPageBreak/>
              <w:t>Handlingsplan for plantevernmidler</w:t>
            </w:r>
          </w:p>
        </w:tc>
        <w:tc>
          <w:tcPr>
            <w:tcW w:w="900" w:type="dxa"/>
            <w:tcBorders>
              <w:top w:val="nil"/>
              <w:left w:val="nil"/>
              <w:bottom w:val="nil"/>
              <w:right w:val="nil"/>
            </w:tcBorders>
            <w:tcMar>
              <w:top w:w="100" w:type="dxa"/>
              <w:left w:w="43" w:type="dxa"/>
              <w:bottom w:w="40" w:type="dxa"/>
              <w:right w:w="43" w:type="dxa"/>
            </w:tcMar>
            <w:vAlign w:val="bottom"/>
          </w:tcPr>
          <w:p w14:paraId="1562B2A5" w14:textId="77777777" w:rsidR="004B2054" w:rsidRPr="000743C6" w:rsidRDefault="004B2054" w:rsidP="000743C6">
            <w:pPr>
              <w:jc w:val="right"/>
              <w:rPr>
                <w:sz w:val="22"/>
              </w:rPr>
            </w:pPr>
            <w:r w:rsidRPr="000743C6">
              <w:rPr>
                <w:sz w:val="22"/>
              </w:rPr>
              <w:t>15,0</w:t>
            </w:r>
          </w:p>
        </w:tc>
        <w:tc>
          <w:tcPr>
            <w:tcW w:w="900" w:type="dxa"/>
            <w:tcBorders>
              <w:top w:val="nil"/>
              <w:left w:val="nil"/>
              <w:bottom w:val="nil"/>
              <w:right w:val="nil"/>
            </w:tcBorders>
            <w:tcMar>
              <w:top w:w="100" w:type="dxa"/>
              <w:left w:w="43" w:type="dxa"/>
              <w:bottom w:w="40" w:type="dxa"/>
              <w:right w:w="43" w:type="dxa"/>
            </w:tcMar>
            <w:vAlign w:val="bottom"/>
          </w:tcPr>
          <w:p w14:paraId="066C2B80" w14:textId="77777777" w:rsidR="004B2054" w:rsidRPr="000743C6" w:rsidRDefault="004B2054" w:rsidP="000743C6">
            <w:pPr>
              <w:jc w:val="right"/>
              <w:rPr>
                <w:sz w:val="22"/>
              </w:rPr>
            </w:pPr>
            <w:r w:rsidRPr="000743C6">
              <w:rPr>
                <w:sz w:val="22"/>
              </w:rPr>
              <w:t xml:space="preserve"> </w:t>
            </w:r>
          </w:p>
        </w:tc>
        <w:tc>
          <w:tcPr>
            <w:tcW w:w="900" w:type="dxa"/>
            <w:tcBorders>
              <w:top w:val="nil"/>
              <w:left w:val="nil"/>
              <w:bottom w:val="nil"/>
              <w:right w:val="nil"/>
            </w:tcBorders>
            <w:tcMar>
              <w:top w:w="100" w:type="dxa"/>
              <w:left w:w="43" w:type="dxa"/>
              <w:bottom w:w="40" w:type="dxa"/>
              <w:right w:w="43" w:type="dxa"/>
            </w:tcMar>
            <w:vAlign w:val="bottom"/>
          </w:tcPr>
          <w:p w14:paraId="7ECD92E1" w14:textId="77777777" w:rsidR="004B2054" w:rsidRPr="000743C6" w:rsidRDefault="004B2054" w:rsidP="000743C6">
            <w:pPr>
              <w:jc w:val="right"/>
              <w:rPr>
                <w:sz w:val="22"/>
              </w:rPr>
            </w:pPr>
            <w:r w:rsidRPr="000743C6">
              <w:rPr>
                <w:sz w:val="22"/>
              </w:rPr>
              <w:t>15,0</w:t>
            </w:r>
          </w:p>
        </w:tc>
        <w:tc>
          <w:tcPr>
            <w:tcW w:w="1120" w:type="dxa"/>
            <w:tcBorders>
              <w:top w:val="nil"/>
              <w:left w:val="nil"/>
              <w:bottom w:val="nil"/>
              <w:right w:val="nil"/>
            </w:tcBorders>
            <w:tcMar>
              <w:top w:w="100" w:type="dxa"/>
              <w:left w:w="43" w:type="dxa"/>
              <w:bottom w:w="40" w:type="dxa"/>
              <w:right w:w="43" w:type="dxa"/>
            </w:tcMar>
            <w:vAlign w:val="bottom"/>
          </w:tcPr>
          <w:p w14:paraId="2F88C996" w14:textId="77777777" w:rsidR="004B2054" w:rsidRPr="000743C6" w:rsidRDefault="004B2054" w:rsidP="000743C6">
            <w:pPr>
              <w:jc w:val="right"/>
              <w:rPr>
                <w:sz w:val="22"/>
              </w:rPr>
            </w:pPr>
            <w:r w:rsidRPr="000743C6">
              <w:rPr>
                <w:sz w:val="22"/>
              </w:rPr>
              <w:t>0,0</w:t>
            </w:r>
          </w:p>
        </w:tc>
      </w:tr>
      <w:tr w:rsidR="00D84727" w:rsidRPr="00F004E7" w14:paraId="5A6AB573" w14:textId="77777777">
        <w:trPr>
          <w:trHeight w:val="340"/>
        </w:trPr>
        <w:tc>
          <w:tcPr>
            <w:tcW w:w="5740" w:type="dxa"/>
            <w:gridSpan w:val="2"/>
            <w:tcBorders>
              <w:top w:val="nil"/>
              <w:left w:val="nil"/>
              <w:bottom w:val="nil"/>
              <w:right w:val="nil"/>
            </w:tcBorders>
            <w:tcMar>
              <w:top w:w="100" w:type="dxa"/>
              <w:left w:w="43" w:type="dxa"/>
              <w:bottom w:w="40" w:type="dxa"/>
              <w:right w:w="43" w:type="dxa"/>
            </w:tcMar>
          </w:tcPr>
          <w:p w14:paraId="7743D0D0" w14:textId="77777777" w:rsidR="004B2054" w:rsidRPr="000743C6" w:rsidRDefault="004B2054" w:rsidP="00F004E7">
            <w:pPr>
              <w:rPr>
                <w:sz w:val="22"/>
              </w:rPr>
            </w:pPr>
            <w:r w:rsidRPr="000743C6">
              <w:rPr>
                <w:sz w:val="22"/>
              </w:rPr>
              <w:t>Klima- og miljøprogram</w:t>
            </w:r>
          </w:p>
        </w:tc>
        <w:tc>
          <w:tcPr>
            <w:tcW w:w="900" w:type="dxa"/>
            <w:tcBorders>
              <w:top w:val="nil"/>
              <w:left w:val="nil"/>
              <w:bottom w:val="nil"/>
              <w:right w:val="nil"/>
            </w:tcBorders>
            <w:tcMar>
              <w:top w:w="100" w:type="dxa"/>
              <w:left w:w="43" w:type="dxa"/>
              <w:bottom w:w="40" w:type="dxa"/>
              <w:right w:w="43" w:type="dxa"/>
            </w:tcMar>
            <w:vAlign w:val="bottom"/>
          </w:tcPr>
          <w:p w14:paraId="7FAEABE0" w14:textId="77777777" w:rsidR="004B2054" w:rsidRPr="000743C6" w:rsidRDefault="004B2054" w:rsidP="000743C6">
            <w:pPr>
              <w:jc w:val="right"/>
              <w:rPr>
                <w:sz w:val="22"/>
              </w:rPr>
            </w:pPr>
            <w:r w:rsidRPr="000743C6">
              <w:rPr>
                <w:sz w:val="22"/>
              </w:rPr>
              <w:t>40,0</w:t>
            </w:r>
          </w:p>
        </w:tc>
        <w:tc>
          <w:tcPr>
            <w:tcW w:w="900" w:type="dxa"/>
            <w:tcBorders>
              <w:top w:val="nil"/>
              <w:left w:val="nil"/>
              <w:bottom w:val="nil"/>
              <w:right w:val="nil"/>
            </w:tcBorders>
            <w:tcMar>
              <w:top w:w="100" w:type="dxa"/>
              <w:left w:w="43" w:type="dxa"/>
              <w:bottom w:w="40" w:type="dxa"/>
              <w:right w:w="43" w:type="dxa"/>
            </w:tcMar>
            <w:vAlign w:val="bottom"/>
          </w:tcPr>
          <w:p w14:paraId="6B04BB5D" w14:textId="77777777" w:rsidR="004B2054" w:rsidRPr="000743C6" w:rsidRDefault="004B2054" w:rsidP="000743C6">
            <w:pPr>
              <w:jc w:val="right"/>
              <w:rPr>
                <w:sz w:val="22"/>
              </w:rPr>
            </w:pPr>
            <w:r w:rsidRPr="000743C6">
              <w:rPr>
                <w:sz w:val="22"/>
              </w:rPr>
              <w:t xml:space="preserve"> </w:t>
            </w:r>
          </w:p>
        </w:tc>
        <w:tc>
          <w:tcPr>
            <w:tcW w:w="900" w:type="dxa"/>
            <w:tcBorders>
              <w:top w:val="nil"/>
              <w:left w:val="nil"/>
              <w:bottom w:val="nil"/>
              <w:right w:val="nil"/>
            </w:tcBorders>
            <w:tcMar>
              <w:top w:w="100" w:type="dxa"/>
              <w:left w:w="43" w:type="dxa"/>
              <w:bottom w:w="40" w:type="dxa"/>
              <w:right w:w="43" w:type="dxa"/>
            </w:tcMar>
            <w:vAlign w:val="bottom"/>
          </w:tcPr>
          <w:p w14:paraId="2F94DCE4" w14:textId="77777777" w:rsidR="004B2054" w:rsidRPr="000743C6" w:rsidRDefault="004B2054" w:rsidP="000743C6">
            <w:pPr>
              <w:jc w:val="right"/>
              <w:rPr>
                <w:sz w:val="22"/>
              </w:rPr>
            </w:pPr>
            <w:r w:rsidRPr="000743C6">
              <w:rPr>
                <w:sz w:val="22"/>
              </w:rPr>
              <w:t>34,0</w:t>
            </w:r>
          </w:p>
        </w:tc>
        <w:tc>
          <w:tcPr>
            <w:tcW w:w="1120" w:type="dxa"/>
            <w:tcBorders>
              <w:top w:val="nil"/>
              <w:left w:val="nil"/>
              <w:bottom w:val="nil"/>
              <w:right w:val="nil"/>
            </w:tcBorders>
            <w:tcMar>
              <w:top w:w="100" w:type="dxa"/>
              <w:left w:w="43" w:type="dxa"/>
              <w:bottom w:w="40" w:type="dxa"/>
              <w:right w:w="43" w:type="dxa"/>
            </w:tcMar>
            <w:vAlign w:val="bottom"/>
          </w:tcPr>
          <w:p w14:paraId="7CEAE546" w14:textId="77777777" w:rsidR="004B2054" w:rsidRPr="000743C6" w:rsidRDefault="004B2054" w:rsidP="000743C6">
            <w:pPr>
              <w:jc w:val="right"/>
              <w:rPr>
                <w:sz w:val="22"/>
              </w:rPr>
            </w:pPr>
            <w:r w:rsidRPr="000743C6">
              <w:rPr>
                <w:sz w:val="22"/>
              </w:rPr>
              <w:t>-6,0</w:t>
            </w:r>
          </w:p>
        </w:tc>
      </w:tr>
      <w:tr w:rsidR="00D84727" w:rsidRPr="00F004E7" w14:paraId="5178A0F0" w14:textId="77777777">
        <w:trPr>
          <w:trHeight w:val="340"/>
        </w:trPr>
        <w:tc>
          <w:tcPr>
            <w:tcW w:w="5740" w:type="dxa"/>
            <w:gridSpan w:val="2"/>
            <w:tcBorders>
              <w:top w:val="nil"/>
              <w:left w:val="nil"/>
              <w:bottom w:val="nil"/>
              <w:right w:val="nil"/>
            </w:tcBorders>
            <w:tcMar>
              <w:top w:w="100" w:type="dxa"/>
              <w:left w:w="43" w:type="dxa"/>
              <w:bottom w:w="40" w:type="dxa"/>
              <w:right w:w="43" w:type="dxa"/>
            </w:tcMar>
          </w:tcPr>
          <w:p w14:paraId="4ABFE2E7" w14:textId="77777777" w:rsidR="004B2054" w:rsidRPr="000743C6" w:rsidRDefault="004B2054" w:rsidP="00F004E7">
            <w:pPr>
              <w:rPr>
                <w:sz w:val="22"/>
              </w:rPr>
            </w:pPr>
            <w:r w:rsidRPr="000743C6">
              <w:rPr>
                <w:sz w:val="22"/>
              </w:rPr>
              <w:t>Biogass</w:t>
            </w:r>
          </w:p>
        </w:tc>
        <w:tc>
          <w:tcPr>
            <w:tcW w:w="900" w:type="dxa"/>
            <w:tcBorders>
              <w:top w:val="nil"/>
              <w:left w:val="nil"/>
              <w:bottom w:val="nil"/>
              <w:right w:val="nil"/>
            </w:tcBorders>
            <w:tcMar>
              <w:top w:w="100" w:type="dxa"/>
              <w:left w:w="43" w:type="dxa"/>
              <w:bottom w:w="40" w:type="dxa"/>
              <w:right w:w="43" w:type="dxa"/>
            </w:tcMar>
            <w:vAlign w:val="bottom"/>
          </w:tcPr>
          <w:p w14:paraId="3E70A7DC" w14:textId="77777777" w:rsidR="004B2054" w:rsidRPr="000743C6" w:rsidRDefault="004B2054" w:rsidP="000743C6">
            <w:pPr>
              <w:jc w:val="right"/>
              <w:rPr>
                <w:sz w:val="22"/>
              </w:rPr>
            </w:pPr>
            <w:r w:rsidRPr="000743C6">
              <w:rPr>
                <w:sz w:val="22"/>
              </w:rPr>
              <w:t>23,0</w:t>
            </w:r>
          </w:p>
        </w:tc>
        <w:tc>
          <w:tcPr>
            <w:tcW w:w="900" w:type="dxa"/>
            <w:tcBorders>
              <w:top w:val="nil"/>
              <w:left w:val="nil"/>
              <w:bottom w:val="nil"/>
              <w:right w:val="nil"/>
            </w:tcBorders>
            <w:tcMar>
              <w:top w:w="100" w:type="dxa"/>
              <w:left w:w="43" w:type="dxa"/>
              <w:bottom w:w="40" w:type="dxa"/>
              <w:right w:w="43" w:type="dxa"/>
            </w:tcMar>
            <w:vAlign w:val="bottom"/>
          </w:tcPr>
          <w:p w14:paraId="02E48B00" w14:textId="77777777" w:rsidR="004B2054" w:rsidRPr="000743C6" w:rsidRDefault="004B2054" w:rsidP="000743C6">
            <w:pPr>
              <w:jc w:val="right"/>
              <w:rPr>
                <w:sz w:val="22"/>
              </w:rPr>
            </w:pPr>
            <w:r w:rsidRPr="000743C6">
              <w:rPr>
                <w:sz w:val="22"/>
              </w:rPr>
              <w:t xml:space="preserve"> </w:t>
            </w:r>
          </w:p>
        </w:tc>
        <w:tc>
          <w:tcPr>
            <w:tcW w:w="900" w:type="dxa"/>
            <w:tcBorders>
              <w:top w:val="nil"/>
              <w:left w:val="nil"/>
              <w:bottom w:val="nil"/>
              <w:right w:val="nil"/>
            </w:tcBorders>
            <w:tcMar>
              <w:top w:w="100" w:type="dxa"/>
              <w:left w:w="43" w:type="dxa"/>
              <w:bottom w:w="40" w:type="dxa"/>
              <w:right w:w="43" w:type="dxa"/>
            </w:tcMar>
            <w:vAlign w:val="bottom"/>
          </w:tcPr>
          <w:p w14:paraId="14B53DF1" w14:textId="77777777" w:rsidR="004B2054" w:rsidRPr="000743C6" w:rsidRDefault="004B2054" w:rsidP="000743C6">
            <w:pPr>
              <w:jc w:val="right"/>
              <w:rPr>
                <w:sz w:val="22"/>
              </w:rPr>
            </w:pPr>
            <w:r w:rsidRPr="000743C6">
              <w:rPr>
                <w:sz w:val="22"/>
              </w:rPr>
              <w:t>30,0</w:t>
            </w:r>
          </w:p>
        </w:tc>
        <w:tc>
          <w:tcPr>
            <w:tcW w:w="1120" w:type="dxa"/>
            <w:tcBorders>
              <w:top w:val="nil"/>
              <w:left w:val="nil"/>
              <w:bottom w:val="nil"/>
              <w:right w:val="nil"/>
            </w:tcBorders>
            <w:tcMar>
              <w:top w:w="100" w:type="dxa"/>
              <w:left w:w="43" w:type="dxa"/>
              <w:bottom w:w="40" w:type="dxa"/>
              <w:right w:w="43" w:type="dxa"/>
            </w:tcMar>
            <w:vAlign w:val="bottom"/>
          </w:tcPr>
          <w:p w14:paraId="08161036" w14:textId="77777777" w:rsidR="004B2054" w:rsidRPr="000743C6" w:rsidRDefault="004B2054" w:rsidP="000743C6">
            <w:pPr>
              <w:jc w:val="right"/>
              <w:rPr>
                <w:sz w:val="22"/>
              </w:rPr>
            </w:pPr>
            <w:r w:rsidRPr="000743C6">
              <w:rPr>
                <w:sz w:val="22"/>
              </w:rPr>
              <w:t>7,0</w:t>
            </w:r>
          </w:p>
        </w:tc>
      </w:tr>
      <w:tr w:rsidR="00D84727" w:rsidRPr="00F004E7" w14:paraId="526839A3" w14:textId="77777777">
        <w:trPr>
          <w:trHeight w:val="340"/>
        </w:trPr>
        <w:tc>
          <w:tcPr>
            <w:tcW w:w="5740" w:type="dxa"/>
            <w:gridSpan w:val="2"/>
            <w:tcBorders>
              <w:top w:val="nil"/>
              <w:left w:val="nil"/>
              <w:bottom w:val="nil"/>
              <w:right w:val="nil"/>
            </w:tcBorders>
            <w:tcMar>
              <w:top w:w="100" w:type="dxa"/>
              <w:left w:w="43" w:type="dxa"/>
              <w:bottom w:w="40" w:type="dxa"/>
              <w:right w:w="43" w:type="dxa"/>
            </w:tcMar>
          </w:tcPr>
          <w:p w14:paraId="1BC2EF4E" w14:textId="77777777" w:rsidR="004B2054" w:rsidRPr="000743C6" w:rsidRDefault="004B2054" w:rsidP="00F004E7">
            <w:pPr>
              <w:rPr>
                <w:sz w:val="22"/>
              </w:rPr>
            </w:pPr>
            <w:r w:rsidRPr="000743C6">
              <w:rPr>
                <w:sz w:val="22"/>
              </w:rPr>
              <w:t>Verdensarvområdene og Utvalgte kulturlandskap</w:t>
            </w:r>
            <w:r w:rsidRPr="000743C6">
              <w:rPr>
                <w:rStyle w:val="skrift-hevet"/>
                <w:sz w:val="22"/>
              </w:rPr>
              <w:t>2</w:t>
            </w:r>
          </w:p>
        </w:tc>
        <w:tc>
          <w:tcPr>
            <w:tcW w:w="900" w:type="dxa"/>
            <w:tcBorders>
              <w:top w:val="nil"/>
              <w:left w:val="nil"/>
              <w:bottom w:val="nil"/>
              <w:right w:val="nil"/>
            </w:tcBorders>
            <w:tcMar>
              <w:top w:w="100" w:type="dxa"/>
              <w:left w:w="43" w:type="dxa"/>
              <w:bottom w:w="40" w:type="dxa"/>
              <w:right w:w="43" w:type="dxa"/>
            </w:tcMar>
            <w:vAlign w:val="bottom"/>
          </w:tcPr>
          <w:p w14:paraId="20634E31" w14:textId="77777777" w:rsidR="004B2054" w:rsidRPr="000743C6" w:rsidRDefault="004B2054" w:rsidP="000743C6">
            <w:pPr>
              <w:jc w:val="right"/>
              <w:rPr>
                <w:sz w:val="22"/>
              </w:rPr>
            </w:pPr>
            <w:r w:rsidRPr="000743C6">
              <w:rPr>
                <w:sz w:val="22"/>
              </w:rPr>
              <w:t>25,0</w:t>
            </w:r>
          </w:p>
        </w:tc>
        <w:tc>
          <w:tcPr>
            <w:tcW w:w="900" w:type="dxa"/>
            <w:tcBorders>
              <w:top w:val="nil"/>
              <w:left w:val="nil"/>
              <w:bottom w:val="nil"/>
              <w:right w:val="nil"/>
            </w:tcBorders>
            <w:tcMar>
              <w:top w:w="100" w:type="dxa"/>
              <w:left w:w="43" w:type="dxa"/>
              <w:bottom w:w="40" w:type="dxa"/>
              <w:right w:w="43" w:type="dxa"/>
            </w:tcMar>
            <w:vAlign w:val="bottom"/>
          </w:tcPr>
          <w:p w14:paraId="1CBB72E3" w14:textId="77777777" w:rsidR="004B2054" w:rsidRPr="000743C6" w:rsidRDefault="004B2054" w:rsidP="000743C6">
            <w:pPr>
              <w:jc w:val="right"/>
              <w:rPr>
                <w:sz w:val="22"/>
              </w:rPr>
            </w:pPr>
            <w:r w:rsidRPr="000743C6">
              <w:rPr>
                <w:sz w:val="22"/>
              </w:rPr>
              <w:t xml:space="preserve"> </w:t>
            </w:r>
          </w:p>
        </w:tc>
        <w:tc>
          <w:tcPr>
            <w:tcW w:w="900" w:type="dxa"/>
            <w:tcBorders>
              <w:top w:val="nil"/>
              <w:left w:val="nil"/>
              <w:bottom w:val="nil"/>
              <w:right w:val="nil"/>
            </w:tcBorders>
            <w:tcMar>
              <w:top w:w="100" w:type="dxa"/>
              <w:left w:w="43" w:type="dxa"/>
              <w:bottom w:w="40" w:type="dxa"/>
              <w:right w:w="43" w:type="dxa"/>
            </w:tcMar>
            <w:vAlign w:val="bottom"/>
          </w:tcPr>
          <w:p w14:paraId="5E333412" w14:textId="77777777" w:rsidR="004B2054" w:rsidRPr="000743C6" w:rsidRDefault="004B2054" w:rsidP="000743C6">
            <w:pPr>
              <w:jc w:val="right"/>
              <w:rPr>
                <w:sz w:val="22"/>
              </w:rPr>
            </w:pPr>
            <w:r w:rsidRPr="000743C6">
              <w:rPr>
                <w:sz w:val="22"/>
              </w:rPr>
              <w:t>26,0</w:t>
            </w:r>
          </w:p>
        </w:tc>
        <w:tc>
          <w:tcPr>
            <w:tcW w:w="1120" w:type="dxa"/>
            <w:tcBorders>
              <w:top w:val="nil"/>
              <w:left w:val="nil"/>
              <w:bottom w:val="nil"/>
              <w:right w:val="nil"/>
            </w:tcBorders>
            <w:tcMar>
              <w:top w:w="100" w:type="dxa"/>
              <w:left w:w="43" w:type="dxa"/>
              <w:bottom w:w="40" w:type="dxa"/>
              <w:right w:w="43" w:type="dxa"/>
            </w:tcMar>
            <w:vAlign w:val="bottom"/>
          </w:tcPr>
          <w:p w14:paraId="6D618CEC" w14:textId="77777777" w:rsidR="004B2054" w:rsidRPr="000743C6" w:rsidRDefault="004B2054" w:rsidP="000743C6">
            <w:pPr>
              <w:jc w:val="right"/>
              <w:rPr>
                <w:sz w:val="22"/>
              </w:rPr>
            </w:pPr>
            <w:r w:rsidRPr="000743C6">
              <w:rPr>
                <w:sz w:val="22"/>
              </w:rPr>
              <w:t>1,0</w:t>
            </w:r>
          </w:p>
        </w:tc>
      </w:tr>
      <w:tr w:rsidR="00D84727" w:rsidRPr="00F004E7" w14:paraId="1CD6F30D" w14:textId="77777777">
        <w:trPr>
          <w:trHeight w:val="340"/>
        </w:trPr>
        <w:tc>
          <w:tcPr>
            <w:tcW w:w="5740" w:type="dxa"/>
            <w:gridSpan w:val="2"/>
            <w:tcBorders>
              <w:top w:val="nil"/>
              <w:left w:val="nil"/>
              <w:bottom w:val="nil"/>
              <w:right w:val="nil"/>
            </w:tcBorders>
            <w:tcMar>
              <w:top w:w="100" w:type="dxa"/>
              <w:left w:w="43" w:type="dxa"/>
              <w:bottom w:w="40" w:type="dxa"/>
              <w:right w:w="43" w:type="dxa"/>
            </w:tcMar>
          </w:tcPr>
          <w:p w14:paraId="0377FE75" w14:textId="77777777" w:rsidR="004B2054" w:rsidRPr="000743C6" w:rsidRDefault="004B2054" w:rsidP="00F004E7">
            <w:pPr>
              <w:rPr>
                <w:sz w:val="22"/>
              </w:rPr>
            </w:pPr>
            <w:r w:rsidRPr="000743C6">
              <w:rPr>
                <w:sz w:val="22"/>
              </w:rPr>
              <w:t>Landbrukets økoløft</w:t>
            </w:r>
          </w:p>
        </w:tc>
        <w:tc>
          <w:tcPr>
            <w:tcW w:w="900" w:type="dxa"/>
            <w:tcBorders>
              <w:top w:val="nil"/>
              <w:left w:val="nil"/>
              <w:bottom w:val="nil"/>
              <w:right w:val="nil"/>
            </w:tcBorders>
            <w:tcMar>
              <w:top w:w="100" w:type="dxa"/>
              <w:left w:w="43" w:type="dxa"/>
              <w:bottom w:w="40" w:type="dxa"/>
              <w:right w:w="43" w:type="dxa"/>
            </w:tcMar>
            <w:vAlign w:val="bottom"/>
          </w:tcPr>
          <w:p w14:paraId="2D69729F" w14:textId="77777777" w:rsidR="004B2054" w:rsidRPr="000743C6" w:rsidRDefault="004B2054" w:rsidP="000743C6">
            <w:pPr>
              <w:jc w:val="right"/>
              <w:rPr>
                <w:sz w:val="22"/>
              </w:rPr>
            </w:pPr>
            <w:r w:rsidRPr="000743C6">
              <w:rPr>
                <w:sz w:val="22"/>
              </w:rPr>
              <w:t xml:space="preserve"> </w:t>
            </w:r>
          </w:p>
        </w:tc>
        <w:tc>
          <w:tcPr>
            <w:tcW w:w="900" w:type="dxa"/>
            <w:tcBorders>
              <w:top w:val="nil"/>
              <w:left w:val="nil"/>
              <w:bottom w:val="nil"/>
              <w:right w:val="nil"/>
            </w:tcBorders>
            <w:tcMar>
              <w:top w:w="100" w:type="dxa"/>
              <w:left w:w="43" w:type="dxa"/>
              <w:bottom w:w="40" w:type="dxa"/>
              <w:right w:w="43" w:type="dxa"/>
            </w:tcMar>
            <w:vAlign w:val="bottom"/>
          </w:tcPr>
          <w:p w14:paraId="415F065E" w14:textId="77777777" w:rsidR="004B2054" w:rsidRPr="000743C6" w:rsidRDefault="004B2054" w:rsidP="000743C6">
            <w:pPr>
              <w:jc w:val="right"/>
              <w:rPr>
                <w:sz w:val="22"/>
              </w:rPr>
            </w:pPr>
            <w:r w:rsidRPr="000743C6">
              <w:rPr>
                <w:sz w:val="22"/>
              </w:rPr>
              <w:t xml:space="preserve"> </w:t>
            </w:r>
          </w:p>
        </w:tc>
        <w:tc>
          <w:tcPr>
            <w:tcW w:w="900" w:type="dxa"/>
            <w:tcBorders>
              <w:top w:val="nil"/>
              <w:left w:val="nil"/>
              <w:bottom w:val="nil"/>
              <w:right w:val="nil"/>
            </w:tcBorders>
            <w:tcMar>
              <w:top w:w="100" w:type="dxa"/>
              <w:left w:w="43" w:type="dxa"/>
              <w:bottom w:w="40" w:type="dxa"/>
              <w:right w:w="43" w:type="dxa"/>
            </w:tcMar>
            <w:vAlign w:val="bottom"/>
          </w:tcPr>
          <w:p w14:paraId="75841E5C" w14:textId="77777777" w:rsidR="004B2054" w:rsidRPr="000743C6" w:rsidRDefault="004B2054" w:rsidP="000743C6">
            <w:pPr>
              <w:jc w:val="right"/>
              <w:rPr>
                <w:sz w:val="22"/>
              </w:rPr>
            </w:pPr>
            <w:r w:rsidRPr="000743C6">
              <w:rPr>
                <w:sz w:val="22"/>
              </w:rPr>
              <w:t>2,0</w:t>
            </w:r>
          </w:p>
        </w:tc>
        <w:tc>
          <w:tcPr>
            <w:tcW w:w="1120" w:type="dxa"/>
            <w:tcBorders>
              <w:top w:val="nil"/>
              <w:left w:val="nil"/>
              <w:bottom w:val="nil"/>
              <w:right w:val="nil"/>
            </w:tcBorders>
            <w:tcMar>
              <w:top w:w="100" w:type="dxa"/>
              <w:left w:w="43" w:type="dxa"/>
              <w:bottom w:w="40" w:type="dxa"/>
              <w:right w:w="43" w:type="dxa"/>
            </w:tcMar>
            <w:vAlign w:val="bottom"/>
          </w:tcPr>
          <w:p w14:paraId="688DA3EF" w14:textId="77777777" w:rsidR="004B2054" w:rsidRPr="000743C6" w:rsidRDefault="004B2054" w:rsidP="000743C6">
            <w:pPr>
              <w:jc w:val="right"/>
              <w:rPr>
                <w:sz w:val="22"/>
              </w:rPr>
            </w:pPr>
            <w:r w:rsidRPr="000743C6">
              <w:rPr>
                <w:sz w:val="22"/>
              </w:rPr>
              <w:t>2,0</w:t>
            </w:r>
          </w:p>
        </w:tc>
      </w:tr>
      <w:tr w:rsidR="00D84727" w:rsidRPr="00F004E7" w14:paraId="5795A5E2" w14:textId="77777777">
        <w:trPr>
          <w:trHeight w:val="340"/>
        </w:trPr>
        <w:tc>
          <w:tcPr>
            <w:tcW w:w="5740" w:type="dxa"/>
            <w:gridSpan w:val="2"/>
            <w:tcBorders>
              <w:top w:val="nil"/>
              <w:left w:val="nil"/>
              <w:bottom w:val="nil"/>
              <w:right w:val="nil"/>
            </w:tcBorders>
            <w:tcMar>
              <w:top w:w="100" w:type="dxa"/>
              <w:left w:w="43" w:type="dxa"/>
              <w:bottom w:w="40" w:type="dxa"/>
              <w:right w:w="43" w:type="dxa"/>
            </w:tcMar>
          </w:tcPr>
          <w:p w14:paraId="7D36EA6C" w14:textId="77777777" w:rsidR="004B2054" w:rsidRPr="000743C6" w:rsidRDefault="004B2054" w:rsidP="00F004E7">
            <w:pPr>
              <w:rPr>
                <w:sz w:val="22"/>
              </w:rPr>
            </w:pPr>
            <w:r w:rsidRPr="000743C6">
              <w:rPr>
                <w:sz w:val="22"/>
              </w:rPr>
              <w:t>Utviklingstiltak innen økologisk landbruk</w:t>
            </w:r>
          </w:p>
        </w:tc>
        <w:tc>
          <w:tcPr>
            <w:tcW w:w="900" w:type="dxa"/>
            <w:tcBorders>
              <w:top w:val="nil"/>
              <w:left w:val="nil"/>
              <w:bottom w:val="nil"/>
              <w:right w:val="nil"/>
            </w:tcBorders>
            <w:tcMar>
              <w:top w:w="100" w:type="dxa"/>
              <w:left w:w="43" w:type="dxa"/>
              <w:bottom w:w="40" w:type="dxa"/>
              <w:right w:w="43" w:type="dxa"/>
            </w:tcMar>
            <w:vAlign w:val="bottom"/>
          </w:tcPr>
          <w:p w14:paraId="3ECC33FC" w14:textId="77777777" w:rsidR="004B2054" w:rsidRPr="000743C6" w:rsidRDefault="004B2054" w:rsidP="000743C6">
            <w:pPr>
              <w:jc w:val="right"/>
              <w:rPr>
                <w:sz w:val="22"/>
              </w:rPr>
            </w:pPr>
            <w:r w:rsidRPr="000743C6">
              <w:rPr>
                <w:sz w:val="22"/>
              </w:rPr>
              <w:t>15,0</w:t>
            </w:r>
          </w:p>
        </w:tc>
        <w:tc>
          <w:tcPr>
            <w:tcW w:w="900" w:type="dxa"/>
            <w:tcBorders>
              <w:top w:val="nil"/>
              <w:left w:val="nil"/>
              <w:bottom w:val="nil"/>
              <w:right w:val="nil"/>
            </w:tcBorders>
            <w:tcMar>
              <w:top w:w="100" w:type="dxa"/>
              <w:left w:w="43" w:type="dxa"/>
              <w:bottom w:w="40" w:type="dxa"/>
              <w:right w:w="43" w:type="dxa"/>
            </w:tcMar>
            <w:vAlign w:val="bottom"/>
          </w:tcPr>
          <w:p w14:paraId="3AF3230A" w14:textId="77777777" w:rsidR="004B2054" w:rsidRPr="000743C6" w:rsidRDefault="004B2054" w:rsidP="000743C6">
            <w:pPr>
              <w:jc w:val="right"/>
              <w:rPr>
                <w:sz w:val="22"/>
              </w:rPr>
            </w:pPr>
            <w:r w:rsidRPr="000743C6">
              <w:rPr>
                <w:sz w:val="22"/>
              </w:rPr>
              <w:t xml:space="preserve"> </w:t>
            </w:r>
          </w:p>
        </w:tc>
        <w:tc>
          <w:tcPr>
            <w:tcW w:w="900" w:type="dxa"/>
            <w:tcBorders>
              <w:top w:val="nil"/>
              <w:left w:val="nil"/>
              <w:bottom w:val="nil"/>
              <w:right w:val="nil"/>
            </w:tcBorders>
            <w:tcMar>
              <w:top w:w="100" w:type="dxa"/>
              <w:left w:w="43" w:type="dxa"/>
              <w:bottom w:w="40" w:type="dxa"/>
              <w:right w:w="43" w:type="dxa"/>
            </w:tcMar>
            <w:vAlign w:val="bottom"/>
          </w:tcPr>
          <w:p w14:paraId="1C93FDF8" w14:textId="77777777" w:rsidR="004B2054" w:rsidRPr="000743C6" w:rsidRDefault="004B2054" w:rsidP="000743C6">
            <w:pPr>
              <w:jc w:val="right"/>
              <w:rPr>
                <w:sz w:val="22"/>
              </w:rPr>
            </w:pPr>
            <w:r w:rsidRPr="000743C6">
              <w:rPr>
                <w:sz w:val="22"/>
              </w:rPr>
              <w:t>13,0</w:t>
            </w:r>
          </w:p>
        </w:tc>
        <w:tc>
          <w:tcPr>
            <w:tcW w:w="1120" w:type="dxa"/>
            <w:tcBorders>
              <w:top w:val="nil"/>
              <w:left w:val="nil"/>
              <w:bottom w:val="nil"/>
              <w:right w:val="nil"/>
            </w:tcBorders>
            <w:tcMar>
              <w:top w:w="100" w:type="dxa"/>
              <w:left w:w="43" w:type="dxa"/>
              <w:bottom w:w="40" w:type="dxa"/>
              <w:right w:w="43" w:type="dxa"/>
            </w:tcMar>
            <w:vAlign w:val="bottom"/>
          </w:tcPr>
          <w:p w14:paraId="7482C392" w14:textId="77777777" w:rsidR="004B2054" w:rsidRPr="000743C6" w:rsidRDefault="004B2054" w:rsidP="000743C6">
            <w:pPr>
              <w:jc w:val="right"/>
              <w:rPr>
                <w:sz w:val="22"/>
              </w:rPr>
            </w:pPr>
            <w:r w:rsidRPr="000743C6">
              <w:rPr>
                <w:sz w:val="22"/>
              </w:rPr>
              <w:t>-2,0</w:t>
            </w:r>
          </w:p>
        </w:tc>
      </w:tr>
      <w:tr w:rsidR="00D84727" w:rsidRPr="00F004E7" w14:paraId="454B0645" w14:textId="77777777">
        <w:trPr>
          <w:trHeight w:val="340"/>
        </w:trPr>
        <w:tc>
          <w:tcPr>
            <w:tcW w:w="5740" w:type="dxa"/>
            <w:gridSpan w:val="2"/>
            <w:tcBorders>
              <w:top w:val="nil"/>
              <w:left w:val="nil"/>
              <w:bottom w:val="single" w:sz="4" w:space="0" w:color="000000"/>
              <w:right w:val="nil"/>
            </w:tcBorders>
            <w:tcMar>
              <w:top w:w="100" w:type="dxa"/>
              <w:left w:w="43" w:type="dxa"/>
              <w:bottom w:w="40" w:type="dxa"/>
              <w:right w:w="43" w:type="dxa"/>
            </w:tcMar>
          </w:tcPr>
          <w:p w14:paraId="2309B408" w14:textId="77777777" w:rsidR="004B2054" w:rsidRPr="000743C6" w:rsidRDefault="004B2054" w:rsidP="00F004E7">
            <w:pPr>
              <w:rPr>
                <w:sz w:val="22"/>
              </w:rPr>
            </w:pPr>
            <w:r w:rsidRPr="000743C6">
              <w:rPr>
                <w:sz w:val="22"/>
              </w:rPr>
              <w:t>Infrastruktur planteforedling</w:t>
            </w:r>
          </w:p>
        </w:tc>
        <w:tc>
          <w:tcPr>
            <w:tcW w:w="900" w:type="dxa"/>
            <w:tcBorders>
              <w:top w:val="nil"/>
              <w:left w:val="nil"/>
              <w:bottom w:val="single" w:sz="4" w:space="0" w:color="000000"/>
              <w:right w:val="nil"/>
            </w:tcBorders>
            <w:tcMar>
              <w:top w:w="100" w:type="dxa"/>
              <w:left w:w="43" w:type="dxa"/>
              <w:bottom w:w="40" w:type="dxa"/>
              <w:right w:w="43" w:type="dxa"/>
            </w:tcMar>
            <w:vAlign w:val="bottom"/>
          </w:tcPr>
          <w:p w14:paraId="464C6415" w14:textId="77777777" w:rsidR="004B2054" w:rsidRPr="000743C6" w:rsidRDefault="004B2054" w:rsidP="000743C6">
            <w:pPr>
              <w:jc w:val="right"/>
              <w:rPr>
                <w:sz w:val="22"/>
              </w:rPr>
            </w:pPr>
            <w:r w:rsidRPr="000743C6">
              <w:rPr>
                <w:sz w:val="22"/>
              </w:rPr>
              <w:t xml:space="preserve"> </w:t>
            </w:r>
          </w:p>
        </w:tc>
        <w:tc>
          <w:tcPr>
            <w:tcW w:w="900" w:type="dxa"/>
            <w:tcBorders>
              <w:top w:val="nil"/>
              <w:left w:val="nil"/>
              <w:bottom w:val="single" w:sz="4" w:space="0" w:color="000000"/>
              <w:right w:val="nil"/>
            </w:tcBorders>
            <w:tcMar>
              <w:top w:w="100" w:type="dxa"/>
              <w:left w:w="43" w:type="dxa"/>
              <w:bottom w:w="40" w:type="dxa"/>
              <w:right w:w="43" w:type="dxa"/>
            </w:tcMar>
            <w:vAlign w:val="bottom"/>
          </w:tcPr>
          <w:p w14:paraId="7BA856E9" w14:textId="77777777" w:rsidR="004B2054" w:rsidRPr="000743C6" w:rsidRDefault="004B2054" w:rsidP="000743C6">
            <w:pPr>
              <w:jc w:val="right"/>
              <w:rPr>
                <w:sz w:val="22"/>
              </w:rPr>
            </w:pPr>
            <w:r w:rsidRPr="000743C6">
              <w:rPr>
                <w:sz w:val="22"/>
              </w:rPr>
              <w:t>18,0</w:t>
            </w:r>
          </w:p>
        </w:tc>
        <w:tc>
          <w:tcPr>
            <w:tcW w:w="900" w:type="dxa"/>
            <w:tcBorders>
              <w:top w:val="nil"/>
              <w:left w:val="nil"/>
              <w:bottom w:val="single" w:sz="4" w:space="0" w:color="000000"/>
              <w:right w:val="nil"/>
            </w:tcBorders>
            <w:tcMar>
              <w:top w:w="100" w:type="dxa"/>
              <w:left w:w="43" w:type="dxa"/>
              <w:bottom w:w="40" w:type="dxa"/>
              <w:right w:w="43" w:type="dxa"/>
            </w:tcMar>
            <w:vAlign w:val="bottom"/>
          </w:tcPr>
          <w:p w14:paraId="041B2E52" w14:textId="77777777" w:rsidR="004B2054" w:rsidRPr="000743C6" w:rsidRDefault="004B2054" w:rsidP="000743C6">
            <w:pPr>
              <w:jc w:val="right"/>
              <w:rPr>
                <w:sz w:val="22"/>
              </w:rPr>
            </w:pPr>
            <w:r w:rsidRPr="000743C6">
              <w:rPr>
                <w:sz w:val="22"/>
              </w:rPr>
              <w:t>0,0</w:t>
            </w:r>
          </w:p>
        </w:tc>
        <w:tc>
          <w:tcPr>
            <w:tcW w:w="1120" w:type="dxa"/>
            <w:tcBorders>
              <w:top w:val="nil"/>
              <w:left w:val="nil"/>
              <w:bottom w:val="single" w:sz="4" w:space="0" w:color="000000"/>
              <w:right w:val="nil"/>
            </w:tcBorders>
            <w:tcMar>
              <w:top w:w="100" w:type="dxa"/>
              <w:left w:w="43" w:type="dxa"/>
              <w:bottom w:w="40" w:type="dxa"/>
              <w:right w:w="43" w:type="dxa"/>
            </w:tcMar>
            <w:vAlign w:val="bottom"/>
          </w:tcPr>
          <w:p w14:paraId="21CCB511" w14:textId="77777777" w:rsidR="004B2054" w:rsidRPr="000743C6" w:rsidRDefault="004B2054" w:rsidP="000743C6">
            <w:pPr>
              <w:jc w:val="right"/>
              <w:rPr>
                <w:sz w:val="22"/>
              </w:rPr>
            </w:pPr>
            <w:r w:rsidRPr="000743C6">
              <w:rPr>
                <w:sz w:val="22"/>
              </w:rPr>
              <w:t>0,0</w:t>
            </w:r>
          </w:p>
        </w:tc>
      </w:tr>
      <w:tr w:rsidR="00D84727" w:rsidRPr="00F004E7" w14:paraId="5A851423" w14:textId="77777777">
        <w:trPr>
          <w:trHeight w:val="340"/>
        </w:trPr>
        <w:tc>
          <w:tcPr>
            <w:tcW w:w="5740" w:type="dxa"/>
            <w:gridSpan w:val="2"/>
            <w:tcBorders>
              <w:top w:val="single" w:sz="4" w:space="0" w:color="000000"/>
              <w:left w:val="nil"/>
              <w:bottom w:val="single" w:sz="4" w:space="0" w:color="000000"/>
              <w:right w:val="nil"/>
            </w:tcBorders>
            <w:tcMar>
              <w:top w:w="100" w:type="dxa"/>
              <w:left w:w="43" w:type="dxa"/>
              <w:bottom w:w="40" w:type="dxa"/>
              <w:right w:w="43" w:type="dxa"/>
            </w:tcMar>
          </w:tcPr>
          <w:p w14:paraId="6A3C6EA3" w14:textId="77777777" w:rsidR="004B2054" w:rsidRPr="000743C6" w:rsidRDefault="004B2054" w:rsidP="00F004E7">
            <w:pPr>
              <w:rPr>
                <w:sz w:val="22"/>
              </w:rPr>
            </w:pPr>
            <w:r w:rsidRPr="000743C6">
              <w:rPr>
                <w:rStyle w:val="kursiv"/>
                <w:sz w:val="22"/>
              </w:rPr>
              <w:t>SUM tilskuddsramme</w:t>
            </w:r>
          </w:p>
        </w:tc>
        <w:tc>
          <w:tcPr>
            <w:tcW w:w="90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2B6D60CC" w14:textId="77777777" w:rsidR="004B2054" w:rsidRPr="000743C6" w:rsidRDefault="004B2054" w:rsidP="000743C6">
            <w:pPr>
              <w:jc w:val="right"/>
              <w:rPr>
                <w:sz w:val="22"/>
              </w:rPr>
            </w:pPr>
            <w:r w:rsidRPr="000743C6">
              <w:rPr>
                <w:rStyle w:val="kursiv"/>
                <w:sz w:val="22"/>
              </w:rPr>
              <w:t xml:space="preserve"> 2 726,0 </w:t>
            </w:r>
          </w:p>
        </w:tc>
        <w:tc>
          <w:tcPr>
            <w:tcW w:w="90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1E273612" w14:textId="77777777" w:rsidR="004B2054" w:rsidRPr="000743C6" w:rsidRDefault="004B2054" w:rsidP="000743C6">
            <w:pPr>
              <w:jc w:val="right"/>
              <w:rPr>
                <w:sz w:val="22"/>
              </w:rPr>
            </w:pPr>
            <w:r w:rsidRPr="000743C6">
              <w:rPr>
                <w:rStyle w:val="kursiv"/>
                <w:sz w:val="22"/>
              </w:rPr>
              <w:t xml:space="preserve">101,5 </w:t>
            </w:r>
          </w:p>
        </w:tc>
        <w:tc>
          <w:tcPr>
            <w:tcW w:w="90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615220B6" w14:textId="77777777" w:rsidR="004B2054" w:rsidRPr="000743C6" w:rsidRDefault="004B2054" w:rsidP="000743C6">
            <w:pPr>
              <w:jc w:val="right"/>
              <w:rPr>
                <w:sz w:val="22"/>
              </w:rPr>
            </w:pPr>
            <w:r w:rsidRPr="000743C6">
              <w:rPr>
                <w:rStyle w:val="kursiv"/>
                <w:sz w:val="22"/>
              </w:rPr>
              <w:t>2 798,0</w:t>
            </w:r>
          </w:p>
        </w:tc>
        <w:tc>
          <w:tcPr>
            <w:tcW w:w="11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26BDCD98" w14:textId="77777777" w:rsidR="004B2054" w:rsidRPr="000743C6" w:rsidRDefault="004B2054" w:rsidP="000743C6">
            <w:pPr>
              <w:jc w:val="right"/>
              <w:rPr>
                <w:sz w:val="22"/>
              </w:rPr>
            </w:pPr>
            <w:r w:rsidRPr="000743C6">
              <w:rPr>
                <w:rStyle w:val="kursiv"/>
                <w:sz w:val="22"/>
              </w:rPr>
              <w:t>72,0</w:t>
            </w:r>
          </w:p>
        </w:tc>
      </w:tr>
    </w:tbl>
    <w:p w14:paraId="61096849" w14:textId="77777777" w:rsidR="004B2054" w:rsidRPr="00F004E7" w:rsidRDefault="004B2054" w:rsidP="00F004E7">
      <w:pPr>
        <w:pStyle w:val="tabell-noter"/>
        <w:rPr>
          <w:rStyle w:val="skrift-hevet"/>
        </w:rPr>
      </w:pPr>
      <w:r w:rsidRPr="00F004E7">
        <w:rPr>
          <w:rStyle w:val="skrift-hevet"/>
        </w:rPr>
        <w:t>1</w:t>
      </w:r>
      <w:r w:rsidRPr="00F004E7">
        <w:tab/>
        <w:t xml:space="preserve">Midler til norsk- svensk hesteforskning på 2,5 mill. kroner forvaltes av Landbruksdirektoratet, og tildeles Stiftelsen </w:t>
      </w:r>
      <w:proofErr w:type="spellStart"/>
      <w:r w:rsidRPr="00F004E7">
        <w:t>Hästforskning</w:t>
      </w:r>
      <w:proofErr w:type="spellEnd"/>
      <w:r w:rsidRPr="00F004E7">
        <w:t>.</w:t>
      </w:r>
    </w:p>
    <w:p w14:paraId="40F2B5E0" w14:textId="77777777" w:rsidR="004B2054" w:rsidRPr="00F004E7" w:rsidRDefault="004B2054" w:rsidP="00F004E7">
      <w:pPr>
        <w:pStyle w:val="tabell-noter"/>
      </w:pPr>
      <w:r w:rsidRPr="00F004E7">
        <w:rPr>
          <w:rStyle w:val="skrift-hevet"/>
        </w:rPr>
        <w:t>2</w:t>
      </w:r>
      <w:r w:rsidRPr="00F004E7">
        <w:tab/>
        <w:t xml:space="preserve">Økning fra 2025 til 2026 gjelder Røros bergstad og </w:t>
      </w:r>
      <w:proofErr w:type="spellStart"/>
      <w:r w:rsidRPr="00F004E7">
        <w:t>Circumferensen</w:t>
      </w:r>
      <w:proofErr w:type="spellEnd"/>
      <w:r w:rsidRPr="00F004E7">
        <w:t>.</w:t>
      </w:r>
    </w:p>
    <w:p w14:paraId="3A3827CB" w14:textId="77777777" w:rsidR="004B2054" w:rsidRPr="00F004E7" w:rsidRDefault="004B2054" w:rsidP="00F004E7">
      <w:pPr>
        <w:pStyle w:val="avsnitt-undertittel"/>
      </w:pPr>
      <w:r w:rsidRPr="00F004E7">
        <w:t>Investerings- og bedriftsutviklingsordningen (IBU-ordningen)</w:t>
      </w:r>
    </w:p>
    <w:p w14:paraId="175B7349" w14:textId="77777777" w:rsidR="004B2054" w:rsidRPr="00F004E7" w:rsidRDefault="004B2054" w:rsidP="00F004E7">
      <w:r w:rsidRPr="00F004E7">
        <w:t>Ut over gjeldende forskrift for forvaltning av midlene er avtalepartene enige om følgende nasjonale føringer for forvaltningen av IBU-midler i 2026:</w:t>
      </w:r>
    </w:p>
    <w:p w14:paraId="2A627783" w14:textId="77777777" w:rsidR="004B2054" w:rsidRPr="00F004E7" w:rsidRDefault="004B2054" w:rsidP="00F004E7">
      <w:pPr>
        <w:pStyle w:val="Liste"/>
      </w:pPr>
      <w:r w:rsidRPr="00F004E7">
        <w:t>Små og mellomstore bruk skal prioriteres ved tildeling av støtte. Innen melkeproduksjon er det særlig behov for å prioritere fornying av fjøs med inntil 30 kyr uten at det medfører krav til økt produksjonsvolum eller besetningsstørrelse.</w:t>
      </w:r>
    </w:p>
    <w:p w14:paraId="1E8F94B7" w14:textId="77777777" w:rsidR="004B2054" w:rsidRPr="00F004E7" w:rsidRDefault="004B2054" w:rsidP="00F004E7">
      <w:pPr>
        <w:pStyle w:val="Liste"/>
      </w:pPr>
      <w:r w:rsidRPr="00F004E7">
        <w:t>Investeringstilskudd til seterfjøs og tilhørende infrastruktur til seterdrift skal prioriteres.</w:t>
      </w:r>
    </w:p>
    <w:p w14:paraId="0548E5D5" w14:textId="77777777" w:rsidR="004B2054" w:rsidRPr="00F004E7" w:rsidRDefault="004B2054" w:rsidP="00F004E7">
      <w:pPr>
        <w:pStyle w:val="Liste"/>
      </w:pPr>
      <w:r w:rsidRPr="00F004E7">
        <w:t>Hensyn til dyrevelferd skal prioriteres høyt. Dette gjelder for alle typer produksjoner og produksjonsformer.</w:t>
      </w:r>
    </w:p>
    <w:p w14:paraId="58A5DC71" w14:textId="77777777" w:rsidR="004B2054" w:rsidRPr="00F004E7" w:rsidRDefault="004B2054" w:rsidP="00F004E7">
      <w:pPr>
        <w:pStyle w:val="Liste"/>
      </w:pPr>
      <w:r w:rsidRPr="00F004E7">
        <w:t>Investeringsstøtte til tørke og lager for bruk med økologisk kornproduksjon prioriteres.</w:t>
      </w:r>
    </w:p>
    <w:p w14:paraId="6E06C080" w14:textId="77777777" w:rsidR="004B2054" w:rsidRPr="00F004E7" w:rsidRDefault="004B2054" w:rsidP="00F004E7">
      <w:pPr>
        <w:pStyle w:val="Liste"/>
      </w:pPr>
      <w:r w:rsidRPr="00F004E7">
        <w:t>Investeringer som følge av EUs økologiregelverk prioriteres.</w:t>
      </w:r>
    </w:p>
    <w:p w14:paraId="1413EC75" w14:textId="77777777" w:rsidR="004B2054" w:rsidRPr="00F004E7" w:rsidRDefault="004B2054" w:rsidP="00F004E7">
      <w:pPr>
        <w:pStyle w:val="Liste"/>
      </w:pPr>
      <w:r w:rsidRPr="00F004E7">
        <w:t>Støtte til investeringer innen korn, frukt-, grønt-, potet-, og veksthusnæringen skal prioriteres.</w:t>
      </w:r>
    </w:p>
    <w:p w14:paraId="5B630504" w14:textId="77777777" w:rsidR="004B2054" w:rsidRPr="00F004E7" w:rsidRDefault="004B2054" w:rsidP="00F004E7">
      <w:pPr>
        <w:pStyle w:val="Liste"/>
      </w:pPr>
      <w:r w:rsidRPr="00F004E7">
        <w:t>Det kan gis investeringstilskudd til bygging og oppgradering av gjødsellager med tekniske løsninger som reduserer utslipp til luft og vann, samt tilsvarende lager til biorest og øvrig organisk gjødsel. Felleslager for biorest kan støttes.</w:t>
      </w:r>
    </w:p>
    <w:p w14:paraId="00C4535B" w14:textId="77777777" w:rsidR="004B2054" w:rsidRPr="00F004E7" w:rsidRDefault="004B2054" w:rsidP="00F004E7">
      <w:pPr>
        <w:pStyle w:val="Liste"/>
      </w:pPr>
      <w:r w:rsidRPr="00F004E7">
        <w:t>Prosjekt med energi- og klimaeffektive løsninger skal prioriteres.</w:t>
      </w:r>
    </w:p>
    <w:p w14:paraId="06BE88ED" w14:textId="77777777" w:rsidR="004B2054" w:rsidRPr="00F004E7" w:rsidRDefault="004B2054" w:rsidP="00F004E7">
      <w:pPr>
        <w:pStyle w:val="Liste"/>
      </w:pPr>
      <w:r w:rsidRPr="00F004E7">
        <w:t>I vurderingen av lønnsomhet i investeringsprosjektene må det tas hensyn til det samlede næringsgrunnlaget og økonomien på bruket.</w:t>
      </w:r>
    </w:p>
    <w:p w14:paraId="5697AEC9" w14:textId="77777777" w:rsidR="004B2054" w:rsidRPr="00F004E7" w:rsidRDefault="004B2054" w:rsidP="00F004E7">
      <w:pPr>
        <w:pStyle w:val="Liste"/>
      </w:pPr>
      <w:r w:rsidRPr="00F004E7">
        <w:t>Støtte til investeringsprosjekt som gir økt matproduksjon skal prioriteres til produksjoner med markedspotensial.</w:t>
      </w:r>
    </w:p>
    <w:p w14:paraId="14192D53" w14:textId="77777777" w:rsidR="004B2054" w:rsidRPr="00F004E7" w:rsidRDefault="004B2054" w:rsidP="00F004E7">
      <w:pPr>
        <w:pStyle w:val="Liste"/>
      </w:pPr>
      <w:r w:rsidRPr="00F004E7">
        <w:t>Det kan gis inntil 100 mill. kroner i risikolån der tapsavsetningen skjer innenfor rammen av IBU-midlene.</w:t>
      </w:r>
    </w:p>
    <w:p w14:paraId="24EC9249" w14:textId="77777777" w:rsidR="004B2054" w:rsidRPr="00F004E7" w:rsidRDefault="004B2054" w:rsidP="00F004E7">
      <w:pPr>
        <w:pStyle w:val="Liste"/>
      </w:pPr>
      <w:r w:rsidRPr="00F004E7">
        <w:t>Strategiske føringer fra det regionale partnerskapet er avgrenset til prioritering mellom ulike produksjoner og mellom ulike områder i den enkelte regionen/fylket. Faglagene skal inngå i de regionale partnerskapene.</w:t>
      </w:r>
    </w:p>
    <w:p w14:paraId="22B4B8C9" w14:textId="77777777" w:rsidR="004B2054" w:rsidRPr="00F004E7" w:rsidRDefault="004B2054" w:rsidP="00F004E7">
      <w:pPr>
        <w:pStyle w:val="Liste"/>
      </w:pPr>
      <w:r w:rsidRPr="00F004E7">
        <w:lastRenderedPageBreak/>
        <w:t>Nasjonal pott til løsdriftsinvesteringer for storfe videreføres.</w:t>
      </w:r>
    </w:p>
    <w:p w14:paraId="0A21CEB0" w14:textId="77777777" w:rsidR="004B2054" w:rsidRPr="00F004E7" w:rsidRDefault="004B2054" w:rsidP="00F004E7">
      <w:r w:rsidRPr="00F004E7">
        <w:t>Det legges videre til grunn at ubenyttede midler ved årsskiftet skal inndras og fordeles ut igjen til samtlige fylker.</w:t>
      </w:r>
    </w:p>
    <w:p w14:paraId="4E02FD58" w14:textId="77777777" w:rsidR="004B2054" w:rsidRPr="00F004E7" w:rsidRDefault="004B2054" w:rsidP="00F004E7">
      <w:r w:rsidRPr="00F004E7">
        <w:t>Partene legger videre til grunn at det innenfor dagens praksis for IBU-ordningen blant annet kan gis støtte til følgende tiltak:</w:t>
      </w:r>
    </w:p>
    <w:p w14:paraId="63BDF6C7" w14:textId="77777777" w:rsidR="004B2054" w:rsidRPr="00F004E7" w:rsidRDefault="004B2054" w:rsidP="00F004E7">
      <w:r w:rsidRPr="00F004E7">
        <w:t>Kostnader til arrondering og grøfting som del av tilskudd til nyplanting av frukt og bær, tilskudd til bygging av lager innen grønt- og potetproduksjon, støtte til nyetablering av svineproduksjon i Troms og Finnmark, støtte til omlegging til SPF-besetning for svin, og det kan gis investeringsstøtte til begge driftssteder for foretak med seterdrift. Risikolån kan brukes som toppfinansiering innenfor både tradisjonelt landbruk og andre landbruksbaserte næringer.</w:t>
      </w:r>
    </w:p>
    <w:p w14:paraId="09B11A05" w14:textId="77777777" w:rsidR="004B2054" w:rsidRPr="00F004E7" w:rsidRDefault="004B2054" w:rsidP="00F004E7">
      <w:r w:rsidRPr="00F004E7">
        <w:t xml:space="preserve">Innenfor de ordinære lønnsomhetsvurderingene oppfordres Innovasjon Norge til å utnytte handlingsrommet for </w:t>
      </w:r>
      <w:proofErr w:type="spellStart"/>
      <w:r w:rsidRPr="00F004E7">
        <w:t>tilskuddsutmåling</w:t>
      </w:r>
      <w:proofErr w:type="spellEnd"/>
      <w:r w:rsidRPr="00F004E7">
        <w:t>. Det er særlig viktig i fylkene med den høyeste andelen båsfjøs for storfe.</w:t>
      </w:r>
    </w:p>
    <w:p w14:paraId="6A3FF09B" w14:textId="77777777" w:rsidR="004B2054" w:rsidRPr="00F004E7" w:rsidRDefault="004B2054" w:rsidP="00F004E7">
      <w:pPr>
        <w:pStyle w:val="avsnitt-under-undertittel"/>
      </w:pPr>
      <w:r w:rsidRPr="00F004E7">
        <w:t>Nasjonale tilretteleggingsmidler</w:t>
      </w:r>
    </w:p>
    <w:p w14:paraId="31FE4C64" w14:textId="77777777" w:rsidR="004B2054" w:rsidRPr="00F004E7" w:rsidRDefault="004B2054" w:rsidP="00F004E7">
      <w:r w:rsidRPr="00F004E7">
        <w:t>Avtalepartene er enige om følgende prioriteringer for 2026:</w:t>
      </w:r>
    </w:p>
    <w:p w14:paraId="03C56941" w14:textId="77777777" w:rsidR="004B2054" w:rsidRPr="00F004E7" w:rsidRDefault="004B2054" w:rsidP="00F004E7">
      <w:pPr>
        <w:pStyle w:val="Liste"/>
      </w:pPr>
      <w:r w:rsidRPr="00F004E7">
        <w:t>Prosjekter som følger opp mål og tiltak knyttet til Meld. St. 11 (2023–2024) om strategi for økt selvforsyning av jordbruksvarer og innsatsområdene i rapporten «Grøntsektoren mot 2035».</w:t>
      </w:r>
    </w:p>
    <w:p w14:paraId="47639CAF" w14:textId="77777777" w:rsidR="004B2054" w:rsidRPr="00F004E7" w:rsidRDefault="004B2054" w:rsidP="00F004E7">
      <w:pPr>
        <w:pStyle w:val="Liste"/>
      </w:pPr>
      <w:r w:rsidRPr="00F004E7">
        <w:t>Prosjekter som fremmer rekruttering til landbruksutdanning, samt prosjekter som har som mål å bidra til rekruttering av lærebedrifter i forbindelse med innføring av lærlingeløp i landbruksfaget.</w:t>
      </w:r>
    </w:p>
    <w:p w14:paraId="537EB6A5" w14:textId="77777777" w:rsidR="004B2054" w:rsidRPr="00F004E7" w:rsidRDefault="004B2054" w:rsidP="00F004E7">
      <w:pPr>
        <w:pStyle w:val="Liste"/>
      </w:pPr>
      <w:r w:rsidRPr="00F004E7">
        <w:t>Prosjekter som kan bidra til en positiv utvikling innen produksjon og omsetning av økologiske varer og til oppfølging av ny nasjonal strategi for økologisk jordbruk.</w:t>
      </w:r>
    </w:p>
    <w:p w14:paraId="3F31C650" w14:textId="77777777" w:rsidR="004B2054" w:rsidRPr="00F004E7" w:rsidRDefault="004B2054" w:rsidP="00F004E7">
      <w:pPr>
        <w:pStyle w:val="Liste"/>
      </w:pPr>
      <w:r w:rsidRPr="00F004E7">
        <w:t>Prosjekter som bidrar til utvikling av salgskanaler eller markedsmuligheter for lokalmat og -drikke, jf. «Oppskrift for mer lokalmat og lokal drikke».</w:t>
      </w:r>
    </w:p>
    <w:p w14:paraId="7391B3E4" w14:textId="77777777" w:rsidR="004B2054" w:rsidRPr="00F004E7" w:rsidRDefault="004B2054" w:rsidP="00F004E7">
      <w:pPr>
        <w:pStyle w:val="Liste"/>
      </w:pPr>
      <w:r w:rsidRPr="00F004E7">
        <w:t>Prosjekter som har til formål å realisere nullvisjonen for dødsulykker i landbruket.</w:t>
      </w:r>
    </w:p>
    <w:p w14:paraId="37AF20F3" w14:textId="77777777" w:rsidR="004B2054" w:rsidRPr="00F004E7" w:rsidRDefault="004B2054" w:rsidP="00F004E7">
      <w:pPr>
        <w:pStyle w:val="avsnitt-under-undertittel"/>
      </w:pPr>
      <w:r w:rsidRPr="00F004E7">
        <w:t>Regionale kompetansenettverk for lokalmat</w:t>
      </w:r>
    </w:p>
    <w:p w14:paraId="548FCC23" w14:textId="77777777" w:rsidR="004B2054" w:rsidRPr="00F004E7" w:rsidRDefault="004B2054" w:rsidP="00F004E7">
      <w:r w:rsidRPr="00F004E7">
        <w:t>Med et utvidet ansvar for kompetansetilbudet til konvensjonelle og økologiske lokalmatprodusenter, forutsetter avtalepartene at nettverkene sørger for god samordning og godt samarbeid seg imellom. Kompetansenettverkene skal sørge for at lokalmatprodusentene får tilgang til et dekkende tilbud innenfor matfaglig og merkantil kompetanse, og må innhente eventuell kompetanse som mangler/trengs. Dette er viktig for effektiv ressursbruk, økt aktivitet og best mulig kvalitet i tilbudene.</w:t>
      </w:r>
    </w:p>
    <w:p w14:paraId="2B974DF5" w14:textId="77777777" w:rsidR="004B2054" w:rsidRPr="00F004E7" w:rsidRDefault="004B2054" w:rsidP="00F004E7">
      <w:pPr>
        <w:pStyle w:val="avsnitt-under-undertittel"/>
      </w:pPr>
      <w:r w:rsidRPr="00F004E7">
        <w:t>Utviklingsprogrammet for landbruks- og reindriftsbasert vekst og verdiskaping</w:t>
      </w:r>
    </w:p>
    <w:p w14:paraId="6696716A" w14:textId="77777777" w:rsidR="004B2054" w:rsidRPr="00F004E7" w:rsidRDefault="004B2054" w:rsidP="00F004E7">
      <w:r w:rsidRPr="00F004E7">
        <w:t>Omdømmeporteføljen består av tre elementer: (1) Sentrale omdømmetiltak, inkludert støtte til nasjonale og internasjonale arrangement, som bidrar til bygging av omdømme og kunnskap om råvarer, produkter og tjenester fra norsk landbruk, (2) Støtte til å styrke mat- og reiselivsregionene, (3) Markedsføring av landbruks- og reindriftsbasert reiseliv.</w:t>
      </w:r>
    </w:p>
    <w:p w14:paraId="3489DF4D" w14:textId="77777777" w:rsidR="004B2054" w:rsidRPr="00F004E7" w:rsidRDefault="004B2054" w:rsidP="00F004E7">
      <w:r w:rsidRPr="00F004E7">
        <w:lastRenderedPageBreak/>
        <w:t>Innovasjon Norge skal i 2025 og første halvår i 2026 arbeide med innretningen på omdømmeporteføljen, for å videreutvikle og øke omdømmet og konkurransekraften til lokalmatnæringen. Arbeidet skal drøftes i strategisk råd for Utviklingsprogrammet.</w:t>
      </w:r>
    </w:p>
    <w:p w14:paraId="2848671D" w14:textId="77777777" w:rsidR="004B2054" w:rsidRPr="00F004E7" w:rsidRDefault="004B2054" w:rsidP="00F004E7">
      <w:r w:rsidRPr="00F004E7">
        <w:t xml:space="preserve">De regionale og lokale matfestivalene er viktige for å profilere lokalmat og -drikke, bygge omdømme og kundegrunnlag blant norske forbrukere, og å bygge nettverk mellom lokalmatprodusentene. Det er imidlertid også behov for andre møteplasser, f.eks. for å fremme interaksjon mellom lokalmatprodusenter og reiselivsaktører, innkjøpere/kunder, og mellom lokalmatprodusenter nasjonalt. Dette er også viktig for å ivareta dialogen mellom lokalt, regionalt og nasjonalt nivå. Innovasjon Norge skal i sitt arbeid vurdere hvordan nasjonale og internasjonale konsepter og/eller møteplasser kan bidra til å supplere det regionale arbeidet i omdømmebyggingen, der også forslag til ny innretning av </w:t>
      </w:r>
      <w:proofErr w:type="spellStart"/>
      <w:r w:rsidRPr="00F004E7">
        <w:t>Grüne</w:t>
      </w:r>
      <w:proofErr w:type="spellEnd"/>
      <w:r w:rsidRPr="00F004E7">
        <w:t xml:space="preserve"> Woche, med redusert finansiering over jordbruksavtalen skal inngå.</w:t>
      </w:r>
    </w:p>
    <w:p w14:paraId="7CA88AB7" w14:textId="77777777" w:rsidR="004B2054" w:rsidRPr="00F004E7" w:rsidRDefault="004B2054" w:rsidP="00F004E7">
      <w:pPr>
        <w:pStyle w:val="Overskrift2"/>
      </w:pPr>
      <w:r w:rsidRPr="00F004E7">
        <w:t>Andre endringer</w:t>
      </w:r>
    </w:p>
    <w:p w14:paraId="68DE7DBF" w14:textId="77777777" w:rsidR="004B2054" w:rsidRPr="00F004E7" w:rsidRDefault="004B2054" w:rsidP="00F004E7">
      <w:pPr>
        <w:pStyle w:val="Overskrift3"/>
      </w:pPr>
      <w:r w:rsidRPr="00F004E7">
        <w:t>Gjennomgang av grunnvilkår</w:t>
      </w:r>
    </w:p>
    <w:p w14:paraId="3A8AFE8D" w14:textId="77777777" w:rsidR="004B2054" w:rsidRPr="00F004E7" w:rsidRDefault="004B2054" w:rsidP="00F004E7">
      <w:r w:rsidRPr="00F004E7">
        <w:t xml:space="preserve">Landbruksdirektoratet har levert rapport nr. 8/2025 om Grunnvilkår for produksjons- og </w:t>
      </w:r>
      <w:proofErr w:type="spellStart"/>
      <w:r w:rsidRPr="00F004E7">
        <w:t>avløsertilskudd</w:t>
      </w:r>
      <w:proofErr w:type="spellEnd"/>
      <w:r w:rsidRPr="00F004E7">
        <w:t>.</w:t>
      </w:r>
    </w:p>
    <w:p w14:paraId="01542BDC" w14:textId="77777777" w:rsidR="004B2054" w:rsidRPr="00F004E7" w:rsidRDefault="004B2054" w:rsidP="00F004E7">
      <w:r w:rsidRPr="00F004E7">
        <w:t>Partene er enige om å videreføre prinsippet om at forvaltningen tolker og avgjør hvorvidt nye vekster og dyrearter skal omfattes av definisjonene som følger av jordbruksavtalen. Partene understreker at kravet til vanlig jordbruksproduksjon må være oppfylt for å få tilskudd.</w:t>
      </w:r>
    </w:p>
    <w:p w14:paraId="15235916" w14:textId="77777777" w:rsidR="004B2054" w:rsidRPr="00F004E7" w:rsidRDefault="004B2054" w:rsidP="00F004E7">
      <w:r w:rsidRPr="00F004E7">
        <w:t>En ev. utvidelse av definisjonene for vekster og dyr besluttes i jordbruksoppgjøret. Partene er enige om å ta inn nøtter som en del av definisjonen under vekstgruppen «</w:t>
      </w:r>
      <w:r w:rsidRPr="00F004E7">
        <w:rPr>
          <w:rStyle w:val="kursiv"/>
        </w:rPr>
        <w:t>Frukt m.m.</w:t>
      </w:r>
      <w:r w:rsidRPr="00F004E7">
        <w:t>».</w:t>
      </w:r>
    </w:p>
    <w:p w14:paraId="081D6362" w14:textId="77777777" w:rsidR="004B2054" w:rsidRPr="00F004E7" w:rsidRDefault="004B2054" w:rsidP="00F004E7">
      <w:pPr>
        <w:pStyle w:val="Overskrift3"/>
      </w:pPr>
      <w:r w:rsidRPr="00F004E7">
        <w:t>Telledato for storfe</w:t>
      </w:r>
    </w:p>
    <w:p w14:paraId="6A7A6307" w14:textId="77777777" w:rsidR="004B2054" w:rsidRPr="00F004E7" w:rsidRDefault="004B2054" w:rsidP="00F004E7">
      <w:r w:rsidRPr="00F004E7">
        <w:t xml:space="preserve">Partene er enige om å bruke data fra Husdyrregisteret i stedet for </w:t>
      </w:r>
      <w:proofErr w:type="spellStart"/>
      <w:r w:rsidRPr="00F004E7">
        <w:t>søknadsdata</w:t>
      </w:r>
      <w:proofErr w:type="spellEnd"/>
      <w:r w:rsidRPr="00F004E7">
        <w:t xml:space="preserve"> fra telledato som utmålingsgrunnlag for produksjons- og </w:t>
      </w:r>
      <w:proofErr w:type="spellStart"/>
      <w:r w:rsidRPr="00F004E7">
        <w:t>avløsertilskudd</w:t>
      </w:r>
      <w:proofErr w:type="spellEnd"/>
      <w:r w:rsidRPr="00F004E7">
        <w:t xml:space="preserve"> for storfe fra og med søknadsåret 2028. Omleggingen baseres på arbeidsgrupperapport av 15.11.24 og følgende avklaringer:</w:t>
      </w:r>
    </w:p>
    <w:p w14:paraId="7436037B" w14:textId="77777777" w:rsidR="004B2054" w:rsidRPr="00F004E7" w:rsidRDefault="004B2054" w:rsidP="00F004E7">
      <w:pPr>
        <w:pStyle w:val="Liste"/>
      </w:pPr>
      <w:r w:rsidRPr="00F004E7">
        <w:t>Tilskuddene utmåles med grunnlag i antall dyr registrert per dag, noe som gir grunnlag for videreføring av strukturdifferensieringen av tilskuddene.</w:t>
      </w:r>
    </w:p>
    <w:p w14:paraId="57307879" w14:textId="77777777" w:rsidR="004B2054" w:rsidRPr="00F004E7" w:rsidRDefault="004B2054" w:rsidP="00F004E7">
      <w:pPr>
        <w:pStyle w:val="Liste"/>
      </w:pPr>
      <w:r w:rsidRPr="00F004E7">
        <w:t xml:space="preserve">For å være </w:t>
      </w:r>
      <w:proofErr w:type="spellStart"/>
      <w:r w:rsidRPr="00F004E7">
        <w:t>tilskuddsberettiget</w:t>
      </w:r>
      <w:proofErr w:type="spellEnd"/>
      <w:r w:rsidRPr="00F004E7">
        <w:t>, må både kjøper og selger registrere hendelsen ved omsetning av storfe, dvs. «komplett status».</w:t>
      </w:r>
    </w:p>
    <w:p w14:paraId="798A9E48" w14:textId="77777777" w:rsidR="004B2054" w:rsidRPr="00F004E7" w:rsidRDefault="004B2054" w:rsidP="00F004E7">
      <w:pPr>
        <w:pStyle w:val="Liste"/>
      </w:pPr>
      <w:r w:rsidRPr="00F004E7">
        <w:t>Utmålingsperioden skal fortsatt baseres på kalenderåret.</w:t>
      </w:r>
    </w:p>
    <w:p w14:paraId="55E738AD" w14:textId="77777777" w:rsidR="004B2054" w:rsidRPr="00F004E7" w:rsidRDefault="004B2054" w:rsidP="00F004E7">
      <w:pPr>
        <w:pStyle w:val="Liste"/>
      </w:pPr>
      <w:r w:rsidRPr="00F004E7">
        <w:t>Hendelsesdato (dato for fødsel eller overføring) legges til grunn som start på perioden med tilskudd om registreringen skjer innen gjeldende frist i Husdyrregisteret, men registreringsdato dersom registreringen skjer etter fristen.</w:t>
      </w:r>
    </w:p>
    <w:p w14:paraId="22761CE4" w14:textId="77777777" w:rsidR="004B2054" w:rsidRPr="00F004E7" w:rsidRDefault="004B2054" w:rsidP="00F004E7">
      <w:r w:rsidRPr="00F004E7">
        <w:t xml:space="preserve">Landbruksdirektoratet og Mattilsynet gis i oppdrag å igangsette videre arbeid med videreutvikling av Husdyrregisteret og fagsystem for ordningen mv. Til jordbruksoppgjøret 2026 bes Landbruksdirektoratet legge frem forslag til justering av regelverket for </w:t>
      </w:r>
      <w:proofErr w:type="spellStart"/>
      <w:r w:rsidRPr="00F004E7">
        <w:t>tilskuddsutmåling</w:t>
      </w:r>
      <w:proofErr w:type="spellEnd"/>
      <w:r w:rsidRPr="00F004E7">
        <w:t>. Dette inkluderer definisjoner av dyreslag og ev. presiseringer knyttet til grunnvilkåret om vanlig jordbruksproduksjon. Avtalepartene involveres i dette arbeidet på en hensiktsmessig måte.</w:t>
      </w:r>
    </w:p>
    <w:p w14:paraId="283F1AB7" w14:textId="77777777" w:rsidR="004B2054" w:rsidRPr="00F004E7" w:rsidRDefault="004B2054" w:rsidP="00F004E7">
      <w:pPr>
        <w:pStyle w:val="Overskrift3"/>
      </w:pPr>
      <w:r w:rsidRPr="00F004E7">
        <w:lastRenderedPageBreak/>
        <w:t>Finansiering av utredninger, evalueringer og elektroniske fagsystem</w:t>
      </w:r>
    </w:p>
    <w:p w14:paraId="17F0A7B0" w14:textId="0C4B449A" w:rsidR="004B2054" w:rsidRPr="00F004E7" w:rsidRDefault="004B2054" w:rsidP="00F004E7">
      <w:r w:rsidRPr="00F004E7">
        <w:t xml:space="preserve">Partene er enige om å bruke overførte midler på post 21 på avtalte prosjekter som har blitt utsatt (modernisering og risikoreduserende tiltak i </w:t>
      </w:r>
      <w:proofErr w:type="spellStart"/>
      <w:r w:rsidRPr="00F004E7">
        <w:t>eStil</w:t>
      </w:r>
      <w:proofErr w:type="spellEnd"/>
      <w:r w:rsidR="00F004E7">
        <w:t>-</w:t>
      </w:r>
      <w:r w:rsidRPr="00F004E7">
        <w:t xml:space="preserve">PT, løsningskonsept for kornavregninger og løsning for å effektivisere forvaltningen av tilskudd til gjødselleveranser til biogassproduksjon og forvaltningssystem for gjødselbruksforskriften). Partene er enige å bruke overførte midler til risikoreduserende tiltak i </w:t>
      </w:r>
      <w:proofErr w:type="spellStart"/>
      <w:r w:rsidRPr="00F004E7">
        <w:t>eStil</w:t>
      </w:r>
      <w:proofErr w:type="spellEnd"/>
      <w:r w:rsidRPr="00F004E7">
        <w:t xml:space="preserve">-RMP og </w:t>
      </w:r>
      <w:proofErr w:type="spellStart"/>
      <w:r w:rsidRPr="00F004E7">
        <w:t>eStil</w:t>
      </w:r>
      <w:proofErr w:type="spellEnd"/>
      <w:r w:rsidR="00F004E7">
        <w:t>-</w:t>
      </w:r>
      <w:r w:rsidRPr="00F004E7">
        <w:t xml:space="preserve">PT. Partene er enige om å tildele Landbruksdirektoratet 1,2 mill. kroner og Mattilsynet 4 mill. kroner i 2025 til avvikling av telledato for utmåling av produksjons- og </w:t>
      </w:r>
      <w:proofErr w:type="spellStart"/>
      <w:r w:rsidRPr="00F004E7">
        <w:t>avløsertilskudd</w:t>
      </w:r>
      <w:proofErr w:type="spellEnd"/>
      <w:r w:rsidRPr="00F004E7">
        <w:t xml:space="preserve"> for storfe og tildele Landbruksdirektoratet 3 mill. kroner til digitalisering som følge av nye og endrede ordningen etter jordbruksavtalene i 2024 og 2025.</w:t>
      </w:r>
    </w:p>
    <w:p w14:paraId="065DD02D" w14:textId="77777777" w:rsidR="004B2054" w:rsidRPr="00F004E7" w:rsidRDefault="004B2054" w:rsidP="00F004E7">
      <w:r w:rsidRPr="00F004E7">
        <w:t xml:space="preserve">For 2026 er partene enige om avsette 11 mill. kroner til utvikling av nytt landbruksregister, 1,2 mill. kroner til nytt forvaltningssystem for gjødselbruksforskriften, 15 mill. kroner til Landbruksdirektoratet og Mattilsynet for avvikling av telledato, 6 mill. kroner til modernisering av fellesløsning for utbetaling av tilskudd, 2 mill. kroner til utvikling og forbedring av </w:t>
      </w:r>
      <w:proofErr w:type="spellStart"/>
      <w:r w:rsidRPr="00F004E7">
        <w:t>Agros</w:t>
      </w:r>
      <w:proofErr w:type="spellEnd"/>
      <w:r w:rsidRPr="00F004E7">
        <w:t>, 2 mill. kroner til utredninger og evalueringer og 2 mill. kroner til nødvendig digitalisering som følge av endringer i ordninger i jordbruksoppgjøret.</w:t>
      </w:r>
    </w:p>
    <w:p w14:paraId="5807FB87" w14:textId="77777777" w:rsidR="004B2054" w:rsidRPr="00F004E7" w:rsidRDefault="004B2054" w:rsidP="00F004E7">
      <w:pPr>
        <w:pStyle w:val="Overskrift2"/>
      </w:pPr>
      <w:r w:rsidRPr="00F004E7">
        <w:t>Arbeidsgrupper og utredninger</w:t>
      </w:r>
    </w:p>
    <w:p w14:paraId="45495830" w14:textId="77777777" w:rsidR="004B2054" w:rsidRPr="00F004E7" w:rsidRDefault="004B2054" w:rsidP="00F004E7">
      <w:r w:rsidRPr="00F004E7">
        <w:t>Partssammensatte arbeidsgrupper:</w:t>
      </w:r>
    </w:p>
    <w:p w14:paraId="29C903BA" w14:textId="77777777" w:rsidR="004B2054" w:rsidRPr="00F004E7" w:rsidRDefault="004B2054" w:rsidP="00F004E7">
      <w:pPr>
        <w:pStyle w:val="Liste"/>
      </w:pPr>
      <w:r w:rsidRPr="00F004E7">
        <w:t>Helhetlig gjennomgang av geiteholdet i Norge, både kjøtt- og melkeproduksjon. Vurdering markedsmuligheter, produksjon og produksjonsmiljøene som et utgangspunkt for veivalg for næringen innenfor de landbrukspolitiske målene.</w:t>
      </w:r>
    </w:p>
    <w:p w14:paraId="1FA0CBB1" w14:textId="77777777" w:rsidR="004B2054" w:rsidRPr="00F004E7" w:rsidRDefault="004B2054" w:rsidP="00F004E7">
      <w:r w:rsidRPr="00F004E7">
        <w:t>Utredninger i virkemiddelapparatet:</w:t>
      </w:r>
    </w:p>
    <w:p w14:paraId="76B305F6" w14:textId="77777777" w:rsidR="004B2054" w:rsidRPr="00F004E7" w:rsidRDefault="004B2054" w:rsidP="00F004E7">
      <w:pPr>
        <w:pStyle w:val="Liste"/>
      </w:pPr>
      <w:r w:rsidRPr="00F004E7">
        <w:t>Utvikling av biogassordningen til en teknologinøytral tilskuddsordning for håndtering av husdyrgjødsel (Landbruksdirektoratet)</w:t>
      </w:r>
    </w:p>
    <w:p w14:paraId="4CF8A534" w14:textId="77777777" w:rsidR="004B2054" w:rsidRPr="00F004E7" w:rsidRDefault="004B2054" w:rsidP="00F004E7">
      <w:pPr>
        <w:pStyle w:val="Liste"/>
      </w:pPr>
      <w:r w:rsidRPr="00F004E7">
        <w:t>Utrede ordning for frakt av korn fra kornprodusent i randsonene, inkludert fraktordninger for økologisk korn og kraftfôr (Landbruksdirektoratet)</w:t>
      </w:r>
    </w:p>
    <w:p w14:paraId="79E69906" w14:textId="77777777" w:rsidR="004B2054" w:rsidRPr="00F004E7" w:rsidRDefault="004B2054" w:rsidP="00F004E7">
      <w:pPr>
        <w:pStyle w:val="Liste"/>
      </w:pPr>
      <w:r w:rsidRPr="00F004E7">
        <w:t>Telledato (Landbruksdirektoratet og Mattilsynet)</w:t>
      </w:r>
    </w:p>
    <w:p w14:paraId="1E8972EB" w14:textId="77777777" w:rsidR="004B2054" w:rsidRPr="00F004E7" w:rsidRDefault="004B2054" w:rsidP="00F004E7">
      <w:pPr>
        <w:pStyle w:val="Liste"/>
      </w:pPr>
      <w:r w:rsidRPr="00F004E7">
        <w:t>Landbruksdirektoratet får ansvar for å lede en prosess for å innføre et nytt klassifiseringssystem for mathvete (Landbruksdirektoratet)</w:t>
      </w:r>
    </w:p>
    <w:p w14:paraId="1A0A5F0A" w14:textId="77777777" w:rsidR="004B2054" w:rsidRPr="00F004E7" w:rsidRDefault="004B2054" w:rsidP="00F004E7">
      <w:pPr>
        <w:pStyle w:val="Liste"/>
      </w:pPr>
      <w:r w:rsidRPr="00F004E7">
        <w:t>Utrede virkemiddel for å stimulere til bruk av norskproduserte modne oljefrø, erter og belgvekster til humant konsum (Landbruksdirektoratet)</w:t>
      </w:r>
    </w:p>
    <w:p w14:paraId="1AECC8EB" w14:textId="77777777" w:rsidR="004B2054" w:rsidRPr="00F004E7" w:rsidRDefault="004B2054" w:rsidP="00F004E7">
      <w:pPr>
        <w:pStyle w:val="Liste"/>
      </w:pPr>
      <w:r w:rsidRPr="00F004E7">
        <w:t>Intern gjennomgang av løsdriftspotten (Innovasjon Norge)</w:t>
      </w:r>
    </w:p>
    <w:p w14:paraId="08E4A163" w14:textId="77777777" w:rsidR="004B2054" w:rsidRPr="00F004E7" w:rsidRDefault="004B2054" w:rsidP="00F004E7">
      <w:pPr>
        <w:pStyle w:val="Liste"/>
      </w:pPr>
      <w:r w:rsidRPr="00F004E7">
        <w:t>Utrede innretningen på kvalitets- og distriktstilskudd for storfekjøtt (Landbruksdirektoratet)</w:t>
      </w:r>
    </w:p>
    <w:p w14:paraId="4610076A" w14:textId="77777777" w:rsidR="004B2054" w:rsidRPr="00F004E7" w:rsidRDefault="004B2054" w:rsidP="00F004E7">
      <w:pPr>
        <w:pStyle w:val="Liste"/>
      </w:pPr>
      <w:r w:rsidRPr="00F004E7">
        <w:t>Vurdering av muligheten for å støtte opp under fellesskapsløsninger for logistikk og distribusjon for lokalmat og drikkeprodusenter (Innovasjon Norge)</w:t>
      </w:r>
    </w:p>
    <w:p w14:paraId="6FF94D0A" w14:textId="77777777" w:rsidR="004B2054" w:rsidRPr="00F004E7" w:rsidRDefault="004B2054" w:rsidP="00F004E7">
      <w:r w:rsidRPr="00F004E7">
        <w:t>Evalueringer:</w:t>
      </w:r>
    </w:p>
    <w:p w14:paraId="4A0D692D" w14:textId="77777777" w:rsidR="004B2054" w:rsidRPr="00F004E7" w:rsidRDefault="004B2054" w:rsidP="00F004E7">
      <w:pPr>
        <w:pStyle w:val="Liste"/>
      </w:pPr>
      <w:r w:rsidRPr="00F004E7">
        <w:t>Ekstern evaluering av IBU-ordningen</w:t>
      </w:r>
    </w:p>
    <w:p w14:paraId="7F88B697" w14:textId="77777777" w:rsidR="004B2054" w:rsidRPr="00F004E7" w:rsidRDefault="004B2054" w:rsidP="00F004E7">
      <w:pPr>
        <w:pStyle w:val="Liste"/>
      </w:pPr>
      <w:r w:rsidRPr="00F004E7">
        <w:t>Regionale miljøprogram (pågående)</w:t>
      </w:r>
    </w:p>
    <w:p w14:paraId="3AD1B77E" w14:textId="77777777" w:rsidR="004B2054" w:rsidRPr="00F004E7" w:rsidRDefault="004B2054" w:rsidP="00F004E7">
      <w:pPr>
        <w:pStyle w:val="Liste"/>
      </w:pPr>
      <w:r w:rsidRPr="00F004E7">
        <w:t>Stiftelsen Norsk Mat sitt arbeid med forbrukerrettet informasjon om økologiske varer evalueres</w:t>
      </w:r>
    </w:p>
    <w:p w14:paraId="1A792156" w14:textId="77777777" w:rsidR="004B2054" w:rsidRPr="00F004E7" w:rsidRDefault="004B2054" w:rsidP="00F004E7">
      <w:pPr>
        <w:pStyle w:val="Liste"/>
      </w:pPr>
      <w:r w:rsidRPr="00F004E7">
        <w:t>Evaluere områdetiltak i Nord-Norge</w:t>
      </w:r>
    </w:p>
    <w:p w14:paraId="34009B70" w14:textId="77777777" w:rsidR="004B2054" w:rsidRPr="00F004E7" w:rsidRDefault="004B2054" w:rsidP="00F004E7">
      <w:r w:rsidRPr="00F004E7">
        <w:lastRenderedPageBreak/>
        <w:t>Prosjekter på klima- og miljøprogrammet:</w:t>
      </w:r>
    </w:p>
    <w:p w14:paraId="1657DE33" w14:textId="77777777" w:rsidR="004B2054" w:rsidRPr="00F004E7" w:rsidRDefault="004B2054" w:rsidP="00F004E7">
      <w:pPr>
        <w:pStyle w:val="Liste"/>
      </w:pPr>
      <w:r w:rsidRPr="00F004E7">
        <w:t>Sirkulering av uønskede stoffer fra organiske gjødselvarer</w:t>
      </w:r>
    </w:p>
    <w:p w14:paraId="43F3FB15" w14:textId="77777777" w:rsidR="004B2054" w:rsidRPr="00F004E7" w:rsidRDefault="004B2054" w:rsidP="00F004E7">
      <w:pPr>
        <w:pStyle w:val="Liste"/>
      </w:pPr>
      <w:r w:rsidRPr="00F004E7">
        <w:t>Reduserte lystgassutslipp fra jordbruksarealer</w:t>
      </w:r>
    </w:p>
    <w:p w14:paraId="01F42315" w14:textId="77777777" w:rsidR="004B2054" w:rsidRPr="00F004E7" w:rsidRDefault="004B2054" w:rsidP="00F004E7">
      <w:pPr>
        <w:pStyle w:val="Liste"/>
      </w:pPr>
      <w:r w:rsidRPr="00F004E7">
        <w:t>Fremskaffe mer dekkende kunnskap om klimavirkninger av å holde dyr på beite</w:t>
      </w:r>
    </w:p>
    <w:p w14:paraId="0DF296ED" w14:textId="77777777" w:rsidR="004B2054" w:rsidRPr="00F004E7" w:rsidRDefault="004B2054" w:rsidP="00F004E7">
      <w:pPr>
        <w:pStyle w:val="Liste"/>
      </w:pPr>
      <w:r w:rsidRPr="00F004E7">
        <w:t>Kunnskapsstatus og –behov for god plantehelse, effektivt plantevern og alternativer til kjemiske plantevernmidler for å gi et godt grunnlag for å gjøre avveininger mellom miljøeffekter og produktivitet.</w:t>
      </w:r>
    </w:p>
    <w:p w14:paraId="2E94C1B7" w14:textId="77777777" w:rsidR="004B2054" w:rsidRPr="00F004E7" w:rsidRDefault="004B2054" w:rsidP="00F004E7">
      <w:r w:rsidRPr="00F004E7">
        <w:t>Føringer for bruken av utredningsmidlene under FoU-midlene:</w:t>
      </w:r>
    </w:p>
    <w:p w14:paraId="1BD85C21" w14:textId="77777777" w:rsidR="004B2054" w:rsidRPr="00F004E7" w:rsidRDefault="004B2054" w:rsidP="00F004E7">
      <w:pPr>
        <w:pStyle w:val="Liste"/>
      </w:pPr>
      <w:r w:rsidRPr="00F004E7">
        <w:t>Muligheter og potensial for robotisering og automatisering i norsk kjøttindustri</w:t>
      </w:r>
    </w:p>
    <w:p w14:paraId="56531EE0" w14:textId="77777777" w:rsidR="004B2054" w:rsidRPr="00F004E7" w:rsidRDefault="004B2054" w:rsidP="00F004E7">
      <w:pPr>
        <w:pStyle w:val="Liste"/>
      </w:pPr>
      <w:r w:rsidRPr="00F004E7">
        <w:t>Selvforsyning og sammenlignbare tall</w:t>
      </w:r>
    </w:p>
    <w:p w14:paraId="4DD45CC1" w14:textId="77777777" w:rsidR="004B2054" w:rsidRPr="00F004E7" w:rsidRDefault="004B2054" w:rsidP="00F004E7">
      <w:r w:rsidRPr="00F004E7">
        <w:t>Oslo, 16. mai 2025</w:t>
      </w:r>
    </w:p>
    <w:p w14:paraId="66F728BC" w14:textId="77777777" w:rsidR="004B2054" w:rsidRPr="00F004E7" w:rsidRDefault="004B2054" w:rsidP="00F004E7">
      <w:pPr>
        <w:pStyle w:val="Tabellnavn"/>
      </w:pPr>
      <w:r w:rsidRPr="00F004E7">
        <w:t>02N0xx1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300"/>
        <w:gridCol w:w="2300"/>
      </w:tblGrid>
      <w:tr w:rsidR="00D84727" w:rsidRPr="00F004E7" w14:paraId="7E794C6C" w14:textId="77777777">
        <w:trPr>
          <w:trHeight w:val="380"/>
        </w:trPr>
        <w:tc>
          <w:tcPr>
            <w:tcW w:w="2300" w:type="dxa"/>
            <w:tcBorders>
              <w:top w:val="nil"/>
              <w:left w:val="nil"/>
              <w:bottom w:val="nil"/>
              <w:right w:val="nil"/>
            </w:tcBorders>
            <w:tcMar>
              <w:top w:w="128" w:type="dxa"/>
              <w:left w:w="43" w:type="dxa"/>
              <w:bottom w:w="43" w:type="dxa"/>
              <w:right w:w="43" w:type="dxa"/>
            </w:tcMar>
          </w:tcPr>
          <w:p w14:paraId="32E29F38" w14:textId="77777777" w:rsidR="004B2054" w:rsidRPr="00F004E7" w:rsidRDefault="004B2054" w:rsidP="00F004E7">
            <w:r w:rsidRPr="00F004E7">
              <w:t>Viil Søyland</w:t>
            </w:r>
          </w:p>
        </w:tc>
        <w:tc>
          <w:tcPr>
            <w:tcW w:w="2300" w:type="dxa"/>
            <w:tcBorders>
              <w:top w:val="nil"/>
              <w:left w:val="nil"/>
              <w:bottom w:val="nil"/>
              <w:right w:val="nil"/>
            </w:tcBorders>
            <w:tcMar>
              <w:top w:w="128" w:type="dxa"/>
              <w:left w:w="43" w:type="dxa"/>
              <w:bottom w:w="43" w:type="dxa"/>
              <w:right w:w="43" w:type="dxa"/>
            </w:tcMar>
          </w:tcPr>
          <w:p w14:paraId="3B0308E7" w14:textId="77777777" w:rsidR="004B2054" w:rsidRPr="00F004E7" w:rsidRDefault="004B2054" w:rsidP="000743C6">
            <w:pPr>
              <w:jc w:val="right"/>
            </w:pPr>
            <w:r w:rsidRPr="00F004E7">
              <w:t xml:space="preserve">Bjørn </w:t>
            </w:r>
            <w:proofErr w:type="spellStart"/>
            <w:r w:rsidRPr="00F004E7">
              <w:t>Gimming</w:t>
            </w:r>
            <w:proofErr w:type="spellEnd"/>
          </w:p>
        </w:tc>
      </w:tr>
    </w:tbl>
    <w:p w14:paraId="5358D613" w14:textId="0224472C" w:rsidR="004B2054" w:rsidRPr="00F004E7" w:rsidRDefault="00FF6CA7" w:rsidP="000743C6">
      <w:pPr>
        <w:pStyle w:val="undervedl-nr"/>
      </w:pPr>
      <w:r>
        <w:t>Undervedlegg 1</w:t>
      </w:r>
    </w:p>
    <w:p w14:paraId="12197CE2" w14:textId="77777777" w:rsidR="004B2054" w:rsidRPr="00F004E7" w:rsidRDefault="004B2054" w:rsidP="00F004E7">
      <w:pPr>
        <w:pStyle w:val="Undervedl-tittel"/>
      </w:pPr>
      <w:r w:rsidRPr="00F004E7">
        <w:t>Fordelingsskjema</w:t>
      </w:r>
    </w:p>
    <w:p w14:paraId="4DEBE4B2" w14:textId="6DB15FAC" w:rsidR="00534600" w:rsidRPr="00F004E7" w:rsidRDefault="00534600" w:rsidP="00F004E7">
      <w:pPr>
        <w:pStyle w:val="tabell-tittel"/>
      </w:pPr>
      <w:r w:rsidRPr="00F004E7">
        <w:t>Fordeling på priser og tilskudd</w:t>
      </w:r>
    </w:p>
    <w:p w14:paraId="76D8A5BE" w14:textId="77777777" w:rsidR="004B2054" w:rsidRPr="00F004E7" w:rsidRDefault="004B2054" w:rsidP="00F004E7">
      <w:pPr>
        <w:pStyle w:val="Tabellnavn"/>
      </w:pPr>
      <w:r w:rsidRPr="00F004E7">
        <w:t>03J1tx2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60"/>
        <w:gridCol w:w="7660"/>
        <w:gridCol w:w="1420"/>
      </w:tblGrid>
      <w:tr w:rsidR="00D84727" w:rsidRPr="00F004E7" w14:paraId="6B569DC9" w14:textId="77777777">
        <w:trPr>
          <w:trHeight w:val="360"/>
        </w:trPr>
        <w:tc>
          <w:tcPr>
            <w:tcW w:w="812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1C00F58A" w14:textId="77777777" w:rsidR="004B2054" w:rsidRPr="00FF6CA7" w:rsidRDefault="004B2054" w:rsidP="00F004E7">
            <w:pPr>
              <w:rPr>
                <w:sz w:val="20"/>
                <w:szCs w:val="20"/>
              </w:rPr>
            </w:pPr>
            <w:r w:rsidRPr="00FF6CA7">
              <w:rPr>
                <w:sz w:val="20"/>
                <w:szCs w:val="20"/>
              </w:rPr>
              <w:t xml:space="preserve"> </w:t>
            </w:r>
          </w:p>
        </w:tc>
        <w:tc>
          <w:tcPr>
            <w:tcW w:w="1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D87D95" w14:textId="77777777" w:rsidR="004B2054" w:rsidRPr="00FF6CA7" w:rsidRDefault="004B2054" w:rsidP="00FF6CA7">
            <w:pPr>
              <w:jc w:val="right"/>
              <w:rPr>
                <w:sz w:val="20"/>
                <w:szCs w:val="20"/>
              </w:rPr>
            </w:pPr>
            <w:r w:rsidRPr="00FF6CA7">
              <w:rPr>
                <w:sz w:val="20"/>
                <w:szCs w:val="20"/>
              </w:rPr>
              <w:t>Mill. kr</w:t>
            </w:r>
          </w:p>
        </w:tc>
      </w:tr>
      <w:tr w:rsidR="00D84727" w:rsidRPr="00F004E7" w14:paraId="03D1CFEB" w14:textId="77777777">
        <w:trPr>
          <w:trHeight w:val="380"/>
        </w:trPr>
        <w:tc>
          <w:tcPr>
            <w:tcW w:w="460" w:type="dxa"/>
            <w:tcBorders>
              <w:top w:val="single" w:sz="4" w:space="0" w:color="000000"/>
              <w:left w:val="nil"/>
              <w:bottom w:val="nil"/>
              <w:right w:val="nil"/>
            </w:tcBorders>
            <w:tcMar>
              <w:top w:w="128" w:type="dxa"/>
              <w:left w:w="43" w:type="dxa"/>
              <w:bottom w:w="43" w:type="dxa"/>
              <w:right w:w="43" w:type="dxa"/>
            </w:tcMar>
          </w:tcPr>
          <w:p w14:paraId="74F00E25" w14:textId="77777777" w:rsidR="004B2054" w:rsidRPr="00FF6CA7" w:rsidRDefault="004B2054" w:rsidP="00F004E7">
            <w:pPr>
              <w:rPr>
                <w:sz w:val="22"/>
              </w:rPr>
            </w:pPr>
          </w:p>
        </w:tc>
        <w:tc>
          <w:tcPr>
            <w:tcW w:w="7660" w:type="dxa"/>
            <w:tcBorders>
              <w:top w:val="single" w:sz="4" w:space="0" w:color="000000"/>
              <w:left w:val="nil"/>
              <w:bottom w:val="nil"/>
              <w:right w:val="nil"/>
            </w:tcBorders>
            <w:tcMar>
              <w:top w:w="128" w:type="dxa"/>
              <w:left w:w="43" w:type="dxa"/>
              <w:bottom w:w="43" w:type="dxa"/>
              <w:right w:w="43" w:type="dxa"/>
            </w:tcMar>
          </w:tcPr>
          <w:p w14:paraId="385B9176" w14:textId="77777777" w:rsidR="004B2054" w:rsidRPr="00FF6CA7" w:rsidRDefault="004B2054" w:rsidP="00F004E7">
            <w:pPr>
              <w:rPr>
                <w:sz w:val="22"/>
              </w:rPr>
            </w:pPr>
            <w:r w:rsidRPr="00FF6CA7">
              <w:rPr>
                <w:sz w:val="22"/>
              </w:rPr>
              <w:t>Kap. 1150, Jordbruksavtalen, utgifter</w:t>
            </w:r>
          </w:p>
        </w:tc>
        <w:tc>
          <w:tcPr>
            <w:tcW w:w="1420" w:type="dxa"/>
            <w:tcBorders>
              <w:top w:val="single" w:sz="4" w:space="0" w:color="000000"/>
              <w:left w:val="nil"/>
              <w:bottom w:val="nil"/>
              <w:right w:val="nil"/>
            </w:tcBorders>
            <w:tcMar>
              <w:top w:w="128" w:type="dxa"/>
              <w:left w:w="43" w:type="dxa"/>
              <w:bottom w:w="43" w:type="dxa"/>
              <w:right w:w="43" w:type="dxa"/>
            </w:tcMar>
            <w:vAlign w:val="bottom"/>
          </w:tcPr>
          <w:p w14:paraId="2BE824A0" w14:textId="77777777" w:rsidR="004B2054" w:rsidRPr="00FF6CA7" w:rsidRDefault="004B2054" w:rsidP="00FF6CA7">
            <w:pPr>
              <w:jc w:val="right"/>
              <w:rPr>
                <w:sz w:val="22"/>
              </w:rPr>
            </w:pPr>
            <w:r w:rsidRPr="00FF6CA7">
              <w:rPr>
                <w:sz w:val="22"/>
              </w:rPr>
              <w:t>748,0</w:t>
            </w:r>
          </w:p>
        </w:tc>
      </w:tr>
      <w:tr w:rsidR="00D84727" w:rsidRPr="00F004E7" w14:paraId="05B902FB" w14:textId="77777777">
        <w:trPr>
          <w:trHeight w:val="380"/>
        </w:trPr>
        <w:tc>
          <w:tcPr>
            <w:tcW w:w="460" w:type="dxa"/>
            <w:tcBorders>
              <w:top w:val="nil"/>
              <w:left w:val="nil"/>
              <w:bottom w:val="single" w:sz="4" w:space="0" w:color="000000"/>
              <w:right w:val="nil"/>
            </w:tcBorders>
            <w:tcMar>
              <w:top w:w="128" w:type="dxa"/>
              <w:left w:w="43" w:type="dxa"/>
              <w:bottom w:w="43" w:type="dxa"/>
              <w:right w:w="43" w:type="dxa"/>
            </w:tcMar>
          </w:tcPr>
          <w:p w14:paraId="232209EB" w14:textId="77777777" w:rsidR="004B2054" w:rsidRPr="00FF6CA7" w:rsidRDefault="004B2054" w:rsidP="00F004E7">
            <w:pPr>
              <w:rPr>
                <w:sz w:val="22"/>
              </w:rPr>
            </w:pPr>
            <w:r w:rsidRPr="00FF6CA7">
              <w:rPr>
                <w:sz w:val="22"/>
              </w:rPr>
              <w:t xml:space="preserve"> -</w:t>
            </w:r>
          </w:p>
        </w:tc>
        <w:tc>
          <w:tcPr>
            <w:tcW w:w="7660" w:type="dxa"/>
            <w:tcBorders>
              <w:top w:val="nil"/>
              <w:left w:val="nil"/>
              <w:bottom w:val="single" w:sz="4" w:space="0" w:color="000000"/>
              <w:right w:val="nil"/>
            </w:tcBorders>
            <w:tcMar>
              <w:top w:w="128" w:type="dxa"/>
              <w:left w:w="43" w:type="dxa"/>
              <w:bottom w:w="43" w:type="dxa"/>
              <w:right w:w="43" w:type="dxa"/>
            </w:tcMar>
          </w:tcPr>
          <w:p w14:paraId="6BE341E7" w14:textId="77777777" w:rsidR="004B2054" w:rsidRPr="00FF6CA7" w:rsidRDefault="004B2054" w:rsidP="00F004E7">
            <w:pPr>
              <w:rPr>
                <w:sz w:val="22"/>
              </w:rPr>
            </w:pPr>
            <w:r w:rsidRPr="00FF6CA7">
              <w:rPr>
                <w:sz w:val="22"/>
              </w:rPr>
              <w:t>Kap. 4150, Jordbruksavtalen, inntekter</w:t>
            </w:r>
          </w:p>
        </w:tc>
        <w:tc>
          <w:tcPr>
            <w:tcW w:w="1420" w:type="dxa"/>
            <w:tcBorders>
              <w:top w:val="nil"/>
              <w:left w:val="nil"/>
              <w:bottom w:val="single" w:sz="4" w:space="0" w:color="000000"/>
              <w:right w:val="nil"/>
            </w:tcBorders>
            <w:tcMar>
              <w:top w:w="128" w:type="dxa"/>
              <w:left w:w="43" w:type="dxa"/>
              <w:bottom w:w="43" w:type="dxa"/>
              <w:right w:w="43" w:type="dxa"/>
            </w:tcMar>
            <w:vAlign w:val="bottom"/>
          </w:tcPr>
          <w:p w14:paraId="08642A57" w14:textId="77777777" w:rsidR="004B2054" w:rsidRPr="00FF6CA7" w:rsidRDefault="004B2054" w:rsidP="00FF6CA7">
            <w:pPr>
              <w:jc w:val="right"/>
              <w:rPr>
                <w:sz w:val="22"/>
              </w:rPr>
            </w:pPr>
            <w:r w:rsidRPr="00FF6CA7">
              <w:rPr>
                <w:sz w:val="22"/>
              </w:rPr>
              <w:t>1,0</w:t>
            </w:r>
          </w:p>
        </w:tc>
      </w:tr>
      <w:tr w:rsidR="00D84727" w:rsidRPr="00F004E7" w14:paraId="78C9C107" w14:textId="77777777">
        <w:trPr>
          <w:trHeight w:val="380"/>
        </w:trPr>
        <w:tc>
          <w:tcPr>
            <w:tcW w:w="460" w:type="dxa"/>
            <w:tcBorders>
              <w:top w:val="nil"/>
              <w:left w:val="nil"/>
              <w:bottom w:val="nil"/>
              <w:right w:val="nil"/>
            </w:tcBorders>
            <w:tcMar>
              <w:top w:w="128" w:type="dxa"/>
              <w:left w:w="43" w:type="dxa"/>
              <w:bottom w:w="43" w:type="dxa"/>
              <w:right w:w="43" w:type="dxa"/>
            </w:tcMar>
          </w:tcPr>
          <w:p w14:paraId="25B41394" w14:textId="77777777" w:rsidR="004B2054" w:rsidRPr="00FF6CA7" w:rsidRDefault="004B2054" w:rsidP="00F004E7">
            <w:pPr>
              <w:rPr>
                <w:sz w:val="22"/>
              </w:rPr>
            </w:pPr>
            <w:r w:rsidRPr="00FF6CA7">
              <w:rPr>
                <w:sz w:val="22"/>
              </w:rPr>
              <w:t>=</w:t>
            </w:r>
          </w:p>
        </w:tc>
        <w:tc>
          <w:tcPr>
            <w:tcW w:w="7660" w:type="dxa"/>
            <w:tcBorders>
              <w:top w:val="nil"/>
              <w:left w:val="nil"/>
              <w:bottom w:val="nil"/>
              <w:right w:val="nil"/>
            </w:tcBorders>
            <w:tcMar>
              <w:top w:w="128" w:type="dxa"/>
              <w:left w:w="43" w:type="dxa"/>
              <w:bottom w:w="43" w:type="dxa"/>
              <w:right w:w="43" w:type="dxa"/>
            </w:tcMar>
          </w:tcPr>
          <w:p w14:paraId="085FD7AE" w14:textId="77777777" w:rsidR="004B2054" w:rsidRPr="00FF6CA7" w:rsidRDefault="004B2054" w:rsidP="00F004E7">
            <w:pPr>
              <w:rPr>
                <w:sz w:val="22"/>
              </w:rPr>
            </w:pPr>
            <w:r w:rsidRPr="00FF6CA7">
              <w:rPr>
                <w:sz w:val="22"/>
              </w:rPr>
              <w:t>Nettoeffekt av tilskudd</w:t>
            </w:r>
          </w:p>
        </w:tc>
        <w:tc>
          <w:tcPr>
            <w:tcW w:w="1420" w:type="dxa"/>
            <w:tcBorders>
              <w:top w:val="nil"/>
              <w:left w:val="nil"/>
              <w:bottom w:val="nil"/>
              <w:right w:val="nil"/>
            </w:tcBorders>
            <w:tcMar>
              <w:top w:w="128" w:type="dxa"/>
              <w:left w:w="43" w:type="dxa"/>
              <w:bottom w:w="43" w:type="dxa"/>
              <w:right w:w="43" w:type="dxa"/>
            </w:tcMar>
            <w:vAlign w:val="bottom"/>
          </w:tcPr>
          <w:p w14:paraId="5FE1E98D" w14:textId="77777777" w:rsidR="004B2054" w:rsidRPr="00FF6CA7" w:rsidRDefault="004B2054" w:rsidP="00FF6CA7">
            <w:pPr>
              <w:jc w:val="right"/>
              <w:rPr>
                <w:sz w:val="22"/>
              </w:rPr>
            </w:pPr>
            <w:r w:rsidRPr="00FF6CA7">
              <w:rPr>
                <w:sz w:val="22"/>
              </w:rPr>
              <w:t>747,0</w:t>
            </w:r>
          </w:p>
        </w:tc>
      </w:tr>
      <w:tr w:rsidR="00D84727" w:rsidRPr="00F004E7" w14:paraId="275849C6" w14:textId="77777777">
        <w:trPr>
          <w:trHeight w:val="380"/>
        </w:trPr>
        <w:tc>
          <w:tcPr>
            <w:tcW w:w="460" w:type="dxa"/>
            <w:tcBorders>
              <w:top w:val="nil"/>
              <w:left w:val="nil"/>
              <w:bottom w:val="single" w:sz="4" w:space="0" w:color="000000"/>
              <w:right w:val="nil"/>
            </w:tcBorders>
            <w:tcMar>
              <w:top w:w="128" w:type="dxa"/>
              <w:left w:w="43" w:type="dxa"/>
              <w:bottom w:w="43" w:type="dxa"/>
              <w:right w:w="43" w:type="dxa"/>
            </w:tcMar>
          </w:tcPr>
          <w:p w14:paraId="6EFF1E94" w14:textId="77777777" w:rsidR="004B2054" w:rsidRPr="00FF6CA7" w:rsidRDefault="004B2054" w:rsidP="00F004E7">
            <w:pPr>
              <w:rPr>
                <w:sz w:val="22"/>
              </w:rPr>
            </w:pPr>
            <w:r w:rsidRPr="00FF6CA7">
              <w:rPr>
                <w:sz w:val="22"/>
              </w:rPr>
              <w:t>+</w:t>
            </w:r>
          </w:p>
        </w:tc>
        <w:tc>
          <w:tcPr>
            <w:tcW w:w="7660" w:type="dxa"/>
            <w:tcBorders>
              <w:top w:val="nil"/>
              <w:left w:val="nil"/>
              <w:bottom w:val="single" w:sz="4" w:space="0" w:color="000000"/>
              <w:right w:val="nil"/>
            </w:tcBorders>
            <w:tcMar>
              <w:top w:w="128" w:type="dxa"/>
              <w:left w:w="43" w:type="dxa"/>
              <w:bottom w:w="43" w:type="dxa"/>
              <w:right w:w="43" w:type="dxa"/>
            </w:tcMar>
          </w:tcPr>
          <w:p w14:paraId="4C45097A" w14:textId="77777777" w:rsidR="004B2054" w:rsidRPr="00FF6CA7" w:rsidRDefault="004B2054" w:rsidP="00F004E7">
            <w:pPr>
              <w:rPr>
                <w:sz w:val="22"/>
              </w:rPr>
            </w:pPr>
            <w:r w:rsidRPr="00FF6CA7">
              <w:rPr>
                <w:sz w:val="22"/>
              </w:rPr>
              <w:t>Målpriser fra 1.7</w:t>
            </w:r>
          </w:p>
        </w:tc>
        <w:tc>
          <w:tcPr>
            <w:tcW w:w="1420" w:type="dxa"/>
            <w:tcBorders>
              <w:top w:val="nil"/>
              <w:left w:val="nil"/>
              <w:bottom w:val="single" w:sz="4" w:space="0" w:color="000000"/>
              <w:right w:val="nil"/>
            </w:tcBorders>
            <w:tcMar>
              <w:top w:w="128" w:type="dxa"/>
              <w:left w:w="43" w:type="dxa"/>
              <w:bottom w:w="43" w:type="dxa"/>
              <w:right w:w="43" w:type="dxa"/>
            </w:tcMar>
            <w:vAlign w:val="bottom"/>
          </w:tcPr>
          <w:p w14:paraId="0F8974F3" w14:textId="77777777" w:rsidR="004B2054" w:rsidRPr="00FF6CA7" w:rsidRDefault="004B2054" w:rsidP="00FF6CA7">
            <w:pPr>
              <w:jc w:val="right"/>
              <w:rPr>
                <w:sz w:val="22"/>
              </w:rPr>
            </w:pPr>
            <w:r w:rsidRPr="00FF6CA7">
              <w:rPr>
                <w:sz w:val="22"/>
              </w:rPr>
              <w:t>288,0</w:t>
            </w:r>
          </w:p>
        </w:tc>
      </w:tr>
      <w:tr w:rsidR="00D84727" w:rsidRPr="00F004E7" w14:paraId="37B0B436" w14:textId="77777777">
        <w:trPr>
          <w:trHeight w:val="380"/>
        </w:trPr>
        <w:tc>
          <w:tcPr>
            <w:tcW w:w="460" w:type="dxa"/>
            <w:tcBorders>
              <w:top w:val="single" w:sz="4" w:space="0" w:color="000000"/>
              <w:left w:val="nil"/>
              <w:bottom w:val="single" w:sz="4" w:space="0" w:color="000000"/>
              <w:right w:val="nil"/>
            </w:tcBorders>
            <w:tcMar>
              <w:top w:w="128" w:type="dxa"/>
              <w:left w:w="43" w:type="dxa"/>
              <w:bottom w:w="43" w:type="dxa"/>
              <w:right w:w="43" w:type="dxa"/>
            </w:tcMar>
          </w:tcPr>
          <w:p w14:paraId="0112ECF4" w14:textId="77777777" w:rsidR="004B2054" w:rsidRPr="00FF6CA7" w:rsidRDefault="004B2054" w:rsidP="00F004E7">
            <w:pPr>
              <w:rPr>
                <w:sz w:val="22"/>
              </w:rPr>
            </w:pPr>
            <w:r w:rsidRPr="00FF6CA7">
              <w:rPr>
                <w:sz w:val="22"/>
              </w:rPr>
              <w:t>=</w:t>
            </w:r>
          </w:p>
        </w:tc>
        <w:tc>
          <w:tcPr>
            <w:tcW w:w="7660" w:type="dxa"/>
            <w:tcBorders>
              <w:top w:val="single" w:sz="4" w:space="0" w:color="000000"/>
              <w:left w:val="nil"/>
              <w:bottom w:val="single" w:sz="4" w:space="0" w:color="000000"/>
              <w:right w:val="nil"/>
            </w:tcBorders>
            <w:tcMar>
              <w:top w:w="128" w:type="dxa"/>
              <w:left w:w="43" w:type="dxa"/>
              <w:bottom w:w="43" w:type="dxa"/>
              <w:right w:w="43" w:type="dxa"/>
            </w:tcMar>
          </w:tcPr>
          <w:p w14:paraId="4E18ECB6" w14:textId="77777777" w:rsidR="004B2054" w:rsidRPr="00FF6CA7" w:rsidRDefault="004B2054" w:rsidP="00F004E7">
            <w:pPr>
              <w:rPr>
                <w:sz w:val="22"/>
              </w:rPr>
            </w:pPr>
            <w:r w:rsidRPr="00FF6CA7">
              <w:rPr>
                <w:sz w:val="22"/>
              </w:rPr>
              <w:t>Sum målpriser og tilskudd</w:t>
            </w:r>
          </w:p>
        </w:tc>
        <w:tc>
          <w:tcPr>
            <w:tcW w:w="1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3DD211" w14:textId="77777777" w:rsidR="004B2054" w:rsidRPr="00FF6CA7" w:rsidRDefault="004B2054" w:rsidP="00FF6CA7">
            <w:pPr>
              <w:jc w:val="right"/>
              <w:rPr>
                <w:sz w:val="22"/>
              </w:rPr>
            </w:pPr>
            <w:r w:rsidRPr="00FF6CA7">
              <w:rPr>
                <w:sz w:val="22"/>
              </w:rPr>
              <w:t>1 035,1</w:t>
            </w:r>
          </w:p>
        </w:tc>
      </w:tr>
      <w:tr w:rsidR="00D84727" w:rsidRPr="00F004E7" w14:paraId="0414BAA2" w14:textId="77777777">
        <w:trPr>
          <w:trHeight w:val="380"/>
        </w:trPr>
        <w:tc>
          <w:tcPr>
            <w:tcW w:w="460" w:type="dxa"/>
            <w:tcBorders>
              <w:top w:val="nil"/>
              <w:left w:val="nil"/>
              <w:bottom w:val="single" w:sz="4" w:space="0" w:color="000000"/>
              <w:right w:val="nil"/>
            </w:tcBorders>
            <w:tcMar>
              <w:top w:w="128" w:type="dxa"/>
              <w:left w:w="43" w:type="dxa"/>
              <w:bottom w:w="43" w:type="dxa"/>
              <w:right w:w="43" w:type="dxa"/>
            </w:tcMar>
          </w:tcPr>
          <w:p w14:paraId="10FE53E3" w14:textId="77777777" w:rsidR="004B2054" w:rsidRPr="00FF6CA7" w:rsidRDefault="004B2054" w:rsidP="00F004E7">
            <w:pPr>
              <w:rPr>
                <w:sz w:val="22"/>
              </w:rPr>
            </w:pPr>
            <w:r w:rsidRPr="00FF6CA7">
              <w:rPr>
                <w:sz w:val="22"/>
              </w:rPr>
              <w:t>+</w:t>
            </w:r>
          </w:p>
        </w:tc>
        <w:tc>
          <w:tcPr>
            <w:tcW w:w="7660" w:type="dxa"/>
            <w:tcBorders>
              <w:top w:val="nil"/>
              <w:left w:val="nil"/>
              <w:bottom w:val="single" w:sz="4" w:space="0" w:color="000000"/>
              <w:right w:val="nil"/>
            </w:tcBorders>
            <w:tcMar>
              <w:top w:w="128" w:type="dxa"/>
              <w:left w:w="43" w:type="dxa"/>
              <w:bottom w:w="43" w:type="dxa"/>
              <w:right w:w="43" w:type="dxa"/>
            </w:tcMar>
          </w:tcPr>
          <w:p w14:paraId="07E4DDE5" w14:textId="77777777" w:rsidR="004B2054" w:rsidRPr="00FF6CA7" w:rsidRDefault="004B2054" w:rsidP="00F004E7">
            <w:pPr>
              <w:rPr>
                <w:sz w:val="22"/>
              </w:rPr>
            </w:pPr>
            <w:r w:rsidRPr="00FF6CA7">
              <w:rPr>
                <w:sz w:val="22"/>
              </w:rPr>
              <w:t>Omdisponering overførte midler fra 2024</w:t>
            </w:r>
          </w:p>
        </w:tc>
        <w:tc>
          <w:tcPr>
            <w:tcW w:w="1420" w:type="dxa"/>
            <w:tcBorders>
              <w:top w:val="nil"/>
              <w:left w:val="nil"/>
              <w:bottom w:val="single" w:sz="4" w:space="0" w:color="000000"/>
              <w:right w:val="nil"/>
            </w:tcBorders>
            <w:tcMar>
              <w:top w:w="128" w:type="dxa"/>
              <w:left w:w="43" w:type="dxa"/>
              <w:bottom w:w="43" w:type="dxa"/>
              <w:right w:w="43" w:type="dxa"/>
            </w:tcMar>
            <w:vAlign w:val="bottom"/>
          </w:tcPr>
          <w:p w14:paraId="72215708" w14:textId="77777777" w:rsidR="004B2054" w:rsidRPr="00FF6CA7" w:rsidRDefault="004B2054" w:rsidP="00FF6CA7">
            <w:pPr>
              <w:jc w:val="right"/>
              <w:rPr>
                <w:sz w:val="22"/>
              </w:rPr>
            </w:pPr>
            <w:r w:rsidRPr="00FF6CA7">
              <w:rPr>
                <w:sz w:val="22"/>
              </w:rPr>
              <w:t>63,9</w:t>
            </w:r>
          </w:p>
        </w:tc>
      </w:tr>
      <w:tr w:rsidR="00D84727" w:rsidRPr="00F004E7" w14:paraId="0DAF6BD3" w14:textId="77777777">
        <w:trPr>
          <w:trHeight w:val="380"/>
        </w:trPr>
        <w:tc>
          <w:tcPr>
            <w:tcW w:w="460" w:type="dxa"/>
            <w:tcBorders>
              <w:top w:val="single" w:sz="4" w:space="0" w:color="000000"/>
              <w:left w:val="nil"/>
              <w:bottom w:val="nil"/>
              <w:right w:val="nil"/>
            </w:tcBorders>
            <w:tcMar>
              <w:top w:w="128" w:type="dxa"/>
              <w:left w:w="43" w:type="dxa"/>
              <w:bottom w:w="43" w:type="dxa"/>
              <w:right w:w="43" w:type="dxa"/>
            </w:tcMar>
          </w:tcPr>
          <w:p w14:paraId="2A487B8C" w14:textId="77777777" w:rsidR="004B2054" w:rsidRPr="00FF6CA7" w:rsidRDefault="004B2054" w:rsidP="00F004E7">
            <w:pPr>
              <w:rPr>
                <w:sz w:val="22"/>
              </w:rPr>
            </w:pPr>
            <w:r w:rsidRPr="00FF6CA7">
              <w:rPr>
                <w:sz w:val="22"/>
              </w:rPr>
              <w:t>=</w:t>
            </w:r>
          </w:p>
        </w:tc>
        <w:tc>
          <w:tcPr>
            <w:tcW w:w="7660" w:type="dxa"/>
            <w:tcBorders>
              <w:top w:val="single" w:sz="4" w:space="0" w:color="000000"/>
              <w:left w:val="nil"/>
              <w:bottom w:val="nil"/>
              <w:right w:val="nil"/>
            </w:tcBorders>
            <w:tcMar>
              <w:top w:w="128" w:type="dxa"/>
              <w:left w:w="43" w:type="dxa"/>
              <w:bottom w:w="43" w:type="dxa"/>
              <w:right w:w="43" w:type="dxa"/>
            </w:tcMar>
          </w:tcPr>
          <w:p w14:paraId="39B86128" w14:textId="77777777" w:rsidR="004B2054" w:rsidRPr="00FF6CA7" w:rsidRDefault="004B2054" w:rsidP="00F004E7">
            <w:pPr>
              <w:rPr>
                <w:sz w:val="22"/>
              </w:rPr>
            </w:pPr>
            <w:r w:rsidRPr="00FF6CA7">
              <w:rPr>
                <w:sz w:val="22"/>
              </w:rPr>
              <w:t>Sum til fordeling</w:t>
            </w:r>
          </w:p>
        </w:tc>
        <w:tc>
          <w:tcPr>
            <w:tcW w:w="1420" w:type="dxa"/>
            <w:tcBorders>
              <w:top w:val="single" w:sz="4" w:space="0" w:color="000000"/>
              <w:left w:val="nil"/>
              <w:bottom w:val="nil"/>
              <w:right w:val="nil"/>
            </w:tcBorders>
            <w:tcMar>
              <w:top w:w="128" w:type="dxa"/>
              <w:left w:w="43" w:type="dxa"/>
              <w:bottom w:w="43" w:type="dxa"/>
              <w:right w:w="43" w:type="dxa"/>
            </w:tcMar>
            <w:vAlign w:val="bottom"/>
          </w:tcPr>
          <w:p w14:paraId="71741751" w14:textId="77777777" w:rsidR="004B2054" w:rsidRPr="00FF6CA7" w:rsidRDefault="004B2054" w:rsidP="00FF6CA7">
            <w:pPr>
              <w:jc w:val="right"/>
              <w:rPr>
                <w:sz w:val="22"/>
              </w:rPr>
            </w:pPr>
            <w:r w:rsidRPr="00FF6CA7">
              <w:rPr>
                <w:sz w:val="22"/>
              </w:rPr>
              <w:t>1 099,0</w:t>
            </w:r>
          </w:p>
        </w:tc>
      </w:tr>
      <w:tr w:rsidR="00D84727" w:rsidRPr="00F004E7" w14:paraId="257A4D86" w14:textId="77777777">
        <w:trPr>
          <w:trHeight w:val="380"/>
        </w:trPr>
        <w:tc>
          <w:tcPr>
            <w:tcW w:w="460" w:type="dxa"/>
            <w:tcBorders>
              <w:top w:val="nil"/>
              <w:left w:val="nil"/>
              <w:bottom w:val="single" w:sz="4" w:space="0" w:color="000000"/>
              <w:right w:val="nil"/>
            </w:tcBorders>
            <w:tcMar>
              <w:top w:w="128" w:type="dxa"/>
              <w:left w:w="43" w:type="dxa"/>
              <w:bottom w:w="43" w:type="dxa"/>
              <w:right w:w="43" w:type="dxa"/>
            </w:tcMar>
          </w:tcPr>
          <w:p w14:paraId="1DC838A0" w14:textId="77777777" w:rsidR="004B2054" w:rsidRPr="00FF6CA7" w:rsidRDefault="004B2054" w:rsidP="00F004E7">
            <w:pPr>
              <w:rPr>
                <w:sz w:val="22"/>
              </w:rPr>
            </w:pPr>
            <w:r w:rsidRPr="00FF6CA7">
              <w:rPr>
                <w:sz w:val="22"/>
              </w:rPr>
              <w:t>+</w:t>
            </w:r>
          </w:p>
        </w:tc>
        <w:tc>
          <w:tcPr>
            <w:tcW w:w="7660" w:type="dxa"/>
            <w:tcBorders>
              <w:top w:val="nil"/>
              <w:left w:val="nil"/>
              <w:bottom w:val="single" w:sz="4" w:space="0" w:color="000000"/>
              <w:right w:val="nil"/>
            </w:tcBorders>
            <w:tcMar>
              <w:top w:w="128" w:type="dxa"/>
              <w:left w:w="43" w:type="dxa"/>
              <w:bottom w:w="43" w:type="dxa"/>
              <w:right w:w="43" w:type="dxa"/>
            </w:tcMar>
          </w:tcPr>
          <w:p w14:paraId="253103BB" w14:textId="77777777" w:rsidR="004B2054" w:rsidRPr="00FF6CA7" w:rsidRDefault="004B2054" w:rsidP="00F004E7">
            <w:pPr>
              <w:rPr>
                <w:sz w:val="22"/>
              </w:rPr>
            </w:pPr>
            <w:r w:rsidRPr="00FF6CA7">
              <w:rPr>
                <w:sz w:val="22"/>
              </w:rPr>
              <w:t>Endret inntektsverdi jordbruksfradrag</w:t>
            </w:r>
          </w:p>
        </w:tc>
        <w:tc>
          <w:tcPr>
            <w:tcW w:w="1420" w:type="dxa"/>
            <w:tcBorders>
              <w:top w:val="nil"/>
              <w:left w:val="nil"/>
              <w:bottom w:val="single" w:sz="4" w:space="0" w:color="000000"/>
              <w:right w:val="nil"/>
            </w:tcBorders>
            <w:tcMar>
              <w:top w:w="128" w:type="dxa"/>
              <w:left w:w="43" w:type="dxa"/>
              <w:bottom w:w="43" w:type="dxa"/>
              <w:right w:w="43" w:type="dxa"/>
            </w:tcMar>
            <w:vAlign w:val="bottom"/>
          </w:tcPr>
          <w:p w14:paraId="6468D9D9" w14:textId="77777777" w:rsidR="004B2054" w:rsidRPr="00FF6CA7" w:rsidRDefault="004B2054" w:rsidP="00FF6CA7">
            <w:pPr>
              <w:jc w:val="right"/>
              <w:rPr>
                <w:sz w:val="22"/>
              </w:rPr>
            </w:pPr>
            <w:r w:rsidRPr="00FF6CA7">
              <w:rPr>
                <w:sz w:val="22"/>
              </w:rPr>
              <w:t>8,0</w:t>
            </w:r>
          </w:p>
        </w:tc>
      </w:tr>
      <w:tr w:rsidR="00D84727" w:rsidRPr="00F004E7" w14:paraId="3E24F06D" w14:textId="77777777">
        <w:trPr>
          <w:trHeight w:val="380"/>
        </w:trPr>
        <w:tc>
          <w:tcPr>
            <w:tcW w:w="460" w:type="dxa"/>
            <w:tcBorders>
              <w:top w:val="single" w:sz="4" w:space="0" w:color="000000"/>
              <w:left w:val="nil"/>
              <w:bottom w:val="single" w:sz="4" w:space="0" w:color="000000"/>
              <w:right w:val="nil"/>
            </w:tcBorders>
            <w:tcMar>
              <w:top w:w="128" w:type="dxa"/>
              <w:left w:w="43" w:type="dxa"/>
              <w:bottom w:w="43" w:type="dxa"/>
              <w:right w:w="43" w:type="dxa"/>
            </w:tcMar>
          </w:tcPr>
          <w:p w14:paraId="5FFCD28A" w14:textId="77777777" w:rsidR="004B2054" w:rsidRPr="00FF6CA7" w:rsidRDefault="004B2054" w:rsidP="00F004E7">
            <w:pPr>
              <w:rPr>
                <w:sz w:val="22"/>
              </w:rPr>
            </w:pPr>
            <w:r w:rsidRPr="00FF6CA7">
              <w:rPr>
                <w:sz w:val="22"/>
              </w:rPr>
              <w:lastRenderedPageBreak/>
              <w:t xml:space="preserve">= </w:t>
            </w:r>
          </w:p>
        </w:tc>
        <w:tc>
          <w:tcPr>
            <w:tcW w:w="7660" w:type="dxa"/>
            <w:tcBorders>
              <w:top w:val="single" w:sz="4" w:space="0" w:color="000000"/>
              <w:left w:val="nil"/>
              <w:bottom w:val="single" w:sz="4" w:space="0" w:color="000000"/>
              <w:right w:val="nil"/>
            </w:tcBorders>
            <w:tcMar>
              <w:top w:w="128" w:type="dxa"/>
              <w:left w:w="43" w:type="dxa"/>
              <w:bottom w:w="43" w:type="dxa"/>
              <w:right w:w="43" w:type="dxa"/>
            </w:tcMar>
          </w:tcPr>
          <w:p w14:paraId="0125CF34" w14:textId="77777777" w:rsidR="004B2054" w:rsidRPr="00FF6CA7" w:rsidRDefault="004B2054" w:rsidP="00F004E7">
            <w:pPr>
              <w:rPr>
                <w:sz w:val="22"/>
              </w:rPr>
            </w:pPr>
            <w:r w:rsidRPr="00FF6CA7">
              <w:rPr>
                <w:sz w:val="22"/>
              </w:rPr>
              <w:t>Sum</w:t>
            </w:r>
          </w:p>
        </w:tc>
        <w:tc>
          <w:tcPr>
            <w:tcW w:w="1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8AB3EB" w14:textId="77777777" w:rsidR="004B2054" w:rsidRPr="00FF6CA7" w:rsidRDefault="004B2054" w:rsidP="00FF6CA7">
            <w:pPr>
              <w:jc w:val="right"/>
              <w:rPr>
                <w:sz w:val="22"/>
              </w:rPr>
            </w:pPr>
            <w:r w:rsidRPr="00FF6CA7">
              <w:rPr>
                <w:sz w:val="22"/>
              </w:rPr>
              <w:t>1 107,0</w:t>
            </w:r>
          </w:p>
        </w:tc>
      </w:tr>
    </w:tbl>
    <w:p w14:paraId="67CA0584" w14:textId="77777777" w:rsidR="004B2054" w:rsidRPr="00F004E7" w:rsidRDefault="004B2054" w:rsidP="00F004E7"/>
    <w:p w14:paraId="3A8AD6A1" w14:textId="7B58AB5D" w:rsidR="00534600" w:rsidRPr="00F004E7" w:rsidRDefault="00534600" w:rsidP="00F004E7">
      <w:pPr>
        <w:pStyle w:val="tabell-tittel"/>
      </w:pPr>
      <w:r w:rsidRPr="00F004E7">
        <w:t>Målpriser fra 01.07</w:t>
      </w:r>
    </w:p>
    <w:p w14:paraId="4C427723" w14:textId="77777777" w:rsidR="004B2054" w:rsidRPr="00F004E7" w:rsidRDefault="004B2054" w:rsidP="00F004E7">
      <w:pPr>
        <w:pStyle w:val="Tabellnavn"/>
      </w:pPr>
      <w:r w:rsidRPr="00F004E7">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140"/>
        <w:gridCol w:w="1100"/>
        <w:gridCol w:w="1100"/>
        <w:gridCol w:w="1100"/>
        <w:gridCol w:w="1100"/>
      </w:tblGrid>
      <w:tr w:rsidR="00D84727" w:rsidRPr="00F004E7" w14:paraId="774F4E5D" w14:textId="77777777">
        <w:trPr>
          <w:trHeight w:val="600"/>
        </w:trPr>
        <w:tc>
          <w:tcPr>
            <w:tcW w:w="5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C33D54" w14:textId="77777777" w:rsidR="004B2054" w:rsidRPr="00FF6CA7" w:rsidRDefault="004B2054" w:rsidP="00F004E7">
            <w:pPr>
              <w:rPr>
                <w:sz w:val="20"/>
                <w:szCs w:val="20"/>
              </w:rPr>
            </w:pPr>
            <w:r w:rsidRPr="00FF6CA7">
              <w:rPr>
                <w:sz w:val="20"/>
                <w:szCs w:val="20"/>
              </w:rPr>
              <w:t>Produkt</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147ED4" w14:textId="77777777" w:rsidR="004B2054" w:rsidRPr="00FF6CA7" w:rsidRDefault="004B2054" w:rsidP="00FF6CA7">
            <w:pPr>
              <w:jc w:val="right"/>
              <w:rPr>
                <w:sz w:val="20"/>
                <w:szCs w:val="20"/>
              </w:rPr>
            </w:pPr>
            <w:r w:rsidRPr="00FF6CA7">
              <w:rPr>
                <w:sz w:val="20"/>
                <w:szCs w:val="20"/>
              </w:rPr>
              <w:t>Mill.</w:t>
            </w:r>
            <w:r w:rsidRPr="00FF6CA7">
              <w:rPr>
                <w:sz w:val="20"/>
                <w:szCs w:val="20"/>
              </w:rPr>
              <w:br/>
              <w:t xml:space="preserve"> l/kg/kr</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527783" w14:textId="77777777" w:rsidR="004B2054" w:rsidRPr="00FF6CA7" w:rsidRDefault="004B2054" w:rsidP="00FF6CA7">
            <w:pPr>
              <w:jc w:val="right"/>
              <w:rPr>
                <w:sz w:val="20"/>
                <w:szCs w:val="20"/>
              </w:rPr>
            </w:pPr>
            <w:r w:rsidRPr="00FF6CA7">
              <w:rPr>
                <w:sz w:val="20"/>
                <w:szCs w:val="20"/>
              </w:rPr>
              <w:t>Målpris,</w:t>
            </w:r>
            <w:r w:rsidRPr="00FF6CA7">
              <w:rPr>
                <w:sz w:val="20"/>
                <w:szCs w:val="20"/>
              </w:rPr>
              <w:br/>
              <w:t xml:space="preserve"> kr/l/kg</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BFB707" w14:textId="77777777" w:rsidR="004B2054" w:rsidRPr="00FF6CA7" w:rsidRDefault="004B2054" w:rsidP="00FF6CA7">
            <w:pPr>
              <w:jc w:val="right"/>
              <w:rPr>
                <w:sz w:val="20"/>
                <w:szCs w:val="20"/>
              </w:rPr>
            </w:pPr>
            <w:r w:rsidRPr="00FF6CA7">
              <w:rPr>
                <w:sz w:val="20"/>
                <w:szCs w:val="20"/>
              </w:rPr>
              <w:t>Endring, kr/l/kg</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DD6A9A" w14:textId="77777777" w:rsidR="004B2054" w:rsidRPr="00FF6CA7" w:rsidRDefault="004B2054" w:rsidP="00FF6CA7">
            <w:pPr>
              <w:jc w:val="right"/>
              <w:rPr>
                <w:sz w:val="20"/>
                <w:szCs w:val="20"/>
              </w:rPr>
            </w:pPr>
            <w:r w:rsidRPr="00FF6CA7">
              <w:rPr>
                <w:sz w:val="20"/>
                <w:szCs w:val="20"/>
              </w:rPr>
              <w:t>Endring, mill. kr</w:t>
            </w:r>
          </w:p>
        </w:tc>
      </w:tr>
      <w:tr w:rsidR="00D84727" w:rsidRPr="00F004E7" w14:paraId="2EAE7DFD" w14:textId="77777777">
        <w:trPr>
          <w:trHeight w:val="380"/>
        </w:trPr>
        <w:tc>
          <w:tcPr>
            <w:tcW w:w="5140" w:type="dxa"/>
            <w:tcBorders>
              <w:top w:val="single" w:sz="4" w:space="0" w:color="000000"/>
              <w:left w:val="nil"/>
              <w:bottom w:val="nil"/>
              <w:right w:val="nil"/>
            </w:tcBorders>
            <w:tcMar>
              <w:top w:w="128" w:type="dxa"/>
              <w:left w:w="43" w:type="dxa"/>
              <w:bottom w:w="43" w:type="dxa"/>
              <w:right w:w="43" w:type="dxa"/>
            </w:tcMar>
          </w:tcPr>
          <w:p w14:paraId="387E3D5F" w14:textId="77777777" w:rsidR="004B2054" w:rsidRPr="00FF6CA7" w:rsidRDefault="004B2054" w:rsidP="00F004E7">
            <w:pPr>
              <w:rPr>
                <w:sz w:val="22"/>
              </w:rPr>
            </w:pPr>
            <w:r w:rsidRPr="00FF6CA7">
              <w:rPr>
                <w:sz w:val="22"/>
              </w:rPr>
              <w:t>Poteter</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5E053B74" w14:textId="77777777" w:rsidR="004B2054" w:rsidRPr="00FF6CA7" w:rsidRDefault="004B2054" w:rsidP="00FF6CA7">
            <w:pPr>
              <w:jc w:val="right"/>
              <w:rPr>
                <w:sz w:val="22"/>
              </w:rPr>
            </w:pPr>
            <w:r w:rsidRPr="00FF6CA7">
              <w:rPr>
                <w:sz w:val="22"/>
              </w:rPr>
              <w:t>84,2</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09C6B819" w14:textId="77777777" w:rsidR="004B2054" w:rsidRPr="00FF6CA7" w:rsidRDefault="004B2054" w:rsidP="00FF6CA7">
            <w:pPr>
              <w:jc w:val="right"/>
              <w:rPr>
                <w:sz w:val="22"/>
              </w:rPr>
            </w:pPr>
            <w:r w:rsidRPr="00FF6CA7">
              <w:rPr>
                <w:sz w:val="22"/>
              </w:rPr>
              <w:t>7,11</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27913A3A" w14:textId="77777777" w:rsidR="004B2054" w:rsidRPr="00FF6CA7" w:rsidRDefault="004B2054" w:rsidP="00FF6CA7">
            <w:pPr>
              <w:jc w:val="right"/>
              <w:rPr>
                <w:sz w:val="22"/>
              </w:rPr>
            </w:pPr>
            <w:r w:rsidRPr="00FF6CA7">
              <w:rPr>
                <w:sz w:val="22"/>
              </w:rPr>
              <w:t>0,40</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09737DD1" w14:textId="77777777" w:rsidR="004B2054" w:rsidRPr="00FF6CA7" w:rsidRDefault="004B2054" w:rsidP="00FF6CA7">
            <w:pPr>
              <w:jc w:val="right"/>
              <w:rPr>
                <w:sz w:val="22"/>
              </w:rPr>
            </w:pPr>
            <w:r w:rsidRPr="00FF6CA7">
              <w:rPr>
                <w:sz w:val="22"/>
              </w:rPr>
              <w:t>33,7</w:t>
            </w:r>
          </w:p>
        </w:tc>
      </w:tr>
      <w:tr w:rsidR="00D84727" w:rsidRPr="00F004E7" w14:paraId="683AF0B5" w14:textId="77777777">
        <w:trPr>
          <w:trHeight w:val="380"/>
        </w:trPr>
        <w:tc>
          <w:tcPr>
            <w:tcW w:w="5140" w:type="dxa"/>
            <w:tcBorders>
              <w:top w:val="nil"/>
              <w:left w:val="nil"/>
              <w:bottom w:val="nil"/>
              <w:right w:val="nil"/>
            </w:tcBorders>
            <w:tcMar>
              <w:top w:w="128" w:type="dxa"/>
              <w:left w:w="43" w:type="dxa"/>
              <w:bottom w:w="43" w:type="dxa"/>
              <w:right w:w="43" w:type="dxa"/>
            </w:tcMar>
          </w:tcPr>
          <w:p w14:paraId="77241C30" w14:textId="77777777" w:rsidR="004B2054" w:rsidRPr="00FF6CA7" w:rsidRDefault="004B2054" w:rsidP="00F004E7">
            <w:pPr>
              <w:rPr>
                <w:sz w:val="22"/>
              </w:rPr>
            </w:pPr>
            <w:r w:rsidRPr="00FF6CA7">
              <w:rPr>
                <w:sz w:val="22"/>
              </w:rPr>
              <w:t>Grønnsaker og frukt</w:t>
            </w:r>
          </w:p>
        </w:tc>
        <w:tc>
          <w:tcPr>
            <w:tcW w:w="1100" w:type="dxa"/>
            <w:tcBorders>
              <w:top w:val="nil"/>
              <w:left w:val="nil"/>
              <w:bottom w:val="nil"/>
              <w:right w:val="nil"/>
            </w:tcBorders>
            <w:tcMar>
              <w:top w:w="128" w:type="dxa"/>
              <w:left w:w="43" w:type="dxa"/>
              <w:bottom w:w="43" w:type="dxa"/>
              <w:right w:w="43" w:type="dxa"/>
            </w:tcMar>
            <w:vAlign w:val="bottom"/>
          </w:tcPr>
          <w:p w14:paraId="3F5A5001" w14:textId="77777777" w:rsidR="004B2054" w:rsidRPr="00FF6CA7" w:rsidRDefault="004B2054" w:rsidP="00FF6CA7">
            <w:pPr>
              <w:jc w:val="right"/>
              <w:rPr>
                <w:sz w:val="22"/>
              </w:rPr>
            </w:pPr>
            <w:r w:rsidRPr="00FF6CA7">
              <w:rPr>
                <w:sz w:val="22"/>
              </w:rPr>
              <w:t>4 896,9</w:t>
            </w:r>
          </w:p>
        </w:tc>
        <w:tc>
          <w:tcPr>
            <w:tcW w:w="1100" w:type="dxa"/>
            <w:tcBorders>
              <w:top w:val="nil"/>
              <w:left w:val="nil"/>
              <w:bottom w:val="nil"/>
              <w:right w:val="nil"/>
            </w:tcBorders>
            <w:tcMar>
              <w:top w:w="128" w:type="dxa"/>
              <w:left w:w="43" w:type="dxa"/>
              <w:bottom w:w="43" w:type="dxa"/>
              <w:right w:w="43" w:type="dxa"/>
            </w:tcMar>
            <w:vAlign w:val="bottom"/>
          </w:tcPr>
          <w:p w14:paraId="06BC05DE" w14:textId="77777777" w:rsidR="004B2054" w:rsidRPr="00FF6CA7" w:rsidRDefault="004B2054" w:rsidP="00FF6CA7">
            <w:pPr>
              <w:jc w:val="right"/>
              <w:rPr>
                <w:sz w:val="22"/>
              </w:rPr>
            </w:pPr>
          </w:p>
        </w:tc>
        <w:tc>
          <w:tcPr>
            <w:tcW w:w="1100" w:type="dxa"/>
            <w:tcBorders>
              <w:top w:val="nil"/>
              <w:left w:val="nil"/>
              <w:bottom w:val="nil"/>
              <w:right w:val="nil"/>
            </w:tcBorders>
            <w:tcMar>
              <w:top w:w="128" w:type="dxa"/>
              <w:left w:w="43" w:type="dxa"/>
              <w:bottom w:w="43" w:type="dxa"/>
              <w:right w:w="43" w:type="dxa"/>
            </w:tcMar>
            <w:vAlign w:val="bottom"/>
          </w:tcPr>
          <w:p w14:paraId="7639BE68" w14:textId="77777777" w:rsidR="004B2054" w:rsidRPr="00FF6CA7" w:rsidRDefault="004B2054" w:rsidP="00FF6CA7">
            <w:pPr>
              <w:jc w:val="right"/>
              <w:rPr>
                <w:sz w:val="22"/>
              </w:rPr>
            </w:pPr>
            <w:r w:rsidRPr="00FF6CA7">
              <w:rPr>
                <w:sz w:val="22"/>
              </w:rPr>
              <w:t>4,2%</w:t>
            </w:r>
          </w:p>
        </w:tc>
        <w:tc>
          <w:tcPr>
            <w:tcW w:w="1100" w:type="dxa"/>
            <w:tcBorders>
              <w:top w:val="nil"/>
              <w:left w:val="nil"/>
              <w:bottom w:val="nil"/>
              <w:right w:val="nil"/>
            </w:tcBorders>
            <w:tcMar>
              <w:top w:w="128" w:type="dxa"/>
              <w:left w:w="43" w:type="dxa"/>
              <w:bottom w:w="43" w:type="dxa"/>
              <w:right w:w="43" w:type="dxa"/>
            </w:tcMar>
            <w:vAlign w:val="bottom"/>
          </w:tcPr>
          <w:p w14:paraId="204A94CB" w14:textId="77777777" w:rsidR="004B2054" w:rsidRPr="00FF6CA7" w:rsidRDefault="004B2054" w:rsidP="00FF6CA7">
            <w:pPr>
              <w:jc w:val="right"/>
              <w:rPr>
                <w:sz w:val="22"/>
              </w:rPr>
            </w:pPr>
            <w:r w:rsidRPr="00FF6CA7">
              <w:rPr>
                <w:sz w:val="22"/>
              </w:rPr>
              <w:t>205,6</w:t>
            </w:r>
          </w:p>
        </w:tc>
      </w:tr>
      <w:tr w:rsidR="00D84727" w:rsidRPr="00F004E7" w14:paraId="3565A4C4" w14:textId="77777777">
        <w:trPr>
          <w:trHeight w:val="380"/>
        </w:trPr>
        <w:tc>
          <w:tcPr>
            <w:tcW w:w="5140" w:type="dxa"/>
            <w:tcBorders>
              <w:top w:val="nil"/>
              <w:left w:val="nil"/>
              <w:bottom w:val="single" w:sz="4" w:space="0" w:color="000000"/>
              <w:right w:val="nil"/>
            </w:tcBorders>
            <w:tcMar>
              <w:top w:w="128" w:type="dxa"/>
              <w:left w:w="43" w:type="dxa"/>
              <w:bottom w:w="43" w:type="dxa"/>
              <w:right w:w="43" w:type="dxa"/>
            </w:tcMar>
          </w:tcPr>
          <w:p w14:paraId="38313C1A" w14:textId="77777777" w:rsidR="004B2054" w:rsidRPr="00FF6CA7" w:rsidRDefault="004B2054" w:rsidP="00F004E7">
            <w:pPr>
              <w:rPr>
                <w:sz w:val="22"/>
              </w:rPr>
            </w:pPr>
            <w:r w:rsidRPr="00FF6CA7">
              <w:rPr>
                <w:sz w:val="22"/>
              </w:rPr>
              <w:t>Norsk matkorn</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53DB7DF2" w14:textId="77777777" w:rsidR="004B2054" w:rsidRPr="00FF6CA7" w:rsidRDefault="004B2054" w:rsidP="00FF6CA7">
            <w:pPr>
              <w:jc w:val="right"/>
              <w:rPr>
                <w:sz w:val="22"/>
              </w:rPr>
            </w:pPr>
            <w:r w:rsidRPr="00FF6CA7">
              <w:rPr>
                <w:sz w:val="22"/>
              </w:rPr>
              <w:t>141,1</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267B9837" w14:textId="77777777" w:rsidR="004B2054" w:rsidRPr="00FF6CA7" w:rsidRDefault="004B2054" w:rsidP="00FF6CA7">
            <w:pPr>
              <w:jc w:val="right"/>
              <w:rPr>
                <w:sz w:val="22"/>
              </w:rPr>
            </w:pPr>
            <w:r w:rsidRPr="00FF6CA7">
              <w:rPr>
                <w:sz w:val="22"/>
              </w:rPr>
              <w:t>4,95</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6E8B2DA6" w14:textId="77777777" w:rsidR="004B2054" w:rsidRPr="00FF6CA7" w:rsidRDefault="004B2054" w:rsidP="00FF6CA7">
            <w:pPr>
              <w:jc w:val="right"/>
              <w:rPr>
                <w:sz w:val="22"/>
              </w:rPr>
            </w:pPr>
            <w:r w:rsidRPr="00FF6CA7">
              <w:rPr>
                <w:sz w:val="22"/>
              </w:rPr>
              <w:t>0,346</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6C6337EE" w14:textId="77777777" w:rsidR="004B2054" w:rsidRPr="00FF6CA7" w:rsidRDefault="004B2054" w:rsidP="00FF6CA7">
            <w:pPr>
              <w:jc w:val="right"/>
              <w:rPr>
                <w:sz w:val="22"/>
              </w:rPr>
            </w:pPr>
            <w:r w:rsidRPr="00FF6CA7">
              <w:rPr>
                <w:sz w:val="22"/>
              </w:rPr>
              <w:t>48,8</w:t>
            </w:r>
          </w:p>
        </w:tc>
      </w:tr>
      <w:tr w:rsidR="00D84727" w:rsidRPr="00F004E7" w14:paraId="061996E7" w14:textId="77777777">
        <w:trPr>
          <w:trHeight w:val="380"/>
        </w:trPr>
        <w:tc>
          <w:tcPr>
            <w:tcW w:w="5140" w:type="dxa"/>
            <w:tcBorders>
              <w:top w:val="single" w:sz="4" w:space="0" w:color="000000"/>
              <w:left w:val="nil"/>
              <w:bottom w:val="single" w:sz="4" w:space="0" w:color="000000"/>
              <w:right w:val="nil"/>
            </w:tcBorders>
            <w:tcMar>
              <w:top w:w="128" w:type="dxa"/>
              <w:left w:w="43" w:type="dxa"/>
              <w:bottom w:w="43" w:type="dxa"/>
              <w:right w:w="43" w:type="dxa"/>
            </w:tcMar>
          </w:tcPr>
          <w:p w14:paraId="176EBE0F" w14:textId="77777777" w:rsidR="004B2054" w:rsidRPr="00FF6CA7" w:rsidRDefault="004B2054" w:rsidP="00F004E7">
            <w:pPr>
              <w:rPr>
                <w:sz w:val="22"/>
              </w:rPr>
            </w:pPr>
            <w:r w:rsidRPr="00FF6CA7">
              <w:rPr>
                <w:sz w:val="22"/>
              </w:rPr>
              <w:t>Sum målprisendringer</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7E0A89" w14:textId="77777777" w:rsidR="004B2054" w:rsidRPr="00FF6CA7" w:rsidRDefault="004B2054" w:rsidP="00FF6CA7">
            <w:pPr>
              <w:jc w:val="right"/>
              <w:rPr>
                <w:sz w:val="22"/>
              </w:rPr>
            </w:pPr>
            <w:r w:rsidRPr="00FF6CA7">
              <w:rPr>
                <w:sz w:val="22"/>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66EF62" w14:textId="77777777" w:rsidR="004B2054" w:rsidRPr="00FF6CA7" w:rsidRDefault="004B2054" w:rsidP="00FF6CA7">
            <w:pPr>
              <w:jc w:val="right"/>
              <w:rPr>
                <w:sz w:val="22"/>
              </w:rPr>
            </w:pPr>
            <w:r w:rsidRPr="00FF6CA7">
              <w:rPr>
                <w:sz w:val="22"/>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FA2C43" w14:textId="77777777" w:rsidR="004B2054" w:rsidRPr="00FF6CA7" w:rsidRDefault="004B2054" w:rsidP="00FF6CA7">
            <w:pPr>
              <w:jc w:val="right"/>
              <w:rPr>
                <w:sz w:val="22"/>
              </w:rPr>
            </w:pPr>
            <w:r w:rsidRPr="00FF6CA7">
              <w:rPr>
                <w:sz w:val="22"/>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80DFE1" w14:textId="77777777" w:rsidR="004B2054" w:rsidRPr="00FF6CA7" w:rsidRDefault="004B2054" w:rsidP="00FF6CA7">
            <w:pPr>
              <w:jc w:val="right"/>
              <w:rPr>
                <w:sz w:val="22"/>
              </w:rPr>
            </w:pPr>
            <w:r w:rsidRPr="00FF6CA7">
              <w:rPr>
                <w:sz w:val="22"/>
              </w:rPr>
              <w:t>288,0</w:t>
            </w:r>
          </w:p>
        </w:tc>
      </w:tr>
    </w:tbl>
    <w:p w14:paraId="1B8E4BB1" w14:textId="77777777" w:rsidR="004B2054" w:rsidRPr="00F004E7" w:rsidRDefault="004B2054" w:rsidP="00F004E7"/>
    <w:p w14:paraId="04E7B99A" w14:textId="48C7F0E2" w:rsidR="00534600" w:rsidRPr="00F004E7" w:rsidRDefault="00534600" w:rsidP="00F004E7">
      <w:pPr>
        <w:pStyle w:val="tabell-tittel"/>
      </w:pPr>
      <w:r w:rsidRPr="00F004E7">
        <w:t>Markedsordningen for korn</w:t>
      </w:r>
    </w:p>
    <w:p w14:paraId="3CFA78C7" w14:textId="77777777" w:rsidR="004B2054" w:rsidRPr="00F004E7" w:rsidRDefault="004B2054" w:rsidP="00F004E7">
      <w:pPr>
        <w:pStyle w:val="Tabellnavn"/>
      </w:pPr>
      <w:r w:rsidRPr="00F004E7">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140"/>
        <w:gridCol w:w="1100"/>
        <w:gridCol w:w="1100"/>
        <w:gridCol w:w="1100"/>
        <w:gridCol w:w="1100"/>
      </w:tblGrid>
      <w:tr w:rsidR="00D84727" w:rsidRPr="00FF6CA7" w14:paraId="7C0DE48E" w14:textId="77777777">
        <w:trPr>
          <w:trHeight w:val="600"/>
        </w:trPr>
        <w:tc>
          <w:tcPr>
            <w:tcW w:w="5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720F91" w14:textId="77777777" w:rsidR="004B2054" w:rsidRPr="00FF6CA7" w:rsidRDefault="004B2054" w:rsidP="00F004E7">
            <w:pPr>
              <w:rPr>
                <w:sz w:val="20"/>
                <w:szCs w:val="20"/>
              </w:rPr>
            </w:pPr>
            <w:r w:rsidRPr="00FF6CA7">
              <w:rPr>
                <w:sz w:val="20"/>
                <w:szCs w:val="20"/>
              </w:rPr>
              <w:t>Prisendringer norsk korn</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CBDA08" w14:textId="77777777" w:rsidR="004B2054" w:rsidRPr="00FF6CA7" w:rsidRDefault="004B2054" w:rsidP="00FF6CA7">
            <w:pPr>
              <w:jc w:val="right"/>
              <w:rPr>
                <w:sz w:val="20"/>
                <w:szCs w:val="20"/>
              </w:rPr>
            </w:pPr>
            <w:r w:rsidRPr="00FF6CA7">
              <w:rPr>
                <w:sz w:val="20"/>
                <w:szCs w:val="20"/>
              </w:rPr>
              <w:t>1 000 tonn</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785320" w14:textId="77777777" w:rsidR="004B2054" w:rsidRPr="00FF6CA7" w:rsidRDefault="004B2054" w:rsidP="00FF6CA7">
            <w:pPr>
              <w:jc w:val="right"/>
              <w:rPr>
                <w:sz w:val="20"/>
                <w:szCs w:val="20"/>
              </w:rPr>
            </w:pPr>
            <w:r w:rsidRPr="00FF6CA7">
              <w:rPr>
                <w:sz w:val="20"/>
                <w:szCs w:val="20"/>
              </w:rPr>
              <w:t>Målpris, Kr/kg</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19D3E1" w14:textId="77777777" w:rsidR="004B2054" w:rsidRPr="00FF6CA7" w:rsidRDefault="004B2054" w:rsidP="00FF6CA7">
            <w:pPr>
              <w:jc w:val="right"/>
              <w:rPr>
                <w:sz w:val="20"/>
                <w:szCs w:val="20"/>
              </w:rPr>
            </w:pPr>
            <w:r w:rsidRPr="00FF6CA7">
              <w:rPr>
                <w:sz w:val="20"/>
                <w:szCs w:val="20"/>
              </w:rPr>
              <w:t>Endring, Kr/kg</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E25619" w14:textId="77777777" w:rsidR="004B2054" w:rsidRPr="00FF6CA7" w:rsidRDefault="004B2054" w:rsidP="00FF6CA7">
            <w:pPr>
              <w:jc w:val="right"/>
              <w:rPr>
                <w:sz w:val="20"/>
                <w:szCs w:val="20"/>
              </w:rPr>
            </w:pPr>
            <w:r w:rsidRPr="00FF6CA7">
              <w:rPr>
                <w:sz w:val="20"/>
                <w:szCs w:val="20"/>
              </w:rPr>
              <w:t>Mill. kr</w:t>
            </w:r>
          </w:p>
        </w:tc>
      </w:tr>
      <w:tr w:rsidR="00D84727" w:rsidRPr="00F004E7" w14:paraId="10307BAF" w14:textId="77777777">
        <w:trPr>
          <w:trHeight w:val="380"/>
        </w:trPr>
        <w:tc>
          <w:tcPr>
            <w:tcW w:w="5140" w:type="dxa"/>
            <w:tcBorders>
              <w:top w:val="single" w:sz="4" w:space="0" w:color="000000"/>
              <w:left w:val="nil"/>
              <w:bottom w:val="nil"/>
              <w:right w:val="nil"/>
            </w:tcBorders>
            <w:tcMar>
              <w:top w:w="128" w:type="dxa"/>
              <w:left w:w="43" w:type="dxa"/>
              <w:bottom w:w="43" w:type="dxa"/>
              <w:right w:w="43" w:type="dxa"/>
            </w:tcMar>
          </w:tcPr>
          <w:p w14:paraId="3C0615F2" w14:textId="77777777" w:rsidR="004B2054" w:rsidRPr="00FF6CA7" w:rsidRDefault="004B2054" w:rsidP="00F004E7">
            <w:pPr>
              <w:rPr>
                <w:sz w:val="22"/>
              </w:rPr>
            </w:pPr>
            <w:r w:rsidRPr="00FF6CA7">
              <w:rPr>
                <w:sz w:val="22"/>
              </w:rPr>
              <w:t>Hvete, matkorn</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5084B037" w14:textId="77777777" w:rsidR="004B2054" w:rsidRPr="00FF6CA7" w:rsidRDefault="004B2054" w:rsidP="00FF6CA7">
            <w:pPr>
              <w:jc w:val="right"/>
              <w:rPr>
                <w:sz w:val="22"/>
              </w:rPr>
            </w:pPr>
            <w:r w:rsidRPr="00FF6CA7">
              <w:rPr>
                <w:sz w:val="22"/>
              </w:rPr>
              <w:t>131,8</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0D691CE1" w14:textId="77777777" w:rsidR="004B2054" w:rsidRPr="00FF6CA7" w:rsidRDefault="004B2054" w:rsidP="00FF6CA7">
            <w:pPr>
              <w:jc w:val="right"/>
              <w:rPr>
                <w:sz w:val="22"/>
              </w:rPr>
            </w:pPr>
            <w:r w:rsidRPr="00FF6CA7">
              <w:rPr>
                <w:sz w:val="22"/>
              </w:rPr>
              <w:t>5,00</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148590A0" w14:textId="77777777" w:rsidR="004B2054" w:rsidRPr="00FF6CA7" w:rsidRDefault="004B2054" w:rsidP="00FF6CA7">
            <w:pPr>
              <w:jc w:val="right"/>
              <w:rPr>
                <w:sz w:val="22"/>
              </w:rPr>
            </w:pPr>
            <w:r w:rsidRPr="00FF6CA7">
              <w:rPr>
                <w:sz w:val="22"/>
              </w:rPr>
              <w:t>0,37</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6309F608" w14:textId="77777777" w:rsidR="004B2054" w:rsidRPr="00FF6CA7" w:rsidRDefault="004B2054" w:rsidP="00FF6CA7">
            <w:pPr>
              <w:jc w:val="right"/>
              <w:rPr>
                <w:sz w:val="22"/>
              </w:rPr>
            </w:pPr>
            <w:r w:rsidRPr="00FF6CA7">
              <w:rPr>
                <w:sz w:val="22"/>
              </w:rPr>
              <w:t>48,8</w:t>
            </w:r>
          </w:p>
        </w:tc>
      </w:tr>
      <w:tr w:rsidR="00D84727" w:rsidRPr="00F004E7" w14:paraId="68D547CE" w14:textId="77777777">
        <w:trPr>
          <w:trHeight w:val="380"/>
        </w:trPr>
        <w:tc>
          <w:tcPr>
            <w:tcW w:w="5140" w:type="dxa"/>
            <w:tcBorders>
              <w:top w:val="nil"/>
              <w:left w:val="nil"/>
              <w:bottom w:val="nil"/>
              <w:right w:val="nil"/>
            </w:tcBorders>
            <w:tcMar>
              <w:top w:w="128" w:type="dxa"/>
              <w:left w:w="43" w:type="dxa"/>
              <w:bottom w:w="43" w:type="dxa"/>
              <w:right w:w="43" w:type="dxa"/>
            </w:tcMar>
          </w:tcPr>
          <w:p w14:paraId="2F0595D5" w14:textId="77777777" w:rsidR="004B2054" w:rsidRPr="00FF6CA7" w:rsidRDefault="004B2054" w:rsidP="00F004E7">
            <w:pPr>
              <w:rPr>
                <w:sz w:val="22"/>
              </w:rPr>
            </w:pPr>
            <w:r w:rsidRPr="00FF6CA7">
              <w:rPr>
                <w:sz w:val="22"/>
              </w:rPr>
              <w:t>Rug, matkorn</w:t>
            </w:r>
          </w:p>
        </w:tc>
        <w:tc>
          <w:tcPr>
            <w:tcW w:w="1100" w:type="dxa"/>
            <w:tcBorders>
              <w:top w:val="nil"/>
              <w:left w:val="nil"/>
              <w:bottom w:val="nil"/>
              <w:right w:val="nil"/>
            </w:tcBorders>
            <w:tcMar>
              <w:top w:w="128" w:type="dxa"/>
              <w:left w:w="43" w:type="dxa"/>
              <w:bottom w:w="43" w:type="dxa"/>
              <w:right w:w="43" w:type="dxa"/>
            </w:tcMar>
            <w:vAlign w:val="bottom"/>
          </w:tcPr>
          <w:p w14:paraId="0451DB22" w14:textId="77777777" w:rsidR="004B2054" w:rsidRPr="00FF6CA7" w:rsidRDefault="004B2054" w:rsidP="00FF6CA7">
            <w:pPr>
              <w:jc w:val="right"/>
              <w:rPr>
                <w:sz w:val="22"/>
              </w:rPr>
            </w:pPr>
            <w:r w:rsidRPr="00FF6CA7">
              <w:rPr>
                <w:sz w:val="22"/>
              </w:rPr>
              <w:t>9,3</w:t>
            </w:r>
          </w:p>
        </w:tc>
        <w:tc>
          <w:tcPr>
            <w:tcW w:w="1100" w:type="dxa"/>
            <w:tcBorders>
              <w:top w:val="nil"/>
              <w:left w:val="nil"/>
              <w:bottom w:val="nil"/>
              <w:right w:val="nil"/>
            </w:tcBorders>
            <w:tcMar>
              <w:top w:w="128" w:type="dxa"/>
              <w:left w:w="43" w:type="dxa"/>
              <w:bottom w:w="43" w:type="dxa"/>
              <w:right w:w="43" w:type="dxa"/>
            </w:tcMar>
            <w:vAlign w:val="bottom"/>
          </w:tcPr>
          <w:p w14:paraId="53505728" w14:textId="77777777" w:rsidR="004B2054" w:rsidRPr="00FF6CA7" w:rsidRDefault="004B2054" w:rsidP="00FF6CA7">
            <w:pPr>
              <w:jc w:val="right"/>
              <w:rPr>
                <w:sz w:val="22"/>
              </w:rPr>
            </w:pPr>
            <w:r w:rsidRPr="00FF6CA7">
              <w:rPr>
                <w:sz w:val="22"/>
              </w:rPr>
              <w:t>4,22</w:t>
            </w:r>
          </w:p>
        </w:tc>
        <w:tc>
          <w:tcPr>
            <w:tcW w:w="1100" w:type="dxa"/>
            <w:tcBorders>
              <w:top w:val="nil"/>
              <w:left w:val="nil"/>
              <w:bottom w:val="nil"/>
              <w:right w:val="nil"/>
            </w:tcBorders>
            <w:tcMar>
              <w:top w:w="128" w:type="dxa"/>
              <w:left w:w="43" w:type="dxa"/>
              <w:bottom w:w="43" w:type="dxa"/>
              <w:right w:w="43" w:type="dxa"/>
            </w:tcMar>
            <w:vAlign w:val="bottom"/>
          </w:tcPr>
          <w:p w14:paraId="4C2C6F06" w14:textId="77777777" w:rsidR="004B2054" w:rsidRPr="00FF6CA7" w:rsidRDefault="004B2054" w:rsidP="00FF6CA7">
            <w:pPr>
              <w:jc w:val="right"/>
              <w:rPr>
                <w:sz w:val="22"/>
              </w:rPr>
            </w:pPr>
            <w:r w:rsidRPr="00FF6CA7">
              <w:rPr>
                <w:sz w:val="22"/>
              </w:rPr>
              <w:t>0,00</w:t>
            </w:r>
          </w:p>
        </w:tc>
        <w:tc>
          <w:tcPr>
            <w:tcW w:w="1100" w:type="dxa"/>
            <w:tcBorders>
              <w:top w:val="nil"/>
              <w:left w:val="nil"/>
              <w:bottom w:val="nil"/>
              <w:right w:val="nil"/>
            </w:tcBorders>
            <w:tcMar>
              <w:top w:w="128" w:type="dxa"/>
              <w:left w:w="43" w:type="dxa"/>
              <w:bottom w:w="43" w:type="dxa"/>
              <w:right w:w="43" w:type="dxa"/>
            </w:tcMar>
            <w:vAlign w:val="bottom"/>
          </w:tcPr>
          <w:p w14:paraId="5FAC1CAF" w14:textId="77777777" w:rsidR="004B2054" w:rsidRPr="00FF6CA7" w:rsidRDefault="004B2054" w:rsidP="00FF6CA7">
            <w:pPr>
              <w:jc w:val="right"/>
              <w:rPr>
                <w:sz w:val="22"/>
              </w:rPr>
            </w:pPr>
            <w:r w:rsidRPr="00FF6CA7">
              <w:rPr>
                <w:sz w:val="22"/>
              </w:rPr>
              <w:t>0,0</w:t>
            </w:r>
          </w:p>
        </w:tc>
      </w:tr>
      <w:tr w:rsidR="00D84727" w:rsidRPr="00F004E7" w14:paraId="6F526B0B" w14:textId="77777777">
        <w:trPr>
          <w:trHeight w:val="380"/>
        </w:trPr>
        <w:tc>
          <w:tcPr>
            <w:tcW w:w="5140" w:type="dxa"/>
            <w:tcBorders>
              <w:top w:val="nil"/>
              <w:left w:val="nil"/>
              <w:bottom w:val="nil"/>
              <w:right w:val="nil"/>
            </w:tcBorders>
            <w:tcMar>
              <w:top w:w="128" w:type="dxa"/>
              <w:left w:w="43" w:type="dxa"/>
              <w:bottom w:w="43" w:type="dxa"/>
              <w:right w:w="43" w:type="dxa"/>
            </w:tcMar>
          </w:tcPr>
          <w:p w14:paraId="593088B2" w14:textId="77777777" w:rsidR="004B2054" w:rsidRPr="00FF6CA7" w:rsidRDefault="004B2054" w:rsidP="00F004E7">
            <w:pPr>
              <w:rPr>
                <w:sz w:val="22"/>
              </w:rPr>
            </w:pPr>
            <w:r w:rsidRPr="00FF6CA7">
              <w:rPr>
                <w:sz w:val="22"/>
              </w:rPr>
              <w:t>Bygg</w:t>
            </w:r>
          </w:p>
        </w:tc>
        <w:tc>
          <w:tcPr>
            <w:tcW w:w="1100" w:type="dxa"/>
            <w:tcBorders>
              <w:top w:val="nil"/>
              <w:left w:val="nil"/>
              <w:bottom w:val="nil"/>
              <w:right w:val="nil"/>
            </w:tcBorders>
            <w:tcMar>
              <w:top w:w="128" w:type="dxa"/>
              <w:left w:w="43" w:type="dxa"/>
              <w:bottom w:w="43" w:type="dxa"/>
              <w:right w:w="43" w:type="dxa"/>
            </w:tcMar>
            <w:vAlign w:val="bottom"/>
          </w:tcPr>
          <w:p w14:paraId="35F8ECDB" w14:textId="77777777" w:rsidR="004B2054" w:rsidRPr="00FF6CA7" w:rsidRDefault="004B2054" w:rsidP="00FF6CA7">
            <w:pPr>
              <w:jc w:val="right"/>
              <w:rPr>
                <w:sz w:val="22"/>
              </w:rPr>
            </w:pPr>
            <w:r w:rsidRPr="00FF6CA7">
              <w:rPr>
                <w:sz w:val="22"/>
              </w:rPr>
              <w:t>622,5</w:t>
            </w:r>
          </w:p>
        </w:tc>
        <w:tc>
          <w:tcPr>
            <w:tcW w:w="1100" w:type="dxa"/>
            <w:tcBorders>
              <w:top w:val="nil"/>
              <w:left w:val="nil"/>
              <w:bottom w:val="nil"/>
              <w:right w:val="nil"/>
            </w:tcBorders>
            <w:tcMar>
              <w:top w:w="128" w:type="dxa"/>
              <w:left w:w="43" w:type="dxa"/>
              <w:bottom w:w="43" w:type="dxa"/>
              <w:right w:w="43" w:type="dxa"/>
            </w:tcMar>
            <w:vAlign w:val="bottom"/>
          </w:tcPr>
          <w:p w14:paraId="29A35F62" w14:textId="77777777" w:rsidR="004B2054" w:rsidRPr="00FF6CA7" w:rsidRDefault="004B2054" w:rsidP="00FF6CA7">
            <w:pPr>
              <w:jc w:val="right"/>
              <w:rPr>
                <w:sz w:val="22"/>
              </w:rPr>
            </w:pPr>
            <w:r w:rsidRPr="00FF6CA7">
              <w:rPr>
                <w:sz w:val="22"/>
              </w:rPr>
              <w:t>4,03</w:t>
            </w:r>
          </w:p>
        </w:tc>
        <w:tc>
          <w:tcPr>
            <w:tcW w:w="1100" w:type="dxa"/>
            <w:tcBorders>
              <w:top w:val="nil"/>
              <w:left w:val="nil"/>
              <w:bottom w:val="nil"/>
              <w:right w:val="nil"/>
            </w:tcBorders>
            <w:tcMar>
              <w:top w:w="128" w:type="dxa"/>
              <w:left w:w="43" w:type="dxa"/>
              <w:bottom w:w="43" w:type="dxa"/>
              <w:right w:w="43" w:type="dxa"/>
            </w:tcMar>
            <w:vAlign w:val="bottom"/>
          </w:tcPr>
          <w:p w14:paraId="7B8EF390" w14:textId="77777777" w:rsidR="004B2054" w:rsidRPr="00FF6CA7" w:rsidRDefault="004B2054" w:rsidP="00FF6CA7">
            <w:pPr>
              <w:jc w:val="right"/>
              <w:rPr>
                <w:sz w:val="22"/>
              </w:rPr>
            </w:pPr>
            <w:r w:rsidRPr="00FF6CA7">
              <w:rPr>
                <w:sz w:val="22"/>
              </w:rPr>
              <w:t>0,05</w:t>
            </w:r>
          </w:p>
        </w:tc>
        <w:tc>
          <w:tcPr>
            <w:tcW w:w="1100" w:type="dxa"/>
            <w:tcBorders>
              <w:top w:val="nil"/>
              <w:left w:val="nil"/>
              <w:bottom w:val="nil"/>
              <w:right w:val="nil"/>
            </w:tcBorders>
            <w:tcMar>
              <w:top w:w="128" w:type="dxa"/>
              <w:left w:w="43" w:type="dxa"/>
              <w:bottom w:w="43" w:type="dxa"/>
              <w:right w:w="43" w:type="dxa"/>
            </w:tcMar>
            <w:vAlign w:val="bottom"/>
          </w:tcPr>
          <w:p w14:paraId="3622C7A9" w14:textId="77777777" w:rsidR="004B2054" w:rsidRPr="00FF6CA7" w:rsidRDefault="004B2054" w:rsidP="00FF6CA7">
            <w:pPr>
              <w:jc w:val="right"/>
              <w:rPr>
                <w:sz w:val="22"/>
              </w:rPr>
            </w:pPr>
            <w:r w:rsidRPr="00FF6CA7">
              <w:rPr>
                <w:sz w:val="22"/>
              </w:rPr>
              <w:t>31,1</w:t>
            </w:r>
          </w:p>
        </w:tc>
      </w:tr>
      <w:tr w:rsidR="00D84727" w:rsidRPr="00F004E7" w14:paraId="42BB19A9" w14:textId="77777777">
        <w:trPr>
          <w:trHeight w:val="380"/>
        </w:trPr>
        <w:tc>
          <w:tcPr>
            <w:tcW w:w="5140" w:type="dxa"/>
            <w:tcBorders>
              <w:top w:val="nil"/>
              <w:left w:val="nil"/>
              <w:bottom w:val="nil"/>
              <w:right w:val="nil"/>
            </w:tcBorders>
            <w:tcMar>
              <w:top w:w="128" w:type="dxa"/>
              <w:left w:w="43" w:type="dxa"/>
              <w:bottom w:w="43" w:type="dxa"/>
              <w:right w:w="43" w:type="dxa"/>
            </w:tcMar>
          </w:tcPr>
          <w:p w14:paraId="47E17E3B" w14:textId="77777777" w:rsidR="004B2054" w:rsidRPr="00FF6CA7" w:rsidRDefault="004B2054" w:rsidP="00F004E7">
            <w:pPr>
              <w:rPr>
                <w:sz w:val="22"/>
              </w:rPr>
            </w:pPr>
            <w:r w:rsidRPr="00FF6CA7">
              <w:rPr>
                <w:sz w:val="22"/>
              </w:rPr>
              <w:t>Havre</w:t>
            </w:r>
          </w:p>
        </w:tc>
        <w:tc>
          <w:tcPr>
            <w:tcW w:w="1100" w:type="dxa"/>
            <w:tcBorders>
              <w:top w:val="nil"/>
              <w:left w:val="nil"/>
              <w:bottom w:val="nil"/>
              <w:right w:val="nil"/>
            </w:tcBorders>
            <w:tcMar>
              <w:top w:w="128" w:type="dxa"/>
              <w:left w:w="43" w:type="dxa"/>
              <w:bottom w:w="43" w:type="dxa"/>
              <w:right w:w="43" w:type="dxa"/>
            </w:tcMar>
            <w:vAlign w:val="bottom"/>
          </w:tcPr>
          <w:p w14:paraId="30B47361" w14:textId="77777777" w:rsidR="004B2054" w:rsidRPr="00FF6CA7" w:rsidRDefault="004B2054" w:rsidP="00FF6CA7">
            <w:pPr>
              <w:jc w:val="right"/>
              <w:rPr>
                <w:sz w:val="22"/>
              </w:rPr>
            </w:pPr>
            <w:r w:rsidRPr="00FF6CA7">
              <w:rPr>
                <w:sz w:val="22"/>
              </w:rPr>
              <w:t>283,9</w:t>
            </w:r>
          </w:p>
        </w:tc>
        <w:tc>
          <w:tcPr>
            <w:tcW w:w="1100" w:type="dxa"/>
            <w:tcBorders>
              <w:top w:val="nil"/>
              <w:left w:val="nil"/>
              <w:bottom w:val="nil"/>
              <w:right w:val="nil"/>
            </w:tcBorders>
            <w:tcMar>
              <w:top w:w="128" w:type="dxa"/>
              <w:left w:w="43" w:type="dxa"/>
              <w:bottom w:w="43" w:type="dxa"/>
              <w:right w:w="43" w:type="dxa"/>
            </w:tcMar>
            <w:vAlign w:val="bottom"/>
          </w:tcPr>
          <w:p w14:paraId="15BB10D4" w14:textId="77777777" w:rsidR="004B2054" w:rsidRPr="00FF6CA7" w:rsidRDefault="004B2054" w:rsidP="00FF6CA7">
            <w:pPr>
              <w:jc w:val="right"/>
              <w:rPr>
                <w:sz w:val="22"/>
              </w:rPr>
            </w:pPr>
            <w:r w:rsidRPr="00FF6CA7">
              <w:rPr>
                <w:sz w:val="22"/>
              </w:rPr>
              <w:t>3,90</w:t>
            </w:r>
          </w:p>
        </w:tc>
        <w:tc>
          <w:tcPr>
            <w:tcW w:w="1100" w:type="dxa"/>
            <w:tcBorders>
              <w:top w:val="nil"/>
              <w:left w:val="nil"/>
              <w:bottom w:val="nil"/>
              <w:right w:val="nil"/>
            </w:tcBorders>
            <w:tcMar>
              <w:top w:w="128" w:type="dxa"/>
              <w:left w:w="43" w:type="dxa"/>
              <w:bottom w:w="43" w:type="dxa"/>
              <w:right w:w="43" w:type="dxa"/>
            </w:tcMar>
            <w:vAlign w:val="bottom"/>
          </w:tcPr>
          <w:p w14:paraId="44815E85" w14:textId="77777777" w:rsidR="004B2054" w:rsidRPr="00FF6CA7" w:rsidRDefault="004B2054" w:rsidP="00FF6CA7">
            <w:pPr>
              <w:jc w:val="right"/>
              <w:rPr>
                <w:sz w:val="22"/>
              </w:rPr>
            </w:pPr>
            <w:r w:rsidRPr="00FF6CA7">
              <w:rPr>
                <w:sz w:val="22"/>
              </w:rPr>
              <w:t>0,14</w:t>
            </w:r>
          </w:p>
        </w:tc>
        <w:tc>
          <w:tcPr>
            <w:tcW w:w="1100" w:type="dxa"/>
            <w:tcBorders>
              <w:top w:val="nil"/>
              <w:left w:val="nil"/>
              <w:bottom w:val="nil"/>
              <w:right w:val="nil"/>
            </w:tcBorders>
            <w:tcMar>
              <w:top w:w="128" w:type="dxa"/>
              <w:left w:w="43" w:type="dxa"/>
              <w:bottom w:w="43" w:type="dxa"/>
              <w:right w:w="43" w:type="dxa"/>
            </w:tcMar>
            <w:vAlign w:val="bottom"/>
          </w:tcPr>
          <w:p w14:paraId="3213F56D" w14:textId="77777777" w:rsidR="004B2054" w:rsidRPr="00FF6CA7" w:rsidRDefault="004B2054" w:rsidP="00FF6CA7">
            <w:pPr>
              <w:jc w:val="right"/>
              <w:rPr>
                <w:sz w:val="22"/>
              </w:rPr>
            </w:pPr>
            <w:r w:rsidRPr="00FF6CA7">
              <w:rPr>
                <w:sz w:val="22"/>
              </w:rPr>
              <w:t>39,7</w:t>
            </w:r>
          </w:p>
        </w:tc>
      </w:tr>
      <w:tr w:rsidR="00D84727" w:rsidRPr="00F004E7" w14:paraId="0901943B" w14:textId="77777777">
        <w:trPr>
          <w:trHeight w:val="380"/>
        </w:trPr>
        <w:tc>
          <w:tcPr>
            <w:tcW w:w="5140" w:type="dxa"/>
            <w:tcBorders>
              <w:top w:val="nil"/>
              <w:left w:val="nil"/>
              <w:bottom w:val="nil"/>
              <w:right w:val="nil"/>
            </w:tcBorders>
            <w:tcMar>
              <w:top w:w="128" w:type="dxa"/>
              <w:left w:w="43" w:type="dxa"/>
              <w:bottom w:w="43" w:type="dxa"/>
              <w:right w:w="43" w:type="dxa"/>
            </w:tcMar>
          </w:tcPr>
          <w:p w14:paraId="1ED431AD" w14:textId="77777777" w:rsidR="004B2054" w:rsidRPr="00FF6CA7" w:rsidRDefault="004B2054" w:rsidP="00F004E7">
            <w:pPr>
              <w:rPr>
                <w:sz w:val="22"/>
              </w:rPr>
            </w:pPr>
            <w:proofErr w:type="spellStart"/>
            <w:r w:rsidRPr="00FF6CA7">
              <w:rPr>
                <w:sz w:val="22"/>
              </w:rPr>
              <w:t>Fôrhvete</w:t>
            </w:r>
            <w:proofErr w:type="spellEnd"/>
            <w:r w:rsidRPr="00FF6CA7">
              <w:rPr>
                <w:sz w:val="22"/>
              </w:rPr>
              <w:t xml:space="preserve">, </w:t>
            </w:r>
            <w:proofErr w:type="spellStart"/>
            <w:r w:rsidRPr="00FF6CA7">
              <w:rPr>
                <w:sz w:val="22"/>
              </w:rPr>
              <w:t>fôrrug</w:t>
            </w:r>
            <w:proofErr w:type="spellEnd"/>
            <w:r w:rsidRPr="00FF6CA7">
              <w:rPr>
                <w:sz w:val="22"/>
              </w:rPr>
              <w:t xml:space="preserve"> og </w:t>
            </w:r>
            <w:proofErr w:type="spellStart"/>
            <w:r w:rsidRPr="00FF6CA7">
              <w:rPr>
                <w:sz w:val="22"/>
              </w:rPr>
              <w:t>rughvete</w:t>
            </w:r>
            <w:proofErr w:type="spellEnd"/>
          </w:p>
        </w:tc>
        <w:tc>
          <w:tcPr>
            <w:tcW w:w="1100" w:type="dxa"/>
            <w:tcBorders>
              <w:top w:val="nil"/>
              <w:left w:val="nil"/>
              <w:bottom w:val="nil"/>
              <w:right w:val="nil"/>
            </w:tcBorders>
            <w:tcMar>
              <w:top w:w="128" w:type="dxa"/>
              <w:left w:w="43" w:type="dxa"/>
              <w:bottom w:w="43" w:type="dxa"/>
              <w:right w:w="43" w:type="dxa"/>
            </w:tcMar>
            <w:vAlign w:val="bottom"/>
          </w:tcPr>
          <w:p w14:paraId="4D82860D" w14:textId="77777777" w:rsidR="004B2054" w:rsidRPr="00FF6CA7" w:rsidRDefault="004B2054" w:rsidP="00FF6CA7">
            <w:pPr>
              <w:jc w:val="right"/>
              <w:rPr>
                <w:sz w:val="22"/>
              </w:rPr>
            </w:pPr>
            <w:r w:rsidRPr="00FF6CA7">
              <w:rPr>
                <w:sz w:val="22"/>
              </w:rPr>
              <w:t>128,2</w:t>
            </w:r>
          </w:p>
        </w:tc>
        <w:tc>
          <w:tcPr>
            <w:tcW w:w="1100" w:type="dxa"/>
            <w:tcBorders>
              <w:top w:val="nil"/>
              <w:left w:val="nil"/>
              <w:bottom w:val="nil"/>
              <w:right w:val="nil"/>
            </w:tcBorders>
            <w:tcMar>
              <w:top w:w="128" w:type="dxa"/>
              <w:left w:w="43" w:type="dxa"/>
              <w:bottom w:w="43" w:type="dxa"/>
              <w:right w:w="43" w:type="dxa"/>
            </w:tcMar>
            <w:vAlign w:val="bottom"/>
          </w:tcPr>
          <w:p w14:paraId="235D7026" w14:textId="77777777" w:rsidR="004B2054" w:rsidRPr="00FF6CA7" w:rsidRDefault="004B2054" w:rsidP="00FF6CA7">
            <w:pPr>
              <w:jc w:val="right"/>
              <w:rPr>
                <w:sz w:val="22"/>
              </w:rPr>
            </w:pPr>
          </w:p>
        </w:tc>
        <w:tc>
          <w:tcPr>
            <w:tcW w:w="1100" w:type="dxa"/>
            <w:tcBorders>
              <w:top w:val="nil"/>
              <w:left w:val="nil"/>
              <w:bottom w:val="nil"/>
              <w:right w:val="nil"/>
            </w:tcBorders>
            <w:tcMar>
              <w:top w:w="128" w:type="dxa"/>
              <w:left w:w="43" w:type="dxa"/>
              <w:bottom w:w="43" w:type="dxa"/>
              <w:right w:w="43" w:type="dxa"/>
            </w:tcMar>
            <w:vAlign w:val="bottom"/>
          </w:tcPr>
          <w:p w14:paraId="52A429F6" w14:textId="77777777" w:rsidR="004B2054" w:rsidRPr="00FF6CA7" w:rsidRDefault="004B2054" w:rsidP="00FF6CA7">
            <w:pPr>
              <w:jc w:val="right"/>
              <w:rPr>
                <w:sz w:val="22"/>
              </w:rPr>
            </w:pPr>
            <w:r w:rsidRPr="00FF6CA7">
              <w:rPr>
                <w:sz w:val="22"/>
              </w:rPr>
              <w:t>0,05</w:t>
            </w:r>
          </w:p>
        </w:tc>
        <w:tc>
          <w:tcPr>
            <w:tcW w:w="1100" w:type="dxa"/>
            <w:tcBorders>
              <w:top w:val="nil"/>
              <w:left w:val="nil"/>
              <w:bottom w:val="nil"/>
              <w:right w:val="nil"/>
            </w:tcBorders>
            <w:tcMar>
              <w:top w:w="128" w:type="dxa"/>
              <w:left w:w="43" w:type="dxa"/>
              <w:bottom w:w="43" w:type="dxa"/>
              <w:right w:w="43" w:type="dxa"/>
            </w:tcMar>
            <w:vAlign w:val="bottom"/>
          </w:tcPr>
          <w:p w14:paraId="7EEA9921" w14:textId="77777777" w:rsidR="004B2054" w:rsidRPr="00FF6CA7" w:rsidRDefault="004B2054" w:rsidP="00FF6CA7">
            <w:pPr>
              <w:jc w:val="right"/>
              <w:rPr>
                <w:sz w:val="22"/>
              </w:rPr>
            </w:pPr>
            <w:r w:rsidRPr="00FF6CA7">
              <w:rPr>
                <w:sz w:val="22"/>
              </w:rPr>
              <w:t>6,4</w:t>
            </w:r>
          </w:p>
        </w:tc>
      </w:tr>
      <w:tr w:rsidR="00D84727" w:rsidRPr="00F004E7" w14:paraId="03C6E9D1" w14:textId="77777777">
        <w:trPr>
          <w:trHeight w:val="380"/>
        </w:trPr>
        <w:tc>
          <w:tcPr>
            <w:tcW w:w="5140" w:type="dxa"/>
            <w:tcBorders>
              <w:top w:val="nil"/>
              <w:left w:val="nil"/>
              <w:bottom w:val="nil"/>
              <w:right w:val="nil"/>
            </w:tcBorders>
            <w:tcMar>
              <w:top w:w="128" w:type="dxa"/>
              <w:left w:w="43" w:type="dxa"/>
              <w:bottom w:w="43" w:type="dxa"/>
              <w:right w:w="43" w:type="dxa"/>
            </w:tcMar>
          </w:tcPr>
          <w:p w14:paraId="1CA05E0C" w14:textId="77777777" w:rsidR="004B2054" w:rsidRPr="00FF6CA7" w:rsidRDefault="004B2054" w:rsidP="00F004E7">
            <w:pPr>
              <w:rPr>
                <w:sz w:val="22"/>
              </w:rPr>
            </w:pPr>
            <w:r w:rsidRPr="00FF6CA7">
              <w:rPr>
                <w:sz w:val="22"/>
              </w:rPr>
              <w:t>Erter til modning</w:t>
            </w:r>
          </w:p>
        </w:tc>
        <w:tc>
          <w:tcPr>
            <w:tcW w:w="1100" w:type="dxa"/>
            <w:tcBorders>
              <w:top w:val="nil"/>
              <w:left w:val="nil"/>
              <w:bottom w:val="nil"/>
              <w:right w:val="nil"/>
            </w:tcBorders>
            <w:tcMar>
              <w:top w:w="128" w:type="dxa"/>
              <w:left w:w="43" w:type="dxa"/>
              <w:bottom w:w="43" w:type="dxa"/>
              <w:right w:w="43" w:type="dxa"/>
            </w:tcMar>
            <w:vAlign w:val="bottom"/>
          </w:tcPr>
          <w:p w14:paraId="4F44B831" w14:textId="77777777" w:rsidR="004B2054" w:rsidRPr="00FF6CA7" w:rsidRDefault="004B2054" w:rsidP="00FF6CA7">
            <w:pPr>
              <w:jc w:val="right"/>
              <w:rPr>
                <w:sz w:val="22"/>
              </w:rPr>
            </w:pPr>
            <w:r w:rsidRPr="00FF6CA7">
              <w:rPr>
                <w:sz w:val="22"/>
              </w:rPr>
              <w:t>8,7</w:t>
            </w:r>
          </w:p>
        </w:tc>
        <w:tc>
          <w:tcPr>
            <w:tcW w:w="1100" w:type="dxa"/>
            <w:tcBorders>
              <w:top w:val="nil"/>
              <w:left w:val="nil"/>
              <w:bottom w:val="nil"/>
              <w:right w:val="nil"/>
            </w:tcBorders>
            <w:tcMar>
              <w:top w:w="128" w:type="dxa"/>
              <w:left w:w="43" w:type="dxa"/>
              <w:bottom w:w="43" w:type="dxa"/>
              <w:right w:w="43" w:type="dxa"/>
            </w:tcMar>
            <w:vAlign w:val="bottom"/>
          </w:tcPr>
          <w:p w14:paraId="1A5B14BB" w14:textId="77777777" w:rsidR="004B2054" w:rsidRPr="00FF6CA7" w:rsidRDefault="004B2054" w:rsidP="00FF6CA7">
            <w:pPr>
              <w:jc w:val="right"/>
              <w:rPr>
                <w:sz w:val="22"/>
              </w:rPr>
            </w:pPr>
          </w:p>
        </w:tc>
        <w:tc>
          <w:tcPr>
            <w:tcW w:w="1100" w:type="dxa"/>
            <w:tcBorders>
              <w:top w:val="nil"/>
              <w:left w:val="nil"/>
              <w:bottom w:val="nil"/>
              <w:right w:val="nil"/>
            </w:tcBorders>
            <w:tcMar>
              <w:top w:w="128" w:type="dxa"/>
              <w:left w:w="43" w:type="dxa"/>
              <w:bottom w:w="43" w:type="dxa"/>
              <w:right w:w="43" w:type="dxa"/>
            </w:tcMar>
            <w:vAlign w:val="bottom"/>
          </w:tcPr>
          <w:p w14:paraId="3337171C" w14:textId="77777777" w:rsidR="004B2054" w:rsidRPr="00FF6CA7" w:rsidRDefault="004B2054" w:rsidP="00FF6CA7">
            <w:pPr>
              <w:jc w:val="right"/>
              <w:rPr>
                <w:sz w:val="22"/>
              </w:rPr>
            </w:pPr>
            <w:r w:rsidRPr="00FF6CA7">
              <w:rPr>
                <w:sz w:val="22"/>
              </w:rPr>
              <w:t>0,05</w:t>
            </w:r>
          </w:p>
        </w:tc>
        <w:tc>
          <w:tcPr>
            <w:tcW w:w="1100" w:type="dxa"/>
            <w:tcBorders>
              <w:top w:val="nil"/>
              <w:left w:val="nil"/>
              <w:bottom w:val="nil"/>
              <w:right w:val="nil"/>
            </w:tcBorders>
            <w:tcMar>
              <w:top w:w="128" w:type="dxa"/>
              <w:left w:w="43" w:type="dxa"/>
              <w:bottom w:w="43" w:type="dxa"/>
              <w:right w:w="43" w:type="dxa"/>
            </w:tcMar>
            <w:vAlign w:val="bottom"/>
          </w:tcPr>
          <w:p w14:paraId="637E6A75" w14:textId="77777777" w:rsidR="004B2054" w:rsidRPr="00FF6CA7" w:rsidRDefault="004B2054" w:rsidP="00FF6CA7">
            <w:pPr>
              <w:jc w:val="right"/>
              <w:rPr>
                <w:sz w:val="22"/>
              </w:rPr>
            </w:pPr>
            <w:r w:rsidRPr="00FF6CA7">
              <w:rPr>
                <w:sz w:val="22"/>
              </w:rPr>
              <w:t>0,4</w:t>
            </w:r>
          </w:p>
        </w:tc>
      </w:tr>
      <w:tr w:rsidR="00D84727" w:rsidRPr="00F004E7" w14:paraId="1DA21E55" w14:textId="77777777">
        <w:trPr>
          <w:trHeight w:val="380"/>
        </w:trPr>
        <w:tc>
          <w:tcPr>
            <w:tcW w:w="5140" w:type="dxa"/>
            <w:tcBorders>
              <w:top w:val="nil"/>
              <w:left w:val="nil"/>
              <w:bottom w:val="nil"/>
              <w:right w:val="nil"/>
            </w:tcBorders>
            <w:tcMar>
              <w:top w:w="128" w:type="dxa"/>
              <w:left w:w="43" w:type="dxa"/>
              <w:bottom w:w="43" w:type="dxa"/>
              <w:right w:w="43" w:type="dxa"/>
            </w:tcMar>
          </w:tcPr>
          <w:p w14:paraId="0104AC34" w14:textId="77777777" w:rsidR="004B2054" w:rsidRPr="00FF6CA7" w:rsidRDefault="004B2054" w:rsidP="00F004E7">
            <w:pPr>
              <w:rPr>
                <w:sz w:val="22"/>
              </w:rPr>
            </w:pPr>
            <w:r w:rsidRPr="00FF6CA7">
              <w:rPr>
                <w:sz w:val="22"/>
              </w:rPr>
              <w:t>Såkorn</w:t>
            </w:r>
          </w:p>
        </w:tc>
        <w:tc>
          <w:tcPr>
            <w:tcW w:w="1100" w:type="dxa"/>
            <w:tcBorders>
              <w:top w:val="nil"/>
              <w:left w:val="nil"/>
              <w:bottom w:val="nil"/>
              <w:right w:val="nil"/>
            </w:tcBorders>
            <w:tcMar>
              <w:top w:w="128" w:type="dxa"/>
              <w:left w:w="43" w:type="dxa"/>
              <w:bottom w:w="43" w:type="dxa"/>
              <w:right w:w="43" w:type="dxa"/>
            </w:tcMar>
            <w:vAlign w:val="bottom"/>
          </w:tcPr>
          <w:p w14:paraId="2B4EFFFD" w14:textId="77777777" w:rsidR="004B2054" w:rsidRPr="00FF6CA7" w:rsidRDefault="004B2054" w:rsidP="00FF6CA7">
            <w:pPr>
              <w:jc w:val="right"/>
              <w:rPr>
                <w:sz w:val="22"/>
              </w:rPr>
            </w:pPr>
            <w:r w:rsidRPr="00FF6CA7">
              <w:rPr>
                <w:sz w:val="22"/>
              </w:rPr>
              <w:t>62,8</w:t>
            </w:r>
          </w:p>
        </w:tc>
        <w:tc>
          <w:tcPr>
            <w:tcW w:w="1100" w:type="dxa"/>
            <w:tcBorders>
              <w:top w:val="nil"/>
              <w:left w:val="nil"/>
              <w:bottom w:val="nil"/>
              <w:right w:val="nil"/>
            </w:tcBorders>
            <w:tcMar>
              <w:top w:w="128" w:type="dxa"/>
              <w:left w:w="43" w:type="dxa"/>
              <w:bottom w:w="43" w:type="dxa"/>
              <w:right w:w="43" w:type="dxa"/>
            </w:tcMar>
            <w:vAlign w:val="bottom"/>
          </w:tcPr>
          <w:p w14:paraId="10BF5020" w14:textId="77777777" w:rsidR="004B2054" w:rsidRPr="00FF6CA7" w:rsidRDefault="004B2054" w:rsidP="00FF6CA7">
            <w:pPr>
              <w:jc w:val="right"/>
              <w:rPr>
                <w:sz w:val="22"/>
              </w:rPr>
            </w:pPr>
          </w:p>
        </w:tc>
        <w:tc>
          <w:tcPr>
            <w:tcW w:w="1100" w:type="dxa"/>
            <w:tcBorders>
              <w:top w:val="nil"/>
              <w:left w:val="nil"/>
              <w:bottom w:val="nil"/>
              <w:right w:val="nil"/>
            </w:tcBorders>
            <w:tcMar>
              <w:top w:w="128" w:type="dxa"/>
              <w:left w:w="43" w:type="dxa"/>
              <w:bottom w:w="43" w:type="dxa"/>
              <w:right w:w="43" w:type="dxa"/>
            </w:tcMar>
            <w:vAlign w:val="bottom"/>
          </w:tcPr>
          <w:p w14:paraId="167197FC" w14:textId="77777777" w:rsidR="004B2054" w:rsidRPr="00FF6CA7" w:rsidRDefault="004B2054" w:rsidP="00FF6CA7">
            <w:pPr>
              <w:jc w:val="right"/>
              <w:rPr>
                <w:sz w:val="22"/>
              </w:rPr>
            </w:pPr>
            <w:r w:rsidRPr="00FF6CA7">
              <w:rPr>
                <w:sz w:val="22"/>
              </w:rPr>
              <w:t>0,12</w:t>
            </w:r>
          </w:p>
        </w:tc>
        <w:tc>
          <w:tcPr>
            <w:tcW w:w="1100" w:type="dxa"/>
            <w:tcBorders>
              <w:top w:val="nil"/>
              <w:left w:val="nil"/>
              <w:bottom w:val="nil"/>
              <w:right w:val="nil"/>
            </w:tcBorders>
            <w:tcMar>
              <w:top w:w="128" w:type="dxa"/>
              <w:left w:w="43" w:type="dxa"/>
              <w:bottom w:w="43" w:type="dxa"/>
              <w:right w:w="43" w:type="dxa"/>
            </w:tcMar>
            <w:vAlign w:val="bottom"/>
          </w:tcPr>
          <w:p w14:paraId="1EE04ACB" w14:textId="77777777" w:rsidR="004B2054" w:rsidRPr="00FF6CA7" w:rsidRDefault="004B2054" w:rsidP="00FF6CA7">
            <w:pPr>
              <w:jc w:val="right"/>
              <w:rPr>
                <w:sz w:val="22"/>
              </w:rPr>
            </w:pPr>
            <w:r w:rsidRPr="00FF6CA7">
              <w:rPr>
                <w:sz w:val="22"/>
              </w:rPr>
              <w:t>7,2</w:t>
            </w:r>
          </w:p>
        </w:tc>
      </w:tr>
      <w:tr w:rsidR="00D84727" w:rsidRPr="00F004E7" w14:paraId="4AE43AEB" w14:textId="77777777">
        <w:trPr>
          <w:trHeight w:val="380"/>
        </w:trPr>
        <w:tc>
          <w:tcPr>
            <w:tcW w:w="5140" w:type="dxa"/>
            <w:tcBorders>
              <w:top w:val="nil"/>
              <w:left w:val="nil"/>
              <w:bottom w:val="single" w:sz="4" w:space="0" w:color="000000"/>
              <w:right w:val="nil"/>
            </w:tcBorders>
            <w:tcMar>
              <w:top w:w="128" w:type="dxa"/>
              <w:left w:w="43" w:type="dxa"/>
              <w:bottom w:w="43" w:type="dxa"/>
              <w:right w:w="43" w:type="dxa"/>
            </w:tcMar>
          </w:tcPr>
          <w:p w14:paraId="6F727722" w14:textId="77777777" w:rsidR="004B2054" w:rsidRPr="00FF6CA7" w:rsidRDefault="004B2054" w:rsidP="00F004E7">
            <w:pPr>
              <w:rPr>
                <w:sz w:val="22"/>
              </w:rPr>
            </w:pPr>
            <w:r w:rsidRPr="00FF6CA7">
              <w:rPr>
                <w:sz w:val="22"/>
              </w:rPr>
              <w:t xml:space="preserve">Oljevekster </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15514A27" w14:textId="77777777" w:rsidR="004B2054" w:rsidRPr="00FF6CA7" w:rsidRDefault="004B2054" w:rsidP="00FF6CA7">
            <w:pPr>
              <w:jc w:val="right"/>
              <w:rPr>
                <w:sz w:val="22"/>
              </w:rPr>
            </w:pPr>
            <w:r w:rsidRPr="00FF6CA7">
              <w:rPr>
                <w:sz w:val="22"/>
              </w:rPr>
              <w:t>16,1</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6A968086" w14:textId="77777777" w:rsidR="004B2054" w:rsidRPr="00FF6CA7" w:rsidRDefault="004B2054" w:rsidP="00FF6CA7">
            <w:pPr>
              <w:jc w:val="right"/>
              <w:rPr>
                <w:sz w:val="22"/>
              </w:rPr>
            </w:pPr>
            <w:r w:rsidRPr="00FF6CA7">
              <w:rPr>
                <w:sz w:val="22"/>
              </w:rPr>
              <w:t>7,58</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2ACD8406" w14:textId="77777777" w:rsidR="004B2054" w:rsidRPr="00FF6CA7" w:rsidRDefault="004B2054" w:rsidP="00FF6CA7">
            <w:pPr>
              <w:jc w:val="right"/>
              <w:rPr>
                <w:sz w:val="22"/>
              </w:rPr>
            </w:pPr>
            <w:r w:rsidRPr="00FF6CA7">
              <w:rPr>
                <w:sz w:val="22"/>
              </w:rPr>
              <w:t>0,30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294EB0E0" w14:textId="77777777" w:rsidR="004B2054" w:rsidRPr="00FF6CA7" w:rsidRDefault="004B2054" w:rsidP="00FF6CA7">
            <w:pPr>
              <w:jc w:val="right"/>
              <w:rPr>
                <w:sz w:val="22"/>
              </w:rPr>
            </w:pPr>
            <w:r w:rsidRPr="00FF6CA7">
              <w:rPr>
                <w:sz w:val="22"/>
              </w:rPr>
              <w:t>4,8</w:t>
            </w:r>
          </w:p>
        </w:tc>
      </w:tr>
      <w:tr w:rsidR="00D84727" w:rsidRPr="00F004E7" w14:paraId="05E01E0D" w14:textId="77777777">
        <w:trPr>
          <w:trHeight w:val="380"/>
        </w:trPr>
        <w:tc>
          <w:tcPr>
            <w:tcW w:w="5140" w:type="dxa"/>
            <w:tcBorders>
              <w:top w:val="single" w:sz="4" w:space="0" w:color="000000"/>
              <w:left w:val="nil"/>
              <w:bottom w:val="single" w:sz="4" w:space="0" w:color="000000"/>
              <w:right w:val="nil"/>
            </w:tcBorders>
            <w:tcMar>
              <w:top w:w="128" w:type="dxa"/>
              <w:left w:w="43" w:type="dxa"/>
              <w:bottom w:w="43" w:type="dxa"/>
              <w:right w:w="43" w:type="dxa"/>
            </w:tcMar>
          </w:tcPr>
          <w:p w14:paraId="30B53665" w14:textId="77777777" w:rsidR="004B2054" w:rsidRPr="00FF6CA7" w:rsidRDefault="004B2054" w:rsidP="00F004E7">
            <w:pPr>
              <w:rPr>
                <w:sz w:val="22"/>
              </w:rPr>
            </w:pPr>
            <w:r w:rsidRPr="00FF6CA7">
              <w:rPr>
                <w:sz w:val="22"/>
              </w:rPr>
              <w:t>Sum korn og oljevekster</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F47F2F" w14:textId="77777777" w:rsidR="004B2054" w:rsidRPr="00FF6CA7" w:rsidRDefault="004B2054" w:rsidP="00FF6CA7">
            <w:pPr>
              <w:jc w:val="right"/>
              <w:rPr>
                <w:sz w:val="22"/>
              </w:rPr>
            </w:pPr>
            <w:r w:rsidRPr="00FF6CA7">
              <w:rPr>
                <w:sz w:val="22"/>
              </w:rPr>
              <w:t xml:space="preserve"> 1 263,3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BFF448" w14:textId="77777777" w:rsidR="004B2054" w:rsidRPr="00FF6CA7" w:rsidRDefault="004B2054" w:rsidP="00FF6CA7">
            <w:pPr>
              <w:jc w:val="right"/>
              <w:rPr>
                <w:sz w:val="22"/>
              </w:rPr>
            </w:pPr>
            <w:r w:rsidRPr="00FF6CA7">
              <w:rPr>
                <w:sz w:val="22"/>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0B4F91" w14:textId="77777777" w:rsidR="004B2054" w:rsidRPr="00FF6CA7" w:rsidRDefault="004B2054" w:rsidP="00FF6CA7">
            <w:pPr>
              <w:jc w:val="right"/>
              <w:rPr>
                <w:sz w:val="22"/>
              </w:rPr>
            </w:pPr>
            <w:r w:rsidRPr="00FF6CA7">
              <w:rPr>
                <w:sz w:val="22"/>
              </w:rPr>
              <w:t>0,110</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F8263E" w14:textId="77777777" w:rsidR="004B2054" w:rsidRPr="00FF6CA7" w:rsidRDefault="004B2054" w:rsidP="00FF6CA7">
            <w:pPr>
              <w:jc w:val="right"/>
              <w:rPr>
                <w:sz w:val="22"/>
              </w:rPr>
            </w:pPr>
            <w:r w:rsidRPr="00FF6CA7">
              <w:rPr>
                <w:sz w:val="22"/>
              </w:rPr>
              <w:t>138,6</w:t>
            </w:r>
          </w:p>
        </w:tc>
      </w:tr>
    </w:tbl>
    <w:p w14:paraId="0F5C66E5" w14:textId="77777777" w:rsidR="004B2054" w:rsidRPr="00F004E7" w:rsidRDefault="004B2054" w:rsidP="00F004E7"/>
    <w:p w14:paraId="3B3D3127" w14:textId="35936D66" w:rsidR="00534600" w:rsidRPr="00F004E7" w:rsidRDefault="00534600" w:rsidP="00F004E7">
      <w:pPr>
        <w:pStyle w:val="tabell-tittel"/>
      </w:pPr>
      <w:r w:rsidRPr="00F004E7">
        <w:lastRenderedPageBreak/>
        <w:t>Endring i råvarekostnader til kraftfôr og matkorn</w:t>
      </w:r>
    </w:p>
    <w:p w14:paraId="66E41969" w14:textId="77777777" w:rsidR="004B2054" w:rsidRPr="00F004E7" w:rsidRDefault="004B2054" w:rsidP="00F004E7">
      <w:pPr>
        <w:pStyle w:val="Tabellnavn"/>
      </w:pPr>
      <w:r w:rsidRPr="00F004E7">
        <w:t>06J1xt2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040"/>
        <w:gridCol w:w="1100"/>
        <w:gridCol w:w="1100"/>
        <w:gridCol w:w="1100"/>
        <w:gridCol w:w="1100"/>
        <w:gridCol w:w="1100"/>
      </w:tblGrid>
      <w:tr w:rsidR="00D84727" w:rsidRPr="00F004E7" w14:paraId="09D770E5" w14:textId="77777777">
        <w:trPr>
          <w:trHeight w:val="600"/>
        </w:trPr>
        <w:tc>
          <w:tcPr>
            <w:tcW w:w="4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6D5F9F" w14:textId="77777777" w:rsidR="004B2054" w:rsidRPr="00FF6CA7" w:rsidRDefault="004B2054" w:rsidP="00F004E7">
            <w:pPr>
              <w:rPr>
                <w:sz w:val="20"/>
                <w:szCs w:val="20"/>
              </w:rPr>
            </w:pPr>
            <w:r w:rsidRPr="00FF6CA7">
              <w:rPr>
                <w:sz w:val="20"/>
                <w:szCs w:val="20"/>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FA3EC3" w14:textId="77777777" w:rsidR="004B2054" w:rsidRPr="00FF6CA7" w:rsidRDefault="004B2054" w:rsidP="00FF6CA7">
            <w:pPr>
              <w:jc w:val="right"/>
              <w:rPr>
                <w:sz w:val="20"/>
                <w:szCs w:val="20"/>
              </w:rPr>
            </w:pPr>
            <w:r w:rsidRPr="00FF6CA7">
              <w:rPr>
                <w:sz w:val="20"/>
                <w:szCs w:val="20"/>
              </w:rPr>
              <w:t>1 000 tonn</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469D2D" w14:textId="77777777" w:rsidR="004B2054" w:rsidRPr="00FF6CA7" w:rsidRDefault="004B2054" w:rsidP="00FF6CA7">
            <w:pPr>
              <w:jc w:val="right"/>
              <w:rPr>
                <w:sz w:val="20"/>
                <w:szCs w:val="20"/>
              </w:rPr>
            </w:pPr>
            <w:r w:rsidRPr="00FF6CA7">
              <w:rPr>
                <w:sz w:val="20"/>
                <w:szCs w:val="20"/>
              </w:rPr>
              <w:t>Andel</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089520" w14:textId="77777777" w:rsidR="004B2054" w:rsidRPr="00FF6CA7" w:rsidRDefault="004B2054" w:rsidP="00FF6CA7">
            <w:pPr>
              <w:jc w:val="right"/>
              <w:rPr>
                <w:sz w:val="20"/>
                <w:szCs w:val="20"/>
              </w:rPr>
            </w:pPr>
            <w:r w:rsidRPr="00FF6CA7">
              <w:rPr>
                <w:sz w:val="20"/>
                <w:szCs w:val="20"/>
              </w:rPr>
              <w:t>Ref. pris kr/kg</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4DB4EE" w14:textId="77777777" w:rsidR="004B2054" w:rsidRPr="00FF6CA7" w:rsidRDefault="004B2054" w:rsidP="00FF6CA7">
            <w:pPr>
              <w:jc w:val="right"/>
              <w:rPr>
                <w:sz w:val="20"/>
                <w:szCs w:val="20"/>
              </w:rPr>
            </w:pPr>
            <w:r w:rsidRPr="00FF6CA7">
              <w:rPr>
                <w:sz w:val="20"/>
                <w:szCs w:val="20"/>
              </w:rPr>
              <w:t>Endring, kr/kg</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22F32A" w14:textId="77777777" w:rsidR="004B2054" w:rsidRPr="00FF6CA7" w:rsidRDefault="004B2054" w:rsidP="00FF6CA7">
            <w:pPr>
              <w:jc w:val="right"/>
              <w:rPr>
                <w:sz w:val="20"/>
                <w:szCs w:val="20"/>
              </w:rPr>
            </w:pPr>
            <w:r w:rsidRPr="00FF6CA7">
              <w:rPr>
                <w:sz w:val="20"/>
                <w:szCs w:val="20"/>
              </w:rPr>
              <w:t>Endring, mill. kr</w:t>
            </w:r>
          </w:p>
        </w:tc>
      </w:tr>
      <w:tr w:rsidR="00D84727" w:rsidRPr="00F004E7" w14:paraId="62A9676D" w14:textId="77777777">
        <w:trPr>
          <w:trHeight w:val="380"/>
        </w:trPr>
        <w:tc>
          <w:tcPr>
            <w:tcW w:w="4040" w:type="dxa"/>
            <w:tcBorders>
              <w:top w:val="single" w:sz="4" w:space="0" w:color="000000"/>
              <w:left w:val="nil"/>
              <w:bottom w:val="nil"/>
              <w:right w:val="nil"/>
            </w:tcBorders>
            <w:tcMar>
              <w:top w:w="128" w:type="dxa"/>
              <w:left w:w="43" w:type="dxa"/>
              <w:bottom w:w="43" w:type="dxa"/>
              <w:right w:w="43" w:type="dxa"/>
            </w:tcMar>
          </w:tcPr>
          <w:p w14:paraId="2912C47B" w14:textId="77777777" w:rsidR="004B2054" w:rsidRPr="00FF6CA7" w:rsidRDefault="004B2054" w:rsidP="00F004E7">
            <w:pPr>
              <w:rPr>
                <w:sz w:val="22"/>
              </w:rPr>
            </w:pPr>
            <w:r w:rsidRPr="00FF6CA7">
              <w:rPr>
                <w:sz w:val="22"/>
              </w:rPr>
              <w:t>Norsk korn til kraftfôr</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50085A81" w14:textId="77777777" w:rsidR="004B2054" w:rsidRPr="00FF6CA7" w:rsidRDefault="004B2054" w:rsidP="00FF6CA7">
            <w:pPr>
              <w:jc w:val="right"/>
              <w:rPr>
                <w:sz w:val="22"/>
              </w:rPr>
            </w:pPr>
            <w:r w:rsidRPr="00FF6CA7">
              <w:rPr>
                <w:sz w:val="22"/>
              </w:rPr>
              <w:t>1059,4</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6B84ED10" w14:textId="77777777" w:rsidR="004B2054" w:rsidRPr="00FF6CA7" w:rsidRDefault="004B2054" w:rsidP="00FF6CA7">
            <w:pPr>
              <w:jc w:val="right"/>
              <w:rPr>
                <w:sz w:val="22"/>
              </w:rPr>
            </w:pPr>
            <w:r w:rsidRPr="00FF6CA7">
              <w:rPr>
                <w:sz w:val="22"/>
              </w:rPr>
              <w:t>64,0%</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658775B9" w14:textId="77777777" w:rsidR="004B2054" w:rsidRPr="00FF6CA7" w:rsidRDefault="004B2054" w:rsidP="00FF6CA7">
            <w:pPr>
              <w:jc w:val="right"/>
              <w:rPr>
                <w:sz w:val="22"/>
              </w:rPr>
            </w:pP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18BC1E3D" w14:textId="77777777" w:rsidR="004B2054" w:rsidRPr="00FF6CA7" w:rsidRDefault="004B2054" w:rsidP="00FF6CA7">
            <w:pPr>
              <w:jc w:val="right"/>
              <w:rPr>
                <w:sz w:val="22"/>
              </w:rPr>
            </w:pPr>
            <w:r w:rsidRPr="00FF6CA7">
              <w:rPr>
                <w:sz w:val="22"/>
              </w:rPr>
              <w:t>0,078</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03E0D072" w14:textId="77777777" w:rsidR="004B2054" w:rsidRPr="00FF6CA7" w:rsidRDefault="004B2054" w:rsidP="00FF6CA7">
            <w:pPr>
              <w:jc w:val="right"/>
              <w:rPr>
                <w:sz w:val="22"/>
              </w:rPr>
            </w:pPr>
            <w:r w:rsidRPr="00FF6CA7">
              <w:rPr>
                <w:sz w:val="22"/>
              </w:rPr>
              <w:t>82,8</w:t>
            </w:r>
          </w:p>
        </w:tc>
      </w:tr>
      <w:tr w:rsidR="00D84727" w:rsidRPr="00F004E7" w14:paraId="0C23DF32" w14:textId="77777777">
        <w:trPr>
          <w:trHeight w:val="380"/>
        </w:trPr>
        <w:tc>
          <w:tcPr>
            <w:tcW w:w="4040" w:type="dxa"/>
            <w:tcBorders>
              <w:top w:val="nil"/>
              <w:left w:val="nil"/>
              <w:bottom w:val="nil"/>
              <w:right w:val="nil"/>
            </w:tcBorders>
            <w:tcMar>
              <w:top w:w="128" w:type="dxa"/>
              <w:left w:w="43" w:type="dxa"/>
              <w:bottom w:w="43" w:type="dxa"/>
              <w:right w:w="43" w:type="dxa"/>
            </w:tcMar>
          </w:tcPr>
          <w:p w14:paraId="17F19B6A" w14:textId="77777777" w:rsidR="004B2054" w:rsidRPr="00FF6CA7" w:rsidRDefault="004B2054" w:rsidP="00F004E7">
            <w:pPr>
              <w:rPr>
                <w:sz w:val="22"/>
              </w:rPr>
            </w:pPr>
            <w:proofErr w:type="spellStart"/>
            <w:r w:rsidRPr="00FF6CA7">
              <w:rPr>
                <w:sz w:val="22"/>
              </w:rPr>
              <w:t>Kli</w:t>
            </w:r>
            <w:proofErr w:type="spellEnd"/>
            <w:r w:rsidRPr="00FF6CA7">
              <w:rPr>
                <w:sz w:val="22"/>
              </w:rPr>
              <w:t xml:space="preserve"> m.m.</w:t>
            </w:r>
          </w:p>
        </w:tc>
        <w:tc>
          <w:tcPr>
            <w:tcW w:w="1100" w:type="dxa"/>
            <w:tcBorders>
              <w:top w:val="nil"/>
              <w:left w:val="nil"/>
              <w:bottom w:val="nil"/>
              <w:right w:val="nil"/>
            </w:tcBorders>
            <w:tcMar>
              <w:top w:w="128" w:type="dxa"/>
              <w:left w:w="43" w:type="dxa"/>
              <w:bottom w:w="43" w:type="dxa"/>
              <w:right w:w="43" w:type="dxa"/>
            </w:tcMar>
            <w:vAlign w:val="bottom"/>
          </w:tcPr>
          <w:p w14:paraId="2AE3EAAE" w14:textId="77777777" w:rsidR="004B2054" w:rsidRPr="00FF6CA7" w:rsidRDefault="004B2054" w:rsidP="00FF6CA7">
            <w:pPr>
              <w:jc w:val="right"/>
              <w:rPr>
                <w:sz w:val="22"/>
              </w:rPr>
            </w:pPr>
            <w:r w:rsidRPr="00FF6CA7">
              <w:rPr>
                <w:sz w:val="22"/>
              </w:rPr>
              <w:t>65,1</w:t>
            </w:r>
          </w:p>
        </w:tc>
        <w:tc>
          <w:tcPr>
            <w:tcW w:w="1100" w:type="dxa"/>
            <w:tcBorders>
              <w:top w:val="nil"/>
              <w:left w:val="nil"/>
              <w:bottom w:val="nil"/>
              <w:right w:val="nil"/>
            </w:tcBorders>
            <w:tcMar>
              <w:top w:w="128" w:type="dxa"/>
              <w:left w:w="43" w:type="dxa"/>
              <w:bottom w:w="43" w:type="dxa"/>
              <w:right w:w="43" w:type="dxa"/>
            </w:tcMar>
            <w:vAlign w:val="bottom"/>
          </w:tcPr>
          <w:p w14:paraId="04AEDF65" w14:textId="77777777" w:rsidR="004B2054" w:rsidRPr="00FF6CA7" w:rsidRDefault="004B2054" w:rsidP="00FF6CA7">
            <w:pPr>
              <w:jc w:val="right"/>
              <w:rPr>
                <w:sz w:val="22"/>
              </w:rPr>
            </w:pPr>
          </w:p>
        </w:tc>
        <w:tc>
          <w:tcPr>
            <w:tcW w:w="1100" w:type="dxa"/>
            <w:tcBorders>
              <w:top w:val="nil"/>
              <w:left w:val="nil"/>
              <w:bottom w:val="nil"/>
              <w:right w:val="nil"/>
            </w:tcBorders>
            <w:tcMar>
              <w:top w:w="128" w:type="dxa"/>
              <w:left w:w="43" w:type="dxa"/>
              <w:bottom w:w="43" w:type="dxa"/>
              <w:right w:w="43" w:type="dxa"/>
            </w:tcMar>
            <w:vAlign w:val="bottom"/>
          </w:tcPr>
          <w:p w14:paraId="43BCD26C" w14:textId="77777777" w:rsidR="004B2054" w:rsidRPr="00FF6CA7" w:rsidRDefault="004B2054" w:rsidP="00FF6CA7">
            <w:pPr>
              <w:jc w:val="right"/>
              <w:rPr>
                <w:sz w:val="22"/>
              </w:rPr>
            </w:pPr>
          </w:p>
        </w:tc>
        <w:tc>
          <w:tcPr>
            <w:tcW w:w="1100" w:type="dxa"/>
            <w:tcBorders>
              <w:top w:val="nil"/>
              <w:left w:val="nil"/>
              <w:bottom w:val="nil"/>
              <w:right w:val="nil"/>
            </w:tcBorders>
            <w:tcMar>
              <w:top w:w="128" w:type="dxa"/>
              <w:left w:w="43" w:type="dxa"/>
              <w:bottom w:w="43" w:type="dxa"/>
              <w:right w:w="43" w:type="dxa"/>
            </w:tcMar>
            <w:vAlign w:val="bottom"/>
          </w:tcPr>
          <w:p w14:paraId="3DE163EF" w14:textId="77777777" w:rsidR="004B2054" w:rsidRPr="00FF6CA7" w:rsidRDefault="004B2054" w:rsidP="00FF6CA7">
            <w:pPr>
              <w:jc w:val="right"/>
              <w:rPr>
                <w:sz w:val="22"/>
              </w:rPr>
            </w:pPr>
          </w:p>
        </w:tc>
        <w:tc>
          <w:tcPr>
            <w:tcW w:w="1100" w:type="dxa"/>
            <w:tcBorders>
              <w:top w:val="nil"/>
              <w:left w:val="nil"/>
              <w:bottom w:val="nil"/>
              <w:right w:val="nil"/>
            </w:tcBorders>
            <w:tcMar>
              <w:top w:w="128" w:type="dxa"/>
              <w:left w:w="43" w:type="dxa"/>
              <w:bottom w:w="43" w:type="dxa"/>
              <w:right w:w="43" w:type="dxa"/>
            </w:tcMar>
            <w:vAlign w:val="bottom"/>
          </w:tcPr>
          <w:p w14:paraId="0AC3947B" w14:textId="77777777" w:rsidR="004B2054" w:rsidRPr="00FF6CA7" w:rsidRDefault="004B2054" w:rsidP="00FF6CA7">
            <w:pPr>
              <w:jc w:val="right"/>
              <w:rPr>
                <w:sz w:val="22"/>
              </w:rPr>
            </w:pPr>
            <w:r w:rsidRPr="00FF6CA7">
              <w:rPr>
                <w:sz w:val="22"/>
              </w:rPr>
              <w:t>0,0</w:t>
            </w:r>
          </w:p>
        </w:tc>
      </w:tr>
      <w:tr w:rsidR="00D84727" w:rsidRPr="00F004E7" w14:paraId="4DB6E3EC" w14:textId="77777777">
        <w:trPr>
          <w:trHeight w:val="380"/>
        </w:trPr>
        <w:tc>
          <w:tcPr>
            <w:tcW w:w="4040" w:type="dxa"/>
            <w:tcBorders>
              <w:top w:val="nil"/>
              <w:left w:val="nil"/>
              <w:bottom w:val="nil"/>
              <w:right w:val="nil"/>
            </w:tcBorders>
            <w:tcMar>
              <w:top w:w="128" w:type="dxa"/>
              <w:left w:w="43" w:type="dxa"/>
              <w:bottom w:w="43" w:type="dxa"/>
              <w:right w:w="43" w:type="dxa"/>
            </w:tcMar>
          </w:tcPr>
          <w:p w14:paraId="57363098" w14:textId="77777777" w:rsidR="004B2054" w:rsidRPr="00FF6CA7" w:rsidRDefault="004B2054" w:rsidP="00F004E7">
            <w:pPr>
              <w:rPr>
                <w:sz w:val="22"/>
              </w:rPr>
            </w:pPr>
            <w:r w:rsidRPr="00FF6CA7">
              <w:rPr>
                <w:sz w:val="22"/>
              </w:rPr>
              <w:t>Prisnedskriving norsk korn til kraftfôr</w:t>
            </w:r>
          </w:p>
        </w:tc>
        <w:tc>
          <w:tcPr>
            <w:tcW w:w="1100" w:type="dxa"/>
            <w:tcBorders>
              <w:top w:val="nil"/>
              <w:left w:val="nil"/>
              <w:bottom w:val="nil"/>
              <w:right w:val="nil"/>
            </w:tcBorders>
            <w:tcMar>
              <w:top w:w="128" w:type="dxa"/>
              <w:left w:w="43" w:type="dxa"/>
              <w:bottom w:w="43" w:type="dxa"/>
              <w:right w:w="43" w:type="dxa"/>
            </w:tcMar>
            <w:vAlign w:val="bottom"/>
          </w:tcPr>
          <w:p w14:paraId="54F3103C" w14:textId="77777777" w:rsidR="004B2054" w:rsidRPr="00FF6CA7" w:rsidRDefault="004B2054" w:rsidP="00FF6CA7">
            <w:pPr>
              <w:jc w:val="right"/>
              <w:rPr>
                <w:sz w:val="22"/>
              </w:rPr>
            </w:pPr>
          </w:p>
        </w:tc>
        <w:tc>
          <w:tcPr>
            <w:tcW w:w="1100" w:type="dxa"/>
            <w:tcBorders>
              <w:top w:val="nil"/>
              <w:left w:val="nil"/>
              <w:bottom w:val="nil"/>
              <w:right w:val="nil"/>
            </w:tcBorders>
            <w:tcMar>
              <w:top w:w="128" w:type="dxa"/>
              <w:left w:w="43" w:type="dxa"/>
              <w:bottom w:w="43" w:type="dxa"/>
              <w:right w:w="43" w:type="dxa"/>
            </w:tcMar>
            <w:vAlign w:val="bottom"/>
          </w:tcPr>
          <w:p w14:paraId="0BC29F8C" w14:textId="77777777" w:rsidR="004B2054" w:rsidRPr="00FF6CA7" w:rsidRDefault="004B2054" w:rsidP="00FF6CA7">
            <w:pPr>
              <w:jc w:val="right"/>
              <w:rPr>
                <w:sz w:val="22"/>
              </w:rPr>
            </w:pPr>
          </w:p>
        </w:tc>
        <w:tc>
          <w:tcPr>
            <w:tcW w:w="1100" w:type="dxa"/>
            <w:tcBorders>
              <w:top w:val="nil"/>
              <w:left w:val="nil"/>
              <w:bottom w:val="nil"/>
              <w:right w:val="nil"/>
            </w:tcBorders>
            <w:tcMar>
              <w:top w:w="128" w:type="dxa"/>
              <w:left w:w="43" w:type="dxa"/>
              <w:bottom w:w="43" w:type="dxa"/>
              <w:right w:w="43" w:type="dxa"/>
            </w:tcMar>
            <w:vAlign w:val="bottom"/>
          </w:tcPr>
          <w:p w14:paraId="446F77DB" w14:textId="77777777" w:rsidR="004B2054" w:rsidRPr="00FF6CA7" w:rsidRDefault="004B2054" w:rsidP="00FF6CA7">
            <w:pPr>
              <w:jc w:val="right"/>
              <w:rPr>
                <w:sz w:val="22"/>
              </w:rPr>
            </w:pPr>
          </w:p>
        </w:tc>
        <w:tc>
          <w:tcPr>
            <w:tcW w:w="1100" w:type="dxa"/>
            <w:tcBorders>
              <w:top w:val="nil"/>
              <w:left w:val="nil"/>
              <w:bottom w:val="nil"/>
              <w:right w:val="nil"/>
            </w:tcBorders>
            <w:tcMar>
              <w:top w:w="128" w:type="dxa"/>
              <w:left w:w="43" w:type="dxa"/>
              <w:bottom w:w="43" w:type="dxa"/>
              <w:right w:w="43" w:type="dxa"/>
            </w:tcMar>
            <w:vAlign w:val="bottom"/>
          </w:tcPr>
          <w:p w14:paraId="0355D6AB" w14:textId="77777777" w:rsidR="004B2054" w:rsidRPr="00FF6CA7" w:rsidRDefault="004B2054" w:rsidP="00FF6CA7">
            <w:pPr>
              <w:jc w:val="right"/>
              <w:rPr>
                <w:sz w:val="22"/>
              </w:rPr>
            </w:pPr>
            <w:r w:rsidRPr="00FF6CA7">
              <w:rPr>
                <w:sz w:val="22"/>
              </w:rPr>
              <w:t>0,000</w:t>
            </w:r>
          </w:p>
        </w:tc>
        <w:tc>
          <w:tcPr>
            <w:tcW w:w="1100" w:type="dxa"/>
            <w:tcBorders>
              <w:top w:val="nil"/>
              <w:left w:val="nil"/>
              <w:bottom w:val="nil"/>
              <w:right w:val="nil"/>
            </w:tcBorders>
            <w:tcMar>
              <w:top w:w="128" w:type="dxa"/>
              <w:left w:w="43" w:type="dxa"/>
              <w:bottom w:w="43" w:type="dxa"/>
              <w:right w:w="43" w:type="dxa"/>
            </w:tcMar>
            <w:vAlign w:val="bottom"/>
          </w:tcPr>
          <w:p w14:paraId="0F1903E3" w14:textId="77777777" w:rsidR="004B2054" w:rsidRPr="00FF6CA7" w:rsidRDefault="004B2054" w:rsidP="00FF6CA7">
            <w:pPr>
              <w:jc w:val="right"/>
              <w:rPr>
                <w:sz w:val="22"/>
              </w:rPr>
            </w:pPr>
            <w:r w:rsidRPr="00FF6CA7">
              <w:rPr>
                <w:sz w:val="22"/>
              </w:rPr>
              <w:t>0,0</w:t>
            </w:r>
          </w:p>
        </w:tc>
      </w:tr>
      <w:tr w:rsidR="00D84727" w:rsidRPr="00F004E7" w14:paraId="55118003" w14:textId="77777777">
        <w:trPr>
          <w:trHeight w:val="380"/>
        </w:trPr>
        <w:tc>
          <w:tcPr>
            <w:tcW w:w="4040" w:type="dxa"/>
            <w:tcBorders>
              <w:top w:val="nil"/>
              <w:left w:val="nil"/>
              <w:bottom w:val="nil"/>
              <w:right w:val="nil"/>
            </w:tcBorders>
            <w:tcMar>
              <w:top w:w="128" w:type="dxa"/>
              <w:left w:w="43" w:type="dxa"/>
              <w:bottom w:w="43" w:type="dxa"/>
              <w:right w:w="43" w:type="dxa"/>
            </w:tcMar>
          </w:tcPr>
          <w:p w14:paraId="7C52A102" w14:textId="77777777" w:rsidR="004B2054" w:rsidRPr="00FF6CA7" w:rsidRDefault="004B2054" w:rsidP="00F004E7">
            <w:pPr>
              <w:rPr>
                <w:sz w:val="22"/>
              </w:rPr>
            </w:pPr>
            <w:r w:rsidRPr="00FF6CA7">
              <w:rPr>
                <w:sz w:val="22"/>
              </w:rPr>
              <w:t>Protein, soya m.m.</w:t>
            </w:r>
          </w:p>
        </w:tc>
        <w:tc>
          <w:tcPr>
            <w:tcW w:w="1100" w:type="dxa"/>
            <w:tcBorders>
              <w:top w:val="nil"/>
              <w:left w:val="nil"/>
              <w:bottom w:val="nil"/>
              <w:right w:val="nil"/>
            </w:tcBorders>
            <w:tcMar>
              <w:top w:w="128" w:type="dxa"/>
              <w:left w:w="43" w:type="dxa"/>
              <w:bottom w:w="43" w:type="dxa"/>
              <w:right w:w="43" w:type="dxa"/>
            </w:tcMar>
            <w:vAlign w:val="bottom"/>
          </w:tcPr>
          <w:p w14:paraId="08F7C67C" w14:textId="77777777" w:rsidR="004B2054" w:rsidRPr="00FF6CA7" w:rsidRDefault="004B2054" w:rsidP="00FF6CA7">
            <w:pPr>
              <w:jc w:val="right"/>
              <w:rPr>
                <w:sz w:val="22"/>
              </w:rPr>
            </w:pPr>
            <w:r w:rsidRPr="00FF6CA7">
              <w:rPr>
                <w:sz w:val="22"/>
              </w:rPr>
              <w:t>393,9</w:t>
            </w:r>
          </w:p>
        </w:tc>
        <w:tc>
          <w:tcPr>
            <w:tcW w:w="1100" w:type="dxa"/>
            <w:tcBorders>
              <w:top w:val="nil"/>
              <w:left w:val="nil"/>
              <w:bottom w:val="nil"/>
              <w:right w:val="nil"/>
            </w:tcBorders>
            <w:tcMar>
              <w:top w:w="128" w:type="dxa"/>
              <w:left w:w="43" w:type="dxa"/>
              <w:bottom w:w="43" w:type="dxa"/>
              <w:right w:w="43" w:type="dxa"/>
            </w:tcMar>
            <w:vAlign w:val="bottom"/>
          </w:tcPr>
          <w:p w14:paraId="24864729" w14:textId="77777777" w:rsidR="004B2054" w:rsidRPr="00FF6CA7" w:rsidRDefault="004B2054" w:rsidP="00FF6CA7">
            <w:pPr>
              <w:jc w:val="right"/>
              <w:rPr>
                <w:sz w:val="22"/>
              </w:rPr>
            </w:pPr>
            <w:r w:rsidRPr="00FF6CA7">
              <w:rPr>
                <w:sz w:val="22"/>
              </w:rPr>
              <w:t>23,8%</w:t>
            </w:r>
          </w:p>
        </w:tc>
        <w:tc>
          <w:tcPr>
            <w:tcW w:w="1100" w:type="dxa"/>
            <w:tcBorders>
              <w:top w:val="nil"/>
              <w:left w:val="nil"/>
              <w:bottom w:val="nil"/>
              <w:right w:val="nil"/>
            </w:tcBorders>
            <w:tcMar>
              <w:top w:w="128" w:type="dxa"/>
              <w:left w:w="43" w:type="dxa"/>
              <w:bottom w:w="43" w:type="dxa"/>
              <w:right w:w="43" w:type="dxa"/>
            </w:tcMar>
            <w:vAlign w:val="bottom"/>
          </w:tcPr>
          <w:p w14:paraId="4E64A7A4" w14:textId="77777777" w:rsidR="004B2054" w:rsidRPr="00FF6CA7" w:rsidRDefault="004B2054" w:rsidP="00FF6CA7">
            <w:pPr>
              <w:jc w:val="right"/>
              <w:rPr>
                <w:sz w:val="22"/>
              </w:rPr>
            </w:pPr>
            <w:r w:rsidRPr="00FF6CA7">
              <w:rPr>
                <w:sz w:val="22"/>
              </w:rPr>
              <w:t>4,790</w:t>
            </w:r>
          </w:p>
        </w:tc>
        <w:tc>
          <w:tcPr>
            <w:tcW w:w="1100" w:type="dxa"/>
            <w:tcBorders>
              <w:top w:val="nil"/>
              <w:left w:val="nil"/>
              <w:bottom w:val="nil"/>
              <w:right w:val="nil"/>
            </w:tcBorders>
            <w:tcMar>
              <w:top w:w="128" w:type="dxa"/>
              <w:left w:w="43" w:type="dxa"/>
              <w:bottom w:w="43" w:type="dxa"/>
              <w:right w:w="43" w:type="dxa"/>
            </w:tcMar>
            <w:vAlign w:val="bottom"/>
          </w:tcPr>
          <w:p w14:paraId="06801DD1" w14:textId="77777777" w:rsidR="004B2054" w:rsidRPr="00FF6CA7" w:rsidRDefault="004B2054" w:rsidP="00FF6CA7">
            <w:pPr>
              <w:jc w:val="right"/>
              <w:rPr>
                <w:sz w:val="22"/>
              </w:rPr>
            </w:pPr>
            <w:r w:rsidRPr="00FF6CA7">
              <w:rPr>
                <w:sz w:val="22"/>
              </w:rPr>
              <w:t>0,112</w:t>
            </w:r>
          </w:p>
        </w:tc>
        <w:tc>
          <w:tcPr>
            <w:tcW w:w="1100" w:type="dxa"/>
            <w:tcBorders>
              <w:top w:val="nil"/>
              <w:left w:val="nil"/>
              <w:bottom w:val="nil"/>
              <w:right w:val="nil"/>
            </w:tcBorders>
            <w:tcMar>
              <w:top w:w="128" w:type="dxa"/>
              <w:left w:w="43" w:type="dxa"/>
              <w:bottom w:w="43" w:type="dxa"/>
              <w:right w:w="43" w:type="dxa"/>
            </w:tcMar>
            <w:vAlign w:val="bottom"/>
          </w:tcPr>
          <w:p w14:paraId="7C04893A" w14:textId="77777777" w:rsidR="004B2054" w:rsidRPr="00FF6CA7" w:rsidRDefault="004B2054" w:rsidP="00FF6CA7">
            <w:pPr>
              <w:jc w:val="right"/>
              <w:rPr>
                <w:sz w:val="22"/>
              </w:rPr>
            </w:pPr>
            <w:r w:rsidRPr="00FF6CA7">
              <w:rPr>
                <w:sz w:val="22"/>
              </w:rPr>
              <w:t>0,0</w:t>
            </w:r>
          </w:p>
        </w:tc>
      </w:tr>
      <w:tr w:rsidR="00D84727" w:rsidRPr="00F004E7" w14:paraId="2D5B839B" w14:textId="77777777">
        <w:trPr>
          <w:trHeight w:val="380"/>
        </w:trPr>
        <w:tc>
          <w:tcPr>
            <w:tcW w:w="4040" w:type="dxa"/>
            <w:tcBorders>
              <w:top w:val="nil"/>
              <w:left w:val="nil"/>
              <w:bottom w:val="nil"/>
              <w:right w:val="nil"/>
            </w:tcBorders>
            <w:tcMar>
              <w:top w:w="128" w:type="dxa"/>
              <w:left w:w="43" w:type="dxa"/>
              <w:bottom w:w="43" w:type="dxa"/>
              <w:right w:w="43" w:type="dxa"/>
            </w:tcMar>
          </w:tcPr>
          <w:p w14:paraId="1B68DC5E" w14:textId="77777777" w:rsidR="004B2054" w:rsidRPr="00FF6CA7" w:rsidRDefault="004B2054" w:rsidP="00F004E7">
            <w:pPr>
              <w:rPr>
                <w:sz w:val="22"/>
              </w:rPr>
            </w:pPr>
            <w:r w:rsidRPr="00FF6CA7">
              <w:rPr>
                <w:sz w:val="22"/>
              </w:rPr>
              <w:t>Fett</w:t>
            </w:r>
          </w:p>
        </w:tc>
        <w:tc>
          <w:tcPr>
            <w:tcW w:w="1100" w:type="dxa"/>
            <w:tcBorders>
              <w:top w:val="nil"/>
              <w:left w:val="nil"/>
              <w:bottom w:val="nil"/>
              <w:right w:val="nil"/>
            </w:tcBorders>
            <w:tcMar>
              <w:top w:w="128" w:type="dxa"/>
              <w:left w:w="43" w:type="dxa"/>
              <w:bottom w:w="43" w:type="dxa"/>
              <w:right w:w="43" w:type="dxa"/>
            </w:tcMar>
            <w:vAlign w:val="bottom"/>
          </w:tcPr>
          <w:p w14:paraId="20DABD7E" w14:textId="77777777" w:rsidR="004B2054" w:rsidRPr="00FF6CA7" w:rsidRDefault="004B2054" w:rsidP="00FF6CA7">
            <w:pPr>
              <w:jc w:val="right"/>
              <w:rPr>
                <w:sz w:val="22"/>
              </w:rPr>
            </w:pPr>
            <w:r w:rsidRPr="00FF6CA7">
              <w:rPr>
                <w:sz w:val="22"/>
              </w:rPr>
              <w:t>42,1</w:t>
            </w:r>
          </w:p>
        </w:tc>
        <w:tc>
          <w:tcPr>
            <w:tcW w:w="1100" w:type="dxa"/>
            <w:tcBorders>
              <w:top w:val="nil"/>
              <w:left w:val="nil"/>
              <w:bottom w:val="nil"/>
              <w:right w:val="nil"/>
            </w:tcBorders>
            <w:tcMar>
              <w:top w:w="128" w:type="dxa"/>
              <w:left w:w="43" w:type="dxa"/>
              <w:bottom w:w="43" w:type="dxa"/>
              <w:right w:w="43" w:type="dxa"/>
            </w:tcMar>
            <w:vAlign w:val="bottom"/>
          </w:tcPr>
          <w:p w14:paraId="02A45F39" w14:textId="77777777" w:rsidR="004B2054" w:rsidRPr="00FF6CA7" w:rsidRDefault="004B2054" w:rsidP="00FF6CA7">
            <w:pPr>
              <w:jc w:val="right"/>
              <w:rPr>
                <w:sz w:val="22"/>
              </w:rPr>
            </w:pPr>
            <w:r w:rsidRPr="00FF6CA7">
              <w:rPr>
                <w:sz w:val="22"/>
              </w:rPr>
              <w:t>2,5%</w:t>
            </w:r>
          </w:p>
        </w:tc>
        <w:tc>
          <w:tcPr>
            <w:tcW w:w="1100" w:type="dxa"/>
            <w:tcBorders>
              <w:top w:val="nil"/>
              <w:left w:val="nil"/>
              <w:bottom w:val="nil"/>
              <w:right w:val="nil"/>
            </w:tcBorders>
            <w:tcMar>
              <w:top w:w="128" w:type="dxa"/>
              <w:left w:w="43" w:type="dxa"/>
              <w:bottom w:w="43" w:type="dxa"/>
              <w:right w:w="43" w:type="dxa"/>
            </w:tcMar>
            <w:vAlign w:val="bottom"/>
          </w:tcPr>
          <w:p w14:paraId="76E5B604" w14:textId="77777777" w:rsidR="004B2054" w:rsidRPr="00FF6CA7" w:rsidRDefault="004B2054" w:rsidP="00FF6CA7">
            <w:pPr>
              <w:jc w:val="right"/>
              <w:rPr>
                <w:sz w:val="22"/>
              </w:rPr>
            </w:pPr>
          </w:p>
        </w:tc>
        <w:tc>
          <w:tcPr>
            <w:tcW w:w="1100" w:type="dxa"/>
            <w:tcBorders>
              <w:top w:val="nil"/>
              <w:left w:val="nil"/>
              <w:bottom w:val="nil"/>
              <w:right w:val="nil"/>
            </w:tcBorders>
            <w:tcMar>
              <w:top w:w="128" w:type="dxa"/>
              <w:left w:w="43" w:type="dxa"/>
              <w:bottom w:w="43" w:type="dxa"/>
              <w:right w:w="43" w:type="dxa"/>
            </w:tcMar>
            <w:vAlign w:val="bottom"/>
          </w:tcPr>
          <w:p w14:paraId="6584AD04" w14:textId="77777777" w:rsidR="004B2054" w:rsidRPr="00FF6CA7" w:rsidRDefault="004B2054" w:rsidP="00FF6CA7">
            <w:pPr>
              <w:jc w:val="right"/>
              <w:rPr>
                <w:sz w:val="22"/>
              </w:rPr>
            </w:pPr>
          </w:p>
        </w:tc>
        <w:tc>
          <w:tcPr>
            <w:tcW w:w="1100" w:type="dxa"/>
            <w:tcBorders>
              <w:top w:val="nil"/>
              <w:left w:val="nil"/>
              <w:bottom w:val="nil"/>
              <w:right w:val="nil"/>
            </w:tcBorders>
            <w:tcMar>
              <w:top w:w="128" w:type="dxa"/>
              <w:left w:w="43" w:type="dxa"/>
              <w:bottom w:w="43" w:type="dxa"/>
              <w:right w:w="43" w:type="dxa"/>
            </w:tcMar>
            <w:vAlign w:val="bottom"/>
          </w:tcPr>
          <w:p w14:paraId="2DEE6312" w14:textId="77777777" w:rsidR="004B2054" w:rsidRPr="00FF6CA7" w:rsidRDefault="004B2054" w:rsidP="00FF6CA7">
            <w:pPr>
              <w:jc w:val="right"/>
              <w:rPr>
                <w:sz w:val="22"/>
              </w:rPr>
            </w:pPr>
          </w:p>
        </w:tc>
      </w:tr>
      <w:tr w:rsidR="00D84727" w:rsidRPr="00F004E7" w14:paraId="6AABEA21" w14:textId="77777777">
        <w:trPr>
          <w:trHeight w:val="380"/>
        </w:trPr>
        <w:tc>
          <w:tcPr>
            <w:tcW w:w="4040" w:type="dxa"/>
            <w:tcBorders>
              <w:top w:val="nil"/>
              <w:left w:val="nil"/>
              <w:bottom w:val="nil"/>
              <w:right w:val="nil"/>
            </w:tcBorders>
            <w:tcMar>
              <w:top w:w="128" w:type="dxa"/>
              <w:left w:w="43" w:type="dxa"/>
              <w:bottom w:w="43" w:type="dxa"/>
              <w:right w:w="43" w:type="dxa"/>
            </w:tcMar>
          </w:tcPr>
          <w:p w14:paraId="2AD49186" w14:textId="77777777" w:rsidR="004B2054" w:rsidRPr="00FF6CA7" w:rsidRDefault="004B2054" w:rsidP="00F004E7">
            <w:pPr>
              <w:rPr>
                <w:sz w:val="22"/>
              </w:rPr>
            </w:pPr>
            <w:r w:rsidRPr="00FF6CA7">
              <w:rPr>
                <w:sz w:val="22"/>
              </w:rPr>
              <w:t>Vitaminer og mineraler</w:t>
            </w:r>
          </w:p>
        </w:tc>
        <w:tc>
          <w:tcPr>
            <w:tcW w:w="1100" w:type="dxa"/>
            <w:tcBorders>
              <w:top w:val="nil"/>
              <w:left w:val="nil"/>
              <w:bottom w:val="nil"/>
              <w:right w:val="nil"/>
            </w:tcBorders>
            <w:tcMar>
              <w:top w:w="128" w:type="dxa"/>
              <w:left w:w="43" w:type="dxa"/>
              <w:bottom w:w="43" w:type="dxa"/>
              <w:right w:w="43" w:type="dxa"/>
            </w:tcMar>
            <w:vAlign w:val="bottom"/>
          </w:tcPr>
          <w:p w14:paraId="37DF8EB5" w14:textId="77777777" w:rsidR="004B2054" w:rsidRPr="00FF6CA7" w:rsidRDefault="004B2054" w:rsidP="00FF6CA7">
            <w:pPr>
              <w:jc w:val="right"/>
              <w:rPr>
                <w:sz w:val="22"/>
              </w:rPr>
            </w:pPr>
            <w:r w:rsidRPr="00FF6CA7">
              <w:rPr>
                <w:sz w:val="22"/>
              </w:rPr>
              <w:t>95,6</w:t>
            </w:r>
          </w:p>
        </w:tc>
        <w:tc>
          <w:tcPr>
            <w:tcW w:w="1100" w:type="dxa"/>
            <w:tcBorders>
              <w:top w:val="nil"/>
              <w:left w:val="nil"/>
              <w:bottom w:val="nil"/>
              <w:right w:val="nil"/>
            </w:tcBorders>
            <w:tcMar>
              <w:top w:w="128" w:type="dxa"/>
              <w:left w:w="43" w:type="dxa"/>
              <w:bottom w:w="43" w:type="dxa"/>
              <w:right w:w="43" w:type="dxa"/>
            </w:tcMar>
            <w:vAlign w:val="bottom"/>
          </w:tcPr>
          <w:p w14:paraId="1672851B" w14:textId="77777777" w:rsidR="004B2054" w:rsidRPr="00FF6CA7" w:rsidRDefault="004B2054" w:rsidP="00FF6CA7">
            <w:pPr>
              <w:jc w:val="right"/>
              <w:rPr>
                <w:sz w:val="22"/>
              </w:rPr>
            </w:pPr>
            <w:r w:rsidRPr="00FF6CA7">
              <w:rPr>
                <w:sz w:val="22"/>
              </w:rPr>
              <w:t>5,8%</w:t>
            </w:r>
          </w:p>
        </w:tc>
        <w:tc>
          <w:tcPr>
            <w:tcW w:w="1100" w:type="dxa"/>
            <w:tcBorders>
              <w:top w:val="nil"/>
              <w:left w:val="nil"/>
              <w:bottom w:val="nil"/>
              <w:right w:val="nil"/>
            </w:tcBorders>
            <w:tcMar>
              <w:top w:w="128" w:type="dxa"/>
              <w:left w:w="43" w:type="dxa"/>
              <w:bottom w:w="43" w:type="dxa"/>
              <w:right w:w="43" w:type="dxa"/>
            </w:tcMar>
            <w:vAlign w:val="bottom"/>
          </w:tcPr>
          <w:p w14:paraId="42691DFF" w14:textId="77777777" w:rsidR="004B2054" w:rsidRPr="00FF6CA7" w:rsidRDefault="004B2054" w:rsidP="00FF6CA7">
            <w:pPr>
              <w:jc w:val="right"/>
              <w:rPr>
                <w:sz w:val="22"/>
              </w:rPr>
            </w:pPr>
          </w:p>
        </w:tc>
        <w:tc>
          <w:tcPr>
            <w:tcW w:w="1100" w:type="dxa"/>
            <w:tcBorders>
              <w:top w:val="nil"/>
              <w:left w:val="nil"/>
              <w:bottom w:val="nil"/>
              <w:right w:val="nil"/>
            </w:tcBorders>
            <w:tcMar>
              <w:top w:w="128" w:type="dxa"/>
              <w:left w:w="43" w:type="dxa"/>
              <w:bottom w:w="43" w:type="dxa"/>
              <w:right w:w="43" w:type="dxa"/>
            </w:tcMar>
            <w:vAlign w:val="bottom"/>
          </w:tcPr>
          <w:p w14:paraId="55B09A86" w14:textId="77777777" w:rsidR="004B2054" w:rsidRPr="00FF6CA7" w:rsidRDefault="004B2054" w:rsidP="00FF6CA7">
            <w:pPr>
              <w:jc w:val="right"/>
              <w:rPr>
                <w:sz w:val="22"/>
              </w:rPr>
            </w:pPr>
          </w:p>
        </w:tc>
        <w:tc>
          <w:tcPr>
            <w:tcW w:w="1100" w:type="dxa"/>
            <w:tcBorders>
              <w:top w:val="nil"/>
              <w:left w:val="nil"/>
              <w:bottom w:val="nil"/>
              <w:right w:val="nil"/>
            </w:tcBorders>
            <w:tcMar>
              <w:top w:w="128" w:type="dxa"/>
              <w:left w:w="43" w:type="dxa"/>
              <w:bottom w:w="43" w:type="dxa"/>
              <w:right w:w="43" w:type="dxa"/>
            </w:tcMar>
            <w:vAlign w:val="bottom"/>
          </w:tcPr>
          <w:p w14:paraId="7324ED2E" w14:textId="77777777" w:rsidR="004B2054" w:rsidRPr="00FF6CA7" w:rsidRDefault="004B2054" w:rsidP="00FF6CA7">
            <w:pPr>
              <w:jc w:val="right"/>
              <w:rPr>
                <w:sz w:val="22"/>
              </w:rPr>
            </w:pPr>
          </w:p>
        </w:tc>
      </w:tr>
      <w:tr w:rsidR="00D84727" w:rsidRPr="00F004E7" w14:paraId="2F51A40F" w14:textId="77777777">
        <w:trPr>
          <w:trHeight w:val="380"/>
        </w:trPr>
        <w:tc>
          <w:tcPr>
            <w:tcW w:w="4040" w:type="dxa"/>
            <w:tcBorders>
              <w:top w:val="nil"/>
              <w:left w:val="nil"/>
              <w:bottom w:val="single" w:sz="4" w:space="0" w:color="000000"/>
              <w:right w:val="nil"/>
            </w:tcBorders>
            <w:tcMar>
              <w:top w:w="128" w:type="dxa"/>
              <w:left w:w="43" w:type="dxa"/>
              <w:bottom w:w="43" w:type="dxa"/>
              <w:right w:w="43" w:type="dxa"/>
            </w:tcMar>
          </w:tcPr>
          <w:p w14:paraId="6041EDE5" w14:textId="77777777" w:rsidR="004B2054" w:rsidRPr="00FF6CA7" w:rsidRDefault="004B2054" w:rsidP="00F004E7">
            <w:pPr>
              <w:rPr>
                <w:sz w:val="22"/>
              </w:rPr>
            </w:pPr>
            <w:r w:rsidRPr="00FF6CA7">
              <w:rPr>
                <w:sz w:val="22"/>
              </w:rPr>
              <w:t>Endret bevilgning frakt korn/kraftfôr</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5C505856" w14:textId="77777777" w:rsidR="004B2054" w:rsidRPr="00FF6CA7" w:rsidRDefault="004B2054" w:rsidP="00FF6CA7">
            <w:pPr>
              <w:jc w:val="right"/>
              <w:rPr>
                <w:sz w:val="22"/>
              </w:rPr>
            </w:pPr>
            <w:r w:rsidRPr="00FF6CA7">
              <w:rPr>
                <w:sz w:val="22"/>
              </w:rPr>
              <w:t xml:space="preserve"> </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1159B589" w14:textId="77777777" w:rsidR="004B2054" w:rsidRPr="00FF6CA7" w:rsidRDefault="004B2054" w:rsidP="00FF6CA7">
            <w:pPr>
              <w:jc w:val="right"/>
              <w:rPr>
                <w:sz w:val="22"/>
              </w:rPr>
            </w:pP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3995F787" w14:textId="77777777" w:rsidR="004B2054" w:rsidRPr="00FF6CA7" w:rsidRDefault="004B2054" w:rsidP="00FF6CA7">
            <w:pPr>
              <w:jc w:val="right"/>
              <w:rPr>
                <w:sz w:val="22"/>
              </w:rPr>
            </w:pP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4945B6B5" w14:textId="77777777" w:rsidR="004B2054" w:rsidRPr="00FF6CA7" w:rsidRDefault="004B2054" w:rsidP="00FF6CA7">
            <w:pPr>
              <w:jc w:val="right"/>
              <w:rPr>
                <w:sz w:val="22"/>
              </w:rPr>
            </w:pP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127F0E3B" w14:textId="77777777" w:rsidR="004B2054" w:rsidRPr="00FF6CA7" w:rsidRDefault="004B2054" w:rsidP="00FF6CA7">
            <w:pPr>
              <w:jc w:val="right"/>
              <w:rPr>
                <w:sz w:val="22"/>
              </w:rPr>
            </w:pPr>
            <w:r w:rsidRPr="00FF6CA7">
              <w:rPr>
                <w:sz w:val="22"/>
              </w:rPr>
              <w:t>-11,0</w:t>
            </w:r>
          </w:p>
        </w:tc>
      </w:tr>
      <w:tr w:rsidR="00D84727" w:rsidRPr="00F004E7" w14:paraId="08F546B3" w14:textId="77777777">
        <w:trPr>
          <w:trHeight w:val="380"/>
        </w:trPr>
        <w:tc>
          <w:tcPr>
            <w:tcW w:w="4040" w:type="dxa"/>
            <w:tcBorders>
              <w:top w:val="single" w:sz="4" w:space="0" w:color="000000"/>
              <w:left w:val="nil"/>
              <w:bottom w:val="single" w:sz="4" w:space="0" w:color="000000"/>
              <w:right w:val="nil"/>
            </w:tcBorders>
            <w:tcMar>
              <w:top w:w="128" w:type="dxa"/>
              <w:left w:w="43" w:type="dxa"/>
              <w:bottom w:w="43" w:type="dxa"/>
              <w:right w:w="43" w:type="dxa"/>
            </w:tcMar>
          </w:tcPr>
          <w:p w14:paraId="6A0F96E2" w14:textId="77777777" w:rsidR="004B2054" w:rsidRPr="00FF6CA7" w:rsidRDefault="004B2054" w:rsidP="00F004E7">
            <w:pPr>
              <w:rPr>
                <w:sz w:val="22"/>
              </w:rPr>
            </w:pPr>
            <w:r w:rsidRPr="00FF6CA7">
              <w:rPr>
                <w:sz w:val="22"/>
              </w:rPr>
              <w:t>Sum råvarekostnad kraftfôr</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1C4838" w14:textId="77777777" w:rsidR="004B2054" w:rsidRPr="00FF6CA7" w:rsidRDefault="004B2054" w:rsidP="00FF6CA7">
            <w:pPr>
              <w:jc w:val="right"/>
              <w:rPr>
                <w:sz w:val="22"/>
              </w:rPr>
            </w:pPr>
            <w:r w:rsidRPr="00FF6CA7">
              <w:rPr>
                <w:sz w:val="22"/>
              </w:rPr>
              <w:t xml:space="preserve"> 1 656,09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0B90AB" w14:textId="77777777" w:rsidR="004B2054" w:rsidRPr="00FF6CA7" w:rsidRDefault="004B2054" w:rsidP="00FF6CA7">
            <w:pPr>
              <w:jc w:val="right"/>
              <w:rPr>
                <w:sz w:val="22"/>
              </w:rPr>
            </w:pPr>
            <w:r w:rsidRPr="00FF6CA7">
              <w:rPr>
                <w:sz w:val="22"/>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B9C192" w14:textId="77777777" w:rsidR="004B2054" w:rsidRPr="00FF6CA7" w:rsidRDefault="004B2054" w:rsidP="00FF6CA7">
            <w:pPr>
              <w:jc w:val="right"/>
              <w:rPr>
                <w:sz w:val="22"/>
              </w:rPr>
            </w:pPr>
            <w:r w:rsidRPr="00FF6CA7">
              <w:rPr>
                <w:sz w:val="22"/>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43C287" w14:textId="77777777" w:rsidR="004B2054" w:rsidRPr="00FF6CA7" w:rsidRDefault="004B2054" w:rsidP="00FF6CA7">
            <w:pPr>
              <w:jc w:val="right"/>
              <w:rPr>
                <w:sz w:val="22"/>
              </w:rPr>
            </w:pPr>
            <w:r w:rsidRPr="00FF6CA7">
              <w:rPr>
                <w:sz w:val="22"/>
              </w:rPr>
              <w:t xml:space="preserve">0,043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8A6944" w14:textId="77777777" w:rsidR="004B2054" w:rsidRPr="00FF6CA7" w:rsidRDefault="004B2054" w:rsidP="00FF6CA7">
            <w:pPr>
              <w:jc w:val="right"/>
              <w:rPr>
                <w:sz w:val="22"/>
              </w:rPr>
            </w:pPr>
            <w:r w:rsidRPr="00FF6CA7">
              <w:rPr>
                <w:sz w:val="22"/>
              </w:rPr>
              <w:t>71,8</w:t>
            </w:r>
          </w:p>
        </w:tc>
      </w:tr>
      <w:tr w:rsidR="00D84727" w:rsidRPr="00F004E7" w14:paraId="6224B20C" w14:textId="77777777">
        <w:trPr>
          <w:trHeight w:val="380"/>
        </w:trPr>
        <w:tc>
          <w:tcPr>
            <w:tcW w:w="4040" w:type="dxa"/>
            <w:tcBorders>
              <w:top w:val="nil"/>
              <w:left w:val="nil"/>
              <w:bottom w:val="nil"/>
              <w:right w:val="nil"/>
            </w:tcBorders>
            <w:tcMar>
              <w:top w:w="128" w:type="dxa"/>
              <w:left w:w="43" w:type="dxa"/>
              <w:bottom w:w="43" w:type="dxa"/>
              <w:right w:w="43" w:type="dxa"/>
            </w:tcMar>
          </w:tcPr>
          <w:p w14:paraId="44A5F135" w14:textId="77777777" w:rsidR="004B2054" w:rsidRPr="00FF6CA7" w:rsidRDefault="004B2054" w:rsidP="00F004E7">
            <w:pPr>
              <w:rPr>
                <w:sz w:val="22"/>
              </w:rPr>
            </w:pPr>
            <w:r w:rsidRPr="00FF6CA7">
              <w:rPr>
                <w:sz w:val="22"/>
              </w:rPr>
              <w:t>Prisendring matkorn</w:t>
            </w:r>
          </w:p>
        </w:tc>
        <w:tc>
          <w:tcPr>
            <w:tcW w:w="1100" w:type="dxa"/>
            <w:tcBorders>
              <w:top w:val="nil"/>
              <w:left w:val="nil"/>
              <w:bottom w:val="nil"/>
              <w:right w:val="nil"/>
            </w:tcBorders>
            <w:tcMar>
              <w:top w:w="128" w:type="dxa"/>
              <w:left w:w="43" w:type="dxa"/>
              <w:bottom w:w="43" w:type="dxa"/>
              <w:right w:w="43" w:type="dxa"/>
            </w:tcMar>
            <w:vAlign w:val="bottom"/>
          </w:tcPr>
          <w:p w14:paraId="2D23503A" w14:textId="77777777" w:rsidR="004B2054" w:rsidRPr="00FF6CA7" w:rsidRDefault="004B2054" w:rsidP="00FF6CA7">
            <w:pPr>
              <w:jc w:val="right"/>
              <w:rPr>
                <w:sz w:val="22"/>
              </w:rPr>
            </w:pPr>
            <w:r w:rsidRPr="00FF6CA7">
              <w:rPr>
                <w:sz w:val="22"/>
              </w:rPr>
              <w:t xml:space="preserve"> </w:t>
            </w:r>
          </w:p>
        </w:tc>
        <w:tc>
          <w:tcPr>
            <w:tcW w:w="1100" w:type="dxa"/>
            <w:tcBorders>
              <w:top w:val="nil"/>
              <w:left w:val="nil"/>
              <w:bottom w:val="nil"/>
              <w:right w:val="nil"/>
            </w:tcBorders>
            <w:tcMar>
              <w:top w:w="128" w:type="dxa"/>
              <w:left w:w="43" w:type="dxa"/>
              <w:bottom w:w="43" w:type="dxa"/>
              <w:right w:w="43" w:type="dxa"/>
            </w:tcMar>
            <w:vAlign w:val="bottom"/>
          </w:tcPr>
          <w:p w14:paraId="3EC98FF8" w14:textId="77777777" w:rsidR="004B2054" w:rsidRPr="00FF6CA7" w:rsidRDefault="004B2054" w:rsidP="00FF6CA7">
            <w:pPr>
              <w:jc w:val="right"/>
              <w:rPr>
                <w:sz w:val="22"/>
              </w:rPr>
            </w:pPr>
            <w:r w:rsidRPr="00FF6CA7">
              <w:rPr>
                <w:sz w:val="22"/>
              </w:rPr>
              <w:t xml:space="preserve"> </w:t>
            </w:r>
          </w:p>
        </w:tc>
        <w:tc>
          <w:tcPr>
            <w:tcW w:w="1100" w:type="dxa"/>
            <w:tcBorders>
              <w:top w:val="nil"/>
              <w:left w:val="nil"/>
              <w:bottom w:val="nil"/>
              <w:right w:val="nil"/>
            </w:tcBorders>
            <w:tcMar>
              <w:top w:w="128" w:type="dxa"/>
              <w:left w:w="43" w:type="dxa"/>
              <w:bottom w:w="43" w:type="dxa"/>
              <w:right w:w="43" w:type="dxa"/>
            </w:tcMar>
            <w:vAlign w:val="bottom"/>
          </w:tcPr>
          <w:p w14:paraId="55A50132" w14:textId="77777777" w:rsidR="004B2054" w:rsidRPr="00FF6CA7" w:rsidRDefault="004B2054" w:rsidP="00FF6CA7">
            <w:pPr>
              <w:jc w:val="right"/>
              <w:rPr>
                <w:sz w:val="22"/>
              </w:rPr>
            </w:pPr>
            <w:r w:rsidRPr="00FF6CA7">
              <w:rPr>
                <w:sz w:val="22"/>
              </w:rPr>
              <w:t xml:space="preserve"> </w:t>
            </w:r>
          </w:p>
        </w:tc>
        <w:tc>
          <w:tcPr>
            <w:tcW w:w="1100" w:type="dxa"/>
            <w:tcBorders>
              <w:top w:val="nil"/>
              <w:left w:val="nil"/>
              <w:bottom w:val="nil"/>
              <w:right w:val="nil"/>
            </w:tcBorders>
            <w:tcMar>
              <w:top w:w="128" w:type="dxa"/>
              <w:left w:w="43" w:type="dxa"/>
              <w:bottom w:w="43" w:type="dxa"/>
              <w:right w:w="43" w:type="dxa"/>
            </w:tcMar>
            <w:vAlign w:val="bottom"/>
          </w:tcPr>
          <w:p w14:paraId="362BCEC8" w14:textId="77777777" w:rsidR="004B2054" w:rsidRPr="00FF6CA7" w:rsidRDefault="004B2054" w:rsidP="00FF6CA7">
            <w:pPr>
              <w:jc w:val="right"/>
              <w:rPr>
                <w:sz w:val="22"/>
              </w:rPr>
            </w:pPr>
            <w:r w:rsidRPr="00FF6CA7">
              <w:rPr>
                <w:sz w:val="22"/>
              </w:rPr>
              <w:t>0,346</w:t>
            </w:r>
          </w:p>
        </w:tc>
        <w:tc>
          <w:tcPr>
            <w:tcW w:w="1100" w:type="dxa"/>
            <w:tcBorders>
              <w:top w:val="nil"/>
              <w:left w:val="nil"/>
              <w:bottom w:val="nil"/>
              <w:right w:val="nil"/>
            </w:tcBorders>
            <w:tcMar>
              <w:top w:w="128" w:type="dxa"/>
              <w:left w:w="43" w:type="dxa"/>
              <w:bottom w:w="43" w:type="dxa"/>
              <w:right w:w="43" w:type="dxa"/>
            </w:tcMar>
            <w:vAlign w:val="bottom"/>
          </w:tcPr>
          <w:p w14:paraId="49A88C8C" w14:textId="77777777" w:rsidR="004B2054" w:rsidRPr="00FF6CA7" w:rsidRDefault="004B2054" w:rsidP="00FF6CA7">
            <w:pPr>
              <w:jc w:val="right"/>
              <w:rPr>
                <w:sz w:val="22"/>
              </w:rPr>
            </w:pPr>
            <w:r w:rsidRPr="00FF6CA7">
              <w:rPr>
                <w:sz w:val="22"/>
              </w:rPr>
              <w:t xml:space="preserve"> </w:t>
            </w:r>
          </w:p>
        </w:tc>
      </w:tr>
      <w:tr w:rsidR="00D84727" w:rsidRPr="00F004E7" w14:paraId="051411B6" w14:textId="77777777">
        <w:trPr>
          <w:trHeight w:val="380"/>
        </w:trPr>
        <w:tc>
          <w:tcPr>
            <w:tcW w:w="4040" w:type="dxa"/>
            <w:tcBorders>
              <w:top w:val="nil"/>
              <w:left w:val="nil"/>
              <w:bottom w:val="nil"/>
              <w:right w:val="nil"/>
            </w:tcBorders>
            <w:tcMar>
              <w:top w:w="128" w:type="dxa"/>
              <w:left w:w="43" w:type="dxa"/>
              <w:bottom w:w="43" w:type="dxa"/>
              <w:right w:w="43" w:type="dxa"/>
            </w:tcMar>
          </w:tcPr>
          <w:p w14:paraId="34CF525F" w14:textId="77777777" w:rsidR="004B2054" w:rsidRPr="00FF6CA7" w:rsidRDefault="004B2054" w:rsidP="00F004E7">
            <w:pPr>
              <w:rPr>
                <w:sz w:val="22"/>
              </w:rPr>
            </w:pPr>
            <w:r w:rsidRPr="00FF6CA7">
              <w:rPr>
                <w:sz w:val="22"/>
              </w:rPr>
              <w:t xml:space="preserve">Endret prisnedskriving </w:t>
            </w:r>
          </w:p>
        </w:tc>
        <w:tc>
          <w:tcPr>
            <w:tcW w:w="1100" w:type="dxa"/>
            <w:tcBorders>
              <w:top w:val="nil"/>
              <w:left w:val="nil"/>
              <w:bottom w:val="nil"/>
              <w:right w:val="nil"/>
            </w:tcBorders>
            <w:tcMar>
              <w:top w:w="128" w:type="dxa"/>
              <w:left w:w="43" w:type="dxa"/>
              <w:bottom w:w="43" w:type="dxa"/>
              <w:right w:w="43" w:type="dxa"/>
            </w:tcMar>
            <w:vAlign w:val="bottom"/>
          </w:tcPr>
          <w:p w14:paraId="1097E274" w14:textId="77777777" w:rsidR="004B2054" w:rsidRPr="00FF6CA7" w:rsidRDefault="004B2054" w:rsidP="00FF6CA7">
            <w:pPr>
              <w:jc w:val="right"/>
              <w:rPr>
                <w:sz w:val="22"/>
              </w:rPr>
            </w:pPr>
          </w:p>
        </w:tc>
        <w:tc>
          <w:tcPr>
            <w:tcW w:w="1100" w:type="dxa"/>
            <w:tcBorders>
              <w:top w:val="nil"/>
              <w:left w:val="nil"/>
              <w:bottom w:val="nil"/>
              <w:right w:val="nil"/>
            </w:tcBorders>
            <w:tcMar>
              <w:top w:w="128" w:type="dxa"/>
              <w:left w:w="43" w:type="dxa"/>
              <w:bottom w:w="43" w:type="dxa"/>
              <w:right w:w="43" w:type="dxa"/>
            </w:tcMar>
            <w:vAlign w:val="bottom"/>
          </w:tcPr>
          <w:p w14:paraId="2DD72ABF" w14:textId="77777777" w:rsidR="004B2054" w:rsidRPr="00FF6CA7" w:rsidRDefault="004B2054" w:rsidP="00FF6CA7">
            <w:pPr>
              <w:jc w:val="right"/>
              <w:rPr>
                <w:sz w:val="22"/>
              </w:rPr>
            </w:pPr>
          </w:p>
        </w:tc>
        <w:tc>
          <w:tcPr>
            <w:tcW w:w="1100" w:type="dxa"/>
            <w:tcBorders>
              <w:top w:val="nil"/>
              <w:left w:val="nil"/>
              <w:bottom w:val="nil"/>
              <w:right w:val="nil"/>
            </w:tcBorders>
            <w:tcMar>
              <w:top w:w="128" w:type="dxa"/>
              <w:left w:w="43" w:type="dxa"/>
              <w:bottom w:w="43" w:type="dxa"/>
              <w:right w:w="43" w:type="dxa"/>
            </w:tcMar>
            <w:vAlign w:val="bottom"/>
          </w:tcPr>
          <w:p w14:paraId="328FBA7A" w14:textId="77777777" w:rsidR="004B2054" w:rsidRPr="00FF6CA7" w:rsidRDefault="004B2054" w:rsidP="00FF6CA7">
            <w:pPr>
              <w:jc w:val="right"/>
              <w:rPr>
                <w:sz w:val="22"/>
              </w:rPr>
            </w:pPr>
          </w:p>
        </w:tc>
        <w:tc>
          <w:tcPr>
            <w:tcW w:w="1100" w:type="dxa"/>
            <w:tcBorders>
              <w:top w:val="nil"/>
              <w:left w:val="nil"/>
              <w:bottom w:val="nil"/>
              <w:right w:val="nil"/>
            </w:tcBorders>
            <w:tcMar>
              <w:top w:w="128" w:type="dxa"/>
              <w:left w:w="43" w:type="dxa"/>
              <w:bottom w:w="43" w:type="dxa"/>
              <w:right w:w="43" w:type="dxa"/>
            </w:tcMar>
            <w:vAlign w:val="bottom"/>
          </w:tcPr>
          <w:p w14:paraId="4EF1B309" w14:textId="77777777" w:rsidR="004B2054" w:rsidRPr="00FF6CA7" w:rsidRDefault="004B2054" w:rsidP="00FF6CA7">
            <w:pPr>
              <w:jc w:val="right"/>
              <w:rPr>
                <w:sz w:val="22"/>
              </w:rPr>
            </w:pPr>
            <w:r w:rsidRPr="00FF6CA7">
              <w:rPr>
                <w:sz w:val="22"/>
              </w:rPr>
              <w:t>0,000</w:t>
            </w:r>
          </w:p>
        </w:tc>
        <w:tc>
          <w:tcPr>
            <w:tcW w:w="1100" w:type="dxa"/>
            <w:tcBorders>
              <w:top w:val="nil"/>
              <w:left w:val="nil"/>
              <w:bottom w:val="nil"/>
              <w:right w:val="nil"/>
            </w:tcBorders>
            <w:tcMar>
              <w:top w:w="128" w:type="dxa"/>
              <w:left w:w="43" w:type="dxa"/>
              <w:bottom w:w="43" w:type="dxa"/>
              <w:right w:w="43" w:type="dxa"/>
            </w:tcMar>
            <w:vAlign w:val="bottom"/>
          </w:tcPr>
          <w:p w14:paraId="296E3C82" w14:textId="77777777" w:rsidR="004B2054" w:rsidRPr="00FF6CA7" w:rsidRDefault="004B2054" w:rsidP="00FF6CA7">
            <w:pPr>
              <w:jc w:val="right"/>
              <w:rPr>
                <w:sz w:val="22"/>
              </w:rPr>
            </w:pPr>
          </w:p>
        </w:tc>
      </w:tr>
      <w:tr w:rsidR="00D84727" w:rsidRPr="00F004E7" w14:paraId="20BDA991" w14:textId="77777777">
        <w:trPr>
          <w:trHeight w:val="380"/>
        </w:trPr>
        <w:tc>
          <w:tcPr>
            <w:tcW w:w="4040" w:type="dxa"/>
            <w:tcBorders>
              <w:top w:val="nil"/>
              <w:left w:val="nil"/>
              <w:bottom w:val="single" w:sz="4" w:space="0" w:color="000000"/>
              <w:right w:val="nil"/>
            </w:tcBorders>
            <w:tcMar>
              <w:top w:w="128" w:type="dxa"/>
              <w:left w:w="43" w:type="dxa"/>
              <w:bottom w:w="43" w:type="dxa"/>
              <w:right w:w="43" w:type="dxa"/>
            </w:tcMar>
          </w:tcPr>
          <w:p w14:paraId="6DF8155B" w14:textId="77777777" w:rsidR="004B2054" w:rsidRPr="00FF6CA7" w:rsidRDefault="004B2054" w:rsidP="00F004E7">
            <w:pPr>
              <w:rPr>
                <w:sz w:val="22"/>
              </w:rPr>
            </w:pPr>
            <w:r w:rsidRPr="00FF6CA7">
              <w:rPr>
                <w:sz w:val="22"/>
              </w:rPr>
              <w:t>Endret matkorntilskudd</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615844A2" w14:textId="77777777" w:rsidR="004B2054" w:rsidRPr="00FF6CA7" w:rsidRDefault="004B2054" w:rsidP="00FF6CA7">
            <w:pPr>
              <w:jc w:val="right"/>
              <w:rPr>
                <w:sz w:val="22"/>
              </w:rPr>
            </w:pP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124DEF5E" w14:textId="77777777" w:rsidR="004B2054" w:rsidRPr="00FF6CA7" w:rsidRDefault="004B2054" w:rsidP="00FF6CA7">
            <w:pPr>
              <w:jc w:val="right"/>
              <w:rPr>
                <w:sz w:val="22"/>
              </w:rPr>
            </w:pP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52E4ADEF" w14:textId="77777777" w:rsidR="004B2054" w:rsidRPr="00FF6CA7" w:rsidRDefault="004B2054" w:rsidP="00FF6CA7">
            <w:pPr>
              <w:jc w:val="right"/>
              <w:rPr>
                <w:sz w:val="22"/>
              </w:rPr>
            </w:pP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29F179ED" w14:textId="77777777" w:rsidR="004B2054" w:rsidRPr="00FF6CA7" w:rsidRDefault="004B2054" w:rsidP="00FF6CA7">
            <w:pPr>
              <w:jc w:val="right"/>
              <w:rPr>
                <w:sz w:val="22"/>
              </w:rPr>
            </w:pPr>
            <w:r w:rsidRPr="00FF6CA7">
              <w:rPr>
                <w:sz w:val="22"/>
              </w:rPr>
              <w:t>-0,350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2FDF333E" w14:textId="77777777" w:rsidR="004B2054" w:rsidRPr="00FF6CA7" w:rsidRDefault="004B2054" w:rsidP="00FF6CA7">
            <w:pPr>
              <w:jc w:val="right"/>
              <w:rPr>
                <w:sz w:val="22"/>
              </w:rPr>
            </w:pPr>
          </w:p>
        </w:tc>
      </w:tr>
      <w:tr w:rsidR="00D84727" w:rsidRPr="00F004E7" w14:paraId="09AF22C6" w14:textId="77777777">
        <w:trPr>
          <w:trHeight w:val="380"/>
        </w:trPr>
        <w:tc>
          <w:tcPr>
            <w:tcW w:w="4040" w:type="dxa"/>
            <w:tcBorders>
              <w:top w:val="single" w:sz="4" w:space="0" w:color="000000"/>
              <w:left w:val="nil"/>
              <w:bottom w:val="single" w:sz="4" w:space="0" w:color="000000"/>
              <w:right w:val="nil"/>
            </w:tcBorders>
            <w:tcMar>
              <w:top w:w="128" w:type="dxa"/>
              <w:left w:w="43" w:type="dxa"/>
              <w:bottom w:w="43" w:type="dxa"/>
              <w:right w:w="43" w:type="dxa"/>
            </w:tcMar>
          </w:tcPr>
          <w:p w14:paraId="271EE390" w14:textId="77777777" w:rsidR="004B2054" w:rsidRPr="00FF6CA7" w:rsidRDefault="004B2054" w:rsidP="00F004E7">
            <w:pPr>
              <w:rPr>
                <w:sz w:val="22"/>
              </w:rPr>
            </w:pPr>
            <w:r w:rsidRPr="00FF6CA7">
              <w:rPr>
                <w:sz w:val="22"/>
              </w:rPr>
              <w:t>Endret råvarekostnad matkorn</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tcPr>
          <w:p w14:paraId="670CD484" w14:textId="77777777" w:rsidR="004B2054" w:rsidRPr="00FF6CA7" w:rsidRDefault="004B2054" w:rsidP="00FF6CA7">
            <w:pPr>
              <w:jc w:val="right"/>
              <w:rPr>
                <w:sz w:val="22"/>
              </w:rPr>
            </w:pP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41B78C" w14:textId="77777777" w:rsidR="004B2054" w:rsidRPr="00FF6CA7" w:rsidRDefault="004B2054" w:rsidP="00FF6CA7">
            <w:pPr>
              <w:jc w:val="right"/>
              <w:rPr>
                <w:sz w:val="22"/>
              </w:rPr>
            </w:pP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2B6FC4" w14:textId="77777777" w:rsidR="004B2054" w:rsidRPr="00FF6CA7" w:rsidRDefault="004B2054" w:rsidP="00FF6CA7">
            <w:pPr>
              <w:jc w:val="right"/>
              <w:rPr>
                <w:sz w:val="22"/>
              </w:rPr>
            </w:pPr>
            <w:r w:rsidRPr="00FF6CA7">
              <w:rPr>
                <w:sz w:val="22"/>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6BA06C" w14:textId="77777777" w:rsidR="004B2054" w:rsidRPr="00FF6CA7" w:rsidRDefault="004B2054" w:rsidP="00FF6CA7">
            <w:pPr>
              <w:jc w:val="right"/>
              <w:rPr>
                <w:sz w:val="22"/>
              </w:rPr>
            </w:pPr>
            <w:r w:rsidRPr="00FF6CA7">
              <w:rPr>
                <w:sz w:val="22"/>
              </w:rPr>
              <w:t>-0,004</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F6307F" w14:textId="77777777" w:rsidR="004B2054" w:rsidRPr="00FF6CA7" w:rsidRDefault="004B2054" w:rsidP="00FF6CA7">
            <w:pPr>
              <w:jc w:val="right"/>
              <w:rPr>
                <w:sz w:val="22"/>
              </w:rPr>
            </w:pPr>
            <w:r w:rsidRPr="00FF6CA7">
              <w:rPr>
                <w:sz w:val="22"/>
              </w:rPr>
              <w:t xml:space="preserve"> </w:t>
            </w:r>
          </w:p>
        </w:tc>
      </w:tr>
    </w:tbl>
    <w:p w14:paraId="55A53D88" w14:textId="77777777" w:rsidR="00534600" w:rsidRPr="00F004E7" w:rsidRDefault="00534600" w:rsidP="00F004E7"/>
    <w:p w14:paraId="2904A0C6" w14:textId="31988F4B" w:rsidR="00534600" w:rsidRPr="00F004E7" w:rsidRDefault="00534600" w:rsidP="00F004E7">
      <w:pPr>
        <w:pStyle w:val="tabell-tittel"/>
      </w:pPr>
      <w:r w:rsidRPr="00F004E7">
        <w:t>Kap. 1150 og 4150 Jordbruksavtalen, mill. kroner</w:t>
      </w:r>
    </w:p>
    <w:p w14:paraId="0A3EE50C" w14:textId="4EACC8EE" w:rsidR="004B2054" w:rsidRPr="00F004E7" w:rsidRDefault="004B2054" w:rsidP="00F004E7">
      <w:pPr>
        <w:pStyle w:val="Tabellnavn"/>
      </w:pPr>
      <w:r w:rsidRPr="00F004E7">
        <w:t>05J1tx2</w:t>
      </w:r>
    </w:p>
    <w:tbl>
      <w:tblPr>
        <w:tblW w:w="9560" w:type="dxa"/>
        <w:tblInd w:w="43" w:type="dxa"/>
        <w:tblLayout w:type="fixed"/>
        <w:tblCellMar>
          <w:top w:w="120" w:type="dxa"/>
          <w:left w:w="43" w:type="dxa"/>
          <w:bottom w:w="43" w:type="dxa"/>
          <w:right w:w="43" w:type="dxa"/>
        </w:tblCellMar>
        <w:tblLook w:val="0000" w:firstRow="0" w:lastRow="0" w:firstColumn="0" w:lastColumn="0" w:noHBand="0" w:noVBand="0"/>
      </w:tblPr>
      <w:tblGrid>
        <w:gridCol w:w="760"/>
        <w:gridCol w:w="5009"/>
        <w:gridCol w:w="1418"/>
        <w:gridCol w:w="893"/>
        <w:gridCol w:w="1480"/>
      </w:tblGrid>
      <w:tr w:rsidR="00D84727" w:rsidRPr="00F004E7" w14:paraId="06FC024B" w14:textId="77777777" w:rsidTr="00FF6CA7">
        <w:trPr>
          <w:trHeight w:val="340"/>
        </w:trPr>
        <w:tc>
          <w:tcPr>
            <w:tcW w:w="7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B21CA65" w14:textId="77777777" w:rsidR="004B2054" w:rsidRPr="00FF6CA7" w:rsidRDefault="004B2054" w:rsidP="00F004E7">
            <w:pPr>
              <w:rPr>
                <w:sz w:val="20"/>
                <w:szCs w:val="20"/>
              </w:rPr>
            </w:pPr>
            <w:r w:rsidRPr="00FF6CA7">
              <w:rPr>
                <w:sz w:val="20"/>
                <w:szCs w:val="20"/>
              </w:rPr>
              <w:t>Post</w:t>
            </w:r>
          </w:p>
        </w:tc>
        <w:tc>
          <w:tcPr>
            <w:tcW w:w="5009"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A5E4859" w14:textId="77777777" w:rsidR="004B2054" w:rsidRPr="00FF6CA7" w:rsidRDefault="004B2054" w:rsidP="00F004E7">
            <w:pPr>
              <w:rPr>
                <w:sz w:val="20"/>
                <w:szCs w:val="20"/>
              </w:rPr>
            </w:pPr>
            <w:r w:rsidRPr="00FF6CA7">
              <w:rPr>
                <w:sz w:val="20"/>
                <w:szCs w:val="20"/>
              </w:rPr>
              <w:t xml:space="preserve"> </w:t>
            </w:r>
          </w:p>
        </w:tc>
        <w:tc>
          <w:tcPr>
            <w:tcW w:w="1418"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E0A7F5D" w14:textId="77777777" w:rsidR="004B2054" w:rsidRPr="00FF6CA7" w:rsidRDefault="004B2054" w:rsidP="00FF6CA7">
            <w:pPr>
              <w:jc w:val="right"/>
              <w:rPr>
                <w:sz w:val="20"/>
                <w:szCs w:val="20"/>
              </w:rPr>
            </w:pPr>
            <w:r w:rsidRPr="00FF6CA7">
              <w:rPr>
                <w:sz w:val="20"/>
                <w:szCs w:val="20"/>
              </w:rPr>
              <w:t>Budsjett 2025</w:t>
            </w:r>
            <w:r w:rsidRPr="00FF6CA7">
              <w:rPr>
                <w:rStyle w:val="skrift-hevet"/>
                <w:sz w:val="20"/>
                <w:szCs w:val="20"/>
              </w:rPr>
              <w:t>1</w:t>
            </w:r>
          </w:p>
        </w:tc>
        <w:tc>
          <w:tcPr>
            <w:tcW w:w="893"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3C4BE2B" w14:textId="77777777" w:rsidR="004B2054" w:rsidRPr="00FF6CA7" w:rsidRDefault="004B2054" w:rsidP="00FF6CA7">
            <w:pPr>
              <w:jc w:val="right"/>
              <w:rPr>
                <w:sz w:val="20"/>
                <w:szCs w:val="20"/>
              </w:rPr>
            </w:pPr>
            <w:r w:rsidRPr="00FF6CA7">
              <w:rPr>
                <w:sz w:val="20"/>
                <w:szCs w:val="20"/>
              </w:rPr>
              <w:t xml:space="preserve">Endring </w:t>
            </w:r>
          </w:p>
        </w:tc>
        <w:tc>
          <w:tcPr>
            <w:tcW w:w="14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DC057FA" w14:textId="77777777" w:rsidR="004B2054" w:rsidRPr="00FF6CA7" w:rsidRDefault="004B2054" w:rsidP="00FF6CA7">
            <w:pPr>
              <w:jc w:val="right"/>
              <w:rPr>
                <w:sz w:val="20"/>
                <w:szCs w:val="20"/>
              </w:rPr>
            </w:pPr>
            <w:r w:rsidRPr="00FF6CA7">
              <w:rPr>
                <w:sz w:val="20"/>
                <w:szCs w:val="20"/>
              </w:rPr>
              <w:t>Budsjett 2026</w:t>
            </w:r>
            <w:r w:rsidRPr="00FF6CA7">
              <w:rPr>
                <w:rStyle w:val="skrift-hevet"/>
                <w:sz w:val="20"/>
                <w:szCs w:val="20"/>
              </w:rPr>
              <w:t>2</w:t>
            </w:r>
          </w:p>
        </w:tc>
      </w:tr>
      <w:tr w:rsidR="00D84727" w:rsidRPr="00F004E7" w14:paraId="1F944D4E" w14:textId="77777777" w:rsidTr="00FF6CA7">
        <w:trPr>
          <w:trHeight w:val="360"/>
        </w:trPr>
        <w:tc>
          <w:tcPr>
            <w:tcW w:w="760" w:type="dxa"/>
            <w:tcBorders>
              <w:top w:val="single" w:sz="4" w:space="0" w:color="000000"/>
              <w:left w:val="nil"/>
              <w:bottom w:val="single" w:sz="4" w:space="0" w:color="000000"/>
              <w:right w:val="nil"/>
            </w:tcBorders>
            <w:tcMar>
              <w:top w:w="120" w:type="dxa"/>
              <w:left w:w="43" w:type="dxa"/>
              <w:bottom w:w="43" w:type="dxa"/>
              <w:right w:w="43" w:type="dxa"/>
            </w:tcMar>
          </w:tcPr>
          <w:p w14:paraId="0CF09D17" w14:textId="77777777" w:rsidR="004B2054" w:rsidRPr="00FF6CA7" w:rsidRDefault="004B2054" w:rsidP="00F004E7">
            <w:pPr>
              <w:rPr>
                <w:sz w:val="22"/>
              </w:rPr>
            </w:pPr>
            <w:r w:rsidRPr="00FF6CA7">
              <w:rPr>
                <w:sz w:val="22"/>
              </w:rPr>
              <w:t>21</w:t>
            </w:r>
          </w:p>
        </w:tc>
        <w:tc>
          <w:tcPr>
            <w:tcW w:w="5009"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5C7246C" w14:textId="77777777" w:rsidR="004B2054" w:rsidRPr="00FF6CA7" w:rsidRDefault="004B2054" w:rsidP="00F004E7">
            <w:pPr>
              <w:rPr>
                <w:sz w:val="22"/>
              </w:rPr>
            </w:pPr>
            <w:r w:rsidRPr="00FF6CA7">
              <w:rPr>
                <w:sz w:val="22"/>
              </w:rPr>
              <w:t>Spesielle driftsutgifter,</w:t>
            </w:r>
            <w:r w:rsidRPr="00FF6CA7">
              <w:rPr>
                <w:rStyle w:val="kursiv"/>
                <w:sz w:val="22"/>
              </w:rPr>
              <w:t xml:space="preserve"> kan overføres</w:t>
            </w:r>
          </w:p>
        </w:tc>
        <w:tc>
          <w:tcPr>
            <w:tcW w:w="1418"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3CCE507" w14:textId="77777777" w:rsidR="004B2054" w:rsidRPr="00FF6CA7" w:rsidRDefault="004B2054" w:rsidP="00FF6CA7">
            <w:pPr>
              <w:jc w:val="right"/>
              <w:rPr>
                <w:sz w:val="22"/>
              </w:rPr>
            </w:pPr>
            <w:r w:rsidRPr="00FF6CA7">
              <w:rPr>
                <w:sz w:val="22"/>
              </w:rPr>
              <w:t>29,500</w:t>
            </w:r>
          </w:p>
        </w:tc>
        <w:tc>
          <w:tcPr>
            <w:tcW w:w="893"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67B1450" w14:textId="77777777" w:rsidR="004B2054" w:rsidRPr="00FF6CA7" w:rsidRDefault="004B2054" w:rsidP="00FF6CA7">
            <w:pPr>
              <w:jc w:val="right"/>
              <w:rPr>
                <w:sz w:val="22"/>
              </w:rPr>
            </w:pPr>
            <w:r w:rsidRPr="00FF6CA7">
              <w:rPr>
                <w:sz w:val="22"/>
              </w:rPr>
              <w:t>9,700</w:t>
            </w:r>
          </w:p>
        </w:tc>
        <w:tc>
          <w:tcPr>
            <w:tcW w:w="14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AC70193" w14:textId="77777777" w:rsidR="004B2054" w:rsidRPr="00FF6CA7" w:rsidRDefault="004B2054" w:rsidP="00FF6CA7">
            <w:pPr>
              <w:jc w:val="right"/>
              <w:rPr>
                <w:sz w:val="22"/>
              </w:rPr>
            </w:pPr>
            <w:r w:rsidRPr="00FF6CA7">
              <w:rPr>
                <w:sz w:val="22"/>
              </w:rPr>
              <w:t>39,200</w:t>
            </w:r>
          </w:p>
        </w:tc>
      </w:tr>
      <w:tr w:rsidR="00D84727" w:rsidRPr="00F004E7" w14:paraId="15605B6D" w14:textId="77777777" w:rsidTr="00FF6CA7">
        <w:trPr>
          <w:trHeight w:val="360"/>
        </w:trPr>
        <w:tc>
          <w:tcPr>
            <w:tcW w:w="760" w:type="dxa"/>
            <w:tcBorders>
              <w:top w:val="single" w:sz="4" w:space="0" w:color="000000"/>
              <w:left w:val="nil"/>
              <w:bottom w:val="single" w:sz="4" w:space="0" w:color="000000"/>
              <w:right w:val="nil"/>
            </w:tcBorders>
            <w:tcMar>
              <w:top w:w="120" w:type="dxa"/>
              <w:left w:w="43" w:type="dxa"/>
              <w:bottom w:w="43" w:type="dxa"/>
              <w:right w:w="43" w:type="dxa"/>
            </w:tcMar>
          </w:tcPr>
          <w:p w14:paraId="17666834" w14:textId="77777777" w:rsidR="004B2054" w:rsidRPr="00FF6CA7" w:rsidRDefault="004B2054" w:rsidP="00F004E7">
            <w:pPr>
              <w:rPr>
                <w:sz w:val="22"/>
              </w:rPr>
            </w:pPr>
            <w:r w:rsidRPr="00FF6CA7">
              <w:rPr>
                <w:sz w:val="22"/>
              </w:rPr>
              <w:t>50</w:t>
            </w:r>
          </w:p>
        </w:tc>
        <w:tc>
          <w:tcPr>
            <w:tcW w:w="5009"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EB85594" w14:textId="77777777" w:rsidR="004B2054" w:rsidRPr="00FF6CA7" w:rsidRDefault="004B2054" w:rsidP="00F004E7">
            <w:pPr>
              <w:rPr>
                <w:sz w:val="22"/>
              </w:rPr>
            </w:pPr>
            <w:r w:rsidRPr="00FF6CA7">
              <w:rPr>
                <w:sz w:val="22"/>
              </w:rPr>
              <w:t>Tilskudd til Landbrukets utviklingsfond</w:t>
            </w:r>
          </w:p>
        </w:tc>
        <w:tc>
          <w:tcPr>
            <w:tcW w:w="1418"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0B7DB92" w14:textId="77777777" w:rsidR="004B2054" w:rsidRPr="00FF6CA7" w:rsidRDefault="004B2054" w:rsidP="00FF6CA7">
            <w:pPr>
              <w:jc w:val="right"/>
              <w:rPr>
                <w:sz w:val="22"/>
              </w:rPr>
            </w:pPr>
            <w:r w:rsidRPr="00FF6CA7">
              <w:rPr>
                <w:sz w:val="22"/>
              </w:rPr>
              <w:t>2 548,553</w:t>
            </w:r>
          </w:p>
        </w:tc>
        <w:tc>
          <w:tcPr>
            <w:tcW w:w="893"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86F2A7B" w14:textId="77777777" w:rsidR="004B2054" w:rsidRPr="00FF6CA7" w:rsidRDefault="004B2054" w:rsidP="00FF6CA7">
            <w:pPr>
              <w:jc w:val="right"/>
              <w:rPr>
                <w:sz w:val="22"/>
              </w:rPr>
            </w:pPr>
            <w:r w:rsidRPr="00FF6CA7">
              <w:rPr>
                <w:sz w:val="22"/>
              </w:rPr>
              <w:t>92,000</w:t>
            </w:r>
          </w:p>
        </w:tc>
        <w:tc>
          <w:tcPr>
            <w:tcW w:w="14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BBDA499" w14:textId="77777777" w:rsidR="004B2054" w:rsidRPr="00FF6CA7" w:rsidRDefault="004B2054" w:rsidP="00FF6CA7">
            <w:pPr>
              <w:jc w:val="right"/>
              <w:rPr>
                <w:sz w:val="22"/>
              </w:rPr>
            </w:pPr>
            <w:r w:rsidRPr="00FF6CA7">
              <w:rPr>
                <w:sz w:val="22"/>
              </w:rPr>
              <w:t>2 640,553</w:t>
            </w:r>
          </w:p>
        </w:tc>
      </w:tr>
      <w:tr w:rsidR="00D84727" w:rsidRPr="00F004E7" w14:paraId="1BA295AA" w14:textId="77777777" w:rsidTr="00FF6CA7">
        <w:trPr>
          <w:trHeight w:val="360"/>
        </w:trPr>
        <w:tc>
          <w:tcPr>
            <w:tcW w:w="760" w:type="dxa"/>
            <w:tcBorders>
              <w:top w:val="nil"/>
              <w:left w:val="nil"/>
              <w:bottom w:val="nil"/>
              <w:right w:val="nil"/>
            </w:tcBorders>
            <w:tcMar>
              <w:top w:w="120" w:type="dxa"/>
              <w:left w:w="43" w:type="dxa"/>
              <w:bottom w:w="43" w:type="dxa"/>
              <w:right w:w="43" w:type="dxa"/>
            </w:tcMar>
          </w:tcPr>
          <w:p w14:paraId="2CA00FE8" w14:textId="77777777" w:rsidR="004B2054" w:rsidRPr="00FF6CA7" w:rsidRDefault="004B2054" w:rsidP="00F004E7">
            <w:pPr>
              <w:rPr>
                <w:sz w:val="22"/>
              </w:rPr>
            </w:pPr>
            <w:r w:rsidRPr="00FF6CA7">
              <w:rPr>
                <w:sz w:val="22"/>
              </w:rPr>
              <w:t>70.11</w:t>
            </w:r>
          </w:p>
        </w:tc>
        <w:tc>
          <w:tcPr>
            <w:tcW w:w="5009" w:type="dxa"/>
            <w:tcBorders>
              <w:top w:val="nil"/>
              <w:left w:val="nil"/>
              <w:bottom w:val="nil"/>
              <w:right w:val="nil"/>
            </w:tcBorders>
            <w:tcMar>
              <w:top w:w="120" w:type="dxa"/>
              <w:left w:w="43" w:type="dxa"/>
              <w:bottom w:w="43" w:type="dxa"/>
              <w:right w:w="43" w:type="dxa"/>
            </w:tcMar>
            <w:vAlign w:val="bottom"/>
          </w:tcPr>
          <w:p w14:paraId="138F10AC" w14:textId="77777777" w:rsidR="004B2054" w:rsidRPr="00FF6CA7" w:rsidRDefault="004B2054" w:rsidP="00F004E7">
            <w:pPr>
              <w:rPr>
                <w:sz w:val="22"/>
              </w:rPr>
            </w:pPr>
            <w:r w:rsidRPr="00FF6CA7">
              <w:rPr>
                <w:sz w:val="22"/>
              </w:rPr>
              <w:t>Markedstiltak grønt</w:t>
            </w:r>
          </w:p>
        </w:tc>
        <w:tc>
          <w:tcPr>
            <w:tcW w:w="1418" w:type="dxa"/>
            <w:tcBorders>
              <w:top w:val="nil"/>
              <w:left w:val="nil"/>
              <w:bottom w:val="nil"/>
              <w:right w:val="nil"/>
            </w:tcBorders>
            <w:tcMar>
              <w:top w:w="120" w:type="dxa"/>
              <w:left w:w="43" w:type="dxa"/>
              <w:bottom w:w="43" w:type="dxa"/>
              <w:right w:w="43" w:type="dxa"/>
            </w:tcMar>
            <w:vAlign w:val="bottom"/>
          </w:tcPr>
          <w:p w14:paraId="727F64B5" w14:textId="77777777" w:rsidR="004B2054" w:rsidRPr="00FF6CA7" w:rsidRDefault="004B2054" w:rsidP="00FF6CA7">
            <w:pPr>
              <w:jc w:val="right"/>
              <w:rPr>
                <w:sz w:val="22"/>
              </w:rPr>
            </w:pPr>
            <w:r w:rsidRPr="00FF6CA7">
              <w:rPr>
                <w:sz w:val="22"/>
              </w:rPr>
              <w:t>47,400</w:t>
            </w:r>
          </w:p>
        </w:tc>
        <w:tc>
          <w:tcPr>
            <w:tcW w:w="893" w:type="dxa"/>
            <w:tcBorders>
              <w:top w:val="nil"/>
              <w:left w:val="nil"/>
              <w:bottom w:val="nil"/>
              <w:right w:val="nil"/>
            </w:tcBorders>
            <w:tcMar>
              <w:top w:w="120" w:type="dxa"/>
              <w:left w:w="43" w:type="dxa"/>
              <w:bottom w:w="43" w:type="dxa"/>
              <w:right w:w="43" w:type="dxa"/>
            </w:tcMar>
            <w:vAlign w:val="bottom"/>
          </w:tcPr>
          <w:p w14:paraId="1C4765DF" w14:textId="77777777" w:rsidR="004B2054" w:rsidRPr="00FF6CA7" w:rsidRDefault="004B2054" w:rsidP="00FF6CA7">
            <w:pPr>
              <w:jc w:val="right"/>
              <w:rPr>
                <w:sz w:val="22"/>
              </w:rPr>
            </w:pPr>
            <w:r w:rsidRPr="00FF6CA7">
              <w:rPr>
                <w:sz w:val="22"/>
              </w:rPr>
              <w:t>-2,500</w:t>
            </w:r>
          </w:p>
        </w:tc>
        <w:tc>
          <w:tcPr>
            <w:tcW w:w="1480" w:type="dxa"/>
            <w:tcBorders>
              <w:top w:val="nil"/>
              <w:left w:val="nil"/>
              <w:bottom w:val="nil"/>
              <w:right w:val="nil"/>
            </w:tcBorders>
            <w:tcMar>
              <w:top w:w="120" w:type="dxa"/>
              <w:left w:w="43" w:type="dxa"/>
              <w:bottom w:w="43" w:type="dxa"/>
              <w:right w:w="43" w:type="dxa"/>
            </w:tcMar>
            <w:vAlign w:val="bottom"/>
          </w:tcPr>
          <w:p w14:paraId="7A1BE810" w14:textId="77777777" w:rsidR="004B2054" w:rsidRPr="00FF6CA7" w:rsidRDefault="004B2054" w:rsidP="00FF6CA7">
            <w:pPr>
              <w:jc w:val="right"/>
              <w:rPr>
                <w:sz w:val="22"/>
              </w:rPr>
            </w:pPr>
            <w:r w:rsidRPr="00FF6CA7">
              <w:rPr>
                <w:sz w:val="22"/>
              </w:rPr>
              <w:t>44,900</w:t>
            </w:r>
          </w:p>
        </w:tc>
      </w:tr>
      <w:tr w:rsidR="00D84727" w:rsidRPr="00F004E7" w14:paraId="73A1DA3F" w14:textId="77777777" w:rsidTr="00FF6CA7">
        <w:trPr>
          <w:trHeight w:val="360"/>
        </w:trPr>
        <w:tc>
          <w:tcPr>
            <w:tcW w:w="760" w:type="dxa"/>
            <w:tcBorders>
              <w:top w:val="nil"/>
              <w:left w:val="nil"/>
              <w:bottom w:val="nil"/>
              <w:right w:val="nil"/>
            </w:tcBorders>
            <w:tcMar>
              <w:top w:w="120" w:type="dxa"/>
              <w:left w:w="43" w:type="dxa"/>
              <w:bottom w:w="43" w:type="dxa"/>
              <w:right w:w="43" w:type="dxa"/>
            </w:tcMar>
          </w:tcPr>
          <w:p w14:paraId="47546B4E" w14:textId="77777777" w:rsidR="004B2054" w:rsidRPr="00FF6CA7" w:rsidRDefault="004B2054" w:rsidP="00F004E7">
            <w:pPr>
              <w:rPr>
                <w:sz w:val="22"/>
              </w:rPr>
            </w:pPr>
            <w:r w:rsidRPr="00FF6CA7">
              <w:rPr>
                <w:sz w:val="22"/>
              </w:rPr>
              <w:t>70.12</w:t>
            </w:r>
          </w:p>
        </w:tc>
        <w:tc>
          <w:tcPr>
            <w:tcW w:w="5009" w:type="dxa"/>
            <w:tcBorders>
              <w:top w:val="nil"/>
              <w:left w:val="nil"/>
              <w:bottom w:val="nil"/>
              <w:right w:val="nil"/>
            </w:tcBorders>
            <w:tcMar>
              <w:top w:w="120" w:type="dxa"/>
              <w:left w:w="43" w:type="dxa"/>
              <w:bottom w:w="43" w:type="dxa"/>
              <w:right w:w="43" w:type="dxa"/>
            </w:tcMar>
            <w:vAlign w:val="bottom"/>
          </w:tcPr>
          <w:p w14:paraId="0CA5734B" w14:textId="77777777" w:rsidR="004B2054" w:rsidRPr="00FF6CA7" w:rsidRDefault="004B2054" w:rsidP="00F004E7">
            <w:pPr>
              <w:rPr>
                <w:sz w:val="22"/>
              </w:rPr>
            </w:pPr>
            <w:r w:rsidRPr="00FF6CA7">
              <w:rPr>
                <w:sz w:val="22"/>
              </w:rPr>
              <w:t>Tilskudd til råvareprisordningen</w:t>
            </w:r>
          </w:p>
        </w:tc>
        <w:tc>
          <w:tcPr>
            <w:tcW w:w="1418" w:type="dxa"/>
            <w:tcBorders>
              <w:top w:val="nil"/>
              <w:left w:val="nil"/>
              <w:bottom w:val="nil"/>
              <w:right w:val="nil"/>
            </w:tcBorders>
            <w:tcMar>
              <w:top w:w="120" w:type="dxa"/>
              <w:left w:w="43" w:type="dxa"/>
              <w:bottom w:w="43" w:type="dxa"/>
              <w:right w:w="43" w:type="dxa"/>
            </w:tcMar>
            <w:vAlign w:val="bottom"/>
          </w:tcPr>
          <w:p w14:paraId="4244C390" w14:textId="77777777" w:rsidR="004B2054" w:rsidRPr="00FF6CA7" w:rsidRDefault="004B2054" w:rsidP="00FF6CA7">
            <w:pPr>
              <w:jc w:val="right"/>
              <w:rPr>
                <w:sz w:val="22"/>
              </w:rPr>
            </w:pPr>
            <w:r w:rsidRPr="00FF6CA7">
              <w:rPr>
                <w:sz w:val="22"/>
              </w:rPr>
              <w:t>315,100</w:t>
            </w:r>
          </w:p>
        </w:tc>
        <w:tc>
          <w:tcPr>
            <w:tcW w:w="893" w:type="dxa"/>
            <w:tcBorders>
              <w:top w:val="nil"/>
              <w:left w:val="nil"/>
              <w:bottom w:val="nil"/>
              <w:right w:val="nil"/>
            </w:tcBorders>
            <w:tcMar>
              <w:top w:w="120" w:type="dxa"/>
              <w:left w:w="43" w:type="dxa"/>
              <w:bottom w:w="43" w:type="dxa"/>
              <w:right w:w="43" w:type="dxa"/>
            </w:tcMar>
            <w:vAlign w:val="bottom"/>
          </w:tcPr>
          <w:p w14:paraId="630F3172" w14:textId="77777777" w:rsidR="004B2054" w:rsidRPr="00FF6CA7" w:rsidRDefault="004B2054" w:rsidP="00FF6CA7">
            <w:pPr>
              <w:jc w:val="right"/>
              <w:rPr>
                <w:sz w:val="22"/>
              </w:rPr>
            </w:pPr>
            <w:r w:rsidRPr="00FF6CA7">
              <w:rPr>
                <w:sz w:val="22"/>
              </w:rPr>
              <w:t>-97,450</w:t>
            </w:r>
          </w:p>
        </w:tc>
        <w:tc>
          <w:tcPr>
            <w:tcW w:w="1480" w:type="dxa"/>
            <w:tcBorders>
              <w:top w:val="nil"/>
              <w:left w:val="nil"/>
              <w:bottom w:val="nil"/>
              <w:right w:val="nil"/>
            </w:tcBorders>
            <w:tcMar>
              <w:top w:w="120" w:type="dxa"/>
              <w:left w:w="43" w:type="dxa"/>
              <w:bottom w:w="43" w:type="dxa"/>
              <w:right w:w="43" w:type="dxa"/>
            </w:tcMar>
            <w:vAlign w:val="bottom"/>
          </w:tcPr>
          <w:p w14:paraId="58E8BCDA" w14:textId="77777777" w:rsidR="004B2054" w:rsidRPr="00FF6CA7" w:rsidRDefault="004B2054" w:rsidP="00FF6CA7">
            <w:pPr>
              <w:jc w:val="right"/>
              <w:rPr>
                <w:sz w:val="22"/>
              </w:rPr>
            </w:pPr>
            <w:r w:rsidRPr="00FF6CA7">
              <w:rPr>
                <w:sz w:val="22"/>
              </w:rPr>
              <w:t>217,650</w:t>
            </w:r>
          </w:p>
        </w:tc>
      </w:tr>
      <w:tr w:rsidR="00D84727" w:rsidRPr="00F004E7" w14:paraId="5FBDEC7D" w14:textId="77777777" w:rsidTr="00FF6CA7">
        <w:trPr>
          <w:trHeight w:val="360"/>
        </w:trPr>
        <w:tc>
          <w:tcPr>
            <w:tcW w:w="760" w:type="dxa"/>
            <w:tcBorders>
              <w:top w:val="nil"/>
              <w:left w:val="nil"/>
              <w:bottom w:val="single" w:sz="4" w:space="0" w:color="000000"/>
              <w:right w:val="nil"/>
            </w:tcBorders>
            <w:tcMar>
              <w:top w:w="120" w:type="dxa"/>
              <w:left w:w="43" w:type="dxa"/>
              <w:bottom w:w="43" w:type="dxa"/>
              <w:right w:w="43" w:type="dxa"/>
            </w:tcMar>
          </w:tcPr>
          <w:p w14:paraId="233EA809" w14:textId="77777777" w:rsidR="004B2054" w:rsidRPr="00FF6CA7" w:rsidRDefault="004B2054" w:rsidP="00F004E7">
            <w:pPr>
              <w:rPr>
                <w:sz w:val="22"/>
              </w:rPr>
            </w:pPr>
            <w:r w:rsidRPr="00FF6CA7">
              <w:rPr>
                <w:sz w:val="22"/>
              </w:rPr>
              <w:lastRenderedPageBreak/>
              <w:t>70.13</w:t>
            </w:r>
          </w:p>
        </w:tc>
        <w:tc>
          <w:tcPr>
            <w:tcW w:w="5009" w:type="dxa"/>
            <w:tcBorders>
              <w:top w:val="nil"/>
              <w:left w:val="nil"/>
              <w:bottom w:val="single" w:sz="4" w:space="0" w:color="000000"/>
              <w:right w:val="nil"/>
            </w:tcBorders>
            <w:tcMar>
              <w:top w:w="120" w:type="dxa"/>
              <w:left w:w="43" w:type="dxa"/>
              <w:bottom w:w="43" w:type="dxa"/>
              <w:right w:w="43" w:type="dxa"/>
            </w:tcMar>
            <w:vAlign w:val="bottom"/>
          </w:tcPr>
          <w:p w14:paraId="35C13291" w14:textId="77777777" w:rsidR="004B2054" w:rsidRPr="00FF6CA7" w:rsidRDefault="004B2054" w:rsidP="00F004E7">
            <w:pPr>
              <w:rPr>
                <w:sz w:val="22"/>
              </w:rPr>
            </w:pPr>
            <w:r w:rsidRPr="00FF6CA7">
              <w:rPr>
                <w:sz w:val="22"/>
              </w:rPr>
              <w:t xml:space="preserve">Tilskudd til </w:t>
            </w:r>
            <w:proofErr w:type="spellStart"/>
            <w:r w:rsidRPr="00FF6CA7">
              <w:rPr>
                <w:sz w:val="22"/>
              </w:rPr>
              <w:t>avrensordningen</w:t>
            </w:r>
            <w:proofErr w:type="spellEnd"/>
            <w:r w:rsidRPr="00FF6CA7">
              <w:rPr>
                <w:sz w:val="22"/>
              </w:rPr>
              <w:t xml:space="preserve"> potet</w:t>
            </w:r>
          </w:p>
        </w:tc>
        <w:tc>
          <w:tcPr>
            <w:tcW w:w="1418" w:type="dxa"/>
            <w:tcBorders>
              <w:top w:val="nil"/>
              <w:left w:val="nil"/>
              <w:bottom w:val="single" w:sz="4" w:space="0" w:color="000000"/>
              <w:right w:val="nil"/>
            </w:tcBorders>
            <w:tcMar>
              <w:top w:w="120" w:type="dxa"/>
              <w:left w:w="43" w:type="dxa"/>
              <w:bottom w:w="43" w:type="dxa"/>
              <w:right w:w="43" w:type="dxa"/>
            </w:tcMar>
            <w:vAlign w:val="bottom"/>
          </w:tcPr>
          <w:p w14:paraId="4FBDC196" w14:textId="77777777" w:rsidR="004B2054" w:rsidRPr="00FF6CA7" w:rsidRDefault="004B2054" w:rsidP="00FF6CA7">
            <w:pPr>
              <w:jc w:val="right"/>
              <w:rPr>
                <w:sz w:val="22"/>
              </w:rPr>
            </w:pPr>
            <w:r w:rsidRPr="00FF6CA7">
              <w:rPr>
                <w:sz w:val="22"/>
              </w:rPr>
              <w:t>48,000</w:t>
            </w:r>
          </w:p>
        </w:tc>
        <w:tc>
          <w:tcPr>
            <w:tcW w:w="893" w:type="dxa"/>
            <w:tcBorders>
              <w:top w:val="nil"/>
              <w:left w:val="nil"/>
              <w:bottom w:val="single" w:sz="4" w:space="0" w:color="000000"/>
              <w:right w:val="nil"/>
            </w:tcBorders>
            <w:tcMar>
              <w:top w:w="120" w:type="dxa"/>
              <w:left w:w="43" w:type="dxa"/>
              <w:bottom w:w="43" w:type="dxa"/>
              <w:right w:w="43" w:type="dxa"/>
            </w:tcMar>
            <w:vAlign w:val="bottom"/>
          </w:tcPr>
          <w:p w14:paraId="3DB87A53" w14:textId="77777777" w:rsidR="004B2054" w:rsidRPr="00FF6CA7" w:rsidRDefault="004B2054" w:rsidP="00FF6CA7">
            <w:pPr>
              <w:jc w:val="right"/>
              <w:rPr>
                <w:sz w:val="22"/>
              </w:rPr>
            </w:pPr>
            <w:r w:rsidRPr="00FF6CA7">
              <w:rPr>
                <w:sz w:val="22"/>
              </w:rPr>
              <w:t>7,000</w:t>
            </w:r>
          </w:p>
        </w:tc>
        <w:tc>
          <w:tcPr>
            <w:tcW w:w="1480" w:type="dxa"/>
            <w:tcBorders>
              <w:top w:val="nil"/>
              <w:left w:val="nil"/>
              <w:bottom w:val="single" w:sz="4" w:space="0" w:color="000000"/>
              <w:right w:val="nil"/>
            </w:tcBorders>
            <w:tcMar>
              <w:top w:w="120" w:type="dxa"/>
              <w:left w:w="43" w:type="dxa"/>
              <w:bottom w:w="43" w:type="dxa"/>
              <w:right w:w="43" w:type="dxa"/>
            </w:tcMar>
            <w:vAlign w:val="bottom"/>
          </w:tcPr>
          <w:p w14:paraId="69398C08" w14:textId="77777777" w:rsidR="004B2054" w:rsidRPr="00FF6CA7" w:rsidRDefault="004B2054" w:rsidP="00FF6CA7">
            <w:pPr>
              <w:jc w:val="right"/>
              <w:rPr>
                <w:sz w:val="22"/>
              </w:rPr>
            </w:pPr>
            <w:r w:rsidRPr="00FF6CA7">
              <w:rPr>
                <w:sz w:val="22"/>
              </w:rPr>
              <w:t>55,000</w:t>
            </w:r>
          </w:p>
        </w:tc>
      </w:tr>
      <w:tr w:rsidR="00D84727" w:rsidRPr="00F004E7" w14:paraId="7BC28615" w14:textId="77777777" w:rsidTr="00FF6CA7">
        <w:trPr>
          <w:trHeight w:val="360"/>
        </w:trPr>
        <w:tc>
          <w:tcPr>
            <w:tcW w:w="760" w:type="dxa"/>
            <w:tcBorders>
              <w:top w:val="single" w:sz="4" w:space="0" w:color="000000"/>
              <w:left w:val="nil"/>
              <w:bottom w:val="single" w:sz="4" w:space="0" w:color="000000"/>
              <w:right w:val="nil"/>
            </w:tcBorders>
            <w:tcMar>
              <w:top w:w="120" w:type="dxa"/>
              <w:left w:w="43" w:type="dxa"/>
              <w:bottom w:w="43" w:type="dxa"/>
              <w:right w:w="43" w:type="dxa"/>
            </w:tcMar>
          </w:tcPr>
          <w:p w14:paraId="14267298" w14:textId="77777777" w:rsidR="004B2054" w:rsidRPr="00FF6CA7" w:rsidRDefault="004B2054" w:rsidP="00F004E7">
            <w:pPr>
              <w:rPr>
                <w:sz w:val="22"/>
              </w:rPr>
            </w:pPr>
            <w:r w:rsidRPr="00FF6CA7">
              <w:rPr>
                <w:sz w:val="22"/>
              </w:rPr>
              <w:t>70</w:t>
            </w:r>
          </w:p>
        </w:tc>
        <w:tc>
          <w:tcPr>
            <w:tcW w:w="5009"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206FC60" w14:textId="77777777" w:rsidR="004B2054" w:rsidRPr="00FF6CA7" w:rsidRDefault="004B2054" w:rsidP="00F004E7">
            <w:pPr>
              <w:rPr>
                <w:sz w:val="22"/>
              </w:rPr>
            </w:pPr>
            <w:r w:rsidRPr="00FF6CA7">
              <w:rPr>
                <w:sz w:val="22"/>
              </w:rPr>
              <w:t xml:space="preserve">Markedstiltak, </w:t>
            </w:r>
            <w:r w:rsidRPr="00FF6CA7">
              <w:rPr>
                <w:rStyle w:val="kursiv"/>
                <w:sz w:val="22"/>
              </w:rPr>
              <w:t>kan overføres</w:t>
            </w:r>
          </w:p>
        </w:tc>
        <w:tc>
          <w:tcPr>
            <w:tcW w:w="1418"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10CA979" w14:textId="77777777" w:rsidR="004B2054" w:rsidRPr="00FF6CA7" w:rsidRDefault="004B2054" w:rsidP="00FF6CA7">
            <w:pPr>
              <w:jc w:val="right"/>
              <w:rPr>
                <w:sz w:val="22"/>
              </w:rPr>
            </w:pPr>
            <w:r w:rsidRPr="00FF6CA7">
              <w:rPr>
                <w:sz w:val="22"/>
              </w:rPr>
              <w:t>410,500</w:t>
            </w:r>
          </w:p>
        </w:tc>
        <w:tc>
          <w:tcPr>
            <w:tcW w:w="893"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DCE3C14" w14:textId="77777777" w:rsidR="004B2054" w:rsidRPr="00FF6CA7" w:rsidRDefault="004B2054" w:rsidP="00FF6CA7">
            <w:pPr>
              <w:jc w:val="right"/>
              <w:rPr>
                <w:sz w:val="22"/>
              </w:rPr>
            </w:pPr>
            <w:r w:rsidRPr="00FF6CA7">
              <w:rPr>
                <w:sz w:val="22"/>
              </w:rPr>
              <w:t>-92,950</w:t>
            </w:r>
          </w:p>
        </w:tc>
        <w:tc>
          <w:tcPr>
            <w:tcW w:w="14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BE3C327" w14:textId="77777777" w:rsidR="004B2054" w:rsidRPr="00FF6CA7" w:rsidRDefault="004B2054" w:rsidP="00FF6CA7">
            <w:pPr>
              <w:jc w:val="right"/>
              <w:rPr>
                <w:sz w:val="22"/>
              </w:rPr>
            </w:pPr>
            <w:r w:rsidRPr="00FF6CA7">
              <w:rPr>
                <w:sz w:val="22"/>
              </w:rPr>
              <w:t>317,550</w:t>
            </w:r>
          </w:p>
        </w:tc>
      </w:tr>
      <w:tr w:rsidR="00D84727" w:rsidRPr="00F004E7" w14:paraId="60F1EAFD" w14:textId="77777777" w:rsidTr="00FF6CA7">
        <w:trPr>
          <w:trHeight w:val="360"/>
        </w:trPr>
        <w:tc>
          <w:tcPr>
            <w:tcW w:w="760" w:type="dxa"/>
            <w:tcBorders>
              <w:top w:val="single" w:sz="4" w:space="0" w:color="000000"/>
              <w:left w:val="nil"/>
              <w:bottom w:val="single" w:sz="4" w:space="0" w:color="000000"/>
              <w:right w:val="nil"/>
            </w:tcBorders>
            <w:tcMar>
              <w:top w:w="120" w:type="dxa"/>
              <w:left w:w="43" w:type="dxa"/>
              <w:bottom w:w="43" w:type="dxa"/>
              <w:right w:w="43" w:type="dxa"/>
            </w:tcMar>
          </w:tcPr>
          <w:p w14:paraId="709EC871" w14:textId="77777777" w:rsidR="004B2054" w:rsidRPr="00FF6CA7" w:rsidRDefault="004B2054" w:rsidP="00F004E7">
            <w:pPr>
              <w:rPr>
                <w:sz w:val="22"/>
              </w:rPr>
            </w:pPr>
            <w:r w:rsidRPr="00FF6CA7">
              <w:rPr>
                <w:sz w:val="22"/>
              </w:rPr>
              <w:t>71</w:t>
            </w:r>
          </w:p>
        </w:tc>
        <w:tc>
          <w:tcPr>
            <w:tcW w:w="5009"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67C77C9" w14:textId="77777777" w:rsidR="004B2054" w:rsidRPr="00FF6CA7" w:rsidRDefault="004B2054" w:rsidP="00F004E7">
            <w:pPr>
              <w:rPr>
                <w:sz w:val="22"/>
              </w:rPr>
            </w:pPr>
            <w:r w:rsidRPr="00FF6CA7">
              <w:rPr>
                <w:sz w:val="22"/>
              </w:rPr>
              <w:t xml:space="preserve">Tilskudd ved produksjonssvikt, </w:t>
            </w:r>
            <w:r w:rsidRPr="00FF6CA7">
              <w:rPr>
                <w:rStyle w:val="kursiv"/>
                <w:sz w:val="22"/>
              </w:rPr>
              <w:t>overslagsbevilgning</w:t>
            </w:r>
          </w:p>
        </w:tc>
        <w:tc>
          <w:tcPr>
            <w:tcW w:w="1418"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00C20AD" w14:textId="77777777" w:rsidR="004B2054" w:rsidRPr="00FF6CA7" w:rsidRDefault="004B2054" w:rsidP="00FF6CA7">
            <w:pPr>
              <w:jc w:val="right"/>
              <w:rPr>
                <w:sz w:val="22"/>
              </w:rPr>
            </w:pPr>
            <w:r w:rsidRPr="00FF6CA7">
              <w:rPr>
                <w:sz w:val="22"/>
              </w:rPr>
              <w:t>104,400</w:t>
            </w:r>
          </w:p>
        </w:tc>
        <w:tc>
          <w:tcPr>
            <w:tcW w:w="893"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C4E71B4" w14:textId="77777777" w:rsidR="004B2054" w:rsidRPr="00FF6CA7" w:rsidRDefault="004B2054" w:rsidP="00FF6CA7">
            <w:pPr>
              <w:jc w:val="right"/>
              <w:rPr>
                <w:sz w:val="22"/>
              </w:rPr>
            </w:pPr>
            <w:r w:rsidRPr="00FF6CA7">
              <w:rPr>
                <w:sz w:val="22"/>
              </w:rPr>
              <w:t>0,000</w:t>
            </w:r>
          </w:p>
        </w:tc>
        <w:tc>
          <w:tcPr>
            <w:tcW w:w="14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86CCC99" w14:textId="77777777" w:rsidR="004B2054" w:rsidRPr="00FF6CA7" w:rsidRDefault="004B2054" w:rsidP="00FF6CA7">
            <w:pPr>
              <w:jc w:val="right"/>
              <w:rPr>
                <w:sz w:val="22"/>
              </w:rPr>
            </w:pPr>
            <w:r w:rsidRPr="00FF6CA7">
              <w:rPr>
                <w:sz w:val="22"/>
              </w:rPr>
              <w:t>104,400</w:t>
            </w:r>
          </w:p>
        </w:tc>
      </w:tr>
      <w:tr w:rsidR="00D84727" w:rsidRPr="00F004E7" w14:paraId="7285CD77" w14:textId="77777777" w:rsidTr="00FF6CA7">
        <w:trPr>
          <w:trHeight w:val="360"/>
        </w:trPr>
        <w:tc>
          <w:tcPr>
            <w:tcW w:w="760" w:type="dxa"/>
            <w:tcBorders>
              <w:top w:val="nil"/>
              <w:left w:val="nil"/>
              <w:bottom w:val="nil"/>
              <w:right w:val="nil"/>
            </w:tcBorders>
            <w:tcMar>
              <w:top w:w="120" w:type="dxa"/>
              <w:left w:w="43" w:type="dxa"/>
              <w:bottom w:w="43" w:type="dxa"/>
              <w:right w:w="43" w:type="dxa"/>
            </w:tcMar>
          </w:tcPr>
          <w:p w14:paraId="3BD0CAD8" w14:textId="77777777" w:rsidR="004B2054" w:rsidRPr="00FF6CA7" w:rsidRDefault="004B2054" w:rsidP="00F004E7">
            <w:pPr>
              <w:rPr>
                <w:sz w:val="22"/>
              </w:rPr>
            </w:pPr>
            <w:r w:rsidRPr="00FF6CA7">
              <w:rPr>
                <w:sz w:val="22"/>
              </w:rPr>
              <w:t>73.11</w:t>
            </w:r>
          </w:p>
        </w:tc>
        <w:tc>
          <w:tcPr>
            <w:tcW w:w="5009" w:type="dxa"/>
            <w:tcBorders>
              <w:top w:val="nil"/>
              <w:left w:val="nil"/>
              <w:bottom w:val="nil"/>
              <w:right w:val="nil"/>
            </w:tcBorders>
            <w:tcMar>
              <w:top w:w="120" w:type="dxa"/>
              <w:left w:w="43" w:type="dxa"/>
              <w:bottom w:w="43" w:type="dxa"/>
              <w:right w:w="43" w:type="dxa"/>
            </w:tcMar>
            <w:vAlign w:val="bottom"/>
          </w:tcPr>
          <w:p w14:paraId="54029FA0" w14:textId="77777777" w:rsidR="004B2054" w:rsidRPr="00FF6CA7" w:rsidRDefault="004B2054" w:rsidP="00F004E7">
            <w:pPr>
              <w:rPr>
                <w:sz w:val="22"/>
              </w:rPr>
            </w:pPr>
            <w:r w:rsidRPr="00FF6CA7">
              <w:rPr>
                <w:sz w:val="22"/>
              </w:rPr>
              <w:t>Pristilskudd ull</w:t>
            </w:r>
          </w:p>
        </w:tc>
        <w:tc>
          <w:tcPr>
            <w:tcW w:w="1418" w:type="dxa"/>
            <w:tcBorders>
              <w:top w:val="nil"/>
              <w:left w:val="nil"/>
              <w:bottom w:val="nil"/>
              <w:right w:val="nil"/>
            </w:tcBorders>
            <w:tcMar>
              <w:top w:w="120" w:type="dxa"/>
              <w:left w:w="43" w:type="dxa"/>
              <w:bottom w:w="43" w:type="dxa"/>
              <w:right w:w="43" w:type="dxa"/>
            </w:tcMar>
            <w:vAlign w:val="bottom"/>
          </w:tcPr>
          <w:p w14:paraId="03B2B131" w14:textId="77777777" w:rsidR="004B2054" w:rsidRPr="00FF6CA7" w:rsidRDefault="004B2054" w:rsidP="00FF6CA7">
            <w:pPr>
              <w:jc w:val="right"/>
              <w:rPr>
                <w:sz w:val="22"/>
              </w:rPr>
            </w:pPr>
            <w:r w:rsidRPr="00FF6CA7">
              <w:rPr>
                <w:sz w:val="22"/>
              </w:rPr>
              <w:t xml:space="preserve">117,740 </w:t>
            </w:r>
          </w:p>
        </w:tc>
        <w:tc>
          <w:tcPr>
            <w:tcW w:w="893" w:type="dxa"/>
            <w:tcBorders>
              <w:top w:val="nil"/>
              <w:left w:val="nil"/>
              <w:bottom w:val="nil"/>
              <w:right w:val="nil"/>
            </w:tcBorders>
            <w:tcMar>
              <w:top w:w="120" w:type="dxa"/>
              <w:left w:w="43" w:type="dxa"/>
              <w:bottom w:w="43" w:type="dxa"/>
              <w:right w:w="43" w:type="dxa"/>
            </w:tcMar>
            <w:vAlign w:val="bottom"/>
          </w:tcPr>
          <w:p w14:paraId="79446623" w14:textId="77777777" w:rsidR="004B2054" w:rsidRPr="00FF6CA7" w:rsidRDefault="004B2054" w:rsidP="00FF6CA7">
            <w:pPr>
              <w:jc w:val="right"/>
              <w:rPr>
                <w:sz w:val="22"/>
              </w:rPr>
            </w:pPr>
            <w:r w:rsidRPr="00FF6CA7">
              <w:rPr>
                <w:sz w:val="22"/>
              </w:rPr>
              <w:t>0,000</w:t>
            </w:r>
          </w:p>
        </w:tc>
        <w:tc>
          <w:tcPr>
            <w:tcW w:w="1480" w:type="dxa"/>
            <w:tcBorders>
              <w:top w:val="nil"/>
              <w:left w:val="nil"/>
              <w:bottom w:val="nil"/>
              <w:right w:val="nil"/>
            </w:tcBorders>
            <w:tcMar>
              <w:top w:w="120" w:type="dxa"/>
              <w:left w:w="43" w:type="dxa"/>
              <w:bottom w:w="43" w:type="dxa"/>
              <w:right w:w="43" w:type="dxa"/>
            </w:tcMar>
            <w:vAlign w:val="bottom"/>
          </w:tcPr>
          <w:p w14:paraId="500F358A" w14:textId="77777777" w:rsidR="004B2054" w:rsidRPr="00FF6CA7" w:rsidRDefault="004B2054" w:rsidP="00FF6CA7">
            <w:pPr>
              <w:jc w:val="right"/>
              <w:rPr>
                <w:sz w:val="22"/>
              </w:rPr>
            </w:pPr>
            <w:r w:rsidRPr="00FF6CA7">
              <w:rPr>
                <w:sz w:val="22"/>
              </w:rPr>
              <w:t>117,740</w:t>
            </w:r>
          </w:p>
        </w:tc>
      </w:tr>
      <w:tr w:rsidR="00D84727" w:rsidRPr="00F004E7" w14:paraId="49A9B091" w14:textId="77777777" w:rsidTr="00FF6CA7">
        <w:trPr>
          <w:trHeight w:val="360"/>
        </w:trPr>
        <w:tc>
          <w:tcPr>
            <w:tcW w:w="760" w:type="dxa"/>
            <w:tcBorders>
              <w:top w:val="nil"/>
              <w:left w:val="nil"/>
              <w:bottom w:val="nil"/>
              <w:right w:val="nil"/>
            </w:tcBorders>
            <w:tcMar>
              <w:top w:w="120" w:type="dxa"/>
              <w:left w:w="43" w:type="dxa"/>
              <w:bottom w:w="43" w:type="dxa"/>
              <w:right w:w="43" w:type="dxa"/>
            </w:tcMar>
          </w:tcPr>
          <w:p w14:paraId="1228425F" w14:textId="77777777" w:rsidR="004B2054" w:rsidRPr="00FF6CA7" w:rsidRDefault="004B2054" w:rsidP="00F004E7">
            <w:pPr>
              <w:rPr>
                <w:sz w:val="22"/>
              </w:rPr>
            </w:pPr>
            <w:r w:rsidRPr="00FF6CA7">
              <w:rPr>
                <w:sz w:val="22"/>
              </w:rPr>
              <w:t>73.13</w:t>
            </w:r>
          </w:p>
        </w:tc>
        <w:tc>
          <w:tcPr>
            <w:tcW w:w="5009" w:type="dxa"/>
            <w:tcBorders>
              <w:top w:val="nil"/>
              <w:left w:val="nil"/>
              <w:bottom w:val="nil"/>
              <w:right w:val="nil"/>
            </w:tcBorders>
            <w:tcMar>
              <w:top w:w="120" w:type="dxa"/>
              <w:left w:w="43" w:type="dxa"/>
              <w:bottom w:w="43" w:type="dxa"/>
              <w:right w:w="43" w:type="dxa"/>
            </w:tcMar>
            <w:vAlign w:val="bottom"/>
          </w:tcPr>
          <w:p w14:paraId="2D86FEF8" w14:textId="77777777" w:rsidR="004B2054" w:rsidRPr="00FF6CA7" w:rsidRDefault="004B2054" w:rsidP="00F004E7">
            <w:pPr>
              <w:rPr>
                <w:sz w:val="22"/>
              </w:rPr>
            </w:pPr>
            <w:r w:rsidRPr="00FF6CA7">
              <w:rPr>
                <w:sz w:val="22"/>
              </w:rPr>
              <w:t>Pristilskudd melk</w:t>
            </w:r>
          </w:p>
        </w:tc>
        <w:tc>
          <w:tcPr>
            <w:tcW w:w="1418" w:type="dxa"/>
            <w:tcBorders>
              <w:top w:val="nil"/>
              <w:left w:val="nil"/>
              <w:bottom w:val="nil"/>
              <w:right w:val="nil"/>
            </w:tcBorders>
            <w:tcMar>
              <w:top w:w="120" w:type="dxa"/>
              <w:left w:w="43" w:type="dxa"/>
              <w:bottom w:w="43" w:type="dxa"/>
              <w:right w:w="43" w:type="dxa"/>
            </w:tcMar>
            <w:vAlign w:val="bottom"/>
          </w:tcPr>
          <w:p w14:paraId="2EF03C5F" w14:textId="77777777" w:rsidR="004B2054" w:rsidRPr="00FF6CA7" w:rsidRDefault="004B2054" w:rsidP="00FF6CA7">
            <w:pPr>
              <w:jc w:val="right"/>
              <w:rPr>
                <w:sz w:val="22"/>
              </w:rPr>
            </w:pPr>
            <w:r w:rsidRPr="00FF6CA7">
              <w:rPr>
                <w:sz w:val="22"/>
              </w:rPr>
              <w:t xml:space="preserve">1 532,928 </w:t>
            </w:r>
          </w:p>
        </w:tc>
        <w:tc>
          <w:tcPr>
            <w:tcW w:w="893" w:type="dxa"/>
            <w:tcBorders>
              <w:top w:val="nil"/>
              <w:left w:val="nil"/>
              <w:bottom w:val="nil"/>
              <w:right w:val="nil"/>
            </w:tcBorders>
            <w:tcMar>
              <w:top w:w="120" w:type="dxa"/>
              <w:left w:w="43" w:type="dxa"/>
              <w:bottom w:w="43" w:type="dxa"/>
              <w:right w:w="43" w:type="dxa"/>
            </w:tcMar>
            <w:vAlign w:val="bottom"/>
          </w:tcPr>
          <w:p w14:paraId="5148DEE7" w14:textId="77777777" w:rsidR="004B2054" w:rsidRPr="00FF6CA7" w:rsidRDefault="004B2054" w:rsidP="00FF6CA7">
            <w:pPr>
              <w:jc w:val="right"/>
              <w:rPr>
                <w:sz w:val="22"/>
              </w:rPr>
            </w:pPr>
            <w:r w:rsidRPr="00FF6CA7">
              <w:rPr>
                <w:sz w:val="22"/>
              </w:rPr>
              <w:t>32,986</w:t>
            </w:r>
          </w:p>
        </w:tc>
        <w:tc>
          <w:tcPr>
            <w:tcW w:w="1480" w:type="dxa"/>
            <w:tcBorders>
              <w:top w:val="nil"/>
              <w:left w:val="nil"/>
              <w:bottom w:val="nil"/>
              <w:right w:val="nil"/>
            </w:tcBorders>
            <w:tcMar>
              <w:top w:w="120" w:type="dxa"/>
              <w:left w:w="43" w:type="dxa"/>
              <w:bottom w:w="43" w:type="dxa"/>
              <w:right w:w="43" w:type="dxa"/>
            </w:tcMar>
            <w:vAlign w:val="bottom"/>
          </w:tcPr>
          <w:p w14:paraId="739C2E50" w14:textId="77777777" w:rsidR="004B2054" w:rsidRPr="00FF6CA7" w:rsidRDefault="004B2054" w:rsidP="00FF6CA7">
            <w:pPr>
              <w:jc w:val="right"/>
              <w:rPr>
                <w:sz w:val="22"/>
              </w:rPr>
            </w:pPr>
            <w:r w:rsidRPr="00FF6CA7">
              <w:rPr>
                <w:sz w:val="22"/>
              </w:rPr>
              <w:t>1 565,914</w:t>
            </w:r>
          </w:p>
        </w:tc>
      </w:tr>
      <w:tr w:rsidR="00D84727" w:rsidRPr="00F004E7" w14:paraId="0ADC073C" w14:textId="77777777" w:rsidTr="00FF6CA7">
        <w:trPr>
          <w:trHeight w:val="360"/>
        </w:trPr>
        <w:tc>
          <w:tcPr>
            <w:tcW w:w="760" w:type="dxa"/>
            <w:tcBorders>
              <w:top w:val="nil"/>
              <w:left w:val="nil"/>
              <w:bottom w:val="nil"/>
              <w:right w:val="nil"/>
            </w:tcBorders>
            <w:tcMar>
              <w:top w:w="120" w:type="dxa"/>
              <w:left w:w="43" w:type="dxa"/>
              <w:bottom w:w="43" w:type="dxa"/>
              <w:right w:w="43" w:type="dxa"/>
            </w:tcMar>
          </w:tcPr>
          <w:p w14:paraId="0DE78E1C" w14:textId="77777777" w:rsidR="004B2054" w:rsidRPr="00FF6CA7" w:rsidRDefault="004B2054" w:rsidP="00F004E7">
            <w:pPr>
              <w:rPr>
                <w:sz w:val="22"/>
              </w:rPr>
            </w:pPr>
            <w:r w:rsidRPr="00FF6CA7">
              <w:rPr>
                <w:sz w:val="22"/>
              </w:rPr>
              <w:t>73.15</w:t>
            </w:r>
          </w:p>
        </w:tc>
        <w:tc>
          <w:tcPr>
            <w:tcW w:w="5009" w:type="dxa"/>
            <w:tcBorders>
              <w:top w:val="nil"/>
              <w:left w:val="nil"/>
              <w:bottom w:val="nil"/>
              <w:right w:val="nil"/>
            </w:tcBorders>
            <w:tcMar>
              <w:top w:w="120" w:type="dxa"/>
              <w:left w:w="43" w:type="dxa"/>
              <w:bottom w:w="43" w:type="dxa"/>
              <w:right w:w="43" w:type="dxa"/>
            </w:tcMar>
            <w:vAlign w:val="bottom"/>
          </w:tcPr>
          <w:p w14:paraId="07437D13" w14:textId="77777777" w:rsidR="004B2054" w:rsidRPr="00FF6CA7" w:rsidRDefault="004B2054" w:rsidP="00F004E7">
            <w:pPr>
              <w:rPr>
                <w:sz w:val="22"/>
              </w:rPr>
            </w:pPr>
            <w:r w:rsidRPr="00FF6CA7">
              <w:rPr>
                <w:sz w:val="22"/>
              </w:rPr>
              <w:t>Pristilskudd kjøtt</w:t>
            </w:r>
          </w:p>
        </w:tc>
        <w:tc>
          <w:tcPr>
            <w:tcW w:w="1418" w:type="dxa"/>
            <w:tcBorders>
              <w:top w:val="nil"/>
              <w:left w:val="nil"/>
              <w:bottom w:val="nil"/>
              <w:right w:val="nil"/>
            </w:tcBorders>
            <w:tcMar>
              <w:top w:w="120" w:type="dxa"/>
              <w:left w:w="43" w:type="dxa"/>
              <w:bottom w:w="43" w:type="dxa"/>
              <w:right w:w="43" w:type="dxa"/>
            </w:tcMar>
            <w:vAlign w:val="bottom"/>
          </w:tcPr>
          <w:p w14:paraId="4321FE85" w14:textId="77777777" w:rsidR="004B2054" w:rsidRPr="00FF6CA7" w:rsidRDefault="004B2054" w:rsidP="00FF6CA7">
            <w:pPr>
              <w:jc w:val="right"/>
              <w:rPr>
                <w:sz w:val="22"/>
              </w:rPr>
            </w:pPr>
            <w:r w:rsidRPr="00FF6CA7">
              <w:rPr>
                <w:sz w:val="22"/>
              </w:rPr>
              <w:t xml:space="preserve">1 758,024 </w:t>
            </w:r>
          </w:p>
        </w:tc>
        <w:tc>
          <w:tcPr>
            <w:tcW w:w="893" w:type="dxa"/>
            <w:tcBorders>
              <w:top w:val="nil"/>
              <w:left w:val="nil"/>
              <w:bottom w:val="nil"/>
              <w:right w:val="nil"/>
            </w:tcBorders>
            <w:tcMar>
              <w:top w:w="120" w:type="dxa"/>
              <w:left w:w="43" w:type="dxa"/>
              <w:bottom w:w="43" w:type="dxa"/>
              <w:right w:w="43" w:type="dxa"/>
            </w:tcMar>
            <w:vAlign w:val="bottom"/>
          </w:tcPr>
          <w:p w14:paraId="0A2E0C23" w14:textId="77777777" w:rsidR="004B2054" w:rsidRPr="00FF6CA7" w:rsidRDefault="004B2054" w:rsidP="00FF6CA7">
            <w:pPr>
              <w:jc w:val="right"/>
              <w:rPr>
                <w:sz w:val="22"/>
              </w:rPr>
            </w:pPr>
            <w:r w:rsidRPr="00FF6CA7">
              <w:rPr>
                <w:sz w:val="22"/>
              </w:rPr>
              <w:t>162,932</w:t>
            </w:r>
          </w:p>
        </w:tc>
        <w:tc>
          <w:tcPr>
            <w:tcW w:w="1480" w:type="dxa"/>
            <w:tcBorders>
              <w:top w:val="nil"/>
              <w:left w:val="nil"/>
              <w:bottom w:val="nil"/>
              <w:right w:val="nil"/>
            </w:tcBorders>
            <w:tcMar>
              <w:top w:w="120" w:type="dxa"/>
              <w:left w:w="43" w:type="dxa"/>
              <w:bottom w:w="43" w:type="dxa"/>
              <w:right w:w="43" w:type="dxa"/>
            </w:tcMar>
            <w:vAlign w:val="bottom"/>
          </w:tcPr>
          <w:p w14:paraId="239449B2" w14:textId="77777777" w:rsidR="004B2054" w:rsidRPr="00FF6CA7" w:rsidRDefault="004B2054" w:rsidP="00FF6CA7">
            <w:pPr>
              <w:jc w:val="right"/>
              <w:rPr>
                <w:sz w:val="22"/>
              </w:rPr>
            </w:pPr>
            <w:r w:rsidRPr="00FF6CA7">
              <w:rPr>
                <w:sz w:val="22"/>
              </w:rPr>
              <w:t>1 920,956</w:t>
            </w:r>
          </w:p>
        </w:tc>
      </w:tr>
      <w:tr w:rsidR="00D84727" w:rsidRPr="00F004E7" w14:paraId="630F2F0A" w14:textId="77777777" w:rsidTr="00FF6CA7">
        <w:trPr>
          <w:trHeight w:val="360"/>
        </w:trPr>
        <w:tc>
          <w:tcPr>
            <w:tcW w:w="760" w:type="dxa"/>
            <w:tcBorders>
              <w:top w:val="nil"/>
              <w:left w:val="nil"/>
              <w:bottom w:val="nil"/>
              <w:right w:val="nil"/>
            </w:tcBorders>
            <w:tcMar>
              <w:top w:w="120" w:type="dxa"/>
              <w:left w:w="43" w:type="dxa"/>
              <w:bottom w:w="43" w:type="dxa"/>
              <w:right w:w="43" w:type="dxa"/>
            </w:tcMar>
          </w:tcPr>
          <w:p w14:paraId="360E4CE8" w14:textId="77777777" w:rsidR="004B2054" w:rsidRPr="00FF6CA7" w:rsidRDefault="004B2054" w:rsidP="00F004E7">
            <w:pPr>
              <w:rPr>
                <w:sz w:val="22"/>
              </w:rPr>
            </w:pPr>
            <w:r w:rsidRPr="00FF6CA7">
              <w:rPr>
                <w:sz w:val="22"/>
              </w:rPr>
              <w:t>73.16</w:t>
            </w:r>
          </w:p>
        </w:tc>
        <w:tc>
          <w:tcPr>
            <w:tcW w:w="5009" w:type="dxa"/>
            <w:tcBorders>
              <w:top w:val="nil"/>
              <w:left w:val="nil"/>
              <w:bottom w:val="nil"/>
              <w:right w:val="nil"/>
            </w:tcBorders>
            <w:tcMar>
              <w:top w:w="120" w:type="dxa"/>
              <w:left w:w="43" w:type="dxa"/>
              <w:bottom w:w="43" w:type="dxa"/>
              <w:right w:w="43" w:type="dxa"/>
            </w:tcMar>
            <w:vAlign w:val="bottom"/>
          </w:tcPr>
          <w:p w14:paraId="5DA93E64" w14:textId="77777777" w:rsidR="004B2054" w:rsidRPr="00FF6CA7" w:rsidRDefault="004B2054" w:rsidP="00F004E7">
            <w:pPr>
              <w:rPr>
                <w:sz w:val="22"/>
              </w:rPr>
            </w:pPr>
            <w:r w:rsidRPr="00FF6CA7">
              <w:rPr>
                <w:sz w:val="22"/>
              </w:rPr>
              <w:t>Distriktstilskudd egg</w:t>
            </w:r>
          </w:p>
        </w:tc>
        <w:tc>
          <w:tcPr>
            <w:tcW w:w="1418" w:type="dxa"/>
            <w:tcBorders>
              <w:top w:val="nil"/>
              <w:left w:val="nil"/>
              <w:bottom w:val="nil"/>
              <w:right w:val="nil"/>
            </w:tcBorders>
            <w:tcMar>
              <w:top w:w="120" w:type="dxa"/>
              <w:left w:w="43" w:type="dxa"/>
              <w:bottom w:w="43" w:type="dxa"/>
              <w:right w:w="43" w:type="dxa"/>
            </w:tcMar>
            <w:vAlign w:val="bottom"/>
          </w:tcPr>
          <w:p w14:paraId="40CB6190" w14:textId="77777777" w:rsidR="004B2054" w:rsidRPr="00FF6CA7" w:rsidRDefault="004B2054" w:rsidP="00FF6CA7">
            <w:pPr>
              <w:jc w:val="right"/>
              <w:rPr>
                <w:sz w:val="22"/>
              </w:rPr>
            </w:pPr>
            <w:r w:rsidRPr="00FF6CA7">
              <w:rPr>
                <w:sz w:val="22"/>
              </w:rPr>
              <w:t xml:space="preserve">5,400 </w:t>
            </w:r>
          </w:p>
        </w:tc>
        <w:tc>
          <w:tcPr>
            <w:tcW w:w="893" w:type="dxa"/>
            <w:tcBorders>
              <w:top w:val="nil"/>
              <w:left w:val="nil"/>
              <w:bottom w:val="nil"/>
              <w:right w:val="nil"/>
            </w:tcBorders>
            <w:tcMar>
              <w:top w:w="120" w:type="dxa"/>
              <w:left w:w="43" w:type="dxa"/>
              <w:bottom w:w="43" w:type="dxa"/>
              <w:right w:w="43" w:type="dxa"/>
            </w:tcMar>
            <w:vAlign w:val="bottom"/>
          </w:tcPr>
          <w:p w14:paraId="556AA5FB" w14:textId="77777777" w:rsidR="004B2054" w:rsidRPr="00FF6CA7" w:rsidRDefault="004B2054" w:rsidP="00FF6CA7">
            <w:pPr>
              <w:jc w:val="right"/>
              <w:rPr>
                <w:sz w:val="22"/>
              </w:rPr>
            </w:pPr>
            <w:r w:rsidRPr="00FF6CA7">
              <w:rPr>
                <w:sz w:val="22"/>
              </w:rPr>
              <w:t>1,099</w:t>
            </w:r>
          </w:p>
        </w:tc>
        <w:tc>
          <w:tcPr>
            <w:tcW w:w="1480" w:type="dxa"/>
            <w:tcBorders>
              <w:top w:val="nil"/>
              <w:left w:val="nil"/>
              <w:bottom w:val="nil"/>
              <w:right w:val="nil"/>
            </w:tcBorders>
            <w:tcMar>
              <w:top w:w="120" w:type="dxa"/>
              <w:left w:w="43" w:type="dxa"/>
              <w:bottom w:w="43" w:type="dxa"/>
              <w:right w:w="43" w:type="dxa"/>
            </w:tcMar>
            <w:vAlign w:val="bottom"/>
          </w:tcPr>
          <w:p w14:paraId="776E71C3" w14:textId="77777777" w:rsidR="004B2054" w:rsidRPr="00FF6CA7" w:rsidRDefault="004B2054" w:rsidP="00FF6CA7">
            <w:pPr>
              <w:jc w:val="right"/>
              <w:rPr>
                <w:sz w:val="22"/>
              </w:rPr>
            </w:pPr>
            <w:r w:rsidRPr="00FF6CA7">
              <w:rPr>
                <w:sz w:val="22"/>
              </w:rPr>
              <w:t>6,499</w:t>
            </w:r>
          </w:p>
        </w:tc>
      </w:tr>
      <w:tr w:rsidR="00D84727" w:rsidRPr="00F004E7" w14:paraId="4F0E5FE7" w14:textId="77777777" w:rsidTr="00FF6CA7">
        <w:trPr>
          <w:trHeight w:val="360"/>
        </w:trPr>
        <w:tc>
          <w:tcPr>
            <w:tcW w:w="760" w:type="dxa"/>
            <w:tcBorders>
              <w:top w:val="nil"/>
              <w:left w:val="nil"/>
              <w:bottom w:val="single" w:sz="4" w:space="0" w:color="000000"/>
              <w:right w:val="nil"/>
            </w:tcBorders>
            <w:tcMar>
              <w:top w:w="120" w:type="dxa"/>
              <w:left w:w="43" w:type="dxa"/>
              <w:bottom w:w="43" w:type="dxa"/>
              <w:right w:w="43" w:type="dxa"/>
            </w:tcMar>
          </w:tcPr>
          <w:p w14:paraId="588C6D5F" w14:textId="77777777" w:rsidR="004B2054" w:rsidRPr="00FF6CA7" w:rsidRDefault="004B2054" w:rsidP="00F004E7">
            <w:pPr>
              <w:rPr>
                <w:sz w:val="22"/>
              </w:rPr>
            </w:pPr>
            <w:r w:rsidRPr="00FF6CA7">
              <w:rPr>
                <w:sz w:val="22"/>
              </w:rPr>
              <w:t>73.17</w:t>
            </w:r>
          </w:p>
        </w:tc>
        <w:tc>
          <w:tcPr>
            <w:tcW w:w="5009" w:type="dxa"/>
            <w:tcBorders>
              <w:top w:val="nil"/>
              <w:left w:val="nil"/>
              <w:bottom w:val="single" w:sz="4" w:space="0" w:color="000000"/>
              <w:right w:val="nil"/>
            </w:tcBorders>
            <w:tcMar>
              <w:top w:w="120" w:type="dxa"/>
              <w:left w:w="43" w:type="dxa"/>
              <w:bottom w:w="43" w:type="dxa"/>
              <w:right w:w="43" w:type="dxa"/>
            </w:tcMar>
            <w:vAlign w:val="bottom"/>
          </w:tcPr>
          <w:p w14:paraId="1E4CAE14" w14:textId="77777777" w:rsidR="004B2054" w:rsidRPr="00FF6CA7" w:rsidRDefault="004B2054" w:rsidP="00F004E7">
            <w:pPr>
              <w:rPr>
                <w:sz w:val="22"/>
              </w:rPr>
            </w:pPr>
            <w:r w:rsidRPr="00FF6CA7">
              <w:rPr>
                <w:sz w:val="22"/>
              </w:rPr>
              <w:t>Pristilskudd grønt</w:t>
            </w:r>
          </w:p>
        </w:tc>
        <w:tc>
          <w:tcPr>
            <w:tcW w:w="1418" w:type="dxa"/>
            <w:tcBorders>
              <w:top w:val="nil"/>
              <w:left w:val="nil"/>
              <w:bottom w:val="single" w:sz="4" w:space="0" w:color="000000"/>
              <w:right w:val="nil"/>
            </w:tcBorders>
            <w:tcMar>
              <w:top w:w="120" w:type="dxa"/>
              <w:left w:w="43" w:type="dxa"/>
              <w:bottom w:w="43" w:type="dxa"/>
              <w:right w:w="43" w:type="dxa"/>
            </w:tcMar>
            <w:vAlign w:val="bottom"/>
          </w:tcPr>
          <w:p w14:paraId="7EBF0390" w14:textId="77777777" w:rsidR="004B2054" w:rsidRPr="00FF6CA7" w:rsidRDefault="004B2054" w:rsidP="00FF6CA7">
            <w:pPr>
              <w:jc w:val="right"/>
              <w:rPr>
                <w:sz w:val="22"/>
              </w:rPr>
            </w:pPr>
            <w:r w:rsidRPr="00FF6CA7">
              <w:rPr>
                <w:sz w:val="22"/>
              </w:rPr>
              <w:t xml:space="preserve">361,052 </w:t>
            </w:r>
          </w:p>
        </w:tc>
        <w:tc>
          <w:tcPr>
            <w:tcW w:w="893" w:type="dxa"/>
            <w:tcBorders>
              <w:top w:val="nil"/>
              <w:left w:val="nil"/>
              <w:bottom w:val="single" w:sz="4" w:space="0" w:color="000000"/>
              <w:right w:val="nil"/>
            </w:tcBorders>
            <w:tcMar>
              <w:top w:w="120" w:type="dxa"/>
              <w:left w:w="43" w:type="dxa"/>
              <w:bottom w:w="43" w:type="dxa"/>
              <w:right w:w="43" w:type="dxa"/>
            </w:tcMar>
            <w:vAlign w:val="bottom"/>
          </w:tcPr>
          <w:p w14:paraId="00F8A467" w14:textId="77777777" w:rsidR="004B2054" w:rsidRPr="00FF6CA7" w:rsidRDefault="004B2054" w:rsidP="00FF6CA7">
            <w:pPr>
              <w:jc w:val="right"/>
              <w:rPr>
                <w:sz w:val="22"/>
              </w:rPr>
            </w:pPr>
            <w:r w:rsidRPr="00FF6CA7">
              <w:rPr>
                <w:sz w:val="22"/>
              </w:rPr>
              <w:t>18,600</w:t>
            </w:r>
          </w:p>
        </w:tc>
        <w:tc>
          <w:tcPr>
            <w:tcW w:w="1480" w:type="dxa"/>
            <w:tcBorders>
              <w:top w:val="nil"/>
              <w:left w:val="nil"/>
              <w:bottom w:val="single" w:sz="4" w:space="0" w:color="000000"/>
              <w:right w:val="nil"/>
            </w:tcBorders>
            <w:tcMar>
              <w:top w:w="120" w:type="dxa"/>
              <w:left w:w="43" w:type="dxa"/>
              <w:bottom w:w="43" w:type="dxa"/>
              <w:right w:w="43" w:type="dxa"/>
            </w:tcMar>
            <w:vAlign w:val="bottom"/>
          </w:tcPr>
          <w:p w14:paraId="5DC7A4E9" w14:textId="77777777" w:rsidR="004B2054" w:rsidRPr="00FF6CA7" w:rsidRDefault="004B2054" w:rsidP="00FF6CA7">
            <w:pPr>
              <w:jc w:val="right"/>
              <w:rPr>
                <w:sz w:val="22"/>
              </w:rPr>
            </w:pPr>
            <w:r w:rsidRPr="00FF6CA7">
              <w:rPr>
                <w:sz w:val="22"/>
              </w:rPr>
              <w:t>379,652</w:t>
            </w:r>
          </w:p>
        </w:tc>
      </w:tr>
      <w:tr w:rsidR="00D84727" w:rsidRPr="00F004E7" w14:paraId="35FB0889" w14:textId="77777777" w:rsidTr="00FF6CA7">
        <w:trPr>
          <w:trHeight w:val="360"/>
        </w:trPr>
        <w:tc>
          <w:tcPr>
            <w:tcW w:w="760" w:type="dxa"/>
            <w:tcBorders>
              <w:top w:val="single" w:sz="4" w:space="0" w:color="000000"/>
              <w:left w:val="nil"/>
              <w:bottom w:val="single" w:sz="4" w:space="0" w:color="000000"/>
              <w:right w:val="nil"/>
            </w:tcBorders>
            <w:tcMar>
              <w:top w:w="120" w:type="dxa"/>
              <w:left w:w="43" w:type="dxa"/>
              <w:bottom w:w="43" w:type="dxa"/>
              <w:right w:w="43" w:type="dxa"/>
            </w:tcMar>
          </w:tcPr>
          <w:p w14:paraId="7581FD60" w14:textId="77777777" w:rsidR="004B2054" w:rsidRPr="00FF6CA7" w:rsidRDefault="004B2054" w:rsidP="00F004E7">
            <w:pPr>
              <w:rPr>
                <w:sz w:val="22"/>
              </w:rPr>
            </w:pPr>
            <w:r w:rsidRPr="00FF6CA7">
              <w:rPr>
                <w:sz w:val="22"/>
              </w:rPr>
              <w:t>73</w:t>
            </w:r>
          </w:p>
        </w:tc>
        <w:tc>
          <w:tcPr>
            <w:tcW w:w="5009"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6E251A0" w14:textId="77777777" w:rsidR="004B2054" w:rsidRPr="00FF6CA7" w:rsidRDefault="004B2054" w:rsidP="00F004E7">
            <w:pPr>
              <w:rPr>
                <w:sz w:val="22"/>
              </w:rPr>
            </w:pPr>
            <w:r w:rsidRPr="00FF6CA7">
              <w:rPr>
                <w:sz w:val="22"/>
              </w:rPr>
              <w:t xml:space="preserve">Pristilskudd, </w:t>
            </w:r>
            <w:r w:rsidRPr="00FF6CA7">
              <w:rPr>
                <w:rStyle w:val="kursiv"/>
                <w:sz w:val="22"/>
              </w:rPr>
              <w:t>overslagsbevilgning</w:t>
            </w:r>
          </w:p>
        </w:tc>
        <w:tc>
          <w:tcPr>
            <w:tcW w:w="1418"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3622372" w14:textId="77777777" w:rsidR="004B2054" w:rsidRPr="00FF6CA7" w:rsidRDefault="004B2054" w:rsidP="00FF6CA7">
            <w:pPr>
              <w:jc w:val="right"/>
              <w:rPr>
                <w:sz w:val="22"/>
              </w:rPr>
            </w:pPr>
            <w:r w:rsidRPr="00FF6CA7">
              <w:rPr>
                <w:sz w:val="22"/>
              </w:rPr>
              <w:t>5 903,894</w:t>
            </w:r>
          </w:p>
        </w:tc>
        <w:tc>
          <w:tcPr>
            <w:tcW w:w="893"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6F6885B" w14:textId="77777777" w:rsidR="004B2054" w:rsidRPr="00FF6CA7" w:rsidRDefault="004B2054" w:rsidP="00FF6CA7">
            <w:pPr>
              <w:jc w:val="right"/>
              <w:rPr>
                <w:sz w:val="22"/>
              </w:rPr>
            </w:pPr>
            <w:r w:rsidRPr="00FF6CA7">
              <w:rPr>
                <w:sz w:val="22"/>
              </w:rPr>
              <w:t>289,042</w:t>
            </w:r>
          </w:p>
        </w:tc>
        <w:tc>
          <w:tcPr>
            <w:tcW w:w="14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AD9F0E4" w14:textId="77777777" w:rsidR="004B2054" w:rsidRPr="00FF6CA7" w:rsidRDefault="004B2054" w:rsidP="00FF6CA7">
            <w:pPr>
              <w:jc w:val="right"/>
              <w:rPr>
                <w:sz w:val="22"/>
              </w:rPr>
            </w:pPr>
            <w:r w:rsidRPr="00FF6CA7">
              <w:rPr>
                <w:sz w:val="22"/>
              </w:rPr>
              <w:t>6 192,936</w:t>
            </w:r>
          </w:p>
        </w:tc>
      </w:tr>
      <w:tr w:rsidR="00D84727" w:rsidRPr="00F004E7" w14:paraId="7E44C1C8" w14:textId="77777777" w:rsidTr="00FF6CA7">
        <w:trPr>
          <w:trHeight w:val="360"/>
        </w:trPr>
        <w:tc>
          <w:tcPr>
            <w:tcW w:w="760" w:type="dxa"/>
            <w:tcBorders>
              <w:top w:val="nil"/>
              <w:left w:val="nil"/>
              <w:bottom w:val="nil"/>
              <w:right w:val="nil"/>
            </w:tcBorders>
            <w:tcMar>
              <w:top w:w="120" w:type="dxa"/>
              <w:left w:w="43" w:type="dxa"/>
              <w:bottom w:w="43" w:type="dxa"/>
              <w:right w:w="43" w:type="dxa"/>
            </w:tcMar>
          </w:tcPr>
          <w:p w14:paraId="7A8341F6" w14:textId="77777777" w:rsidR="004B2054" w:rsidRPr="00FF6CA7" w:rsidRDefault="004B2054" w:rsidP="00F004E7">
            <w:pPr>
              <w:rPr>
                <w:sz w:val="22"/>
              </w:rPr>
            </w:pPr>
            <w:r w:rsidRPr="00FF6CA7">
              <w:rPr>
                <w:sz w:val="22"/>
              </w:rPr>
              <w:t>74.11</w:t>
            </w:r>
          </w:p>
        </w:tc>
        <w:tc>
          <w:tcPr>
            <w:tcW w:w="5009" w:type="dxa"/>
            <w:tcBorders>
              <w:top w:val="nil"/>
              <w:left w:val="nil"/>
              <w:bottom w:val="nil"/>
              <w:right w:val="nil"/>
            </w:tcBorders>
            <w:tcMar>
              <w:top w:w="120" w:type="dxa"/>
              <w:left w:w="43" w:type="dxa"/>
              <w:bottom w:w="43" w:type="dxa"/>
              <w:right w:w="43" w:type="dxa"/>
            </w:tcMar>
            <w:vAlign w:val="bottom"/>
          </w:tcPr>
          <w:p w14:paraId="1886848A" w14:textId="77777777" w:rsidR="004B2054" w:rsidRPr="00FF6CA7" w:rsidRDefault="004B2054" w:rsidP="00F004E7">
            <w:pPr>
              <w:rPr>
                <w:sz w:val="22"/>
              </w:rPr>
            </w:pPr>
            <w:r w:rsidRPr="00FF6CA7">
              <w:rPr>
                <w:sz w:val="22"/>
              </w:rPr>
              <w:t>Driftstilskudd, melk og kjøtt</w:t>
            </w:r>
          </w:p>
        </w:tc>
        <w:tc>
          <w:tcPr>
            <w:tcW w:w="1418" w:type="dxa"/>
            <w:tcBorders>
              <w:top w:val="nil"/>
              <w:left w:val="nil"/>
              <w:bottom w:val="nil"/>
              <w:right w:val="nil"/>
            </w:tcBorders>
            <w:tcMar>
              <w:top w:w="120" w:type="dxa"/>
              <w:left w:w="43" w:type="dxa"/>
              <w:bottom w:w="43" w:type="dxa"/>
              <w:right w:w="43" w:type="dxa"/>
            </w:tcMar>
            <w:vAlign w:val="bottom"/>
          </w:tcPr>
          <w:p w14:paraId="7B975382" w14:textId="77777777" w:rsidR="004B2054" w:rsidRPr="00FF6CA7" w:rsidRDefault="004B2054" w:rsidP="00FF6CA7">
            <w:pPr>
              <w:jc w:val="right"/>
              <w:rPr>
                <w:sz w:val="22"/>
              </w:rPr>
            </w:pPr>
            <w:r w:rsidRPr="00FF6CA7">
              <w:rPr>
                <w:sz w:val="22"/>
              </w:rPr>
              <w:t>2 925,113</w:t>
            </w:r>
          </w:p>
        </w:tc>
        <w:tc>
          <w:tcPr>
            <w:tcW w:w="893" w:type="dxa"/>
            <w:tcBorders>
              <w:top w:val="nil"/>
              <w:left w:val="nil"/>
              <w:bottom w:val="nil"/>
              <w:right w:val="nil"/>
            </w:tcBorders>
            <w:tcMar>
              <w:top w:w="120" w:type="dxa"/>
              <w:left w:w="43" w:type="dxa"/>
              <w:bottom w:w="43" w:type="dxa"/>
              <w:right w:w="43" w:type="dxa"/>
            </w:tcMar>
            <w:vAlign w:val="bottom"/>
          </w:tcPr>
          <w:p w14:paraId="776B96F6" w14:textId="77777777" w:rsidR="004B2054" w:rsidRPr="00FF6CA7" w:rsidRDefault="004B2054" w:rsidP="00FF6CA7">
            <w:pPr>
              <w:jc w:val="right"/>
              <w:rPr>
                <w:sz w:val="22"/>
              </w:rPr>
            </w:pPr>
            <w:r w:rsidRPr="00FF6CA7">
              <w:rPr>
                <w:sz w:val="22"/>
              </w:rPr>
              <w:t>1,502</w:t>
            </w:r>
          </w:p>
        </w:tc>
        <w:tc>
          <w:tcPr>
            <w:tcW w:w="1480" w:type="dxa"/>
            <w:tcBorders>
              <w:top w:val="nil"/>
              <w:left w:val="nil"/>
              <w:bottom w:val="nil"/>
              <w:right w:val="nil"/>
            </w:tcBorders>
            <w:tcMar>
              <w:top w:w="120" w:type="dxa"/>
              <w:left w:w="43" w:type="dxa"/>
              <w:bottom w:w="43" w:type="dxa"/>
              <w:right w:w="43" w:type="dxa"/>
            </w:tcMar>
            <w:vAlign w:val="bottom"/>
          </w:tcPr>
          <w:p w14:paraId="758B5B91" w14:textId="77777777" w:rsidR="004B2054" w:rsidRPr="00FF6CA7" w:rsidRDefault="004B2054" w:rsidP="00FF6CA7">
            <w:pPr>
              <w:jc w:val="right"/>
              <w:rPr>
                <w:sz w:val="22"/>
              </w:rPr>
            </w:pPr>
            <w:r w:rsidRPr="00FF6CA7">
              <w:rPr>
                <w:sz w:val="22"/>
              </w:rPr>
              <w:t>2 926,615</w:t>
            </w:r>
          </w:p>
        </w:tc>
      </w:tr>
      <w:tr w:rsidR="00D84727" w:rsidRPr="00F004E7" w14:paraId="74BC98CF" w14:textId="77777777" w:rsidTr="00FF6CA7">
        <w:trPr>
          <w:trHeight w:val="360"/>
        </w:trPr>
        <w:tc>
          <w:tcPr>
            <w:tcW w:w="760" w:type="dxa"/>
            <w:tcBorders>
              <w:top w:val="nil"/>
              <w:left w:val="nil"/>
              <w:bottom w:val="nil"/>
              <w:right w:val="nil"/>
            </w:tcBorders>
            <w:tcMar>
              <w:top w:w="120" w:type="dxa"/>
              <w:left w:w="43" w:type="dxa"/>
              <w:bottom w:w="43" w:type="dxa"/>
              <w:right w:w="43" w:type="dxa"/>
            </w:tcMar>
          </w:tcPr>
          <w:p w14:paraId="2ECB1C74" w14:textId="77777777" w:rsidR="004B2054" w:rsidRPr="00FF6CA7" w:rsidRDefault="004B2054" w:rsidP="00F004E7">
            <w:pPr>
              <w:rPr>
                <w:sz w:val="22"/>
              </w:rPr>
            </w:pPr>
            <w:r w:rsidRPr="00FF6CA7">
              <w:rPr>
                <w:sz w:val="22"/>
              </w:rPr>
              <w:t>74.14</w:t>
            </w:r>
          </w:p>
        </w:tc>
        <w:tc>
          <w:tcPr>
            <w:tcW w:w="5009" w:type="dxa"/>
            <w:tcBorders>
              <w:top w:val="nil"/>
              <w:left w:val="nil"/>
              <w:bottom w:val="nil"/>
              <w:right w:val="nil"/>
            </w:tcBorders>
            <w:tcMar>
              <w:top w:w="120" w:type="dxa"/>
              <w:left w:w="43" w:type="dxa"/>
              <w:bottom w:w="43" w:type="dxa"/>
              <w:right w:w="43" w:type="dxa"/>
            </w:tcMar>
            <w:vAlign w:val="bottom"/>
          </w:tcPr>
          <w:p w14:paraId="410F5F4A" w14:textId="77777777" w:rsidR="004B2054" w:rsidRPr="00FF6CA7" w:rsidRDefault="004B2054" w:rsidP="00F004E7">
            <w:pPr>
              <w:rPr>
                <w:sz w:val="22"/>
              </w:rPr>
            </w:pPr>
            <w:r w:rsidRPr="00FF6CA7">
              <w:rPr>
                <w:sz w:val="22"/>
              </w:rPr>
              <w:t>Tilskudd husdyr</w:t>
            </w:r>
          </w:p>
        </w:tc>
        <w:tc>
          <w:tcPr>
            <w:tcW w:w="1418" w:type="dxa"/>
            <w:tcBorders>
              <w:top w:val="nil"/>
              <w:left w:val="nil"/>
              <w:bottom w:val="nil"/>
              <w:right w:val="nil"/>
            </w:tcBorders>
            <w:tcMar>
              <w:top w:w="120" w:type="dxa"/>
              <w:left w:w="43" w:type="dxa"/>
              <w:bottom w:w="43" w:type="dxa"/>
              <w:right w:w="43" w:type="dxa"/>
            </w:tcMar>
            <w:vAlign w:val="bottom"/>
          </w:tcPr>
          <w:p w14:paraId="05C768DC" w14:textId="77777777" w:rsidR="004B2054" w:rsidRPr="00FF6CA7" w:rsidRDefault="004B2054" w:rsidP="00FF6CA7">
            <w:pPr>
              <w:jc w:val="right"/>
              <w:rPr>
                <w:sz w:val="22"/>
              </w:rPr>
            </w:pPr>
            <w:r w:rsidRPr="00FF6CA7">
              <w:rPr>
                <w:sz w:val="22"/>
              </w:rPr>
              <w:t>4 958,073</w:t>
            </w:r>
          </w:p>
        </w:tc>
        <w:tc>
          <w:tcPr>
            <w:tcW w:w="893" w:type="dxa"/>
            <w:tcBorders>
              <w:top w:val="nil"/>
              <w:left w:val="nil"/>
              <w:bottom w:val="nil"/>
              <w:right w:val="nil"/>
            </w:tcBorders>
            <w:tcMar>
              <w:top w:w="120" w:type="dxa"/>
              <w:left w:w="43" w:type="dxa"/>
              <w:bottom w:w="43" w:type="dxa"/>
              <w:right w:w="43" w:type="dxa"/>
            </w:tcMar>
            <w:vAlign w:val="bottom"/>
          </w:tcPr>
          <w:p w14:paraId="4E0E84A1" w14:textId="77777777" w:rsidR="004B2054" w:rsidRPr="00FF6CA7" w:rsidRDefault="004B2054" w:rsidP="00FF6CA7">
            <w:pPr>
              <w:jc w:val="right"/>
              <w:rPr>
                <w:sz w:val="22"/>
              </w:rPr>
            </w:pPr>
            <w:r w:rsidRPr="00FF6CA7">
              <w:rPr>
                <w:sz w:val="22"/>
              </w:rPr>
              <w:t>89,588</w:t>
            </w:r>
          </w:p>
        </w:tc>
        <w:tc>
          <w:tcPr>
            <w:tcW w:w="1480" w:type="dxa"/>
            <w:tcBorders>
              <w:top w:val="nil"/>
              <w:left w:val="nil"/>
              <w:bottom w:val="nil"/>
              <w:right w:val="nil"/>
            </w:tcBorders>
            <w:tcMar>
              <w:top w:w="120" w:type="dxa"/>
              <w:left w:w="43" w:type="dxa"/>
              <w:bottom w:w="43" w:type="dxa"/>
              <w:right w:w="43" w:type="dxa"/>
            </w:tcMar>
            <w:vAlign w:val="bottom"/>
          </w:tcPr>
          <w:p w14:paraId="1E0303FC" w14:textId="77777777" w:rsidR="004B2054" w:rsidRPr="00FF6CA7" w:rsidRDefault="004B2054" w:rsidP="00FF6CA7">
            <w:pPr>
              <w:jc w:val="right"/>
              <w:rPr>
                <w:sz w:val="22"/>
              </w:rPr>
            </w:pPr>
            <w:r w:rsidRPr="00FF6CA7">
              <w:rPr>
                <w:sz w:val="22"/>
              </w:rPr>
              <w:t>5 047,661</w:t>
            </w:r>
          </w:p>
        </w:tc>
      </w:tr>
      <w:tr w:rsidR="00D84727" w:rsidRPr="00F004E7" w14:paraId="5E1E883E" w14:textId="77777777" w:rsidTr="00FF6CA7">
        <w:trPr>
          <w:trHeight w:val="360"/>
        </w:trPr>
        <w:tc>
          <w:tcPr>
            <w:tcW w:w="760" w:type="dxa"/>
            <w:tcBorders>
              <w:top w:val="nil"/>
              <w:left w:val="nil"/>
              <w:bottom w:val="nil"/>
              <w:right w:val="nil"/>
            </w:tcBorders>
            <w:tcMar>
              <w:top w:w="120" w:type="dxa"/>
              <w:left w:w="43" w:type="dxa"/>
              <w:bottom w:w="43" w:type="dxa"/>
              <w:right w:w="43" w:type="dxa"/>
            </w:tcMar>
          </w:tcPr>
          <w:p w14:paraId="023F3B3C" w14:textId="77777777" w:rsidR="004B2054" w:rsidRPr="00FF6CA7" w:rsidRDefault="004B2054" w:rsidP="00F004E7">
            <w:pPr>
              <w:rPr>
                <w:sz w:val="22"/>
              </w:rPr>
            </w:pPr>
            <w:r w:rsidRPr="00FF6CA7">
              <w:rPr>
                <w:sz w:val="22"/>
              </w:rPr>
              <w:t>74.16</w:t>
            </w:r>
          </w:p>
        </w:tc>
        <w:tc>
          <w:tcPr>
            <w:tcW w:w="5009" w:type="dxa"/>
            <w:tcBorders>
              <w:top w:val="nil"/>
              <w:left w:val="nil"/>
              <w:bottom w:val="nil"/>
              <w:right w:val="nil"/>
            </w:tcBorders>
            <w:tcMar>
              <w:top w:w="120" w:type="dxa"/>
              <w:left w:w="43" w:type="dxa"/>
              <w:bottom w:w="43" w:type="dxa"/>
              <w:right w:w="43" w:type="dxa"/>
            </w:tcMar>
            <w:vAlign w:val="bottom"/>
          </w:tcPr>
          <w:p w14:paraId="4ED00DFD" w14:textId="77777777" w:rsidR="004B2054" w:rsidRPr="00FF6CA7" w:rsidRDefault="004B2054" w:rsidP="00F004E7">
            <w:pPr>
              <w:rPr>
                <w:sz w:val="22"/>
              </w:rPr>
            </w:pPr>
            <w:r w:rsidRPr="00FF6CA7">
              <w:rPr>
                <w:sz w:val="22"/>
              </w:rPr>
              <w:t>Beitetilskudd</w:t>
            </w:r>
          </w:p>
        </w:tc>
        <w:tc>
          <w:tcPr>
            <w:tcW w:w="1418" w:type="dxa"/>
            <w:tcBorders>
              <w:top w:val="nil"/>
              <w:left w:val="nil"/>
              <w:bottom w:val="nil"/>
              <w:right w:val="nil"/>
            </w:tcBorders>
            <w:tcMar>
              <w:top w:w="120" w:type="dxa"/>
              <w:left w:w="43" w:type="dxa"/>
              <w:bottom w:w="43" w:type="dxa"/>
              <w:right w:w="43" w:type="dxa"/>
            </w:tcMar>
            <w:vAlign w:val="bottom"/>
          </w:tcPr>
          <w:p w14:paraId="1EB58EA9" w14:textId="77777777" w:rsidR="004B2054" w:rsidRPr="00FF6CA7" w:rsidRDefault="004B2054" w:rsidP="00FF6CA7">
            <w:pPr>
              <w:jc w:val="right"/>
              <w:rPr>
                <w:sz w:val="22"/>
              </w:rPr>
            </w:pPr>
            <w:r w:rsidRPr="00FF6CA7">
              <w:rPr>
                <w:sz w:val="22"/>
              </w:rPr>
              <w:t>2 336,207</w:t>
            </w:r>
          </w:p>
        </w:tc>
        <w:tc>
          <w:tcPr>
            <w:tcW w:w="893" w:type="dxa"/>
            <w:tcBorders>
              <w:top w:val="nil"/>
              <w:left w:val="nil"/>
              <w:bottom w:val="nil"/>
              <w:right w:val="nil"/>
            </w:tcBorders>
            <w:tcMar>
              <w:top w:w="120" w:type="dxa"/>
              <w:left w:w="43" w:type="dxa"/>
              <w:bottom w:w="43" w:type="dxa"/>
              <w:right w:w="43" w:type="dxa"/>
            </w:tcMar>
            <w:vAlign w:val="bottom"/>
          </w:tcPr>
          <w:p w14:paraId="362EBB84" w14:textId="77777777" w:rsidR="004B2054" w:rsidRPr="00FF6CA7" w:rsidRDefault="004B2054" w:rsidP="00FF6CA7">
            <w:pPr>
              <w:jc w:val="right"/>
              <w:rPr>
                <w:sz w:val="22"/>
              </w:rPr>
            </w:pPr>
            <w:r w:rsidRPr="00FF6CA7">
              <w:rPr>
                <w:sz w:val="22"/>
              </w:rPr>
              <w:t>125,095</w:t>
            </w:r>
          </w:p>
        </w:tc>
        <w:tc>
          <w:tcPr>
            <w:tcW w:w="1480" w:type="dxa"/>
            <w:tcBorders>
              <w:top w:val="nil"/>
              <w:left w:val="nil"/>
              <w:bottom w:val="nil"/>
              <w:right w:val="nil"/>
            </w:tcBorders>
            <w:tcMar>
              <w:top w:w="120" w:type="dxa"/>
              <w:left w:w="43" w:type="dxa"/>
              <w:bottom w:w="43" w:type="dxa"/>
              <w:right w:w="43" w:type="dxa"/>
            </w:tcMar>
            <w:vAlign w:val="bottom"/>
          </w:tcPr>
          <w:p w14:paraId="39DC93CA" w14:textId="77777777" w:rsidR="004B2054" w:rsidRPr="00FF6CA7" w:rsidRDefault="004B2054" w:rsidP="00FF6CA7">
            <w:pPr>
              <w:jc w:val="right"/>
              <w:rPr>
                <w:sz w:val="22"/>
              </w:rPr>
            </w:pPr>
            <w:r w:rsidRPr="00FF6CA7">
              <w:rPr>
                <w:sz w:val="22"/>
              </w:rPr>
              <w:t>2 461,302</w:t>
            </w:r>
          </w:p>
        </w:tc>
      </w:tr>
      <w:tr w:rsidR="00D84727" w:rsidRPr="00F004E7" w14:paraId="4CA9B7FB" w14:textId="77777777" w:rsidTr="00FF6CA7">
        <w:trPr>
          <w:trHeight w:val="360"/>
        </w:trPr>
        <w:tc>
          <w:tcPr>
            <w:tcW w:w="760" w:type="dxa"/>
            <w:tcBorders>
              <w:top w:val="nil"/>
              <w:left w:val="nil"/>
              <w:bottom w:val="nil"/>
              <w:right w:val="nil"/>
            </w:tcBorders>
            <w:tcMar>
              <w:top w:w="120" w:type="dxa"/>
              <w:left w:w="43" w:type="dxa"/>
              <w:bottom w:w="43" w:type="dxa"/>
              <w:right w:w="43" w:type="dxa"/>
            </w:tcMar>
          </w:tcPr>
          <w:p w14:paraId="545DA6E3" w14:textId="77777777" w:rsidR="004B2054" w:rsidRPr="00FF6CA7" w:rsidRDefault="004B2054" w:rsidP="00F004E7">
            <w:pPr>
              <w:rPr>
                <w:sz w:val="22"/>
              </w:rPr>
            </w:pPr>
            <w:r w:rsidRPr="00FF6CA7">
              <w:rPr>
                <w:sz w:val="22"/>
              </w:rPr>
              <w:t>74.17</w:t>
            </w:r>
          </w:p>
        </w:tc>
        <w:tc>
          <w:tcPr>
            <w:tcW w:w="5009" w:type="dxa"/>
            <w:tcBorders>
              <w:top w:val="nil"/>
              <w:left w:val="nil"/>
              <w:bottom w:val="nil"/>
              <w:right w:val="nil"/>
            </w:tcBorders>
            <w:tcMar>
              <w:top w:w="120" w:type="dxa"/>
              <w:left w:w="43" w:type="dxa"/>
              <w:bottom w:w="43" w:type="dxa"/>
              <w:right w:w="43" w:type="dxa"/>
            </w:tcMar>
            <w:vAlign w:val="bottom"/>
          </w:tcPr>
          <w:p w14:paraId="27D82FAD" w14:textId="77777777" w:rsidR="004B2054" w:rsidRPr="00FF6CA7" w:rsidRDefault="004B2054" w:rsidP="00F004E7">
            <w:pPr>
              <w:rPr>
                <w:sz w:val="22"/>
              </w:rPr>
            </w:pPr>
            <w:r w:rsidRPr="00FF6CA7">
              <w:rPr>
                <w:sz w:val="22"/>
              </w:rPr>
              <w:t xml:space="preserve">Areal- og kulturlandskapstilskudd </w:t>
            </w:r>
          </w:p>
        </w:tc>
        <w:tc>
          <w:tcPr>
            <w:tcW w:w="1418" w:type="dxa"/>
            <w:tcBorders>
              <w:top w:val="nil"/>
              <w:left w:val="nil"/>
              <w:bottom w:val="nil"/>
              <w:right w:val="nil"/>
            </w:tcBorders>
            <w:tcMar>
              <w:top w:w="120" w:type="dxa"/>
              <w:left w:w="43" w:type="dxa"/>
              <w:bottom w:w="43" w:type="dxa"/>
              <w:right w:w="43" w:type="dxa"/>
            </w:tcMar>
            <w:vAlign w:val="bottom"/>
          </w:tcPr>
          <w:p w14:paraId="2BA9D831" w14:textId="77777777" w:rsidR="004B2054" w:rsidRPr="00FF6CA7" w:rsidRDefault="004B2054" w:rsidP="00FF6CA7">
            <w:pPr>
              <w:jc w:val="right"/>
              <w:rPr>
                <w:sz w:val="22"/>
              </w:rPr>
            </w:pPr>
            <w:r w:rsidRPr="00FF6CA7">
              <w:rPr>
                <w:sz w:val="22"/>
              </w:rPr>
              <w:t>6 072,052</w:t>
            </w:r>
          </w:p>
        </w:tc>
        <w:tc>
          <w:tcPr>
            <w:tcW w:w="893" w:type="dxa"/>
            <w:tcBorders>
              <w:top w:val="nil"/>
              <w:left w:val="nil"/>
              <w:bottom w:val="nil"/>
              <w:right w:val="nil"/>
            </w:tcBorders>
            <w:tcMar>
              <w:top w:w="120" w:type="dxa"/>
              <w:left w:w="43" w:type="dxa"/>
              <w:bottom w:w="43" w:type="dxa"/>
              <w:right w:w="43" w:type="dxa"/>
            </w:tcMar>
            <w:vAlign w:val="bottom"/>
          </w:tcPr>
          <w:p w14:paraId="2DD78933" w14:textId="77777777" w:rsidR="004B2054" w:rsidRPr="00FF6CA7" w:rsidRDefault="004B2054" w:rsidP="00FF6CA7">
            <w:pPr>
              <w:jc w:val="right"/>
              <w:rPr>
                <w:sz w:val="22"/>
              </w:rPr>
            </w:pPr>
            <w:r w:rsidRPr="00FF6CA7">
              <w:rPr>
                <w:sz w:val="22"/>
              </w:rPr>
              <w:t>64,200</w:t>
            </w:r>
          </w:p>
        </w:tc>
        <w:tc>
          <w:tcPr>
            <w:tcW w:w="1480" w:type="dxa"/>
            <w:tcBorders>
              <w:top w:val="nil"/>
              <w:left w:val="nil"/>
              <w:bottom w:val="nil"/>
              <w:right w:val="nil"/>
            </w:tcBorders>
            <w:tcMar>
              <w:top w:w="120" w:type="dxa"/>
              <w:left w:w="43" w:type="dxa"/>
              <w:bottom w:w="43" w:type="dxa"/>
              <w:right w:w="43" w:type="dxa"/>
            </w:tcMar>
            <w:vAlign w:val="bottom"/>
          </w:tcPr>
          <w:p w14:paraId="40B72240" w14:textId="77777777" w:rsidR="004B2054" w:rsidRPr="00FF6CA7" w:rsidRDefault="004B2054" w:rsidP="00FF6CA7">
            <w:pPr>
              <w:jc w:val="right"/>
              <w:rPr>
                <w:sz w:val="22"/>
              </w:rPr>
            </w:pPr>
            <w:r w:rsidRPr="00FF6CA7">
              <w:rPr>
                <w:sz w:val="22"/>
              </w:rPr>
              <w:t>6 136,252</w:t>
            </w:r>
          </w:p>
        </w:tc>
      </w:tr>
      <w:tr w:rsidR="00D84727" w:rsidRPr="00F004E7" w14:paraId="5E249E67" w14:textId="77777777" w:rsidTr="00FF6CA7">
        <w:trPr>
          <w:trHeight w:val="360"/>
        </w:trPr>
        <w:tc>
          <w:tcPr>
            <w:tcW w:w="760" w:type="dxa"/>
            <w:tcBorders>
              <w:top w:val="nil"/>
              <w:left w:val="nil"/>
              <w:bottom w:val="nil"/>
              <w:right w:val="nil"/>
            </w:tcBorders>
            <w:tcMar>
              <w:top w:w="120" w:type="dxa"/>
              <w:left w:w="43" w:type="dxa"/>
              <w:bottom w:w="43" w:type="dxa"/>
              <w:right w:w="43" w:type="dxa"/>
            </w:tcMar>
          </w:tcPr>
          <w:p w14:paraId="26040402" w14:textId="77777777" w:rsidR="004B2054" w:rsidRPr="00FF6CA7" w:rsidRDefault="004B2054" w:rsidP="00F004E7">
            <w:pPr>
              <w:rPr>
                <w:sz w:val="22"/>
              </w:rPr>
            </w:pPr>
            <w:r w:rsidRPr="00FF6CA7">
              <w:rPr>
                <w:sz w:val="22"/>
              </w:rPr>
              <w:t>74.19</w:t>
            </w:r>
          </w:p>
        </w:tc>
        <w:tc>
          <w:tcPr>
            <w:tcW w:w="5009" w:type="dxa"/>
            <w:tcBorders>
              <w:top w:val="nil"/>
              <w:left w:val="nil"/>
              <w:bottom w:val="nil"/>
              <w:right w:val="nil"/>
            </w:tcBorders>
            <w:tcMar>
              <w:top w:w="120" w:type="dxa"/>
              <w:left w:w="43" w:type="dxa"/>
              <w:bottom w:w="43" w:type="dxa"/>
              <w:right w:w="43" w:type="dxa"/>
            </w:tcMar>
            <w:vAlign w:val="bottom"/>
          </w:tcPr>
          <w:p w14:paraId="031A82D1" w14:textId="77777777" w:rsidR="004B2054" w:rsidRPr="00FF6CA7" w:rsidRDefault="004B2054" w:rsidP="00F004E7">
            <w:pPr>
              <w:rPr>
                <w:sz w:val="22"/>
              </w:rPr>
            </w:pPr>
            <w:r w:rsidRPr="00FF6CA7">
              <w:rPr>
                <w:sz w:val="22"/>
              </w:rPr>
              <w:t>Tilskudd til regionale miljøprogram</w:t>
            </w:r>
          </w:p>
        </w:tc>
        <w:tc>
          <w:tcPr>
            <w:tcW w:w="1418" w:type="dxa"/>
            <w:tcBorders>
              <w:top w:val="nil"/>
              <w:left w:val="nil"/>
              <w:bottom w:val="nil"/>
              <w:right w:val="nil"/>
            </w:tcBorders>
            <w:tcMar>
              <w:top w:w="120" w:type="dxa"/>
              <w:left w:w="43" w:type="dxa"/>
              <w:bottom w:w="43" w:type="dxa"/>
              <w:right w:w="43" w:type="dxa"/>
            </w:tcMar>
            <w:vAlign w:val="bottom"/>
          </w:tcPr>
          <w:p w14:paraId="2B194758" w14:textId="77777777" w:rsidR="004B2054" w:rsidRPr="00FF6CA7" w:rsidRDefault="004B2054" w:rsidP="00FF6CA7">
            <w:pPr>
              <w:jc w:val="right"/>
              <w:rPr>
                <w:sz w:val="22"/>
              </w:rPr>
            </w:pPr>
            <w:r w:rsidRPr="00FF6CA7">
              <w:rPr>
                <w:sz w:val="22"/>
              </w:rPr>
              <w:t>1 106,100</w:t>
            </w:r>
          </w:p>
        </w:tc>
        <w:tc>
          <w:tcPr>
            <w:tcW w:w="893" w:type="dxa"/>
            <w:tcBorders>
              <w:top w:val="nil"/>
              <w:left w:val="nil"/>
              <w:bottom w:val="nil"/>
              <w:right w:val="nil"/>
            </w:tcBorders>
            <w:tcMar>
              <w:top w:w="120" w:type="dxa"/>
              <w:left w:w="43" w:type="dxa"/>
              <w:bottom w:w="43" w:type="dxa"/>
              <w:right w:w="43" w:type="dxa"/>
            </w:tcMar>
            <w:vAlign w:val="bottom"/>
          </w:tcPr>
          <w:p w14:paraId="03D2D663" w14:textId="77777777" w:rsidR="004B2054" w:rsidRPr="00FF6CA7" w:rsidRDefault="004B2054" w:rsidP="00FF6CA7">
            <w:pPr>
              <w:jc w:val="right"/>
              <w:rPr>
                <w:sz w:val="22"/>
              </w:rPr>
            </w:pPr>
            <w:r w:rsidRPr="00FF6CA7">
              <w:rPr>
                <w:sz w:val="22"/>
              </w:rPr>
              <w:t>40,000</w:t>
            </w:r>
          </w:p>
        </w:tc>
        <w:tc>
          <w:tcPr>
            <w:tcW w:w="1480" w:type="dxa"/>
            <w:tcBorders>
              <w:top w:val="nil"/>
              <w:left w:val="nil"/>
              <w:bottom w:val="nil"/>
              <w:right w:val="nil"/>
            </w:tcBorders>
            <w:tcMar>
              <w:top w:w="120" w:type="dxa"/>
              <w:left w:w="43" w:type="dxa"/>
              <w:bottom w:w="43" w:type="dxa"/>
              <w:right w:w="43" w:type="dxa"/>
            </w:tcMar>
            <w:vAlign w:val="bottom"/>
          </w:tcPr>
          <w:p w14:paraId="4A774F28" w14:textId="77777777" w:rsidR="004B2054" w:rsidRPr="00FF6CA7" w:rsidRDefault="004B2054" w:rsidP="00FF6CA7">
            <w:pPr>
              <w:jc w:val="right"/>
              <w:rPr>
                <w:sz w:val="22"/>
              </w:rPr>
            </w:pPr>
            <w:r w:rsidRPr="00FF6CA7">
              <w:rPr>
                <w:sz w:val="22"/>
              </w:rPr>
              <w:t>1 146,100</w:t>
            </w:r>
          </w:p>
        </w:tc>
      </w:tr>
      <w:tr w:rsidR="00D84727" w:rsidRPr="00F004E7" w14:paraId="26204F8A" w14:textId="77777777" w:rsidTr="00FF6CA7">
        <w:trPr>
          <w:trHeight w:val="360"/>
        </w:trPr>
        <w:tc>
          <w:tcPr>
            <w:tcW w:w="760" w:type="dxa"/>
            <w:tcBorders>
              <w:top w:val="nil"/>
              <w:left w:val="nil"/>
              <w:bottom w:val="single" w:sz="4" w:space="0" w:color="000000"/>
              <w:right w:val="nil"/>
            </w:tcBorders>
            <w:tcMar>
              <w:top w:w="120" w:type="dxa"/>
              <w:left w:w="43" w:type="dxa"/>
              <w:bottom w:w="43" w:type="dxa"/>
              <w:right w:w="43" w:type="dxa"/>
            </w:tcMar>
          </w:tcPr>
          <w:p w14:paraId="3DDDAC56" w14:textId="77777777" w:rsidR="004B2054" w:rsidRPr="00FF6CA7" w:rsidRDefault="004B2054" w:rsidP="00F004E7">
            <w:pPr>
              <w:rPr>
                <w:sz w:val="22"/>
              </w:rPr>
            </w:pPr>
            <w:r w:rsidRPr="00FF6CA7">
              <w:rPr>
                <w:sz w:val="22"/>
              </w:rPr>
              <w:t>74.20</w:t>
            </w:r>
          </w:p>
        </w:tc>
        <w:tc>
          <w:tcPr>
            <w:tcW w:w="5009" w:type="dxa"/>
            <w:tcBorders>
              <w:top w:val="nil"/>
              <w:left w:val="nil"/>
              <w:bottom w:val="single" w:sz="4" w:space="0" w:color="000000"/>
              <w:right w:val="nil"/>
            </w:tcBorders>
            <w:tcMar>
              <w:top w:w="120" w:type="dxa"/>
              <w:left w:w="43" w:type="dxa"/>
              <w:bottom w:w="43" w:type="dxa"/>
              <w:right w:w="43" w:type="dxa"/>
            </w:tcMar>
            <w:vAlign w:val="bottom"/>
          </w:tcPr>
          <w:p w14:paraId="7C292DB0" w14:textId="77777777" w:rsidR="004B2054" w:rsidRPr="00FF6CA7" w:rsidRDefault="004B2054" w:rsidP="00F004E7">
            <w:pPr>
              <w:rPr>
                <w:sz w:val="22"/>
              </w:rPr>
            </w:pPr>
            <w:r w:rsidRPr="00FF6CA7">
              <w:rPr>
                <w:sz w:val="22"/>
              </w:rPr>
              <w:t>Tilskudd til økologisk jordbruk</w:t>
            </w:r>
          </w:p>
        </w:tc>
        <w:tc>
          <w:tcPr>
            <w:tcW w:w="1418" w:type="dxa"/>
            <w:tcBorders>
              <w:top w:val="nil"/>
              <w:left w:val="nil"/>
              <w:bottom w:val="single" w:sz="4" w:space="0" w:color="000000"/>
              <w:right w:val="nil"/>
            </w:tcBorders>
            <w:tcMar>
              <w:top w:w="120" w:type="dxa"/>
              <w:left w:w="43" w:type="dxa"/>
              <w:bottom w:w="43" w:type="dxa"/>
              <w:right w:w="43" w:type="dxa"/>
            </w:tcMar>
            <w:vAlign w:val="bottom"/>
          </w:tcPr>
          <w:p w14:paraId="52CABFF5" w14:textId="77777777" w:rsidR="004B2054" w:rsidRPr="00FF6CA7" w:rsidRDefault="004B2054" w:rsidP="00FF6CA7">
            <w:pPr>
              <w:jc w:val="right"/>
              <w:rPr>
                <w:sz w:val="22"/>
              </w:rPr>
            </w:pPr>
            <w:r w:rsidRPr="00FF6CA7">
              <w:rPr>
                <w:sz w:val="22"/>
              </w:rPr>
              <w:t>168,778</w:t>
            </w:r>
          </w:p>
        </w:tc>
        <w:tc>
          <w:tcPr>
            <w:tcW w:w="893" w:type="dxa"/>
            <w:tcBorders>
              <w:top w:val="nil"/>
              <w:left w:val="nil"/>
              <w:bottom w:val="single" w:sz="4" w:space="0" w:color="000000"/>
              <w:right w:val="nil"/>
            </w:tcBorders>
            <w:tcMar>
              <w:top w:w="120" w:type="dxa"/>
              <w:left w:w="43" w:type="dxa"/>
              <w:bottom w:w="43" w:type="dxa"/>
              <w:right w:w="43" w:type="dxa"/>
            </w:tcMar>
            <w:vAlign w:val="bottom"/>
          </w:tcPr>
          <w:p w14:paraId="47330022" w14:textId="77777777" w:rsidR="004B2054" w:rsidRPr="00FF6CA7" w:rsidRDefault="004B2054" w:rsidP="00FF6CA7">
            <w:pPr>
              <w:jc w:val="right"/>
              <w:rPr>
                <w:sz w:val="22"/>
              </w:rPr>
            </w:pPr>
            <w:r w:rsidRPr="00FF6CA7">
              <w:rPr>
                <w:sz w:val="22"/>
              </w:rPr>
              <w:t>-0,283</w:t>
            </w:r>
          </w:p>
        </w:tc>
        <w:tc>
          <w:tcPr>
            <w:tcW w:w="1480" w:type="dxa"/>
            <w:tcBorders>
              <w:top w:val="nil"/>
              <w:left w:val="nil"/>
              <w:bottom w:val="single" w:sz="4" w:space="0" w:color="000000"/>
              <w:right w:val="nil"/>
            </w:tcBorders>
            <w:tcMar>
              <w:top w:w="120" w:type="dxa"/>
              <w:left w:w="43" w:type="dxa"/>
              <w:bottom w:w="43" w:type="dxa"/>
              <w:right w:w="43" w:type="dxa"/>
            </w:tcMar>
            <w:vAlign w:val="bottom"/>
          </w:tcPr>
          <w:p w14:paraId="0A98E1EF" w14:textId="77777777" w:rsidR="004B2054" w:rsidRPr="00FF6CA7" w:rsidRDefault="004B2054" w:rsidP="00FF6CA7">
            <w:pPr>
              <w:jc w:val="right"/>
              <w:rPr>
                <w:sz w:val="22"/>
              </w:rPr>
            </w:pPr>
            <w:r w:rsidRPr="00FF6CA7">
              <w:rPr>
                <w:sz w:val="22"/>
              </w:rPr>
              <w:t>168,495</w:t>
            </w:r>
          </w:p>
        </w:tc>
      </w:tr>
      <w:tr w:rsidR="00D84727" w:rsidRPr="00F004E7" w14:paraId="3C6F961D" w14:textId="77777777" w:rsidTr="00FF6CA7">
        <w:trPr>
          <w:trHeight w:val="360"/>
        </w:trPr>
        <w:tc>
          <w:tcPr>
            <w:tcW w:w="760" w:type="dxa"/>
            <w:tcBorders>
              <w:top w:val="single" w:sz="4" w:space="0" w:color="000000"/>
              <w:left w:val="nil"/>
              <w:bottom w:val="single" w:sz="4" w:space="0" w:color="000000"/>
              <w:right w:val="nil"/>
            </w:tcBorders>
            <w:tcMar>
              <w:top w:w="120" w:type="dxa"/>
              <w:left w:w="43" w:type="dxa"/>
              <w:bottom w:w="43" w:type="dxa"/>
              <w:right w:w="43" w:type="dxa"/>
            </w:tcMar>
          </w:tcPr>
          <w:p w14:paraId="40982013" w14:textId="77777777" w:rsidR="004B2054" w:rsidRPr="00FF6CA7" w:rsidRDefault="004B2054" w:rsidP="00F004E7">
            <w:pPr>
              <w:rPr>
                <w:sz w:val="22"/>
              </w:rPr>
            </w:pPr>
            <w:r w:rsidRPr="00FF6CA7">
              <w:rPr>
                <w:sz w:val="22"/>
              </w:rPr>
              <w:t>74</w:t>
            </w:r>
          </w:p>
        </w:tc>
        <w:tc>
          <w:tcPr>
            <w:tcW w:w="5009"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713428F" w14:textId="77777777" w:rsidR="004B2054" w:rsidRPr="00FF6CA7" w:rsidRDefault="004B2054" w:rsidP="00F004E7">
            <w:pPr>
              <w:rPr>
                <w:sz w:val="22"/>
              </w:rPr>
            </w:pPr>
            <w:r w:rsidRPr="00FF6CA7">
              <w:rPr>
                <w:sz w:val="22"/>
              </w:rPr>
              <w:t xml:space="preserve">Direkte tilskudd, </w:t>
            </w:r>
            <w:r w:rsidRPr="00FF6CA7">
              <w:rPr>
                <w:rStyle w:val="kursiv"/>
                <w:sz w:val="22"/>
              </w:rPr>
              <w:t>kan overføres</w:t>
            </w:r>
          </w:p>
        </w:tc>
        <w:tc>
          <w:tcPr>
            <w:tcW w:w="1418"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8ED30A2" w14:textId="77777777" w:rsidR="004B2054" w:rsidRPr="00FF6CA7" w:rsidRDefault="004B2054" w:rsidP="00FF6CA7">
            <w:pPr>
              <w:jc w:val="right"/>
              <w:rPr>
                <w:sz w:val="22"/>
              </w:rPr>
            </w:pPr>
            <w:r w:rsidRPr="00FF6CA7">
              <w:rPr>
                <w:sz w:val="22"/>
              </w:rPr>
              <w:t>17 566,323</w:t>
            </w:r>
          </w:p>
        </w:tc>
        <w:tc>
          <w:tcPr>
            <w:tcW w:w="893"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E6F71AC" w14:textId="77777777" w:rsidR="004B2054" w:rsidRPr="00FF6CA7" w:rsidRDefault="004B2054" w:rsidP="00FF6CA7">
            <w:pPr>
              <w:jc w:val="right"/>
              <w:rPr>
                <w:sz w:val="22"/>
              </w:rPr>
            </w:pPr>
            <w:r w:rsidRPr="00FF6CA7">
              <w:rPr>
                <w:sz w:val="22"/>
              </w:rPr>
              <w:t>320,103</w:t>
            </w:r>
          </w:p>
        </w:tc>
        <w:tc>
          <w:tcPr>
            <w:tcW w:w="14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4689D84" w14:textId="77777777" w:rsidR="004B2054" w:rsidRPr="00FF6CA7" w:rsidRDefault="004B2054" w:rsidP="00FF6CA7">
            <w:pPr>
              <w:jc w:val="right"/>
              <w:rPr>
                <w:sz w:val="22"/>
              </w:rPr>
            </w:pPr>
            <w:r w:rsidRPr="00FF6CA7">
              <w:rPr>
                <w:sz w:val="22"/>
              </w:rPr>
              <w:t>17 886,426</w:t>
            </w:r>
          </w:p>
        </w:tc>
      </w:tr>
      <w:tr w:rsidR="00D84727" w:rsidRPr="00F004E7" w14:paraId="1A9A5B50" w14:textId="77777777" w:rsidTr="00FF6CA7">
        <w:trPr>
          <w:trHeight w:val="360"/>
        </w:trPr>
        <w:tc>
          <w:tcPr>
            <w:tcW w:w="760" w:type="dxa"/>
            <w:tcBorders>
              <w:top w:val="nil"/>
              <w:left w:val="nil"/>
              <w:bottom w:val="nil"/>
              <w:right w:val="nil"/>
            </w:tcBorders>
            <w:tcMar>
              <w:top w:w="120" w:type="dxa"/>
              <w:left w:w="43" w:type="dxa"/>
              <w:bottom w:w="43" w:type="dxa"/>
              <w:right w:w="43" w:type="dxa"/>
            </w:tcMar>
          </w:tcPr>
          <w:p w14:paraId="1FDEA31D" w14:textId="77777777" w:rsidR="004B2054" w:rsidRPr="00FF6CA7" w:rsidRDefault="004B2054" w:rsidP="00F004E7">
            <w:pPr>
              <w:rPr>
                <w:sz w:val="22"/>
              </w:rPr>
            </w:pPr>
            <w:r w:rsidRPr="00FF6CA7">
              <w:rPr>
                <w:sz w:val="22"/>
              </w:rPr>
              <w:t>77.11</w:t>
            </w:r>
          </w:p>
        </w:tc>
        <w:tc>
          <w:tcPr>
            <w:tcW w:w="5009" w:type="dxa"/>
            <w:tcBorders>
              <w:top w:val="nil"/>
              <w:left w:val="nil"/>
              <w:bottom w:val="nil"/>
              <w:right w:val="nil"/>
            </w:tcBorders>
            <w:tcMar>
              <w:top w:w="120" w:type="dxa"/>
              <w:left w:w="43" w:type="dxa"/>
              <w:bottom w:w="43" w:type="dxa"/>
              <w:right w:w="43" w:type="dxa"/>
            </w:tcMar>
            <w:vAlign w:val="bottom"/>
          </w:tcPr>
          <w:p w14:paraId="3B245B70" w14:textId="77777777" w:rsidR="004B2054" w:rsidRPr="00FF6CA7" w:rsidRDefault="004B2054" w:rsidP="00F004E7">
            <w:pPr>
              <w:rPr>
                <w:sz w:val="22"/>
              </w:rPr>
            </w:pPr>
            <w:r w:rsidRPr="00FF6CA7">
              <w:rPr>
                <w:sz w:val="22"/>
              </w:rPr>
              <w:t xml:space="preserve">Tilskudd til </w:t>
            </w:r>
            <w:proofErr w:type="spellStart"/>
            <w:r w:rsidRPr="00FF6CA7">
              <w:rPr>
                <w:sz w:val="22"/>
              </w:rPr>
              <w:t>dyreavl</w:t>
            </w:r>
            <w:proofErr w:type="spellEnd"/>
            <w:r w:rsidRPr="00FF6CA7">
              <w:rPr>
                <w:sz w:val="22"/>
              </w:rPr>
              <w:t xml:space="preserve"> med mer</w:t>
            </w:r>
          </w:p>
        </w:tc>
        <w:tc>
          <w:tcPr>
            <w:tcW w:w="1418" w:type="dxa"/>
            <w:tcBorders>
              <w:top w:val="nil"/>
              <w:left w:val="nil"/>
              <w:bottom w:val="nil"/>
              <w:right w:val="nil"/>
            </w:tcBorders>
            <w:tcMar>
              <w:top w:w="120" w:type="dxa"/>
              <w:left w:w="43" w:type="dxa"/>
              <w:bottom w:w="43" w:type="dxa"/>
              <w:right w:w="43" w:type="dxa"/>
            </w:tcMar>
            <w:vAlign w:val="bottom"/>
          </w:tcPr>
          <w:p w14:paraId="7CD4B199" w14:textId="77777777" w:rsidR="004B2054" w:rsidRPr="00FF6CA7" w:rsidRDefault="004B2054" w:rsidP="00FF6CA7">
            <w:pPr>
              <w:jc w:val="right"/>
              <w:rPr>
                <w:sz w:val="22"/>
              </w:rPr>
            </w:pPr>
            <w:r w:rsidRPr="00FF6CA7">
              <w:rPr>
                <w:sz w:val="22"/>
              </w:rPr>
              <w:t>147,496</w:t>
            </w:r>
          </w:p>
        </w:tc>
        <w:tc>
          <w:tcPr>
            <w:tcW w:w="893" w:type="dxa"/>
            <w:tcBorders>
              <w:top w:val="nil"/>
              <w:left w:val="nil"/>
              <w:bottom w:val="nil"/>
              <w:right w:val="nil"/>
            </w:tcBorders>
            <w:tcMar>
              <w:top w:w="120" w:type="dxa"/>
              <w:left w:w="43" w:type="dxa"/>
              <w:bottom w:w="43" w:type="dxa"/>
              <w:right w:w="43" w:type="dxa"/>
            </w:tcMar>
            <w:vAlign w:val="bottom"/>
          </w:tcPr>
          <w:p w14:paraId="06AE3997" w14:textId="77777777" w:rsidR="004B2054" w:rsidRPr="00FF6CA7" w:rsidRDefault="004B2054" w:rsidP="00FF6CA7">
            <w:pPr>
              <w:jc w:val="right"/>
              <w:rPr>
                <w:sz w:val="22"/>
              </w:rPr>
            </w:pPr>
            <w:r w:rsidRPr="00FF6CA7">
              <w:rPr>
                <w:sz w:val="22"/>
              </w:rPr>
              <w:t>10,274</w:t>
            </w:r>
          </w:p>
        </w:tc>
        <w:tc>
          <w:tcPr>
            <w:tcW w:w="1480" w:type="dxa"/>
            <w:tcBorders>
              <w:top w:val="nil"/>
              <w:left w:val="nil"/>
              <w:bottom w:val="nil"/>
              <w:right w:val="nil"/>
            </w:tcBorders>
            <w:tcMar>
              <w:top w:w="120" w:type="dxa"/>
              <w:left w:w="43" w:type="dxa"/>
              <w:bottom w:w="43" w:type="dxa"/>
              <w:right w:w="43" w:type="dxa"/>
            </w:tcMar>
            <w:vAlign w:val="bottom"/>
          </w:tcPr>
          <w:p w14:paraId="64E404D5" w14:textId="77777777" w:rsidR="004B2054" w:rsidRPr="00FF6CA7" w:rsidRDefault="004B2054" w:rsidP="00FF6CA7">
            <w:pPr>
              <w:jc w:val="right"/>
              <w:rPr>
                <w:sz w:val="22"/>
              </w:rPr>
            </w:pPr>
            <w:r w:rsidRPr="00FF6CA7">
              <w:rPr>
                <w:sz w:val="22"/>
              </w:rPr>
              <w:t>157,770</w:t>
            </w:r>
          </w:p>
        </w:tc>
      </w:tr>
      <w:tr w:rsidR="00D84727" w:rsidRPr="00F004E7" w14:paraId="2F5F64BC" w14:textId="77777777" w:rsidTr="00FF6CA7">
        <w:trPr>
          <w:trHeight w:val="360"/>
        </w:trPr>
        <w:tc>
          <w:tcPr>
            <w:tcW w:w="760" w:type="dxa"/>
            <w:tcBorders>
              <w:top w:val="nil"/>
              <w:left w:val="nil"/>
              <w:bottom w:val="nil"/>
              <w:right w:val="nil"/>
            </w:tcBorders>
            <w:tcMar>
              <w:top w:w="120" w:type="dxa"/>
              <w:left w:w="43" w:type="dxa"/>
              <w:bottom w:w="43" w:type="dxa"/>
              <w:right w:w="43" w:type="dxa"/>
            </w:tcMar>
          </w:tcPr>
          <w:p w14:paraId="2EADD02C" w14:textId="77777777" w:rsidR="004B2054" w:rsidRPr="00FF6CA7" w:rsidRDefault="004B2054" w:rsidP="00F004E7">
            <w:pPr>
              <w:rPr>
                <w:sz w:val="22"/>
              </w:rPr>
            </w:pPr>
            <w:r w:rsidRPr="00FF6CA7">
              <w:rPr>
                <w:sz w:val="22"/>
              </w:rPr>
              <w:t>77.12</w:t>
            </w:r>
          </w:p>
        </w:tc>
        <w:tc>
          <w:tcPr>
            <w:tcW w:w="5009" w:type="dxa"/>
            <w:tcBorders>
              <w:top w:val="nil"/>
              <w:left w:val="nil"/>
              <w:bottom w:val="nil"/>
              <w:right w:val="nil"/>
            </w:tcBorders>
            <w:tcMar>
              <w:top w:w="120" w:type="dxa"/>
              <w:left w:w="43" w:type="dxa"/>
              <w:bottom w:w="43" w:type="dxa"/>
              <w:right w:w="43" w:type="dxa"/>
            </w:tcMar>
            <w:vAlign w:val="bottom"/>
          </w:tcPr>
          <w:p w14:paraId="5D180618" w14:textId="77777777" w:rsidR="004B2054" w:rsidRPr="00FF6CA7" w:rsidRDefault="004B2054" w:rsidP="00F004E7">
            <w:pPr>
              <w:rPr>
                <w:sz w:val="22"/>
              </w:rPr>
            </w:pPr>
            <w:r w:rsidRPr="00FF6CA7">
              <w:rPr>
                <w:sz w:val="22"/>
              </w:rPr>
              <w:t>Tilskudd til frøavl</w:t>
            </w:r>
          </w:p>
        </w:tc>
        <w:tc>
          <w:tcPr>
            <w:tcW w:w="1418" w:type="dxa"/>
            <w:tcBorders>
              <w:top w:val="nil"/>
              <w:left w:val="nil"/>
              <w:bottom w:val="nil"/>
              <w:right w:val="nil"/>
            </w:tcBorders>
            <w:tcMar>
              <w:top w:w="120" w:type="dxa"/>
              <w:left w:w="43" w:type="dxa"/>
              <w:bottom w:w="43" w:type="dxa"/>
              <w:right w:w="43" w:type="dxa"/>
            </w:tcMar>
            <w:vAlign w:val="bottom"/>
          </w:tcPr>
          <w:p w14:paraId="7DAEA5F3" w14:textId="77777777" w:rsidR="004B2054" w:rsidRPr="00FF6CA7" w:rsidRDefault="004B2054" w:rsidP="00FF6CA7">
            <w:pPr>
              <w:jc w:val="right"/>
              <w:rPr>
                <w:sz w:val="22"/>
              </w:rPr>
            </w:pPr>
            <w:r w:rsidRPr="00FF6CA7">
              <w:rPr>
                <w:sz w:val="22"/>
              </w:rPr>
              <w:t>35,560</w:t>
            </w:r>
          </w:p>
        </w:tc>
        <w:tc>
          <w:tcPr>
            <w:tcW w:w="893" w:type="dxa"/>
            <w:tcBorders>
              <w:top w:val="nil"/>
              <w:left w:val="nil"/>
              <w:bottom w:val="nil"/>
              <w:right w:val="nil"/>
            </w:tcBorders>
            <w:tcMar>
              <w:top w:w="120" w:type="dxa"/>
              <w:left w:w="43" w:type="dxa"/>
              <w:bottom w:w="43" w:type="dxa"/>
              <w:right w:w="43" w:type="dxa"/>
            </w:tcMar>
            <w:vAlign w:val="bottom"/>
          </w:tcPr>
          <w:p w14:paraId="30215650" w14:textId="77777777" w:rsidR="004B2054" w:rsidRPr="00FF6CA7" w:rsidRDefault="004B2054" w:rsidP="00FF6CA7">
            <w:pPr>
              <w:jc w:val="right"/>
              <w:rPr>
                <w:sz w:val="22"/>
              </w:rPr>
            </w:pPr>
            <w:r w:rsidRPr="00FF6CA7">
              <w:rPr>
                <w:sz w:val="22"/>
              </w:rPr>
              <w:t>6,500</w:t>
            </w:r>
          </w:p>
        </w:tc>
        <w:tc>
          <w:tcPr>
            <w:tcW w:w="1480" w:type="dxa"/>
            <w:tcBorders>
              <w:top w:val="nil"/>
              <w:left w:val="nil"/>
              <w:bottom w:val="nil"/>
              <w:right w:val="nil"/>
            </w:tcBorders>
            <w:tcMar>
              <w:top w:w="120" w:type="dxa"/>
              <w:left w:w="43" w:type="dxa"/>
              <w:bottom w:w="43" w:type="dxa"/>
              <w:right w:w="43" w:type="dxa"/>
            </w:tcMar>
            <w:vAlign w:val="bottom"/>
          </w:tcPr>
          <w:p w14:paraId="09F8F86F" w14:textId="77777777" w:rsidR="004B2054" w:rsidRPr="00FF6CA7" w:rsidRDefault="004B2054" w:rsidP="00FF6CA7">
            <w:pPr>
              <w:jc w:val="right"/>
              <w:rPr>
                <w:sz w:val="22"/>
              </w:rPr>
            </w:pPr>
            <w:r w:rsidRPr="00FF6CA7">
              <w:rPr>
                <w:sz w:val="22"/>
              </w:rPr>
              <w:t>42,060</w:t>
            </w:r>
          </w:p>
        </w:tc>
      </w:tr>
      <w:tr w:rsidR="00D84727" w:rsidRPr="00F004E7" w14:paraId="100D7E94" w14:textId="77777777" w:rsidTr="00FF6CA7">
        <w:trPr>
          <w:trHeight w:val="360"/>
        </w:trPr>
        <w:tc>
          <w:tcPr>
            <w:tcW w:w="760" w:type="dxa"/>
            <w:tcBorders>
              <w:top w:val="nil"/>
              <w:left w:val="nil"/>
              <w:bottom w:val="nil"/>
              <w:right w:val="nil"/>
            </w:tcBorders>
            <w:tcMar>
              <w:top w:w="120" w:type="dxa"/>
              <w:left w:w="43" w:type="dxa"/>
              <w:bottom w:w="43" w:type="dxa"/>
              <w:right w:w="43" w:type="dxa"/>
            </w:tcMar>
          </w:tcPr>
          <w:p w14:paraId="79A852CA" w14:textId="77777777" w:rsidR="004B2054" w:rsidRPr="00FF6CA7" w:rsidRDefault="004B2054" w:rsidP="00F004E7">
            <w:pPr>
              <w:rPr>
                <w:sz w:val="22"/>
              </w:rPr>
            </w:pPr>
            <w:r w:rsidRPr="00FF6CA7">
              <w:rPr>
                <w:sz w:val="22"/>
              </w:rPr>
              <w:t>77.13</w:t>
            </w:r>
          </w:p>
        </w:tc>
        <w:tc>
          <w:tcPr>
            <w:tcW w:w="5009" w:type="dxa"/>
            <w:tcBorders>
              <w:top w:val="nil"/>
              <w:left w:val="nil"/>
              <w:bottom w:val="nil"/>
              <w:right w:val="nil"/>
            </w:tcBorders>
            <w:tcMar>
              <w:top w:w="120" w:type="dxa"/>
              <w:left w:w="43" w:type="dxa"/>
              <w:bottom w:w="43" w:type="dxa"/>
              <w:right w:w="43" w:type="dxa"/>
            </w:tcMar>
            <w:vAlign w:val="bottom"/>
          </w:tcPr>
          <w:p w14:paraId="497D0F0F" w14:textId="77777777" w:rsidR="004B2054" w:rsidRPr="00FF6CA7" w:rsidRDefault="004B2054" w:rsidP="00F004E7">
            <w:pPr>
              <w:rPr>
                <w:sz w:val="22"/>
              </w:rPr>
            </w:pPr>
            <w:r w:rsidRPr="00FF6CA7">
              <w:rPr>
                <w:sz w:val="22"/>
              </w:rPr>
              <w:t>Tilskudd til rådgivning</w:t>
            </w:r>
          </w:p>
        </w:tc>
        <w:tc>
          <w:tcPr>
            <w:tcW w:w="1418" w:type="dxa"/>
            <w:tcBorders>
              <w:top w:val="nil"/>
              <w:left w:val="nil"/>
              <w:bottom w:val="nil"/>
              <w:right w:val="nil"/>
            </w:tcBorders>
            <w:tcMar>
              <w:top w:w="120" w:type="dxa"/>
              <w:left w:w="43" w:type="dxa"/>
              <w:bottom w:w="43" w:type="dxa"/>
              <w:right w:w="43" w:type="dxa"/>
            </w:tcMar>
            <w:vAlign w:val="bottom"/>
          </w:tcPr>
          <w:p w14:paraId="5DB7A011" w14:textId="77777777" w:rsidR="004B2054" w:rsidRPr="00FF6CA7" w:rsidRDefault="004B2054" w:rsidP="00FF6CA7">
            <w:pPr>
              <w:jc w:val="right"/>
              <w:rPr>
                <w:sz w:val="22"/>
              </w:rPr>
            </w:pPr>
            <w:r w:rsidRPr="00FF6CA7">
              <w:rPr>
                <w:sz w:val="22"/>
              </w:rPr>
              <w:t>118,000</w:t>
            </w:r>
          </w:p>
        </w:tc>
        <w:tc>
          <w:tcPr>
            <w:tcW w:w="893" w:type="dxa"/>
            <w:tcBorders>
              <w:top w:val="nil"/>
              <w:left w:val="nil"/>
              <w:bottom w:val="nil"/>
              <w:right w:val="nil"/>
            </w:tcBorders>
            <w:tcMar>
              <w:top w:w="120" w:type="dxa"/>
              <w:left w:w="43" w:type="dxa"/>
              <w:bottom w:w="43" w:type="dxa"/>
              <w:right w:w="43" w:type="dxa"/>
            </w:tcMar>
            <w:vAlign w:val="bottom"/>
          </w:tcPr>
          <w:p w14:paraId="6884A269" w14:textId="77777777" w:rsidR="004B2054" w:rsidRPr="00FF6CA7" w:rsidRDefault="004B2054" w:rsidP="00FF6CA7">
            <w:pPr>
              <w:jc w:val="right"/>
              <w:rPr>
                <w:sz w:val="22"/>
              </w:rPr>
            </w:pPr>
            <w:r w:rsidRPr="00FF6CA7">
              <w:rPr>
                <w:sz w:val="22"/>
              </w:rPr>
              <w:t>33,000</w:t>
            </w:r>
          </w:p>
        </w:tc>
        <w:tc>
          <w:tcPr>
            <w:tcW w:w="1480" w:type="dxa"/>
            <w:tcBorders>
              <w:top w:val="nil"/>
              <w:left w:val="nil"/>
              <w:bottom w:val="nil"/>
              <w:right w:val="nil"/>
            </w:tcBorders>
            <w:tcMar>
              <w:top w:w="120" w:type="dxa"/>
              <w:left w:w="43" w:type="dxa"/>
              <w:bottom w:w="43" w:type="dxa"/>
              <w:right w:w="43" w:type="dxa"/>
            </w:tcMar>
            <w:vAlign w:val="bottom"/>
          </w:tcPr>
          <w:p w14:paraId="4357881C" w14:textId="77777777" w:rsidR="004B2054" w:rsidRPr="00FF6CA7" w:rsidRDefault="004B2054" w:rsidP="00FF6CA7">
            <w:pPr>
              <w:jc w:val="right"/>
              <w:rPr>
                <w:sz w:val="22"/>
              </w:rPr>
            </w:pPr>
            <w:r w:rsidRPr="00FF6CA7">
              <w:rPr>
                <w:sz w:val="22"/>
              </w:rPr>
              <w:t>151,000</w:t>
            </w:r>
          </w:p>
        </w:tc>
      </w:tr>
      <w:tr w:rsidR="00D84727" w:rsidRPr="00F004E7" w14:paraId="25FB42B9" w14:textId="77777777" w:rsidTr="00FF6CA7">
        <w:trPr>
          <w:trHeight w:val="360"/>
        </w:trPr>
        <w:tc>
          <w:tcPr>
            <w:tcW w:w="760" w:type="dxa"/>
            <w:tcBorders>
              <w:top w:val="nil"/>
              <w:left w:val="nil"/>
              <w:bottom w:val="nil"/>
              <w:right w:val="nil"/>
            </w:tcBorders>
            <w:tcMar>
              <w:top w:w="120" w:type="dxa"/>
              <w:left w:w="43" w:type="dxa"/>
              <w:bottom w:w="43" w:type="dxa"/>
              <w:right w:w="43" w:type="dxa"/>
            </w:tcMar>
          </w:tcPr>
          <w:p w14:paraId="70BDB686" w14:textId="77777777" w:rsidR="004B2054" w:rsidRPr="00FF6CA7" w:rsidRDefault="004B2054" w:rsidP="00F004E7">
            <w:pPr>
              <w:rPr>
                <w:sz w:val="22"/>
              </w:rPr>
            </w:pPr>
            <w:r w:rsidRPr="00FF6CA7">
              <w:rPr>
                <w:sz w:val="22"/>
              </w:rPr>
              <w:t>77.15</w:t>
            </w:r>
          </w:p>
        </w:tc>
        <w:tc>
          <w:tcPr>
            <w:tcW w:w="5009" w:type="dxa"/>
            <w:tcBorders>
              <w:top w:val="nil"/>
              <w:left w:val="nil"/>
              <w:bottom w:val="nil"/>
              <w:right w:val="nil"/>
            </w:tcBorders>
            <w:tcMar>
              <w:top w:w="120" w:type="dxa"/>
              <w:left w:w="43" w:type="dxa"/>
              <w:bottom w:w="43" w:type="dxa"/>
              <w:right w:w="43" w:type="dxa"/>
            </w:tcMar>
            <w:vAlign w:val="bottom"/>
          </w:tcPr>
          <w:p w14:paraId="39102CD0" w14:textId="77777777" w:rsidR="004B2054" w:rsidRPr="00FF6CA7" w:rsidRDefault="004B2054" w:rsidP="00F004E7">
            <w:pPr>
              <w:rPr>
                <w:sz w:val="22"/>
              </w:rPr>
            </w:pPr>
            <w:r w:rsidRPr="00FF6CA7">
              <w:rPr>
                <w:sz w:val="22"/>
              </w:rPr>
              <w:t>Tilskudd til kvalitets- og salgsfremmende tiltak</w:t>
            </w:r>
          </w:p>
        </w:tc>
        <w:tc>
          <w:tcPr>
            <w:tcW w:w="1418" w:type="dxa"/>
            <w:tcBorders>
              <w:top w:val="nil"/>
              <w:left w:val="nil"/>
              <w:bottom w:val="nil"/>
              <w:right w:val="nil"/>
            </w:tcBorders>
            <w:tcMar>
              <w:top w:w="120" w:type="dxa"/>
              <w:left w:w="43" w:type="dxa"/>
              <w:bottom w:w="43" w:type="dxa"/>
              <w:right w:w="43" w:type="dxa"/>
            </w:tcMar>
            <w:vAlign w:val="bottom"/>
          </w:tcPr>
          <w:p w14:paraId="3C940466" w14:textId="77777777" w:rsidR="004B2054" w:rsidRPr="00FF6CA7" w:rsidRDefault="004B2054" w:rsidP="00FF6CA7">
            <w:pPr>
              <w:jc w:val="right"/>
              <w:rPr>
                <w:sz w:val="22"/>
              </w:rPr>
            </w:pPr>
            <w:r w:rsidRPr="00FF6CA7">
              <w:rPr>
                <w:sz w:val="22"/>
              </w:rPr>
              <w:t>69,635</w:t>
            </w:r>
          </w:p>
        </w:tc>
        <w:tc>
          <w:tcPr>
            <w:tcW w:w="893" w:type="dxa"/>
            <w:tcBorders>
              <w:top w:val="nil"/>
              <w:left w:val="nil"/>
              <w:bottom w:val="nil"/>
              <w:right w:val="nil"/>
            </w:tcBorders>
            <w:tcMar>
              <w:top w:w="120" w:type="dxa"/>
              <w:left w:w="43" w:type="dxa"/>
              <w:bottom w:w="43" w:type="dxa"/>
              <w:right w:w="43" w:type="dxa"/>
            </w:tcMar>
            <w:vAlign w:val="bottom"/>
          </w:tcPr>
          <w:p w14:paraId="157998EB" w14:textId="77777777" w:rsidR="004B2054" w:rsidRPr="00FF6CA7" w:rsidRDefault="004B2054" w:rsidP="00FF6CA7">
            <w:pPr>
              <w:jc w:val="right"/>
              <w:rPr>
                <w:sz w:val="22"/>
              </w:rPr>
            </w:pPr>
            <w:r w:rsidRPr="00FF6CA7">
              <w:rPr>
                <w:sz w:val="22"/>
              </w:rPr>
              <w:t>5,600</w:t>
            </w:r>
          </w:p>
        </w:tc>
        <w:tc>
          <w:tcPr>
            <w:tcW w:w="1480" w:type="dxa"/>
            <w:tcBorders>
              <w:top w:val="nil"/>
              <w:left w:val="nil"/>
              <w:bottom w:val="nil"/>
              <w:right w:val="nil"/>
            </w:tcBorders>
            <w:tcMar>
              <w:top w:w="120" w:type="dxa"/>
              <w:left w:w="43" w:type="dxa"/>
              <w:bottom w:w="43" w:type="dxa"/>
              <w:right w:w="43" w:type="dxa"/>
            </w:tcMar>
            <w:vAlign w:val="bottom"/>
          </w:tcPr>
          <w:p w14:paraId="74EC3D5E" w14:textId="77777777" w:rsidR="004B2054" w:rsidRPr="00FF6CA7" w:rsidRDefault="004B2054" w:rsidP="00FF6CA7">
            <w:pPr>
              <w:jc w:val="right"/>
              <w:rPr>
                <w:sz w:val="22"/>
              </w:rPr>
            </w:pPr>
            <w:r w:rsidRPr="00FF6CA7">
              <w:rPr>
                <w:sz w:val="22"/>
              </w:rPr>
              <w:t>75,235</w:t>
            </w:r>
          </w:p>
        </w:tc>
      </w:tr>
      <w:tr w:rsidR="00D84727" w:rsidRPr="00F004E7" w14:paraId="493D1F0F" w14:textId="77777777" w:rsidTr="00FF6CA7">
        <w:trPr>
          <w:trHeight w:val="360"/>
        </w:trPr>
        <w:tc>
          <w:tcPr>
            <w:tcW w:w="760" w:type="dxa"/>
            <w:tcBorders>
              <w:top w:val="nil"/>
              <w:left w:val="nil"/>
              <w:bottom w:val="single" w:sz="4" w:space="0" w:color="000000"/>
              <w:right w:val="nil"/>
            </w:tcBorders>
            <w:tcMar>
              <w:top w:w="120" w:type="dxa"/>
              <w:left w:w="43" w:type="dxa"/>
              <w:bottom w:w="43" w:type="dxa"/>
              <w:right w:w="43" w:type="dxa"/>
            </w:tcMar>
          </w:tcPr>
          <w:p w14:paraId="333B8B8C" w14:textId="77777777" w:rsidR="004B2054" w:rsidRPr="00FF6CA7" w:rsidRDefault="004B2054" w:rsidP="00F004E7">
            <w:pPr>
              <w:rPr>
                <w:sz w:val="22"/>
              </w:rPr>
            </w:pPr>
            <w:r w:rsidRPr="00FF6CA7">
              <w:rPr>
                <w:sz w:val="22"/>
              </w:rPr>
              <w:t>77.17</w:t>
            </w:r>
          </w:p>
        </w:tc>
        <w:tc>
          <w:tcPr>
            <w:tcW w:w="5009" w:type="dxa"/>
            <w:tcBorders>
              <w:top w:val="nil"/>
              <w:left w:val="nil"/>
              <w:bottom w:val="single" w:sz="4" w:space="0" w:color="000000"/>
              <w:right w:val="nil"/>
            </w:tcBorders>
            <w:tcMar>
              <w:top w:w="120" w:type="dxa"/>
              <w:left w:w="43" w:type="dxa"/>
              <w:bottom w:w="43" w:type="dxa"/>
              <w:right w:w="43" w:type="dxa"/>
            </w:tcMar>
            <w:vAlign w:val="bottom"/>
          </w:tcPr>
          <w:p w14:paraId="0E65599F" w14:textId="77777777" w:rsidR="004B2054" w:rsidRPr="00FF6CA7" w:rsidRDefault="004B2054" w:rsidP="00F004E7">
            <w:pPr>
              <w:rPr>
                <w:sz w:val="22"/>
              </w:rPr>
            </w:pPr>
            <w:r w:rsidRPr="00FF6CA7">
              <w:rPr>
                <w:sz w:val="22"/>
              </w:rPr>
              <w:t xml:space="preserve">Tilskudd til fellesanlegg for frukt </w:t>
            </w:r>
          </w:p>
        </w:tc>
        <w:tc>
          <w:tcPr>
            <w:tcW w:w="1418" w:type="dxa"/>
            <w:tcBorders>
              <w:top w:val="nil"/>
              <w:left w:val="nil"/>
              <w:bottom w:val="single" w:sz="4" w:space="0" w:color="000000"/>
              <w:right w:val="nil"/>
            </w:tcBorders>
            <w:tcMar>
              <w:top w:w="120" w:type="dxa"/>
              <w:left w:w="43" w:type="dxa"/>
              <w:bottom w:w="43" w:type="dxa"/>
              <w:right w:w="43" w:type="dxa"/>
            </w:tcMar>
            <w:vAlign w:val="bottom"/>
          </w:tcPr>
          <w:p w14:paraId="612BE17B" w14:textId="77777777" w:rsidR="004B2054" w:rsidRPr="00FF6CA7" w:rsidRDefault="004B2054" w:rsidP="00FF6CA7">
            <w:pPr>
              <w:jc w:val="right"/>
              <w:rPr>
                <w:sz w:val="22"/>
              </w:rPr>
            </w:pPr>
            <w:r w:rsidRPr="00FF6CA7">
              <w:rPr>
                <w:sz w:val="22"/>
              </w:rPr>
              <w:t>26,700</w:t>
            </w:r>
          </w:p>
        </w:tc>
        <w:tc>
          <w:tcPr>
            <w:tcW w:w="893" w:type="dxa"/>
            <w:tcBorders>
              <w:top w:val="nil"/>
              <w:left w:val="nil"/>
              <w:bottom w:val="single" w:sz="4" w:space="0" w:color="000000"/>
              <w:right w:val="nil"/>
            </w:tcBorders>
            <w:tcMar>
              <w:top w:w="120" w:type="dxa"/>
              <w:left w:w="43" w:type="dxa"/>
              <w:bottom w:w="43" w:type="dxa"/>
              <w:right w:w="43" w:type="dxa"/>
            </w:tcMar>
            <w:vAlign w:val="bottom"/>
          </w:tcPr>
          <w:p w14:paraId="6B7618C7" w14:textId="77777777" w:rsidR="004B2054" w:rsidRPr="00FF6CA7" w:rsidRDefault="004B2054" w:rsidP="00FF6CA7">
            <w:pPr>
              <w:jc w:val="right"/>
              <w:rPr>
                <w:sz w:val="22"/>
              </w:rPr>
            </w:pPr>
            <w:r w:rsidRPr="00FF6CA7">
              <w:rPr>
                <w:sz w:val="22"/>
              </w:rPr>
              <w:t>0,000</w:t>
            </w:r>
          </w:p>
        </w:tc>
        <w:tc>
          <w:tcPr>
            <w:tcW w:w="1480" w:type="dxa"/>
            <w:tcBorders>
              <w:top w:val="nil"/>
              <w:left w:val="nil"/>
              <w:bottom w:val="single" w:sz="4" w:space="0" w:color="000000"/>
              <w:right w:val="nil"/>
            </w:tcBorders>
            <w:tcMar>
              <w:top w:w="120" w:type="dxa"/>
              <w:left w:w="43" w:type="dxa"/>
              <w:bottom w:w="43" w:type="dxa"/>
              <w:right w:w="43" w:type="dxa"/>
            </w:tcMar>
            <w:vAlign w:val="bottom"/>
          </w:tcPr>
          <w:p w14:paraId="2CA1761E" w14:textId="77777777" w:rsidR="004B2054" w:rsidRPr="00FF6CA7" w:rsidRDefault="004B2054" w:rsidP="00FF6CA7">
            <w:pPr>
              <w:jc w:val="right"/>
              <w:rPr>
                <w:sz w:val="22"/>
              </w:rPr>
            </w:pPr>
            <w:r w:rsidRPr="00FF6CA7">
              <w:rPr>
                <w:sz w:val="22"/>
              </w:rPr>
              <w:t>26,700</w:t>
            </w:r>
          </w:p>
        </w:tc>
      </w:tr>
      <w:tr w:rsidR="00D84727" w:rsidRPr="00F004E7" w14:paraId="2DDD9FC4" w14:textId="77777777" w:rsidTr="00FF6CA7">
        <w:trPr>
          <w:trHeight w:val="360"/>
        </w:trPr>
        <w:tc>
          <w:tcPr>
            <w:tcW w:w="760" w:type="dxa"/>
            <w:tcBorders>
              <w:top w:val="single" w:sz="4" w:space="0" w:color="000000"/>
              <w:left w:val="nil"/>
              <w:bottom w:val="single" w:sz="4" w:space="0" w:color="000000"/>
              <w:right w:val="nil"/>
            </w:tcBorders>
            <w:tcMar>
              <w:top w:w="120" w:type="dxa"/>
              <w:left w:w="43" w:type="dxa"/>
              <w:bottom w:w="43" w:type="dxa"/>
              <w:right w:w="43" w:type="dxa"/>
            </w:tcMar>
          </w:tcPr>
          <w:p w14:paraId="48DD6B33" w14:textId="77777777" w:rsidR="004B2054" w:rsidRPr="00FF6CA7" w:rsidRDefault="004B2054" w:rsidP="00F004E7">
            <w:pPr>
              <w:rPr>
                <w:sz w:val="22"/>
              </w:rPr>
            </w:pPr>
            <w:r w:rsidRPr="00FF6CA7">
              <w:rPr>
                <w:sz w:val="22"/>
              </w:rPr>
              <w:t>77</w:t>
            </w:r>
          </w:p>
        </w:tc>
        <w:tc>
          <w:tcPr>
            <w:tcW w:w="5009"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1665AD1" w14:textId="77777777" w:rsidR="004B2054" w:rsidRPr="00FF6CA7" w:rsidRDefault="004B2054" w:rsidP="00F004E7">
            <w:pPr>
              <w:rPr>
                <w:sz w:val="22"/>
              </w:rPr>
            </w:pPr>
            <w:r w:rsidRPr="00FF6CA7">
              <w:rPr>
                <w:sz w:val="22"/>
              </w:rPr>
              <w:t xml:space="preserve">Utviklingstiltak, </w:t>
            </w:r>
            <w:r w:rsidRPr="00FF6CA7">
              <w:rPr>
                <w:rStyle w:val="kursiv"/>
                <w:sz w:val="22"/>
              </w:rPr>
              <w:t>kan overføres</w:t>
            </w:r>
          </w:p>
        </w:tc>
        <w:tc>
          <w:tcPr>
            <w:tcW w:w="1418"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EB6F537" w14:textId="77777777" w:rsidR="004B2054" w:rsidRPr="00FF6CA7" w:rsidRDefault="004B2054" w:rsidP="00FF6CA7">
            <w:pPr>
              <w:jc w:val="right"/>
              <w:rPr>
                <w:sz w:val="22"/>
              </w:rPr>
            </w:pPr>
            <w:r w:rsidRPr="00FF6CA7">
              <w:rPr>
                <w:sz w:val="22"/>
              </w:rPr>
              <w:t>397,391</w:t>
            </w:r>
          </w:p>
        </w:tc>
        <w:tc>
          <w:tcPr>
            <w:tcW w:w="893"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BEA3165" w14:textId="77777777" w:rsidR="004B2054" w:rsidRPr="00FF6CA7" w:rsidRDefault="004B2054" w:rsidP="00FF6CA7">
            <w:pPr>
              <w:jc w:val="right"/>
              <w:rPr>
                <w:sz w:val="22"/>
              </w:rPr>
            </w:pPr>
            <w:r w:rsidRPr="00FF6CA7">
              <w:rPr>
                <w:sz w:val="22"/>
              </w:rPr>
              <w:t>55,374</w:t>
            </w:r>
          </w:p>
        </w:tc>
        <w:tc>
          <w:tcPr>
            <w:tcW w:w="14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275D79D" w14:textId="77777777" w:rsidR="004B2054" w:rsidRPr="00FF6CA7" w:rsidRDefault="004B2054" w:rsidP="00FF6CA7">
            <w:pPr>
              <w:jc w:val="right"/>
              <w:rPr>
                <w:sz w:val="22"/>
              </w:rPr>
            </w:pPr>
            <w:r w:rsidRPr="00FF6CA7">
              <w:rPr>
                <w:sz w:val="22"/>
              </w:rPr>
              <w:t>452,765</w:t>
            </w:r>
          </w:p>
        </w:tc>
      </w:tr>
      <w:tr w:rsidR="00D84727" w:rsidRPr="00F004E7" w14:paraId="41609ACF" w14:textId="77777777" w:rsidTr="00FF6CA7">
        <w:trPr>
          <w:trHeight w:val="360"/>
        </w:trPr>
        <w:tc>
          <w:tcPr>
            <w:tcW w:w="760" w:type="dxa"/>
            <w:tcBorders>
              <w:top w:val="nil"/>
              <w:left w:val="nil"/>
              <w:bottom w:val="nil"/>
              <w:right w:val="nil"/>
            </w:tcBorders>
            <w:tcMar>
              <w:top w:w="120" w:type="dxa"/>
              <w:left w:w="43" w:type="dxa"/>
              <w:bottom w:w="43" w:type="dxa"/>
              <w:right w:w="43" w:type="dxa"/>
            </w:tcMar>
          </w:tcPr>
          <w:p w14:paraId="2A46F440" w14:textId="77777777" w:rsidR="004B2054" w:rsidRPr="00FF6CA7" w:rsidRDefault="004B2054" w:rsidP="00F004E7">
            <w:pPr>
              <w:rPr>
                <w:sz w:val="22"/>
              </w:rPr>
            </w:pPr>
            <w:r w:rsidRPr="00FF6CA7">
              <w:rPr>
                <w:sz w:val="22"/>
              </w:rPr>
              <w:lastRenderedPageBreak/>
              <w:t>78.11</w:t>
            </w:r>
          </w:p>
        </w:tc>
        <w:tc>
          <w:tcPr>
            <w:tcW w:w="5009" w:type="dxa"/>
            <w:tcBorders>
              <w:top w:val="nil"/>
              <w:left w:val="nil"/>
              <w:bottom w:val="nil"/>
              <w:right w:val="nil"/>
            </w:tcBorders>
            <w:tcMar>
              <w:top w:w="120" w:type="dxa"/>
              <w:left w:w="43" w:type="dxa"/>
              <w:bottom w:w="43" w:type="dxa"/>
              <w:right w:w="43" w:type="dxa"/>
            </w:tcMar>
            <w:vAlign w:val="bottom"/>
          </w:tcPr>
          <w:p w14:paraId="7F15111D" w14:textId="77777777" w:rsidR="004B2054" w:rsidRPr="00FF6CA7" w:rsidRDefault="004B2054" w:rsidP="00F004E7">
            <w:pPr>
              <w:rPr>
                <w:sz w:val="22"/>
              </w:rPr>
            </w:pPr>
            <w:r w:rsidRPr="00FF6CA7">
              <w:rPr>
                <w:sz w:val="22"/>
              </w:rPr>
              <w:t>Tilskudd til avløsning</w:t>
            </w:r>
          </w:p>
        </w:tc>
        <w:tc>
          <w:tcPr>
            <w:tcW w:w="1418" w:type="dxa"/>
            <w:tcBorders>
              <w:top w:val="nil"/>
              <w:left w:val="nil"/>
              <w:bottom w:val="nil"/>
              <w:right w:val="nil"/>
            </w:tcBorders>
            <w:tcMar>
              <w:top w:w="120" w:type="dxa"/>
              <w:left w:w="43" w:type="dxa"/>
              <w:bottom w:w="43" w:type="dxa"/>
              <w:right w:w="43" w:type="dxa"/>
            </w:tcMar>
            <w:vAlign w:val="bottom"/>
          </w:tcPr>
          <w:p w14:paraId="663E8BE1" w14:textId="77777777" w:rsidR="004B2054" w:rsidRPr="00FF6CA7" w:rsidRDefault="004B2054" w:rsidP="00FF6CA7">
            <w:pPr>
              <w:jc w:val="right"/>
              <w:rPr>
                <w:sz w:val="22"/>
              </w:rPr>
            </w:pPr>
            <w:r w:rsidRPr="00FF6CA7">
              <w:rPr>
                <w:sz w:val="22"/>
              </w:rPr>
              <w:t>1 594,966</w:t>
            </w:r>
          </w:p>
        </w:tc>
        <w:tc>
          <w:tcPr>
            <w:tcW w:w="893" w:type="dxa"/>
            <w:tcBorders>
              <w:top w:val="nil"/>
              <w:left w:val="nil"/>
              <w:bottom w:val="nil"/>
              <w:right w:val="nil"/>
            </w:tcBorders>
            <w:tcMar>
              <w:top w:w="120" w:type="dxa"/>
              <w:left w:w="43" w:type="dxa"/>
              <w:bottom w:w="43" w:type="dxa"/>
              <w:right w:w="43" w:type="dxa"/>
            </w:tcMar>
            <w:vAlign w:val="bottom"/>
          </w:tcPr>
          <w:p w14:paraId="08892ACE" w14:textId="77777777" w:rsidR="004B2054" w:rsidRPr="00FF6CA7" w:rsidRDefault="004B2054" w:rsidP="00FF6CA7">
            <w:pPr>
              <w:jc w:val="right"/>
              <w:rPr>
                <w:sz w:val="22"/>
              </w:rPr>
            </w:pPr>
            <w:r w:rsidRPr="00FF6CA7">
              <w:rPr>
                <w:sz w:val="22"/>
              </w:rPr>
              <w:t>39,834</w:t>
            </w:r>
          </w:p>
        </w:tc>
        <w:tc>
          <w:tcPr>
            <w:tcW w:w="1480" w:type="dxa"/>
            <w:tcBorders>
              <w:top w:val="nil"/>
              <w:left w:val="nil"/>
              <w:bottom w:val="nil"/>
              <w:right w:val="nil"/>
            </w:tcBorders>
            <w:tcMar>
              <w:top w:w="120" w:type="dxa"/>
              <w:left w:w="43" w:type="dxa"/>
              <w:bottom w:w="43" w:type="dxa"/>
              <w:right w:w="43" w:type="dxa"/>
            </w:tcMar>
            <w:vAlign w:val="bottom"/>
          </w:tcPr>
          <w:p w14:paraId="113BE22D" w14:textId="77777777" w:rsidR="004B2054" w:rsidRPr="00FF6CA7" w:rsidRDefault="004B2054" w:rsidP="00FF6CA7">
            <w:pPr>
              <w:jc w:val="right"/>
              <w:rPr>
                <w:sz w:val="22"/>
              </w:rPr>
            </w:pPr>
            <w:r w:rsidRPr="00FF6CA7">
              <w:rPr>
                <w:sz w:val="22"/>
              </w:rPr>
              <w:t>1 634,800</w:t>
            </w:r>
          </w:p>
        </w:tc>
      </w:tr>
      <w:tr w:rsidR="00D84727" w:rsidRPr="00F004E7" w14:paraId="70B13EBD" w14:textId="77777777" w:rsidTr="00FF6CA7">
        <w:trPr>
          <w:trHeight w:val="360"/>
        </w:trPr>
        <w:tc>
          <w:tcPr>
            <w:tcW w:w="760" w:type="dxa"/>
            <w:tcBorders>
              <w:top w:val="nil"/>
              <w:left w:val="nil"/>
              <w:bottom w:val="nil"/>
              <w:right w:val="nil"/>
            </w:tcBorders>
            <w:tcMar>
              <w:top w:w="120" w:type="dxa"/>
              <w:left w:w="43" w:type="dxa"/>
              <w:bottom w:w="43" w:type="dxa"/>
              <w:right w:w="43" w:type="dxa"/>
            </w:tcMar>
          </w:tcPr>
          <w:p w14:paraId="321FD576" w14:textId="77777777" w:rsidR="004B2054" w:rsidRPr="00FF6CA7" w:rsidRDefault="004B2054" w:rsidP="00F004E7">
            <w:pPr>
              <w:rPr>
                <w:sz w:val="22"/>
              </w:rPr>
            </w:pPr>
            <w:r w:rsidRPr="00FF6CA7">
              <w:rPr>
                <w:sz w:val="22"/>
              </w:rPr>
              <w:t>78.12</w:t>
            </w:r>
          </w:p>
        </w:tc>
        <w:tc>
          <w:tcPr>
            <w:tcW w:w="5009" w:type="dxa"/>
            <w:tcBorders>
              <w:top w:val="nil"/>
              <w:left w:val="nil"/>
              <w:bottom w:val="nil"/>
              <w:right w:val="nil"/>
            </w:tcBorders>
            <w:tcMar>
              <w:top w:w="120" w:type="dxa"/>
              <w:left w:w="43" w:type="dxa"/>
              <w:bottom w:w="43" w:type="dxa"/>
              <w:right w:w="43" w:type="dxa"/>
            </w:tcMar>
            <w:vAlign w:val="bottom"/>
          </w:tcPr>
          <w:p w14:paraId="0A4CD6AE" w14:textId="77777777" w:rsidR="004B2054" w:rsidRPr="00FF6CA7" w:rsidRDefault="004B2054" w:rsidP="00F004E7">
            <w:pPr>
              <w:rPr>
                <w:sz w:val="22"/>
              </w:rPr>
            </w:pPr>
            <w:r w:rsidRPr="00FF6CA7">
              <w:rPr>
                <w:sz w:val="22"/>
              </w:rPr>
              <w:t>Tilskudd til avløsning ved sykdom m.m.</w:t>
            </w:r>
          </w:p>
        </w:tc>
        <w:tc>
          <w:tcPr>
            <w:tcW w:w="1418" w:type="dxa"/>
            <w:tcBorders>
              <w:top w:val="nil"/>
              <w:left w:val="nil"/>
              <w:bottom w:val="nil"/>
              <w:right w:val="nil"/>
            </w:tcBorders>
            <w:tcMar>
              <w:top w:w="120" w:type="dxa"/>
              <w:left w:w="43" w:type="dxa"/>
              <w:bottom w:w="43" w:type="dxa"/>
              <w:right w:w="43" w:type="dxa"/>
            </w:tcMar>
            <w:vAlign w:val="bottom"/>
          </w:tcPr>
          <w:p w14:paraId="40D47746" w14:textId="77777777" w:rsidR="004B2054" w:rsidRPr="00FF6CA7" w:rsidRDefault="004B2054" w:rsidP="00FF6CA7">
            <w:pPr>
              <w:jc w:val="right"/>
              <w:rPr>
                <w:sz w:val="22"/>
              </w:rPr>
            </w:pPr>
            <w:r w:rsidRPr="00FF6CA7">
              <w:rPr>
                <w:sz w:val="22"/>
              </w:rPr>
              <w:t>186,049</w:t>
            </w:r>
          </w:p>
        </w:tc>
        <w:tc>
          <w:tcPr>
            <w:tcW w:w="893" w:type="dxa"/>
            <w:tcBorders>
              <w:top w:val="nil"/>
              <w:left w:val="nil"/>
              <w:bottom w:val="nil"/>
              <w:right w:val="nil"/>
            </w:tcBorders>
            <w:tcMar>
              <w:top w:w="120" w:type="dxa"/>
              <w:left w:w="43" w:type="dxa"/>
              <w:bottom w:w="43" w:type="dxa"/>
              <w:right w:w="43" w:type="dxa"/>
            </w:tcMar>
            <w:vAlign w:val="bottom"/>
          </w:tcPr>
          <w:p w14:paraId="31F09CC3" w14:textId="77777777" w:rsidR="004B2054" w:rsidRPr="00FF6CA7" w:rsidRDefault="004B2054" w:rsidP="00FF6CA7">
            <w:pPr>
              <w:jc w:val="right"/>
              <w:rPr>
                <w:sz w:val="22"/>
              </w:rPr>
            </w:pPr>
            <w:r w:rsidRPr="00FF6CA7">
              <w:rPr>
                <w:sz w:val="22"/>
              </w:rPr>
              <w:t>34,043</w:t>
            </w:r>
          </w:p>
        </w:tc>
        <w:tc>
          <w:tcPr>
            <w:tcW w:w="1480" w:type="dxa"/>
            <w:tcBorders>
              <w:top w:val="nil"/>
              <w:left w:val="nil"/>
              <w:bottom w:val="nil"/>
              <w:right w:val="nil"/>
            </w:tcBorders>
            <w:tcMar>
              <w:top w:w="120" w:type="dxa"/>
              <w:left w:w="43" w:type="dxa"/>
              <w:bottom w:w="43" w:type="dxa"/>
              <w:right w:w="43" w:type="dxa"/>
            </w:tcMar>
            <w:vAlign w:val="bottom"/>
          </w:tcPr>
          <w:p w14:paraId="76BAA0A1" w14:textId="77777777" w:rsidR="004B2054" w:rsidRPr="00FF6CA7" w:rsidRDefault="004B2054" w:rsidP="00FF6CA7">
            <w:pPr>
              <w:jc w:val="right"/>
              <w:rPr>
                <w:sz w:val="22"/>
              </w:rPr>
            </w:pPr>
            <w:r w:rsidRPr="00FF6CA7">
              <w:rPr>
                <w:sz w:val="22"/>
              </w:rPr>
              <w:t>220,092</w:t>
            </w:r>
          </w:p>
        </w:tc>
      </w:tr>
      <w:tr w:rsidR="00D84727" w:rsidRPr="00F004E7" w14:paraId="2892BFCB" w14:textId="77777777" w:rsidTr="00FF6CA7">
        <w:trPr>
          <w:trHeight w:val="360"/>
        </w:trPr>
        <w:tc>
          <w:tcPr>
            <w:tcW w:w="760" w:type="dxa"/>
            <w:tcBorders>
              <w:top w:val="nil"/>
              <w:left w:val="nil"/>
              <w:bottom w:val="nil"/>
              <w:right w:val="nil"/>
            </w:tcBorders>
            <w:tcMar>
              <w:top w:w="120" w:type="dxa"/>
              <w:left w:w="43" w:type="dxa"/>
              <w:bottom w:w="43" w:type="dxa"/>
              <w:right w:w="43" w:type="dxa"/>
            </w:tcMar>
          </w:tcPr>
          <w:p w14:paraId="5AC0DB69" w14:textId="77777777" w:rsidR="004B2054" w:rsidRPr="00FF6CA7" w:rsidRDefault="004B2054" w:rsidP="00F004E7">
            <w:pPr>
              <w:rPr>
                <w:sz w:val="22"/>
              </w:rPr>
            </w:pPr>
            <w:r w:rsidRPr="00FF6CA7">
              <w:rPr>
                <w:sz w:val="22"/>
              </w:rPr>
              <w:t>78.14</w:t>
            </w:r>
          </w:p>
        </w:tc>
        <w:tc>
          <w:tcPr>
            <w:tcW w:w="5009" w:type="dxa"/>
            <w:tcBorders>
              <w:top w:val="nil"/>
              <w:left w:val="nil"/>
              <w:bottom w:val="nil"/>
              <w:right w:val="nil"/>
            </w:tcBorders>
            <w:tcMar>
              <w:top w:w="120" w:type="dxa"/>
              <w:left w:w="43" w:type="dxa"/>
              <w:bottom w:w="43" w:type="dxa"/>
              <w:right w:w="43" w:type="dxa"/>
            </w:tcMar>
            <w:vAlign w:val="bottom"/>
          </w:tcPr>
          <w:p w14:paraId="33AE23A3" w14:textId="77777777" w:rsidR="004B2054" w:rsidRPr="00FF6CA7" w:rsidRDefault="004B2054" w:rsidP="00F004E7">
            <w:pPr>
              <w:rPr>
                <w:sz w:val="22"/>
              </w:rPr>
            </w:pPr>
            <w:r w:rsidRPr="00FF6CA7">
              <w:rPr>
                <w:sz w:val="22"/>
              </w:rPr>
              <w:t>Tilskudd til sykepengeordningen</w:t>
            </w:r>
          </w:p>
        </w:tc>
        <w:tc>
          <w:tcPr>
            <w:tcW w:w="1418" w:type="dxa"/>
            <w:tcBorders>
              <w:top w:val="nil"/>
              <w:left w:val="nil"/>
              <w:bottom w:val="nil"/>
              <w:right w:val="nil"/>
            </w:tcBorders>
            <w:tcMar>
              <w:top w:w="120" w:type="dxa"/>
              <w:left w:w="43" w:type="dxa"/>
              <w:bottom w:w="43" w:type="dxa"/>
              <w:right w:w="43" w:type="dxa"/>
            </w:tcMar>
            <w:vAlign w:val="bottom"/>
          </w:tcPr>
          <w:p w14:paraId="3A99EB8C" w14:textId="77777777" w:rsidR="004B2054" w:rsidRPr="00FF6CA7" w:rsidRDefault="004B2054" w:rsidP="00FF6CA7">
            <w:pPr>
              <w:jc w:val="right"/>
              <w:rPr>
                <w:sz w:val="22"/>
              </w:rPr>
            </w:pPr>
            <w:r w:rsidRPr="00FF6CA7">
              <w:rPr>
                <w:sz w:val="22"/>
              </w:rPr>
              <w:t>40,900</w:t>
            </w:r>
          </w:p>
        </w:tc>
        <w:tc>
          <w:tcPr>
            <w:tcW w:w="893" w:type="dxa"/>
            <w:tcBorders>
              <w:top w:val="nil"/>
              <w:left w:val="nil"/>
              <w:bottom w:val="nil"/>
              <w:right w:val="nil"/>
            </w:tcBorders>
            <w:tcMar>
              <w:top w:w="120" w:type="dxa"/>
              <w:left w:w="43" w:type="dxa"/>
              <w:bottom w:w="43" w:type="dxa"/>
              <w:right w:w="43" w:type="dxa"/>
            </w:tcMar>
            <w:vAlign w:val="bottom"/>
          </w:tcPr>
          <w:p w14:paraId="3DEE30B4" w14:textId="77777777" w:rsidR="004B2054" w:rsidRPr="00FF6CA7" w:rsidRDefault="004B2054" w:rsidP="00FF6CA7">
            <w:pPr>
              <w:jc w:val="right"/>
              <w:rPr>
                <w:sz w:val="22"/>
              </w:rPr>
            </w:pPr>
            <w:r w:rsidRPr="00FF6CA7">
              <w:rPr>
                <w:sz w:val="22"/>
              </w:rPr>
              <w:t>1,900</w:t>
            </w:r>
          </w:p>
        </w:tc>
        <w:tc>
          <w:tcPr>
            <w:tcW w:w="1480" w:type="dxa"/>
            <w:tcBorders>
              <w:top w:val="nil"/>
              <w:left w:val="nil"/>
              <w:bottom w:val="nil"/>
              <w:right w:val="nil"/>
            </w:tcBorders>
            <w:tcMar>
              <w:top w:w="120" w:type="dxa"/>
              <w:left w:w="43" w:type="dxa"/>
              <w:bottom w:w="43" w:type="dxa"/>
              <w:right w:w="43" w:type="dxa"/>
            </w:tcMar>
            <w:vAlign w:val="bottom"/>
          </w:tcPr>
          <w:p w14:paraId="75CF30DF" w14:textId="77777777" w:rsidR="004B2054" w:rsidRPr="00FF6CA7" w:rsidRDefault="004B2054" w:rsidP="00FF6CA7">
            <w:pPr>
              <w:jc w:val="right"/>
              <w:rPr>
                <w:sz w:val="22"/>
              </w:rPr>
            </w:pPr>
            <w:r w:rsidRPr="00FF6CA7">
              <w:rPr>
                <w:sz w:val="22"/>
              </w:rPr>
              <w:t>42,800</w:t>
            </w:r>
          </w:p>
        </w:tc>
      </w:tr>
      <w:tr w:rsidR="00D84727" w:rsidRPr="00F004E7" w14:paraId="7C95AAFD" w14:textId="77777777" w:rsidTr="00FF6CA7">
        <w:trPr>
          <w:trHeight w:val="360"/>
        </w:trPr>
        <w:tc>
          <w:tcPr>
            <w:tcW w:w="760" w:type="dxa"/>
            <w:tcBorders>
              <w:top w:val="nil"/>
              <w:left w:val="nil"/>
              <w:bottom w:val="nil"/>
              <w:right w:val="nil"/>
            </w:tcBorders>
            <w:tcMar>
              <w:top w:w="120" w:type="dxa"/>
              <w:left w:w="43" w:type="dxa"/>
              <w:bottom w:w="43" w:type="dxa"/>
              <w:right w:w="43" w:type="dxa"/>
            </w:tcMar>
          </w:tcPr>
          <w:p w14:paraId="20D48E10" w14:textId="77777777" w:rsidR="004B2054" w:rsidRPr="00FF6CA7" w:rsidRDefault="004B2054" w:rsidP="00F004E7">
            <w:pPr>
              <w:rPr>
                <w:sz w:val="22"/>
              </w:rPr>
            </w:pPr>
            <w:r w:rsidRPr="00FF6CA7">
              <w:rPr>
                <w:sz w:val="22"/>
              </w:rPr>
              <w:t>78.15</w:t>
            </w:r>
          </w:p>
        </w:tc>
        <w:tc>
          <w:tcPr>
            <w:tcW w:w="5009" w:type="dxa"/>
            <w:tcBorders>
              <w:top w:val="nil"/>
              <w:left w:val="nil"/>
              <w:bottom w:val="nil"/>
              <w:right w:val="nil"/>
            </w:tcBorders>
            <w:tcMar>
              <w:top w:w="120" w:type="dxa"/>
              <w:left w:w="43" w:type="dxa"/>
              <w:bottom w:w="43" w:type="dxa"/>
              <w:right w:w="43" w:type="dxa"/>
            </w:tcMar>
            <w:vAlign w:val="bottom"/>
          </w:tcPr>
          <w:p w14:paraId="155AC1F3" w14:textId="77777777" w:rsidR="004B2054" w:rsidRPr="00FF6CA7" w:rsidRDefault="004B2054" w:rsidP="00F004E7">
            <w:pPr>
              <w:rPr>
                <w:sz w:val="22"/>
              </w:rPr>
            </w:pPr>
            <w:r w:rsidRPr="00FF6CA7">
              <w:rPr>
                <w:sz w:val="22"/>
              </w:rPr>
              <w:t>Tilskudd til landbruksvikarordningen</w:t>
            </w:r>
          </w:p>
        </w:tc>
        <w:tc>
          <w:tcPr>
            <w:tcW w:w="1418" w:type="dxa"/>
            <w:tcBorders>
              <w:top w:val="nil"/>
              <w:left w:val="nil"/>
              <w:bottom w:val="nil"/>
              <w:right w:val="nil"/>
            </w:tcBorders>
            <w:tcMar>
              <w:top w:w="120" w:type="dxa"/>
              <w:left w:w="43" w:type="dxa"/>
              <w:bottom w:w="43" w:type="dxa"/>
              <w:right w:w="43" w:type="dxa"/>
            </w:tcMar>
            <w:vAlign w:val="bottom"/>
          </w:tcPr>
          <w:p w14:paraId="55CF3B5A" w14:textId="77777777" w:rsidR="004B2054" w:rsidRPr="00FF6CA7" w:rsidRDefault="004B2054" w:rsidP="00FF6CA7">
            <w:pPr>
              <w:jc w:val="right"/>
              <w:rPr>
                <w:sz w:val="22"/>
              </w:rPr>
            </w:pPr>
            <w:r w:rsidRPr="00FF6CA7">
              <w:rPr>
                <w:sz w:val="22"/>
              </w:rPr>
              <w:t>79,092</w:t>
            </w:r>
          </w:p>
        </w:tc>
        <w:tc>
          <w:tcPr>
            <w:tcW w:w="893" w:type="dxa"/>
            <w:tcBorders>
              <w:top w:val="nil"/>
              <w:left w:val="nil"/>
              <w:bottom w:val="nil"/>
              <w:right w:val="nil"/>
            </w:tcBorders>
            <w:tcMar>
              <w:top w:w="120" w:type="dxa"/>
              <w:left w:w="43" w:type="dxa"/>
              <w:bottom w:w="43" w:type="dxa"/>
              <w:right w:w="43" w:type="dxa"/>
            </w:tcMar>
            <w:vAlign w:val="bottom"/>
          </w:tcPr>
          <w:p w14:paraId="0A24CEC1" w14:textId="77777777" w:rsidR="004B2054" w:rsidRPr="00FF6CA7" w:rsidRDefault="004B2054" w:rsidP="00FF6CA7">
            <w:pPr>
              <w:jc w:val="right"/>
              <w:rPr>
                <w:sz w:val="22"/>
              </w:rPr>
            </w:pPr>
            <w:r w:rsidRPr="00FF6CA7">
              <w:rPr>
                <w:sz w:val="22"/>
              </w:rPr>
              <w:t>0,000</w:t>
            </w:r>
          </w:p>
        </w:tc>
        <w:tc>
          <w:tcPr>
            <w:tcW w:w="1480" w:type="dxa"/>
            <w:tcBorders>
              <w:top w:val="nil"/>
              <w:left w:val="nil"/>
              <w:bottom w:val="nil"/>
              <w:right w:val="nil"/>
            </w:tcBorders>
            <w:tcMar>
              <w:top w:w="120" w:type="dxa"/>
              <w:left w:w="43" w:type="dxa"/>
              <w:bottom w:w="43" w:type="dxa"/>
              <w:right w:w="43" w:type="dxa"/>
            </w:tcMar>
            <w:vAlign w:val="bottom"/>
          </w:tcPr>
          <w:p w14:paraId="411C7A89" w14:textId="77777777" w:rsidR="004B2054" w:rsidRPr="00FF6CA7" w:rsidRDefault="004B2054" w:rsidP="00FF6CA7">
            <w:pPr>
              <w:jc w:val="right"/>
              <w:rPr>
                <w:sz w:val="22"/>
              </w:rPr>
            </w:pPr>
            <w:r w:rsidRPr="00FF6CA7">
              <w:rPr>
                <w:sz w:val="22"/>
              </w:rPr>
              <w:t>79,092</w:t>
            </w:r>
          </w:p>
        </w:tc>
      </w:tr>
      <w:tr w:rsidR="00D84727" w:rsidRPr="00F004E7" w14:paraId="54BAD816" w14:textId="77777777" w:rsidTr="00FF6CA7">
        <w:trPr>
          <w:trHeight w:val="360"/>
        </w:trPr>
        <w:tc>
          <w:tcPr>
            <w:tcW w:w="760" w:type="dxa"/>
            <w:tcBorders>
              <w:top w:val="nil"/>
              <w:left w:val="nil"/>
              <w:bottom w:val="single" w:sz="4" w:space="0" w:color="000000"/>
              <w:right w:val="nil"/>
            </w:tcBorders>
            <w:tcMar>
              <w:top w:w="120" w:type="dxa"/>
              <w:left w:w="43" w:type="dxa"/>
              <w:bottom w:w="43" w:type="dxa"/>
              <w:right w:w="43" w:type="dxa"/>
            </w:tcMar>
          </w:tcPr>
          <w:p w14:paraId="14CDA838" w14:textId="77777777" w:rsidR="004B2054" w:rsidRPr="00FF6CA7" w:rsidRDefault="004B2054" w:rsidP="00F004E7">
            <w:pPr>
              <w:rPr>
                <w:sz w:val="22"/>
              </w:rPr>
            </w:pPr>
            <w:r w:rsidRPr="00FF6CA7">
              <w:rPr>
                <w:sz w:val="22"/>
              </w:rPr>
              <w:t>78.16</w:t>
            </w:r>
          </w:p>
        </w:tc>
        <w:tc>
          <w:tcPr>
            <w:tcW w:w="5009" w:type="dxa"/>
            <w:tcBorders>
              <w:top w:val="nil"/>
              <w:left w:val="nil"/>
              <w:bottom w:val="single" w:sz="4" w:space="0" w:color="000000"/>
              <w:right w:val="nil"/>
            </w:tcBorders>
            <w:tcMar>
              <w:top w:w="120" w:type="dxa"/>
              <w:left w:w="43" w:type="dxa"/>
              <w:bottom w:w="43" w:type="dxa"/>
              <w:right w:w="43" w:type="dxa"/>
            </w:tcMar>
            <w:vAlign w:val="bottom"/>
          </w:tcPr>
          <w:p w14:paraId="30BB2D02" w14:textId="77777777" w:rsidR="004B2054" w:rsidRPr="00FF6CA7" w:rsidRDefault="004B2054" w:rsidP="00F004E7">
            <w:pPr>
              <w:rPr>
                <w:sz w:val="22"/>
              </w:rPr>
            </w:pPr>
            <w:r w:rsidRPr="00FF6CA7">
              <w:rPr>
                <w:sz w:val="22"/>
              </w:rPr>
              <w:t>Tilskudd til tidligpensjonsordningen</w:t>
            </w:r>
          </w:p>
        </w:tc>
        <w:tc>
          <w:tcPr>
            <w:tcW w:w="1418" w:type="dxa"/>
            <w:tcBorders>
              <w:top w:val="nil"/>
              <w:left w:val="nil"/>
              <w:bottom w:val="single" w:sz="4" w:space="0" w:color="000000"/>
              <w:right w:val="nil"/>
            </w:tcBorders>
            <w:tcMar>
              <w:top w:w="120" w:type="dxa"/>
              <w:left w:w="43" w:type="dxa"/>
              <w:bottom w:w="43" w:type="dxa"/>
              <w:right w:w="43" w:type="dxa"/>
            </w:tcMar>
            <w:vAlign w:val="bottom"/>
          </w:tcPr>
          <w:p w14:paraId="17BA7634" w14:textId="77777777" w:rsidR="004B2054" w:rsidRPr="00FF6CA7" w:rsidRDefault="004B2054" w:rsidP="00FF6CA7">
            <w:pPr>
              <w:jc w:val="right"/>
              <w:rPr>
                <w:sz w:val="22"/>
              </w:rPr>
            </w:pPr>
            <w:r w:rsidRPr="00FF6CA7">
              <w:rPr>
                <w:sz w:val="22"/>
              </w:rPr>
              <w:t>64,000</w:t>
            </w:r>
          </w:p>
        </w:tc>
        <w:tc>
          <w:tcPr>
            <w:tcW w:w="893" w:type="dxa"/>
            <w:tcBorders>
              <w:top w:val="nil"/>
              <w:left w:val="nil"/>
              <w:bottom w:val="single" w:sz="4" w:space="0" w:color="000000"/>
              <w:right w:val="nil"/>
            </w:tcBorders>
            <w:tcMar>
              <w:top w:w="120" w:type="dxa"/>
              <w:left w:w="43" w:type="dxa"/>
              <w:bottom w:w="43" w:type="dxa"/>
              <w:right w:w="43" w:type="dxa"/>
            </w:tcMar>
            <w:vAlign w:val="bottom"/>
          </w:tcPr>
          <w:p w14:paraId="67555F83" w14:textId="77777777" w:rsidR="004B2054" w:rsidRPr="00FF6CA7" w:rsidRDefault="004B2054" w:rsidP="00FF6CA7">
            <w:pPr>
              <w:jc w:val="right"/>
              <w:rPr>
                <w:sz w:val="22"/>
              </w:rPr>
            </w:pPr>
            <w:r w:rsidRPr="00FF6CA7">
              <w:rPr>
                <w:sz w:val="22"/>
              </w:rPr>
              <w:t>-1,000</w:t>
            </w:r>
          </w:p>
        </w:tc>
        <w:tc>
          <w:tcPr>
            <w:tcW w:w="1480" w:type="dxa"/>
            <w:tcBorders>
              <w:top w:val="nil"/>
              <w:left w:val="nil"/>
              <w:bottom w:val="single" w:sz="4" w:space="0" w:color="000000"/>
              <w:right w:val="nil"/>
            </w:tcBorders>
            <w:tcMar>
              <w:top w:w="120" w:type="dxa"/>
              <w:left w:w="43" w:type="dxa"/>
              <w:bottom w:w="43" w:type="dxa"/>
              <w:right w:w="43" w:type="dxa"/>
            </w:tcMar>
            <w:vAlign w:val="bottom"/>
          </w:tcPr>
          <w:p w14:paraId="513E0E63" w14:textId="77777777" w:rsidR="004B2054" w:rsidRPr="00FF6CA7" w:rsidRDefault="004B2054" w:rsidP="00FF6CA7">
            <w:pPr>
              <w:jc w:val="right"/>
              <w:rPr>
                <w:sz w:val="22"/>
              </w:rPr>
            </w:pPr>
            <w:r w:rsidRPr="00FF6CA7">
              <w:rPr>
                <w:sz w:val="22"/>
              </w:rPr>
              <w:t>63,000</w:t>
            </w:r>
          </w:p>
        </w:tc>
      </w:tr>
      <w:tr w:rsidR="00D84727" w:rsidRPr="00F004E7" w14:paraId="6E94DF0C" w14:textId="77777777" w:rsidTr="00FF6CA7">
        <w:trPr>
          <w:trHeight w:val="360"/>
        </w:trPr>
        <w:tc>
          <w:tcPr>
            <w:tcW w:w="760" w:type="dxa"/>
            <w:tcBorders>
              <w:top w:val="single" w:sz="4" w:space="0" w:color="000000"/>
              <w:left w:val="nil"/>
              <w:bottom w:val="single" w:sz="4" w:space="0" w:color="000000"/>
              <w:right w:val="nil"/>
            </w:tcBorders>
            <w:tcMar>
              <w:top w:w="120" w:type="dxa"/>
              <w:left w:w="43" w:type="dxa"/>
              <w:bottom w:w="43" w:type="dxa"/>
              <w:right w:w="43" w:type="dxa"/>
            </w:tcMar>
          </w:tcPr>
          <w:p w14:paraId="1F00A1F4" w14:textId="77777777" w:rsidR="004B2054" w:rsidRPr="00FF6CA7" w:rsidRDefault="004B2054" w:rsidP="00F004E7">
            <w:pPr>
              <w:rPr>
                <w:sz w:val="22"/>
              </w:rPr>
            </w:pPr>
            <w:r w:rsidRPr="00FF6CA7">
              <w:rPr>
                <w:sz w:val="22"/>
              </w:rPr>
              <w:t>78</w:t>
            </w:r>
          </w:p>
        </w:tc>
        <w:tc>
          <w:tcPr>
            <w:tcW w:w="5009"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651DEEF" w14:textId="77777777" w:rsidR="004B2054" w:rsidRPr="00FF6CA7" w:rsidRDefault="004B2054" w:rsidP="00F004E7">
            <w:pPr>
              <w:rPr>
                <w:sz w:val="22"/>
              </w:rPr>
            </w:pPr>
            <w:r w:rsidRPr="00FF6CA7">
              <w:rPr>
                <w:sz w:val="22"/>
              </w:rPr>
              <w:t xml:space="preserve">Velferdsordninger, </w:t>
            </w:r>
            <w:r w:rsidRPr="00FF6CA7">
              <w:rPr>
                <w:rStyle w:val="kursiv"/>
                <w:sz w:val="22"/>
              </w:rPr>
              <w:t>kan overføres</w:t>
            </w:r>
          </w:p>
        </w:tc>
        <w:tc>
          <w:tcPr>
            <w:tcW w:w="1418"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DE27A19" w14:textId="77777777" w:rsidR="004B2054" w:rsidRPr="00FF6CA7" w:rsidRDefault="004B2054" w:rsidP="00FF6CA7">
            <w:pPr>
              <w:jc w:val="right"/>
              <w:rPr>
                <w:sz w:val="22"/>
              </w:rPr>
            </w:pPr>
            <w:r w:rsidRPr="00FF6CA7">
              <w:rPr>
                <w:sz w:val="22"/>
              </w:rPr>
              <w:t>1 965,007</w:t>
            </w:r>
          </w:p>
        </w:tc>
        <w:tc>
          <w:tcPr>
            <w:tcW w:w="893"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472F3EA" w14:textId="77777777" w:rsidR="004B2054" w:rsidRPr="00FF6CA7" w:rsidRDefault="004B2054" w:rsidP="00FF6CA7">
            <w:pPr>
              <w:jc w:val="right"/>
              <w:rPr>
                <w:sz w:val="22"/>
              </w:rPr>
            </w:pPr>
            <w:r w:rsidRPr="00FF6CA7">
              <w:rPr>
                <w:sz w:val="22"/>
              </w:rPr>
              <w:t>74,777</w:t>
            </w:r>
          </w:p>
        </w:tc>
        <w:tc>
          <w:tcPr>
            <w:tcW w:w="14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90421E3" w14:textId="77777777" w:rsidR="004B2054" w:rsidRPr="00FF6CA7" w:rsidRDefault="004B2054" w:rsidP="00FF6CA7">
            <w:pPr>
              <w:jc w:val="right"/>
              <w:rPr>
                <w:sz w:val="22"/>
              </w:rPr>
            </w:pPr>
            <w:r w:rsidRPr="00FF6CA7">
              <w:rPr>
                <w:sz w:val="22"/>
              </w:rPr>
              <w:t>2 039,784</w:t>
            </w:r>
          </w:p>
        </w:tc>
      </w:tr>
      <w:tr w:rsidR="00D84727" w:rsidRPr="00F004E7" w14:paraId="0F35558A" w14:textId="77777777" w:rsidTr="00FF6CA7">
        <w:trPr>
          <w:trHeight w:val="360"/>
        </w:trPr>
        <w:tc>
          <w:tcPr>
            <w:tcW w:w="5769" w:type="dxa"/>
            <w:gridSpan w:val="2"/>
            <w:tcBorders>
              <w:top w:val="single" w:sz="4" w:space="0" w:color="000000"/>
              <w:left w:val="nil"/>
              <w:bottom w:val="single" w:sz="4" w:space="0" w:color="000000"/>
              <w:right w:val="nil"/>
            </w:tcBorders>
            <w:tcMar>
              <w:top w:w="120" w:type="dxa"/>
              <w:left w:w="43" w:type="dxa"/>
              <w:bottom w:w="43" w:type="dxa"/>
              <w:right w:w="43" w:type="dxa"/>
            </w:tcMar>
          </w:tcPr>
          <w:p w14:paraId="603DCA8A" w14:textId="77777777" w:rsidR="004B2054" w:rsidRPr="00FF6CA7" w:rsidRDefault="004B2054" w:rsidP="00F004E7">
            <w:pPr>
              <w:rPr>
                <w:sz w:val="22"/>
              </w:rPr>
            </w:pPr>
            <w:r w:rsidRPr="00FF6CA7">
              <w:rPr>
                <w:sz w:val="22"/>
              </w:rPr>
              <w:t xml:space="preserve">Sum kapittel 1150 </w:t>
            </w:r>
          </w:p>
        </w:tc>
        <w:tc>
          <w:tcPr>
            <w:tcW w:w="1418"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D9001A6" w14:textId="77777777" w:rsidR="004B2054" w:rsidRPr="00FF6CA7" w:rsidRDefault="004B2054" w:rsidP="00FF6CA7">
            <w:pPr>
              <w:jc w:val="right"/>
              <w:rPr>
                <w:sz w:val="22"/>
              </w:rPr>
            </w:pPr>
            <w:r w:rsidRPr="00FF6CA7">
              <w:rPr>
                <w:sz w:val="22"/>
              </w:rPr>
              <w:t>28 925,568</w:t>
            </w:r>
          </w:p>
        </w:tc>
        <w:tc>
          <w:tcPr>
            <w:tcW w:w="893"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89C1E43" w14:textId="77777777" w:rsidR="004B2054" w:rsidRPr="00FF6CA7" w:rsidRDefault="004B2054" w:rsidP="00FF6CA7">
            <w:pPr>
              <w:jc w:val="right"/>
              <w:rPr>
                <w:sz w:val="22"/>
              </w:rPr>
            </w:pPr>
            <w:r w:rsidRPr="00FF6CA7">
              <w:rPr>
                <w:sz w:val="22"/>
              </w:rPr>
              <w:t>748,046</w:t>
            </w:r>
          </w:p>
        </w:tc>
        <w:tc>
          <w:tcPr>
            <w:tcW w:w="14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841CBD3" w14:textId="77777777" w:rsidR="004B2054" w:rsidRPr="00FF6CA7" w:rsidRDefault="004B2054" w:rsidP="00FF6CA7">
            <w:pPr>
              <w:jc w:val="right"/>
              <w:rPr>
                <w:sz w:val="22"/>
              </w:rPr>
            </w:pPr>
            <w:r w:rsidRPr="00FF6CA7">
              <w:rPr>
                <w:sz w:val="22"/>
              </w:rPr>
              <w:t>29 673,614</w:t>
            </w:r>
          </w:p>
        </w:tc>
      </w:tr>
      <w:tr w:rsidR="00D84727" w:rsidRPr="00F004E7" w14:paraId="2433AA23" w14:textId="77777777" w:rsidTr="00FF6CA7">
        <w:trPr>
          <w:trHeight w:val="360"/>
        </w:trPr>
        <w:tc>
          <w:tcPr>
            <w:tcW w:w="5769" w:type="dxa"/>
            <w:gridSpan w:val="2"/>
            <w:tcBorders>
              <w:top w:val="nil"/>
              <w:left w:val="nil"/>
              <w:bottom w:val="single" w:sz="4" w:space="0" w:color="000000"/>
              <w:right w:val="nil"/>
            </w:tcBorders>
            <w:tcMar>
              <w:top w:w="120" w:type="dxa"/>
              <w:left w:w="43" w:type="dxa"/>
              <w:bottom w:w="43" w:type="dxa"/>
              <w:right w:w="43" w:type="dxa"/>
            </w:tcMar>
          </w:tcPr>
          <w:p w14:paraId="0C1F5A97" w14:textId="77777777" w:rsidR="004B2054" w:rsidRPr="00FF6CA7" w:rsidRDefault="004B2054" w:rsidP="00F004E7">
            <w:pPr>
              <w:rPr>
                <w:sz w:val="22"/>
              </w:rPr>
            </w:pPr>
            <w:r w:rsidRPr="00FF6CA7">
              <w:rPr>
                <w:sz w:val="22"/>
              </w:rPr>
              <w:t>Sum kapittel 4150</w:t>
            </w:r>
          </w:p>
        </w:tc>
        <w:tc>
          <w:tcPr>
            <w:tcW w:w="1418" w:type="dxa"/>
            <w:tcBorders>
              <w:top w:val="nil"/>
              <w:left w:val="nil"/>
              <w:bottom w:val="single" w:sz="4" w:space="0" w:color="000000"/>
              <w:right w:val="nil"/>
            </w:tcBorders>
            <w:tcMar>
              <w:top w:w="120" w:type="dxa"/>
              <w:left w:w="43" w:type="dxa"/>
              <w:bottom w:w="43" w:type="dxa"/>
              <w:right w:w="43" w:type="dxa"/>
            </w:tcMar>
            <w:vAlign w:val="bottom"/>
          </w:tcPr>
          <w:p w14:paraId="29E302F6" w14:textId="77777777" w:rsidR="004B2054" w:rsidRPr="00FF6CA7" w:rsidRDefault="004B2054" w:rsidP="00FF6CA7">
            <w:pPr>
              <w:jc w:val="right"/>
              <w:rPr>
                <w:sz w:val="22"/>
              </w:rPr>
            </w:pPr>
            <w:r w:rsidRPr="00FF6CA7">
              <w:rPr>
                <w:sz w:val="22"/>
              </w:rPr>
              <w:t>0,050</w:t>
            </w:r>
          </w:p>
        </w:tc>
        <w:tc>
          <w:tcPr>
            <w:tcW w:w="893" w:type="dxa"/>
            <w:tcBorders>
              <w:top w:val="nil"/>
              <w:left w:val="nil"/>
              <w:bottom w:val="single" w:sz="4" w:space="0" w:color="000000"/>
              <w:right w:val="nil"/>
            </w:tcBorders>
            <w:tcMar>
              <w:top w:w="120" w:type="dxa"/>
              <w:left w:w="43" w:type="dxa"/>
              <w:bottom w:w="43" w:type="dxa"/>
              <w:right w:w="43" w:type="dxa"/>
            </w:tcMar>
            <w:vAlign w:val="bottom"/>
          </w:tcPr>
          <w:p w14:paraId="04F56260" w14:textId="77777777" w:rsidR="004B2054" w:rsidRPr="00FF6CA7" w:rsidRDefault="004B2054" w:rsidP="00FF6CA7">
            <w:pPr>
              <w:jc w:val="right"/>
              <w:rPr>
                <w:sz w:val="22"/>
              </w:rPr>
            </w:pPr>
            <w:r w:rsidRPr="00FF6CA7">
              <w:rPr>
                <w:sz w:val="22"/>
              </w:rPr>
              <w:t>1,000</w:t>
            </w:r>
          </w:p>
        </w:tc>
        <w:tc>
          <w:tcPr>
            <w:tcW w:w="1480" w:type="dxa"/>
            <w:tcBorders>
              <w:top w:val="nil"/>
              <w:left w:val="nil"/>
              <w:bottom w:val="single" w:sz="4" w:space="0" w:color="000000"/>
              <w:right w:val="nil"/>
            </w:tcBorders>
            <w:tcMar>
              <w:top w:w="120" w:type="dxa"/>
              <w:left w:w="43" w:type="dxa"/>
              <w:bottom w:w="43" w:type="dxa"/>
              <w:right w:w="43" w:type="dxa"/>
            </w:tcMar>
            <w:vAlign w:val="bottom"/>
          </w:tcPr>
          <w:p w14:paraId="54CBA988" w14:textId="77777777" w:rsidR="004B2054" w:rsidRPr="00FF6CA7" w:rsidRDefault="004B2054" w:rsidP="00FF6CA7">
            <w:pPr>
              <w:jc w:val="right"/>
              <w:rPr>
                <w:sz w:val="22"/>
              </w:rPr>
            </w:pPr>
            <w:r w:rsidRPr="00FF6CA7">
              <w:rPr>
                <w:sz w:val="22"/>
              </w:rPr>
              <w:t>1,050</w:t>
            </w:r>
          </w:p>
        </w:tc>
      </w:tr>
    </w:tbl>
    <w:p w14:paraId="05FB7AE9" w14:textId="77777777" w:rsidR="004B2054" w:rsidRPr="00F004E7" w:rsidRDefault="004B2054" w:rsidP="00F004E7">
      <w:pPr>
        <w:pStyle w:val="tabell-noter"/>
        <w:rPr>
          <w:rStyle w:val="skrift-hevet"/>
        </w:rPr>
      </w:pPr>
      <w:r w:rsidRPr="00F004E7">
        <w:rPr>
          <w:rStyle w:val="skrift-hevet"/>
        </w:rPr>
        <w:t>1</w:t>
      </w:r>
      <w:r w:rsidRPr="00F004E7">
        <w:rPr>
          <w:rStyle w:val="skrift-hevet"/>
        </w:rPr>
        <w:tab/>
      </w:r>
    </w:p>
    <w:p w14:paraId="1BA6EFAC" w14:textId="77777777" w:rsidR="004B2054" w:rsidRPr="00F004E7" w:rsidRDefault="004B2054" w:rsidP="00F004E7">
      <w:pPr>
        <w:pStyle w:val="tabell-noter"/>
        <w:rPr>
          <w:rStyle w:val="skrift-hevet"/>
        </w:rPr>
      </w:pPr>
      <w:r w:rsidRPr="00F004E7">
        <w:rPr>
          <w:rStyle w:val="skrift-hevet"/>
        </w:rPr>
        <w:t>2</w:t>
      </w:r>
      <w:r w:rsidRPr="00F004E7">
        <w:rPr>
          <w:rStyle w:val="skrift-hevet"/>
        </w:rPr>
        <w:tab/>
      </w:r>
    </w:p>
    <w:p w14:paraId="624769E0" w14:textId="77777777" w:rsidR="00270ECC" w:rsidRPr="00F004E7" w:rsidRDefault="00270ECC" w:rsidP="00F004E7"/>
    <w:p w14:paraId="26EBE391" w14:textId="4285EA66" w:rsidR="00270ECC" w:rsidRPr="00F004E7" w:rsidRDefault="00270ECC" w:rsidP="00F004E7">
      <w:pPr>
        <w:pStyle w:val="tabell-tittel"/>
      </w:pPr>
      <w:r w:rsidRPr="00F004E7">
        <w:t>Post 21 Spesielle driftsutgifter, mill. kroner</w:t>
      </w:r>
    </w:p>
    <w:p w14:paraId="6E4567B5" w14:textId="77777777" w:rsidR="004B2054" w:rsidRPr="00F004E7" w:rsidRDefault="004B2054" w:rsidP="00F004E7">
      <w:pPr>
        <w:pStyle w:val="Tabellnavn"/>
      </w:pPr>
      <w:r w:rsidRPr="00F004E7">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040"/>
        <w:gridCol w:w="1400"/>
        <w:gridCol w:w="1720"/>
        <w:gridCol w:w="1400"/>
      </w:tblGrid>
      <w:tr w:rsidR="00D84727" w:rsidRPr="00F004E7" w14:paraId="2542A769" w14:textId="77777777">
        <w:trPr>
          <w:trHeight w:val="360"/>
        </w:trPr>
        <w:tc>
          <w:tcPr>
            <w:tcW w:w="5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D8A4BD" w14:textId="77777777" w:rsidR="004B2054" w:rsidRPr="00FF6CA7" w:rsidRDefault="004B2054" w:rsidP="00F004E7">
            <w:pPr>
              <w:rPr>
                <w:sz w:val="20"/>
                <w:szCs w:val="20"/>
              </w:rPr>
            </w:pPr>
            <w:r w:rsidRPr="00FF6CA7">
              <w:rPr>
                <w:sz w:val="20"/>
                <w:szCs w:val="20"/>
              </w:rPr>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34BE06" w14:textId="77777777" w:rsidR="004B2054" w:rsidRPr="00FF6CA7" w:rsidRDefault="004B2054" w:rsidP="00FF6CA7">
            <w:pPr>
              <w:jc w:val="right"/>
              <w:rPr>
                <w:sz w:val="20"/>
                <w:szCs w:val="20"/>
              </w:rPr>
            </w:pPr>
            <w:r w:rsidRPr="00FF6CA7">
              <w:rPr>
                <w:sz w:val="20"/>
                <w:szCs w:val="20"/>
              </w:rPr>
              <w:t>Budsjett 2025</w:t>
            </w:r>
          </w:p>
        </w:tc>
        <w:tc>
          <w:tcPr>
            <w:tcW w:w="1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6AE472" w14:textId="77777777" w:rsidR="004B2054" w:rsidRPr="00FF6CA7" w:rsidRDefault="004B2054" w:rsidP="00FF6CA7">
            <w:pPr>
              <w:jc w:val="right"/>
              <w:rPr>
                <w:sz w:val="20"/>
                <w:szCs w:val="20"/>
              </w:rPr>
            </w:pPr>
            <w:r w:rsidRPr="00FF6CA7">
              <w:rPr>
                <w:sz w:val="20"/>
                <w:szCs w:val="20"/>
              </w:rPr>
              <w:t>Prognose 2026</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CA8AFB" w14:textId="77777777" w:rsidR="004B2054" w:rsidRPr="00FF6CA7" w:rsidRDefault="004B2054" w:rsidP="00FF6CA7">
            <w:pPr>
              <w:jc w:val="right"/>
              <w:rPr>
                <w:sz w:val="20"/>
                <w:szCs w:val="20"/>
              </w:rPr>
            </w:pPr>
            <w:r w:rsidRPr="00FF6CA7">
              <w:rPr>
                <w:sz w:val="20"/>
                <w:szCs w:val="20"/>
              </w:rPr>
              <w:t>Endring</w:t>
            </w:r>
          </w:p>
        </w:tc>
      </w:tr>
      <w:tr w:rsidR="00D84727" w:rsidRPr="00F004E7" w14:paraId="1FCB0CF8" w14:textId="77777777">
        <w:trPr>
          <w:trHeight w:val="380"/>
        </w:trPr>
        <w:tc>
          <w:tcPr>
            <w:tcW w:w="5040" w:type="dxa"/>
            <w:tcBorders>
              <w:top w:val="single" w:sz="4" w:space="0" w:color="000000"/>
              <w:left w:val="nil"/>
              <w:bottom w:val="nil"/>
              <w:right w:val="nil"/>
            </w:tcBorders>
            <w:tcMar>
              <w:top w:w="128" w:type="dxa"/>
              <w:left w:w="43" w:type="dxa"/>
              <w:bottom w:w="43" w:type="dxa"/>
              <w:right w:w="43" w:type="dxa"/>
            </w:tcMar>
          </w:tcPr>
          <w:p w14:paraId="091D3419" w14:textId="77777777" w:rsidR="004B2054" w:rsidRPr="00FF6CA7" w:rsidRDefault="004B2054" w:rsidP="00F004E7">
            <w:pPr>
              <w:rPr>
                <w:sz w:val="22"/>
              </w:rPr>
            </w:pPr>
            <w:r w:rsidRPr="00FF6CA7">
              <w:rPr>
                <w:sz w:val="22"/>
              </w:rPr>
              <w:t>Evalueringer, utredninger, arbeidsgrupper (LMD)</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0646B77" w14:textId="77777777" w:rsidR="004B2054" w:rsidRPr="00FF6CA7" w:rsidRDefault="004B2054" w:rsidP="00FF6CA7">
            <w:pPr>
              <w:jc w:val="right"/>
              <w:rPr>
                <w:sz w:val="22"/>
              </w:rPr>
            </w:pPr>
            <w:r w:rsidRPr="00FF6CA7">
              <w:rPr>
                <w:sz w:val="22"/>
              </w:rPr>
              <w:t>2,00</w:t>
            </w:r>
          </w:p>
        </w:tc>
        <w:tc>
          <w:tcPr>
            <w:tcW w:w="1720" w:type="dxa"/>
            <w:tcBorders>
              <w:top w:val="single" w:sz="4" w:space="0" w:color="000000"/>
              <w:left w:val="nil"/>
              <w:bottom w:val="nil"/>
              <w:right w:val="nil"/>
            </w:tcBorders>
            <w:tcMar>
              <w:top w:w="128" w:type="dxa"/>
              <w:left w:w="43" w:type="dxa"/>
              <w:bottom w:w="43" w:type="dxa"/>
              <w:right w:w="43" w:type="dxa"/>
            </w:tcMar>
            <w:vAlign w:val="bottom"/>
          </w:tcPr>
          <w:p w14:paraId="677B7989" w14:textId="77777777" w:rsidR="004B2054" w:rsidRPr="00FF6CA7" w:rsidRDefault="004B2054" w:rsidP="00FF6CA7">
            <w:pPr>
              <w:jc w:val="right"/>
              <w:rPr>
                <w:sz w:val="22"/>
              </w:rPr>
            </w:pPr>
            <w:r w:rsidRPr="00FF6CA7">
              <w:rPr>
                <w:sz w:val="22"/>
              </w:rPr>
              <w:t>2,00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6F27DA6" w14:textId="77777777" w:rsidR="004B2054" w:rsidRPr="00FF6CA7" w:rsidRDefault="004B2054" w:rsidP="00FF6CA7">
            <w:pPr>
              <w:jc w:val="right"/>
              <w:rPr>
                <w:sz w:val="22"/>
              </w:rPr>
            </w:pPr>
          </w:p>
        </w:tc>
      </w:tr>
      <w:tr w:rsidR="00D84727" w:rsidRPr="00F004E7" w14:paraId="0C234DF5" w14:textId="77777777">
        <w:trPr>
          <w:trHeight w:val="380"/>
        </w:trPr>
        <w:tc>
          <w:tcPr>
            <w:tcW w:w="5040" w:type="dxa"/>
            <w:tcBorders>
              <w:top w:val="nil"/>
              <w:left w:val="nil"/>
              <w:bottom w:val="nil"/>
              <w:right w:val="nil"/>
            </w:tcBorders>
            <w:tcMar>
              <w:top w:w="128" w:type="dxa"/>
              <w:left w:w="43" w:type="dxa"/>
              <w:bottom w:w="43" w:type="dxa"/>
              <w:right w:w="43" w:type="dxa"/>
            </w:tcMar>
          </w:tcPr>
          <w:p w14:paraId="4BBD3A65" w14:textId="77777777" w:rsidR="004B2054" w:rsidRPr="00FF6CA7" w:rsidRDefault="004B2054" w:rsidP="00F004E7">
            <w:pPr>
              <w:rPr>
                <w:sz w:val="22"/>
              </w:rPr>
            </w:pPr>
            <w:r w:rsidRPr="00FF6CA7">
              <w:rPr>
                <w:sz w:val="22"/>
              </w:rPr>
              <w:t>IT-utvikling Landbruksdirektoratet</w:t>
            </w:r>
          </w:p>
        </w:tc>
        <w:tc>
          <w:tcPr>
            <w:tcW w:w="1400" w:type="dxa"/>
            <w:tcBorders>
              <w:top w:val="nil"/>
              <w:left w:val="nil"/>
              <w:bottom w:val="nil"/>
              <w:right w:val="nil"/>
            </w:tcBorders>
            <w:tcMar>
              <w:top w:w="128" w:type="dxa"/>
              <w:left w:w="43" w:type="dxa"/>
              <w:bottom w:w="43" w:type="dxa"/>
              <w:right w:w="43" w:type="dxa"/>
            </w:tcMar>
            <w:vAlign w:val="bottom"/>
          </w:tcPr>
          <w:p w14:paraId="3576064A" w14:textId="77777777" w:rsidR="004B2054" w:rsidRPr="00FF6CA7" w:rsidRDefault="004B2054" w:rsidP="00FF6CA7">
            <w:pPr>
              <w:jc w:val="right"/>
              <w:rPr>
                <w:sz w:val="22"/>
              </w:rPr>
            </w:pPr>
            <w:r w:rsidRPr="00FF6CA7">
              <w:rPr>
                <w:sz w:val="22"/>
              </w:rPr>
              <w:t>27,50</w:t>
            </w:r>
          </w:p>
        </w:tc>
        <w:tc>
          <w:tcPr>
            <w:tcW w:w="1720" w:type="dxa"/>
            <w:tcBorders>
              <w:top w:val="nil"/>
              <w:left w:val="nil"/>
              <w:bottom w:val="nil"/>
              <w:right w:val="nil"/>
            </w:tcBorders>
            <w:tcMar>
              <w:top w:w="128" w:type="dxa"/>
              <w:left w:w="43" w:type="dxa"/>
              <w:bottom w:w="43" w:type="dxa"/>
              <w:right w:w="43" w:type="dxa"/>
            </w:tcMar>
            <w:vAlign w:val="bottom"/>
          </w:tcPr>
          <w:p w14:paraId="0BDC174F" w14:textId="77777777" w:rsidR="004B2054" w:rsidRPr="00FF6CA7" w:rsidRDefault="004B2054" w:rsidP="00FF6CA7">
            <w:pPr>
              <w:jc w:val="right"/>
              <w:rPr>
                <w:sz w:val="22"/>
              </w:rPr>
            </w:pPr>
            <w:r w:rsidRPr="00FF6CA7">
              <w:rPr>
                <w:sz w:val="22"/>
              </w:rPr>
              <w:t>33,15</w:t>
            </w:r>
          </w:p>
        </w:tc>
        <w:tc>
          <w:tcPr>
            <w:tcW w:w="1400" w:type="dxa"/>
            <w:tcBorders>
              <w:top w:val="nil"/>
              <w:left w:val="nil"/>
              <w:bottom w:val="nil"/>
              <w:right w:val="nil"/>
            </w:tcBorders>
            <w:tcMar>
              <w:top w:w="128" w:type="dxa"/>
              <w:left w:w="43" w:type="dxa"/>
              <w:bottom w:w="43" w:type="dxa"/>
              <w:right w:w="43" w:type="dxa"/>
            </w:tcMar>
            <w:vAlign w:val="bottom"/>
          </w:tcPr>
          <w:p w14:paraId="1576DDAF" w14:textId="77777777" w:rsidR="004B2054" w:rsidRPr="00FF6CA7" w:rsidRDefault="004B2054" w:rsidP="00FF6CA7">
            <w:pPr>
              <w:jc w:val="right"/>
              <w:rPr>
                <w:sz w:val="22"/>
              </w:rPr>
            </w:pPr>
            <w:r w:rsidRPr="00FF6CA7">
              <w:rPr>
                <w:sz w:val="22"/>
              </w:rPr>
              <w:t>4,05</w:t>
            </w:r>
          </w:p>
        </w:tc>
      </w:tr>
      <w:tr w:rsidR="00D84727" w:rsidRPr="00F004E7" w14:paraId="36E9EA32" w14:textId="77777777">
        <w:trPr>
          <w:trHeight w:val="380"/>
        </w:trPr>
        <w:tc>
          <w:tcPr>
            <w:tcW w:w="5040" w:type="dxa"/>
            <w:tcBorders>
              <w:top w:val="nil"/>
              <w:left w:val="nil"/>
              <w:bottom w:val="nil"/>
              <w:right w:val="nil"/>
            </w:tcBorders>
            <w:tcMar>
              <w:top w:w="128" w:type="dxa"/>
              <w:left w:w="43" w:type="dxa"/>
              <w:bottom w:w="43" w:type="dxa"/>
              <w:right w:w="43" w:type="dxa"/>
            </w:tcMar>
          </w:tcPr>
          <w:p w14:paraId="41725924" w14:textId="77777777" w:rsidR="004B2054" w:rsidRPr="00FF6CA7" w:rsidRDefault="004B2054" w:rsidP="00F004E7">
            <w:pPr>
              <w:rPr>
                <w:sz w:val="22"/>
              </w:rPr>
            </w:pPr>
            <w:r w:rsidRPr="00FF6CA7">
              <w:rPr>
                <w:sz w:val="22"/>
              </w:rPr>
              <w:t>Klimaselskapet</w:t>
            </w:r>
          </w:p>
        </w:tc>
        <w:tc>
          <w:tcPr>
            <w:tcW w:w="1400" w:type="dxa"/>
            <w:tcBorders>
              <w:top w:val="nil"/>
              <w:left w:val="nil"/>
              <w:bottom w:val="nil"/>
              <w:right w:val="nil"/>
            </w:tcBorders>
            <w:tcMar>
              <w:top w:w="128" w:type="dxa"/>
              <w:left w:w="43" w:type="dxa"/>
              <w:bottom w:w="43" w:type="dxa"/>
              <w:right w:w="43" w:type="dxa"/>
            </w:tcMar>
            <w:vAlign w:val="bottom"/>
          </w:tcPr>
          <w:p w14:paraId="5AD28933" w14:textId="77777777" w:rsidR="004B2054" w:rsidRPr="00FF6CA7" w:rsidRDefault="004B2054" w:rsidP="00FF6CA7">
            <w:pPr>
              <w:jc w:val="right"/>
              <w:rPr>
                <w:sz w:val="22"/>
              </w:rPr>
            </w:pPr>
          </w:p>
        </w:tc>
        <w:tc>
          <w:tcPr>
            <w:tcW w:w="1720" w:type="dxa"/>
            <w:tcBorders>
              <w:top w:val="nil"/>
              <w:left w:val="nil"/>
              <w:bottom w:val="nil"/>
              <w:right w:val="nil"/>
            </w:tcBorders>
            <w:tcMar>
              <w:top w:w="128" w:type="dxa"/>
              <w:left w:w="43" w:type="dxa"/>
              <w:bottom w:w="43" w:type="dxa"/>
              <w:right w:w="43" w:type="dxa"/>
            </w:tcMar>
            <w:vAlign w:val="bottom"/>
          </w:tcPr>
          <w:p w14:paraId="59E66289" w14:textId="77777777" w:rsidR="004B2054" w:rsidRPr="00FF6CA7" w:rsidRDefault="004B2054" w:rsidP="00FF6CA7">
            <w:pPr>
              <w:jc w:val="right"/>
              <w:rPr>
                <w:sz w:val="22"/>
              </w:rPr>
            </w:pPr>
          </w:p>
        </w:tc>
        <w:tc>
          <w:tcPr>
            <w:tcW w:w="1400" w:type="dxa"/>
            <w:tcBorders>
              <w:top w:val="nil"/>
              <w:left w:val="nil"/>
              <w:bottom w:val="nil"/>
              <w:right w:val="nil"/>
            </w:tcBorders>
            <w:tcMar>
              <w:top w:w="128" w:type="dxa"/>
              <w:left w:w="43" w:type="dxa"/>
              <w:bottom w:w="43" w:type="dxa"/>
              <w:right w:w="43" w:type="dxa"/>
            </w:tcMar>
            <w:vAlign w:val="bottom"/>
          </w:tcPr>
          <w:p w14:paraId="765F0905" w14:textId="77777777" w:rsidR="004B2054" w:rsidRPr="00FF6CA7" w:rsidRDefault="004B2054" w:rsidP="00FF6CA7">
            <w:pPr>
              <w:jc w:val="right"/>
              <w:rPr>
                <w:sz w:val="22"/>
              </w:rPr>
            </w:pPr>
            <w:r w:rsidRPr="00FF6CA7">
              <w:rPr>
                <w:sz w:val="22"/>
              </w:rPr>
              <w:t>0,00</w:t>
            </w:r>
          </w:p>
        </w:tc>
      </w:tr>
      <w:tr w:rsidR="00D84727" w:rsidRPr="00F004E7" w14:paraId="05B78DA7" w14:textId="77777777">
        <w:trPr>
          <w:trHeight w:val="380"/>
        </w:trPr>
        <w:tc>
          <w:tcPr>
            <w:tcW w:w="5040" w:type="dxa"/>
            <w:tcBorders>
              <w:top w:val="nil"/>
              <w:left w:val="nil"/>
              <w:bottom w:val="single" w:sz="4" w:space="0" w:color="000000"/>
              <w:right w:val="nil"/>
            </w:tcBorders>
            <w:tcMar>
              <w:top w:w="128" w:type="dxa"/>
              <w:left w:w="43" w:type="dxa"/>
              <w:bottom w:w="43" w:type="dxa"/>
              <w:right w:w="43" w:type="dxa"/>
            </w:tcMar>
          </w:tcPr>
          <w:p w14:paraId="46CA50DD" w14:textId="77777777" w:rsidR="004B2054" w:rsidRPr="00FF6CA7" w:rsidRDefault="004B2054" w:rsidP="00F004E7">
            <w:pPr>
              <w:rPr>
                <w:sz w:val="22"/>
              </w:rPr>
            </w:pPr>
            <w:r w:rsidRPr="00FF6CA7">
              <w:rPr>
                <w:sz w:val="22"/>
              </w:rPr>
              <w:t>Justert bevilgningsbehov</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A8CF9D0" w14:textId="77777777" w:rsidR="004B2054" w:rsidRPr="00FF6CA7" w:rsidRDefault="004B2054" w:rsidP="00FF6CA7">
            <w:pPr>
              <w:jc w:val="right"/>
              <w:rPr>
                <w:sz w:val="22"/>
              </w:rPr>
            </w:pPr>
          </w:p>
        </w:tc>
        <w:tc>
          <w:tcPr>
            <w:tcW w:w="1720" w:type="dxa"/>
            <w:tcBorders>
              <w:top w:val="nil"/>
              <w:left w:val="nil"/>
              <w:bottom w:val="single" w:sz="4" w:space="0" w:color="000000"/>
              <w:right w:val="nil"/>
            </w:tcBorders>
            <w:tcMar>
              <w:top w:w="128" w:type="dxa"/>
              <w:left w:w="43" w:type="dxa"/>
              <w:bottom w:w="43" w:type="dxa"/>
              <w:right w:w="43" w:type="dxa"/>
            </w:tcMar>
            <w:vAlign w:val="bottom"/>
          </w:tcPr>
          <w:p w14:paraId="6D587DFF" w14:textId="77777777" w:rsidR="004B2054" w:rsidRPr="00FF6CA7" w:rsidRDefault="004B2054" w:rsidP="00FF6CA7">
            <w:pPr>
              <w:jc w:val="right"/>
              <w:rPr>
                <w:sz w:val="22"/>
              </w:rPr>
            </w:pP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6E68CE1" w14:textId="77777777" w:rsidR="004B2054" w:rsidRPr="00FF6CA7" w:rsidRDefault="004B2054" w:rsidP="00FF6CA7">
            <w:pPr>
              <w:jc w:val="right"/>
              <w:rPr>
                <w:sz w:val="22"/>
              </w:rPr>
            </w:pPr>
            <w:r w:rsidRPr="00FF6CA7">
              <w:rPr>
                <w:sz w:val="22"/>
              </w:rPr>
              <w:t>5,65</w:t>
            </w:r>
          </w:p>
        </w:tc>
      </w:tr>
      <w:tr w:rsidR="00D84727" w:rsidRPr="00F004E7" w14:paraId="59629E47" w14:textId="77777777">
        <w:trPr>
          <w:trHeight w:val="380"/>
        </w:trPr>
        <w:tc>
          <w:tcPr>
            <w:tcW w:w="5040" w:type="dxa"/>
            <w:tcBorders>
              <w:top w:val="single" w:sz="4" w:space="0" w:color="000000"/>
              <w:left w:val="nil"/>
              <w:bottom w:val="single" w:sz="4" w:space="0" w:color="000000"/>
              <w:right w:val="nil"/>
            </w:tcBorders>
            <w:tcMar>
              <w:top w:w="128" w:type="dxa"/>
              <w:left w:w="43" w:type="dxa"/>
              <w:bottom w:w="43" w:type="dxa"/>
              <w:right w:w="43" w:type="dxa"/>
            </w:tcMar>
          </w:tcPr>
          <w:p w14:paraId="6DC1E129" w14:textId="77777777" w:rsidR="004B2054" w:rsidRPr="00FF6CA7" w:rsidRDefault="004B2054" w:rsidP="00F004E7">
            <w:pPr>
              <w:rPr>
                <w:sz w:val="22"/>
              </w:rPr>
            </w:pPr>
            <w:r w:rsidRPr="00FF6CA7">
              <w:rPr>
                <w:sz w:val="22"/>
              </w:rPr>
              <w:t xml:space="preserve">Sum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E7C327" w14:textId="77777777" w:rsidR="004B2054" w:rsidRPr="00FF6CA7" w:rsidRDefault="004B2054" w:rsidP="00FF6CA7">
            <w:pPr>
              <w:jc w:val="right"/>
              <w:rPr>
                <w:sz w:val="22"/>
              </w:rPr>
            </w:pPr>
            <w:r w:rsidRPr="00FF6CA7">
              <w:rPr>
                <w:sz w:val="22"/>
              </w:rPr>
              <w:t>29,50</w:t>
            </w:r>
          </w:p>
        </w:tc>
        <w:tc>
          <w:tcPr>
            <w:tcW w:w="1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368050" w14:textId="77777777" w:rsidR="004B2054" w:rsidRPr="00FF6CA7" w:rsidRDefault="004B2054" w:rsidP="00FF6CA7">
            <w:pPr>
              <w:jc w:val="right"/>
              <w:rPr>
                <w:sz w:val="22"/>
              </w:rPr>
            </w:pPr>
            <w:r w:rsidRPr="00FF6CA7">
              <w:rPr>
                <w:sz w:val="22"/>
              </w:rPr>
              <w:t>35,15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E57267" w14:textId="77777777" w:rsidR="004B2054" w:rsidRPr="00FF6CA7" w:rsidRDefault="004B2054" w:rsidP="00FF6CA7">
            <w:pPr>
              <w:jc w:val="right"/>
              <w:rPr>
                <w:sz w:val="22"/>
              </w:rPr>
            </w:pPr>
            <w:r w:rsidRPr="00FF6CA7">
              <w:rPr>
                <w:sz w:val="22"/>
              </w:rPr>
              <w:t>9,70</w:t>
            </w:r>
          </w:p>
        </w:tc>
      </w:tr>
    </w:tbl>
    <w:p w14:paraId="4DE5344F" w14:textId="77777777" w:rsidR="004B2054" w:rsidRPr="00F004E7" w:rsidRDefault="004B2054" w:rsidP="00F004E7"/>
    <w:p w14:paraId="6E43AA09" w14:textId="34DF1BD9" w:rsidR="00270ECC" w:rsidRPr="00F004E7" w:rsidRDefault="00270ECC" w:rsidP="00F004E7">
      <w:pPr>
        <w:pStyle w:val="tabell-tittel"/>
      </w:pPr>
      <w:r w:rsidRPr="00F004E7">
        <w:t>Post 70.11 Markedstiltak i grøntsektoren, mill. kroner</w:t>
      </w:r>
    </w:p>
    <w:p w14:paraId="6D14931D" w14:textId="77777777" w:rsidR="004B2054" w:rsidRPr="00F004E7" w:rsidRDefault="004B2054" w:rsidP="00F004E7">
      <w:pPr>
        <w:pStyle w:val="Tabellnavn"/>
      </w:pPr>
      <w:r w:rsidRPr="00F004E7">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040"/>
        <w:gridCol w:w="1400"/>
        <w:gridCol w:w="1720"/>
        <w:gridCol w:w="1400"/>
      </w:tblGrid>
      <w:tr w:rsidR="00D84727" w:rsidRPr="00FF6CA7" w14:paraId="7A245C86" w14:textId="77777777">
        <w:trPr>
          <w:trHeight w:val="360"/>
        </w:trPr>
        <w:tc>
          <w:tcPr>
            <w:tcW w:w="5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B6DE51" w14:textId="77777777" w:rsidR="004B2054" w:rsidRPr="00FF6CA7" w:rsidRDefault="004B2054" w:rsidP="00F004E7">
            <w:pPr>
              <w:rPr>
                <w:sz w:val="20"/>
                <w:szCs w:val="20"/>
              </w:rPr>
            </w:pP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7B873F" w14:textId="77777777" w:rsidR="004B2054" w:rsidRPr="00FF6CA7" w:rsidRDefault="004B2054" w:rsidP="00FF6CA7">
            <w:pPr>
              <w:jc w:val="right"/>
              <w:rPr>
                <w:sz w:val="20"/>
                <w:szCs w:val="20"/>
              </w:rPr>
            </w:pPr>
            <w:r w:rsidRPr="00FF6CA7">
              <w:rPr>
                <w:sz w:val="20"/>
                <w:szCs w:val="20"/>
              </w:rPr>
              <w:t>Budsjett 2025</w:t>
            </w:r>
          </w:p>
        </w:tc>
        <w:tc>
          <w:tcPr>
            <w:tcW w:w="1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0040C0" w14:textId="77777777" w:rsidR="004B2054" w:rsidRPr="00FF6CA7" w:rsidRDefault="004B2054" w:rsidP="00FF6CA7">
            <w:pPr>
              <w:jc w:val="right"/>
              <w:rPr>
                <w:sz w:val="20"/>
                <w:szCs w:val="20"/>
              </w:rPr>
            </w:pPr>
            <w:r w:rsidRPr="00FF6CA7">
              <w:rPr>
                <w:sz w:val="20"/>
                <w:szCs w:val="20"/>
              </w:rPr>
              <w:t>Prognose 2026</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C0B675" w14:textId="77777777" w:rsidR="004B2054" w:rsidRPr="00FF6CA7" w:rsidRDefault="004B2054" w:rsidP="00FF6CA7">
            <w:pPr>
              <w:jc w:val="right"/>
              <w:rPr>
                <w:sz w:val="20"/>
                <w:szCs w:val="20"/>
              </w:rPr>
            </w:pPr>
            <w:r w:rsidRPr="00FF6CA7">
              <w:rPr>
                <w:sz w:val="20"/>
                <w:szCs w:val="20"/>
              </w:rPr>
              <w:t>Endring</w:t>
            </w:r>
          </w:p>
        </w:tc>
      </w:tr>
      <w:tr w:rsidR="00D84727" w:rsidRPr="00F004E7" w14:paraId="24467946" w14:textId="77777777">
        <w:trPr>
          <w:trHeight w:val="380"/>
        </w:trPr>
        <w:tc>
          <w:tcPr>
            <w:tcW w:w="5040" w:type="dxa"/>
            <w:tcBorders>
              <w:top w:val="single" w:sz="4" w:space="0" w:color="000000"/>
              <w:left w:val="nil"/>
              <w:bottom w:val="nil"/>
              <w:right w:val="nil"/>
            </w:tcBorders>
            <w:tcMar>
              <w:top w:w="128" w:type="dxa"/>
              <w:left w:w="43" w:type="dxa"/>
              <w:bottom w:w="43" w:type="dxa"/>
              <w:right w:w="43" w:type="dxa"/>
            </w:tcMar>
          </w:tcPr>
          <w:p w14:paraId="5FFE7F75" w14:textId="77777777" w:rsidR="004B2054" w:rsidRPr="00FF6CA7" w:rsidRDefault="004B2054" w:rsidP="00F004E7">
            <w:pPr>
              <w:rPr>
                <w:sz w:val="22"/>
              </w:rPr>
            </w:pPr>
            <w:r w:rsidRPr="00FF6CA7">
              <w:rPr>
                <w:sz w:val="22"/>
              </w:rPr>
              <w:lastRenderedPageBreak/>
              <w:t>Kollektiv dekning av omsetningsavgift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16C923B" w14:textId="77777777" w:rsidR="004B2054" w:rsidRPr="00FF6CA7" w:rsidRDefault="004B2054" w:rsidP="00FF6CA7">
            <w:pPr>
              <w:jc w:val="right"/>
              <w:rPr>
                <w:sz w:val="22"/>
              </w:rPr>
            </w:pPr>
            <w:r w:rsidRPr="00FF6CA7">
              <w:rPr>
                <w:sz w:val="22"/>
              </w:rPr>
              <w:t>47,4</w:t>
            </w:r>
          </w:p>
        </w:tc>
        <w:tc>
          <w:tcPr>
            <w:tcW w:w="1720" w:type="dxa"/>
            <w:tcBorders>
              <w:top w:val="single" w:sz="4" w:space="0" w:color="000000"/>
              <w:left w:val="nil"/>
              <w:bottom w:val="nil"/>
              <w:right w:val="nil"/>
            </w:tcBorders>
            <w:tcMar>
              <w:top w:w="128" w:type="dxa"/>
              <w:left w:w="43" w:type="dxa"/>
              <w:bottom w:w="43" w:type="dxa"/>
              <w:right w:w="43" w:type="dxa"/>
            </w:tcMar>
            <w:vAlign w:val="bottom"/>
          </w:tcPr>
          <w:p w14:paraId="7D32BC65" w14:textId="77777777" w:rsidR="004B2054" w:rsidRPr="00FF6CA7" w:rsidRDefault="004B2054" w:rsidP="00FF6CA7">
            <w:pPr>
              <w:jc w:val="right"/>
              <w:rPr>
                <w:sz w:val="22"/>
              </w:rPr>
            </w:pPr>
            <w:r w:rsidRPr="00FF6CA7">
              <w:rPr>
                <w:sz w:val="22"/>
              </w:rPr>
              <w:t>42,4</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E725C2A" w14:textId="77777777" w:rsidR="004B2054" w:rsidRPr="00FF6CA7" w:rsidRDefault="004B2054" w:rsidP="00FF6CA7">
            <w:pPr>
              <w:jc w:val="right"/>
              <w:rPr>
                <w:sz w:val="22"/>
              </w:rPr>
            </w:pPr>
            <w:r w:rsidRPr="00FF6CA7">
              <w:rPr>
                <w:sz w:val="22"/>
              </w:rPr>
              <w:t>2,5</w:t>
            </w:r>
          </w:p>
        </w:tc>
      </w:tr>
      <w:tr w:rsidR="00D84727" w:rsidRPr="00F004E7" w14:paraId="4E3588E7" w14:textId="77777777">
        <w:trPr>
          <w:trHeight w:val="380"/>
        </w:trPr>
        <w:tc>
          <w:tcPr>
            <w:tcW w:w="5040" w:type="dxa"/>
            <w:tcBorders>
              <w:top w:val="nil"/>
              <w:left w:val="nil"/>
              <w:bottom w:val="single" w:sz="4" w:space="0" w:color="000000"/>
              <w:right w:val="nil"/>
            </w:tcBorders>
            <w:tcMar>
              <w:top w:w="128" w:type="dxa"/>
              <w:left w:w="43" w:type="dxa"/>
              <w:bottom w:w="43" w:type="dxa"/>
              <w:right w:w="43" w:type="dxa"/>
            </w:tcMar>
          </w:tcPr>
          <w:p w14:paraId="3EA726E1" w14:textId="77777777" w:rsidR="004B2054" w:rsidRPr="00FF6CA7" w:rsidRDefault="004B2054" w:rsidP="00F004E7">
            <w:pPr>
              <w:rPr>
                <w:sz w:val="22"/>
              </w:rPr>
            </w:pPr>
            <w:r w:rsidRPr="00FF6CA7">
              <w:rPr>
                <w:sz w:val="22"/>
              </w:rPr>
              <w:t xml:space="preserve">Justert bevilgningsbehov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D8B6546" w14:textId="77777777" w:rsidR="004B2054" w:rsidRPr="00FF6CA7" w:rsidRDefault="004B2054" w:rsidP="00FF6CA7">
            <w:pPr>
              <w:jc w:val="right"/>
              <w:rPr>
                <w:sz w:val="22"/>
              </w:rPr>
            </w:pPr>
          </w:p>
        </w:tc>
        <w:tc>
          <w:tcPr>
            <w:tcW w:w="1720" w:type="dxa"/>
            <w:tcBorders>
              <w:top w:val="nil"/>
              <w:left w:val="nil"/>
              <w:bottom w:val="single" w:sz="4" w:space="0" w:color="000000"/>
              <w:right w:val="nil"/>
            </w:tcBorders>
            <w:tcMar>
              <w:top w:w="128" w:type="dxa"/>
              <w:left w:w="43" w:type="dxa"/>
              <w:bottom w:w="43" w:type="dxa"/>
              <w:right w:w="43" w:type="dxa"/>
            </w:tcMar>
            <w:vAlign w:val="bottom"/>
          </w:tcPr>
          <w:p w14:paraId="57B8F89C" w14:textId="77777777" w:rsidR="004B2054" w:rsidRPr="00FF6CA7" w:rsidRDefault="004B2054" w:rsidP="00FF6CA7">
            <w:pPr>
              <w:jc w:val="right"/>
              <w:rPr>
                <w:sz w:val="22"/>
              </w:rPr>
            </w:pP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E264BC4" w14:textId="77777777" w:rsidR="004B2054" w:rsidRPr="00FF6CA7" w:rsidRDefault="004B2054" w:rsidP="00FF6CA7">
            <w:pPr>
              <w:jc w:val="right"/>
              <w:rPr>
                <w:sz w:val="22"/>
              </w:rPr>
            </w:pPr>
            <w:r w:rsidRPr="00FF6CA7">
              <w:rPr>
                <w:sz w:val="22"/>
              </w:rPr>
              <w:t>-5,0</w:t>
            </w:r>
          </w:p>
        </w:tc>
      </w:tr>
      <w:tr w:rsidR="00D84727" w:rsidRPr="00F004E7" w14:paraId="69EBCD11" w14:textId="77777777">
        <w:trPr>
          <w:trHeight w:val="380"/>
        </w:trPr>
        <w:tc>
          <w:tcPr>
            <w:tcW w:w="5040" w:type="dxa"/>
            <w:tcBorders>
              <w:top w:val="single" w:sz="4" w:space="0" w:color="000000"/>
              <w:left w:val="nil"/>
              <w:bottom w:val="single" w:sz="4" w:space="0" w:color="000000"/>
              <w:right w:val="nil"/>
            </w:tcBorders>
            <w:tcMar>
              <w:top w:w="128" w:type="dxa"/>
              <w:left w:w="43" w:type="dxa"/>
              <w:bottom w:w="43" w:type="dxa"/>
              <w:right w:w="43" w:type="dxa"/>
            </w:tcMar>
          </w:tcPr>
          <w:p w14:paraId="76D1D291" w14:textId="77777777" w:rsidR="004B2054" w:rsidRPr="00FF6CA7" w:rsidRDefault="004B2054" w:rsidP="00F004E7">
            <w:pPr>
              <w:rPr>
                <w:sz w:val="22"/>
              </w:rPr>
            </w:pPr>
            <w:r w:rsidRPr="00FF6CA7">
              <w:rPr>
                <w:sz w:val="22"/>
              </w:rPr>
              <w:t xml:space="preserve">Sum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87FDE8" w14:textId="77777777" w:rsidR="004B2054" w:rsidRPr="00FF6CA7" w:rsidRDefault="004B2054" w:rsidP="00FF6CA7">
            <w:pPr>
              <w:jc w:val="right"/>
              <w:rPr>
                <w:sz w:val="22"/>
              </w:rPr>
            </w:pPr>
            <w:r w:rsidRPr="00FF6CA7">
              <w:rPr>
                <w:sz w:val="22"/>
              </w:rPr>
              <w:t>47,4</w:t>
            </w:r>
          </w:p>
        </w:tc>
        <w:tc>
          <w:tcPr>
            <w:tcW w:w="1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24A995" w14:textId="77777777" w:rsidR="004B2054" w:rsidRPr="00FF6CA7" w:rsidRDefault="004B2054" w:rsidP="00FF6CA7">
            <w:pPr>
              <w:jc w:val="right"/>
              <w:rPr>
                <w:sz w:val="22"/>
              </w:rPr>
            </w:pPr>
            <w:r w:rsidRPr="00FF6CA7">
              <w:rPr>
                <w:sz w:val="22"/>
              </w:rPr>
              <w:t>42,4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8AC671" w14:textId="77777777" w:rsidR="004B2054" w:rsidRPr="00FF6CA7" w:rsidRDefault="004B2054" w:rsidP="00FF6CA7">
            <w:pPr>
              <w:jc w:val="right"/>
              <w:rPr>
                <w:sz w:val="22"/>
              </w:rPr>
            </w:pPr>
            <w:r w:rsidRPr="00FF6CA7">
              <w:rPr>
                <w:sz w:val="22"/>
              </w:rPr>
              <w:t>-2,5</w:t>
            </w:r>
          </w:p>
        </w:tc>
      </w:tr>
    </w:tbl>
    <w:p w14:paraId="6F73E986" w14:textId="77777777" w:rsidR="004B2054" w:rsidRPr="00F004E7" w:rsidRDefault="004B2054" w:rsidP="00F004E7"/>
    <w:p w14:paraId="6114C99F" w14:textId="7587C9E7" w:rsidR="00270ECC" w:rsidRPr="00F004E7" w:rsidRDefault="00270ECC" w:rsidP="00F004E7">
      <w:pPr>
        <w:pStyle w:val="tabell-tittel"/>
      </w:pPr>
      <w:r w:rsidRPr="00F004E7">
        <w:t>Post 70.12 Tilskudd til råvareprisordningen, mill. kroner</w:t>
      </w:r>
    </w:p>
    <w:p w14:paraId="4CD2AA12" w14:textId="77777777" w:rsidR="004B2054" w:rsidRPr="00F004E7" w:rsidRDefault="004B2054" w:rsidP="00F004E7">
      <w:pPr>
        <w:pStyle w:val="Tabellnavn"/>
      </w:pPr>
      <w:r w:rsidRPr="00F004E7">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040"/>
        <w:gridCol w:w="1400"/>
        <w:gridCol w:w="1720"/>
        <w:gridCol w:w="1400"/>
      </w:tblGrid>
      <w:tr w:rsidR="00D84727" w:rsidRPr="00FF6CA7" w14:paraId="76F6F45F" w14:textId="77777777">
        <w:trPr>
          <w:trHeight w:val="360"/>
        </w:trPr>
        <w:tc>
          <w:tcPr>
            <w:tcW w:w="5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E3523C" w14:textId="77777777" w:rsidR="004B2054" w:rsidRPr="00FF6CA7" w:rsidRDefault="004B2054" w:rsidP="00F004E7">
            <w:pPr>
              <w:rPr>
                <w:sz w:val="20"/>
                <w:szCs w:val="20"/>
              </w:rPr>
            </w:pP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D67B6D" w14:textId="77777777" w:rsidR="004B2054" w:rsidRPr="00FF6CA7" w:rsidRDefault="004B2054" w:rsidP="00FF6CA7">
            <w:pPr>
              <w:jc w:val="right"/>
              <w:rPr>
                <w:sz w:val="20"/>
                <w:szCs w:val="20"/>
              </w:rPr>
            </w:pPr>
            <w:r w:rsidRPr="00FF6CA7">
              <w:rPr>
                <w:sz w:val="20"/>
                <w:szCs w:val="20"/>
              </w:rPr>
              <w:t>Budsjett 2025</w:t>
            </w:r>
          </w:p>
        </w:tc>
        <w:tc>
          <w:tcPr>
            <w:tcW w:w="1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49BDD8" w14:textId="77777777" w:rsidR="004B2054" w:rsidRPr="00FF6CA7" w:rsidRDefault="004B2054" w:rsidP="00FF6CA7">
            <w:pPr>
              <w:jc w:val="right"/>
              <w:rPr>
                <w:sz w:val="20"/>
                <w:szCs w:val="20"/>
              </w:rPr>
            </w:pPr>
            <w:r w:rsidRPr="00FF6CA7">
              <w:rPr>
                <w:sz w:val="20"/>
                <w:szCs w:val="20"/>
              </w:rPr>
              <w:t>Prognose 2026</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04D89F" w14:textId="77777777" w:rsidR="004B2054" w:rsidRPr="00FF6CA7" w:rsidRDefault="004B2054" w:rsidP="00FF6CA7">
            <w:pPr>
              <w:jc w:val="right"/>
              <w:rPr>
                <w:sz w:val="20"/>
                <w:szCs w:val="20"/>
              </w:rPr>
            </w:pPr>
            <w:r w:rsidRPr="00FF6CA7">
              <w:rPr>
                <w:sz w:val="20"/>
                <w:szCs w:val="20"/>
              </w:rPr>
              <w:t>Endring</w:t>
            </w:r>
          </w:p>
        </w:tc>
      </w:tr>
      <w:tr w:rsidR="00D84727" w:rsidRPr="00F004E7" w14:paraId="4B93E123" w14:textId="77777777">
        <w:trPr>
          <w:trHeight w:val="380"/>
        </w:trPr>
        <w:tc>
          <w:tcPr>
            <w:tcW w:w="5040" w:type="dxa"/>
            <w:tcBorders>
              <w:top w:val="single" w:sz="4" w:space="0" w:color="000000"/>
              <w:left w:val="nil"/>
              <w:bottom w:val="nil"/>
              <w:right w:val="nil"/>
            </w:tcBorders>
            <w:tcMar>
              <w:top w:w="128" w:type="dxa"/>
              <w:left w:w="43" w:type="dxa"/>
              <w:bottom w:w="43" w:type="dxa"/>
              <w:right w:w="43" w:type="dxa"/>
            </w:tcMar>
          </w:tcPr>
          <w:p w14:paraId="7B09CB95" w14:textId="77777777" w:rsidR="004B2054" w:rsidRPr="00FF6CA7" w:rsidRDefault="004B2054" w:rsidP="00F004E7">
            <w:pPr>
              <w:rPr>
                <w:sz w:val="22"/>
              </w:rPr>
            </w:pPr>
            <w:r w:rsidRPr="00FF6CA7">
              <w:rPr>
                <w:sz w:val="22"/>
              </w:rPr>
              <w:t>PNS, prognose</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1D402B3" w14:textId="77777777" w:rsidR="004B2054" w:rsidRPr="00FF6CA7" w:rsidRDefault="004B2054" w:rsidP="00FF6CA7">
            <w:pPr>
              <w:jc w:val="right"/>
              <w:rPr>
                <w:sz w:val="22"/>
              </w:rPr>
            </w:pPr>
            <w:r w:rsidRPr="00FF6CA7">
              <w:rPr>
                <w:sz w:val="22"/>
              </w:rPr>
              <w:t>315,1</w:t>
            </w:r>
          </w:p>
        </w:tc>
        <w:tc>
          <w:tcPr>
            <w:tcW w:w="1720" w:type="dxa"/>
            <w:tcBorders>
              <w:top w:val="single" w:sz="4" w:space="0" w:color="000000"/>
              <w:left w:val="nil"/>
              <w:bottom w:val="nil"/>
              <w:right w:val="nil"/>
            </w:tcBorders>
            <w:tcMar>
              <w:top w:w="128" w:type="dxa"/>
              <w:left w:w="43" w:type="dxa"/>
              <w:bottom w:w="43" w:type="dxa"/>
              <w:right w:w="43" w:type="dxa"/>
            </w:tcMar>
            <w:vAlign w:val="bottom"/>
          </w:tcPr>
          <w:p w14:paraId="7D785255" w14:textId="77777777" w:rsidR="004B2054" w:rsidRPr="00FF6CA7" w:rsidRDefault="004B2054" w:rsidP="00FF6CA7">
            <w:pPr>
              <w:jc w:val="right"/>
              <w:rPr>
                <w:sz w:val="22"/>
              </w:rPr>
            </w:pPr>
            <w:r w:rsidRPr="00FF6CA7">
              <w:rPr>
                <w:sz w:val="22"/>
              </w:rPr>
              <w:t>201,5</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BFB87C2" w14:textId="77777777" w:rsidR="004B2054" w:rsidRPr="00FF6CA7" w:rsidRDefault="004B2054" w:rsidP="00FF6CA7">
            <w:pPr>
              <w:jc w:val="right"/>
              <w:rPr>
                <w:sz w:val="22"/>
              </w:rPr>
            </w:pPr>
            <w:r w:rsidRPr="00FF6CA7">
              <w:rPr>
                <w:sz w:val="22"/>
              </w:rPr>
              <w:t>0,0</w:t>
            </w:r>
          </w:p>
        </w:tc>
      </w:tr>
      <w:tr w:rsidR="00D84727" w:rsidRPr="00F004E7" w14:paraId="763A26F8" w14:textId="77777777">
        <w:trPr>
          <w:trHeight w:val="380"/>
        </w:trPr>
        <w:tc>
          <w:tcPr>
            <w:tcW w:w="5040" w:type="dxa"/>
            <w:tcBorders>
              <w:top w:val="nil"/>
              <w:left w:val="nil"/>
              <w:bottom w:val="nil"/>
              <w:right w:val="nil"/>
            </w:tcBorders>
            <w:tcMar>
              <w:top w:w="128" w:type="dxa"/>
              <w:left w:w="43" w:type="dxa"/>
              <w:bottom w:w="43" w:type="dxa"/>
              <w:right w:w="43" w:type="dxa"/>
            </w:tcMar>
          </w:tcPr>
          <w:p w14:paraId="0330D662" w14:textId="77777777" w:rsidR="004B2054" w:rsidRPr="00FF6CA7" w:rsidRDefault="004B2054" w:rsidP="00F004E7">
            <w:pPr>
              <w:rPr>
                <w:sz w:val="22"/>
              </w:rPr>
            </w:pPr>
            <w:r w:rsidRPr="00FF6CA7">
              <w:rPr>
                <w:sz w:val="22"/>
              </w:rPr>
              <w:t>Endret målpris potet</w:t>
            </w:r>
          </w:p>
        </w:tc>
        <w:tc>
          <w:tcPr>
            <w:tcW w:w="1400" w:type="dxa"/>
            <w:tcBorders>
              <w:top w:val="nil"/>
              <w:left w:val="nil"/>
              <w:bottom w:val="nil"/>
              <w:right w:val="nil"/>
            </w:tcBorders>
            <w:tcMar>
              <w:top w:w="128" w:type="dxa"/>
              <w:left w:w="43" w:type="dxa"/>
              <w:bottom w:w="43" w:type="dxa"/>
              <w:right w:w="43" w:type="dxa"/>
            </w:tcMar>
            <w:vAlign w:val="bottom"/>
          </w:tcPr>
          <w:p w14:paraId="039D18D7" w14:textId="77777777" w:rsidR="004B2054" w:rsidRPr="00FF6CA7" w:rsidRDefault="004B2054" w:rsidP="00FF6CA7">
            <w:pPr>
              <w:jc w:val="right"/>
              <w:rPr>
                <w:sz w:val="22"/>
              </w:rPr>
            </w:pPr>
          </w:p>
        </w:tc>
        <w:tc>
          <w:tcPr>
            <w:tcW w:w="1720" w:type="dxa"/>
            <w:tcBorders>
              <w:top w:val="nil"/>
              <w:left w:val="nil"/>
              <w:bottom w:val="nil"/>
              <w:right w:val="nil"/>
            </w:tcBorders>
            <w:tcMar>
              <w:top w:w="128" w:type="dxa"/>
              <w:left w:w="43" w:type="dxa"/>
              <w:bottom w:w="43" w:type="dxa"/>
              <w:right w:w="43" w:type="dxa"/>
            </w:tcMar>
            <w:vAlign w:val="bottom"/>
          </w:tcPr>
          <w:p w14:paraId="3CCE9C2B" w14:textId="77777777" w:rsidR="004B2054" w:rsidRPr="00FF6CA7" w:rsidRDefault="004B2054" w:rsidP="00FF6CA7">
            <w:pPr>
              <w:jc w:val="right"/>
              <w:rPr>
                <w:sz w:val="22"/>
              </w:rPr>
            </w:pPr>
          </w:p>
        </w:tc>
        <w:tc>
          <w:tcPr>
            <w:tcW w:w="1400" w:type="dxa"/>
            <w:tcBorders>
              <w:top w:val="nil"/>
              <w:left w:val="nil"/>
              <w:bottom w:val="nil"/>
              <w:right w:val="nil"/>
            </w:tcBorders>
            <w:tcMar>
              <w:top w:w="128" w:type="dxa"/>
              <w:left w:w="43" w:type="dxa"/>
              <w:bottom w:w="43" w:type="dxa"/>
              <w:right w:w="43" w:type="dxa"/>
            </w:tcMar>
            <w:vAlign w:val="bottom"/>
          </w:tcPr>
          <w:p w14:paraId="5D49E099" w14:textId="77777777" w:rsidR="004B2054" w:rsidRPr="00FF6CA7" w:rsidRDefault="004B2054" w:rsidP="00FF6CA7">
            <w:pPr>
              <w:jc w:val="right"/>
              <w:rPr>
                <w:sz w:val="22"/>
              </w:rPr>
            </w:pPr>
            <w:r w:rsidRPr="00FF6CA7">
              <w:rPr>
                <w:sz w:val="22"/>
              </w:rPr>
              <w:t>5,6</w:t>
            </w:r>
          </w:p>
        </w:tc>
      </w:tr>
      <w:tr w:rsidR="00D84727" w:rsidRPr="00F004E7" w14:paraId="0B28328E" w14:textId="77777777">
        <w:trPr>
          <w:trHeight w:val="380"/>
        </w:trPr>
        <w:tc>
          <w:tcPr>
            <w:tcW w:w="5040" w:type="dxa"/>
            <w:tcBorders>
              <w:top w:val="nil"/>
              <w:left w:val="nil"/>
              <w:bottom w:val="nil"/>
              <w:right w:val="nil"/>
            </w:tcBorders>
            <w:tcMar>
              <w:top w:w="128" w:type="dxa"/>
              <w:left w:w="43" w:type="dxa"/>
              <w:bottom w:w="43" w:type="dxa"/>
              <w:right w:w="43" w:type="dxa"/>
            </w:tcMar>
          </w:tcPr>
          <w:p w14:paraId="2FF5ECAF" w14:textId="77777777" w:rsidR="004B2054" w:rsidRPr="00FF6CA7" w:rsidRDefault="004B2054" w:rsidP="00F004E7">
            <w:pPr>
              <w:rPr>
                <w:sz w:val="22"/>
              </w:rPr>
            </w:pPr>
            <w:r w:rsidRPr="00FF6CA7">
              <w:rPr>
                <w:sz w:val="22"/>
              </w:rPr>
              <w:t>Utvidede produkter</w:t>
            </w:r>
          </w:p>
        </w:tc>
        <w:tc>
          <w:tcPr>
            <w:tcW w:w="1400" w:type="dxa"/>
            <w:tcBorders>
              <w:top w:val="nil"/>
              <w:left w:val="nil"/>
              <w:bottom w:val="nil"/>
              <w:right w:val="nil"/>
            </w:tcBorders>
            <w:tcMar>
              <w:top w:w="128" w:type="dxa"/>
              <w:left w:w="43" w:type="dxa"/>
              <w:bottom w:w="43" w:type="dxa"/>
              <w:right w:w="43" w:type="dxa"/>
            </w:tcMar>
            <w:vAlign w:val="bottom"/>
          </w:tcPr>
          <w:p w14:paraId="0885C155" w14:textId="77777777" w:rsidR="004B2054" w:rsidRPr="00FF6CA7" w:rsidRDefault="004B2054" w:rsidP="00FF6CA7">
            <w:pPr>
              <w:jc w:val="right"/>
              <w:rPr>
                <w:sz w:val="22"/>
              </w:rPr>
            </w:pPr>
          </w:p>
        </w:tc>
        <w:tc>
          <w:tcPr>
            <w:tcW w:w="1720" w:type="dxa"/>
            <w:tcBorders>
              <w:top w:val="nil"/>
              <w:left w:val="nil"/>
              <w:bottom w:val="nil"/>
              <w:right w:val="nil"/>
            </w:tcBorders>
            <w:tcMar>
              <w:top w:w="128" w:type="dxa"/>
              <w:left w:w="43" w:type="dxa"/>
              <w:bottom w:w="43" w:type="dxa"/>
              <w:right w:w="43" w:type="dxa"/>
            </w:tcMar>
            <w:vAlign w:val="bottom"/>
          </w:tcPr>
          <w:p w14:paraId="0E567F7F" w14:textId="77777777" w:rsidR="004B2054" w:rsidRPr="00FF6CA7" w:rsidRDefault="004B2054" w:rsidP="00FF6CA7">
            <w:pPr>
              <w:jc w:val="right"/>
              <w:rPr>
                <w:sz w:val="22"/>
              </w:rPr>
            </w:pPr>
          </w:p>
        </w:tc>
        <w:tc>
          <w:tcPr>
            <w:tcW w:w="1400" w:type="dxa"/>
            <w:tcBorders>
              <w:top w:val="nil"/>
              <w:left w:val="nil"/>
              <w:bottom w:val="nil"/>
              <w:right w:val="nil"/>
            </w:tcBorders>
            <w:tcMar>
              <w:top w:w="128" w:type="dxa"/>
              <w:left w:w="43" w:type="dxa"/>
              <w:bottom w:w="43" w:type="dxa"/>
              <w:right w:w="43" w:type="dxa"/>
            </w:tcMar>
            <w:vAlign w:val="bottom"/>
          </w:tcPr>
          <w:p w14:paraId="2765E5A8" w14:textId="77777777" w:rsidR="004B2054" w:rsidRPr="00FF6CA7" w:rsidRDefault="004B2054" w:rsidP="00FF6CA7">
            <w:pPr>
              <w:jc w:val="right"/>
              <w:rPr>
                <w:sz w:val="22"/>
              </w:rPr>
            </w:pPr>
            <w:r w:rsidRPr="00FF6CA7">
              <w:rPr>
                <w:sz w:val="22"/>
              </w:rPr>
              <w:t>8,5</w:t>
            </w:r>
          </w:p>
        </w:tc>
      </w:tr>
      <w:tr w:rsidR="00D84727" w:rsidRPr="00F004E7" w14:paraId="3ED4E419" w14:textId="77777777">
        <w:trPr>
          <w:trHeight w:val="380"/>
        </w:trPr>
        <w:tc>
          <w:tcPr>
            <w:tcW w:w="5040" w:type="dxa"/>
            <w:tcBorders>
              <w:top w:val="nil"/>
              <w:left w:val="nil"/>
              <w:bottom w:val="nil"/>
              <w:right w:val="nil"/>
            </w:tcBorders>
            <w:tcMar>
              <w:top w:w="128" w:type="dxa"/>
              <w:left w:w="43" w:type="dxa"/>
              <w:bottom w:w="43" w:type="dxa"/>
              <w:right w:w="43" w:type="dxa"/>
            </w:tcMar>
          </w:tcPr>
          <w:p w14:paraId="202820DE" w14:textId="77777777" w:rsidR="004B2054" w:rsidRPr="00FF6CA7" w:rsidRDefault="004B2054" w:rsidP="00F004E7">
            <w:pPr>
              <w:rPr>
                <w:sz w:val="22"/>
              </w:rPr>
            </w:pPr>
            <w:r w:rsidRPr="00FF6CA7">
              <w:rPr>
                <w:sz w:val="22"/>
              </w:rPr>
              <w:t>Behov knyttet til produkter uten målpris</w:t>
            </w:r>
          </w:p>
        </w:tc>
        <w:tc>
          <w:tcPr>
            <w:tcW w:w="1400" w:type="dxa"/>
            <w:tcBorders>
              <w:top w:val="nil"/>
              <w:left w:val="nil"/>
              <w:bottom w:val="nil"/>
              <w:right w:val="nil"/>
            </w:tcBorders>
            <w:tcMar>
              <w:top w:w="128" w:type="dxa"/>
              <w:left w:w="43" w:type="dxa"/>
              <w:bottom w:w="43" w:type="dxa"/>
              <w:right w:w="43" w:type="dxa"/>
            </w:tcMar>
            <w:vAlign w:val="bottom"/>
          </w:tcPr>
          <w:p w14:paraId="3E81AFBA" w14:textId="77777777" w:rsidR="004B2054" w:rsidRPr="00FF6CA7" w:rsidRDefault="004B2054" w:rsidP="00FF6CA7">
            <w:pPr>
              <w:jc w:val="right"/>
              <w:rPr>
                <w:sz w:val="22"/>
              </w:rPr>
            </w:pPr>
          </w:p>
        </w:tc>
        <w:tc>
          <w:tcPr>
            <w:tcW w:w="1720" w:type="dxa"/>
            <w:tcBorders>
              <w:top w:val="nil"/>
              <w:left w:val="nil"/>
              <w:bottom w:val="nil"/>
              <w:right w:val="nil"/>
            </w:tcBorders>
            <w:tcMar>
              <w:top w:w="128" w:type="dxa"/>
              <w:left w:w="43" w:type="dxa"/>
              <w:bottom w:w="43" w:type="dxa"/>
              <w:right w:w="43" w:type="dxa"/>
            </w:tcMar>
            <w:vAlign w:val="bottom"/>
          </w:tcPr>
          <w:p w14:paraId="103F4C90" w14:textId="77777777" w:rsidR="004B2054" w:rsidRPr="00FF6CA7" w:rsidRDefault="004B2054" w:rsidP="00FF6CA7">
            <w:pPr>
              <w:jc w:val="right"/>
              <w:rPr>
                <w:sz w:val="22"/>
              </w:rPr>
            </w:pPr>
          </w:p>
        </w:tc>
        <w:tc>
          <w:tcPr>
            <w:tcW w:w="1400" w:type="dxa"/>
            <w:tcBorders>
              <w:top w:val="nil"/>
              <w:left w:val="nil"/>
              <w:bottom w:val="nil"/>
              <w:right w:val="nil"/>
            </w:tcBorders>
            <w:tcMar>
              <w:top w:w="128" w:type="dxa"/>
              <w:left w:w="43" w:type="dxa"/>
              <w:bottom w:w="43" w:type="dxa"/>
              <w:right w:w="43" w:type="dxa"/>
            </w:tcMar>
            <w:vAlign w:val="bottom"/>
          </w:tcPr>
          <w:p w14:paraId="6768E98E" w14:textId="77777777" w:rsidR="004B2054" w:rsidRPr="00FF6CA7" w:rsidRDefault="004B2054" w:rsidP="00FF6CA7">
            <w:pPr>
              <w:jc w:val="right"/>
              <w:rPr>
                <w:sz w:val="22"/>
              </w:rPr>
            </w:pPr>
            <w:r w:rsidRPr="00FF6CA7">
              <w:rPr>
                <w:sz w:val="22"/>
              </w:rPr>
              <w:t>2,1</w:t>
            </w:r>
          </w:p>
        </w:tc>
      </w:tr>
      <w:tr w:rsidR="00D84727" w:rsidRPr="00F004E7" w14:paraId="535549DC" w14:textId="77777777">
        <w:trPr>
          <w:trHeight w:val="380"/>
        </w:trPr>
        <w:tc>
          <w:tcPr>
            <w:tcW w:w="5040" w:type="dxa"/>
            <w:tcBorders>
              <w:top w:val="nil"/>
              <w:left w:val="nil"/>
              <w:bottom w:val="single" w:sz="4" w:space="0" w:color="000000"/>
              <w:right w:val="nil"/>
            </w:tcBorders>
            <w:tcMar>
              <w:top w:w="128" w:type="dxa"/>
              <w:left w:w="43" w:type="dxa"/>
              <w:bottom w:w="43" w:type="dxa"/>
              <w:right w:w="43" w:type="dxa"/>
            </w:tcMar>
          </w:tcPr>
          <w:p w14:paraId="083F620F" w14:textId="77777777" w:rsidR="004B2054" w:rsidRPr="00FF6CA7" w:rsidRDefault="004B2054" w:rsidP="00F004E7">
            <w:pPr>
              <w:rPr>
                <w:sz w:val="22"/>
              </w:rPr>
            </w:pPr>
            <w:r w:rsidRPr="00FF6CA7">
              <w:rPr>
                <w:sz w:val="22"/>
              </w:rPr>
              <w:t xml:space="preserve">Justert bevilgningsbehov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2A19E2A" w14:textId="77777777" w:rsidR="004B2054" w:rsidRPr="00FF6CA7" w:rsidRDefault="004B2054" w:rsidP="00FF6CA7">
            <w:pPr>
              <w:jc w:val="right"/>
              <w:rPr>
                <w:sz w:val="22"/>
              </w:rPr>
            </w:pPr>
          </w:p>
        </w:tc>
        <w:tc>
          <w:tcPr>
            <w:tcW w:w="1720" w:type="dxa"/>
            <w:tcBorders>
              <w:top w:val="nil"/>
              <w:left w:val="nil"/>
              <w:bottom w:val="single" w:sz="4" w:space="0" w:color="000000"/>
              <w:right w:val="nil"/>
            </w:tcBorders>
            <w:tcMar>
              <w:top w:w="128" w:type="dxa"/>
              <w:left w:w="43" w:type="dxa"/>
              <w:bottom w:w="43" w:type="dxa"/>
              <w:right w:w="43" w:type="dxa"/>
            </w:tcMar>
            <w:vAlign w:val="bottom"/>
          </w:tcPr>
          <w:p w14:paraId="0D3D5407" w14:textId="77777777" w:rsidR="004B2054" w:rsidRPr="00FF6CA7" w:rsidRDefault="004B2054" w:rsidP="00FF6CA7">
            <w:pPr>
              <w:jc w:val="right"/>
              <w:rPr>
                <w:sz w:val="22"/>
              </w:rPr>
            </w:pP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4CD4ED1" w14:textId="77777777" w:rsidR="004B2054" w:rsidRPr="00FF6CA7" w:rsidRDefault="004B2054" w:rsidP="00FF6CA7">
            <w:pPr>
              <w:jc w:val="right"/>
              <w:rPr>
                <w:sz w:val="22"/>
              </w:rPr>
            </w:pPr>
            <w:r w:rsidRPr="00FF6CA7">
              <w:rPr>
                <w:sz w:val="22"/>
              </w:rPr>
              <w:t>-113,6</w:t>
            </w:r>
          </w:p>
        </w:tc>
      </w:tr>
      <w:tr w:rsidR="00D84727" w:rsidRPr="00F004E7" w14:paraId="7366D0EA" w14:textId="77777777">
        <w:trPr>
          <w:trHeight w:val="380"/>
        </w:trPr>
        <w:tc>
          <w:tcPr>
            <w:tcW w:w="5040" w:type="dxa"/>
            <w:tcBorders>
              <w:top w:val="single" w:sz="4" w:space="0" w:color="000000"/>
              <w:left w:val="nil"/>
              <w:bottom w:val="single" w:sz="4" w:space="0" w:color="000000"/>
              <w:right w:val="nil"/>
            </w:tcBorders>
            <w:tcMar>
              <w:top w:w="128" w:type="dxa"/>
              <w:left w:w="43" w:type="dxa"/>
              <w:bottom w:w="43" w:type="dxa"/>
              <w:right w:w="43" w:type="dxa"/>
            </w:tcMar>
          </w:tcPr>
          <w:p w14:paraId="09FF525F" w14:textId="77777777" w:rsidR="004B2054" w:rsidRPr="00FF6CA7" w:rsidRDefault="004B2054" w:rsidP="00F004E7">
            <w:pPr>
              <w:rPr>
                <w:sz w:val="22"/>
              </w:rPr>
            </w:pPr>
            <w:r w:rsidRPr="00FF6CA7">
              <w:rPr>
                <w:sz w:val="22"/>
              </w:rPr>
              <w:t xml:space="preserve">Sum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07C41B" w14:textId="77777777" w:rsidR="004B2054" w:rsidRPr="00FF6CA7" w:rsidRDefault="004B2054" w:rsidP="00FF6CA7">
            <w:pPr>
              <w:jc w:val="right"/>
              <w:rPr>
                <w:sz w:val="22"/>
              </w:rPr>
            </w:pPr>
            <w:r w:rsidRPr="00FF6CA7">
              <w:rPr>
                <w:sz w:val="22"/>
              </w:rPr>
              <w:t>315,1</w:t>
            </w:r>
          </w:p>
        </w:tc>
        <w:tc>
          <w:tcPr>
            <w:tcW w:w="1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FAFF1F" w14:textId="77777777" w:rsidR="004B2054" w:rsidRPr="00FF6CA7" w:rsidRDefault="004B2054" w:rsidP="00FF6CA7">
            <w:pPr>
              <w:jc w:val="right"/>
              <w:rPr>
                <w:sz w:val="22"/>
              </w:rPr>
            </w:pPr>
            <w:r w:rsidRPr="00FF6CA7">
              <w:rPr>
                <w:sz w:val="22"/>
              </w:rPr>
              <w:t>201,5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1A34C1" w14:textId="77777777" w:rsidR="004B2054" w:rsidRPr="00FF6CA7" w:rsidRDefault="004B2054" w:rsidP="00FF6CA7">
            <w:pPr>
              <w:jc w:val="right"/>
              <w:rPr>
                <w:sz w:val="22"/>
              </w:rPr>
            </w:pPr>
            <w:r w:rsidRPr="00FF6CA7">
              <w:rPr>
                <w:sz w:val="22"/>
              </w:rPr>
              <w:t>-97,5</w:t>
            </w:r>
          </w:p>
        </w:tc>
      </w:tr>
    </w:tbl>
    <w:p w14:paraId="4CFC38BF" w14:textId="77777777" w:rsidR="004B2054" w:rsidRPr="00F004E7" w:rsidRDefault="004B2054" w:rsidP="00F004E7"/>
    <w:p w14:paraId="5727BE9D" w14:textId="2AC867DA" w:rsidR="00270ECC" w:rsidRPr="00F004E7" w:rsidRDefault="00270ECC" w:rsidP="00F004E7">
      <w:pPr>
        <w:pStyle w:val="tabell-tittel"/>
      </w:pPr>
      <w:r w:rsidRPr="00F004E7">
        <w:t xml:space="preserve">Post 70.13 Tilskudd til </w:t>
      </w:r>
      <w:proofErr w:type="spellStart"/>
      <w:r w:rsidRPr="00F004E7">
        <w:t>avrensordningen</w:t>
      </w:r>
      <w:proofErr w:type="spellEnd"/>
      <w:r w:rsidRPr="00F004E7">
        <w:t xml:space="preserve"> potet, mill. kroner</w:t>
      </w:r>
    </w:p>
    <w:p w14:paraId="0319D68D" w14:textId="77777777" w:rsidR="004B2054" w:rsidRPr="00F004E7" w:rsidRDefault="004B2054" w:rsidP="00F004E7">
      <w:pPr>
        <w:pStyle w:val="Tabellnavn"/>
      </w:pPr>
      <w:r w:rsidRPr="00F004E7">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040"/>
        <w:gridCol w:w="1400"/>
        <w:gridCol w:w="1720"/>
        <w:gridCol w:w="1400"/>
      </w:tblGrid>
      <w:tr w:rsidR="00D84727" w:rsidRPr="00F004E7" w14:paraId="3DDA7910" w14:textId="77777777">
        <w:trPr>
          <w:trHeight w:val="360"/>
        </w:trPr>
        <w:tc>
          <w:tcPr>
            <w:tcW w:w="5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1BF722" w14:textId="77777777" w:rsidR="004B2054" w:rsidRPr="00FF6CA7" w:rsidRDefault="004B2054" w:rsidP="00F004E7">
            <w:pPr>
              <w:rPr>
                <w:sz w:val="20"/>
                <w:szCs w:val="20"/>
              </w:rPr>
            </w:pP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E4A88C" w14:textId="77777777" w:rsidR="004B2054" w:rsidRPr="00FF6CA7" w:rsidRDefault="004B2054" w:rsidP="00FF6CA7">
            <w:pPr>
              <w:jc w:val="right"/>
              <w:rPr>
                <w:sz w:val="20"/>
                <w:szCs w:val="20"/>
              </w:rPr>
            </w:pPr>
            <w:r w:rsidRPr="00FF6CA7">
              <w:rPr>
                <w:sz w:val="20"/>
                <w:szCs w:val="20"/>
              </w:rPr>
              <w:t>Budsjett 2025</w:t>
            </w:r>
          </w:p>
        </w:tc>
        <w:tc>
          <w:tcPr>
            <w:tcW w:w="1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22CA7D" w14:textId="77777777" w:rsidR="004B2054" w:rsidRPr="00FF6CA7" w:rsidRDefault="004B2054" w:rsidP="00FF6CA7">
            <w:pPr>
              <w:jc w:val="right"/>
              <w:rPr>
                <w:sz w:val="20"/>
                <w:szCs w:val="20"/>
              </w:rPr>
            </w:pPr>
            <w:r w:rsidRPr="00FF6CA7">
              <w:rPr>
                <w:sz w:val="20"/>
                <w:szCs w:val="20"/>
              </w:rPr>
              <w:t>Prognose 2026</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BF101F" w14:textId="77777777" w:rsidR="004B2054" w:rsidRPr="00FF6CA7" w:rsidRDefault="004B2054" w:rsidP="00FF6CA7">
            <w:pPr>
              <w:jc w:val="right"/>
              <w:rPr>
                <w:sz w:val="20"/>
                <w:szCs w:val="20"/>
              </w:rPr>
            </w:pPr>
            <w:r w:rsidRPr="00FF6CA7">
              <w:rPr>
                <w:sz w:val="20"/>
                <w:szCs w:val="20"/>
              </w:rPr>
              <w:t>Endring</w:t>
            </w:r>
          </w:p>
        </w:tc>
      </w:tr>
      <w:tr w:rsidR="00D84727" w:rsidRPr="00F004E7" w14:paraId="38454744" w14:textId="77777777">
        <w:trPr>
          <w:trHeight w:val="380"/>
        </w:trPr>
        <w:tc>
          <w:tcPr>
            <w:tcW w:w="5040" w:type="dxa"/>
            <w:tcBorders>
              <w:top w:val="single" w:sz="4" w:space="0" w:color="000000"/>
              <w:left w:val="nil"/>
              <w:bottom w:val="nil"/>
              <w:right w:val="nil"/>
            </w:tcBorders>
            <w:tcMar>
              <w:top w:w="128" w:type="dxa"/>
              <w:left w:w="43" w:type="dxa"/>
              <w:bottom w:w="43" w:type="dxa"/>
              <w:right w:w="43" w:type="dxa"/>
            </w:tcMar>
          </w:tcPr>
          <w:p w14:paraId="016321C6" w14:textId="77777777" w:rsidR="004B2054" w:rsidRPr="00FF6CA7" w:rsidRDefault="004B2054" w:rsidP="00F004E7">
            <w:pPr>
              <w:rPr>
                <w:sz w:val="22"/>
              </w:rPr>
            </w:pPr>
            <w:r w:rsidRPr="00FF6CA7">
              <w:rPr>
                <w:sz w:val="22"/>
              </w:rPr>
              <w:t>Potetsprit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3135CEE" w14:textId="77777777" w:rsidR="004B2054" w:rsidRPr="00FF6CA7" w:rsidRDefault="004B2054" w:rsidP="00FF6CA7">
            <w:pPr>
              <w:jc w:val="right"/>
              <w:rPr>
                <w:sz w:val="22"/>
              </w:rPr>
            </w:pPr>
            <w:r w:rsidRPr="00FF6CA7">
              <w:rPr>
                <w:sz w:val="22"/>
              </w:rPr>
              <w:t>23,5</w:t>
            </w:r>
          </w:p>
        </w:tc>
        <w:tc>
          <w:tcPr>
            <w:tcW w:w="1720" w:type="dxa"/>
            <w:tcBorders>
              <w:top w:val="single" w:sz="4" w:space="0" w:color="000000"/>
              <w:left w:val="nil"/>
              <w:bottom w:val="nil"/>
              <w:right w:val="nil"/>
            </w:tcBorders>
            <w:tcMar>
              <w:top w:w="128" w:type="dxa"/>
              <w:left w:w="43" w:type="dxa"/>
              <w:bottom w:w="43" w:type="dxa"/>
              <w:right w:w="43" w:type="dxa"/>
            </w:tcMar>
            <w:vAlign w:val="bottom"/>
          </w:tcPr>
          <w:p w14:paraId="28E0F28D" w14:textId="77777777" w:rsidR="004B2054" w:rsidRPr="00FF6CA7" w:rsidRDefault="004B2054" w:rsidP="00FF6CA7">
            <w:pPr>
              <w:jc w:val="right"/>
              <w:rPr>
                <w:sz w:val="22"/>
              </w:rPr>
            </w:pPr>
            <w:r w:rsidRPr="00FF6CA7">
              <w:rPr>
                <w:sz w:val="22"/>
              </w:rPr>
              <w:t>23,5</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8C5D33A" w14:textId="77777777" w:rsidR="004B2054" w:rsidRPr="00FF6CA7" w:rsidRDefault="004B2054" w:rsidP="00FF6CA7">
            <w:pPr>
              <w:jc w:val="right"/>
              <w:rPr>
                <w:sz w:val="22"/>
              </w:rPr>
            </w:pPr>
            <w:r w:rsidRPr="00FF6CA7">
              <w:rPr>
                <w:sz w:val="22"/>
              </w:rPr>
              <w:t>0,0</w:t>
            </w:r>
          </w:p>
        </w:tc>
      </w:tr>
      <w:tr w:rsidR="00D84727" w:rsidRPr="00F004E7" w14:paraId="7548C20B" w14:textId="77777777">
        <w:trPr>
          <w:trHeight w:val="380"/>
        </w:trPr>
        <w:tc>
          <w:tcPr>
            <w:tcW w:w="5040" w:type="dxa"/>
            <w:tcBorders>
              <w:top w:val="nil"/>
              <w:left w:val="nil"/>
              <w:bottom w:val="nil"/>
              <w:right w:val="nil"/>
            </w:tcBorders>
            <w:tcMar>
              <w:top w:w="128" w:type="dxa"/>
              <w:left w:w="43" w:type="dxa"/>
              <w:bottom w:w="43" w:type="dxa"/>
              <w:right w:w="43" w:type="dxa"/>
            </w:tcMar>
          </w:tcPr>
          <w:p w14:paraId="54CBC475" w14:textId="77777777" w:rsidR="004B2054" w:rsidRPr="00FF6CA7" w:rsidRDefault="004B2054" w:rsidP="00F004E7">
            <w:pPr>
              <w:rPr>
                <w:sz w:val="22"/>
              </w:rPr>
            </w:pPr>
            <w:r w:rsidRPr="00FF6CA7">
              <w:rPr>
                <w:sz w:val="22"/>
              </w:rPr>
              <w:t>Potetstivelse</w:t>
            </w:r>
          </w:p>
        </w:tc>
        <w:tc>
          <w:tcPr>
            <w:tcW w:w="1400" w:type="dxa"/>
            <w:tcBorders>
              <w:top w:val="nil"/>
              <w:left w:val="nil"/>
              <w:bottom w:val="nil"/>
              <w:right w:val="nil"/>
            </w:tcBorders>
            <w:tcMar>
              <w:top w:w="128" w:type="dxa"/>
              <w:left w:w="43" w:type="dxa"/>
              <w:bottom w:w="43" w:type="dxa"/>
              <w:right w:w="43" w:type="dxa"/>
            </w:tcMar>
            <w:vAlign w:val="bottom"/>
          </w:tcPr>
          <w:p w14:paraId="283CA4A8" w14:textId="77777777" w:rsidR="004B2054" w:rsidRPr="00FF6CA7" w:rsidRDefault="004B2054" w:rsidP="00FF6CA7">
            <w:pPr>
              <w:jc w:val="right"/>
              <w:rPr>
                <w:sz w:val="22"/>
              </w:rPr>
            </w:pPr>
            <w:r w:rsidRPr="00FF6CA7">
              <w:rPr>
                <w:sz w:val="22"/>
              </w:rPr>
              <w:t>24,5</w:t>
            </w:r>
          </w:p>
        </w:tc>
        <w:tc>
          <w:tcPr>
            <w:tcW w:w="1720" w:type="dxa"/>
            <w:tcBorders>
              <w:top w:val="nil"/>
              <w:left w:val="nil"/>
              <w:bottom w:val="nil"/>
              <w:right w:val="nil"/>
            </w:tcBorders>
            <w:tcMar>
              <w:top w:w="128" w:type="dxa"/>
              <w:left w:w="43" w:type="dxa"/>
              <w:bottom w:w="43" w:type="dxa"/>
              <w:right w:w="43" w:type="dxa"/>
            </w:tcMar>
            <w:vAlign w:val="bottom"/>
          </w:tcPr>
          <w:p w14:paraId="398586F1" w14:textId="77777777" w:rsidR="004B2054" w:rsidRPr="00FF6CA7" w:rsidRDefault="004B2054" w:rsidP="00FF6CA7">
            <w:pPr>
              <w:jc w:val="right"/>
              <w:rPr>
                <w:sz w:val="22"/>
              </w:rPr>
            </w:pPr>
            <w:r w:rsidRPr="00FF6CA7">
              <w:rPr>
                <w:sz w:val="22"/>
              </w:rPr>
              <w:t>24,5</w:t>
            </w:r>
          </w:p>
        </w:tc>
        <w:tc>
          <w:tcPr>
            <w:tcW w:w="1400" w:type="dxa"/>
            <w:tcBorders>
              <w:top w:val="nil"/>
              <w:left w:val="nil"/>
              <w:bottom w:val="nil"/>
              <w:right w:val="nil"/>
            </w:tcBorders>
            <w:tcMar>
              <w:top w:w="128" w:type="dxa"/>
              <w:left w:w="43" w:type="dxa"/>
              <w:bottom w:w="43" w:type="dxa"/>
              <w:right w:w="43" w:type="dxa"/>
            </w:tcMar>
            <w:vAlign w:val="bottom"/>
          </w:tcPr>
          <w:p w14:paraId="52969115" w14:textId="77777777" w:rsidR="004B2054" w:rsidRPr="00FF6CA7" w:rsidRDefault="004B2054" w:rsidP="00FF6CA7">
            <w:pPr>
              <w:jc w:val="right"/>
              <w:rPr>
                <w:sz w:val="22"/>
              </w:rPr>
            </w:pPr>
            <w:r w:rsidRPr="00FF6CA7">
              <w:rPr>
                <w:sz w:val="22"/>
              </w:rPr>
              <w:t>7,0</w:t>
            </w:r>
          </w:p>
        </w:tc>
      </w:tr>
      <w:tr w:rsidR="00D84727" w:rsidRPr="00F004E7" w14:paraId="7EF21DDA" w14:textId="77777777">
        <w:trPr>
          <w:trHeight w:val="380"/>
        </w:trPr>
        <w:tc>
          <w:tcPr>
            <w:tcW w:w="5040" w:type="dxa"/>
            <w:tcBorders>
              <w:top w:val="nil"/>
              <w:left w:val="nil"/>
              <w:bottom w:val="single" w:sz="4" w:space="0" w:color="000000"/>
              <w:right w:val="nil"/>
            </w:tcBorders>
            <w:tcMar>
              <w:top w:w="128" w:type="dxa"/>
              <w:left w:w="43" w:type="dxa"/>
              <w:bottom w:w="43" w:type="dxa"/>
              <w:right w:w="43" w:type="dxa"/>
            </w:tcMar>
          </w:tcPr>
          <w:p w14:paraId="03492406" w14:textId="77777777" w:rsidR="004B2054" w:rsidRPr="00FF6CA7" w:rsidRDefault="004B2054" w:rsidP="00F004E7">
            <w:pPr>
              <w:rPr>
                <w:sz w:val="22"/>
              </w:rPr>
            </w:pPr>
            <w:r w:rsidRPr="00FF6CA7">
              <w:rPr>
                <w:sz w:val="22"/>
              </w:rPr>
              <w:t xml:space="preserve">Justert bevilgningsbehov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7F7AFC1" w14:textId="77777777" w:rsidR="004B2054" w:rsidRPr="00FF6CA7" w:rsidRDefault="004B2054" w:rsidP="00FF6CA7">
            <w:pPr>
              <w:jc w:val="right"/>
              <w:rPr>
                <w:sz w:val="22"/>
              </w:rPr>
            </w:pPr>
          </w:p>
        </w:tc>
        <w:tc>
          <w:tcPr>
            <w:tcW w:w="1720" w:type="dxa"/>
            <w:tcBorders>
              <w:top w:val="nil"/>
              <w:left w:val="nil"/>
              <w:bottom w:val="single" w:sz="4" w:space="0" w:color="000000"/>
              <w:right w:val="nil"/>
            </w:tcBorders>
            <w:tcMar>
              <w:top w:w="128" w:type="dxa"/>
              <w:left w:w="43" w:type="dxa"/>
              <w:bottom w:w="43" w:type="dxa"/>
              <w:right w:w="43" w:type="dxa"/>
            </w:tcMar>
            <w:vAlign w:val="bottom"/>
          </w:tcPr>
          <w:p w14:paraId="641E5415" w14:textId="77777777" w:rsidR="004B2054" w:rsidRPr="00FF6CA7" w:rsidRDefault="004B2054" w:rsidP="00FF6CA7">
            <w:pPr>
              <w:jc w:val="right"/>
              <w:rPr>
                <w:sz w:val="22"/>
              </w:rPr>
            </w:pP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A8C99B8" w14:textId="77777777" w:rsidR="004B2054" w:rsidRPr="00FF6CA7" w:rsidRDefault="004B2054" w:rsidP="00FF6CA7">
            <w:pPr>
              <w:jc w:val="right"/>
              <w:rPr>
                <w:sz w:val="22"/>
              </w:rPr>
            </w:pPr>
            <w:r w:rsidRPr="00FF6CA7">
              <w:rPr>
                <w:sz w:val="22"/>
              </w:rPr>
              <w:t>0,0</w:t>
            </w:r>
          </w:p>
        </w:tc>
      </w:tr>
      <w:tr w:rsidR="00D84727" w:rsidRPr="00F004E7" w14:paraId="10B5746A" w14:textId="77777777">
        <w:trPr>
          <w:trHeight w:val="380"/>
        </w:trPr>
        <w:tc>
          <w:tcPr>
            <w:tcW w:w="5040" w:type="dxa"/>
            <w:tcBorders>
              <w:top w:val="single" w:sz="4" w:space="0" w:color="000000"/>
              <w:left w:val="nil"/>
              <w:bottom w:val="single" w:sz="4" w:space="0" w:color="000000"/>
              <w:right w:val="nil"/>
            </w:tcBorders>
            <w:tcMar>
              <w:top w:w="128" w:type="dxa"/>
              <w:left w:w="43" w:type="dxa"/>
              <w:bottom w:w="43" w:type="dxa"/>
              <w:right w:w="43" w:type="dxa"/>
            </w:tcMar>
          </w:tcPr>
          <w:p w14:paraId="297037B2" w14:textId="77777777" w:rsidR="004B2054" w:rsidRPr="00FF6CA7" w:rsidRDefault="004B2054" w:rsidP="00F004E7">
            <w:pPr>
              <w:rPr>
                <w:sz w:val="22"/>
              </w:rPr>
            </w:pPr>
            <w:r w:rsidRPr="00FF6CA7">
              <w:rPr>
                <w:sz w:val="22"/>
              </w:rPr>
              <w:t xml:space="preserve">Sum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15791C" w14:textId="77777777" w:rsidR="004B2054" w:rsidRPr="00FF6CA7" w:rsidRDefault="004B2054" w:rsidP="00FF6CA7">
            <w:pPr>
              <w:jc w:val="right"/>
              <w:rPr>
                <w:sz w:val="22"/>
              </w:rPr>
            </w:pPr>
            <w:r w:rsidRPr="00FF6CA7">
              <w:rPr>
                <w:sz w:val="22"/>
              </w:rPr>
              <w:t>48,0</w:t>
            </w:r>
          </w:p>
        </w:tc>
        <w:tc>
          <w:tcPr>
            <w:tcW w:w="1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D41205" w14:textId="77777777" w:rsidR="004B2054" w:rsidRPr="00FF6CA7" w:rsidRDefault="004B2054" w:rsidP="00FF6CA7">
            <w:pPr>
              <w:jc w:val="right"/>
              <w:rPr>
                <w:sz w:val="22"/>
              </w:rPr>
            </w:pPr>
            <w:r w:rsidRPr="00FF6CA7">
              <w:rPr>
                <w:sz w:val="22"/>
              </w:rPr>
              <w:t>48,0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C42468" w14:textId="77777777" w:rsidR="004B2054" w:rsidRPr="00FF6CA7" w:rsidRDefault="004B2054" w:rsidP="00FF6CA7">
            <w:pPr>
              <w:jc w:val="right"/>
              <w:rPr>
                <w:sz w:val="22"/>
              </w:rPr>
            </w:pPr>
            <w:r w:rsidRPr="00FF6CA7">
              <w:rPr>
                <w:sz w:val="22"/>
              </w:rPr>
              <w:t>7,0</w:t>
            </w:r>
          </w:p>
        </w:tc>
      </w:tr>
    </w:tbl>
    <w:p w14:paraId="53504FE8" w14:textId="77777777" w:rsidR="004B2054" w:rsidRPr="00F004E7" w:rsidRDefault="004B2054" w:rsidP="00F004E7"/>
    <w:p w14:paraId="63E8C23C" w14:textId="73705CB9" w:rsidR="00270ECC" w:rsidRPr="00F004E7" w:rsidRDefault="00270ECC" w:rsidP="00F004E7">
      <w:pPr>
        <w:pStyle w:val="tabell-tittel"/>
      </w:pPr>
      <w:r w:rsidRPr="00F004E7">
        <w:lastRenderedPageBreak/>
        <w:t>Post 71 Tilskudd ved produksjonssvikt, mill. kroner</w:t>
      </w:r>
    </w:p>
    <w:p w14:paraId="4B166C8B" w14:textId="77777777" w:rsidR="004B2054" w:rsidRPr="00F004E7" w:rsidRDefault="004B2054" w:rsidP="00F004E7">
      <w:pPr>
        <w:pStyle w:val="Tabellnavn"/>
      </w:pPr>
      <w:r w:rsidRPr="00F004E7">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740"/>
        <w:gridCol w:w="1400"/>
        <w:gridCol w:w="1400"/>
      </w:tblGrid>
      <w:tr w:rsidR="00D84727" w:rsidRPr="00F004E7" w14:paraId="73AFDCCD" w14:textId="77777777">
        <w:trPr>
          <w:trHeight w:val="360"/>
        </w:trPr>
        <w:tc>
          <w:tcPr>
            <w:tcW w:w="6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A4B36B" w14:textId="77777777" w:rsidR="004B2054" w:rsidRPr="00FF6CA7" w:rsidRDefault="004B2054" w:rsidP="00F004E7">
            <w:pPr>
              <w:rPr>
                <w:sz w:val="20"/>
                <w:szCs w:val="20"/>
              </w:rPr>
            </w:pP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83EB0E" w14:textId="77777777" w:rsidR="004B2054" w:rsidRPr="00FF6CA7" w:rsidRDefault="004B2054" w:rsidP="00FF6CA7">
            <w:pPr>
              <w:jc w:val="right"/>
              <w:rPr>
                <w:sz w:val="20"/>
                <w:szCs w:val="20"/>
              </w:rPr>
            </w:pPr>
            <w:r w:rsidRPr="00FF6CA7">
              <w:rPr>
                <w:sz w:val="20"/>
                <w:szCs w:val="20"/>
              </w:rPr>
              <w:t>Budsjett 2025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DD7A76" w14:textId="77777777" w:rsidR="004B2054" w:rsidRPr="00FF6CA7" w:rsidRDefault="004B2054" w:rsidP="00FF6CA7">
            <w:pPr>
              <w:jc w:val="right"/>
              <w:rPr>
                <w:sz w:val="20"/>
                <w:szCs w:val="20"/>
              </w:rPr>
            </w:pPr>
            <w:r w:rsidRPr="00FF6CA7">
              <w:rPr>
                <w:sz w:val="20"/>
                <w:szCs w:val="20"/>
              </w:rPr>
              <w:t>Endring</w:t>
            </w:r>
          </w:p>
        </w:tc>
      </w:tr>
      <w:tr w:rsidR="00D84727" w:rsidRPr="00F004E7" w14:paraId="13291195" w14:textId="77777777">
        <w:trPr>
          <w:trHeight w:val="380"/>
        </w:trPr>
        <w:tc>
          <w:tcPr>
            <w:tcW w:w="6740" w:type="dxa"/>
            <w:tcBorders>
              <w:top w:val="single" w:sz="4" w:space="0" w:color="000000"/>
              <w:left w:val="nil"/>
              <w:bottom w:val="nil"/>
              <w:right w:val="nil"/>
            </w:tcBorders>
            <w:tcMar>
              <w:top w:w="128" w:type="dxa"/>
              <w:left w:w="43" w:type="dxa"/>
              <w:bottom w:w="43" w:type="dxa"/>
              <w:right w:w="43" w:type="dxa"/>
            </w:tcMar>
          </w:tcPr>
          <w:p w14:paraId="3CB69FCE" w14:textId="77777777" w:rsidR="004B2054" w:rsidRPr="00FF6CA7" w:rsidRDefault="004B2054" w:rsidP="00F004E7">
            <w:pPr>
              <w:rPr>
                <w:sz w:val="22"/>
              </w:rPr>
            </w:pPr>
            <w:r w:rsidRPr="00FF6CA7">
              <w:rPr>
                <w:sz w:val="22"/>
              </w:rPr>
              <w:t>Tilskudd ved produksjonssvikt i planteproduksjon</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51D7B13" w14:textId="77777777" w:rsidR="004B2054" w:rsidRPr="00FF6CA7" w:rsidRDefault="004B2054" w:rsidP="00FF6CA7">
            <w:pPr>
              <w:jc w:val="right"/>
              <w:rPr>
                <w:sz w:val="22"/>
              </w:rPr>
            </w:pPr>
            <w:r w:rsidRPr="00FF6CA7">
              <w:rPr>
                <w:sz w:val="22"/>
              </w:rPr>
              <w:t>101,4</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7076E8F" w14:textId="77777777" w:rsidR="004B2054" w:rsidRPr="00FF6CA7" w:rsidRDefault="004B2054" w:rsidP="00FF6CA7">
            <w:pPr>
              <w:jc w:val="right"/>
              <w:rPr>
                <w:sz w:val="22"/>
              </w:rPr>
            </w:pPr>
            <w:r w:rsidRPr="00FF6CA7">
              <w:rPr>
                <w:sz w:val="22"/>
              </w:rPr>
              <w:t>0,0</w:t>
            </w:r>
          </w:p>
        </w:tc>
      </w:tr>
      <w:tr w:rsidR="00D84727" w:rsidRPr="00F004E7" w14:paraId="246BAAE8" w14:textId="77777777">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29944C5C" w14:textId="77777777" w:rsidR="004B2054" w:rsidRPr="00FF6CA7" w:rsidRDefault="004B2054" w:rsidP="00F004E7">
            <w:pPr>
              <w:rPr>
                <w:sz w:val="22"/>
              </w:rPr>
            </w:pPr>
            <w:r w:rsidRPr="00FF6CA7">
              <w:rPr>
                <w:sz w:val="22"/>
              </w:rPr>
              <w:t>Tilskudd ved svikt i honningproduksjon</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94226FC" w14:textId="77777777" w:rsidR="004B2054" w:rsidRPr="00FF6CA7" w:rsidRDefault="004B2054" w:rsidP="00FF6CA7">
            <w:pPr>
              <w:jc w:val="right"/>
              <w:rPr>
                <w:sz w:val="22"/>
              </w:rPr>
            </w:pPr>
            <w:r w:rsidRPr="00FF6CA7">
              <w:rPr>
                <w:sz w:val="22"/>
              </w:rPr>
              <w:t>3,0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9DE68EA" w14:textId="77777777" w:rsidR="004B2054" w:rsidRPr="00FF6CA7" w:rsidRDefault="004B2054" w:rsidP="00FF6CA7">
            <w:pPr>
              <w:jc w:val="right"/>
              <w:rPr>
                <w:sz w:val="22"/>
              </w:rPr>
            </w:pPr>
            <w:r w:rsidRPr="00FF6CA7">
              <w:rPr>
                <w:sz w:val="22"/>
              </w:rPr>
              <w:t>0,0</w:t>
            </w:r>
          </w:p>
        </w:tc>
      </w:tr>
      <w:tr w:rsidR="00D84727" w:rsidRPr="00F004E7" w14:paraId="123D73E6" w14:textId="77777777">
        <w:trPr>
          <w:trHeight w:val="380"/>
        </w:trPr>
        <w:tc>
          <w:tcPr>
            <w:tcW w:w="6740" w:type="dxa"/>
            <w:tcBorders>
              <w:top w:val="single" w:sz="4" w:space="0" w:color="000000"/>
              <w:left w:val="nil"/>
              <w:bottom w:val="single" w:sz="4" w:space="0" w:color="000000"/>
              <w:right w:val="nil"/>
            </w:tcBorders>
            <w:tcMar>
              <w:top w:w="128" w:type="dxa"/>
              <w:left w:w="43" w:type="dxa"/>
              <w:bottom w:w="43" w:type="dxa"/>
              <w:right w:w="43" w:type="dxa"/>
            </w:tcMar>
          </w:tcPr>
          <w:p w14:paraId="51884E36" w14:textId="77777777" w:rsidR="004B2054" w:rsidRPr="00FF6CA7" w:rsidRDefault="004B2054" w:rsidP="00F004E7">
            <w:pPr>
              <w:rPr>
                <w:sz w:val="22"/>
              </w:rPr>
            </w:pPr>
            <w:r w:rsidRPr="00FF6CA7">
              <w:rPr>
                <w:sz w:val="22"/>
              </w:rPr>
              <w:t xml:space="preserve">Sum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2D55D7" w14:textId="77777777" w:rsidR="004B2054" w:rsidRPr="00FF6CA7" w:rsidRDefault="004B2054" w:rsidP="00FF6CA7">
            <w:pPr>
              <w:jc w:val="right"/>
              <w:rPr>
                <w:sz w:val="22"/>
              </w:rPr>
            </w:pPr>
            <w:r w:rsidRPr="00FF6CA7">
              <w:rPr>
                <w:sz w:val="22"/>
              </w:rPr>
              <w:t>104,4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430C58" w14:textId="77777777" w:rsidR="004B2054" w:rsidRPr="00FF6CA7" w:rsidRDefault="004B2054" w:rsidP="00FF6CA7">
            <w:pPr>
              <w:jc w:val="right"/>
              <w:rPr>
                <w:sz w:val="22"/>
              </w:rPr>
            </w:pPr>
            <w:r w:rsidRPr="00FF6CA7">
              <w:rPr>
                <w:sz w:val="22"/>
              </w:rPr>
              <w:t>0,0</w:t>
            </w:r>
          </w:p>
        </w:tc>
      </w:tr>
      <w:tr w:rsidR="00D84727" w:rsidRPr="00F004E7" w14:paraId="1FE8DF11" w14:textId="77777777">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5A93EF8E" w14:textId="77777777" w:rsidR="004B2054" w:rsidRPr="00FF6CA7" w:rsidRDefault="004B2054" w:rsidP="00F004E7">
            <w:pPr>
              <w:rPr>
                <w:sz w:val="22"/>
              </w:rPr>
            </w:pPr>
            <w:r w:rsidRPr="00FF6CA7">
              <w:rPr>
                <w:sz w:val="22"/>
              </w:rPr>
              <w:t>Herav inneværende år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85A12D8" w14:textId="77777777" w:rsidR="004B2054" w:rsidRPr="00FF6CA7" w:rsidRDefault="004B2054" w:rsidP="00FF6CA7">
            <w:pPr>
              <w:jc w:val="right"/>
              <w:rPr>
                <w:sz w:val="22"/>
              </w:rPr>
            </w:pPr>
            <w:r w:rsidRPr="00FF6CA7">
              <w:rPr>
                <w:sz w:val="22"/>
              </w:rPr>
              <w:t xml:space="preserve">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291D6C4" w14:textId="77777777" w:rsidR="004B2054" w:rsidRPr="00FF6CA7" w:rsidRDefault="004B2054" w:rsidP="00FF6CA7">
            <w:pPr>
              <w:jc w:val="right"/>
              <w:rPr>
                <w:sz w:val="22"/>
              </w:rPr>
            </w:pPr>
            <w:r w:rsidRPr="00FF6CA7">
              <w:rPr>
                <w:sz w:val="22"/>
              </w:rPr>
              <w:t>0,0</w:t>
            </w:r>
          </w:p>
        </w:tc>
      </w:tr>
    </w:tbl>
    <w:p w14:paraId="12524680" w14:textId="77777777" w:rsidR="004B2054" w:rsidRPr="00F004E7" w:rsidRDefault="004B2054" w:rsidP="00F004E7"/>
    <w:p w14:paraId="5F88C7F7" w14:textId="1D6C3EE7" w:rsidR="00270ECC" w:rsidRPr="00F004E7" w:rsidRDefault="00270ECC" w:rsidP="00F004E7">
      <w:pPr>
        <w:pStyle w:val="tabell-tittel"/>
      </w:pPr>
      <w:r w:rsidRPr="00F004E7">
        <w:t>Post 73.11 Pristilskudd ull, mill. kroner</w:t>
      </w:r>
    </w:p>
    <w:p w14:paraId="796765ED" w14:textId="77777777" w:rsidR="004B2054" w:rsidRPr="00F004E7" w:rsidRDefault="004B2054" w:rsidP="00F004E7">
      <w:pPr>
        <w:pStyle w:val="Tabellnavn"/>
      </w:pPr>
      <w:r w:rsidRPr="00F004E7">
        <w:t>06J1xt2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480"/>
        <w:gridCol w:w="1400"/>
        <w:gridCol w:w="1400"/>
        <w:gridCol w:w="1400"/>
        <w:gridCol w:w="1400"/>
        <w:gridCol w:w="1400"/>
      </w:tblGrid>
      <w:tr w:rsidR="00D84727" w:rsidRPr="00F004E7" w14:paraId="37EB85F7" w14:textId="77777777">
        <w:trPr>
          <w:trHeight w:val="600"/>
        </w:trPr>
        <w:tc>
          <w:tcPr>
            <w:tcW w:w="2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15C6C3" w14:textId="77777777" w:rsidR="004B2054" w:rsidRPr="00FF6CA7" w:rsidRDefault="004B2054" w:rsidP="00F004E7">
            <w:pPr>
              <w:rPr>
                <w:sz w:val="20"/>
                <w:szCs w:val="20"/>
              </w:rPr>
            </w:pPr>
            <w:r w:rsidRPr="00FF6CA7">
              <w:rPr>
                <w:sz w:val="20"/>
                <w:szCs w:val="20"/>
              </w:rPr>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7718CE" w14:textId="77777777" w:rsidR="004B2054" w:rsidRPr="00FF6CA7" w:rsidRDefault="004B2054" w:rsidP="00FF6CA7">
            <w:pPr>
              <w:jc w:val="right"/>
              <w:rPr>
                <w:sz w:val="20"/>
                <w:szCs w:val="20"/>
              </w:rPr>
            </w:pPr>
            <w:r w:rsidRPr="00FF6CA7">
              <w:rPr>
                <w:sz w:val="20"/>
                <w:szCs w:val="20"/>
              </w:rPr>
              <w:t>Mill.</w:t>
            </w:r>
            <w:r w:rsidRPr="00FF6CA7">
              <w:rPr>
                <w:sz w:val="20"/>
                <w:szCs w:val="20"/>
              </w:rPr>
              <w:br/>
              <w:t xml:space="preserve"> kg/</w:t>
            </w:r>
            <w:proofErr w:type="spellStart"/>
            <w:r w:rsidRPr="00FF6CA7">
              <w:rPr>
                <w:sz w:val="20"/>
                <w:szCs w:val="20"/>
              </w:rPr>
              <w:t>stk</w:t>
            </w:r>
            <w:proofErr w:type="spellEnd"/>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FF7B3D" w14:textId="77777777" w:rsidR="004B2054" w:rsidRPr="00FF6CA7" w:rsidRDefault="004B2054" w:rsidP="00FF6CA7">
            <w:pPr>
              <w:jc w:val="right"/>
              <w:rPr>
                <w:sz w:val="20"/>
                <w:szCs w:val="20"/>
              </w:rPr>
            </w:pPr>
            <w:r w:rsidRPr="00FF6CA7">
              <w:rPr>
                <w:sz w:val="20"/>
                <w:szCs w:val="20"/>
              </w:rPr>
              <w:t>Sats,</w:t>
            </w:r>
            <w:r w:rsidRPr="00FF6CA7">
              <w:rPr>
                <w:sz w:val="20"/>
                <w:szCs w:val="20"/>
              </w:rPr>
              <w:br/>
              <w:t xml:space="preserve"> kr/kg/skinn</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27BC49" w14:textId="77777777" w:rsidR="004B2054" w:rsidRPr="00FF6CA7" w:rsidRDefault="004B2054" w:rsidP="00FF6CA7">
            <w:pPr>
              <w:jc w:val="right"/>
              <w:rPr>
                <w:sz w:val="20"/>
                <w:szCs w:val="20"/>
              </w:rPr>
            </w:pPr>
            <w:r w:rsidRPr="00FF6CA7">
              <w:rPr>
                <w:sz w:val="20"/>
                <w:szCs w:val="20"/>
              </w:rPr>
              <w:t>Endring,</w:t>
            </w:r>
            <w:r w:rsidRPr="00FF6CA7">
              <w:rPr>
                <w:sz w:val="20"/>
                <w:szCs w:val="20"/>
              </w:rPr>
              <w:br/>
              <w:t xml:space="preserve"> kr/kg/skinn</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6F104A" w14:textId="77777777" w:rsidR="004B2054" w:rsidRPr="00FF6CA7" w:rsidRDefault="004B2054" w:rsidP="00FF6CA7">
            <w:pPr>
              <w:jc w:val="right"/>
              <w:rPr>
                <w:sz w:val="20"/>
                <w:szCs w:val="20"/>
              </w:rPr>
            </w:pPr>
            <w:r w:rsidRPr="00FF6CA7">
              <w:rPr>
                <w:sz w:val="20"/>
                <w:szCs w:val="20"/>
              </w:rPr>
              <w:t>Ny sats,</w:t>
            </w:r>
            <w:r w:rsidRPr="00FF6CA7">
              <w:rPr>
                <w:sz w:val="20"/>
                <w:szCs w:val="20"/>
              </w:rPr>
              <w:br/>
              <w:t xml:space="preserve"> kr/kg/skinn</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D0C391" w14:textId="77777777" w:rsidR="004B2054" w:rsidRPr="00FF6CA7" w:rsidRDefault="004B2054" w:rsidP="00FF6CA7">
            <w:pPr>
              <w:jc w:val="right"/>
              <w:rPr>
                <w:sz w:val="20"/>
                <w:szCs w:val="20"/>
              </w:rPr>
            </w:pPr>
            <w:r w:rsidRPr="00FF6CA7">
              <w:rPr>
                <w:sz w:val="20"/>
                <w:szCs w:val="20"/>
              </w:rPr>
              <w:t>Endring,</w:t>
            </w:r>
            <w:r w:rsidRPr="00FF6CA7">
              <w:rPr>
                <w:sz w:val="20"/>
                <w:szCs w:val="20"/>
              </w:rPr>
              <w:br/>
              <w:t xml:space="preserve"> mill. kr</w:t>
            </w:r>
          </w:p>
        </w:tc>
      </w:tr>
      <w:tr w:rsidR="00D84727" w:rsidRPr="00F004E7" w14:paraId="7D0B2D3C" w14:textId="77777777">
        <w:trPr>
          <w:trHeight w:val="380"/>
        </w:trPr>
        <w:tc>
          <w:tcPr>
            <w:tcW w:w="2480" w:type="dxa"/>
            <w:tcBorders>
              <w:top w:val="single" w:sz="4" w:space="0" w:color="000000"/>
              <w:left w:val="nil"/>
              <w:bottom w:val="nil"/>
              <w:right w:val="nil"/>
            </w:tcBorders>
            <w:tcMar>
              <w:top w:w="128" w:type="dxa"/>
              <w:left w:w="43" w:type="dxa"/>
              <w:bottom w:w="43" w:type="dxa"/>
              <w:right w:w="43" w:type="dxa"/>
            </w:tcMar>
          </w:tcPr>
          <w:p w14:paraId="617F2AF9" w14:textId="77777777" w:rsidR="004B2054" w:rsidRPr="00FF6CA7" w:rsidRDefault="004B2054" w:rsidP="00F004E7">
            <w:pPr>
              <w:rPr>
                <w:sz w:val="22"/>
              </w:rPr>
            </w:pPr>
            <w:r w:rsidRPr="00FF6CA7">
              <w:rPr>
                <w:sz w:val="22"/>
              </w:rPr>
              <w:t xml:space="preserve">Ull </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6A06EEB" w14:textId="77777777" w:rsidR="004B2054" w:rsidRPr="00FF6CA7" w:rsidRDefault="004B2054" w:rsidP="00FF6CA7">
            <w:pPr>
              <w:jc w:val="right"/>
              <w:rPr>
                <w:sz w:val="22"/>
              </w:rPr>
            </w:pPr>
            <w:r w:rsidRPr="00FF6CA7">
              <w:rPr>
                <w:sz w:val="22"/>
              </w:rPr>
              <w:t>2,500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3CC0CC2" w14:textId="77777777" w:rsidR="004B2054" w:rsidRPr="00FF6CA7" w:rsidRDefault="004B2054" w:rsidP="00FF6CA7">
            <w:pPr>
              <w:jc w:val="right"/>
              <w:rPr>
                <w:sz w:val="22"/>
              </w:rPr>
            </w:pPr>
            <w:r w:rsidRPr="00FF6CA7">
              <w:rPr>
                <w:sz w:val="22"/>
              </w:rPr>
              <w:t>44,96</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6122AB8" w14:textId="77777777" w:rsidR="004B2054" w:rsidRPr="00FF6CA7" w:rsidRDefault="004B2054" w:rsidP="00FF6CA7">
            <w:pPr>
              <w:jc w:val="right"/>
              <w:rPr>
                <w:sz w:val="22"/>
              </w:rPr>
            </w:pPr>
            <w:r w:rsidRPr="00FF6CA7">
              <w:rPr>
                <w:sz w:val="22"/>
              </w:rPr>
              <w:t>0,00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1FDB02E" w14:textId="77777777" w:rsidR="004B2054" w:rsidRPr="00FF6CA7" w:rsidRDefault="004B2054" w:rsidP="00FF6CA7">
            <w:pPr>
              <w:jc w:val="right"/>
              <w:rPr>
                <w:sz w:val="22"/>
              </w:rPr>
            </w:pPr>
            <w:r w:rsidRPr="00FF6CA7">
              <w:rPr>
                <w:sz w:val="22"/>
              </w:rPr>
              <w:t>44,96</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C5CBEA9" w14:textId="77777777" w:rsidR="004B2054" w:rsidRPr="00FF6CA7" w:rsidRDefault="004B2054" w:rsidP="00FF6CA7">
            <w:pPr>
              <w:jc w:val="right"/>
              <w:rPr>
                <w:sz w:val="22"/>
              </w:rPr>
            </w:pPr>
            <w:r w:rsidRPr="00FF6CA7">
              <w:rPr>
                <w:sz w:val="22"/>
              </w:rPr>
              <w:t>0,0</w:t>
            </w:r>
          </w:p>
        </w:tc>
      </w:tr>
      <w:tr w:rsidR="00D84727" w:rsidRPr="00F004E7" w14:paraId="6691614A" w14:textId="77777777">
        <w:trPr>
          <w:trHeight w:val="380"/>
        </w:trPr>
        <w:tc>
          <w:tcPr>
            <w:tcW w:w="2480" w:type="dxa"/>
            <w:tcBorders>
              <w:top w:val="nil"/>
              <w:left w:val="nil"/>
              <w:bottom w:val="single" w:sz="4" w:space="0" w:color="000000"/>
              <w:right w:val="nil"/>
            </w:tcBorders>
            <w:tcMar>
              <w:top w:w="128" w:type="dxa"/>
              <w:left w:w="43" w:type="dxa"/>
              <w:bottom w:w="43" w:type="dxa"/>
              <w:right w:w="43" w:type="dxa"/>
            </w:tcMar>
          </w:tcPr>
          <w:p w14:paraId="30D360D1" w14:textId="77777777" w:rsidR="004B2054" w:rsidRPr="00FF6CA7" w:rsidRDefault="004B2054" w:rsidP="00F004E7">
            <w:pPr>
              <w:rPr>
                <w:sz w:val="22"/>
              </w:rPr>
            </w:pPr>
            <w:r w:rsidRPr="00FF6CA7">
              <w:rPr>
                <w:sz w:val="22"/>
              </w:rPr>
              <w:t>Skinn</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835FBE1" w14:textId="77777777" w:rsidR="004B2054" w:rsidRPr="00FF6CA7" w:rsidRDefault="004B2054" w:rsidP="00FF6CA7">
            <w:pPr>
              <w:jc w:val="right"/>
              <w:rPr>
                <w:sz w:val="22"/>
              </w:rPr>
            </w:pPr>
            <w:r w:rsidRPr="00FF6CA7">
              <w:rPr>
                <w:sz w:val="22"/>
              </w:rPr>
              <w:t>0,060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A0CCB4C" w14:textId="77777777" w:rsidR="004B2054" w:rsidRPr="00FF6CA7" w:rsidRDefault="004B2054" w:rsidP="00FF6CA7">
            <w:pPr>
              <w:jc w:val="right"/>
              <w:rPr>
                <w:sz w:val="22"/>
              </w:rPr>
            </w:pPr>
            <w:r w:rsidRPr="00FF6CA7">
              <w:rPr>
                <w:sz w:val="22"/>
              </w:rPr>
              <w:t>74,00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7DFCCF2" w14:textId="77777777" w:rsidR="004B2054" w:rsidRPr="00FF6CA7" w:rsidRDefault="004B2054" w:rsidP="00FF6CA7">
            <w:pPr>
              <w:jc w:val="right"/>
              <w:rPr>
                <w:sz w:val="22"/>
              </w:rPr>
            </w:pPr>
            <w:r w:rsidRPr="00FF6CA7">
              <w:rPr>
                <w:sz w:val="22"/>
              </w:rPr>
              <w:t>0,00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FC62B71" w14:textId="77777777" w:rsidR="004B2054" w:rsidRPr="00FF6CA7" w:rsidRDefault="004B2054" w:rsidP="00FF6CA7">
            <w:pPr>
              <w:jc w:val="right"/>
              <w:rPr>
                <w:sz w:val="22"/>
              </w:rPr>
            </w:pPr>
            <w:r w:rsidRPr="00FF6CA7">
              <w:rPr>
                <w:sz w:val="22"/>
              </w:rPr>
              <w:t>74,00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07D6B7E" w14:textId="77777777" w:rsidR="004B2054" w:rsidRPr="00FF6CA7" w:rsidRDefault="004B2054" w:rsidP="00FF6CA7">
            <w:pPr>
              <w:jc w:val="right"/>
              <w:rPr>
                <w:sz w:val="22"/>
              </w:rPr>
            </w:pPr>
            <w:r w:rsidRPr="00FF6CA7">
              <w:rPr>
                <w:sz w:val="22"/>
              </w:rPr>
              <w:t>0,0</w:t>
            </w:r>
          </w:p>
        </w:tc>
      </w:tr>
      <w:tr w:rsidR="00D84727" w:rsidRPr="00F004E7" w14:paraId="23FF652B" w14:textId="77777777">
        <w:trPr>
          <w:trHeight w:val="380"/>
        </w:trPr>
        <w:tc>
          <w:tcPr>
            <w:tcW w:w="2480" w:type="dxa"/>
            <w:tcBorders>
              <w:top w:val="single" w:sz="4" w:space="0" w:color="000000"/>
              <w:left w:val="nil"/>
              <w:bottom w:val="single" w:sz="4" w:space="0" w:color="000000"/>
              <w:right w:val="nil"/>
            </w:tcBorders>
            <w:tcMar>
              <w:top w:w="128" w:type="dxa"/>
              <w:left w:w="43" w:type="dxa"/>
              <w:bottom w:w="43" w:type="dxa"/>
              <w:right w:w="43" w:type="dxa"/>
            </w:tcMar>
          </w:tcPr>
          <w:p w14:paraId="724E4DA4" w14:textId="77777777" w:rsidR="004B2054" w:rsidRPr="00FF6CA7" w:rsidRDefault="004B2054" w:rsidP="00F004E7">
            <w:pPr>
              <w:rPr>
                <w:sz w:val="22"/>
              </w:rPr>
            </w:pPr>
            <w:r w:rsidRPr="00FF6CA7">
              <w:rPr>
                <w:sz w:val="22"/>
              </w:rPr>
              <w:t xml:space="preserve">Sum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057840" w14:textId="77777777" w:rsidR="004B2054" w:rsidRPr="00FF6CA7" w:rsidRDefault="004B2054" w:rsidP="00FF6CA7">
            <w:pPr>
              <w:jc w:val="right"/>
              <w:rPr>
                <w:sz w:val="22"/>
              </w:rPr>
            </w:pPr>
            <w:r w:rsidRPr="00FF6CA7">
              <w:rPr>
                <w:sz w:val="22"/>
              </w:rPr>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E309D8" w14:textId="77777777" w:rsidR="004B2054" w:rsidRPr="00FF6CA7" w:rsidRDefault="004B2054" w:rsidP="00FF6CA7">
            <w:pPr>
              <w:jc w:val="right"/>
              <w:rPr>
                <w:sz w:val="22"/>
              </w:rPr>
            </w:pPr>
            <w:r w:rsidRPr="00FF6CA7">
              <w:rPr>
                <w:sz w:val="22"/>
              </w:rPr>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FD47BB" w14:textId="77777777" w:rsidR="004B2054" w:rsidRPr="00FF6CA7" w:rsidRDefault="004B2054" w:rsidP="00FF6CA7">
            <w:pPr>
              <w:jc w:val="right"/>
              <w:rPr>
                <w:sz w:val="22"/>
              </w:rPr>
            </w:pPr>
            <w:r w:rsidRPr="00FF6CA7">
              <w:rPr>
                <w:sz w:val="22"/>
              </w:rPr>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B5CDD7" w14:textId="77777777" w:rsidR="004B2054" w:rsidRPr="00FF6CA7" w:rsidRDefault="004B2054" w:rsidP="00FF6CA7">
            <w:pPr>
              <w:jc w:val="right"/>
              <w:rPr>
                <w:sz w:val="22"/>
              </w:rPr>
            </w:pPr>
            <w:r w:rsidRPr="00FF6CA7">
              <w:rPr>
                <w:sz w:val="22"/>
              </w:rPr>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A68314" w14:textId="77777777" w:rsidR="004B2054" w:rsidRPr="00FF6CA7" w:rsidRDefault="004B2054" w:rsidP="00FF6CA7">
            <w:pPr>
              <w:jc w:val="right"/>
              <w:rPr>
                <w:sz w:val="22"/>
              </w:rPr>
            </w:pPr>
            <w:r w:rsidRPr="00FF6CA7">
              <w:rPr>
                <w:sz w:val="22"/>
              </w:rPr>
              <w:t>0,0</w:t>
            </w:r>
          </w:p>
        </w:tc>
      </w:tr>
    </w:tbl>
    <w:p w14:paraId="76241D09" w14:textId="77777777" w:rsidR="004B2054" w:rsidRPr="00F004E7" w:rsidRDefault="004B2054" w:rsidP="00F004E7"/>
    <w:p w14:paraId="76B3C8DF" w14:textId="6A2DFB89" w:rsidR="00270ECC" w:rsidRPr="00F004E7" w:rsidRDefault="00270ECC" w:rsidP="00F004E7">
      <w:pPr>
        <w:pStyle w:val="tabell-tittel"/>
      </w:pPr>
      <w:r w:rsidRPr="00F004E7">
        <w:t>Post 73.13 Pristilskudd melk</w:t>
      </w:r>
    </w:p>
    <w:p w14:paraId="627AC686" w14:textId="77777777" w:rsidR="004B2054" w:rsidRPr="00F004E7" w:rsidRDefault="004B2054" w:rsidP="00F004E7">
      <w:pPr>
        <w:pStyle w:val="Tabellnavn"/>
      </w:pPr>
      <w:r w:rsidRPr="00F004E7">
        <w:t>07J1tx2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920"/>
        <w:gridCol w:w="1120"/>
        <w:gridCol w:w="1100"/>
        <w:gridCol w:w="1100"/>
        <w:gridCol w:w="1100"/>
        <w:gridCol w:w="1100"/>
        <w:gridCol w:w="1100"/>
      </w:tblGrid>
      <w:tr w:rsidR="00D84727" w:rsidRPr="00F004E7" w14:paraId="0F9253AE" w14:textId="77777777">
        <w:trPr>
          <w:trHeight w:val="600"/>
        </w:trPr>
        <w:tc>
          <w:tcPr>
            <w:tcW w:w="40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2799281D" w14:textId="77777777" w:rsidR="004B2054" w:rsidRPr="00FF6CA7" w:rsidRDefault="004B2054" w:rsidP="00F004E7">
            <w:pPr>
              <w:rPr>
                <w:sz w:val="20"/>
                <w:szCs w:val="20"/>
              </w:rPr>
            </w:pPr>
            <w:r w:rsidRPr="00FF6CA7">
              <w:rPr>
                <w:sz w:val="20"/>
                <w:szCs w:val="20"/>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A4B641" w14:textId="77777777" w:rsidR="004B2054" w:rsidRPr="00FF6CA7" w:rsidRDefault="004B2054" w:rsidP="00FF6CA7">
            <w:pPr>
              <w:jc w:val="right"/>
              <w:rPr>
                <w:sz w:val="20"/>
                <w:szCs w:val="20"/>
              </w:rPr>
            </w:pPr>
            <w:r w:rsidRPr="00FF6CA7">
              <w:rPr>
                <w:sz w:val="20"/>
                <w:szCs w:val="20"/>
              </w:rPr>
              <w:t>Mill.</w:t>
            </w:r>
            <w:r w:rsidRPr="00FF6CA7">
              <w:rPr>
                <w:sz w:val="20"/>
                <w:szCs w:val="20"/>
              </w:rPr>
              <w:br/>
              <w:t xml:space="preserve"> l.</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F0ADA8" w14:textId="77777777" w:rsidR="004B2054" w:rsidRPr="00FF6CA7" w:rsidRDefault="004B2054" w:rsidP="00FF6CA7">
            <w:pPr>
              <w:jc w:val="right"/>
              <w:rPr>
                <w:sz w:val="20"/>
                <w:szCs w:val="20"/>
              </w:rPr>
            </w:pPr>
            <w:r w:rsidRPr="00FF6CA7">
              <w:rPr>
                <w:sz w:val="20"/>
                <w:szCs w:val="20"/>
              </w:rPr>
              <w:t>Sats,</w:t>
            </w:r>
            <w:r w:rsidRPr="00FF6CA7">
              <w:rPr>
                <w:sz w:val="20"/>
                <w:szCs w:val="20"/>
              </w:rPr>
              <w:br/>
              <w:t xml:space="preserve"> kr/l</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430242" w14:textId="77777777" w:rsidR="004B2054" w:rsidRPr="00FF6CA7" w:rsidRDefault="004B2054" w:rsidP="00FF6CA7">
            <w:pPr>
              <w:jc w:val="right"/>
              <w:rPr>
                <w:sz w:val="20"/>
                <w:szCs w:val="20"/>
              </w:rPr>
            </w:pPr>
            <w:r w:rsidRPr="00FF6CA7">
              <w:rPr>
                <w:sz w:val="20"/>
                <w:szCs w:val="20"/>
              </w:rPr>
              <w:t>Endring,</w:t>
            </w:r>
            <w:r w:rsidRPr="00FF6CA7">
              <w:rPr>
                <w:sz w:val="20"/>
                <w:szCs w:val="20"/>
              </w:rPr>
              <w:br/>
              <w:t xml:space="preserve"> kr/l</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BAA47A" w14:textId="77777777" w:rsidR="004B2054" w:rsidRPr="00FF6CA7" w:rsidRDefault="004B2054" w:rsidP="00FF6CA7">
            <w:pPr>
              <w:jc w:val="right"/>
              <w:rPr>
                <w:sz w:val="20"/>
                <w:szCs w:val="20"/>
              </w:rPr>
            </w:pPr>
            <w:r w:rsidRPr="00FF6CA7">
              <w:rPr>
                <w:sz w:val="20"/>
                <w:szCs w:val="20"/>
              </w:rPr>
              <w:t>Ny sats,</w:t>
            </w:r>
            <w:r w:rsidRPr="00FF6CA7">
              <w:rPr>
                <w:sz w:val="20"/>
                <w:szCs w:val="20"/>
              </w:rPr>
              <w:br/>
              <w:t xml:space="preserve"> kr/l</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449199" w14:textId="77777777" w:rsidR="004B2054" w:rsidRPr="00FF6CA7" w:rsidRDefault="004B2054" w:rsidP="00FF6CA7">
            <w:pPr>
              <w:jc w:val="right"/>
              <w:rPr>
                <w:sz w:val="20"/>
                <w:szCs w:val="20"/>
              </w:rPr>
            </w:pPr>
            <w:r w:rsidRPr="00FF6CA7">
              <w:rPr>
                <w:sz w:val="20"/>
                <w:szCs w:val="20"/>
              </w:rPr>
              <w:t>Endring,</w:t>
            </w:r>
            <w:r w:rsidRPr="00FF6CA7">
              <w:rPr>
                <w:sz w:val="20"/>
                <w:szCs w:val="20"/>
              </w:rPr>
              <w:br/>
              <w:t xml:space="preserve"> mill. kr</w:t>
            </w:r>
          </w:p>
        </w:tc>
      </w:tr>
      <w:tr w:rsidR="00D84727" w:rsidRPr="00F004E7" w14:paraId="0FABB2A7" w14:textId="77777777">
        <w:trPr>
          <w:trHeight w:val="380"/>
        </w:trPr>
        <w:tc>
          <w:tcPr>
            <w:tcW w:w="404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7BA0FD6B" w14:textId="77777777" w:rsidR="004B2054" w:rsidRPr="00FF6CA7" w:rsidRDefault="004B2054" w:rsidP="00F004E7">
            <w:pPr>
              <w:rPr>
                <w:sz w:val="22"/>
              </w:rPr>
            </w:pPr>
            <w:r w:rsidRPr="00FF6CA7">
              <w:rPr>
                <w:sz w:val="22"/>
              </w:rPr>
              <w:t>Grunntilskudd geitemelk</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26EF73" w14:textId="77777777" w:rsidR="004B2054" w:rsidRPr="00FF6CA7" w:rsidRDefault="004B2054" w:rsidP="00FF6CA7">
            <w:pPr>
              <w:jc w:val="right"/>
              <w:rPr>
                <w:sz w:val="22"/>
              </w:rPr>
            </w:pPr>
            <w:r w:rsidRPr="00FF6CA7">
              <w:rPr>
                <w:sz w:val="22"/>
              </w:rPr>
              <w:t>18,9</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BCF919" w14:textId="77777777" w:rsidR="004B2054" w:rsidRPr="00FF6CA7" w:rsidRDefault="004B2054" w:rsidP="00FF6CA7">
            <w:pPr>
              <w:jc w:val="right"/>
              <w:rPr>
                <w:sz w:val="22"/>
              </w:rPr>
            </w:pPr>
            <w:r w:rsidRPr="00FF6CA7">
              <w:rPr>
                <w:sz w:val="22"/>
              </w:rPr>
              <w:t>3,46</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AD2A9E" w14:textId="77777777" w:rsidR="004B2054" w:rsidRPr="00FF6CA7" w:rsidRDefault="004B2054" w:rsidP="00FF6CA7">
            <w:pPr>
              <w:jc w:val="right"/>
              <w:rPr>
                <w:sz w:val="22"/>
              </w:rPr>
            </w:pPr>
            <w:r w:rsidRPr="00FF6CA7">
              <w:rPr>
                <w:sz w:val="22"/>
              </w:rPr>
              <w:t>0,10</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48D706" w14:textId="77777777" w:rsidR="004B2054" w:rsidRPr="00FF6CA7" w:rsidRDefault="004B2054" w:rsidP="00FF6CA7">
            <w:pPr>
              <w:jc w:val="right"/>
              <w:rPr>
                <w:sz w:val="22"/>
              </w:rPr>
            </w:pPr>
            <w:r w:rsidRPr="00FF6CA7">
              <w:rPr>
                <w:sz w:val="22"/>
              </w:rPr>
              <w:t>3,56</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6DE30A" w14:textId="77777777" w:rsidR="004B2054" w:rsidRPr="00FF6CA7" w:rsidRDefault="004B2054" w:rsidP="00FF6CA7">
            <w:pPr>
              <w:jc w:val="right"/>
              <w:rPr>
                <w:sz w:val="22"/>
              </w:rPr>
            </w:pPr>
            <w:r w:rsidRPr="00FF6CA7">
              <w:rPr>
                <w:sz w:val="22"/>
              </w:rPr>
              <w:t>1,9</w:t>
            </w:r>
          </w:p>
        </w:tc>
      </w:tr>
      <w:tr w:rsidR="00D84727" w:rsidRPr="00F004E7" w14:paraId="1A176758" w14:textId="77777777">
        <w:trPr>
          <w:trHeight w:val="380"/>
        </w:trPr>
        <w:tc>
          <w:tcPr>
            <w:tcW w:w="404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48F1771A" w14:textId="77777777" w:rsidR="004B2054" w:rsidRPr="00FF6CA7" w:rsidRDefault="004B2054" w:rsidP="00F004E7">
            <w:pPr>
              <w:rPr>
                <w:sz w:val="22"/>
              </w:rPr>
            </w:pPr>
            <w:r w:rsidRPr="00FF6CA7">
              <w:rPr>
                <w:sz w:val="22"/>
              </w:rPr>
              <w:t>Grunntilskudd økomelk</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72F064" w14:textId="77777777" w:rsidR="004B2054" w:rsidRPr="00FF6CA7" w:rsidRDefault="004B2054" w:rsidP="00FF6CA7">
            <w:pPr>
              <w:jc w:val="right"/>
              <w:rPr>
                <w:sz w:val="22"/>
              </w:rPr>
            </w:pPr>
            <w:r w:rsidRPr="00FF6CA7">
              <w:rPr>
                <w:sz w:val="22"/>
              </w:rPr>
              <w:t>44,7</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7D2543" w14:textId="77777777" w:rsidR="004B2054" w:rsidRPr="00FF6CA7" w:rsidRDefault="004B2054" w:rsidP="00FF6CA7">
            <w:pPr>
              <w:jc w:val="right"/>
              <w:rPr>
                <w:sz w:val="22"/>
              </w:rPr>
            </w:pPr>
            <w:r w:rsidRPr="00FF6CA7">
              <w:rPr>
                <w:sz w:val="22"/>
              </w:rPr>
              <w:t>0,50</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0B5BC5" w14:textId="77777777" w:rsidR="004B2054" w:rsidRPr="00FF6CA7" w:rsidRDefault="004B2054" w:rsidP="00FF6CA7">
            <w:pPr>
              <w:jc w:val="right"/>
              <w:rPr>
                <w:sz w:val="22"/>
              </w:rPr>
            </w:pPr>
            <w:r w:rsidRPr="00FF6CA7">
              <w:rPr>
                <w:sz w:val="22"/>
              </w:rPr>
              <w:t>0,10</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CC8C00" w14:textId="77777777" w:rsidR="004B2054" w:rsidRPr="00FF6CA7" w:rsidRDefault="004B2054" w:rsidP="00FF6CA7">
            <w:pPr>
              <w:jc w:val="right"/>
              <w:rPr>
                <w:sz w:val="22"/>
              </w:rPr>
            </w:pPr>
            <w:r w:rsidRPr="00FF6CA7">
              <w:rPr>
                <w:sz w:val="22"/>
              </w:rPr>
              <w:t>0,60</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23CA5F" w14:textId="77777777" w:rsidR="004B2054" w:rsidRPr="00FF6CA7" w:rsidRDefault="004B2054" w:rsidP="00FF6CA7">
            <w:pPr>
              <w:jc w:val="right"/>
              <w:rPr>
                <w:sz w:val="22"/>
              </w:rPr>
            </w:pPr>
            <w:r w:rsidRPr="00FF6CA7">
              <w:rPr>
                <w:sz w:val="22"/>
              </w:rPr>
              <w:t>4,5</w:t>
            </w:r>
          </w:p>
        </w:tc>
      </w:tr>
      <w:tr w:rsidR="00D84727" w:rsidRPr="00F004E7" w14:paraId="4DE4784A" w14:textId="77777777">
        <w:trPr>
          <w:trHeight w:val="380"/>
        </w:trPr>
        <w:tc>
          <w:tcPr>
            <w:tcW w:w="2920" w:type="dxa"/>
            <w:tcBorders>
              <w:top w:val="nil"/>
              <w:left w:val="nil"/>
              <w:bottom w:val="nil"/>
              <w:right w:val="nil"/>
            </w:tcBorders>
            <w:tcMar>
              <w:top w:w="128" w:type="dxa"/>
              <w:left w:w="43" w:type="dxa"/>
              <w:bottom w:w="43" w:type="dxa"/>
              <w:right w:w="43" w:type="dxa"/>
            </w:tcMar>
          </w:tcPr>
          <w:p w14:paraId="0EE463BA" w14:textId="77777777" w:rsidR="004B2054" w:rsidRPr="00FF6CA7" w:rsidRDefault="004B2054" w:rsidP="00F004E7">
            <w:pPr>
              <w:rPr>
                <w:sz w:val="22"/>
              </w:rPr>
            </w:pPr>
            <w:r w:rsidRPr="00FF6CA7">
              <w:rPr>
                <w:sz w:val="22"/>
              </w:rPr>
              <w:t>Pristilskudd ku- og geitemelk</w:t>
            </w:r>
          </w:p>
        </w:tc>
        <w:tc>
          <w:tcPr>
            <w:tcW w:w="1120" w:type="dxa"/>
            <w:tcBorders>
              <w:top w:val="nil"/>
              <w:left w:val="nil"/>
              <w:bottom w:val="nil"/>
              <w:right w:val="nil"/>
            </w:tcBorders>
            <w:tcMar>
              <w:top w:w="128" w:type="dxa"/>
              <w:left w:w="43" w:type="dxa"/>
              <w:bottom w:w="43" w:type="dxa"/>
              <w:right w:w="43" w:type="dxa"/>
            </w:tcMar>
            <w:vAlign w:val="bottom"/>
          </w:tcPr>
          <w:p w14:paraId="6AD2985B" w14:textId="77777777" w:rsidR="004B2054" w:rsidRPr="00FF6CA7" w:rsidRDefault="004B2054" w:rsidP="00F004E7">
            <w:pPr>
              <w:rPr>
                <w:sz w:val="22"/>
              </w:rPr>
            </w:pPr>
            <w:r w:rsidRPr="00FF6CA7">
              <w:rPr>
                <w:sz w:val="22"/>
              </w:rPr>
              <w:t>Sone A</w:t>
            </w:r>
          </w:p>
        </w:tc>
        <w:tc>
          <w:tcPr>
            <w:tcW w:w="1100" w:type="dxa"/>
            <w:tcBorders>
              <w:top w:val="nil"/>
              <w:left w:val="nil"/>
              <w:bottom w:val="nil"/>
              <w:right w:val="nil"/>
            </w:tcBorders>
            <w:tcMar>
              <w:top w:w="128" w:type="dxa"/>
              <w:left w:w="43" w:type="dxa"/>
              <w:bottom w:w="43" w:type="dxa"/>
              <w:right w:w="43" w:type="dxa"/>
            </w:tcMar>
            <w:vAlign w:val="bottom"/>
          </w:tcPr>
          <w:p w14:paraId="2C2BC755" w14:textId="77777777" w:rsidR="004B2054" w:rsidRPr="00FF6CA7" w:rsidRDefault="004B2054" w:rsidP="00FF6CA7">
            <w:pPr>
              <w:jc w:val="right"/>
              <w:rPr>
                <w:sz w:val="22"/>
              </w:rPr>
            </w:pPr>
            <w:r w:rsidRPr="00FF6CA7">
              <w:rPr>
                <w:sz w:val="22"/>
              </w:rPr>
              <w:t>212,3</w:t>
            </w:r>
          </w:p>
        </w:tc>
        <w:tc>
          <w:tcPr>
            <w:tcW w:w="1100" w:type="dxa"/>
            <w:tcBorders>
              <w:top w:val="nil"/>
              <w:left w:val="nil"/>
              <w:bottom w:val="nil"/>
              <w:right w:val="nil"/>
            </w:tcBorders>
            <w:tcMar>
              <w:top w:w="128" w:type="dxa"/>
              <w:left w:w="43" w:type="dxa"/>
              <w:bottom w:w="43" w:type="dxa"/>
              <w:right w:w="43" w:type="dxa"/>
            </w:tcMar>
            <w:vAlign w:val="bottom"/>
          </w:tcPr>
          <w:p w14:paraId="268ACD7D" w14:textId="77777777" w:rsidR="004B2054" w:rsidRPr="00FF6CA7" w:rsidRDefault="004B2054" w:rsidP="00FF6CA7">
            <w:pPr>
              <w:jc w:val="right"/>
              <w:rPr>
                <w:sz w:val="22"/>
              </w:rPr>
            </w:pPr>
            <w:r w:rsidRPr="00FF6CA7">
              <w:rPr>
                <w:sz w:val="22"/>
              </w:rPr>
              <w:t>0,32</w:t>
            </w:r>
          </w:p>
        </w:tc>
        <w:tc>
          <w:tcPr>
            <w:tcW w:w="1100" w:type="dxa"/>
            <w:tcBorders>
              <w:top w:val="nil"/>
              <w:left w:val="nil"/>
              <w:bottom w:val="nil"/>
              <w:right w:val="nil"/>
            </w:tcBorders>
            <w:tcMar>
              <w:top w:w="128" w:type="dxa"/>
              <w:left w:w="43" w:type="dxa"/>
              <w:bottom w:w="43" w:type="dxa"/>
              <w:right w:w="43" w:type="dxa"/>
            </w:tcMar>
            <w:vAlign w:val="bottom"/>
          </w:tcPr>
          <w:p w14:paraId="35FA046F" w14:textId="77777777" w:rsidR="004B2054" w:rsidRPr="00FF6CA7" w:rsidRDefault="004B2054" w:rsidP="00FF6CA7">
            <w:pPr>
              <w:jc w:val="right"/>
              <w:rPr>
                <w:sz w:val="22"/>
              </w:rPr>
            </w:pPr>
            <w:r w:rsidRPr="00FF6CA7">
              <w:rPr>
                <w:sz w:val="22"/>
              </w:rPr>
              <w:t>0</w:t>
            </w:r>
          </w:p>
        </w:tc>
        <w:tc>
          <w:tcPr>
            <w:tcW w:w="1100" w:type="dxa"/>
            <w:tcBorders>
              <w:top w:val="nil"/>
              <w:left w:val="nil"/>
              <w:bottom w:val="nil"/>
              <w:right w:val="nil"/>
            </w:tcBorders>
            <w:tcMar>
              <w:top w:w="128" w:type="dxa"/>
              <w:left w:w="43" w:type="dxa"/>
              <w:bottom w:w="43" w:type="dxa"/>
              <w:right w:w="43" w:type="dxa"/>
            </w:tcMar>
            <w:vAlign w:val="bottom"/>
          </w:tcPr>
          <w:p w14:paraId="5388EFDD" w14:textId="77777777" w:rsidR="004B2054" w:rsidRPr="00FF6CA7" w:rsidRDefault="004B2054" w:rsidP="00FF6CA7">
            <w:pPr>
              <w:jc w:val="right"/>
              <w:rPr>
                <w:sz w:val="22"/>
              </w:rPr>
            </w:pPr>
            <w:r w:rsidRPr="00FF6CA7">
              <w:rPr>
                <w:sz w:val="22"/>
              </w:rPr>
              <w:t>0,32</w:t>
            </w:r>
          </w:p>
        </w:tc>
        <w:tc>
          <w:tcPr>
            <w:tcW w:w="1100" w:type="dxa"/>
            <w:tcBorders>
              <w:top w:val="nil"/>
              <w:left w:val="nil"/>
              <w:bottom w:val="nil"/>
              <w:right w:val="nil"/>
            </w:tcBorders>
            <w:tcMar>
              <w:top w:w="128" w:type="dxa"/>
              <w:left w:w="43" w:type="dxa"/>
              <w:bottom w:w="43" w:type="dxa"/>
              <w:right w:w="43" w:type="dxa"/>
            </w:tcMar>
            <w:vAlign w:val="bottom"/>
          </w:tcPr>
          <w:p w14:paraId="4766CD72" w14:textId="77777777" w:rsidR="004B2054" w:rsidRPr="00FF6CA7" w:rsidRDefault="004B2054" w:rsidP="00FF6CA7">
            <w:pPr>
              <w:jc w:val="right"/>
              <w:rPr>
                <w:sz w:val="22"/>
              </w:rPr>
            </w:pPr>
            <w:r w:rsidRPr="00FF6CA7">
              <w:rPr>
                <w:sz w:val="22"/>
              </w:rPr>
              <w:t>0,0</w:t>
            </w:r>
          </w:p>
        </w:tc>
      </w:tr>
      <w:tr w:rsidR="00D84727" w:rsidRPr="00F004E7" w14:paraId="1DE8460A" w14:textId="77777777">
        <w:trPr>
          <w:trHeight w:val="380"/>
        </w:trPr>
        <w:tc>
          <w:tcPr>
            <w:tcW w:w="2920" w:type="dxa"/>
            <w:tcBorders>
              <w:top w:val="nil"/>
              <w:left w:val="nil"/>
              <w:bottom w:val="nil"/>
              <w:right w:val="nil"/>
            </w:tcBorders>
            <w:tcMar>
              <w:top w:w="128" w:type="dxa"/>
              <w:left w:w="43" w:type="dxa"/>
              <w:bottom w:w="43" w:type="dxa"/>
              <w:right w:w="43" w:type="dxa"/>
            </w:tcMar>
          </w:tcPr>
          <w:p w14:paraId="50E77B9C" w14:textId="77777777" w:rsidR="004B2054" w:rsidRPr="00FF6CA7" w:rsidRDefault="004B2054" w:rsidP="00F004E7">
            <w:pPr>
              <w:rPr>
                <w:sz w:val="22"/>
              </w:rPr>
            </w:pPr>
          </w:p>
        </w:tc>
        <w:tc>
          <w:tcPr>
            <w:tcW w:w="1120" w:type="dxa"/>
            <w:tcBorders>
              <w:top w:val="nil"/>
              <w:left w:val="nil"/>
              <w:bottom w:val="nil"/>
              <w:right w:val="nil"/>
            </w:tcBorders>
            <w:tcMar>
              <w:top w:w="128" w:type="dxa"/>
              <w:left w:w="43" w:type="dxa"/>
              <w:bottom w:w="43" w:type="dxa"/>
              <w:right w:w="43" w:type="dxa"/>
            </w:tcMar>
            <w:vAlign w:val="bottom"/>
          </w:tcPr>
          <w:p w14:paraId="5B7DE982" w14:textId="77777777" w:rsidR="004B2054" w:rsidRPr="00FF6CA7" w:rsidRDefault="004B2054" w:rsidP="00F004E7">
            <w:pPr>
              <w:rPr>
                <w:sz w:val="22"/>
              </w:rPr>
            </w:pPr>
            <w:r w:rsidRPr="00FF6CA7">
              <w:rPr>
                <w:sz w:val="22"/>
              </w:rPr>
              <w:t>Sone B</w:t>
            </w:r>
          </w:p>
        </w:tc>
        <w:tc>
          <w:tcPr>
            <w:tcW w:w="1100" w:type="dxa"/>
            <w:tcBorders>
              <w:top w:val="nil"/>
              <w:left w:val="nil"/>
              <w:bottom w:val="nil"/>
              <w:right w:val="nil"/>
            </w:tcBorders>
            <w:tcMar>
              <w:top w:w="128" w:type="dxa"/>
              <w:left w:w="43" w:type="dxa"/>
              <w:bottom w:w="43" w:type="dxa"/>
              <w:right w:w="43" w:type="dxa"/>
            </w:tcMar>
            <w:vAlign w:val="bottom"/>
          </w:tcPr>
          <w:p w14:paraId="08741844" w14:textId="77777777" w:rsidR="004B2054" w:rsidRPr="00FF6CA7" w:rsidRDefault="004B2054" w:rsidP="00FF6CA7">
            <w:pPr>
              <w:jc w:val="right"/>
              <w:rPr>
                <w:sz w:val="22"/>
              </w:rPr>
            </w:pPr>
            <w:r w:rsidRPr="00FF6CA7">
              <w:rPr>
                <w:sz w:val="22"/>
              </w:rPr>
              <w:t>325,4</w:t>
            </w:r>
          </w:p>
        </w:tc>
        <w:tc>
          <w:tcPr>
            <w:tcW w:w="1100" w:type="dxa"/>
            <w:tcBorders>
              <w:top w:val="nil"/>
              <w:left w:val="nil"/>
              <w:bottom w:val="nil"/>
              <w:right w:val="nil"/>
            </w:tcBorders>
            <w:tcMar>
              <w:top w:w="128" w:type="dxa"/>
              <w:left w:w="43" w:type="dxa"/>
              <w:bottom w:w="43" w:type="dxa"/>
              <w:right w:w="43" w:type="dxa"/>
            </w:tcMar>
            <w:vAlign w:val="bottom"/>
          </w:tcPr>
          <w:p w14:paraId="68D39BBA" w14:textId="77777777" w:rsidR="004B2054" w:rsidRPr="00FF6CA7" w:rsidRDefault="004B2054" w:rsidP="00FF6CA7">
            <w:pPr>
              <w:jc w:val="right"/>
              <w:rPr>
                <w:sz w:val="22"/>
              </w:rPr>
            </w:pPr>
            <w:r w:rsidRPr="00FF6CA7">
              <w:rPr>
                <w:sz w:val="22"/>
              </w:rPr>
              <w:t>0,60</w:t>
            </w:r>
          </w:p>
        </w:tc>
        <w:tc>
          <w:tcPr>
            <w:tcW w:w="1100" w:type="dxa"/>
            <w:tcBorders>
              <w:top w:val="nil"/>
              <w:left w:val="nil"/>
              <w:bottom w:val="nil"/>
              <w:right w:val="nil"/>
            </w:tcBorders>
            <w:tcMar>
              <w:top w:w="128" w:type="dxa"/>
              <w:left w:w="43" w:type="dxa"/>
              <w:bottom w:w="43" w:type="dxa"/>
              <w:right w:w="43" w:type="dxa"/>
            </w:tcMar>
            <w:vAlign w:val="bottom"/>
          </w:tcPr>
          <w:p w14:paraId="190A2329" w14:textId="77777777" w:rsidR="004B2054" w:rsidRPr="00FF6CA7" w:rsidRDefault="004B2054" w:rsidP="00FF6CA7">
            <w:pPr>
              <w:jc w:val="right"/>
              <w:rPr>
                <w:sz w:val="22"/>
              </w:rPr>
            </w:pPr>
            <w:r w:rsidRPr="00FF6CA7">
              <w:rPr>
                <w:sz w:val="22"/>
              </w:rPr>
              <w:t>0</w:t>
            </w:r>
          </w:p>
        </w:tc>
        <w:tc>
          <w:tcPr>
            <w:tcW w:w="1100" w:type="dxa"/>
            <w:tcBorders>
              <w:top w:val="nil"/>
              <w:left w:val="nil"/>
              <w:bottom w:val="nil"/>
              <w:right w:val="nil"/>
            </w:tcBorders>
            <w:tcMar>
              <w:top w:w="128" w:type="dxa"/>
              <w:left w:w="43" w:type="dxa"/>
              <w:bottom w:w="43" w:type="dxa"/>
              <w:right w:w="43" w:type="dxa"/>
            </w:tcMar>
            <w:vAlign w:val="bottom"/>
          </w:tcPr>
          <w:p w14:paraId="34F3A7A6" w14:textId="77777777" w:rsidR="004B2054" w:rsidRPr="00FF6CA7" w:rsidRDefault="004B2054" w:rsidP="00FF6CA7">
            <w:pPr>
              <w:jc w:val="right"/>
              <w:rPr>
                <w:sz w:val="22"/>
              </w:rPr>
            </w:pPr>
            <w:r w:rsidRPr="00FF6CA7">
              <w:rPr>
                <w:sz w:val="22"/>
              </w:rPr>
              <w:t>0,60</w:t>
            </w:r>
          </w:p>
        </w:tc>
        <w:tc>
          <w:tcPr>
            <w:tcW w:w="1100" w:type="dxa"/>
            <w:tcBorders>
              <w:top w:val="nil"/>
              <w:left w:val="nil"/>
              <w:bottom w:val="nil"/>
              <w:right w:val="nil"/>
            </w:tcBorders>
            <w:tcMar>
              <w:top w:w="128" w:type="dxa"/>
              <w:left w:w="43" w:type="dxa"/>
              <w:bottom w:w="43" w:type="dxa"/>
              <w:right w:w="43" w:type="dxa"/>
            </w:tcMar>
            <w:vAlign w:val="bottom"/>
          </w:tcPr>
          <w:p w14:paraId="02735749" w14:textId="77777777" w:rsidR="004B2054" w:rsidRPr="00FF6CA7" w:rsidRDefault="004B2054" w:rsidP="00FF6CA7">
            <w:pPr>
              <w:jc w:val="right"/>
              <w:rPr>
                <w:sz w:val="22"/>
              </w:rPr>
            </w:pPr>
            <w:r w:rsidRPr="00FF6CA7">
              <w:rPr>
                <w:sz w:val="22"/>
              </w:rPr>
              <w:t>0,0</w:t>
            </w:r>
          </w:p>
        </w:tc>
      </w:tr>
      <w:tr w:rsidR="00D84727" w:rsidRPr="00F004E7" w14:paraId="0B92EB52" w14:textId="77777777">
        <w:trPr>
          <w:trHeight w:val="380"/>
        </w:trPr>
        <w:tc>
          <w:tcPr>
            <w:tcW w:w="2920" w:type="dxa"/>
            <w:tcBorders>
              <w:top w:val="nil"/>
              <w:left w:val="nil"/>
              <w:bottom w:val="nil"/>
              <w:right w:val="nil"/>
            </w:tcBorders>
            <w:tcMar>
              <w:top w:w="128" w:type="dxa"/>
              <w:left w:w="43" w:type="dxa"/>
              <w:bottom w:w="43" w:type="dxa"/>
              <w:right w:w="43" w:type="dxa"/>
            </w:tcMar>
          </w:tcPr>
          <w:p w14:paraId="72D3C227" w14:textId="77777777" w:rsidR="004B2054" w:rsidRPr="00FF6CA7" w:rsidRDefault="004B2054" w:rsidP="00F004E7">
            <w:pPr>
              <w:rPr>
                <w:sz w:val="22"/>
              </w:rPr>
            </w:pPr>
          </w:p>
        </w:tc>
        <w:tc>
          <w:tcPr>
            <w:tcW w:w="1120" w:type="dxa"/>
            <w:tcBorders>
              <w:top w:val="nil"/>
              <w:left w:val="nil"/>
              <w:bottom w:val="nil"/>
              <w:right w:val="nil"/>
            </w:tcBorders>
            <w:tcMar>
              <w:top w:w="128" w:type="dxa"/>
              <w:left w:w="43" w:type="dxa"/>
              <w:bottom w:w="43" w:type="dxa"/>
              <w:right w:w="43" w:type="dxa"/>
            </w:tcMar>
            <w:vAlign w:val="bottom"/>
          </w:tcPr>
          <w:p w14:paraId="40CC3ED0" w14:textId="77777777" w:rsidR="004B2054" w:rsidRPr="00FF6CA7" w:rsidRDefault="004B2054" w:rsidP="00F004E7">
            <w:pPr>
              <w:rPr>
                <w:sz w:val="22"/>
              </w:rPr>
            </w:pPr>
            <w:r w:rsidRPr="00FF6CA7">
              <w:rPr>
                <w:sz w:val="22"/>
              </w:rPr>
              <w:t>Sone C</w:t>
            </w:r>
          </w:p>
        </w:tc>
        <w:tc>
          <w:tcPr>
            <w:tcW w:w="1100" w:type="dxa"/>
            <w:tcBorders>
              <w:top w:val="nil"/>
              <w:left w:val="nil"/>
              <w:bottom w:val="nil"/>
              <w:right w:val="nil"/>
            </w:tcBorders>
            <w:tcMar>
              <w:top w:w="128" w:type="dxa"/>
              <w:left w:w="43" w:type="dxa"/>
              <w:bottom w:w="43" w:type="dxa"/>
              <w:right w:w="43" w:type="dxa"/>
            </w:tcMar>
            <w:vAlign w:val="bottom"/>
          </w:tcPr>
          <w:p w14:paraId="76929A16" w14:textId="77777777" w:rsidR="004B2054" w:rsidRPr="00FF6CA7" w:rsidRDefault="004B2054" w:rsidP="00FF6CA7">
            <w:pPr>
              <w:jc w:val="right"/>
              <w:rPr>
                <w:sz w:val="22"/>
              </w:rPr>
            </w:pPr>
            <w:r w:rsidRPr="00FF6CA7">
              <w:rPr>
                <w:sz w:val="22"/>
              </w:rPr>
              <w:t>237,4</w:t>
            </w:r>
          </w:p>
        </w:tc>
        <w:tc>
          <w:tcPr>
            <w:tcW w:w="1100" w:type="dxa"/>
            <w:tcBorders>
              <w:top w:val="nil"/>
              <w:left w:val="nil"/>
              <w:bottom w:val="nil"/>
              <w:right w:val="nil"/>
            </w:tcBorders>
            <w:tcMar>
              <w:top w:w="128" w:type="dxa"/>
              <w:left w:w="43" w:type="dxa"/>
              <w:bottom w:w="43" w:type="dxa"/>
              <w:right w:w="43" w:type="dxa"/>
            </w:tcMar>
            <w:vAlign w:val="bottom"/>
          </w:tcPr>
          <w:p w14:paraId="712E26BD" w14:textId="77777777" w:rsidR="004B2054" w:rsidRPr="00FF6CA7" w:rsidRDefault="004B2054" w:rsidP="00FF6CA7">
            <w:pPr>
              <w:jc w:val="right"/>
              <w:rPr>
                <w:sz w:val="22"/>
              </w:rPr>
            </w:pPr>
            <w:r w:rsidRPr="00FF6CA7">
              <w:rPr>
                <w:sz w:val="22"/>
              </w:rPr>
              <w:t>0,93</w:t>
            </w:r>
          </w:p>
        </w:tc>
        <w:tc>
          <w:tcPr>
            <w:tcW w:w="1100" w:type="dxa"/>
            <w:tcBorders>
              <w:top w:val="nil"/>
              <w:left w:val="nil"/>
              <w:bottom w:val="nil"/>
              <w:right w:val="nil"/>
            </w:tcBorders>
            <w:tcMar>
              <w:top w:w="128" w:type="dxa"/>
              <w:left w:w="43" w:type="dxa"/>
              <w:bottom w:w="43" w:type="dxa"/>
              <w:right w:w="43" w:type="dxa"/>
            </w:tcMar>
            <w:vAlign w:val="bottom"/>
          </w:tcPr>
          <w:p w14:paraId="12911E78" w14:textId="77777777" w:rsidR="004B2054" w:rsidRPr="00FF6CA7" w:rsidRDefault="004B2054" w:rsidP="00FF6CA7">
            <w:pPr>
              <w:jc w:val="right"/>
              <w:rPr>
                <w:sz w:val="22"/>
              </w:rPr>
            </w:pPr>
            <w:r w:rsidRPr="00FF6CA7">
              <w:rPr>
                <w:sz w:val="22"/>
              </w:rPr>
              <w:t>0</w:t>
            </w:r>
          </w:p>
        </w:tc>
        <w:tc>
          <w:tcPr>
            <w:tcW w:w="1100" w:type="dxa"/>
            <w:tcBorders>
              <w:top w:val="nil"/>
              <w:left w:val="nil"/>
              <w:bottom w:val="nil"/>
              <w:right w:val="nil"/>
            </w:tcBorders>
            <w:tcMar>
              <w:top w:w="128" w:type="dxa"/>
              <w:left w:w="43" w:type="dxa"/>
              <w:bottom w:w="43" w:type="dxa"/>
              <w:right w:w="43" w:type="dxa"/>
            </w:tcMar>
            <w:vAlign w:val="bottom"/>
          </w:tcPr>
          <w:p w14:paraId="644A942B" w14:textId="77777777" w:rsidR="004B2054" w:rsidRPr="00FF6CA7" w:rsidRDefault="004B2054" w:rsidP="00FF6CA7">
            <w:pPr>
              <w:jc w:val="right"/>
              <w:rPr>
                <w:sz w:val="22"/>
              </w:rPr>
            </w:pPr>
            <w:r w:rsidRPr="00FF6CA7">
              <w:rPr>
                <w:sz w:val="22"/>
              </w:rPr>
              <w:t>0,93</w:t>
            </w:r>
          </w:p>
        </w:tc>
        <w:tc>
          <w:tcPr>
            <w:tcW w:w="1100" w:type="dxa"/>
            <w:tcBorders>
              <w:top w:val="nil"/>
              <w:left w:val="nil"/>
              <w:bottom w:val="nil"/>
              <w:right w:val="nil"/>
            </w:tcBorders>
            <w:tcMar>
              <w:top w:w="128" w:type="dxa"/>
              <w:left w:w="43" w:type="dxa"/>
              <w:bottom w:w="43" w:type="dxa"/>
              <w:right w:w="43" w:type="dxa"/>
            </w:tcMar>
            <w:vAlign w:val="bottom"/>
          </w:tcPr>
          <w:p w14:paraId="1C2326C4" w14:textId="77777777" w:rsidR="004B2054" w:rsidRPr="00FF6CA7" w:rsidRDefault="004B2054" w:rsidP="00FF6CA7">
            <w:pPr>
              <w:jc w:val="right"/>
              <w:rPr>
                <w:sz w:val="22"/>
              </w:rPr>
            </w:pPr>
            <w:r w:rsidRPr="00FF6CA7">
              <w:rPr>
                <w:sz w:val="22"/>
              </w:rPr>
              <w:t>0,0</w:t>
            </w:r>
          </w:p>
        </w:tc>
      </w:tr>
      <w:tr w:rsidR="00D84727" w:rsidRPr="00F004E7" w14:paraId="584EA959" w14:textId="77777777">
        <w:trPr>
          <w:trHeight w:val="380"/>
        </w:trPr>
        <w:tc>
          <w:tcPr>
            <w:tcW w:w="2920" w:type="dxa"/>
            <w:tcBorders>
              <w:top w:val="nil"/>
              <w:left w:val="nil"/>
              <w:bottom w:val="nil"/>
              <w:right w:val="nil"/>
            </w:tcBorders>
            <w:tcMar>
              <w:top w:w="128" w:type="dxa"/>
              <w:left w:w="43" w:type="dxa"/>
              <w:bottom w:w="43" w:type="dxa"/>
              <w:right w:w="43" w:type="dxa"/>
            </w:tcMar>
          </w:tcPr>
          <w:p w14:paraId="1E5A7285" w14:textId="77777777" w:rsidR="004B2054" w:rsidRPr="00FF6CA7" w:rsidRDefault="004B2054" w:rsidP="00F004E7">
            <w:pPr>
              <w:rPr>
                <w:sz w:val="22"/>
              </w:rPr>
            </w:pPr>
          </w:p>
        </w:tc>
        <w:tc>
          <w:tcPr>
            <w:tcW w:w="1120" w:type="dxa"/>
            <w:tcBorders>
              <w:top w:val="nil"/>
              <w:left w:val="nil"/>
              <w:bottom w:val="nil"/>
              <w:right w:val="nil"/>
            </w:tcBorders>
            <w:tcMar>
              <w:top w:w="128" w:type="dxa"/>
              <w:left w:w="43" w:type="dxa"/>
              <w:bottom w:w="43" w:type="dxa"/>
              <w:right w:w="43" w:type="dxa"/>
            </w:tcMar>
            <w:vAlign w:val="bottom"/>
          </w:tcPr>
          <w:p w14:paraId="0EE827F8" w14:textId="77777777" w:rsidR="004B2054" w:rsidRPr="00FF6CA7" w:rsidRDefault="004B2054" w:rsidP="00F004E7">
            <w:pPr>
              <w:rPr>
                <w:sz w:val="22"/>
              </w:rPr>
            </w:pPr>
            <w:r w:rsidRPr="00FF6CA7">
              <w:rPr>
                <w:sz w:val="22"/>
              </w:rPr>
              <w:t>Sone D</w:t>
            </w:r>
          </w:p>
        </w:tc>
        <w:tc>
          <w:tcPr>
            <w:tcW w:w="1100" w:type="dxa"/>
            <w:tcBorders>
              <w:top w:val="nil"/>
              <w:left w:val="nil"/>
              <w:bottom w:val="nil"/>
              <w:right w:val="nil"/>
            </w:tcBorders>
            <w:tcMar>
              <w:top w:w="128" w:type="dxa"/>
              <w:left w:w="43" w:type="dxa"/>
              <w:bottom w:w="43" w:type="dxa"/>
              <w:right w:w="43" w:type="dxa"/>
            </w:tcMar>
            <w:vAlign w:val="bottom"/>
          </w:tcPr>
          <w:p w14:paraId="7B520BCA" w14:textId="77777777" w:rsidR="004B2054" w:rsidRPr="00FF6CA7" w:rsidRDefault="004B2054" w:rsidP="00FF6CA7">
            <w:pPr>
              <w:jc w:val="right"/>
              <w:rPr>
                <w:sz w:val="22"/>
              </w:rPr>
            </w:pPr>
            <w:r w:rsidRPr="00FF6CA7">
              <w:rPr>
                <w:sz w:val="22"/>
              </w:rPr>
              <w:t>512,7</w:t>
            </w:r>
          </w:p>
        </w:tc>
        <w:tc>
          <w:tcPr>
            <w:tcW w:w="1100" w:type="dxa"/>
            <w:tcBorders>
              <w:top w:val="nil"/>
              <w:left w:val="nil"/>
              <w:bottom w:val="nil"/>
              <w:right w:val="nil"/>
            </w:tcBorders>
            <w:tcMar>
              <w:top w:w="128" w:type="dxa"/>
              <w:left w:w="43" w:type="dxa"/>
              <w:bottom w:w="43" w:type="dxa"/>
              <w:right w:w="43" w:type="dxa"/>
            </w:tcMar>
            <w:vAlign w:val="bottom"/>
          </w:tcPr>
          <w:p w14:paraId="159B3527" w14:textId="77777777" w:rsidR="004B2054" w:rsidRPr="00FF6CA7" w:rsidRDefault="004B2054" w:rsidP="00FF6CA7">
            <w:pPr>
              <w:jc w:val="right"/>
              <w:rPr>
                <w:sz w:val="22"/>
              </w:rPr>
            </w:pPr>
            <w:r w:rsidRPr="00FF6CA7">
              <w:rPr>
                <w:sz w:val="22"/>
              </w:rPr>
              <w:t>1,20</w:t>
            </w:r>
          </w:p>
        </w:tc>
        <w:tc>
          <w:tcPr>
            <w:tcW w:w="1100" w:type="dxa"/>
            <w:tcBorders>
              <w:top w:val="nil"/>
              <w:left w:val="nil"/>
              <w:bottom w:val="nil"/>
              <w:right w:val="nil"/>
            </w:tcBorders>
            <w:tcMar>
              <w:top w:w="128" w:type="dxa"/>
              <w:left w:w="43" w:type="dxa"/>
              <w:bottom w:w="43" w:type="dxa"/>
              <w:right w:w="43" w:type="dxa"/>
            </w:tcMar>
            <w:vAlign w:val="bottom"/>
          </w:tcPr>
          <w:p w14:paraId="7E52DAE0" w14:textId="77777777" w:rsidR="004B2054" w:rsidRPr="00FF6CA7" w:rsidRDefault="004B2054" w:rsidP="00FF6CA7">
            <w:pPr>
              <w:jc w:val="right"/>
              <w:rPr>
                <w:sz w:val="22"/>
              </w:rPr>
            </w:pPr>
            <w:r w:rsidRPr="00FF6CA7">
              <w:rPr>
                <w:sz w:val="22"/>
              </w:rPr>
              <w:t>0,04</w:t>
            </w:r>
          </w:p>
        </w:tc>
        <w:tc>
          <w:tcPr>
            <w:tcW w:w="1100" w:type="dxa"/>
            <w:tcBorders>
              <w:top w:val="nil"/>
              <w:left w:val="nil"/>
              <w:bottom w:val="nil"/>
              <w:right w:val="nil"/>
            </w:tcBorders>
            <w:tcMar>
              <w:top w:w="128" w:type="dxa"/>
              <w:left w:w="43" w:type="dxa"/>
              <w:bottom w:w="43" w:type="dxa"/>
              <w:right w:w="43" w:type="dxa"/>
            </w:tcMar>
            <w:vAlign w:val="bottom"/>
          </w:tcPr>
          <w:p w14:paraId="4BA3CF0A" w14:textId="77777777" w:rsidR="004B2054" w:rsidRPr="00FF6CA7" w:rsidRDefault="004B2054" w:rsidP="00FF6CA7">
            <w:pPr>
              <w:jc w:val="right"/>
              <w:rPr>
                <w:sz w:val="22"/>
              </w:rPr>
            </w:pPr>
            <w:r w:rsidRPr="00FF6CA7">
              <w:rPr>
                <w:sz w:val="22"/>
              </w:rPr>
              <w:t>1,24</w:t>
            </w:r>
          </w:p>
        </w:tc>
        <w:tc>
          <w:tcPr>
            <w:tcW w:w="1100" w:type="dxa"/>
            <w:tcBorders>
              <w:top w:val="nil"/>
              <w:left w:val="nil"/>
              <w:bottom w:val="nil"/>
              <w:right w:val="nil"/>
            </w:tcBorders>
            <w:tcMar>
              <w:top w:w="128" w:type="dxa"/>
              <w:left w:w="43" w:type="dxa"/>
              <w:bottom w:w="43" w:type="dxa"/>
              <w:right w:w="43" w:type="dxa"/>
            </w:tcMar>
            <w:vAlign w:val="bottom"/>
          </w:tcPr>
          <w:p w14:paraId="664AA2A6" w14:textId="77777777" w:rsidR="004B2054" w:rsidRPr="00FF6CA7" w:rsidRDefault="004B2054" w:rsidP="00FF6CA7">
            <w:pPr>
              <w:jc w:val="right"/>
              <w:rPr>
                <w:sz w:val="22"/>
              </w:rPr>
            </w:pPr>
            <w:r w:rsidRPr="00FF6CA7">
              <w:rPr>
                <w:sz w:val="22"/>
              </w:rPr>
              <w:t>20,5</w:t>
            </w:r>
          </w:p>
        </w:tc>
      </w:tr>
      <w:tr w:rsidR="00D84727" w:rsidRPr="00F004E7" w14:paraId="35A290A1" w14:textId="77777777">
        <w:trPr>
          <w:trHeight w:val="380"/>
        </w:trPr>
        <w:tc>
          <w:tcPr>
            <w:tcW w:w="2920" w:type="dxa"/>
            <w:tcBorders>
              <w:top w:val="nil"/>
              <w:left w:val="nil"/>
              <w:bottom w:val="nil"/>
              <w:right w:val="nil"/>
            </w:tcBorders>
            <w:tcMar>
              <w:top w:w="128" w:type="dxa"/>
              <w:left w:w="43" w:type="dxa"/>
              <w:bottom w:w="43" w:type="dxa"/>
              <w:right w:w="43" w:type="dxa"/>
            </w:tcMar>
          </w:tcPr>
          <w:p w14:paraId="5CC39C83" w14:textId="77777777" w:rsidR="004B2054" w:rsidRPr="00FF6CA7" w:rsidRDefault="004B2054" w:rsidP="00F004E7">
            <w:pPr>
              <w:rPr>
                <w:sz w:val="22"/>
              </w:rPr>
            </w:pPr>
          </w:p>
        </w:tc>
        <w:tc>
          <w:tcPr>
            <w:tcW w:w="1120" w:type="dxa"/>
            <w:tcBorders>
              <w:top w:val="nil"/>
              <w:left w:val="nil"/>
              <w:bottom w:val="nil"/>
              <w:right w:val="nil"/>
            </w:tcBorders>
            <w:tcMar>
              <w:top w:w="128" w:type="dxa"/>
              <w:left w:w="43" w:type="dxa"/>
              <w:bottom w:w="43" w:type="dxa"/>
              <w:right w:w="43" w:type="dxa"/>
            </w:tcMar>
            <w:vAlign w:val="bottom"/>
          </w:tcPr>
          <w:p w14:paraId="57583DFB" w14:textId="77777777" w:rsidR="004B2054" w:rsidRPr="00FF6CA7" w:rsidRDefault="004B2054" w:rsidP="00F004E7">
            <w:pPr>
              <w:rPr>
                <w:sz w:val="22"/>
              </w:rPr>
            </w:pPr>
            <w:r w:rsidRPr="00FF6CA7">
              <w:rPr>
                <w:sz w:val="22"/>
              </w:rPr>
              <w:t>Sone E</w:t>
            </w:r>
          </w:p>
        </w:tc>
        <w:tc>
          <w:tcPr>
            <w:tcW w:w="1100" w:type="dxa"/>
            <w:tcBorders>
              <w:top w:val="nil"/>
              <w:left w:val="nil"/>
              <w:bottom w:val="nil"/>
              <w:right w:val="nil"/>
            </w:tcBorders>
            <w:tcMar>
              <w:top w:w="128" w:type="dxa"/>
              <w:left w:w="43" w:type="dxa"/>
              <w:bottom w:w="43" w:type="dxa"/>
              <w:right w:w="43" w:type="dxa"/>
            </w:tcMar>
            <w:vAlign w:val="bottom"/>
          </w:tcPr>
          <w:p w14:paraId="6F4EB1B4" w14:textId="77777777" w:rsidR="004B2054" w:rsidRPr="00FF6CA7" w:rsidRDefault="004B2054" w:rsidP="00FF6CA7">
            <w:pPr>
              <w:jc w:val="right"/>
              <w:rPr>
                <w:sz w:val="22"/>
              </w:rPr>
            </w:pPr>
            <w:r w:rsidRPr="00FF6CA7">
              <w:rPr>
                <w:sz w:val="22"/>
              </w:rPr>
              <w:t>121,9</w:t>
            </w:r>
          </w:p>
        </w:tc>
        <w:tc>
          <w:tcPr>
            <w:tcW w:w="1100" w:type="dxa"/>
            <w:tcBorders>
              <w:top w:val="nil"/>
              <w:left w:val="nil"/>
              <w:bottom w:val="nil"/>
              <w:right w:val="nil"/>
            </w:tcBorders>
            <w:tcMar>
              <w:top w:w="128" w:type="dxa"/>
              <w:left w:w="43" w:type="dxa"/>
              <w:bottom w:w="43" w:type="dxa"/>
              <w:right w:w="43" w:type="dxa"/>
            </w:tcMar>
            <w:vAlign w:val="bottom"/>
          </w:tcPr>
          <w:p w14:paraId="39043955" w14:textId="77777777" w:rsidR="004B2054" w:rsidRPr="00FF6CA7" w:rsidRDefault="004B2054" w:rsidP="00FF6CA7">
            <w:pPr>
              <w:jc w:val="right"/>
              <w:rPr>
                <w:sz w:val="22"/>
              </w:rPr>
            </w:pPr>
            <w:r w:rsidRPr="00FF6CA7">
              <w:rPr>
                <w:sz w:val="22"/>
              </w:rPr>
              <w:t>1,32</w:t>
            </w:r>
          </w:p>
        </w:tc>
        <w:tc>
          <w:tcPr>
            <w:tcW w:w="1100" w:type="dxa"/>
            <w:tcBorders>
              <w:top w:val="nil"/>
              <w:left w:val="nil"/>
              <w:bottom w:val="nil"/>
              <w:right w:val="nil"/>
            </w:tcBorders>
            <w:tcMar>
              <w:top w:w="128" w:type="dxa"/>
              <w:left w:w="43" w:type="dxa"/>
              <w:bottom w:w="43" w:type="dxa"/>
              <w:right w:w="43" w:type="dxa"/>
            </w:tcMar>
            <w:vAlign w:val="bottom"/>
          </w:tcPr>
          <w:p w14:paraId="72183DEE" w14:textId="77777777" w:rsidR="004B2054" w:rsidRPr="00FF6CA7" w:rsidRDefault="004B2054" w:rsidP="00FF6CA7">
            <w:pPr>
              <w:jc w:val="right"/>
              <w:rPr>
                <w:sz w:val="22"/>
              </w:rPr>
            </w:pPr>
            <w:r w:rsidRPr="00FF6CA7">
              <w:rPr>
                <w:sz w:val="22"/>
              </w:rPr>
              <w:t>0</w:t>
            </w:r>
          </w:p>
        </w:tc>
        <w:tc>
          <w:tcPr>
            <w:tcW w:w="1100" w:type="dxa"/>
            <w:tcBorders>
              <w:top w:val="nil"/>
              <w:left w:val="nil"/>
              <w:bottom w:val="nil"/>
              <w:right w:val="nil"/>
            </w:tcBorders>
            <w:tcMar>
              <w:top w:w="128" w:type="dxa"/>
              <w:left w:w="43" w:type="dxa"/>
              <w:bottom w:w="43" w:type="dxa"/>
              <w:right w:w="43" w:type="dxa"/>
            </w:tcMar>
            <w:vAlign w:val="bottom"/>
          </w:tcPr>
          <w:p w14:paraId="270CBB50" w14:textId="77777777" w:rsidR="004B2054" w:rsidRPr="00FF6CA7" w:rsidRDefault="004B2054" w:rsidP="00FF6CA7">
            <w:pPr>
              <w:jc w:val="right"/>
              <w:rPr>
                <w:sz w:val="22"/>
              </w:rPr>
            </w:pPr>
            <w:r w:rsidRPr="00FF6CA7">
              <w:rPr>
                <w:sz w:val="22"/>
              </w:rPr>
              <w:t>1,32</w:t>
            </w:r>
          </w:p>
        </w:tc>
        <w:tc>
          <w:tcPr>
            <w:tcW w:w="1100" w:type="dxa"/>
            <w:tcBorders>
              <w:top w:val="nil"/>
              <w:left w:val="nil"/>
              <w:bottom w:val="nil"/>
              <w:right w:val="nil"/>
            </w:tcBorders>
            <w:tcMar>
              <w:top w:w="128" w:type="dxa"/>
              <w:left w:w="43" w:type="dxa"/>
              <w:bottom w:w="43" w:type="dxa"/>
              <w:right w:w="43" w:type="dxa"/>
            </w:tcMar>
            <w:vAlign w:val="bottom"/>
          </w:tcPr>
          <w:p w14:paraId="2E7ABC9D" w14:textId="77777777" w:rsidR="004B2054" w:rsidRPr="00FF6CA7" w:rsidRDefault="004B2054" w:rsidP="00FF6CA7">
            <w:pPr>
              <w:jc w:val="right"/>
              <w:rPr>
                <w:sz w:val="22"/>
              </w:rPr>
            </w:pPr>
            <w:r w:rsidRPr="00FF6CA7">
              <w:rPr>
                <w:sz w:val="22"/>
              </w:rPr>
              <w:t>0,0</w:t>
            </w:r>
          </w:p>
        </w:tc>
      </w:tr>
      <w:tr w:rsidR="00D84727" w:rsidRPr="00F004E7" w14:paraId="7E88BAB4" w14:textId="77777777">
        <w:trPr>
          <w:trHeight w:val="380"/>
        </w:trPr>
        <w:tc>
          <w:tcPr>
            <w:tcW w:w="2920" w:type="dxa"/>
            <w:tcBorders>
              <w:top w:val="nil"/>
              <w:left w:val="nil"/>
              <w:bottom w:val="nil"/>
              <w:right w:val="nil"/>
            </w:tcBorders>
            <w:tcMar>
              <w:top w:w="128" w:type="dxa"/>
              <w:left w:w="43" w:type="dxa"/>
              <w:bottom w:w="43" w:type="dxa"/>
              <w:right w:w="43" w:type="dxa"/>
            </w:tcMar>
          </w:tcPr>
          <w:p w14:paraId="38932FCE" w14:textId="77777777" w:rsidR="004B2054" w:rsidRPr="00FF6CA7" w:rsidRDefault="004B2054" w:rsidP="00F004E7">
            <w:pPr>
              <w:rPr>
                <w:sz w:val="22"/>
              </w:rPr>
            </w:pPr>
          </w:p>
        </w:tc>
        <w:tc>
          <w:tcPr>
            <w:tcW w:w="1120" w:type="dxa"/>
            <w:tcBorders>
              <w:top w:val="nil"/>
              <w:left w:val="nil"/>
              <w:bottom w:val="nil"/>
              <w:right w:val="nil"/>
            </w:tcBorders>
            <w:tcMar>
              <w:top w:w="128" w:type="dxa"/>
              <w:left w:w="43" w:type="dxa"/>
              <w:bottom w:w="43" w:type="dxa"/>
              <w:right w:w="43" w:type="dxa"/>
            </w:tcMar>
            <w:vAlign w:val="bottom"/>
          </w:tcPr>
          <w:p w14:paraId="019DB7F9" w14:textId="77777777" w:rsidR="004B2054" w:rsidRPr="00FF6CA7" w:rsidRDefault="004B2054" w:rsidP="00F004E7">
            <w:pPr>
              <w:rPr>
                <w:sz w:val="22"/>
              </w:rPr>
            </w:pPr>
            <w:r w:rsidRPr="00FF6CA7">
              <w:rPr>
                <w:sz w:val="22"/>
              </w:rPr>
              <w:t>Sone F</w:t>
            </w:r>
          </w:p>
        </w:tc>
        <w:tc>
          <w:tcPr>
            <w:tcW w:w="1100" w:type="dxa"/>
            <w:tcBorders>
              <w:top w:val="nil"/>
              <w:left w:val="nil"/>
              <w:bottom w:val="nil"/>
              <w:right w:val="nil"/>
            </w:tcBorders>
            <w:tcMar>
              <w:top w:w="128" w:type="dxa"/>
              <w:left w:w="43" w:type="dxa"/>
              <w:bottom w:w="43" w:type="dxa"/>
              <w:right w:w="43" w:type="dxa"/>
            </w:tcMar>
            <w:vAlign w:val="bottom"/>
          </w:tcPr>
          <w:p w14:paraId="1AA77F89" w14:textId="77777777" w:rsidR="004B2054" w:rsidRPr="00FF6CA7" w:rsidRDefault="004B2054" w:rsidP="00FF6CA7">
            <w:pPr>
              <w:jc w:val="right"/>
              <w:rPr>
                <w:sz w:val="22"/>
              </w:rPr>
            </w:pPr>
            <w:r w:rsidRPr="00FF6CA7">
              <w:rPr>
                <w:sz w:val="22"/>
              </w:rPr>
              <w:t>48,5</w:t>
            </w:r>
          </w:p>
        </w:tc>
        <w:tc>
          <w:tcPr>
            <w:tcW w:w="1100" w:type="dxa"/>
            <w:tcBorders>
              <w:top w:val="nil"/>
              <w:left w:val="nil"/>
              <w:bottom w:val="nil"/>
              <w:right w:val="nil"/>
            </w:tcBorders>
            <w:tcMar>
              <w:top w:w="128" w:type="dxa"/>
              <w:left w:w="43" w:type="dxa"/>
              <w:bottom w:w="43" w:type="dxa"/>
              <w:right w:w="43" w:type="dxa"/>
            </w:tcMar>
            <w:vAlign w:val="bottom"/>
          </w:tcPr>
          <w:p w14:paraId="26D46777" w14:textId="77777777" w:rsidR="004B2054" w:rsidRPr="00FF6CA7" w:rsidRDefault="004B2054" w:rsidP="00FF6CA7">
            <w:pPr>
              <w:jc w:val="right"/>
              <w:rPr>
                <w:sz w:val="22"/>
              </w:rPr>
            </w:pPr>
            <w:r w:rsidRPr="00FF6CA7">
              <w:rPr>
                <w:sz w:val="22"/>
              </w:rPr>
              <w:t>1,46</w:t>
            </w:r>
          </w:p>
        </w:tc>
        <w:tc>
          <w:tcPr>
            <w:tcW w:w="1100" w:type="dxa"/>
            <w:tcBorders>
              <w:top w:val="nil"/>
              <w:left w:val="nil"/>
              <w:bottom w:val="nil"/>
              <w:right w:val="nil"/>
            </w:tcBorders>
            <w:tcMar>
              <w:top w:w="128" w:type="dxa"/>
              <w:left w:w="43" w:type="dxa"/>
              <w:bottom w:w="43" w:type="dxa"/>
              <w:right w:w="43" w:type="dxa"/>
            </w:tcMar>
            <w:vAlign w:val="bottom"/>
          </w:tcPr>
          <w:p w14:paraId="3D920427" w14:textId="77777777" w:rsidR="004B2054" w:rsidRPr="00FF6CA7" w:rsidRDefault="004B2054" w:rsidP="00FF6CA7">
            <w:pPr>
              <w:jc w:val="right"/>
              <w:rPr>
                <w:sz w:val="22"/>
              </w:rPr>
            </w:pPr>
            <w:r w:rsidRPr="00FF6CA7">
              <w:rPr>
                <w:sz w:val="22"/>
              </w:rPr>
              <w:t>0</w:t>
            </w:r>
          </w:p>
        </w:tc>
        <w:tc>
          <w:tcPr>
            <w:tcW w:w="1100" w:type="dxa"/>
            <w:tcBorders>
              <w:top w:val="nil"/>
              <w:left w:val="nil"/>
              <w:bottom w:val="nil"/>
              <w:right w:val="nil"/>
            </w:tcBorders>
            <w:tcMar>
              <w:top w:w="128" w:type="dxa"/>
              <w:left w:w="43" w:type="dxa"/>
              <w:bottom w:w="43" w:type="dxa"/>
              <w:right w:w="43" w:type="dxa"/>
            </w:tcMar>
            <w:vAlign w:val="bottom"/>
          </w:tcPr>
          <w:p w14:paraId="25B62C0A" w14:textId="77777777" w:rsidR="004B2054" w:rsidRPr="00FF6CA7" w:rsidRDefault="004B2054" w:rsidP="00FF6CA7">
            <w:pPr>
              <w:jc w:val="right"/>
              <w:rPr>
                <w:sz w:val="22"/>
              </w:rPr>
            </w:pPr>
            <w:r w:rsidRPr="00FF6CA7">
              <w:rPr>
                <w:sz w:val="22"/>
              </w:rPr>
              <w:t>1,46</w:t>
            </w:r>
          </w:p>
        </w:tc>
        <w:tc>
          <w:tcPr>
            <w:tcW w:w="1100" w:type="dxa"/>
            <w:tcBorders>
              <w:top w:val="nil"/>
              <w:left w:val="nil"/>
              <w:bottom w:val="nil"/>
              <w:right w:val="nil"/>
            </w:tcBorders>
            <w:tcMar>
              <w:top w:w="128" w:type="dxa"/>
              <w:left w:w="43" w:type="dxa"/>
              <w:bottom w:w="43" w:type="dxa"/>
              <w:right w:w="43" w:type="dxa"/>
            </w:tcMar>
            <w:vAlign w:val="bottom"/>
          </w:tcPr>
          <w:p w14:paraId="58C451F3" w14:textId="77777777" w:rsidR="004B2054" w:rsidRPr="00FF6CA7" w:rsidRDefault="004B2054" w:rsidP="00FF6CA7">
            <w:pPr>
              <w:jc w:val="right"/>
              <w:rPr>
                <w:sz w:val="22"/>
              </w:rPr>
            </w:pPr>
            <w:r w:rsidRPr="00FF6CA7">
              <w:rPr>
                <w:sz w:val="22"/>
              </w:rPr>
              <w:t>0,0</w:t>
            </w:r>
          </w:p>
        </w:tc>
      </w:tr>
      <w:tr w:rsidR="00D84727" w:rsidRPr="00F004E7" w14:paraId="3EBF8D76" w14:textId="77777777">
        <w:trPr>
          <w:trHeight w:val="380"/>
        </w:trPr>
        <w:tc>
          <w:tcPr>
            <w:tcW w:w="2920" w:type="dxa"/>
            <w:tcBorders>
              <w:top w:val="nil"/>
              <w:left w:val="nil"/>
              <w:bottom w:val="nil"/>
              <w:right w:val="nil"/>
            </w:tcBorders>
            <w:tcMar>
              <w:top w:w="128" w:type="dxa"/>
              <w:left w:w="43" w:type="dxa"/>
              <w:bottom w:w="43" w:type="dxa"/>
              <w:right w:w="43" w:type="dxa"/>
            </w:tcMar>
          </w:tcPr>
          <w:p w14:paraId="5E6F8D04" w14:textId="77777777" w:rsidR="004B2054" w:rsidRPr="00FF6CA7" w:rsidRDefault="004B2054" w:rsidP="00F004E7">
            <w:pPr>
              <w:rPr>
                <w:sz w:val="22"/>
              </w:rPr>
            </w:pPr>
          </w:p>
        </w:tc>
        <w:tc>
          <w:tcPr>
            <w:tcW w:w="1120" w:type="dxa"/>
            <w:tcBorders>
              <w:top w:val="nil"/>
              <w:left w:val="nil"/>
              <w:bottom w:val="nil"/>
              <w:right w:val="nil"/>
            </w:tcBorders>
            <w:tcMar>
              <w:top w:w="128" w:type="dxa"/>
              <w:left w:w="43" w:type="dxa"/>
              <w:bottom w:w="43" w:type="dxa"/>
              <w:right w:w="43" w:type="dxa"/>
            </w:tcMar>
            <w:vAlign w:val="bottom"/>
          </w:tcPr>
          <w:p w14:paraId="7881B595" w14:textId="77777777" w:rsidR="004B2054" w:rsidRPr="00FF6CA7" w:rsidRDefault="004B2054" w:rsidP="00F004E7">
            <w:pPr>
              <w:rPr>
                <w:sz w:val="22"/>
              </w:rPr>
            </w:pPr>
            <w:r w:rsidRPr="00FF6CA7">
              <w:rPr>
                <w:sz w:val="22"/>
              </w:rPr>
              <w:t>Sone G</w:t>
            </w:r>
          </w:p>
        </w:tc>
        <w:tc>
          <w:tcPr>
            <w:tcW w:w="1100" w:type="dxa"/>
            <w:tcBorders>
              <w:top w:val="nil"/>
              <w:left w:val="nil"/>
              <w:bottom w:val="nil"/>
              <w:right w:val="nil"/>
            </w:tcBorders>
            <w:tcMar>
              <w:top w:w="128" w:type="dxa"/>
              <w:left w:w="43" w:type="dxa"/>
              <w:bottom w:w="43" w:type="dxa"/>
              <w:right w:w="43" w:type="dxa"/>
            </w:tcMar>
            <w:vAlign w:val="bottom"/>
          </w:tcPr>
          <w:p w14:paraId="231FFAE2" w14:textId="77777777" w:rsidR="004B2054" w:rsidRPr="00FF6CA7" w:rsidRDefault="004B2054" w:rsidP="00FF6CA7">
            <w:pPr>
              <w:jc w:val="right"/>
              <w:rPr>
                <w:sz w:val="22"/>
              </w:rPr>
            </w:pPr>
            <w:r w:rsidRPr="00FF6CA7">
              <w:rPr>
                <w:sz w:val="22"/>
              </w:rPr>
              <w:t>49,2</w:t>
            </w:r>
          </w:p>
        </w:tc>
        <w:tc>
          <w:tcPr>
            <w:tcW w:w="1100" w:type="dxa"/>
            <w:tcBorders>
              <w:top w:val="nil"/>
              <w:left w:val="nil"/>
              <w:bottom w:val="nil"/>
              <w:right w:val="nil"/>
            </w:tcBorders>
            <w:tcMar>
              <w:top w:w="128" w:type="dxa"/>
              <w:left w:w="43" w:type="dxa"/>
              <w:bottom w:w="43" w:type="dxa"/>
              <w:right w:w="43" w:type="dxa"/>
            </w:tcMar>
            <w:vAlign w:val="bottom"/>
          </w:tcPr>
          <w:p w14:paraId="1CE87D5B" w14:textId="77777777" w:rsidR="004B2054" w:rsidRPr="00FF6CA7" w:rsidRDefault="004B2054" w:rsidP="00FF6CA7">
            <w:pPr>
              <w:jc w:val="right"/>
              <w:rPr>
                <w:sz w:val="22"/>
              </w:rPr>
            </w:pPr>
            <w:r w:rsidRPr="00FF6CA7">
              <w:rPr>
                <w:sz w:val="22"/>
              </w:rPr>
              <w:t>2,14</w:t>
            </w:r>
          </w:p>
        </w:tc>
        <w:tc>
          <w:tcPr>
            <w:tcW w:w="1100" w:type="dxa"/>
            <w:tcBorders>
              <w:top w:val="nil"/>
              <w:left w:val="nil"/>
              <w:bottom w:val="nil"/>
              <w:right w:val="nil"/>
            </w:tcBorders>
            <w:tcMar>
              <w:top w:w="128" w:type="dxa"/>
              <w:left w:w="43" w:type="dxa"/>
              <w:bottom w:w="43" w:type="dxa"/>
              <w:right w:w="43" w:type="dxa"/>
            </w:tcMar>
            <w:vAlign w:val="bottom"/>
          </w:tcPr>
          <w:p w14:paraId="1E1DC9F4" w14:textId="77777777" w:rsidR="004B2054" w:rsidRPr="00FF6CA7" w:rsidRDefault="004B2054" w:rsidP="00FF6CA7">
            <w:pPr>
              <w:jc w:val="right"/>
              <w:rPr>
                <w:sz w:val="22"/>
              </w:rPr>
            </w:pPr>
            <w:r w:rsidRPr="00FF6CA7">
              <w:rPr>
                <w:sz w:val="22"/>
              </w:rPr>
              <w:t>0,08</w:t>
            </w:r>
          </w:p>
        </w:tc>
        <w:tc>
          <w:tcPr>
            <w:tcW w:w="1100" w:type="dxa"/>
            <w:tcBorders>
              <w:top w:val="nil"/>
              <w:left w:val="nil"/>
              <w:bottom w:val="nil"/>
              <w:right w:val="nil"/>
            </w:tcBorders>
            <w:tcMar>
              <w:top w:w="128" w:type="dxa"/>
              <w:left w:w="43" w:type="dxa"/>
              <w:bottom w:w="43" w:type="dxa"/>
              <w:right w:w="43" w:type="dxa"/>
            </w:tcMar>
            <w:vAlign w:val="bottom"/>
          </w:tcPr>
          <w:p w14:paraId="77D94A76" w14:textId="77777777" w:rsidR="004B2054" w:rsidRPr="00FF6CA7" w:rsidRDefault="004B2054" w:rsidP="00FF6CA7">
            <w:pPr>
              <w:jc w:val="right"/>
              <w:rPr>
                <w:sz w:val="22"/>
              </w:rPr>
            </w:pPr>
            <w:r w:rsidRPr="00FF6CA7">
              <w:rPr>
                <w:sz w:val="22"/>
              </w:rPr>
              <w:t>2,22</w:t>
            </w:r>
          </w:p>
        </w:tc>
        <w:tc>
          <w:tcPr>
            <w:tcW w:w="1100" w:type="dxa"/>
            <w:tcBorders>
              <w:top w:val="nil"/>
              <w:left w:val="nil"/>
              <w:bottom w:val="nil"/>
              <w:right w:val="nil"/>
            </w:tcBorders>
            <w:tcMar>
              <w:top w:w="128" w:type="dxa"/>
              <w:left w:w="43" w:type="dxa"/>
              <w:bottom w:w="43" w:type="dxa"/>
              <w:right w:w="43" w:type="dxa"/>
            </w:tcMar>
            <w:vAlign w:val="bottom"/>
          </w:tcPr>
          <w:p w14:paraId="660A933E" w14:textId="77777777" w:rsidR="004B2054" w:rsidRPr="00FF6CA7" w:rsidRDefault="004B2054" w:rsidP="00FF6CA7">
            <w:pPr>
              <w:jc w:val="right"/>
              <w:rPr>
                <w:sz w:val="22"/>
              </w:rPr>
            </w:pPr>
            <w:r w:rsidRPr="00FF6CA7">
              <w:rPr>
                <w:sz w:val="22"/>
              </w:rPr>
              <w:t>3,9</w:t>
            </w:r>
          </w:p>
        </w:tc>
      </w:tr>
      <w:tr w:rsidR="00D84727" w:rsidRPr="00F004E7" w14:paraId="3F22D809" w14:textId="77777777">
        <w:trPr>
          <w:trHeight w:val="380"/>
        </w:trPr>
        <w:tc>
          <w:tcPr>
            <w:tcW w:w="2920" w:type="dxa"/>
            <w:tcBorders>
              <w:top w:val="nil"/>
              <w:left w:val="nil"/>
              <w:bottom w:val="nil"/>
              <w:right w:val="nil"/>
            </w:tcBorders>
            <w:tcMar>
              <w:top w:w="128" w:type="dxa"/>
              <w:left w:w="43" w:type="dxa"/>
              <w:bottom w:w="43" w:type="dxa"/>
              <w:right w:w="43" w:type="dxa"/>
            </w:tcMar>
          </w:tcPr>
          <w:p w14:paraId="55A2BCD6" w14:textId="77777777" w:rsidR="004B2054" w:rsidRPr="00FF6CA7" w:rsidRDefault="004B2054" w:rsidP="00F004E7">
            <w:pPr>
              <w:rPr>
                <w:sz w:val="22"/>
              </w:rPr>
            </w:pPr>
          </w:p>
        </w:tc>
        <w:tc>
          <w:tcPr>
            <w:tcW w:w="1120" w:type="dxa"/>
            <w:tcBorders>
              <w:top w:val="nil"/>
              <w:left w:val="nil"/>
              <w:bottom w:val="nil"/>
              <w:right w:val="nil"/>
            </w:tcBorders>
            <w:tcMar>
              <w:top w:w="128" w:type="dxa"/>
              <w:left w:w="43" w:type="dxa"/>
              <w:bottom w:w="43" w:type="dxa"/>
              <w:right w:w="43" w:type="dxa"/>
            </w:tcMar>
            <w:vAlign w:val="bottom"/>
          </w:tcPr>
          <w:p w14:paraId="5F3336D5" w14:textId="77777777" w:rsidR="004B2054" w:rsidRPr="00FF6CA7" w:rsidRDefault="004B2054" w:rsidP="00F004E7">
            <w:pPr>
              <w:rPr>
                <w:sz w:val="22"/>
              </w:rPr>
            </w:pPr>
            <w:r w:rsidRPr="00FF6CA7">
              <w:rPr>
                <w:sz w:val="22"/>
              </w:rPr>
              <w:t>Sone H</w:t>
            </w:r>
          </w:p>
        </w:tc>
        <w:tc>
          <w:tcPr>
            <w:tcW w:w="1100" w:type="dxa"/>
            <w:tcBorders>
              <w:top w:val="nil"/>
              <w:left w:val="nil"/>
              <w:bottom w:val="nil"/>
              <w:right w:val="nil"/>
            </w:tcBorders>
            <w:tcMar>
              <w:top w:w="128" w:type="dxa"/>
              <w:left w:w="43" w:type="dxa"/>
              <w:bottom w:w="43" w:type="dxa"/>
              <w:right w:w="43" w:type="dxa"/>
            </w:tcMar>
            <w:vAlign w:val="bottom"/>
          </w:tcPr>
          <w:p w14:paraId="4ACB6218" w14:textId="77777777" w:rsidR="004B2054" w:rsidRPr="00FF6CA7" w:rsidRDefault="004B2054" w:rsidP="00FF6CA7">
            <w:pPr>
              <w:jc w:val="right"/>
              <w:rPr>
                <w:sz w:val="22"/>
              </w:rPr>
            </w:pPr>
            <w:r w:rsidRPr="00FF6CA7">
              <w:rPr>
                <w:sz w:val="22"/>
              </w:rPr>
              <w:t>2,5</w:t>
            </w:r>
          </w:p>
        </w:tc>
        <w:tc>
          <w:tcPr>
            <w:tcW w:w="1100" w:type="dxa"/>
            <w:tcBorders>
              <w:top w:val="nil"/>
              <w:left w:val="nil"/>
              <w:bottom w:val="nil"/>
              <w:right w:val="nil"/>
            </w:tcBorders>
            <w:tcMar>
              <w:top w:w="128" w:type="dxa"/>
              <w:left w:w="43" w:type="dxa"/>
              <w:bottom w:w="43" w:type="dxa"/>
              <w:right w:w="43" w:type="dxa"/>
            </w:tcMar>
            <w:vAlign w:val="bottom"/>
          </w:tcPr>
          <w:p w14:paraId="777F0EF4" w14:textId="77777777" w:rsidR="004B2054" w:rsidRPr="00FF6CA7" w:rsidRDefault="004B2054" w:rsidP="00FF6CA7">
            <w:pPr>
              <w:jc w:val="right"/>
              <w:rPr>
                <w:sz w:val="22"/>
              </w:rPr>
            </w:pPr>
            <w:r w:rsidRPr="00FF6CA7">
              <w:rPr>
                <w:sz w:val="22"/>
              </w:rPr>
              <w:t>2,70</w:t>
            </w:r>
          </w:p>
        </w:tc>
        <w:tc>
          <w:tcPr>
            <w:tcW w:w="1100" w:type="dxa"/>
            <w:tcBorders>
              <w:top w:val="nil"/>
              <w:left w:val="nil"/>
              <w:bottom w:val="nil"/>
              <w:right w:val="nil"/>
            </w:tcBorders>
            <w:tcMar>
              <w:top w:w="128" w:type="dxa"/>
              <w:left w:w="43" w:type="dxa"/>
              <w:bottom w:w="43" w:type="dxa"/>
              <w:right w:w="43" w:type="dxa"/>
            </w:tcMar>
            <w:vAlign w:val="bottom"/>
          </w:tcPr>
          <w:p w14:paraId="606D977B" w14:textId="77777777" w:rsidR="004B2054" w:rsidRPr="00FF6CA7" w:rsidRDefault="004B2054" w:rsidP="00FF6CA7">
            <w:pPr>
              <w:jc w:val="right"/>
              <w:rPr>
                <w:sz w:val="22"/>
              </w:rPr>
            </w:pPr>
            <w:r w:rsidRPr="00FF6CA7">
              <w:rPr>
                <w:sz w:val="22"/>
              </w:rPr>
              <w:t>0,08</w:t>
            </w:r>
          </w:p>
        </w:tc>
        <w:tc>
          <w:tcPr>
            <w:tcW w:w="1100" w:type="dxa"/>
            <w:tcBorders>
              <w:top w:val="nil"/>
              <w:left w:val="nil"/>
              <w:bottom w:val="nil"/>
              <w:right w:val="nil"/>
            </w:tcBorders>
            <w:tcMar>
              <w:top w:w="128" w:type="dxa"/>
              <w:left w:w="43" w:type="dxa"/>
              <w:bottom w:w="43" w:type="dxa"/>
              <w:right w:w="43" w:type="dxa"/>
            </w:tcMar>
            <w:vAlign w:val="bottom"/>
          </w:tcPr>
          <w:p w14:paraId="675938CD" w14:textId="77777777" w:rsidR="004B2054" w:rsidRPr="00FF6CA7" w:rsidRDefault="004B2054" w:rsidP="00FF6CA7">
            <w:pPr>
              <w:jc w:val="right"/>
              <w:rPr>
                <w:sz w:val="22"/>
              </w:rPr>
            </w:pPr>
            <w:r w:rsidRPr="00FF6CA7">
              <w:rPr>
                <w:sz w:val="22"/>
              </w:rPr>
              <w:t>2,78</w:t>
            </w:r>
          </w:p>
        </w:tc>
        <w:tc>
          <w:tcPr>
            <w:tcW w:w="1100" w:type="dxa"/>
            <w:tcBorders>
              <w:top w:val="nil"/>
              <w:left w:val="nil"/>
              <w:bottom w:val="nil"/>
              <w:right w:val="nil"/>
            </w:tcBorders>
            <w:tcMar>
              <w:top w:w="128" w:type="dxa"/>
              <w:left w:w="43" w:type="dxa"/>
              <w:bottom w:w="43" w:type="dxa"/>
              <w:right w:w="43" w:type="dxa"/>
            </w:tcMar>
            <w:vAlign w:val="bottom"/>
          </w:tcPr>
          <w:p w14:paraId="64E4F89F" w14:textId="77777777" w:rsidR="004B2054" w:rsidRPr="00FF6CA7" w:rsidRDefault="004B2054" w:rsidP="00FF6CA7">
            <w:pPr>
              <w:jc w:val="right"/>
              <w:rPr>
                <w:sz w:val="22"/>
              </w:rPr>
            </w:pPr>
            <w:r w:rsidRPr="00FF6CA7">
              <w:rPr>
                <w:sz w:val="22"/>
              </w:rPr>
              <w:t>0,2</w:t>
            </w:r>
          </w:p>
        </w:tc>
      </w:tr>
      <w:tr w:rsidR="00D84727" w:rsidRPr="00F004E7" w14:paraId="3A463560" w14:textId="77777777">
        <w:trPr>
          <w:trHeight w:val="380"/>
        </w:trPr>
        <w:tc>
          <w:tcPr>
            <w:tcW w:w="2920" w:type="dxa"/>
            <w:tcBorders>
              <w:top w:val="nil"/>
              <w:left w:val="nil"/>
              <w:bottom w:val="nil"/>
              <w:right w:val="nil"/>
            </w:tcBorders>
            <w:tcMar>
              <w:top w:w="128" w:type="dxa"/>
              <w:left w:w="43" w:type="dxa"/>
              <w:bottom w:w="43" w:type="dxa"/>
              <w:right w:w="43" w:type="dxa"/>
            </w:tcMar>
          </w:tcPr>
          <w:p w14:paraId="36C696CE" w14:textId="77777777" w:rsidR="004B2054" w:rsidRPr="00FF6CA7" w:rsidRDefault="004B2054" w:rsidP="00F004E7">
            <w:pPr>
              <w:rPr>
                <w:sz w:val="22"/>
              </w:rPr>
            </w:pPr>
          </w:p>
        </w:tc>
        <w:tc>
          <w:tcPr>
            <w:tcW w:w="1120" w:type="dxa"/>
            <w:tcBorders>
              <w:top w:val="nil"/>
              <w:left w:val="nil"/>
              <w:bottom w:val="nil"/>
              <w:right w:val="nil"/>
            </w:tcBorders>
            <w:tcMar>
              <w:top w:w="128" w:type="dxa"/>
              <w:left w:w="43" w:type="dxa"/>
              <w:bottom w:w="43" w:type="dxa"/>
              <w:right w:w="43" w:type="dxa"/>
            </w:tcMar>
            <w:vAlign w:val="bottom"/>
          </w:tcPr>
          <w:p w14:paraId="7B9425E3" w14:textId="77777777" w:rsidR="004B2054" w:rsidRPr="00FF6CA7" w:rsidRDefault="004B2054" w:rsidP="00F004E7">
            <w:pPr>
              <w:rPr>
                <w:sz w:val="22"/>
              </w:rPr>
            </w:pPr>
            <w:r w:rsidRPr="00FF6CA7">
              <w:rPr>
                <w:sz w:val="22"/>
              </w:rPr>
              <w:t>Sone I</w:t>
            </w:r>
          </w:p>
        </w:tc>
        <w:tc>
          <w:tcPr>
            <w:tcW w:w="1100" w:type="dxa"/>
            <w:tcBorders>
              <w:top w:val="nil"/>
              <w:left w:val="nil"/>
              <w:bottom w:val="nil"/>
              <w:right w:val="nil"/>
            </w:tcBorders>
            <w:tcMar>
              <w:top w:w="128" w:type="dxa"/>
              <w:left w:w="43" w:type="dxa"/>
              <w:bottom w:w="43" w:type="dxa"/>
              <w:right w:w="43" w:type="dxa"/>
            </w:tcMar>
            <w:vAlign w:val="bottom"/>
          </w:tcPr>
          <w:p w14:paraId="7D7E797C" w14:textId="77777777" w:rsidR="004B2054" w:rsidRPr="00FF6CA7" w:rsidRDefault="004B2054" w:rsidP="00FF6CA7">
            <w:pPr>
              <w:jc w:val="right"/>
              <w:rPr>
                <w:sz w:val="22"/>
              </w:rPr>
            </w:pPr>
            <w:r w:rsidRPr="00FF6CA7">
              <w:rPr>
                <w:sz w:val="22"/>
              </w:rPr>
              <w:t>13,9</w:t>
            </w:r>
          </w:p>
        </w:tc>
        <w:tc>
          <w:tcPr>
            <w:tcW w:w="1100" w:type="dxa"/>
            <w:tcBorders>
              <w:top w:val="nil"/>
              <w:left w:val="nil"/>
              <w:bottom w:val="nil"/>
              <w:right w:val="nil"/>
            </w:tcBorders>
            <w:tcMar>
              <w:top w:w="128" w:type="dxa"/>
              <w:left w:w="43" w:type="dxa"/>
              <w:bottom w:w="43" w:type="dxa"/>
              <w:right w:w="43" w:type="dxa"/>
            </w:tcMar>
            <w:vAlign w:val="bottom"/>
          </w:tcPr>
          <w:p w14:paraId="78078C58" w14:textId="77777777" w:rsidR="004B2054" w:rsidRPr="00FF6CA7" w:rsidRDefault="004B2054" w:rsidP="00FF6CA7">
            <w:pPr>
              <w:jc w:val="right"/>
              <w:rPr>
                <w:sz w:val="22"/>
              </w:rPr>
            </w:pPr>
            <w:r w:rsidRPr="00FF6CA7">
              <w:rPr>
                <w:sz w:val="22"/>
              </w:rPr>
              <w:t>3,03</w:t>
            </w:r>
          </w:p>
        </w:tc>
        <w:tc>
          <w:tcPr>
            <w:tcW w:w="1100" w:type="dxa"/>
            <w:tcBorders>
              <w:top w:val="nil"/>
              <w:left w:val="nil"/>
              <w:bottom w:val="nil"/>
              <w:right w:val="nil"/>
            </w:tcBorders>
            <w:tcMar>
              <w:top w:w="128" w:type="dxa"/>
              <w:left w:w="43" w:type="dxa"/>
              <w:bottom w:w="43" w:type="dxa"/>
              <w:right w:w="43" w:type="dxa"/>
            </w:tcMar>
            <w:vAlign w:val="bottom"/>
          </w:tcPr>
          <w:p w14:paraId="54A00760" w14:textId="77777777" w:rsidR="004B2054" w:rsidRPr="00FF6CA7" w:rsidRDefault="004B2054" w:rsidP="00FF6CA7">
            <w:pPr>
              <w:jc w:val="right"/>
              <w:rPr>
                <w:sz w:val="22"/>
              </w:rPr>
            </w:pPr>
            <w:r w:rsidRPr="00FF6CA7">
              <w:rPr>
                <w:sz w:val="22"/>
              </w:rPr>
              <w:t>0,08</w:t>
            </w:r>
          </w:p>
        </w:tc>
        <w:tc>
          <w:tcPr>
            <w:tcW w:w="1100" w:type="dxa"/>
            <w:tcBorders>
              <w:top w:val="nil"/>
              <w:left w:val="nil"/>
              <w:bottom w:val="nil"/>
              <w:right w:val="nil"/>
            </w:tcBorders>
            <w:tcMar>
              <w:top w:w="128" w:type="dxa"/>
              <w:left w:w="43" w:type="dxa"/>
              <w:bottom w:w="43" w:type="dxa"/>
              <w:right w:w="43" w:type="dxa"/>
            </w:tcMar>
            <w:vAlign w:val="bottom"/>
          </w:tcPr>
          <w:p w14:paraId="1A47CE03" w14:textId="77777777" w:rsidR="004B2054" w:rsidRPr="00FF6CA7" w:rsidRDefault="004B2054" w:rsidP="00FF6CA7">
            <w:pPr>
              <w:jc w:val="right"/>
              <w:rPr>
                <w:sz w:val="22"/>
              </w:rPr>
            </w:pPr>
            <w:r w:rsidRPr="00FF6CA7">
              <w:rPr>
                <w:sz w:val="22"/>
              </w:rPr>
              <w:t>3,11</w:t>
            </w:r>
          </w:p>
        </w:tc>
        <w:tc>
          <w:tcPr>
            <w:tcW w:w="1100" w:type="dxa"/>
            <w:tcBorders>
              <w:top w:val="nil"/>
              <w:left w:val="nil"/>
              <w:bottom w:val="nil"/>
              <w:right w:val="nil"/>
            </w:tcBorders>
            <w:tcMar>
              <w:top w:w="128" w:type="dxa"/>
              <w:left w:w="43" w:type="dxa"/>
              <w:bottom w:w="43" w:type="dxa"/>
              <w:right w:w="43" w:type="dxa"/>
            </w:tcMar>
            <w:vAlign w:val="bottom"/>
          </w:tcPr>
          <w:p w14:paraId="4FB6FE4A" w14:textId="77777777" w:rsidR="004B2054" w:rsidRPr="00FF6CA7" w:rsidRDefault="004B2054" w:rsidP="00FF6CA7">
            <w:pPr>
              <w:jc w:val="right"/>
              <w:rPr>
                <w:sz w:val="22"/>
              </w:rPr>
            </w:pPr>
            <w:r w:rsidRPr="00FF6CA7">
              <w:rPr>
                <w:sz w:val="22"/>
              </w:rPr>
              <w:t>1,1</w:t>
            </w:r>
          </w:p>
        </w:tc>
      </w:tr>
      <w:tr w:rsidR="00D84727" w:rsidRPr="00F004E7" w14:paraId="092AFE49" w14:textId="77777777">
        <w:trPr>
          <w:trHeight w:val="380"/>
        </w:trPr>
        <w:tc>
          <w:tcPr>
            <w:tcW w:w="2920" w:type="dxa"/>
            <w:tcBorders>
              <w:top w:val="nil"/>
              <w:left w:val="nil"/>
              <w:bottom w:val="single" w:sz="4" w:space="0" w:color="000000"/>
              <w:right w:val="nil"/>
            </w:tcBorders>
            <w:tcMar>
              <w:top w:w="128" w:type="dxa"/>
              <w:left w:w="43" w:type="dxa"/>
              <w:bottom w:w="43" w:type="dxa"/>
              <w:right w:w="43" w:type="dxa"/>
            </w:tcMar>
          </w:tcPr>
          <w:p w14:paraId="327A6B35" w14:textId="77777777" w:rsidR="004B2054" w:rsidRPr="00FF6CA7" w:rsidRDefault="004B2054" w:rsidP="00F004E7">
            <w:pPr>
              <w:rPr>
                <w:sz w:val="22"/>
              </w:rPr>
            </w:pP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1D6FA719" w14:textId="77777777" w:rsidR="004B2054" w:rsidRPr="00FF6CA7" w:rsidRDefault="004B2054" w:rsidP="00F004E7">
            <w:pPr>
              <w:rPr>
                <w:sz w:val="22"/>
              </w:rPr>
            </w:pPr>
            <w:r w:rsidRPr="00FF6CA7">
              <w:rPr>
                <w:sz w:val="22"/>
              </w:rPr>
              <w:t>Sone J</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5F6A3190" w14:textId="77777777" w:rsidR="004B2054" w:rsidRPr="00FF6CA7" w:rsidRDefault="004B2054" w:rsidP="00FF6CA7">
            <w:pPr>
              <w:jc w:val="right"/>
              <w:rPr>
                <w:sz w:val="22"/>
              </w:rPr>
            </w:pPr>
            <w:r w:rsidRPr="00FF6CA7">
              <w:rPr>
                <w:sz w:val="22"/>
              </w:rPr>
              <w:t>10,9</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07FC4618" w14:textId="77777777" w:rsidR="004B2054" w:rsidRPr="00FF6CA7" w:rsidRDefault="004B2054" w:rsidP="00FF6CA7">
            <w:pPr>
              <w:jc w:val="right"/>
              <w:rPr>
                <w:sz w:val="22"/>
              </w:rPr>
            </w:pPr>
            <w:r w:rsidRPr="00FF6CA7">
              <w:rPr>
                <w:sz w:val="22"/>
              </w:rPr>
              <w:t>3,12</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7419C5F5" w14:textId="77777777" w:rsidR="004B2054" w:rsidRPr="00FF6CA7" w:rsidRDefault="004B2054" w:rsidP="00FF6CA7">
            <w:pPr>
              <w:jc w:val="right"/>
              <w:rPr>
                <w:sz w:val="22"/>
              </w:rPr>
            </w:pPr>
            <w:r w:rsidRPr="00FF6CA7">
              <w:rPr>
                <w:sz w:val="22"/>
              </w:rPr>
              <w:t>0,08</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1BCC2D89" w14:textId="77777777" w:rsidR="004B2054" w:rsidRPr="00FF6CA7" w:rsidRDefault="004B2054" w:rsidP="00FF6CA7">
            <w:pPr>
              <w:jc w:val="right"/>
              <w:rPr>
                <w:sz w:val="22"/>
              </w:rPr>
            </w:pPr>
            <w:r w:rsidRPr="00FF6CA7">
              <w:rPr>
                <w:sz w:val="22"/>
              </w:rPr>
              <w:t>3,20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02FB990B" w14:textId="77777777" w:rsidR="004B2054" w:rsidRPr="00FF6CA7" w:rsidRDefault="004B2054" w:rsidP="00FF6CA7">
            <w:pPr>
              <w:jc w:val="right"/>
              <w:rPr>
                <w:sz w:val="22"/>
              </w:rPr>
            </w:pPr>
            <w:r w:rsidRPr="00FF6CA7">
              <w:rPr>
                <w:sz w:val="22"/>
              </w:rPr>
              <w:t>0,9</w:t>
            </w:r>
          </w:p>
        </w:tc>
      </w:tr>
      <w:tr w:rsidR="00D84727" w:rsidRPr="00F004E7" w14:paraId="5C91BE41" w14:textId="77777777">
        <w:trPr>
          <w:trHeight w:val="380"/>
        </w:trPr>
        <w:tc>
          <w:tcPr>
            <w:tcW w:w="404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5169EE58" w14:textId="77777777" w:rsidR="004B2054" w:rsidRPr="00FF6CA7" w:rsidRDefault="004B2054" w:rsidP="00F004E7">
            <w:pPr>
              <w:rPr>
                <w:sz w:val="22"/>
              </w:rPr>
            </w:pPr>
            <w:r w:rsidRPr="00FF6CA7">
              <w:rPr>
                <w:sz w:val="22"/>
              </w:rPr>
              <w:t>Sum pristilskudd melk</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E97CCD" w14:textId="77777777" w:rsidR="004B2054" w:rsidRPr="00FF6CA7" w:rsidRDefault="004B2054" w:rsidP="00FF6CA7">
            <w:pPr>
              <w:jc w:val="right"/>
              <w:rPr>
                <w:sz w:val="22"/>
              </w:rPr>
            </w:pPr>
            <w:r w:rsidRPr="00FF6CA7">
              <w:rPr>
                <w:sz w:val="22"/>
              </w:rPr>
              <w:t>1 534,7</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65A309" w14:textId="77777777" w:rsidR="004B2054" w:rsidRPr="00FF6CA7" w:rsidRDefault="004B2054" w:rsidP="00FF6CA7">
            <w:pPr>
              <w:jc w:val="right"/>
              <w:rPr>
                <w:sz w:val="22"/>
              </w:rPr>
            </w:pPr>
            <w:r w:rsidRPr="00FF6CA7">
              <w:rPr>
                <w:sz w:val="22"/>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2C4C96" w14:textId="77777777" w:rsidR="004B2054" w:rsidRPr="00FF6CA7" w:rsidRDefault="004B2054" w:rsidP="00FF6CA7">
            <w:pPr>
              <w:jc w:val="right"/>
              <w:rPr>
                <w:sz w:val="22"/>
              </w:rPr>
            </w:pPr>
            <w:r w:rsidRPr="00FF6CA7">
              <w:rPr>
                <w:sz w:val="22"/>
              </w:rPr>
              <w:t>0,02</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82F8CC" w14:textId="77777777" w:rsidR="004B2054" w:rsidRPr="00FF6CA7" w:rsidRDefault="004B2054" w:rsidP="00FF6CA7">
            <w:pPr>
              <w:jc w:val="right"/>
              <w:rPr>
                <w:sz w:val="22"/>
              </w:rPr>
            </w:pPr>
            <w:r w:rsidRPr="00FF6CA7">
              <w:rPr>
                <w:sz w:val="22"/>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8F8FF0" w14:textId="77777777" w:rsidR="004B2054" w:rsidRPr="00FF6CA7" w:rsidRDefault="004B2054" w:rsidP="00FF6CA7">
            <w:pPr>
              <w:jc w:val="right"/>
              <w:rPr>
                <w:sz w:val="22"/>
              </w:rPr>
            </w:pPr>
            <w:r w:rsidRPr="00FF6CA7">
              <w:rPr>
                <w:sz w:val="22"/>
              </w:rPr>
              <w:t>26,6</w:t>
            </w:r>
          </w:p>
        </w:tc>
      </w:tr>
      <w:tr w:rsidR="00D84727" w:rsidRPr="00F004E7" w14:paraId="6DFC681F" w14:textId="77777777">
        <w:trPr>
          <w:trHeight w:val="380"/>
        </w:trPr>
        <w:tc>
          <w:tcPr>
            <w:tcW w:w="8440" w:type="dxa"/>
            <w:gridSpan w:val="6"/>
            <w:tcBorders>
              <w:top w:val="single" w:sz="4" w:space="0" w:color="000000"/>
              <w:left w:val="nil"/>
              <w:bottom w:val="single" w:sz="4" w:space="0" w:color="000000"/>
              <w:right w:val="nil"/>
            </w:tcBorders>
            <w:tcMar>
              <w:top w:w="128" w:type="dxa"/>
              <w:left w:w="43" w:type="dxa"/>
              <w:bottom w:w="43" w:type="dxa"/>
              <w:right w:w="43" w:type="dxa"/>
            </w:tcMar>
          </w:tcPr>
          <w:p w14:paraId="5E3CBC2C" w14:textId="77777777" w:rsidR="004B2054" w:rsidRPr="00FF6CA7" w:rsidRDefault="004B2054" w:rsidP="00FF6CA7">
            <w:pPr>
              <w:rPr>
                <w:sz w:val="22"/>
              </w:rPr>
            </w:pPr>
            <w:r w:rsidRPr="00FF6CA7">
              <w:rPr>
                <w:sz w:val="22"/>
              </w:rPr>
              <w:t>Sum pristilskudd melk</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0BC7CA" w14:textId="77777777" w:rsidR="004B2054" w:rsidRPr="00FF6CA7" w:rsidRDefault="004B2054" w:rsidP="00FF6CA7">
            <w:pPr>
              <w:jc w:val="right"/>
              <w:rPr>
                <w:sz w:val="22"/>
              </w:rPr>
            </w:pPr>
            <w:r w:rsidRPr="00FF6CA7">
              <w:rPr>
                <w:sz w:val="22"/>
              </w:rPr>
              <w:t>33,0</w:t>
            </w:r>
          </w:p>
        </w:tc>
      </w:tr>
    </w:tbl>
    <w:p w14:paraId="594373D6" w14:textId="77777777" w:rsidR="004B2054" w:rsidRPr="00F004E7" w:rsidRDefault="004B2054" w:rsidP="00F004E7"/>
    <w:p w14:paraId="3A1291F0" w14:textId="75756CB7" w:rsidR="00270ECC" w:rsidRPr="00F004E7" w:rsidRDefault="00270ECC" w:rsidP="00F004E7">
      <w:pPr>
        <w:pStyle w:val="tabell-tittel"/>
      </w:pPr>
      <w:r w:rsidRPr="00F004E7">
        <w:t>Post 73.15 Pristilskudd kjøtt</w:t>
      </w:r>
    </w:p>
    <w:p w14:paraId="0BBFD0C8" w14:textId="77777777" w:rsidR="004B2054" w:rsidRPr="00F004E7" w:rsidRDefault="004B2054" w:rsidP="00F004E7">
      <w:pPr>
        <w:pStyle w:val="Tabellnavn"/>
      </w:pPr>
      <w:r w:rsidRPr="00F004E7">
        <w:t>08J1tx2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80"/>
        <w:gridCol w:w="2480"/>
        <w:gridCol w:w="840"/>
        <w:gridCol w:w="1160"/>
        <w:gridCol w:w="1160"/>
        <w:gridCol w:w="1160"/>
        <w:gridCol w:w="1160"/>
        <w:gridCol w:w="1160"/>
      </w:tblGrid>
      <w:tr w:rsidR="00D84727" w:rsidRPr="00F004E7" w14:paraId="78EAE304" w14:textId="77777777">
        <w:trPr>
          <w:trHeight w:val="600"/>
        </w:trPr>
        <w:tc>
          <w:tcPr>
            <w:tcW w:w="370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3261623A" w14:textId="77777777" w:rsidR="004B2054" w:rsidRPr="00FF6CA7" w:rsidRDefault="004B2054" w:rsidP="00F004E7">
            <w:pPr>
              <w:rPr>
                <w:sz w:val="20"/>
                <w:szCs w:val="20"/>
              </w:rPr>
            </w:pPr>
            <w:r w:rsidRPr="00FF6CA7">
              <w:rPr>
                <w:sz w:val="20"/>
                <w:szCs w:val="20"/>
              </w:rPr>
              <w:t>Kvalitetstilskudd lammeslakt</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02170C" w14:textId="77777777" w:rsidR="004B2054" w:rsidRPr="00FF6CA7" w:rsidRDefault="004B2054" w:rsidP="00FF6CA7">
            <w:pPr>
              <w:jc w:val="right"/>
              <w:rPr>
                <w:sz w:val="20"/>
                <w:szCs w:val="20"/>
              </w:rPr>
            </w:pPr>
            <w:r w:rsidRPr="00FF6CA7">
              <w:rPr>
                <w:sz w:val="20"/>
                <w:szCs w:val="20"/>
              </w:rPr>
              <w:t>Antall</w:t>
            </w:r>
            <w:r w:rsidRPr="00FF6CA7">
              <w:rPr>
                <w:sz w:val="20"/>
                <w:szCs w:val="20"/>
              </w:rPr>
              <w:br/>
              <w:t xml:space="preserve"> 12 mnd.</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3B083E" w14:textId="77777777" w:rsidR="004B2054" w:rsidRPr="00FF6CA7" w:rsidRDefault="004B2054" w:rsidP="00FF6CA7">
            <w:pPr>
              <w:jc w:val="right"/>
              <w:rPr>
                <w:sz w:val="20"/>
                <w:szCs w:val="20"/>
              </w:rPr>
            </w:pPr>
            <w:r w:rsidRPr="00FF6CA7">
              <w:rPr>
                <w:sz w:val="20"/>
                <w:szCs w:val="20"/>
              </w:rPr>
              <w:t>Sats,</w:t>
            </w:r>
            <w:r w:rsidRPr="00FF6CA7">
              <w:rPr>
                <w:sz w:val="20"/>
                <w:szCs w:val="20"/>
              </w:rPr>
              <w:br/>
              <w:t xml:space="preserve"> kr/slakt</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B8070B" w14:textId="77777777" w:rsidR="004B2054" w:rsidRPr="00FF6CA7" w:rsidRDefault="004B2054" w:rsidP="00FF6CA7">
            <w:pPr>
              <w:jc w:val="right"/>
              <w:rPr>
                <w:sz w:val="20"/>
                <w:szCs w:val="20"/>
              </w:rPr>
            </w:pPr>
            <w:r w:rsidRPr="00FF6CA7">
              <w:rPr>
                <w:sz w:val="20"/>
                <w:szCs w:val="20"/>
              </w:rPr>
              <w:t>Endring,</w:t>
            </w:r>
            <w:r w:rsidRPr="00FF6CA7">
              <w:rPr>
                <w:sz w:val="20"/>
                <w:szCs w:val="20"/>
              </w:rPr>
              <w:br/>
              <w:t xml:space="preserve"> kr/slakt</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F306A4" w14:textId="77777777" w:rsidR="004B2054" w:rsidRPr="00FF6CA7" w:rsidRDefault="004B2054" w:rsidP="00FF6CA7">
            <w:pPr>
              <w:jc w:val="right"/>
              <w:rPr>
                <w:sz w:val="20"/>
                <w:szCs w:val="20"/>
              </w:rPr>
            </w:pPr>
            <w:r w:rsidRPr="00FF6CA7">
              <w:rPr>
                <w:sz w:val="20"/>
                <w:szCs w:val="20"/>
              </w:rPr>
              <w:t>Ny sats,</w:t>
            </w:r>
            <w:r w:rsidRPr="00FF6CA7">
              <w:rPr>
                <w:sz w:val="20"/>
                <w:szCs w:val="20"/>
              </w:rPr>
              <w:br/>
              <w:t xml:space="preserve"> kr/slakt</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528CA9" w14:textId="3FE8B7C1" w:rsidR="004B2054" w:rsidRPr="00FF6CA7" w:rsidRDefault="004B2054" w:rsidP="00FF6CA7">
            <w:pPr>
              <w:jc w:val="right"/>
              <w:rPr>
                <w:sz w:val="20"/>
                <w:szCs w:val="20"/>
              </w:rPr>
            </w:pPr>
            <w:r w:rsidRPr="00FF6CA7">
              <w:rPr>
                <w:sz w:val="20"/>
                <w:szCs w:val="20"/>
              </w:rPr>
              <w:t>Endring,</w:t>
            </w:r>
            <w:r w:rsidR="00764F02">
              <w:rPr>
                <w:sz w:val="20"/>
                <w:szCs w:val="20"/>
              </w:rPr>
              <w:br/>
            </w:r>
            <w:r w:rsidRPr="00FF6CA7">
              <w:rPr>
                <w:sz w:val="20"/>
                <w:szCs w:val="20"/>
              </w:rPr>
              <w:t xml:space="preserve"> mill. kr</w:t>
            </w:r>
          </w:p>
        </w:tc>
      </w:tr>
      <w:tr w:rsidR="00D84727" w:rsidRPr="00F004E7" w14:paraId="7DD6F48B" w14:textId="77777777">
        <w:trPr>
          <w:trHeight w:val="380"/>
        </w:trPr>
        <w:tc>
          <w:tcPr>
            <w:tcW w:w="3700" w:type="dxa"/>
            <w:gridSpan w:val="3"/>
            <w:tcBorders>
              <w:top w:val="single" w:sz="4" w:space="0" w:color="000000"/>
              <w:left w:val="nil"/>
              <w:bottom w:val="nil"/>
              <w:right w:val="nil"/>
            </w:tcBorders>
            <w:tcMar>
              <w:top w:w="128" w:type="dxa"/>
              <w:left w:w="43" w:type="dxa"/>
              <w:bottom w:w="43" w:type="dxa"/>
              <w:right w:w="43" w:type="dxa"/>
            </w:tcMar>
          </w:tcPr>
          <w:p w14:paraId="6614166C" w14:textId="77777777" w:rsidR="004B2054" w:rsidRPr="00FF6CA7" w:rsidRDefault="004B2054" w:rsidP="00F004E7">
            <w:pPr>
              <w:rPr>
                <w:sz w:val="22"/>
              </w:rPr>
            </w:pPr>
            <w:r w:rsidRPr="00FF6CA7">
              <w:rPr>
                <w:sz w:val="22"/>
              </w:rPr>
              <w:t>Kval. O+ og bedre</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2BAD24BF" w14:textId="77777777" w:rsidR="004B2054" w:rsidRPr="00FF6CA7" w:rsidRDefault="004B2054" w:rsidP="00FF6CA7">
            <w:pPr>
              <w:jc w:val="right"/>
              <w:rPr>
                <w:sz w:val="22"/>
              </w:rPr>
            </w:pPr>
            <w:r w:rsidRPr="00FF6CA7">
              <w:rPr>
                <w:sz w:val="22"/>
              </w:rPr>
              <w:t>871 116</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2C67825D" w14:textId="77777777" w:rsidR="004B2054" w:rsidRPr="00FF6CA7" w:rsidRDefault="004B2054" w:rsidP="00FF6CA7">
            <w:pPr>
              <w:jc w:val="right"/>
              <w:rPr>
                <w:sz w:val="22"/>
              </w:rPr>
            </w:pPr>
            <w:r w:rsidRPr="00FF6CA7">
              <w:rPr>
                <w:sz w:val="22"/>
              </w:rPr>
              <w:t>555</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1A00EE7F" w14:textId="77777777" w:rsidR="004B2054" w:rsidRPr="00FF6CA7" w:rsidRDefault="004B2054" w:rsidP="00FF6CA7">
            <w:pPr>
              <w:jc w:val="right"/>
              <w:rPr>
                <w:sz w:val="22"/>
              </w:rPr>
            </w:pPr>
            <w:r w:rsidRPr="00FF6CA7">
              <w:rPr>
                <w:sz w:val="22"/>
              </w:rPr>
              <w:t>-555</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30CA4745" w14:textId="77777777" w:rsidR="004B2054" w:rsidRPr="00FF6CA7" w:rsidRDefault="004B2054" w:rsidP="00FF6CA7">
            <w:pPr>
              <w:jc w:val="right"/>
              <w:rPr>
                <w:sz w:val="22"/>
              </w:rPr>
            </w:pPr>
            <w:r w:rsidRPr="00FF6CA7">
              <w:rPr>
                <w:sz w:val="22"/>
              </w:rPr>
              <w:t>0</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5B1CE055" w14:textId="77777777" w:rsidR="004B2054" w:rsidRPr="00FF6CA7" w:rsidRDefault="004B2054" w:rsidP="00FF6CA7">
            <w:pPr>
              <w:jc w:val="right"/>
              <w:rPr>
                <w:sz w:val="22"/>
              </w:rPr>
            </w:pPr>
            <w:r w:rsidRPr="00FF6CA7">
              <w:rPr>
                <w:sz w:val="22"/>
              </w:rPr>
              <w:t>-483,5</w:t>
            </w:r>
          </w:p>
        </w:tc>
      </w:tr>
      <w:tr w:rsidR="00D84727" w:rsidRPr="00F004E7" w14:paraId="157D99D1" w14:textId="77777777">
        <w:trPr>
          <w:trHeight w:val="380"/>
        </w:trPr>
        <w:tc>
          <w:tcPr>
            <w:tcW w:w="380" w:type="dxa"/>
            <w:tcBorders>
              <w:top w:val="nil"/>
              <w:left w:val="nil"/>
              <w:bottom w:val="nil"/>
              <w:right w:val="nil"/>
            </w:tcBorders>
            <w:tcMar>
              <w:top w:w="128" w:type="dxa"/>
              <w:left w:w="43" w:type="dxa"/>
              <w:bottom w:w="43" w:type="dxa"/>
              <w:right w:w="43" w:type="dxa"/>
            </w:tcMar>
          </w:tcPr>
          <w:p w14:paraId="3A706644" w14:textId="77777777" w:rsidR="004B2054" w:rsidRPr="00FF6CA7" w:rsidRDefault="004B2054" w:rsidP="00F004E7">
            <w:pPr>
              <w:rPr>
                <w:sz w:val="22"/>
              </w:rPr>
            </w:pPr>
          </w:p>
        </w:tc>
        <w:tc>
          <w:tcPr>
            <w:tcW w:w="3320" w:type="dxa"/>
            <w:gridSpan w:val="2"/>
            <w:tcBorders>
              <w:top w:val="nil"/>
              <w:left w:val="nil"/>
              <w:bottom w:val="nil"/>
              <w:right w:val="nil"/>
            </w:tcBorders>
            <w:tcMar>
              <w:top w:w="128" w:type="dxa"/>
              <w:left w:w="43" w:type="dxa"/>
              <w:bottom w:w="43" w:type="dxa"/>
              <w:right w:w="43" w:type="dxa"/>
            </w:tcMar>
          </w:tcPr>
          <w:p w14:paraId="05101C98" w14:textId="77777777" w:rsidR="004B2054" w:rsidRPr="00FF6CA7" w:rsidRDefault="004B2054" w:rsidP="00F004E7">
            <w:pPr>
              <w:rPr>
                <w:sz w:val="22"/>
              </w:rPr>
            </w:pPr>
            <w:r w:rsidRPr="00FF6CA7">
              <w:rPr>
                <w:sz w:val="22"/>
              </w:rPr>
              <w:t xml:space="preserve"> Under 11 kg slaktevekt</w:t>
            </w:r>
          </w:p>
        </w:tc>
        <w:tc>
          <w:tcPr>
            <w:tcW w:w="1160" w:type="dxa"/>
            <w:tcBorders>
              <w:top w:val="nil"/>
              <w:left w:val="nil"/>
              <w:bottom w:val="nil"/>
              <w:right w:val="nil"/>
            </w:tcBorders>
            <w:tcMar>
              <w:top w:w="128" w:type="dxa"/>
              <w:left w:w="43" w:type="dxa"/>
              <w:bottom w:w="43" w:type="dxa"/>
              <w:right w:w="43" w:type="dxa"/>
            </w:tcMar>
            <w:vAlign w:val="bottom"/>
          </w:tcPr>
          <w:p w14:paraId="5625972F" w14:textId="77777777" w:rsidR="004B2054" w:rsidRPr="00FF6CA7" w:rsidRDefault="004B2054" w:rsidP="00FF6CA7">
            <w:pPr>
              <w:jc w:val="right"/>
              <w:rPr>
                <w:sz w:val="22"/>
              </w:rPr>
            </w:pPr>
            <w:r w:rsidRPr="00FF6CA7">
              <w:rPr>
                <w:sz w:val="22"/>
              </w:rPr>
              <w:t>21 539</w:t>
            </w:r>
          </w:p>
        </w:tc>
        <w:tc>
          <w:tcPr>
            <w:tcW w:w="1160" w:type="dxa"/>
            <w:tcBorders>
              <w:top w:val="nil"/>
              <w:left w:val="nil"/>
              <w:bottom w:val="nil"/>
              <w:right w:val="nil"/>
            </w:tcBorders>
            <w:tcMar>
              <w:top w:w="128" w:type="dxa"/>
              <w:left w:w="43" w:type="dxa"/>
              <w:bottom w:w="43" w:type="dxa"/>
              <w:right w:w="43" w:type="dxa"/>
            </w:tcMar>
            <w:vAlign w:val="bottom"/>
          </w:tcPr>
          <w:p w14:paraId="7B25C71A" w14:textId="77777777" w:rsidR="004B2054" w:rsidRPr="00FF6CA7" w:rsidRDefault="004B2054" w:rsidP="00FF6CA7">
            <w:pPr>
              <w:jc w:val="right"/>
              <w:rPr>
                <w:sz w:val="22"/>
              </w:rPr>
            </w:pPr>
            <w:r w:rsidRPr="00FF6CA7">
              <w:rPr>
                <w:sz w:val="22"/>
              </w:rPr>
              <w:t xml:space="preserve"> </w:t>
            </w:r>
          </w:p>
        </w:tc>
        <w:tc>
          <w:tcPr>
            <w:tcW w:w="1160" w:type="dxa"/>
            <w:tcBorders>
              <w:top w:val="nil"/>
              <w:left w:val="nil"/>
              <w:bottom w:val="nil"/>
              <w:right w:val="nil"/>
            </w:tcBorders>
            <w:tcMar>
              <w:top w:w="128" w:type="dxa"/>
              <w:left w:w="43" w:type="dxa"/>
              <w:bottom w:w="43" w:type="dxa"/>
              <w:right w:w="43" w:type="dxa"/>
            </w:tcMar>
            <w:vAlign w:val="bottom"/>
          </w:tcPr>
          <w:p w14:paraId="73543943" w14:textId="77777777" w:rsidR="004B2054" w:rsidRPr="00FF6CA7" w:rsidRDefault="004B2054" w:rsidP="00FF6CA7">
            <w:pPr>
              <w:jc w:val="right"/>
              <w:rPr>
                <w:sz w:val="22"/>
              </w:rPr>
            </w:pPr>
            <w:r w:rsidRPr="00FF6CA7">
              <w:rPr>
                <w:sz w:val="22"/>
              </w:rPr>
              <w:t>0</w:t>
            </w:r>
          </w:p>
        </w:tc>
        <w:tc>
          <w:tcPr>
            <w:tcW w:w="1160" w:type="dxa"/>
            <w:tcBorders>
              <w:top w:val="nil"/>
              <w:left w:val="nil"/>
              <w:bottom w:val="nil"/>
              <w:right w:val="nil"/>
            </w:tcBorders>
            <w:tcMar>
              <w:top w:w="128" w:type="dxa"/>
              <w:left w:w="43" w:type="dxa"/>
              <w:bottom w:w="43" w:type="dxa"/>
              <w:right w:w="43" w:type="dxa"/>
            </w:tcMar>
            <w:vAlign w:val="bottom"/>
          </w:tcPr>
          <w:p w14:paraId="0125B342" w14:textId="77777777" w:rsidR="004B2054" w:rsidRPr="00FF6CA7" w:rsidRDefault="004B2054" w:rsidP="00FF6CA7">
            <w:pPr>
              <w:jc w:val="right"/>
              <w:rPr>
                <w:sz w:val="22"/>
              </w:rPr>
            </w:pPr>
            <w:r w:rsidRPr="00FF6CA7">
              <w:rPr>
                <w:sz w:val="22"/>
              </w:rPr>
              <w:t>0</w:t>
            </w:r>
          </w:p>
        </w:tc>
        <w:tc>
          <w:tcPr>
            <w:tcW w:w="1160" w:type="dxa"/>
            <w:tcBorders>
              <w:top w:val="nil"/>
              <w:left w:val="nil"/>
              <w:bottom w:val="nil"/>
              <w:right w:val="nil"/>
            </w:tcBorders>
            <w:tcMar>
              <w:top w:w="128" w:type="dxa"/>
              <w:left w:w="43" w:type="dxa"/>
              <w:bottom w:w="43" w:type="dxa"/>
              <w:right w:w="43" w:type="dxa"/>
            </w:tcMar>
            <w:vAlign w:val="bottom"/>
          </w:tcPr>
          <w:p w14:paraId="1E5A9E74" w14:textId="77777777" w:rsidR="004B2054" w:rsidRPr="00FF6CA7" w:rsidRDefault="004B2054" w:rsidP="00FF6CA7">
            <w:pPr>
              <w:jc w:val="right"/>
              <w:rPr>
                <w:sz w:val="22"/>
              </w:rPr>
            </w:pPr>
            <w:r w:rsidRPr="00FF6CA7">
              <w:rPr>
                <w:sz w:val="22"/>
              </w:rPr>
              <w:t>0,0</w:t>
            </w:r>
          </w:p>
        </w:tc>
      </w:tr>
      <w:tr w:rsidR="00D84727" w:rsidRPr="00F004E7" w14:paraId="0DA52EB3" w14:textId="77777777">
        <w:trPr>
          <w:trHeight w:val="380"/>
        </w:trPr>
        <w:tc>
          <w:tcPr>
            <w:tcW w:w="380" w:type="dxa"/>
            <w:tcBorders>
              <w:top w:val="nil"/>
              <w:left w:val="nil"/>
              <w:bottom w:val="nil"/>
              <w:right w:val="nil"/>
            </w:tcBorders>
            <w:tcMar>
              <w:top w:w="128" w:type="dxa"/>
              <w:left w:w="43" w:type="dxa"/>
              <w:bottom w:w="43" w:type="dxa"/>
              <w:right w:w="43" w:type="dxa"/>
            </w:tcMar>
          </w:tcPr>
          <w:p w14:paraId="0E82A575" w14:textId="77777777" w:rsidR="004B2054" w:rsidRPr="00FF6CA7" w:rsidRDefault="004B2054" w:rsidP="00F004E7">
            <w:pPr>
              <w:rPr>
                <w:sz w:val="22"/>
              </w:rPr>
            </w:pPr>
          </w:p>
        </w:tc>
        <w:tc>
          <w:tcPr>
            <w:tcW w:w="3320" w:type="dxa"/>
            <w:gridSpan w:val="2"/>
            <w:tcBorders>
              <w:top w:val="nil"/>
              <w:left w:val="nil"/>
              <w:bottom w:val="nil"/>
              <w:right w:val="nil"/>
            </w:tcBorders>
            <w:tcMar>
              <w:top w:w="128" w:type="dxa"/>
              <w:left w:w="43" w:type="dxa"/>
              <w:bottom w:w="43" w:type="dxa"/>
              <w:right w:w="43" w:type="dxa"/>
            </w:tcMar>
          </w:tcPr>
          <w:p w14:paraId="45123004" w14:textId="77777777" w:rsidR="004B2054" w:rsidRPr="00FF6CA7" w:rsidRDefault="004B2054" w:rsidP="00F004E7">
            <w:pPr>
              <w:rPr>
                <w:sz w:val="22"/>
              </w:rPr>
            </w:pPr>
            <w:r w:rsidRPr="00FF6CA7">
              <w:rPr>
                <w:sz w:val="22"/>
              </w:rPr>
              <w:t xml:space="preserve"> Fra 11 til 15 kg, kl. O+ og bedre</w:t>
            </w:r>
          </w:p>
        </w:tc>
        <w:tc>
          <w:tcPr>
            <w:tcW w:w="1160" w:type="dxa"/>
            <w:tcBorders>
              <w:top w:val="nil"/>
              <w:left w:val="nil"/>
              <w:bottom w:val="nil"/>
              <w:right w:val="nil"/>
            </w:tcBorders>
            <w:tcMar>
              <w:top w:w="128" w:type="dxa"/>
              <w:left w:w="43" w:type="dxa"/>
              <w:bottom w:w="43" w:type="dxa"/>
              <w:right w:w="43" w:type="dxa"/>
            </w:tcMar>
            <w:vAlign w:val="bottom"/>
          </w:tcPr>
          <w:p w14:paraId="65C8D59E" w14:textId="77777777" w:rsidR="004B2054" w:rsidRPr="00FF6CA7" w:rsidRDefault="004B2054" w:rsidP="00FF6CA7">
            <w:pPr>
              <w:jc w:val="right"/>
              <w:rPr>
                <w:sz w:val="22"/>
              </w:rPr>
            </w:pPr>
            <w:r w:rsidRPr="00FF6CA7">
              <w:rPr>
                <w:sz w:val="22"/>
              </w:rPr>
              <w:t>114 498</w:t>
            </w:r>
          </w:p>
        </w:tc>
        <w:tc>
          <w:tcPr>
            <w:tcW w:w="1160" w:type="dxa"/>
            <w:tcBorders>
              <w:top w:val="nil"/>
              <w:left w:val="nil"/>
              <w:bottom w:val="nil"/>
              <w:right w:val="nil"/>
            </w:tcBorders>
            <w:tcMar>
              <w:top w:w="128" w:type="dxa"/>
              <w:left w:w="43" w:type="dxa"/>
              <w:bottom w:w="43" w:type="dxa"/>
              <w:right w:w="43" w:type="dxa"/>
            </w:tcMar>
            <w:vAlign w:val="bottom"/>
          </w:tcPr>
          <w:p w14:paraId="64B7ED8E" w14:textId="77777777" w:rsidR="004B2054" w:rsidRPr="00FF6CA7" w:rsidRDefault="004B2054" w:rsidP="00FF6CA7">
            <w:pPr>
              <w:jc w:val="right"/>
              <w:rPr>
                <w:sz w:val="22"/>
              </w:rPr>
            </w:pPr>
            <w:r w:rsidRPr="00FF6CA7">
              <w:rPr>
                <w:sz w:val="22"/>
              </w:rPr>
              <w:t xml:space="preserve"> </w:t>
            </w:r>
          </w:p>
        </w:tc>
        <w:tc>
          <w:tcPr>
            <w:tcW w:w="1160" w:type="dxa"/>
            <w:tcBorders>
              <w:top w:val="nil"/>
              <w:left w:val="nil"/>
              <w:bottom w:val="nil"/>
              <w:right w:val="nil"/>
            </w:tcBorders>
            <w:tcMar>
              <w:top w:w="128" w:type="dxa"/>
              <w:left w:w="43" w:type="dxa"/>
              <w:bottom w:w="43" w:type="dxa"/>
              <w:right w:w="43" w:type="dxa"/>
            </w:tcMar>
            <w:vAlign w:val="bottom"/>
          </w:tcPr>
          <w:p w14:paraId="7F2154A5" w14:textId="77777777" w:rsidR="004B2054" w:rsidRPr="00FF6CA7" w:rsidRDefault="004B2054" w:rsidP="00FF6CA7">
            <w:pPr>
              <w:jc w:val="right"/>
              <w:rPr>
                <w:sz w:val="22"/>
              </w:rPr>
            </w:pPr>
            <w:r w:rsidRPr="00FF6CA7">
              <w:rPr>
                <w:sz w:val="22"/>
              </w:rPr>
              <w:t>334</w:t>
            </w:r>
          </w:p>
        </w:tc>
        <w:tc>
          <w:tcPr>
            <w:tcW w:w="1160" w:type="dxa"/>
            <w:tcBorders>
              <w:top w:val="nil"/>
              <w:left w:val="nil"/>
              <w:bottom w:val="nil"/>
              <w:right w:val="nil"/>
            </w:tcBorders>
            <w:tcMar>
              <w:top w:w="128" w:type="dxa"/>
              <w:left w:w="43" w:type="dxa"/>
              <w:bottom w:w="43" w:type="dxa"/>
              <w:right w:w="43" w:type="dxa"/>
            </w:tcMar>
            <w:vAlign w:val="bottom"/>
          </w:tcPr>
          <w:p w14:paraId="3CB94C02" w14:textId="77777777" w:rsidR="004B2054" w:rsidRPr="00FF6CA7" w:rsidRDefault="004B2054" w:rsidP="00FF6CA7">
            <w:pPr>
              <w:jc w:val="right"/>
              <w:rPr>
                <w:sz w:val="22"/>
              </w:rPr>
            </w:pPr>
            <w:r w:rsidRPr="00FF6CA7">
              <w:rPr>
                <w:sz w:val="22"/>
              </w:rPr>
              <w:t>334</w:t>
            </w:r>
          </w:p>
        </w:tc>
        <w:tc>
          <w:tcPr>
            <w:tcW w:w="1160" w:type="dxa"/>
            <w:tcBorders>
              <w:top w:val="nil"/>
              <w:left w:val="nil"/>
              <w:bottom w:val="nil"/>
              <w:right w:val="nil"/>
            </w:tcBorders>
            <w:tcMar>
              <w:top w:w="128" w:type="dxa"/>
              <w:left w:w="43" w:type="dxa"/>
              <w:bottom w:w="43" w:type="dxa"/>
              <w:right w:w="43" w:type="dxa"/>
            </w:tcMar>
            <w:vAlign w:val="bottom"/>
          </w:tcPr>
          <w:p w14:paraId="2BA5AB31" w14:textId="77777777" w:rsidR="004B2054" w:rsidRPr="00FF6CA7" w:rsidRDefault="004B2054" w:rsidP="00FF6CA7">
            <w:pPr>
              <w:jc w:val="right"/>
              <w:rPr>
                <w:sz w:val="22"/>
              </w:rPr>
            </w:pPr>
            <w:r w:rsidRPr="00FF6CA7">
              <w:rPr>
                <w:sz w:val="22"/>
              </w:rPr>
              <w:t>38,2</w:t>
            </w:r>
          </w:p>
        </w:tc>
      </w:tr>
      <w:tr w:rsidR="00D84727" w:rsidRPr="00F004E7" w14:paraId="01D34166" w14:textId="77777777">
        <w:trPr>
          <w:trHeight w:val="640"/>
        </w:trPr>
        <w:tc>
          <w:tcPr>
            <w:tcW w:w="380" w:type="dxa"/>
            <w:tcBorders>
              <w:top w:val="nil"/>
              <w:left w:val="nil"/>
              <w:bottom w:val="nil"/>
              <w:right w:val="nil"/>
            </w:tcBorders>
            <w:tcMar>
              <w:top w:w="128" w:type="dxa"/>
              <w:left w:w="43" w:type="dxa"/>
              <w:bottom w:w="43" w:type="dxa"/>
              <w:right w:w="43" w:type="dxa"/>
            </w:tcMar>
          </w:tcPr>
          <w:p w14:paraId="14FD4FD6" w14:textId="77777777" w:rsidR="004B2054" w:rsidRPr="00FF6CA7" w:rsidRDefault="004B2054" w:rsidP="00F004E7">
            <w:pPr>
              <w:rPr>
                <w:sz w:val="22"/>
              </w:rPr>
            </w:pPr>
          </w:p>
        </w:tc>
        <w:tc>
          <w:tcPr>
            <w:tcW w:w="2480" w:type="dxa"/>
            <w:tcBorders>
              <w:top w:val="nil"/>
              <w:left w:val="nil"/>
              <w:bottom w:val="nil"/>
              <w:right w:val="nil"/>
            </w:tcBorders>
            <w:tcMar>
              <w:top w:w="128" w:type="dxa"/>
              <w:left w:w="43" w:type="dxa"/>
              <w:bottom w:w="43" w:type="dxa"/>
              <w:right w:w="43" w:type="dxa"/>
            </w:tcMar>
          </w:tcPr>
          <w:p w14:paraId="54EC912B" w14:textId="77777777" w:rsidR="004B2054" w:rsidRPr="00FF6CA7" w:rsidRDefault="004B2054" w:rsidP="00F004E7">
            <w:pPr>
              <w:rPr>
                <w:sz w:val="22"/>
              </w:rPr>
            </w:pPr>
            <w:r w:rsidRPr="00FF6CA7">
              <w:rPr>
                <w:sz w:val="22"/>
              </w:rPr>
              <w:t xml:space="preserve"> Over 15 kg kl. O+ og bedre</w:t>
            </w:r>
          </w:p>
        </w:tc>
        <w:tc>
          <w:tcPr>
            <w:tcW w:w="840" w:type="dxa"/>
            <w:tcBorders>
              <w:top w:val="nil"/>
              <w:left w:val="nil"/>
              <w:bottom w:val="nil"/>
              <w:right w:val="nil"/>
            </w:tcBorders>
            <w:tcMar>
              <w:top w:w="128" w:type="dxa"/>
              <w:left w:w="43" w:type="dxa"/>
              <w:bottom w:w="43" w:type="dxa"/>
              <w:right w:w="43" w:type="dxa"/>
            </w:tcMar>
            <w:vAlign w:val="bottom"/>
          </w:tcPr>
          <w:p w14:paraId="128A02F4" w14:textId="77777777" w:rsidR="004B2054" w:rsidRPr="00FF6CA7" w:rsidRDefault="004B2054" w:rsidP="00F004E7">
            <w:pPr>
              <w:rPr>
                <w:sz w:val="22"/>
              </w:rPr>
            </w:pPr>
          </w:p>
        </w:tc>
        <w:tc>
          <w:tcPr>
            <w:tcW w:w="1160" w:type="dxa"/>
            <w:tcBorders>
              <w:top w:val="nil"/>
              <w:left w:val="nil"/>
              <w:bottom w:val="nil"/>
              <w:right w:val="nil"/>
            </w:tcBorders>
            <w:tcMar>
              <w:top w:w="128" w:type="dxa"/>
              <w:left w:w="43" w:type="dxa"/>
              <w:bottom w:w="43" w:type="dxa"/>
              <w:right w:w="43" w:type="dxa"/>
            </w:tcMar>
            <w:vAlign w:val="bottom"/>
          </w:tcPr>
          <w:p w14:paraId="53A0066F" w14:textId="77777777" w:rsidR="004B2054" w:rsidRPr="00FF6CA7" w:rsidRDefault="004B2054" w:rsidP="00FF6CA7">
            <w:pPr>
              <w:jc w:val="right"/>
              <w:rPr>
                <w:sz w:val="22"/>
              </w:rPr>
            </w:pPr>
            <w:r w:rsidRPr="00FF6CA7">
              <w:rPr>
                <w:sz w:val="22"/>
              </w:rPr>
              <w:t>735 079</w:t>
            </w:r>
          </w:p>
        </w:tc>
        <w:tc>
          <w:tcPr>
            <w:tcW w:w="1160" w:type="dxa"/>
            <w:tcBorders>
              <w:top w:val="nil"/>
              <w:left w:val="nil"/>
              <w:bottom w:val="nil"/>
              <w:right w:val="nil"/>
            </w:tcBorders>
            <w:tcMar>
              <w:top w:w="128" w:type="dxa"/>
              <w:left w:w="43" w:type="dxa"/>
              <w:bottom w:w="43" w:type="dxa"/>
              <w:right w:w="43" w:type="dxa"/>
            </w:tcMar>
            <w:vAlign w:val="bottom"/>
          </w:tcPr>
          <w:p w14:paraId="3D23A837" w14:textId="77777777" w:rsidR="004B2054" w:rsidRPr="00FF6CA7" w:rsidRDefault="004B2054" w:rsidP="00FF6CA7">
            <w:pPr>
              <w:jc w:val="right"/>
              <w:rPr>
                <w:sz w:val="22"/>
              </w:rPr>
            </w:pPr>
            <w:r w:rsidRPr="00FF6CA7">
              <w:rPr>
                <w:sz w:val="22"/>
              </w:rPr>
              <w:t xml:space="preserve"> </w:t>
            </w:r>
          </w:p>
        </w:tc>
        <w:tc>
          <w:tcPr>
            <w:tcW w:w="1160" w:type="dxa"/>
            <w:tcBorders>
              <w:top w:val="nil"/>
              <w:left w:val="nil"/>
              <w:bottom w:val="nil"/>
              <w:right w:val="nil"/>
            </w:tcBorders>
            <w:tcMar>
              <w:top w:w="128" w:type="dxa"/>
              <w:left w:w="43" w:type="dxa"/>
              <w:bottom w:w="43" w:type="dxa"/>
              <w:right w:w="43" w:type="dxa"/>
            </w:tcMar>
            <w:vAlign w:val="bottom"/>
          </w:tcPr>
          <w:p w14:paraId="1BF9224B" w14:textId="77777777" w:rsidR="004B2054" w:rsidRPr="00FF6CA7" w:rsidRDefault="004B2054" w:rsidP="00FF6CA7">
            <w:pPr>
              <w:jc w:val="right"/>
              <w:rPr>
                <w:sz w:val="22"/>
              </w:rPr>
            </w:pPr>
            <w:r w:rsidRPr="00FF6CA7">
              <w:rPr>
                <w:sz w:val="22"/>
              </w:rPr>
              <w:t>714</w:t>
            </w:r>
          </w:p>
        </w:tc>
        <w:tc>
          <w:tcPr>
            <w:tcW w:w="1160" w:type="dxa"/>
            <w:tcBorders>
              <w:top w:val="nil"/>
              <w:left w:val="nil"/>
              <w:bottom w:val="nil"/>
              <w:right w:val="nil"/>
            </w:tcBorders>
            <w:tcMar>
              <w:top w:w="128" w:type="dxa"/>
              <w:left w:w="43" w:type="dxa"/>
              <w:bottom w:w="43" w:type="dxa"/>
              <w:right w:w="43" w:type="dxa"/>
            </w:tcMar>
            <w:vAlign w:val="bottom"/>
          </w:tcPr>
          <w:p w14:paraId="3FA568B2" w14:textId="77777777" w:rsidR="004B2054" w:rsidRPr="00FF6CA7" w:rsidRDefault="004B2054" w:rsidP="00FF6CA7">
            <w:pPr>
              <w:jc w:val="right"/>
              <w:rPr>
                <w:sz w:val="22"/>
              </w:rPr>
            </w:pPr>
            <w:r w:rsidRPr="00FF6CA7">
              <w:rPr>
                <w:sz w:val="22"/>
              </w:rPr>
              <w:t>714</w:t>
            </w:r>
          </w:p>
        </w:tc>
        <w:tc>
          <w:tcPr>
            <w:tcW w:w="1160" w:type="dxa"/>
            <w:tcBorders>
              <w:top w:val="nil"/>
              <w:left w:val="nil"/>
              <w:bottom w:val="nil"/>
              <w:right w:val="nil"/>
            </w:tcBorders>
            <w:tcMar>
              <w:top w:w="128" w:type="dxa"/>
              <w:left w:w="43" w:type="dxa"/>
              <w:bottom w:w="43" w:type="dxa"/>
              <w:right w:w="43" w:type="dxa"/>
            </w:tcMar>
            <w:vAlign w:val="bottom"/>
          </w:tcPr>
          <w:p w14:paraId="47AE3926" w14:textId="77777777" w:rsidR="004B2054" w:rsidRPr="00FF6CA7" w:rsidRDefault="004B2054" w:rsidP="00FF6CA7">
            <w:pPr>
              <w:jc w:val="right"/>
              <w:rPr>
                <w:sz w:val="22"/>
              </w:rPr>
            </w:pPr>
            <w:r w:rsidRPr="00FF6CA7">
              <w:rPr>
                <w:sz w:val="22"/>
              </w:rPr>
              <w:t>524,8</w:t>
            </w:r>
          </w:p>
        </w:tc>
      </w:tr>
      <w:tr w:rsidR="00D84727" w:rsidRPr="00F004E7" w14:paraId="5582BDA8" w14:textId="77777777">
        <w:trPr>
          <w:trHeight w:val="380"/>
        </w:trPr>
        <w:tc>
          <w:tcPr>
            <w:tcW w:w="3700" w:type="dxa"/>
            <w:gridSpan w:val="3"/>
            <w:tcBorders>
              <w:top w:val="nil"/>
              <w:left w:val="nil"/>
              <w:bottom w:val="nil"/>
              <w:right w:val="nil"/>
            </w:tcBorders>
            <w:tcMar>
              <w:top w:w="128" w:type="dxa"/>
              <w:left w:w="43" w:type="dxa"/>
              <w:bottom w:w="43" w:type="dxa"/>
              <w:right w:w="43" w:type="dxa"/>
            </w:tcMar>
          </w:tcPr>
          <w:p w14:paraId="20808A52" w14:textId="77777777" w:rsidR="004B2054" w:rsidRPr="00FF6CA7" w:rsidRDefault="004B2054" w:rsidP="00F004E7">
            <w:pPr>
              <w:rPr>
                <w:sz w:val="22"/>
              </w:rPr>
            </w:pPr>
            <w:r w:rsidRPr="00FF6CA7">
              <w:rPr>
                <w:sz w:val="22"/>
              </w:rPr>
              <w:t>Ikke godkjent klassifisør, lam o/11 kg</w:t>
            </w:r>
          </w:p>
        </w:tc>
        <w:tc>
          <w:tcPr>
            <w:tcW w:w="1160" w:type="dxa"/>
            <w:tcBorders>
              <w:top w:val="nil"/>
              <w:left w:val="nil"/>
              <w:bottom w:val="nil"/>
              <w:right w:val="nil"/>
            </w:tcBorders>
            <w:tcMar>
              <w:top w:w="128" w:type="dxa"/>
              <w:left w:w="43" w:type="dxa"/>
              <w:bottom w:w="43" w:type="dxa"/>
              <w:right w:w="43" w:type="dxa"/>
            </w:tcMar>
            <w:vAlign w:val="bottom"/>
          </w:tcPr>
          <w:p w14:paraId="7E474255" w14:textId="77777777" w:rsidR="004B2054" w:rsidRPr="00FF6CA7" w:rsidRDefault="004B2054" w:rsidP="00FF6CA7">
            <w:pPr>
              <w:jc w:val="right"/>
              <w:rPr>
                <w:sz w:val="22"/>
              </w:rPr>
            </w:pPr>
            <w:r w:rsidRPr="00FF6CA7">
              <w:rPr>
                <w:sz w:val="22"/>
              </w:rPr>
              <w:t>2 002</w:t>
            </w:r>
          </w:p>
        </w:tc>
        <w:tc>
          <w:tcPr>
            <w:tcW w:w="1160" w:type="dxa"/>
            <w:tcBorders>
              <w:top w:val="nil"/>
              <w:left w:val="nil"/>
              <w:bottom w:val="nil"/>
              <w:right w:val="nil"/>
            </w:tcBorders>
            <w:tcMar>
              <w:top w:w="128" w:type="dxa"/>
              <w:left w:w="43" w:type="dxa"/>
              <w:bottom w:w="43" w:type="dxa"/>
              <w:right w:w="43" w:type="dxa"/>
            </w:tcMar>
            <w:vAlign w:val="bottom"/>
          </w:tcPr>
          <w:p w14:paraId="0EC89FDB" w14:textId="77777777" w:rsidR="004B2054" w:rsidRPr="00FF6CA7" w:rsidRDefault="004B2054" w:rsidP="00FF6CA7">
            <w:pPr>
              <w:jc w:val="right"/>
              <w:rPr>
                <w:sz w:val="22"/>
              </w:rPr>
            </w:pPr>
            <w:r w:rsidRPr="00FF6CA7">
              <w:rPr>
                <w:sz w:val="22"/>
              </w:rPr>
              <w:t>470</w:t>
            </w:r>
          </w:p>
        </w:tc>
        <w:tc>
          <w:tcPr>
            <w:tcW w:w="1160" w:type="dxa"/>
            <w:tcBorders>
              <w:top w:val="nil"/>
              <w:left w:val="nil"/>
              <w:bottom w:val="nil"/>
              <w:right w:val="nil"/>
            </w:tcBorders>
            <w:tcMar>
              <w:top w:w="128" w:type="dxa"/>
              <w:left w:w="43" w:type="dxa"/>
              <w:bottom w:w="43" w:type="dxa"/>
              <w:right w:w="43" w:type="dxa"/>
            </w:tcMar>
            <w:vAlign w:val="bottom"/>
          </w:tcPr>
          <w:p w14:paraId="41A95A78" w14:textId="77777777" w:rsidR="004B2054" w:rsidRPr="00FF6CA7" w:rsidRDefault="004B2054" w:rsidP="00FF6CA7">
            <w:pPr>
              <w:jc w:val="right"/>
              <w:rPr>
                <w:sz w:val="22"/>
              </w:rPr>
            </w:pPr>
            <w:r w:rsidRPr="00FF6CA7">
              <w:rPr>
                <w:sz w:val="22"/>
              </w:rPr>
              <w:t>80</w:t>
            </w:r>
          </w:p>
        </w:tc>
        <w:tc>
          <w:tcPr>
            <w:tcW w:w="1160" w:type="dxa"/>
            <w:tcBorders>
              <w:top w:val="nil"/>
              <w:left w:val="nil"/>
              <w:bottom w:val="nil"/>
              <w:right w:val="nil"/>
            </w:tcBorders>
            <w:tcMar>
              <w:top w:w="128" w:type="dxa"/>
              <w:left w:w="43" w:type="dxa"/>
              <w:bottom w:w="43" w:type="dxa"/>
              <w:right w:w="43" w:type="dxa"/>
            </w:tcMar>
            <w:vAlign w:val="bottom"/>
          </w:tcPr>
          <w:p w14:paraId="19007321" w14:textId="77777777" w:rsidR="004B2054" w:rsidRPr="00FF6CA7" w:rsidRDefault="004B2054" w:rsidP="00FF6CA7">
            <w:pPr>
              <w:jc w:val="right"/>
              <w:rPr>
                <w:sz w:val="22"/>
              </w:rPr>
            </w:pPr>
            <w:r w:rsidRPr="00FF6CA7">
              <w:rPr>
                <w:sz w:val="22"/>
              </w:rPr>
              <w:t>550</w:t>
            </w:r>
          </w:p>
        </w:tc>
        <w:tc>
          <w:tcPr>
            <w:tcW w:w="1160" w:type="dxa"/>
            <w:tcBorders>
              <w:top w:val="nil"/>
              <w:left w:val="nil"/>
              <w:bottom w:val="nil"/>
              <w:right w:val="nil"/>
            </w:tcBorders>
            <w:tcMar>
              <w:top w:w="128" w:type="dxa"/>
              <w:left w:w="43" w:type="dxa"/>
              <w:bottom w:w="43" w:type="dxa"/>
              <w:right w:w="43" w:type="dxa"/>
            </w:tcMar>
            <w:vAlign w:val="bottom"/>
          </w:tcPr>
          <w:p w14:paraId="414D820B" w14:textId="77777777" w:rsidR="004B2054" w:rsidRPr="00FF6CA7" w:rsidRDefault="004B2054" w:rsidP="00FF6CA7">
            <w:pPr>
              <w:jc w:val="right"/>
              <w:rPr>
                <w:sz w:val="22"/>
              </w:rPr>
            </w:pPr>
            <w:r w:rsidRPr="00FF6CA7">
              <w:rPr>
                <w:sz w:val="22"/>
              </w:rPr>
              <w:t>0,2</w:t>
            </w:r>
          </w:p>
        </w:tc>
      </w:tr>
      <w:tr w:rsidR="00D84727" w:rsidRPr="00F004E7" w14:paraId="36AEBCD2" w14:textId="77777777">
        <w:trPr>
          <w:trHeight w:val="380"/>
        </w:trPr>
        <w:tc>
          <w:tcPr>
            <w:tcW w:w="3700" w:type="dxa"/>
            <w:gridSpan w:val="3"/>
            <w:tcBorders>
              <w:top w:val="nil"/>
              <w:left w:val="nil"/>
              <w:bottom w:val="single" w:sz="4" w:space="0" w:color="000000"/>
              <w:right w:val="nil"/>
            </w:tcBorders>
            <w:tcMar>
              <w:top w:w="128" w:type="dxa"/>
              <w:left w:w="43" w:type="dxa"/>
              <w:bottom w:w="43" w:type="dxa"/>
              <w:right w:w="43" w:type="dxa"/>
            </w:tcMar>
          </w:tcPr>
          <w:p w14:paraId="13B2B1D2" w14:textId="77777777" w:rsidR="004B2054" w:rsidRPr="00FF6CA7" w:rsidRDefault="004B2054" w:rsidP="00F004E7">
            <w:pPr>
              <w:rPr>
                <w:sz w:val="22"/>
              </w:rPr>
            </w:pPr>
            <w:r w:rsidRPr="00FF6CA7">
              <w:rPr>
                <w:sz w:val="22"/>
              </w:rPr>
              <w:t>Tillegg økologiske lam over 11 kg</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495C8C52" w14:textId="77777777" w:rsidR="004B2054" w:rsidRPr="00FF6CA7" w:rsidRDefault="004B2054" w:rsidP="00FF6CA7">
            <w:pPr>
              <w:jc w:val="right"/>
              <w:rPr>
                <w:sz w:val="22"/>
              </w:rPr>
            </w:pPr>
            <w:r w:rsidRPr="00FF6CA7">
              <w:rPr>
                <w:sz w:val="22"/>
              </w:rPr>
              <w:t>23 312</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7E80071E" w14:textId="77777777" w:rsidR="004B2054" w:rsidRPr="00FF6CA7" w:rsidRDefault="004B2054" w:rsidP="00FF6CA7">
            <w:pPr>
              <w:jc w:val="right"/>
              <w:rPr>
                <w:sz w:val="22"/>
              </w:rPr>
            </w:pPr>
            <w:r w:rsidRPr="00FF6CA7">
              <w:rPr>
                <w:sz w:val="22"/>
              </w:rPr>
              <w:t>50</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109E083B" w14:textId="77777777" w:rsidR="004B2054" w:rsidRPr="00FF6CA7" w:rsidRDefault="004B2054" w:rsidP="00FF6CA7">
            <w:pPr>
              <w:jc w:val="right"/>
              <w:rPr>
                <w:sz w:val="22"/>
              </w:rPr>
            </w:pPr>
            <w:r w:rsidRPr="00FF6CA7">
              <w:rPr>
                <w:sz w:val="22"/>
              </w:rPr>
              <w:t>50</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19AE7C81" w14:textId="77777777" w:rsidR="004B2054" w:rsidRPr="00FF6CA7" w:rsidRDefault="004B2054" w:rsidP="00FF6CA7">
            <w:pPr>
              <w:jc w:val="right"/>
              <w:rPr>
                <w:sz w:val="22"/>
              </w:rPr>
            </w:pPr>
            <w:r w:rsidRPr="00FF6CA7">
              <w:rPr>
                <w:sz w:val="22"/>
              </w:rPr>
              <w:t>100</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55EB15C3" w14:textId="77777777" w:rsidR="004B2054" w:rsidRPr="00FF6CA7" w:rsidRDefault="004B2054" w:rsidP="00FF6CA7">
            <w:pPr>
              <w:jc w:val="right"/>
              <w:rPr>
                <w:sz w:val="22"/>
              </w:rPr>
            </w:pPr>
            <w:r w:rsidRPr="00FF6CA7">
              <w:rPr>
                <w:sz w:val="22"/>
              </w:rPr>
              <w:t>1,2</w:t>
            </w:r>
          </w:p>
        </w:tc>
      </w:tr>
      <w:tr w:rsidR="00D84727" w:rsidRPr="00F004E7" w14:paraId="5F481830" w14:textId="77777777">
        <w:trPr>
          <w:trHeight w:val="380"/>
        </w:trPr>
        <w:tc>
          <w:tcPr>
            <w:tcW w:w="380" w:type="dxa"/>
            <w:tcBorders>
              <w:top w:val="single" w:sz="4" w:space="0" w:color="000000"/>
              <w:left w:val="nil"/>
              <w:bottom w:val="single" w:sz="4" w:space="0" w:color="000000"/>
              <w:right w:val="nil"/>
            </w:tcBorders>
            <w:tcMar>
              <w:top w:w="128" w:type="dxa"/>
              <w:left w:w="43" w:type="dxa"/>
              <w:bottom w:w="43" w:type="dxa"/>
              <w:right w:w="43" w:type="dxa"/>
            </w:tcMar>
          </w:tcPr>
          <w:p w14:paraId="688E9C1A" w14:textId="77777777" w:rsidR="004B2054" w:rsidRPr="00FF6CA7" w:rsidRDefault="004B2054" w:rsidP="00F004E7">
            <w:pPr>
              <w:rPr>
                <w:sz w:val="22"/>
              </w:rPr>
            </w:pPr>
            <w:r w:rsidRPr="00FF6CA7">
              <w:rPr>
                <w:sz w:val="22"/>
              </w:rPr>
              <w:t xml:space="preserve"> </w:t>
            </w:r>
          </w:p>
        </w:tc>
        <w:tc>
          <w:tcPr>
            <w:tcW w:w="332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42078D27" w14:textId="77777777" w:rsidR="004B2054" w:rsidRPr="00FF6CA7" w:rsidRDefault="004B2054" w:rsidP="00F004E7">
            <w:pPr>
              <w:rPr>
                <w:sz w:val="22"/>
              </w:rPr>
            </w:pPr>
            <w:proofErr w:type="spellStart"/>
            <w:r w:rsidRPr="00FF6CA7">
              <w:rPr>
                <w:sz w:val="22"/>
              </w:rPr>
              <w:t>Kjeslakt</w:t>
            </w:r>
            <w:proofErr w:type="spellEnd"/>
            <w:r w:rsidRPr="00FF6CA7">
              <w:rPr>
                <w:sz w:val="22"/>
              </w:rPr>
              <w:t xml:space="preserve"> over 5,0 kg</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BEE6BD" w14:textId="77777777" w:rsidR="004B2054" w:rsidRPr="00FF6CA7" w:rsidRDefault="004B2054" w:rsidP="00FF6CA7">
            <w:pPr>
              <w:jc w:val="right"/>
              <w:rPr>
                <w:sz w:val="22"/>
              </w:rPr>
            </w:pPr>
            <w:r w:rsidRPr="00FF6CA7">
              <w:rPr>
                <w:sz w:val="22"/>
              </w:rPr>
              <w:t>15 410</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A6A4C5" w14:textId="77777777" w:rsidR="004B2054" w:rsidRPr="00FF6CA7" w:rsidRDefault="004B2054" w:rsidP="00FF6CA7">
            <w:pPr>
              <w:jc w:val="right"/>
              <w:rPr>
                <w:sz w:val="22"/>
              </w:rPr>
            </w:pPr>
            <w:r w:rsidRPr="00FF6CA7">
              <w:rPr>
                <w:sz w:val="22"/>
              </w:rPr>
              <w:t>500</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0BF7AE" w14:textId="77777777" w:rsidR="004B2054" w:rsidRPr="00FF6CA7" w:rsidRDefault="004B2054" w:rsidP="00FF6CA7">
            <w:pPr>
              <w:jc w:val="right"/>
              <w:rPr>
                <w:sz w:val="22"/>
              </w:rPr>
            </w:pPr>
            <w:r w:rsidRPr="00FF6CA7">
              <w:rPr>
                <w:sz w:val="22"/>
              </w:rPr>
              <w:t>150</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298715" w14:textId="77777777" w:rsidR="004B2054" w:rsidRPr="00FF6CA7" w:rsidRDefault="004B2054" w:rsidP="00FF6CA7">
            <w:pPr>
              <w:jc w:val="right"/>
              <w:rPr>
                <w:sz w:val="22"/>
              </w:rPr>
            </w:pPr>
            <w:r w:rsidRPr="00FF6CA7">
              <w:rPr>
                <w:sz w:val="22"/>
              </w:rPr>
              <w:t>650</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30054C" w14:textId="77777777" w:rsidR="004B2054" w:rsidRPr="00FF6CA7" w:rsidRDefault="004B2054" w:rsidP="00FF6CA7">
            <w:pPr>
              <w:jc w:val="right"/>
              <w:rPr>
                <w:sz w:val="22"/>
              </w:rPr>
            </w:pPr>
            <w:r w:rsidRPr="00FF6CA7">
              <w:rPr>
                <w:sz w:val="22"/>
              </w:rPr>
              <w:t>2,3</w:t>
            </w:r>
          </w:p>
        </w:tc>
      </w:tr>
      <w:tr w:rsidR="00D84727" w:rsidRPr="00F004E7" w14:paraId="0CF254FF" w14:textId="77777777">
        <w:trPr>
          <w:trHeight w:val="380"/>
        </w:trPr>
        <w:tc>
          <w:tcPr>
            <w:tcW w:w="3700" w:type="dxa"/>
            <w:gridSpan w:val="3"/>
            <w:tcBorders>
              <w:top w:val="single" w:sz="4" w:space="0" w:color="000000"/>
              <w:left w:val="nil"/>
              <w:bottom w:val="single" w:sz="4" w:space="0" w:color="000000"/>
              <w:right w:val="nil"/>
            </w:tcBorders>
            <w:tcMar>
              <w:top w:w="128" w:type="dxa"/>
              <w:left w:w="43" w:type="dxa"/>
              <w:bottom w:w="43" w:type="dxa"/>
              <w:right w:w="43" w:type="dxa"/>
            </w:tcMar>
          </w:tcPr>
          <w:p w14:paraId="6BD4D2A2" w14:textId="77777777" w:rsidR="004B2054" w:rsidRPr="00FF6CA7" w:rsidRDefault="004B2054" w:rsidP="00F004E7">
            <w:pPr>
              <w:rPr>
                <w:sz w:val="22"/>
              </w:rPr>
            </w:pPr>
            <w:r w:rsidRPr="00FF6CA7">
              <w:rPr>
                <w:sz w:val="22"/>
              </w:rPr>
              <w:lastRenderedPageBreak/>
              <w:t xml:space="preserve">Sum </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A191F4" w14:textId="77777777" w:rsidR="004B2054" w:rsidRPr="00FF6CA7" w:rsidRDefault="004B2054" w:rsidP="00FF6CA7">
            <w:pPr>
              <w:jc w:val="right"/>
              <w:rPr>
                <w:sz w:val="22"/>
              </w:rPr>
            </w:pPr>
            <w:r w:rsidRPr="00FF6CA7">
              <w:rPr>
                <w:sz w:val="22"/>
              </w:rPr>
              <w:t>888 528</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691647" w14:textId="77777777" w:rsidR="004B2054" w:rsidRPr="00FF6CA7" w:rsidRDefault="004B2054" w:rsidP="00FF6CA7">
            <w:pPr>
              <w:jc w:val="right"/>
              <w:rPr>
                <w:sz w:val="22"/>
              </w:rPr>
            </w:pP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889D6D" w14:textId="77777777" w:rsidR="004B2054" w:rsidRPr="00FF6CA7" w:rsidRDefault="004B2054" w:rsidP="00FF6CA7">
            <w:pPr>
              <w:jc w:val="right"/>
              <w:rPr>
                <w:sz w:val="22"/>
              </w:rPr>
            </w:pPr>
            <w:r w:rsidRPr="00FF6CA7">
              <w:rPr>
                <w:sz w:val="22"/>
              </w:rPr>
              <w:t xml:space="preserve"> </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0C2D59" w14:textId="77777777" w:rsidR="004B2054" w:rsidRPr="00FF6CA7" w:rsidRDefault="004B2054" w:rsidP="00FF6CA7">
            <w:pPr>
              <w:jc w:val="right"/>
              <w:rPr>
                <w:sz w:val="22"/>
              </w:rPr>
            </w:pP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348580" w14:textId="77777777" w:rsidR="004B2054" w:rsidRPr="00FF6CA7" w:rsidRDefault="004B2054" w:rsidP="00FF6CA7">
            <w:pPr>
              <w:jc w:val="right"/>
              <w:rPr>
                <w:sz w:val="22"/>
              </w:rPr>
            </w:pPr>
            <w:r w:rsidRPr="00FF6CA7">
              <w:rPr>
                <w:sz w:val="22"/>
              </w:rPr>
              <w:t>83,257</w:t>
            </w:r>
          </w:p>
        </w:tc>
      </w:tr>
      <w:tr w:rsidR="00D84727" w:rsidRPr="00F004E7" w14:paraId="4C562D01" w14:textId="77777777">
        <w:trPr>
          <w:trHeight w:val="640"/>
        </w:trPr>
        <w:tc>
          <w:tcPr>
            <w:tcW w:w="370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47B377C7" w14:textId="77777777" w:rsidR="004B2054" w:rsidRPr="00FF6CA7" w:rsidRDefault="004B2054" w:rsidP="00F004E7">
            <w:pPr>
              <w:rPr>
                <w:sz w:val="20"/>
                <w:szCs w:val="20"/>
              </w:rPr>
            </w:pPr>
            <w:r w:rsidRPr="00FF6CA7">
              <w:rPr>
                <w:sz w:val="20"/>
                <w:szCs w:val="20"/>
              </w:rPr>
              <w:t>Grunntilskudd, kjøtt</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06EF86" w14:textId="77777777" w:rsidR="004B2054" w:rsidRPr="00FF6CA7" w:rsidRDefault="004B2054" w:rsidP="00FF6CA7">
            <w:pPr>
              <w:jc w:val="right"/>
              <w:rPr>
                <w:sz w:val="20"/>
                <w:szCs w:val="20"/>
              </w:rPr>
            </w:pPr>
            <w:r w:rsidRPr="00FF6CA7">
              <w:rPr>
                <w:sz w:val="20"/>
                <w:szCs w:val="20"/>
              </w:rPr>
              <w:t>Mill. kg</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1FC689" w14:textId="77777777" w:rsidR="004B2054" w:rsidRPr="00FF6CA7" w:rsidRDefault="004B2054" w:rsidP="00FF6CA7">
            <w:pPr>
              <w:jc w:val="right"/>
              <w:rPr>
                <w:sz w:val="20"/>
                <w:szCs w:val="20"/>
              </w:rPr>
            </w:pPr>
            <w:r w:rsidRPr="00FF6CA7">
              <w:rPr>
                <w:sz w:val="20"/>
                <w:szCs w:val="20"/>
              </w:rPr>
              <w:t>Sats,</w:t>
            </w:r>
            <w:r w:rsidRPr="00FF6CA7">
              <w:rPr>
                <w:sz w:val="20"/>
                <w:szCs w:val="20"/>
              </w:rPr>
              <w:br/>
              <w:t xml:space="preserve"> kr/kg</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107453" w14:textId="77777777" w:rsidR="004B2054" w:rsidRPr="00FF6CA7" w:rsidRDefault="004B2054" w:rsidP="00FF6CA7">
            <w:pPr>
              <w:jc w:val="right"/>
              <w:rPr>
                <w:sz w:val="20"/>
                <w:szCs w:val="20"/>
              </w:rPr>
            </w:pPr>
            <w:r w:rsidRPr="00FF6CA7">
              <w:rPr>
                <w:sz w:val="20"/>
                <w:szCs w:val="20"/>
              </w:rPr>
              <w:t>Endring,</w:t>
            </w:r>
            <w:r w:rsidRPr="00FF6CA7">
              <w:rPr>
                <w:sz w:val="20"/>
                <w:szCs w:val="20"/>
              </w:rPr>
              <w:br/>
              <w:t xml:space="preserve"> kr/kg</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4B65F9" w14:textId="77777777" w:rsidR="004B2054" w:rsidRPr="00FF6CA7" w:rsidRDefault="004B2054" w:rsidP="00FF6CA7">
            <w:pPr>
              <w:jc w:val="right"/>
              <w:rPr>
                <w:sz w:val="20"/>
                <w:szCs w:val="20"/>
              </w:rPr>
            </w:pPr>
            <w:r w:rsidRPr="00FF6CA7">
              <w:rPr>
                <w:sz w:val="20"/>
                <w:szCs w:val="20"/>
              </w:rPr>
              <w:t>Ny sats,</w:t>
            </w:r>
            <w:r w:rsidRPr="00FF6CA7">
              <w:rPr>
                <w:sz w:val="20"/>
                <w:szCs w:val="20"/>
              </w:rPr>
              <w:br/>
              <w:t xml:space="preserve"> kr/kg</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93E8C9" w14:textId="44CB0E38" w:rsidR="004B2054" w:rsidRPr="00FF6CA7" w:rsidRDefault="004B2054" w:rsidP="00FF6CA7">
            <w:pPr>
              <w:jc w:val="right"/>
              <w:rPr>
                <w:sz w:val="20"/>
                <w:szCs w:val="20"/>
              </w:rPr>
            </w:pPr>
            <w:r w:rsidRPr="00FF6CA7">
              <w:rPr>
                <w:sz w:val="20"/>
                <w:szCs w:val="20"/>
              </w:rPr>
              <w:t>Endring,</w:t>
            </w:r>
            <w:r w:rsidR="00FF6CA7">
              <w:rPr>
                <w:sz w:val="20"/>
                <w:szCs w:val="20"/>
              </w:rPr>
              <w:br/>
            </w:r>
            <w:r w:rsidRPr="00FF6CA7">
              <w:rPr>
                <w:sz w:val="20"/>
                <w:szCs w:val="20"/>
              </w:rPr>
              <w:t xml:space="preserve"> mill. kr</w:t>
            </w:r>
          </w:p>
        </w:tc>
      </w:tr>
      <w:tr w:rsidR="00D84727" w:rsidRPr="00F004E7" w14:paraId="1282F983" w14:textId="77777777">
        <w:trPr>
          <w:trHeight w:val="380"/>
        </w:trPr>
        <w:tc>
          <w:tcPr>
            <w:tcW w:w="380" w:type="dxa"/>
            <w:tcBorders>
              <w:top w:val="nil"/>
              <w:left w:val="nil"/>
              <w:bottom w:val="nil"/>
              <w:right w:val="nil"/>
            </w:tcBorders>
            <w:tcMar>
              <w:top w:w="128" w:type="dxa"/>
              <w:left w:w="43" w:type="dxa"/>
              <w:bottom w:w="43" w:type="dxa"/>
              <w:right w:w="43" w:type="dxa"/>
            </w:tcMar>
          </w:tcPr>
          <w:p w14:paraId="21094BDE" w14:textId="77777777" w:rsidR="004B2054" w:rsidRPr="00FF6CA7" w:rsidRDefault="004B2054" w:rsidP="00F004E7">
            <w:pPr>
              <w:rPr>
                <w:sz w:val="22"/>
              </w:rPr>
            </w:pPr>
          </w:p>
        </w:tc>
        <w:tc>
          <w:tcPr>
            <w:tcW w:w="3320" w:type="dxa"/>
            <w:gridSpan w:val="2"/>
            <w:tcBorders>
              <w:top w:val="nil"/>
              <w:left w:val="nil"/>
              <w:bottom w:val="nil"/>
              <w:right w:val="nil"/>
            </w:tcBorders>
            <w:tcMar>
              <w:top w:w="128" w:type="dxa"/>
              <w:left w:w="43" w:type="dxa"/>
              <w:bottom w:w="43" w:type="dxa"/>
              <w:right w:w="43" w:type="dxa"/>
            </w:tcMar>
          </w:tcPr>
          <w:p w14:paraId="7CB04894" w14:textId="77777777" w:rsidR="004B2054" w:rsidRPr="00FF6CA7" w:rsidRDefault="004B2054" w:rsidP="00F004E7">
            <w:pPr>
              <w:rPr>
                <w:sz w:val="22"/>
              </w:rPr>
            </w:pPr>
            <w:r w:rsidRPr="00FF6CA7">
              <w:rPr>
                <w:sz w:val="22"/>
              </w:rPr>
              <w:t xml:space="preserve"> Sau og lam</w:t>
            </w:r>
          </w:p>
        </w:tc>
        <w:tc>
          <w:tcPr>
            <w:tcW w:w="1160" w:type="dxa"/>
            <w:tcBorders>
              <w:top w:val="nil"/>
              <w:left w:val="nil"/>
              <w:bottom w:val="nil"/>
              <w:right w:val="nil"/>
            </w:tcBorders>
            <w:tcMar>
              <w:top w:w="128" w:type="dxa"/>
              <w:left w:w="43" w:type="dxa"/>
              <w:bottom w:w="43" w:type="dxa"/>
              <w:right w:w="43" w:type="dxa"/>
            </w:tcMar>
            <w:vAlign w:val="bottom"/>
          </w:tcPr>
          <w:p w14:paraId="11DD5A2B" w14:textId="77777777" w:rsidR="004B2054" w:rsidRPr="00FF6CA7" w:rsidRDefault="004B2054" w:rsidP="00FF6CA7">
            <w:pPr>
              <w:jc w:val="right"/>
              <w:rPr>
                <w:sz w:val="22"/>
              </w:rPr>
            </w:pPr>
            <w:r w:rsidRPr="00FF6CA7">
              <w:rPr>
                <w:sz w:val="22"/>
              </w:rPr>
              <w:t>20,3</w:t>
            </w:r>
          </w:p>
        </w:tc>
        <w:tc>
          <w:tcPr>
            <w:tcW w:w="1160" w:type="dxa"/>
            <w:tcBorders>
              <w:top w:val="nil"/>
              <w:left w:val="nil"/>
              <w:bottom w:val="nil"/>
              <w:right w:val="nil"/>
            </w:tcBorders>
            <w:tcMar>
              <w:top w:w="128" w:type="dxa"/>
              <w:left w:w="43" w:type="dxa"/>
              <w:bottom w:w="43" w:type="dxa"/>
              <w:right w:w="43" w:type="dxa"/>
            </w:tcMar>
            <w:vAlign w:val="bottom"/>
          </w:tcPr>
          <w:p w14:paraId="73D8D598" w14:textId="77777777" w:rsidR="004B2054" w:rsidRPr="00FF6CA7" w:rsidRDefault="004B2054" w:rsidP="00FF6CA7">
            <w:pPr>
              <w:jc w:val="right"/>
              <w:rPr>
                <w:sz w:val="22"/>
              </w:rPr>
            </w:pPr>
            <w:r w:rsidRPr="00FF6CA7">
              <w:rPr>
                <w:sz w:val="22"/>
              </w:rPr>
              <w:t>5,31</w:t>
            </w:r>
          </w:p>
        </w:tc>
        <w:tc>
          <w:tcPr>
            <w:tcW w:w="1160" w:type="dxa"/>
            <w:tcBorders>
              <w:top w:val="nil"/>
              <w:left w:val="nil"/>
              <w:bottom w:val="nil"/>
              <w:right w:val="nil"/>
            </w:tcBorders>
            <w:tcMar>
              <w:top w:w="128" w:type="dxa"/>
              <w:left w:w="43" w:type="dxa"/>
              <w:bottom w:w="43" w:type="dxa"/>
              <w:right w:w="43" w:type="dxa"/>
            </w:tcMar>
            <w:vAlign w:val="bottom"/>
          </w:tcPr>
          <w:p w14:paraId="60872E57" w14:textId="77777777" w:rsidR="004B2054" w:rsidRPr="00FF6CA7" w:rsidRDefault="004B2054" w:rsidP="00FF6CA7">
            <w:pPr>
              <w:jc w:val="right"/>
              <w:rPr>
                <w:sz w:val="22"/>
              </w:rPr>
            </w:pPr>
            <w:r w:rsidRPr="00FF6CA7">
              <w:rPr>
                <w:sz w:val="22"/>
              </w:rPr>
              <w:t>0,00</w:t>
            </w:r>
          </w:p>
        </w:tc>
        <w:tc>
          <w:tcPr>
            <w:tcW w:w="1160" w:type="dxa"/>
            <w:tcBorders>
              <w:top w:val="nil"/>
              <w:left w:val="nil"/>
              <w:bottom w:val="nil"/>
              <w:right w:val="nil"/>
            </w:tcBorders>
            <w:tcMar>
              <w:top w:w="128" w:type="dxa"/>
              <w:left w:w="43" w:type="dxa"/>
              <w:bottom w:w="43" w:type="dxa"/>
              <w:right w:w="43" w:type="dxa"/>
            </w:tcMar>
            <w:vAlign w:val="bottom"/>
          </w:tcPr>
          <w:p w14:paraId="3D099ED7" w14:textId="77777777" w:rsidR="004B2054" w:rsidRPr="00FF6CA7" w:rsidRDefault="004B2054" w:rsidP="00FF6CA7">
            <w:pPr>
              <w:jc w:val="right"/>
              <w:rPr>
                <w:sz w:val="22"/>
              </w:rPr>
            </w:pPr>
            <w:r w:rsidRPr="00FF6CA7">
              <w:rPr>
                <w:sz w:val="22"/>
              </w:rPr>
              <w:t>5,31</w:t>
            </w:r>
          </w:p>
        </w:tc>
        <w:tc>
          <w:tcPr>
            <w:tcW w:w="1160" w:type="dxa"/>
            <w:tcBorders>
              <w:top w:val="nil"/>
              <w:left w:val="nil"/>
              <w:bottom w:val="nil"/>
              <w:right w:val="nil"/>
            </w:tcBorders>
            <w:tcMar>
              <w:top w:w="128" w:type="dxa"/>
              <w:left w:w="43" w:type="dxa"/>
              <w:bottom w:w="43" w:type="dxa"/>
              <w:right w:w="43" w:type="dxa"/>
            </w:tcMar>
            <w:vAlign w:val="bottom"/>
          </w:tcPr>
          <w:p w14:paraId="351F72C7" w14:textId="77777777" w:rsidR="004B2054" w:rsidRPr="00FF6CA7" w:rsidRDefault="004B2054" w:rsidP="00FF6CA7">
            <w:pPr>
              <w:jc w:val="right"/>
              <w:rPr>
                <w:sz w:val="22"/>
              </w:rPr>
            </w:pPr>
            <w:r w:rsidRPr="00FF6CA7">
              <w:rPr>
                <w:sz w:val="22"/>
              </w:rPr>
              <w:t>0,0</w:t>
            </w:r>
          </w:p>
        </w:tc>
      </w:tr>
      <w:tr w:rsidR="00D84727" w:rsidRPr="00F004E7" w14:paraId="225B7930" w14:textId="77777777">
        <w:trPr>
          <w:trHeight w:val="380"/>
        </w:trPr>
        <w:tc>
          <w:tcPr>
            <w:tcW w:w="380" w:type="dxa"/>
            <w:tcBorders>
              <w:top w:val="nil"/>
              <w:left w:val="nil"/>
              <w:bottom w:val="single" w:sz="4" w:space="0" w:color="000000"/>
              <w:right w:val="nil"/>
            </w:tcBorders>
            <w:tcMar>
              <w:top w:w="128" w:type="dxa"/>
              <w:left w:w="43" w:type="dxa"/>
              <w:bottom w:w="43" w:type="dxa"/>
              <w:right w:w="43" w:type="dxa"/>
            </w:tcMar>
          </w:tcPr>
          <w:p w14:paraId="45AAD96D" w14:textId="77777777" w:rsidR="004B2054" w:rsidRPr="00FF6CA7" w:rsidRDefault="004B2054" w:rsidP="00F004E7">
            <w:pPr>
              <w:rPr>
                <w:sz w:val="22"/>
              </w:rPr>
            </w:pPr>
          </w:p>
        </w:tc>
        <w:tc>
          <w:tcPr>
            <w:tcW w:w="3320" w:type="dxa"/>
            <w:gridSpan w:val="2"/>
            <w:tcBorders>
              <w:top w:val="nil"/>
              <w:left w:val="nil"/>
              <w:bottom w:val="single" w:sz="4" w:space="0" w:color="000000"/>
              <w:right w:val="nil"/>
            </w:tcBorders>
            <w:tcMar>
              <w:top w:w="128" w:type="dxa"/>
              <w:left w:w="43" w:type="dxa"/>
              <w:bottom w:w="43" w:type="dxa"/>
              <w:right w:w="43" w:type="dxa"/>
            </w:tcMar>
          </w:tcPr>
          <w:p w14:paraId="46640556" w14:textId="77777777" w:rsidR="004B2054" w:rsidRPr="00FF6CA7" w:rsidRDefault="004B2054" w:rsidP="00F004E7">
            <w:pPr>
              <w:rPr>
                <w:sz w:val="22"/>
              </w:rPr>
            </w:pPr>
            <w:r w:rsidRPr="00FF6CA7">
              <w:rPr>
                <w:sz w:val="22"/>
              </w:rPr>
              <w:t xml:space="preserve"> Geit og kje</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062D8CD0" w14:textId="77777777" w:rsidR="004B2054" w:rsidRPr="00FF6CA7" w:rsidRDefault="004B2054" w:rsidP="00FF6CA7">
            <w:pPr>
              <w:jc w:val="right"/>
              <w:rPr>
                <w:sz w:val="22"/>
              </w:rPr>
            </w:pPr>
            <w:r w:rsidRPr="00FF6CA7">
              <w:rPr>
                <w:sz w:val="22"/>
              </w:rPr>
              <w:t>0,4</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1C7FAF80" w14:textId="77777777" w:rsidR="004B2054" w:rsidRPr="00FF6CA7" w:rsidRDefault="004B2054" w:rsidP="00FF6CA7">
            <w:pPr>
              <w:jc w:val="right"/>
              <w:rPr>
                <w:sz w:val="22"/>
              </w:rPr>
            </w:pPr>
            <w:r w:rsidRPr="00FF6CA7">
              <w:rPr>
                <w:sz w:val="22"/>
              </w:rPr>
              <w:t>6,65</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697C9438" w14:textId="77777777" w:rsidR="004B2054" w:rsidRPr="00FF6CA7" w:rsidRDefault="004B2054" w:rsidP="00FF6CA7">
            <w:pPr>
              <w:jc w:val="right"/>
              <w:rPr>
                <w:sz w:val="22"/>
              </w:rPr>
            </w:pPr>
            <w:r w:rsidRPr="00FF6CA7">
              <w:rPr>
                <w:sz w:val="22"/>
              </w:rPr>
              <w:t>0,00</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6B4F1690" w14:textId="77777777" w:rsidR="004B2054" w:rsidRPr="00FF6CA7" w:rsidRDefault="004B2054" w:rsidP="00FF6CA7">
            <w:pPr>
              <w:jc w:val="right"/>
              <w:rPr>
                <w:sz w:val="22"/>
              </w:rPr>
            </w:pPr>
            <w:r w:rsidRPr="00FF6CA7">
              <w:rPr>
                <w:sz w:val="22"/>
              </w:rPr>
              <w:t>6,65</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54217392" w14:textId="77777777" w:rsidR="004B2054" w:rsidRPr="00FF6CA7" w:rsidRDefault="004B2054" w:rsidP="00FF6CA7">
            <w:pPr>
              <w:jc w:val="right"/>
              <w:rPr>
                <w:sz w:val="22"/>
              </w:rPr>
            </w:pPr>
            <w:r w:rsidRPr="00FF6CA7">
              <w:rPr>
                <w:sz w:val="22"/>
              </w:rPr>
              <w:t>0,0</w:t>
            </w:r>
          </w:p>
        </w:tc>
      </w:tr>
      <w:tr w:rsidR="00D84727" w:rsidRPr="00F004E7" w14:paraId="5EEBE8DB" w14:textId="77777777">
        <w:trPr>
          <w:trHeight w:val="380"/>
        </w:trPr>
        <w:tc>
          <w:tcPr>
            <w:tcW w:w="3700" w:type="dxa"/>
            <w:gridSpan w:val="3"/>
            <w:tcBorders>
              <w:top w:val="single" w:sz="4" w:space="0" w:color="000000"/>
              <w:left w:val="nil"/>
              <w:bottom w:val="single" w:sz="4" w:space="0" w:color="000000"/>
              <w:right w:val="nil"/>
            </w:tcBorders>
            <w:tcMar>
              <w:top w:w="128" w:type="dxa"/>
              <w:left w:w="43" w:type="dxa"/>
              <w:bottom w:w="43" w:type="dxa"/>
              <w:right w:w="43" w:type="dxa"/>
            </w:tcMar>
          </w:tcPr>
          <w:p w14:paraId="2A44F56A" w14:textId="77777777" w:rsidR="004B2054" w:rsidRPr="00FF6CA7" w:rsidRDefault="004B2054" w:rsidP="00F004E7">
            <w:pPr>
              <w:rPr>
                <w:sz w:val="22"/>
              </w:rPr>
            </w:pPr>
            <w:r w:rsidRPr="00FF6CA7">
              <w:rPr>
                <w:sz w:val="22"/>
              </w:rPr>
              <w:t xml:space="preserve">Sum </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87A838" w14:textId="77777777" w:rsidR="004B2054" w:rsidRPr="00FF6CA7" w:rsidRDefault="004B2054" w:rsidP="00FF6CA7">
            <w:pPr>
              <w:jc w:val="right"/>
              <w:rPr>
                <w:sz w:val="22"/>
              </w:rPr>
            </w:pPr>
            <w:r w:rsidRPr="00FF6CA7">
              <w:rPr>
                <w:sz w:val="22"/>
              </w:rPr>
              <w:t>20,7</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4D357A" w14:textId="77777777" w:rsidR="004B2054" w:rsidRPr="00FF6CA7" w:rsidRDefault="004B2054" w:rsidP="00FF6CA7">
            <w:pPr>
              <w:jc w:val="right"/>
              <w:rPr>
                <w:sz w:val="22"/>
              </w:rPr>
            </w:pPr>
            <w:r w:rsidRPr="00FF6CA7">
              <w:rPr>
                <w:sz w:val="22"/>
              </w:rPr>
              <w:t xml:space="preserve"> </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094796" w14:textId="77777777" w:rsidR="004B2054" w:rsidRPr="00FF6CA7" w:rsidRDefault="004B2054" w:rsidP="00FF6CA7">
            <w:pPr>
              <w:jc w:val="right"/>
              <w:rPr>
                <w:sz w:val="22"/>
              </w:rPr>
            </w:pPr>
            <w:r w:rsidRPr="00FF6CA7">
              <w:rPr>
                <w:sz w:val="22"/>
              </w:rPr>
              <w:t xml:space="preserve"> </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0C1D28" w14:textId="77777777" w:rsidR="004B2054" w:rsidRPr="00FF6CA7" w:rsidRDefault="004B2054" w:rsidP="00FF6CA7">
            <w:pPr>
              <w:jc w:val="right"/>
              <w:rPr>
                <w:sz w:val="22"/>
              </w:rPr>
            </w:pPr>
            <w:r w:rsidRPr="00FF6CA7">
              <w:rPr>
                <w:sz w:val="22"/>
              </w:rPr>
              <w:t xml:space="preserve"> </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C7754D" w14:textId="77777777" w:rsidR="004B2054" w:rsidRPr="00FF6CA7" w:rsidRDefault="004B2054" w:rsidP="00FF6CA7">
            <w:pPr>
              <w:jc w:val="right"/>
              <w:rPr>
                <w:sz w:val="22"/>
              </w:rPr>
            </w:pPr>
            <w:r w:rsidRPr="00FF6CA7">
              <w:rPr>
                <w:sz w:val="22"/>
              </w:rPr>
              <w:t>0,0</w:t>
            </w:r>
          </w:p>
        </w:tc>
      </w:tr>
      <w:tr w:rsidR="00D84727" w:rsidRPr="00F004E7" w14:paraId="7C349C50" w14:textId="77777777">
        <w:trPr>
          <w:trHeight w:val="380"/>
        </w:trPr>
        <w:tc>
          <w:tcPr>
            <w:tcW w:w="3700" w:type="dxa"/>
            <w:gridSpan w:val="3"/>
            <w:tcBorders>
              <w:top w:val="nil"/>
              <w:left w:val="nil"/>
              <w:bottom w:val="nil"/>
              <w:right w:val="nil"/>
            </w:tcBorders>
            <w:tcMar>
              <w:top w:w="128" w:type="dxa"/>
              <w:left w:w="43" w:type="dxa"/>
              <w:bottom w:w="43" w:type="dxa"/>
              <w:right w:w="43" w:type="dxa"/>
            </w:tcMar>
          </w:tcPr>
          <w:p w14:paraId="1B510A41" w14:textId="77777777" w:rsidR="004B2054" w:rsidRPr="00FF6CA7" w:rsidRDefault="004B2054" w:rsidP="00F004E7">
            <w:pPr>
              <w:rPr>
                <w:sz w:val="22"/>
              </w:rPr>
            </w:pPr>
            <w:r w:rsidRPr="00FF6CA7">
              <w:rPr>
                <w:sz w:val="22"/>
              </w:rPr>
              <w:t>Kvalitetstilskudd storfekjøtt</w:t>
            </w:r>
          </w:p>
        </w:tc>
        <w:tc>
          <w:tcPr>
            <w:tcW w:w="1160" w:type="dxa"/>
            <w:tcBorders>
              <w:top w:val="nil"/>
              <w:left w:val="nil"/>
              <w:bottom w:val="nil"/>
              <w:right w:val="nil"/>
            </w:tcBorders>
            <w:tcMar>
              <w:top w:w="128" w:type="dxa"/>
              <w:left w:w="43" w:type="dxa"/>
              <w:bottom w:w="43" w:type="dxa"/>
              <w:right w:w="43" w:type="dxa"/>
            </w:tcMar>
            <w:vAlign w:val="bottom"/>
          </w:tcPr>
          <w:p w14:paraId="0F031A49" w14:textId="77777777" w:rsidR="004B2054" w:rsidRPr="00FF6CA7" w:rsidRDefault="004B2054" w:rsidP="00FF6CA7">
            <w:pPr>
              <w:jc w:val="right"/>
              <w:rPr>
                <w:sz w:val="22"/>
              </w:rPr>
            </w:pPr>
            <w:r w:rsidRPr="00FF6CA7">
              <w:rPr>
                <w:sz w:val="22"/>
              </w:rPr>
              <w:t xml:space="preserve"> </w:t>
            </w:r>
          </w:p>
        </w:tc>
        <w:tc>
          <w:tcPr>
            <w:tcW w:w="1160" w:type="dxa"/>
            <w:tcBorders>
              <w:top w:val="nil"/>
              <w:left w:val="nil"/>
              <w:bottom w:val="nil"/>
              <w:right w:val="nil"/>
            </w:tcBorders>
            <w:tcMar>
              <w:top w:w="128" w:type="dxa"/>
              <w:left w:w="43" w:type="dxa"/>
              <w:bottom w:w="43" w:type="dxa"/>
              <w:right w:w="43" w:type="dxa"/>
            </w:tcMar>
            <w:vAlign w:val="bottom"/>
          </w:tcPr>
          <w:p w14:paraId="05141E9E" w14:textId="77777777" w:rsidR="004B2054" w:rsidRPr="00FF6CA7" w:rsidRDefault="004B2054" w:rsidP="00FF6CA7">
            <w:pPr>
              <w:jc w:val="right"/>
              <w:rPr>
                <w:sz w:val="22"/>
              </w:rPr>
            </w:pPr>
            <w:r w:rsidRPr="00FF6CA7">
              <w:rPr>
                <w:sz w:val="22"/>
              </w:rPr>
              <w:t xml:space="preserve"> </w:t>
            </w:r>
          </w:p>
        </w:tc>
        <w:tc>
          <w:tcPr>
            <w:tcW w:w="1160" w:type="dxa"/>
            <w:tcBorders>
              <w:top w:val="nil"/>
              <w:left w:val="nil"/>
              <w:bottom w:val="nil"/>
              <w:right w:val="nil"/>
            </w:tcBorders>
            <w:tcMar>
              <w:top w:w="128" w:type="dxa"/>
              <w:left w:w="43" w:type="dxa"/>
              <w:bottom w:w="43" w:type="dxa"/>
              <w:right w:w="43" w:type="dxa"/>
            </w:tcMar>
            <w:vAlign w:val="bottom"/>
          </w:tcPr>
          <w:p w14:paraId="6FE73A6F" w14:textId="77777777" w:rsidR="004B2054" w:rsidRPr="00FF6CA7" w:rsidRDefault="004B2054" w:rsidP="00FF6CA7">
            <w:pPr>
              <w:jc w:val="right"/>
              <w:rPr>
                <w:sz w:val="22"/>
              </w:rPr>
            </w:pPr>
            <w:r w:rsidRPr="00FF6CA7">
              <w:rPr>
                <w:sz w:val="22"/>
              </w:rPr>
              <w:t xml:space="preserve"> </w:t>
            </w:r>
          </w:p>
        </w:tc>
        <w:tc>
          <w:tcPr>
            <w:tcW w:w="1160" w:type="dxa"/>
            <w:tcBorders>
              <w:top w:val="nil"/>
              <w:left w:val="nil"/>
              <w:bottom w:val="nil"/>
              <w:right w:val="nil"/>
            </w:tcBorders>
            <w:tcMar>
              <w:top w:w="128" w:type="dxa"/>
              <w:left w:w="43" w:type="dxa"/>
              <w:bottom w:w="43" w:type="dxa"/>
              <w:right w:w="43" w:type="dxa"/>
            </w:tcMar>
            <w:vAlign w:val="bottom"/>
          </w:tcPr>
          <w:p w14:paraId="14B9A685" w14:textId="77777777" w:rsidR="004B2054" w:rsidRPr="00FF6CA7" w:rsidRDefault="004B2054" w:rsidP="00FF6CA7">
            <w:pPr>
              <w:jc w:val="right"/>
              <w:rPr>
                <w:sz w:val="22"/>
              </w:rPr>
            </w:pPr>
            <w:r w:rsidRPr="00FF6CA7">
              <w:rPr>
                <w:sz w:val="22"/>
              </w:rPr>
              <w:t xml:space="preserve"> </w:t>
            </w:r>
          </w:p>
        </w:tc>
        <w:tc>
          <w:tcPr>
            <w:tcW w:w="1160" w:type="dxa"/>
            <w:tcBorders>
              <w:top w:val="nil"/>
              <w:left w:val="nil"/>
              <w:bottom w:val="nil"/>
              <w:right w:val="nil"/>
            </w:tcBorders>
            <w:tcMar>
              <w:top w:w="128" w:type="dxa"/>
              <w:left w:w="43" w:type="dxa"/>
              <w:bottom w:w="43" w:type="dxa"/>
              <w:right w:w="43" w:type="dxa"/>
            </w:tcMar>
            <w:vAlign w:val="bottom"/>
          </w:tcPr>
          <w:p w14:paraId="3135E8E6" w14:textId="77777777" w:rsidR="004B2054" w:rsidRPr="00FF6CA7" w:rsidRDefault="004B2054" w:rsidP="00FF6CA7">
            <w:pPr>
              <w:jc w:val="right"/>
              <w:rPr>
                <w:sz w:val="22"/>
              </w:rPr>
            </w:pPr>
            <w:r w:rsidRPr="00FF6CA7">
              <w:rPr>
                <w:sz w:val="22"/>
              </w:rPr>
              <w:t xml:space="preserve"> </w:t>
            </w:r>
          </w:p>
        </w:tc>
      </w:tr>
      <w:tr w:rsidR="00D84727" w:rsidRPr="00F004E7" w14:paraId="5CE6486A" w14:textId="77777777">
        <w:trPr>
          <w:trHeight w:val="380"/>
        </w:trPr>
        <w:tc>
          <w:tcPr>
            <w:tcW w:w="3700" w:type="dxa"/>
            <w:gridSpan w:val="3"/>
            <w:tcBorders>
              <w:top w:val="nil"/>
              <w:left w:val="nil"/>
              <w:bottom w:val="nil"/>
              <w:right w:val="nil"/>
            </w:tcBorders>
            <w:tcMar>
              <w:top w:w="128" w:type="dxa"/>
              <w:left w:w="43" w:type="dxa"/>
              <w:bottom w:w="43" w:type="dxa"/>
              <w:right w:w="43" w:type="dxa"/>
            </w:tcMar>
          </w:tcPr>
          <w:p w14:paraId="095DA453" w14:textId="77777777" w:rsidR="004B2054" w:rsidRPr="00FF6CA7" w:rsidRDefault="004B2054" w:rsidP="00F004E7">
            <w:pPr>
              <w:rPr>
                <w:sz w:val="22"/>
              </w:rPr>
            </w:pPr>
            <w:r w:rsidRPr="00FF6CA7">
              <w:rPr>
                <w:sz w:val="22"/>
              </w:rPr>
              <w:t>Klasse O og O+</w:t>
            </w:r>
          </w:p>
        </w:tc>
        <w:tc>
          <w:tcPr>
            <w:tcW w:w="1160" w:type="dxa"/>
            <w:tcBorders>
              <w:top w:val="nil"/>
              <w:left w:val="nil"/>
              <w:bottom w:val="nil"/>
              <w:right w:val="nil"/>
            </w:tcBorders>
            <w:tcMar>
              <w:top w:w="128" w:type="dxa"/>
              <w:left w:w="43" w:type="dxa"/>
              <w:bottom w:w="43" w:type="dxa"/>
              <w:right w:w="43" w:type="dxa"/>
            </w:tcMar>
            <w:vAlign w:val="bottom"/>
          </w:tcPr>
          <w:p w14:paraId="6875AFFC" w14:textId="77777777" w:rsidR="004B2054" w:rsidRPr="00FF6CA7" w:rsidRDefault="004B2054" w:rsidP="00FF6CA7">
            <w:pPr>
              <w:jc w:val="right"/>
              <w:rPr>
                <w:sz w:val="22"/>
              </w:rPr>
            </w:pPr>
            <w:r w:rsidRPr="00FF6CA7">
              <w:rPr>
                <w:sz w:val="22"/>
              </w:rPr>
              <w:t>29,3</w:t>
            </w:r>
          </w:p>
        </w:tc>
        <w:tc>
          <w:tcPr>
            <w:tcW w:w="1160" w:type="dxa"/>
            <w:tcBorders>
              <w:top w:val="nil"/>
              <w:left w:val="nil"/>
              <w:bottom w:val="nil"/>
              <w:right w:val="nil"/>
            </w:tcBorders>
            <w:tcMar>
              <w:top w:w="128" w:type="dxa"/>
              <w:left w:w="43" w:type="dxa"/>
              <w:bottom w:w="43" w:type="dxa"/>
              <w:right w:w="43" w:type="dxa"/>
            </w:tcMar>
            <w:vAlign w:val="bottom"/>
          </w:tcPr>
          <w:p w14:paraId="05ED3A5B" w14:textId="77777777" w:rsidR="004B2054" w:rsidRPr="00FF6CA7" w:rsidRDefault="004B2054" w:rsidP="00FF6CA7">
            <w:pPr>
              <w:jc w:val="right"/>
              <w:rPr>
                <w:sz w:val="22"/>
              </w:rPr>
            </w:pPr>
            <w:r w:rsidRPr="00FF6CA7">
              <w:rPr>
                <w:sz w:val="22"/>
              </w:rPr>
              <w:t>8,20</w:t>
            </w:r>
          </w:p>
        </w:tc>
        <w:tc>
          <w:tcPr>
            <w:tcW w:w="1160" w:type="dxa"/>
            <w:tcBorders>
              <w:top w:val="nil"/>
              <w:left w:val="nil"/>
              <w:bottom w:val="nil"/>
              <w:right w:val="nil"/>
            </w:tcBorders>
            <w:tcMar>
              <w:top w:w="128" w:type="dxa"/>
              <w:left w:w="43" w:type="dxa"/>
              <w:bottom w:w="43" w:type="dxa"/>
              <w:right w:w="43" w:type="dxa"/>
            </w:tcMar>
            <w:vAlign w:val="bottom"/>
          </w:tcPr>
          <w:p w14:paraId="78E4666F" w14:textId="77777777" w:rsidR="004B2054" w:rsidRPr="00FF6CA7" w:rsidRDefault="004B2054" w:rsidP="00FF6CA7">
            <w:pPr>
              <w:jc w:val="right"/>
              <w:rPr>
                <w:sz w:val="22"/>
              </w:rPr>
            </w:pPr>
            <w:r w:rsidRPr="00FF6CA7">
              <w:rPr>
                <w:sz w:val="22"/>
              </w:rPr>
              <w:t>1,00</w:t>
            </w:r>
          </w:p>
        </w:tc>
        <w:tc>
          <w:tcPr>
            <w:tcW w:w="1160" w:type="dxa"/>
            <w:tcBorders>
              <w:top w:val="nil"/>
              <w:left w:val="nil"/>
              <w:bottom w:val="nil"/>
              <w:right w:val="nil"/>
            </w:tcBorders>
            <w:tcMar>
              <w:top w:w="128" w:type="dxa"/>
              <w:left w:w="43" w:type="dxa"/>
              <w:bottom w:w="43" w:type="dxa"/>
              <w:right w:w="43" w:type="dxa"/>
            </w:tcMar>
            <w:vAlign w:val="bottom"/>
          </w:tcPr>
          <w:p w14:paraId="6D3AA50F" w14:textId="77777777" w:rsidR="004B2054" w:rsidRPr="00FF6CA7" w:rsidRDefault="004B2054" w:rsidP="00FF6CA7">
            <w:pPr>
              <w:jc w:val="right"/>
              <w:rPr>
                <w:sz w:val="22"/>
              </w:rPr>
            </w:pPr>
            <w:r w:rsidRPr="00FF6CA7">
              <w:rPr>
                <w:sz w:val="22"/>
              </w:rPr>
              <w:t>9,20</w:t>
            </w:r>
          </w:p>
        </w:tc>
        <w:tc>
          <w:tcPr>
            <w:tcW w:w="1160" w:type="dxa"/>
            <w:tcBorders>
              <w:top w:val="nil"/>
              <w:left w:val="nil"/>
              <w:bottom w:val="nil"/>
              <w:right w:val="nil"/>
            </w:tcBorders>
            <w:tcMar>
              <w:top w:w="128" w:type="dxa"/>
              <w:left w:w="43" w:type="dxa"/>
              <w:bottom w:w="43" w:type="dxa"/>
              <w:right w:w="43" w:type="dxa"/>
            </w:tcMar>
            <w:vAlign w:val="bottom"/>
          </w:tcPr>
          <w:p w14:paraId="7DDB30A6" w14:textId="77777777" w:rsidR="004B2054" w:rsidRPr="00FF6CA7" w:rsidRDefault="004B2054" w:rsidP="00FF6CA7">
            <w:pPr>
              <w:jc w:val="right"/>
              <w:rPr>
                <w:sz w:val="22"/>
              </w:rPr>
            </w:pPr>
            <w:r w:rsidRPr="00FF6CA7">
              <w:rPr>
                <w:sz w:val="22"/>
              </w:rPr>
              <w:t>29,3</w:t>
            </w:r>
          </w:p>
        </w:tc>
      </w:tr>
      <w:tr w:rsidR="00D84727" w:rsidRPr="00F004E7" w14:paraId="6F24B287" w14:textId="77777777">
        <w:trPr>
          <w:trHeight w:val="380"/>
        </w:trPr>
        <w:tc>
          <w:tcPr>
            <w:tcW w:w="3700" w:type="dxa"/>
            <w:gridSpan w:val="3"/>
            <w:tcBorders>
              <w:top w:val="nil"/>
              <w:left w:val="nil"/>
              <w:bottom w:val="single" w:sz="4" w:space="0" w:color="000000"/>
              <w:right w:val="nil"/>
            </w:tcBorders>
            <w:tcMar>
              <w:top w:w="128" w:type="dxa"/>
              <w:left w:w="43" w:type="dxa"/>
              <w:bottom w:w="43" w:type="dxa"/>
              <w:right w:w="43" w:type="dxa"/>
            </w:tcMar>
          </w:tcPr>
          <w:p w14:paraId="0974EAF2" w14:textId="77777777" w:rsidR="004B2054" w:rsidRPr="00FF6CA7" w:rsidRDefault="004B2054" w:rsidP="00F004E7">
            <w:pPr>
              <w:rPr>
                <w:sz w:val="22"/>
              </w:rPr>
            </w:pPr>
            <w:r w:rsidRPr="00FF6CA7">
              <w:rPr>
                <w:sz w:val="22"/>
              </w:rPr>
              <w:t>Klasse R- og bedre</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6565F09F" w14:textId="77777777" w:rsidR="004B2054" w:rsidRPr="00FF6CA7" w:rsidRDefault="004B2054" w:rsidP="00FF6CA7">
            <w:pPr>
              <w:jc w:val="right"/>
              <w:rPr>
                <w:sz w:val="22"/>
              </w:rPr>
            </w:pPr>
            <w:r w:rsidRPr="00FF6CA7">
              <w:rPr>
                <w:sz w:val="22"/>
              </w:rPr>
              <w:t>19,2</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12CCF222" w14:textId="77777777" w:rsidR="004B2054" w:rsidRPr="00FF6CA7" w:rsidRDefault="004B2054" w:rsidP="00FF6CA7">
            <w:pPr>
              <w:jc w:val="right"/>
              <w:rPr>
                <w:sz w:val="22"/>
              </w:rPr>
            </w:pPr>
            <w:r w:rsidRPr="00FF6CA7">
              <w:rPr>
                <w:sz w:val="22"/>
              </w:rPr>
              <w:t>12,00</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5B71CB2E" w14:textId="77777777" w:rsidR="004B2054" w:rsidRPr="00FF6CA7" w:rsidRDefault="004B2054" w:rsidP="00FF6CA7">
            <w:pPr>
              <w:jc w:val="right"/>
              <w:rPr>
                <w:sz w:val="22"/>
              </w:rPr>
            </w:pPr>
            <w:r w:rsidRPr="00FF6CA7">
              <w:rPr>
                <w:sz w:val="22"/>
              </w:rPr>
              <w:t>2,00</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378C92D5" w14:textId="77777777" w:rsidR="004B2054" w:rsidRPr="00FF6CA7" w:rsidRDefault="004B2054" w:rsidP="00FF6CA7">
            <w:pPr>
              <w:jc w:val="right"/>
              <w:rPr>
                <w:sz w:val="22"/>
              </w:rPr>
            </w:pPr>
            <w:r w:rsidRPr="00FF6CA7">
              <w:rPr>
                <w:sz w:val="22"/>
              </w:rPr>
              <w:t>14,00</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26E9B72B" w14:textId="77777777" w:rsidR="004B2054" w:rsidRPr="00FF6CA7" w:rsidRDefault="004B2054" w:rsidP="00FF6CA7">
            <w:pPr>
              <w:jc w:val="right"/>
              <w:rPr>
                <w:sz w:val="22"/>
              </w:rPr>
            </w:pPr>
            <w:r w:rsidRPr="00FF6CA7">
              <w:rPr>
                <w:sz w:val="22"/>
              </w:rPr>
              <w:t>38,4</w:t>
            </w:r>
          </w:p>
        </w:tc>
      </w:tr>
      <w:tr w:rsidR="00D84727" w:rsidRPr="00F004E7" w14:paraId="5716DCB0" w14:textId="77777777">
        <w:trPr>
          <w:trHeight w:val="380"/>
        </w:trPr>
        <w:tc>
          <w:tcPr>
            <w:tcW w:w="3700" w:type="dxa"/>
            <w:gridSpan w:val="3"/>
            <w:tcBorders>
              <w:top w:val="single" w:sz="4" w:space="0" w:color="000000"/>
              <w:left w:val="nil"/>
              <w:bottom w:val="single" w:sz="4" w:space="0" w:color="000000"/>
              <w:right w:val="nil"/>
            </w:tcBorders>
            <w:tcMar>
              <w:top w:w="128" w:type="dxa"/>
              <w:left w:w="43" w:type="dxa"/>
              <w:bottom w:w="43" w:type="dxa"/>
              <w:right w:w="43" w:type="dxa"/>
            </w:tcMar>
          </w:tcPr>
          <w:p w14:paraId="6DE1D0F0" w14:textId="77777777" w:rsidR="004B2054" w:rsidRPr="00FF6CA7" w:rsidRDefault="004B2054" w:rsidP="00F004E7">
            <w:pPr>
              <w:rPr>
                <w:sz w:val="22"/>
              </w:rPr>
            </w:pPr>
            <w:r w:rsidRPr="00FF6CA7">
              <w:rPr>
                <w:sz w:val="22"/>
              </w:rPr>
              <w:t xml:space="preserve">Sum </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19769C" w14:textId="77777777" w:rsidR="004B2054" w:rsidRPr="00FF6CA7" w:rsidRDefault="004B2054" w:rsidP="00FF6CA7">
            <w:pPr>
              <w:jc w:val="right"/>
              <w:rPr>
                <w:sz w:val="22"/>
              </w:rPr>
            </w:pPr>
            <w:r w:rsidRPr="00FF6CA7">
              <w:rPr>
                <w:sz w:val="22"/>
              </w:rPr>
              <w:t>48,5</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E7F60B" w14:textId="77777777" w:rsidR="004B2054" w:rsidRPr="00FF6CA7" w:rsidRDefault="004B2054" w:rsidP="00FF6CA7">
            <w:pPr>
              <w:jc w:val="right"/>
              <w:rPr>
                <w:sz w:val="22"/>
              </w:rPr>
            </w:pPr>
            <w:r w:rsidRPr="00FF6CA7">
              <w:rPr>
                <w:sz w:val="22"/>
              </w:rPr>
              <w:t xml:space="preserve"> </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D6E6C0" w14:textId="77777777" w:rsidR="004B2054" w:rsidRPr="00FF6CA7" w:rsidRDefault="004B2054" w:rsidP="00FF6CA7">
            <w:pPr>
              <w:jc w:val="right"/>
              <w:rPr>
                <w:sz w:val="22"/>
              </w:rPr>
            </w:pPr>
            <w:r w:rsidRPr="00FF6CA7">
              <w:rPr>
                <w:sz w:val="22"/>
              </w:rPr>
              <w:t xml:space="preserve"> </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5F3D2C" w14:textId="77777777" w:rsidR="004B2054" w:rsidRPr="00FF6CA7" w:rsidRDefault="004B2054" w:rsidP="00FF6CA7">
            <w:pPr>
              <w:jc w:val="right"/>
              <w:rPr>
                <w:sz w:val="22"/>
              </w:rPr>
            </w:pPr>
            <w:r w:rsidRPr="00FF6CA7">
              <w:rPr>
                <w:sz w:val="22"/>
              </w:rPr>
              <w:t xml:space="preserve"> </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BAB0A1" w14:textId="77777777" w:rsidR="004B2054" w:rsidRPr="00FF6CA7" w:rsidRDefault="004B2054" w:rsidP="00FF6CA7">
            <w:pPr>
              <w:jc w:val="right"/>
              <w:rPr>
                <w:sz w:val="22"/>
              </w:rPr>
            </w:pPr>
            <w:r w:rsidRPr="00FF6CA7">
              <w:rPr>
                <w:sz w:val="22"/>
              </w:rPr>
              <w:t>67,7</w:t>
            </w:r>
          </w:p>
        </w:tc>
      </w:tr>
      <w:tr w:rsidR="00D84727" w:rsidRPr="00F004E7" w14:paraId="51FC625E" w14:textId="77777777">
        <w:trPr>
          <w:trHeight w:val="380"/>
        </w:trPr>
        <w:tc>
          <w:tcPr>
            <w:tcW w:w="3700" w:type="dxa"/>
            <w:gridSpan w:val="3"/>
            <w:tcBorders>
              <w:top w:val="nil"/>
              <w:left w:val="nil"/>
              <w:bottom w:val="nil"/>
              <w:right w:val="nil"/>
            </w:tcBorders>
            <w:tcMar>
              <w:top w:w="128" w:type="dxa"/>
              <w:left w:w="43" w:type="dxa"/>
              <w:bottom w:w="43" w:type="dxa"/>
              <w:right w:w="43" w:type="dxa"/>
            </w:tcMar>
          </w:tcPr>
          <w:p w14:paraId="231D41BA" w14:textId="77777777" w:rsidR="004B2054" w:rsidRPr="00FF6CA7" w:rsidRDefault="004B2054" w:rsidP="00F004E7">
            <w:pPr>
              <w:rPr>
                <w:sz w:val="22"/>
              </w:rPr>
            </w:pPr>
            <w:r w:rsidRPr="00FF6CA7">
              <w:rPr>
                <w:sz w:val="22"/>
              </w:rPr>
              <w:t>Distriktstilskudd, kjøtt</w:t>
            </w:r>
          </w:p>
        </w:tc>
        <w:tc>
          <w:tcPr>
            <w:tcW w:w="1160" w:type="dxa"/>
            <w:tcBorders>
              <w:top w:val="nil"/>
              <w:left w:val="nil"/>
              <w:bottom w:val="nil"/>
              <w:right w:val="nil"/>
            </w:tcBorders>
            <w:tcMar>
              <w:top w:w="128" w:type="dxa"/>
              <w:left w:w="43" w:type="dxa"/>
              <w:bottom w:w="43" w:type="dxa"/>
              <w:right w:w="43" w:type="dxa"/>
            </w:tcMar>
            <w:vAlign w:val="bottom"/>
          </w:tcPr>
          <w:p w14:paraId="346F44BA" w14:textId="77777777" w:rsidR="004B2054" w:rsidRPr="00FF6CA7" w:rsidRDefault="004B2054" w:rsidP="00FF6CA7">
            <w:pPr>
              <w:jc w:val="right"/>
              <w:rPr>
                <w:sz w:val="22"/>
              </w:rPr>
            </w:pPr>
          </w:p>
        </w:tc>
        <w:tc>
          <w:tcPr>
            <w:tcW w:w="1160" w:type="dxa"/>
            <w:tcBorders>
              <w:top w:val="nil"/>
              <w:left w:val="nil"/>
              <w:bottom w:val="nil"/>
              <w:right w:val="nil"/>
            </w:tcBorders>
            <w:tcMar>
              <w:top w:w="128" w:type="dxa"/>
              <w:left w:w="43" w:type="dxa"/>
              <w:bottom w:w="43" w:type="dxa"/>
              <w:right w:w="43" w:type="dxa"/>
            </w:tcMar>
            <w:vAlign w:val="bottom"/>
          </w:tcPr>
          <w:p w14:paraId="2BAC6A57" w14:textId="77777777" w:rsidR="004B2054" w:rsidRPr="00FF6CA7" w:rsidRDefault="004B2054" w:rsidP="00FF6CA7">
            <w:pPr>
              <w:jc w:val="right"/>
              <w:rPr>
                <w:sz w:val="22"/>
              </w:rPr>
            </w:pPr>
          </w:p>
        </w:tc>
        <w:tc>
          <w:tcPr>
            <w:tcW w:w="1160" w:type="dxa"/>
            <w:tcBorders>
              <w:top w:val="nil"/>
              <w:left w:val="nil"/>
              <w:bottom w:val="nil"/>
              <w:right w:val="nil"/>
            </w:tcBorders>
            <w:tcMar>
              <w:top w:w="128" w:type="dxa"/>
              <w:left w:w="43" w:type="dxa"/>
              <w:bottom w:w="43" w:type="dxa"/>
              <w:right w:w="43" w:type="dxa"/>
            </w:tcMar>
            <w:vAlign w:val="bottom"/>
          </w:tcPr>
          <w:p w14:paraId="10784C1F" w14:textId="77777777" w:rsidR="004B2054" w:rsidRPr="00FF6CA7" w:rsidRDefault="004B2054" w:rsidP="00FF6CA7">
            <w:pPr>
              <w:jc w:val="right"/>
              <w:rPr>
                <w:sz w:val="22"/>
              </w:rPr>
            </w:pPr>
          </w:p>
        </w:tc>
        <w:tc>
          <w:tcPr>
            <w:tcW w:w="1160" w:type="dxa"/>
            <w:tcBorders>
              <w:top w:val="nil"/>
              <w:left w:val="nil"/>
              <w:bottom w:val="nil"/>
              <w:right w:val="nil"/>
            </w:tcBorders>
            <w:tcMar>
              <w:top w:w="128" w:type="dxa"/>
              <w:left w:w="43" w:type="dxa"/>
              <w:bottom w:w="43" w:type="dxa"/>
              <w:right w:w="43" w:type="dxa"/>
            </w:tcMar>
            <w:vAlign w:val="bottom"/>
          </w:tcPr>
          <w:p w14:paraId="720D03CC" w14:textId="77777777" w:rsidR="004B2054" w:rsidRPr="00FF6CA7" w:rsidRDefault="004B2054" w:rsidP="00FF6CA7">
            <w:pPr>
              <w:jc w:val="right"/>
              <w:rPr>
                <w:sz w:val="22"/>
              </w:rPr>
            </w:pPr>
          </w:p>
        </w:tc>
        <w:tc>
          <w:tcPr>
            <w:tcW w:w="1160" w:type="dxa"/>
            <w:tcBorders>
              <w:top w:val="nil"/>
              <w:left w:val="nil"/>
              <w:bottom w:val="nil"/>
              <w:right w:val="nil"/>
            </w:tcBorders>
            <w:tcMar>
              <w:top w:w="128" w:type="dxa"/>
              <w:left w:w="43" w:type="dxa"/>
              <w:bottom w:w="43" w:type="dxa"/>
              <w:right w:w="43" w:type="dxa"/>
            </w:tcMar>
            <w:vAlign w:val="bottom"/>
          </w:tcPr>
          <w:p w14:paraId="78578E56" w14:textId="77777777" w:rsidR="004B2054" w:rsidRPr="00FF6CA7" w:rsidRDefault="004B2054" w:rsidP="00FF6CA7">
            <w:pPr>
              <w:jc w:val="right"/>
              <w:rPr>
                <w:sz w:val="22"/>
              </w:rPr>
            </w:pPr>
          </w:p>
        </w:tc>
      </w:tr>
      <w:tr w:rsidR="00D84727" w:rsidRPr="00F004E7" w14:paraId="06388864" w14:textId="77777777">
        <w:trPr>
          <w:trHeight w:val="380"/>
        </w:trPr>
        <w:tc>
          <w:tcPr>
            <w:tcW w:w="2860" w:type="dxa"/>
            <w:gridSpan w:val="2"/>
            <w:vMerge w:val="restart"/>
            <w:tcBorders>
              <w:top w:val="nil"/>
              <w:left w:val="nil"/>
              <w:bottom w:val="nil"/>
              <w:right w:val="nil"/>
            </w:tcBorders>
            <w:tcMar>
              <w:top w:w="128" w:type="dxa"/>
              <w:left w:w="43" w:type="dxa"/>
              <w:bottom w:w="43" w:type="dxa"/>
              <w:right w:w="43" w:type="dxa"/>
            </w:tcMar>
          </w:tcPr>
          <w:p w14:paraId="5A5683FE" w14:textId="77777777" w:rsidR="004B2054" w:rsidRPr="00FF6CA7" w:rsidRDefault="004B2054" w:rsidP="00F004E7">
            <w:pPr>
              <w:rPr>
                <w:sz w:val="22"/>
              </w:rPr>
            </w:pPr>
            <w:r w:rsidRPr="00FF6CA7">
              <w:rPr>
                <w:sz w:val="22"/>
              </w:rPr>
              <w:t>Storfe, sau og geit</w:t>
            </w:r>
          </w:p>
        </w:tc>
        <w:tc>
          <w:tcPr>
            <w:tcW w:w="840" w:type="dxa"/>
            <w:tcBorders>
              <w:top w:val="nil"/>
              <w:left w:val="nil"/>
              <w:bottom w:val="nil"/>
              <w:right w:val="nil"/>
            </w:tcBorders>
            <w:tcMar>
              <w:top w:w="128" w:type="dxa"/>
              <w:left w:w="43" w:type="dxa"/>
              <w:bottom w:w="43" w:type="dxa"/>
              <w:right w:w="43" w:type="dxa"/>
            </w:tcMar>
          </w:tcPr>
          <w:p w14:paraId="44128AEE" w14:textId="77777777" w:rsidR="004B2054" w:rsidRPr="00FF6CA7" w:rsidRDefault="004B2054" w:rsidP="00F004E7">
            <w:pPr>
              <w:rPr>
                <w:sz w:val="22"/>
              </w:rPr>
            </w:pPr>
            <w:r w:rsidRPr="00FF6CA7">
              <w:rPr>
                <w:sz w:val="22"/>
              </w:rPr>
              <w:t>Sone 1</w:t>
            </w:r>
          </w:p>
        </w:tc>
        <w:tc>
          <w:tcPr>
            <w:tcW w:w="1160" w:type="dxa"/>
            <w:tcBorders>
              <w:top w:val="nil"/>
              <w:left w:val="nil"/>
              <w:bottom w:val="nil"/>
              <w:right w:val="nil"/>
            </w:tcBorders>
            <w:tcMar>
              <w:top w:w="128" w:type="dxa"/>
              <w:left w:w="43" w:type="dxa"/>
              <w:bottom w:w="43" w:type="dxa"/>
              <w:right w:w="43" w:type="dxa"/>
            </w:tcMar>
            <w:vAlign w:val="bottom"/>
          </w:tcPr>
          <w:p w14:paraId="16689645" w14:textId="77777777" w:rsidR="004B2054" w:rsidRPr="00FF6CA7" w:rsidRDefault="004B2054" w:rsidP="00FF6CA7">
            <w:pPr>
              <w:jc w:val="right"/>
              <w:rPr>
                <w:sz w:val="22"/>
              </w:rPr>
            </w:pPr>
            <w:r w:rsidRPr="00FF6CA7">
              <w:rPr>
                <w:sz w:val="22"/>
              </w:rPr>
              <w:t>23,3</w:t>
            </w:r>
          </w:p>
        </w:tc>
        <w:tc>
          <w:tcPr>
            <w:tcW w:w="1160" w:type="dxa"/>
            <w:tcBorders>
              <w:top w:val="nil"/>
              <w:left w:val="nil"/>
              <w:bottom w:val="nil"/>
              <w:right w:val="nil"/>
            </w:tcBorders>
            <w:tcMar>
              <w:top w:w="128" w:type="dxa"/>
              <w:left w:w="43" w:type="dxa"/>
              <w:bottom w:w="43" w:type="dxa"/>
              <w:right w:w="43" w:type="dxa"/>
            </w:tcMar>
            <w:vAlign w:val="bottom"/>
          </w:tcPr>
          <w:p w14:paraId="45598552" w14:textId="77777777" w:rsidR="004B2054" w:rsidRPr="00FF6CA7" w:rsidRDefault="004B2054" w:rsidP="00FF6CA7">
            <w:pPr>
              <w:jc w:val="right"/>
              <w:rPr>
                <w:sz w:val="22"/>
              </w:rPr>
            </w:pPr>
            <w:r w:rsidRPr="00FF6CA7">
              <w:rPr>
                <w:sz w:val="22"/>
              </w:rPr>
              <w:t>0,00</w:t>
            </w:r>
          </w:p>
        </w:tc>
        <w:tc>
          <w:tcPr>
            <w:tcW w:w="1160" w:type="dxa"/>
            <w:tcBorders>
              <w:top w:val="nil"/>
              <w:left w:val="nil"/>
              <w:bottom w:val="nil"/>
              <w:right w:val="nil"/>
            </w:tcBorders>
            <w:tcMar>
              <w:top w:w="128" w:type="dxa"/>
              <w:left w:w="43" w:type="dxa"/>
              <w:bottom w:w="43" w:type="dxa"/>
              <w:right w:w="43" w:type="dxa"/>
            </w:tcMar>
            <w:vAlign w:val="bottom"/>
          </w:tcPr>
          <w:p w14:paraId="165C73BB" w14:textId="77777777" w:rsidR="004B2054" w:rsidRPr="00FF6CA7" w:rsidRDefault="004B2054" w:rsidP="00FF6CA7">
            <w:pPr>
              <w:jc w:val="right"/>
              <w:rPr>
                <w:sz w:val="22"/>
              </w:rPr>
            </w:pPr>
            <w:r w:rsidRPr="00FF6CA7">
              <w:rPr>
                <w:sz w:val="22"/>
              </w:rPr>
              <w:t>0,00</w:t>
            </w:r>
          </w:p>
        </w:tc>
        <w:tc>
          <w:tcPr>
            <w:tcW w:w="1160" w:type="dxa"/>
            <w:tcBorders>
              <w:top w:val="nil"/>
              <w:left w:val="nil"/>
              <w:bottom w:val="nil"/>
              <w:right w:val="nil"/>
            </w:tcBorders>
            <w:tcMar>
              <w:top w:w="128" w:type="dxa"/>
              <w:left w:w="43" w:type="dxa"/>
              <w:bottom w:w="43" w:type="dxa"/>
              <w:right w:w="43" w:type="dxa"/>
            </w:tcMar>
            <w:vAlign w:val="bottom"/>
          </w:tcPr>
          <w:p w14:paraId="73D097B6" w14:textId="77777777" w:rsidR="004B2054" w:rsidRPr="00FF6CA7" w:rsidRDefault="004B2054" w:rsidP="00FF6CA7">
            <w:pPr>
              <w:jc w:val="right"/>
              <w:rPr>
                <w:sz w:val="22"/>
              </w:rPr>
            </w:pPr>
            <w:r w:rsidRPr="00FF6CA7">
              <w:rPr>
                <w:sz w:val="22"/>
              </w:rPr>
              <w:t>0,00</w:t>
            </w:r>
          </w:p>
        </w:tc>
        <w:tc>
          <w:tcPr>
            <w:tcW w:w="1160" w:type="dxa"/>
            <w:tcBorders>
              <w:top w:val="nil"/>
              <w:left w:val="nil"/>
              <w:bottom w:val="nil"/>
              <w:right w:val="nil"/>
            </w:tcBorders>
            <w:tcMar>
              <w:top w:w="128" w:type="dxa"/>
              <w:left w:w="43" w:type="dxa"/>
              <w:bottom w:w="43" w:type="dxa"/>
              <w:right w:w="43" w:type="dxa"/>
            </w:tcMar>
            <w:vAlign w:val="bottom"/>
          </w:tcPr>
          <w:p w14:paraId="24590599" w14:textId="77777777" w:rsidR="004B2054" w:rsidRPr="00FF6CA7" w:rsidRDefault="004B2054" w:rsidP="00FF6CA7">
            <w:pPr>
              <w:jc w:val="right"/>
              <w:rPr>
                <w:sz w:val="22"/>
              </w:rPr>
            </w:pPr>
            <w:r w:rsidRPr="00FF6CA7">
              <w:rPr>
                <w:sz w:val="22"/>
              </w:rPr>
              <w:t>0,0</w:t>
            </w:r>
          </w:p>
        </w:tc>
      </w:tr>
      <w:tr w:rsidR="00D84727" w:rsidRPr="00F004E7" w14:paraId="4C21A79C" w14:textId="77777777">
        <w:trPr>
          <w:trHeight w:val="380"/>
        </w:trPr>
        <w:tc>
          <w:tcPr>
            <w:tcW w:w="2860" w:type="dxa"/>
            <w:gridSpan w:val="2"/>
            <w:vMerge/>
            <w:tcBorders>
              <w:top w:val="nil"/>
              <w:left w:val="nil"/>
              <w:bottom w:val="nil"/>
              <w:right w:val="nil"/>
            </w:tcBorders>
          </w:tcPr>
          <w:p w14:paraId="41D51495" w14:textId="77777777" w:rsidR="004B2054" w:rsidRPr="00FF6CA7" w:rsidRDefault="004B2054" w:rsidP="00F004E7">
            <w:pPr>
              <w:rPr>
                <w:sz w:val="22"/>
              </w:rPr>
            </w:pPr>
          </w:p>
        </w:tc>
        <w:tc>
          <w:tcPr>
            <w:tcW w:w="840" w:type="dxa"/>
            <w:tcBorders>
              <w:top w:val="nil"/>
              <w:left w:val="nil"/>
              <w:bottom w:val="nil"/>
              <w:right w:val="nil"/>
            </w:tcBorders>
            <w:tcMar>
              <w:top w:w="128" w:type="dxa"/>
              <w:left w:w="43" w:type="dxa"/>
              <w:bottom w:w="43" w:type="dxa"/>
              <w:right w:w="43" w:type="dxa"/>
            </w:tcMar>
          </w:tcPr>
          <w:p w14:paraId="26837112" w14:textId="77777777" w:rsidR="004B2054" w:rsidRPr="00FF6CA7" w:rsidRDefault="004B2054" w:rsidP="00F004E7">
            <w:pPr>
              <w:rPr>
                <w:sz w:val="22"/>
              </w:rPr>
            </w:pPr>
            <w:r w:rsidRPr="00FF6CA7">
              <w:rPr>
                <w:sz w:val="22"/>
              </w:rPr>
              <w:t>Sone 2</w:t>
            </w:r>
          </w:p>
        </w:tc>
        <w:tc>
          <w:tcPr>
            <w:tcW w:w="1160" w:type="dxa"/>
            <w:tcBorders>
              <w:top w:val="nil"/>
              <w:left w:val="nil"/>
              <w:bottom w:val="nil"/>
              <w:right w:val="nil"/>
            </w:tcBorders>
            <w:tcMar>
              <w:top w:w="128" w:type="dxa"/>
              <w:left w:w="43" w:type="dxa"/>
              <w:bottom w:w="43" w:type="dxa"/>
              <w:right w:w="43" w:type="dxa"/>
            </w:tcMar>
            <w:vAlign w:val="bottom"/>
          </w:tcPr>
          <w:p w14:paraId="1B958A52" w14:textId="77777777" w:rsidR="004B2054" w:rsidRPr="00FF6CA7" w:rsidRDefault="004B2054" w:rsidP="00FF6CA7">
            <w:pPr>
              <w:jc w:val="right"/>
              <w:rPr>
                <w:sz w:val="22"/>
              </w:rPr>
            </w:pPr>
            <w:r w:rsidRPr="00FF6CA7">
              <w:rPr>
                <w:sz w:val="22"/>
              </w:rPr>
              <w:t>56,8</w:t>
            </w:r>
          </w:p>
        </w:tc>
        <w:tc>
          <w:tcPr>
            <w:tcW w:w="1160" w:type="dxa"/>
            <w:tcBorders>
              <w:top w:val="nil"/>
              <w:left w:val="nil"/>
              <w:bottom w:val="nil"/>
              <w:right w:val="nil"/>
            </w:tcBorders>
            <w:tcMar>
              <w:top w:w="128" w:type="dxa"/>
              <w:left w:w="43" w:type="dxa"/>
              <w:bottom w:w="43" w:type="dxa"/>
              <w:right w:w="43" w:type="dxa"/>
            </w:tcMar>
            <w:vAlign w:val="bottom"/>
          </w:tcPr>
          <w:p w14:paraId="52E829E7" w14:textId="77777777" w:rsidR="004B2054" w:rsidRPr="00FF6CA7" w:rsidRDefault="004B2054" w:rsidP="00FF6CA7">
            <w:pPr>
              <w:jc w:val="right"/>
              <w:rPr>
                <w:sz w:val="22"/>
              </w:rPr>
            </w:pPr>
            <w:r w:rsidRPr="00FF6CA7">
              <w:rPr>
                <w:sz w:val="22"/>
              </w:rPr>
              <w:t>5,25</w:t>
            </w:r>
          </w:p>
        </w:tc>
        <w:tc>
          <w:tcPr>
            <w:tcW w:w="1160" w:type="dxa"/>
            <w:tcBorders>
              <w:top w:val="nil"/>
              <w:left w:val="nil"/>
              <w:bottom w:val="nil"/>
              <w:right w:val="nil"/>
            </w:tcBorders>
            <w:tcMar>
              <w:top w:w="128" w:type="dxa"/>
              <w:left w:w="43" w:type="dxa"/>
              <w:bottom w:w="43" w:type="dxa"/>
              <w:right w:w="43" w:type="dxa"/>
            </w:tcMar>
            <w:vAlign w:val="bottom"/>
          </w:tcPr>
          <w:p w14:paraId="2F9C7303" w14:textId="77777777" w:rsidR="004B2054" w:rsidRPr="00FF6CA7" w:rsidRDefault="004B2054" w:rsidP="00FF6CA7">
            <w:pPr>
              <w:jc w:val="right"/>
              <w:rPr>
                <w:sz w:val="22"/>
              </w:rPr>
            </w:pPr>
            <w:r w:rsidRPr="00FF6CA7">
              <w:rPr>
                <w:sz w:val="22"/>
              </w:rPr>
              <w:t>0,00</w:t>
            </w:r>
          </w:p>
        </w:tc>
        <w:tc>
          <w:tcPr>
            <w:tcW w:w="1160" w:type="dxa"/>
            <w:tcBorders>
              <w:top w:val="nil"/>
              <w:left w:val="nil"/>
              <w:bottom w:val="nil"/>
              <w:right w:val="nil"/>
            </w:tcBorders>
            <w:tcMar>
              <w:top w:w="128" w:type="dxa"/>
              <w:left w:w="43" w:type="dxa"/>
              <w:bottom w:w="43" w:type="dxa"/>
              <w:right w:w="43" w:type="dxa"/>
            </w:tcMar>
            <w:vAlign w:val="bottom"/>
          </w:tcPr>
          <w:p w14:paraId="1FF509BE" w14:textId="77777777" w:rsidR="004B2054" w:rsidRPr="00FF6CA7" w:rsidRDefault="004B2054" w:rsidP="00FF6CA7">
            <w:pPr>
              <w:jc w:val="right"/>
              <w:rPr>
                <w:sz w:val="22"/>
              </w:rPr>
            </w:pPr>
            <w:r w:rsidRPr="00FF6CA7">
              <w:rPr>
                <w:sz w:val="22"/>
              </w:rPr>
              <w:t>5,25</w:t>
            </w:r>
          </w:p>
        </w:tc>
        <w:tc>
          <w:tcPr>
            <w:tcW w:w="1160" w:type="dxa"/>
            <w:tcBorders>
              <w:top w:val="nil"/>
              <w:left w:val="nil"/>
              <w:bottom w:val="nil"/>
              <w:right w:val="nil"/>
            </w:tcBorders>
            <w:tcMar>
              <w:top w:w="128" w:type="dxa"/>
              <w:left w:w="43" w:type="dxa"/>
              <w:bottom w:w="43" w:type="dxa"/>
              <w:right w:w="43" w:type="dxa"/>
            </w:tcMar>
            <w:vAlign w:val="bottom"/>
          </w:tcPr>
          <w:p w14:paraId="168374B9" w14:textId="77777777" w:rsidR="004B2054" w:rsidRPr="00FF6CA7" w:rsidRDefault="004B2054" w:rsidP="00FF6CA7">
            <w:pPr>
              <w:jc w:val="right"/>
              <w:rPr>
                <w:sz w:val="22"/>
              </w:rPr>
            </w:pPr>
            <w:r w:rsidRPr="00FF6CA7">
              <w:rPr>
                <w:sz w:val="22"/>
              </w:rPr>
              <w:t>0,0</w:t>
            </w:r>
          </w:p>
        </w:tc>
      </w:tr>
      <w:tr w:rsidR="00D84727" w:rsidRPr="00F004E7" w14:paraId="416868D2" w14:textId="77777777">
        <w:trPr>
          <w:trHeight w:val="380"/>
        </w:trPr>
        <w:tc>
          <w:tcPr>
            <w:tcW w:w="2860" w:type="dxa"/>
            <w:gridSpan w:val="2"/>
            <w:vMerge/>
            <w:tcBorders>
              <w:top w:val="nil"/>
              <w:left w:val="nil"/>
              <w:bottom w:val="nil"/>
              <w:right w:val="nil"/>
            </w:tcBorders>
          </w:tcPr>
          <w:p w14:paraId="4227F3AC" w14:textId="77777777" w:rsidR="004B2054" w:rsidRPr="00FF6CA7" w:rsidRDefault="004B2054" w:rsidP="00F004E7">
            <w:pPr>
              <w:rPr>
                <w:sz w:val="22"/>
              </w:rPr>
            </w:pPr>
          </w:p>
        </w:tc>
        <w:tc>
          <w:tcPr>
            <w:tcW w:w="840" w:type="dxa"/>
            <w:tcBorders>
              <w:top w:val="nil"/>
              <w:left w:val="nil"/>
              <w:bottom w:val="nil"/>
              <w:right w:val="nil"/>
            </w:tcBorders>
            <w:tcMar>
              <w:top w:w="128" w:type="dxa"/>
              <w:left w:w="43" w:type="dxa"/>
              <w:bottom w:w="43" w:type="dxa"/>
              <w:right w:w="43" w:type="dxa"/>
            </w:tcMar>
          </w:tcPr>
          <w:p w14:paraId="11BBEBD2" w14:textId="77777777" w:rsidR="004B2054" w:rsidRPr="00FF6CA7" w:rsidRDefault="004B2054" w:rsidP="00F004E7">
            <w:pPr>
              <w:rPr>
                <w:sz w:val="22"/>
              </w:rPr>
            </w:pPr>
            <w:r w:rsidRPr="00FF6CA7">
              <w:rPr>
                <w:sz w:val="22"/>
              </w:rPr>
              <w:t>Sone 3</w:t>
            </w:r>
          </w:p>
        </w:tc>
        <w:tc>
          <w:tcPr>
            <w:tcW w:w="1160" w:type="dxa"/>
            <w:tcBorders>
              <w:top w:val="nil"/>
              <w:left w:val="nil"/>
              <w:bottom w:val="nil"/>
              <w:right w:val="nil"/>
            </w:tcBorders>
            <w:tcMar>
              <w:top w:w="128" w:type="dxa"/>
              <w:left w:w="43" w:type="dxa"/>
              <w:bottom w:w="43" w:type="dxa"/>
              <w:right w:w="43" w:type="dxa"/>
            </w:tcMar>
            <w:vAlign w:val="bottom"/>
          </w:tcPr>
          <w:p w14:paraId="7152A510" w14:textId="77777777" w:rsidR="004B2054" w:rsidRPr="00FF6CA7" w:rsidRDefault="004B2054" w:rsidP="00FF6CA7">
            <w:pPr>
              <w:jc w:val="right"/>
              <w:rPr>
                <w:sz w:val="22"/>
              </w:rPr>
            </w:pPr>
            <w:r w:rsidRPr="00FF6CA7">
              <w:rPr>
                <w:sz w:val="22"/>
              </w:rPr>
              <w:t>17,4</w:t>
            </w:r>
          </w:p>
        </w:tc>
        <w:tc>
          <w:tcPr>
            <w:tcW w:w="1160" w:type="dxa"/>
            <w:tcBorders>
              <w:top w:val="nil"/>
              <w:left w:val="nil"/>
              <w:bottom w:val="nil"/>
              <w:right w:val="nil"/>
            </w:tcBorders>
            <w:tcMar>
              <w:top w:w="128" w:type="dxa"/>
              <w:left w:w="43" w:type="dxa"/>
              <w:bottom w:w="43" w:type="dxa"/>
              <w:right w:w="43" w:type="dxa"/>
            </w:tcMar>
            <w:vAlign w:val="bottom"/>
          </w:tcPr>
          <w:p w14:paraId="0A93457C" w14:textId="77777777" w:rsidR="004B2054" w:rsidRPr="00FF6CA7" w:rsidRDefault="004B2054" w:rsidP="00FF6CA7">
            <w:pPr>
              <w:jc w:val="right"/>
              <w:rPr>
                <w:sz w:val="22"/>
              </w:rPr>
            </w:pPr>
            <w:r w:rsidRPr="00FF6CA7">
              <w:rPr>
                <w:sz w:val="22"/>
              </w:rPr>
              <w:t>8,05</w:t>
            </w:r>
          </w:p>
        </w:tc>
        <w:tc>
          <w:tcPr>
            <w:tcW w:w="1160" w:type="dxa"/>
            <w:tcBorders>
              <w:top w:val="nil"/>
              <w:left w:val="nil"/>
              <w:bottom w:val="nil"/>
              <w:right w:val="nil"/>
            </w:tcBorders>
            <w:tcMar>
              <w:top w:w="128" w:type="dxa"/>
              <w:left w:w="43" w:type="dxa"/>
              <w:bottom w:w="43" w:type="dxa"/>
              <w:right w:w="43" w:type="dxa"/>
            </w:tcMar>
            <w:vAlign w:val="bottom"/>
          </w:tcPr>
          <w:p w14:paraId="4EDD6476" w14:textId="77777777" w:rsidR="004B2054" w:rsidRPr="00FF6CA7" w:rsidRDefault="004B2054" w:rsidP="00FF6CA7">
            <w:pPr>
              <w:jc w:val="right"/>
              <w:rPr>
                <w:sz w:val="22"/>
              </w:rPr>
            </w:pPr>
            <w:r w:rsidRPr="00FF6CA7">
              <w:rPr>
                <w:sz w:val="22"/>
              </w:rPr>
              <w:t>0,00</w:t>
            </w:r>
          </w:p>
        </w:tc>
        <w:tc>
          <w:tcPr>
            <w:tcW w:w="1160" w:type="dxa"/>
            <w:tcBorders>
              <w:top w:val="nil"/>
              <w:left w:val="nil"/>
              <w:bottom w:val="nil"/>
              <w:right w:val="nil"/>
            </w:tcBorders>
            <w:tcMar>
              <w:top w:w="128" w:type="dxa"/>
              <w:left w:w="43" w:type="dxa"/>
              <w:bottom w:w="43" w:type="dxa"/>
              <w:right w:w="43" w:type="dxa"/>
            </w:tcMar>
            <w:vAlign w:val="bottom"/>
          </w:tcPr>
          <w:p w14:paraId="1E63E879" w14:textId="77777777" w:rsidR="004B2054" w:rsidRPr="00FF6CA7" w:rsidRDefault="004B2054" w:rsidP="00FF6CA7">
            <w:pPr>
              <w:jc w:val="right"/>
              <w:rPr>
                <w:sz w:val="22"/>
              </w:rPr>
            </w:pPr>
            <w:r w:rsidRPr="00FF6CA7">
              <w:rPr>
                <w:sz w:val="22"/>
              </w:rPr>
              <w:t>8,05</w:t>
            </w:r>
          </w:p>
        </w:tc>
        <w:tc>
          <w:tcPr>
            <w:tcW w:w="1160" w:type="dxa"/>
            <w:tcBorders>
              <w:top w:val="nil"/>
              <w:left w:val="nil"/>
              <w:bottom w:val="nil"/>
              <w:right w:val="nil"/>
            </w:tcBorders>
            <w:tcMar>
              <w:top w:w="128" w:type="dxa"/>
              <w:left w:w="43" w:type="dxa"/>
              <w:bottom w:w="43" w:type="dxa"/>
              <w:right w:w="43" w:type="dxa"/>
            </w:tcMar>
            <w:vAlign w:val="bottom"/>
          </w:tcPr>
          <w:p w14:paraId="79DA291E" w14:textId="77777777" w:rsidR="004B2054" w:rsidRPr="00FF6CA7" w:rsidRDefault="004B2054" w:rsidP="00FF6CA7">
            <w:pPr>
              <w:jc w:val="right"/>
              <w:rPr>
                <w:sz w:val="22"/>
              </w:rPr>
            </w:pPr>
            <w:r w:rsidRPr="00FF6CA7">
              <w:rPr>
                <w:sz w:val="22"/>
              </w:rPr>
              <w:t>0,0</w:t>
            </w:r>
          </w:p>
        </w:tc>
      </w:tr>
      <w:tr w:rsidR="00D84727" w:rsidRPr="00F004E7" w14:paraId="2D2D8FF6" w14:textId="77777777">
        <w:trPr>
          <w:trHeight w:val="380"/>
        </w:trPr>
        <w:tc>
          <w:tcPr>
            <w:tcW w:w="2860" w:type="dxa"/>
            <w:gridSpan w:val="2"/>
            <w:tcBorders>
              <w:top w:val="nil"/>
              <w:left w:val="nil"/>
              <w:bottom w:val="nil"/>
              <w:right w:val="nil"/>
            </w:tcBorders>
            <w:tcMar>
              <w:top w:w="128" w:type="dxa"/>
              <w:left w:w="43" w:type="dxa"/>
              <w:bottom w:w="43" w:type="dxa"/>
              <w:right w:w="43" w:type="dxa"/>
            </w:tcMar>
          </w:tcPr>
          <w:p w14:paraId="5D8A231E" w14:textId="77777777" w:rsidR="004B2054" w:rsidRPr="00FF6CA7" w:rsidRDefault="004B2054" w:rsidP="00F004E7">
            <w:pPr>
              <w:rPr>
                <w:sz w:val="22"/>
              </w:rPr>
            </w:pPr>
            <w:r w:rsidRPr="00FF6CA7">
              <w:rPr>
                <w:sz w:val="22"/>
              </w:rPr>
              <w:t>Storfe og Geit</w:t>
            </w:r>
          </w:p>
        </w:tc>
        <w:tc>
          <w:tcPr>
            <w:tcW w:w="840" w:type="dxa"/>
            <w:tcBorders>
              <w:top w:val="nil"/>
              <w:left w:val="nil"/>
              <w:bottom w:val="nil"/>
              <w:right w:val="nil"/>
            </w:tcBorders>
            <w:tcMar>
              <w:top w:w="128" w:type="dxa"/>
              <w:left w:w="43" w:type="dxa"/>
              <w:bottom w:w="43" w:type="dxa"/>
              <w:right w:w="43" w:type="dxa"/>
            </w:tcMar>
          </w:tcPr>
          <w:p w14:paraId="17722625" w14:textId="77777777" w:rsidR="004B2054" w:rsidRPr="00FF6CA7" w:rsidRDefault="004B2054" w:rsidP="00F004E7">
            <w:pPr>
              <w:rPr>
                <w:sz w:val="22"/>
              </w:rPr>
            </w:pPr>
            <w:r w:rsidRPr="00FF6CA7">
              <w:rPr>
                <w:sz w:val="22"/>
              </w:rPr>
              <w:t>Sone 4</w:t>
            </w:r>
          </w:p>
        </w:tc>
        <w:tc>
          <w:tcPr>
            <w:tcW w:w="1160" w:type="dxa"/>
            <w:tcBorders>
              <w:top w:val="nil"/>
              <w:left w:val="nil"/>
              <w:bottom w:val="nil"/>
              <w:right w:val="nil"/>
            </w:tcBorders>
            <w:tcMar>
              <w:top w:w="128" w:type="dxa"/>
              <w:left w:w="43" w:type="dxa"/>
              <w:bottom w:w="43" w:type="dxa"/>
              <w:right w:w="43" w:type="dxa"/>
            </w:tcMar>
            <w:vAlign w:val="bottom"/>
          </w:tcPr>
          <w:p w14:paraId="112E10AB" w14:textId="77777777" w:rsidR="004B2054" w:rsidRPr="00FF6CA7" w:rsidRDefault="004B2054" w:rsidP="00FF6CA7">
            <w:pPr>
              <w:jc w:val="right"/>
              <w:rPr>
                <w:sz w:val="22"/>
              </w:rPr>
            </w:pPr>
            <w:r w:rsidRPr="00FF6CA7">
              <w:rPr>
                <w:sz w:val="22"/>
              </w:rPr>
              <w:t>6,7</w:t>
            </w:r>
          </w:p>
        </w:tc>
        <w:tc>
          <w:tcPr>
            <w:tcW w:w="1160" w:type="dxa"/>
            <w:tcBorders>
              <w:top w:val="nil"/>
              <w:left w:val="nil"/>
              <w:bottom w:val="nil"/>
              <w:right w:val="nil"/>
            </w:tcBorders>
            <w:tcMar>
              <w:top w:w="128" w:type="dxa"/>
              <w:left w:w="43" w:type="dxa"/>
              <w:bottom w:w="43" w:type="dxa"/>
              <w:right w:w="43" w:type="dxa"/>
            </w:tcMar>
            <w:vAlign w:val="bottom"/>
          </w:tcPr>
          <w:p w14:paraId="2F421E94" w14:textId="77777777" w:rsidR="004B2054" w:rsidRPr="00FF6CA7" w:rsidRDefault="004B2054" w:rsidP="00FF6CA7">
            <w:pPr>
              <w:jc w:val="right"/>
              <w:rPr>
                <w:sz w:val="22"/>
              </w:rPr>
            </w:pPr>
            <w:r w:rsidRPr="00FF6CA7">
              <w:rPr>
                <w:sz w:val="22"/>
              </w:rPr>
              <w:t>16,05</w:t>
            </w:r>
          </w:p>
        </w:tc>
        <w:tc>
          <w:tcPr>
            <w:tcW w:w="1160" w:type="dxa"/>
            <w:tcBorders>
              <w:top w:val="nil"/>
              <w:left w:val="nil"/>
              <w:bottom w:val="nil"/>
              <w:right w:val="nil"/>
            </w:tcBorders>
            <w:tcMar>
              <w:top w:w="128" w:type="dxa"/>
              <w:left w:w="43" w:type="dxa"/>
              <w:bottom w:w="43" w:type="dxa"/>
              <w:right w:w="43" w:type="dxa"/>
            </w:tcMar>
            <w:vAlign w:val="bottom"/>
          </w:tcPr>
          <w:p w14:paraId="169BDEEC" w14:textId="77777777" w:rsidR="004B2054" w:rsidRPr="00FF6CA7" w:rsidRDefault="004B2054" w:rsidP="00FF6CA7">
            <w:pPr>
              <w:jc w:val="right"/>
              <w:rPr>
                <w:sz w:val="22"/>
              </w:rPr>
            </w:pPr>
            <w:r w:rsidRPr="00FF6CA7">
              <w:rPr>
                <w:sz w:val="22"/>
              </w:rPr>
              <w:t>1,00</w:t>
            </w:r>
          </w:p>
        </w:tc>
        <w:tc>
          <w:tcPr>
            <w:tcW w:w="1160" w:type="dxa"/>
            <w:tcBorders>
              <w:top w:val="nil"/>
              <w:left w:val="nil"/>
              <w:bottom w:val="nil"/>
              <w:right w:val="nil"/>
            </w:tcBorders>
            <w:tcMar>
              <w:top w:w="128" w:type="dxa"/>
              <w:left w:w="43" w:type="dxa"/>
              <w:bottom w:w="43" w:type="dxa"/>
              <w:right w:w="43" w:type="dxa"/>
            </w:tcMar>
            <w:vAlign w:val="bottom"/>
          </w:tcPr>
          <w:p w14:paraId="74C3BE53" w14:textId="77777777" w:rsidR="004B2054" w:rsidRPr="00FF6CA7" w:rsidRDefault="004B2054" w:rsidP="00FF6CA7">
            <w:pPr>
              <w:jc w:val="right"/>
              <w:rPr>
                <w:sz w:val="22"/>
              </w:rPr>
            </w:pPr>
            <w:r w:rsidRPr="00FF6CA7">
              <w:rPr>
                <w:sz w:val="22"/>
              </w:rPr>
              <w:t>17,05</w:t>
            </w:r>
          </w:p>
        </w:tc>
        <w:tc>
          <w:tcPr>
            <w:tcW w:w="1160" w:type="dxa"/>
            <w:tcBorders>
              <w:top w:val="nil"/>
              <w:left w:val="nil"/>
              <w:bottom w:val="nil"/>
              <w:right w:val="nil"/>
            </w:tcBorders>
            <w:tcMar>
              <w:top w:w="128" w:type="dxa"/>
              <w:left w:w="43" w:type="dxa"/>
              <w:bottom w:w="43" w:type="dxa"/>
              <w:right w:w="43" w:type="dxa"/>
            </w:tcMar>
            <w:vAlign w:val="bottom"/>
          </w:tcPr>
          <w:p w14:paraId="14697802" w14:textId="77777777" w:rsidR="004B2054" w:rsidRPr="00FF6CA7" w:rsidRDefault="004B2054" w:rsidP="00FF6CA7">
            <w:pPr>
              <w:jc w:val="right"/>
              <w:rPr>
                <w:sz w:val="22"/>
              </w:rPr>
            </w:pPr>
            <w:r w:rsidRPr="00FF6CA7">
              <w:rPr>
                <w:sz w:val="22"/>
              </w:rPr>
              <w:t>6,7</w:t>
            </w:r>
          </w:p>
        </w:tc>
      </w:tr>
      <w:tr w:rsidR="00D84727" w:rsidRPr="00F004E7" w14:paraId="11BF17AB" w14:textId="77777777">
        <w:trPr>
          <w:trHeight w:val="380"/>
        </w:trPr>
        <w:tc>
          <w:tcPr>
            <w:tcW w:w="2860" w:type="dxa"/>
            <w:gridSpan w:val="2"/>
            <w:tcBorders>
              <w:top w:val="nil"/>
              <w:left w:val="nil"/>
              <w:bottom w:val="nil"/>
              <w:right w:val="nil"/>
            </w:tcBorders>
            <w:tcMar>
              <w:top w:w="128" w:type="dxa"/>
              <w:left w:w="43" w:type="dxa"/>
              <w:bottom w:w="43" w:type="dxa"/>
              <w:right w:w="43" w:type="dxa"/>
            </w:tcMar>
          </w:tcPr>
          <w:p w14:paraId="47F8A2CA" w14:textId="77777777" w:rsidR="004B2054" w:rsidRPr="00FF6CA7" w:rsidRDefault="004B2054" w:rsidP="00F004E7">
            <w:pPr>
              <w:rPr>
                <w:sz w:val="22"/>
              </w:rPr>
            </w:pPr>
            <w:r w:rsidRPr="00FF6CA7">
              <w:rPr>
                <w:sz w:val="22"/>
              </w:rPr>
              <w:t>Storfe og Geit</w:t>
            </w:r>
          </w:p>
        </w:tc>
        <w:tc>
          <w:tcPr>
            <w:tcW w:w="840" w:type="dxa"/>
            <w:tcBorders>
              <w:top w:val="nil"/>
              <w:left w:val="nil"/>
              <w:bottom w:val="nil"/>
              <w:right w:val="nil"/>
            </w:tcBorders>
            <w:tcMar>
              <w:top w:w="128" w:type="dxa"/>
              <w:left w:w="43" w:type="dxa"/>
              <w:bottom w:w="43" w:type="dxa"/>
              <w:right w:w="43" w:type="dxa"/>
            </w:tcMar>
          </w:tcPr>
          <w:p w14:paraId="2889F1BB" w14:textId="77777777" w:rsidR="004B2054" w:rsidRPr="00FF6CA7" w:rsidRDefault="004B2054" w:rsidP="00F004E7">
            <w:pPr>
              <w:rPr>
                <w:sz w:val="22"/>
              </w:rPr>
            </w:pPr>
            <w:r w:rsidRPr="00FF6CA7">
              <w:rPr>
                <w:sz w:val="22"/>
              </w:rPr>
              <w:t>Sone 5</w:t>
            </w:r>
          </w:p>
        </w:tc>
        <w:tc>
          <w:tcPr>
            <w:tcW w:w="1160" w:type="dxa"/>
            <w:tcBorders>
              <w:top w:val="nil"/>
              <w:left w:val="nil"/>
              <w:bottom w:val="nil"/>
              <w:right w:val="nil"/>
            </w:tcBorders>
            <w:tcMar>
              <w:top w:w="128" w:type="dxa"/>
              <w:left w:w="43" w:type="dxa"/>
              <w:bottom w:w="43" w:type="dxa"/>
              <w:right w:w="43" w:type="dxa"/>
            </w:tcMar>
            <w:vAlign w:val="bottom"/>
          </w:tcPr>
          <w:p w14:paraId="4F0B5E50" w14:textId="77777777" w:rsidR="004B2054" w:rsidRPr="00FF6CA7" w:rsidRDefault="004B2054" w:rsidP="00FF6CA7">
            <w:pPr>
              <w:jc w:val="right"/>
              <w:rPr>
                <w:sz w:val="22"/>
              </w:rPr>
            </w:pPr>
            <w:r w:rsidRPr="00FF6CA7">
              <w:rPr>
                <w:sz w:val="22"/>
              </w:rPr>
              <w:t>0,9</w:t>
            </w:r>
          </w:p>
        </w:tc>
        <w:tc>
          <w:tcPr>
            <w:tcW w:w="1160" w:type="dxa"/>
            <w:tcBorders>
              <w:top w:val="nil"/>
              <w:left w:val="nil"/>
              <w:bottom w:val="nil"/>
              <w:right w:val="nil"/>
            </w:tcBorders>
            <w:tcMar>
              <w:top w:w="128" w:type="dxa"/>
              <w:left w:w="43" w:type="dxa"/>
              <w:bottom w:w="43" w:type="dxa"/>
              <w:right w:w="43" w:type="dxa"/>
            </w:tcMar>
            <w:vAlign w:val="bottom"/>
          </w:tcPr>
          <w:p w14:paraId="022DF291" w14:textId="77777777" w:rsidR="004B2054" w:rsidRPr="00FF6CA7" w:rsidRDefault="004B2054" w:rsidP="00FF6CA7">
            <w:pPr>
              <w:jc w:val="right"/>
              <w:rPr>
                <w:sz w:val="22"/>
              </w:rPr>
            </w:pPr>
            <w:r w:rsidRPr="00FF6CA7">
              <w:rPr>
                <w:sz w:val="22"/>
              </w:rPr>
              <w:t>16,90</w:t>
            </w:r>
          </w:p>
        </w:tc>
        <w:tc>
          <w:tcPr>
            <w:tcW w:w="1160" w:type="dxa"/>
            <w:tcBorders>
              <w:top w:val="nil"/>
              <w:left w:val="nil"/>
              <w:bottom w:val="nil"/>
              <w:right w:val="nil"/>
            </w:tcBorders>
            <w:tcMar>
              <w:top w:w="128" w:type="dxa"/>
              <w:left w:w="43" w:type="dxa"/>
              <w:bottom w:w="43" w:type="dxa"/>
              <w:right w:w="43" w:type="dxa"/>
            </w:tcMar>
            <w:vAlign w:val="bottom"/>
          </w:tcPr>
          <w:p w14:paraId="37BF4D70" w14:textId="77777777" w:rsidR="004B2054" w:rsidRPr="00FF6CA7" w:rsidRDefault="004B2054" w:rsidP="00FF6CA7">
            <w:pPr>
              <w:jc w:val="right"/>
              <w:rPr>
                <w:sz w:val="22"/>
              </w:rPr>
            </w:pPr>
            <w:r w:rsidRPr="00FF6CA7">
              <w:rPr>
                <w:sz w:val="22"/>
              </w:rPr>
              <w:t>1,00</w:t>
            </w:r>
          </w:p>
        </w:tc>
        <w:tc>
          <w:tcPr>
            <w:tcW w:w="1160" w:type="dxa"/>
            <w:tcBorders>
              <w:top w:val="nil"/>
              <w:left w:val="nil"/>
              <w:bottom w:val="nil"/>
              <w:right w:val="nil"/>
            </w:tcBorders>
            <w:tcMar>
              <w:top w:w="128" w:type="dxa"/>
              <w:left w:w="43" w:type="dxa"/>
              <w:bottom w:w="43" w:type="dxa"/>
              <w:right w:w="43" w:type="dxa"/>
            </w:tcMar>
            <w:vAlign w:val="bottom"/>
          </w:tcPr>
          <w:p w14:paraId="410A9456" w14:textId="77777777" w:rsidR="004B2054" w:rsidRPr="00FF6CA7" w:rsidRDefault="004B2054" w:rsidP="00FF6CA7">
            <w:pPr>
              <w:jc w:val="right"/>
              <w:rPr>
                <w:sz w:val="22"/>
              </w:rPr>
            </w:pPr>
            <w:r w:rsidRPr="00FF6CA7">
              <w:rPr>
                <w:sz w:val="22"/>
              </w:rPr>
              <w:t>17,90</w:t>
            </w:r>
          </w:p>
        </w:tc>
        <w:tc>
          <w:tcPr>
            <w:tcW w:w="1160" w:type="dxa"/>
            <w:tcBorders>
              <w:top w:val="nil"/>
              <w:left w:val="nil"/>
              <w:bottom w:val="nil"/>
              <w:right w:val="nil"/>
            </w:tcBorders>
            <w:tcMar>
              <w:top w:w="128" w:type="dxa"/>
              <w:left w:w="43" w:type="dxa"/>
              <w:bottom w:w="43" w:type="dxa"/>
              <w:right w:w="43" w:type="dxa"/>
            </w:tcMar>
            <w:vAlign w:val="bottom"/>
          </w:tcPr>
          <w:p w14:paraId="4DE97F22" w14:textId="77777777" w:rsidR="004B2054" w:rsidRPr="00FF6CA7" w:rsidRDefault="004B2054" w:rsidP="00FF6CA7">
            <w:pPr>
              <w:jc w:val="right"/>
              <w:rPr>
                <w:sz w:val="22"/>
              </w:rPr>
            </w:pPr>
            <w:r w:rsidRPr="00FF6CA7">
              <w:rPr>
                <w:sz w:val="22"/>
              </w:rPr>
              <w:t>0,9</w:t>
            </w:r>
          </w:p>
        </w:tc>
      </w:tr>
      <w:tr w:rsidR="00D84727" w:rsidRPr="00F004E7" w14:paraId="52E79562" w14:textId="77777777">
        <w:trPr>
          <w:trHeight w:val="380"/>
        </w:trPr>
        <w:tc>
          <w:tcPr>
            <w:tcW w:w="2860" w:type="dxa"/>
            <w:gridSpan w:val="2"/>
            <w:tcBorders>
              <w:top w:val="nil"/>
              <w:left w:val="nil"/>
              <w:bottom w:val="nil"/>
              <w:right w:val="nil"/>
            </w:tcBorders>
            <w:tcMar>
              <w:top w:w="128" w:type="dxa"/>
              <w:left w:w="43" w:type="dxa"/>
              <w:bottom w:w="43" w:type="dxa"/>
              <w:right w:w="43" w:type="dxa"/>
            </w:tcMar>
          </w:tcPr>
          <w:p w14:paraId="6AFBA634" w14:textId="77777777" w:rsidR="004B2054" w:rsidRPr="00FF6CA7" w:rsidRDefault="004B2054" w:rsidP="00F004E7">
            <w:pPr>
              <w:rPr>
                <w:sz w:val="22"/>
              </w:rPr>
            </w:pPr>
            <w:r w:rsidRPr="00FF6CA7">
              <w:rPr>
                <w:sz w:val="22"/>
              </w:rPr>
              <w:t>Sau</w:t>
            </w:r>
          </w:p>
        </w:tc>
        <w:tc>
          <w:tcPr>
            <w:tcW w:w="840" w:type="dxa"/>
            <w:tcBorders>
              <w:top w:val="nil"/>
              <w:left w:val="nil"/>
              <w:bottom w:val="nil"/>
              <w:right w:val="nil"/>
            </w:tcBorders>
            <w:tcMar>
              <w:top w:w="128" w:type="dxa"/>
              <w:left w:w="43" w:type="dxa"/>
              <w:bottom w:w="43" w:type="dxa"/>
              <w:right w:w="43" w:type="dxa"/>
            </w:tcMar>
          </w:tcPr>
          <w:p w14:paraId="532403BD" w14:textId="77777777" w:rsidR="004B2054" w:rsidRPr="00FF6CA7" w:rsidRDefault="004B2054" w:rsidP="00F004E7">
            <w:pPr>
              <w:rPr>
                <w:sz w:val="22"/>
              </w:rPr>
            </w:pPr>
            <w:r w:rsidRPr="00FF6CA7">
              <w:rPr>
                <w:sz w:val="22"/>
              </w:rPr>
              <w:t>Sone 4</w:t>
            </w:r>
          </w:p>
        </w:tc>
        <w:tc>
          <w:tcPr>
            <w:tcW w:w="1160" w:type="dxa"/>
            <w:tcBorders>
              <w:top w:val="nil"/>
              <w:left w:val="nil"/>
              <w:bottom w:val="nil"/>
              <w:right w:val="nil"/>
            </w:tcBorders>
            <w:tcMar>
              <w:top w:w="128" w:type="dxa"/>
              <w:left w:w="43" w:type="dxa"/>
              <w:bottom w:w="43" w:type="dxa"/>
              <w:right w:w="43" w:type="dxa"/>
            </w:tcMar>
            <w:vAlign w:val="bottom"/>
          </w:tcPr>
          <w:p w14:paraId="27B04466" w14:textId="77777777" w:rsidR="004B2054" w:rsidRPr="00FF6CA7" w:rsidRDefault="004B2054" w:rsidP="00FF6CA7">
            <w:pPr>
              <w:jc w:val="right"/>
              <w:rPr>
                <w:sz w:val="22"/>
              </w:rPr>
            </w:pPr>
            <w:r w:rsidRPr="00FF6CA7">
              <w:rPr>
                <w:sz w:val="22"/>
              </w:rPr>
              <w:t>2,5</w:t>
            </w:r>
          </w:p>
        </w:tc>
        <w:tc>
          <w:tcPr>
            <w:tcW w:w="1160" w:type="dxa"/>
            <w:tcBorders>
              <w:top w:val="nil"/>
              <w:left w:val="nil"/>
              <w:bottom w:val="nil"/>
              <w:right w:val="nil"/>
            </w:tcBorders>
            <w:tcMar>
              <w:top w:w="128" w:type="dxa"/>
              <w:left w:w="43" w:type="dxa"/>
              <w:bottom w:w="43" w:type="dxa"/>
              <w:right w:w="43" w:type="dxa"/>
            </w:tcMar>
            <w:vAlign w:val="bottom"/>
          </w:tcPr>
          <w:p w14:paraId="303CD59F" w14:textId="77777777" w:rsidR="004B2054" w:rsidRPr="00FF6CA7" w:rsidRDefault="004B2054" w:rsidP="00FF6CA7">
            <w:pPr>
              <w:jc w:val="right"/>
              <w:rPr>
                <w:sz w:val="22"/>
              </w:rPr>
            </w:pPr>
            <w:r w:rsidRPr="00FF6CA7">
              <w:rPr>
                <w:sz w:val="22"/>
              </w:rPr>
              <w:t>18,15</w:t>
            </w:r>
          </w:p>
        </w:tc>
        <w:tc>
          <w:tcPr>
            <w:tcW w:w="1160" w:type="dxa"/>
            <w:tcBorders>
              <w:top w:val="nil"/>
              <w:left w:val="nil"/>
              <w:bottom w:val="nil"/>
              <w:right w:val="nil"/>
            </w:tcBorders>
            <w:tcMar>
              <w:top w:w="128" w:type="dxa"/>
              <w:left w:w="43" w:type="dxa"/>
              <w:bottom w:w="43" w:type="dxa"/>
              <w:right w:w="43" w:type="dxa"/>
            </w:tcMar>
            <w:vAlign w:val="bottom"/>
          </w:tcPr>
          <w:p w14:paraId="28DC0310" w14:textId="77777777" w:rsidR="004B2054" w:rsidRPr="00FF6CA7" w:rsidRDefault="004B2054" w:rsidP="00FF6CA7">
            <w:pPr>
              <w:jc w:val="right"/>
              <w:rPr>
                <w:sz w:val="22"/>
              </w:rPr>
            </w:pPr>
            <w:r w:rsidRPr="00FF6CA7">
              <w:rPr>
                <w:sz w:val="22"/>
              </w:rPr>
              <w:t>1,00</w:t>
            </w:r>
          </w:p>
        </w:tc>
        <w:tc>
          <w:tcPr>
            <w:tcW w:w="1160" w:type="dxa"/>
            <w:tcBorders>
              <w:top w:val="nil"/>
              <w:left w:val="nil"/>
              <w:bottom w:val="nil"/>
              <w:right w:val="nil"/>
            </w:tcBorders>
            <w:tcMar>
              <w:top w:w="128" w:type="dxa"/>
              <w:left w:w="43" w:type="dxa"/>
              <w:bottom w:w="43" w:type="dxa"/>
              <w:right w:w="43" w:type="dxa"/>
            </w:tcMar>
            <w:vAlign w:val="bottom"/>
          </w:tcPr>
          <w:p w14:paraId="1B6E4F89" w14:textId="77777777" w:rsidR="004B2054" w:rsidRPr="00FF6CA7" w:rsidRDefault="004B2054" w:rsidP="00FF6CA7">
            <w:pPr>
              <w:jc w:val="right"/>
              <w:rPr>
                <w:sz w:val="22"/>
              </w:rPr>
            </w:pPr>
            <w:r w:rsidRPr="00FF6CA7">
              <w:rPr>
                <w:sz w:val="22"/>
              </w:rPr>
              <w:t>19,15</w:t>
            </w:r>
          </w:p>
        </w:tc>
        <w:tc>
          <w:tcPr>
            <w:tcW w:w="1160" w:type="dxa"/>
            <w:tcBorders>
              <w:top w:val="nil"/>
              <w:left w:val="nil"/>
              <w:bottom w:val="nil"/>
              <w:right w:val="nil"/>
            </w:tcBorders>
            <w:tcMar>
              <w:top w:w="128" w:type="dxa"/>
              <w:left w:w="43" w:type="dxa"/>
              <w:bottom w:w="43" w:type="dxa"/>
              <w:right w:w="43" w:type="dxa"/>
            </w:tcMar>
            <w:vAlign w:val="bottom"/>
          </w:tcPr>
          <w:p w14:paraId="71EE029F" w14:textId="77777777" w:rsidR="004B2054" w:rsidRPr="00FF6CA7" w:rsidRDefault="004B2054" w:rsidP="00FF6CA7">
            <w:pPr>
              <w:jc w:val="right"/>
              <w:rPr>
                <w:sz w:val="22"/>
              </w:rPr>
            </w:pPr>
            <w:r w:rsidRPr="00FF6CA7">
              <w:rPr>
                <w:sz w:val="22"/>
              </w:rPr>
              <w:t>2,5</w:t>
            </w:r>
          </w:p>
        </w:tc>
      </w:tr>
      <w:tr w:rsidR="00D84727" w:rsidRPr="00F004E7" w14:paraId="25A7F65C" w14:textId="77777777">
        <w:trPr>
          <w:trHeight w:val="380"/>
        </w:trPr>
        <w:tc>
          <w:tcPr>
            <w:tcW w:w="2860" w:type="dxa"/>
            <w:gridSpan w:val="2"/>
            <w:tcBorders>
              <w:top w:val="nil"/>
              <w:left w:val="nil"/>
              <w:bottom w:val="nil"/>
              <w:right w:val="nil"/>
            </w:tcBorders>
            <w:tcMar>
              <w:top w:w="128" w:type="dxa"/>
              <w:left w:w="43" w:type="dxa"/>
              <w:bottom w:w="43" w:type="dxa"/>
              <w:right w:w="43" w:type="dxa"/>
            </w:tcMar>
          </w:tcPr>
          <w:p w14:paraId="195AA1C0" w14:textId="77777777" w:rsidR="004B2054" w:rsidRPr="00FF6CA7" w:rsidRDefault="004B2054" w:rsidP="00F004E7">
            <w:pPr>
              <w:rPr>
                <w:sz w:val="22"/>
              </w:rPr>
            </w:pPr>
            <w:r w:rsidRPr="00FF6CA7">
              <w:rPr>
                <w:sz w:val="22"/>
              </w:rPr>
              <w:t>Sau</w:t>
            </w:r>
          </w:p>
        </w:tc>
        <w:tc>
          <w:tcPr>
            <w:tcW w:w="840" w:type="dxa"/>
            <w:tcBorders>
              <w:top w:val="nil"/>
              <w:left w:val="nil"/>
              <w:bottom w:val="nil"/>
              <w:right w:val="nil"/>
            </w:tcBorders>
            <w:tcMar>
              <w:top w:w="128" w:type="dxa"/>
              <w:left w:w="43" w:type="dxa"/>
              <w:bottom w:w="43" w:type="dxa"/>
              <w:right w:w="43" w:type="dxa"/>
            </w:tcMar>
          </w:tcPr>
          <w:p w14:paraId="44FC11B9" w14:textId="77777777" w:rsidR="004B2054" w:rsidRPr="00FF6CA7" w:rsidRDefault="004B2054" w:rsidP="00F004E7">
            <w:pPr>
              <w:rPr>
                <w:sz w:val="22"/>
              </w:rPr>
            </w:pPr>
            <w:r w:rsidRPr="00FF6CA7">
              <w:rPr>
                <w:sz w:val="22"/>
              </w:rPr>
              <w:t>Sone 5</w:t>
            </w:r>
          </w:p>
        </w:tc>
        <w:tc>
          <w:tcPr>
            <w:tcW w:w="1160" w:type="dxa"/>
            <w:tcBorders>
              <w:top w:val="nil"/>
              <w:left w:val="nil"/>
              <w:bottom w:val="nil"/>
              <w:right w:val="nil"/>
            </w:tcBorders>
            <w:tcMar>
              <w:top w:w="128" w:type="dxa"/>
              <w:left w:w="43" w:type="dxa"/>
              <w:bottom w:w="43" w:type="dxa"/>
              <w:right w:w="43" w:type="dxa"/>
            </w:tcMar>
            <w:vAlign w:val="bottom"/>
          </w:tcPr>
          <w:p w14:paraId="1540D148" w14:textId="77777777" w:rsidR="004B2054" w:rsidRPr="00FF6CA7" w:rsidRDefault="004B2054" w:rsidP="00FF6CA7">
            <w:pPr>
              <w:jc w:val="right"/>
              <w:rPr>
                <w:sz w:val="22"/>
              </w:rPr>
            </w:pPr>
            <w:r w:rsidRPr="00FF6CA7">
              <w:rPr>
                <w:sz w:val="22"/>
              </w:rPr>
              <w:t>0,5</w:t>
            </w:r>
          </w:p>
        </w:tc>
        <w:tc>
          <w:tcPr>
            <w:tcW w:w="1160" w:type="dxa"/>
            <w:tcBorders>
              <w:top w:val="nil"/>
              <w:left w:val="nil"/>
              <w:bottom w:val="nil"/>
              <w:right w:val="nil"/>
            </w:tcBorders>
            <w:tcMar>
              <w:top w:w="128" w:type="dxa"/>
              <w:left w:w="43" w:type="dxa"/>
              <w:bottom w:w="43" w:type="dxa"/>
              <w:right w:w="43" w:type="dxa"/>
            </w:tcMar>
            <w:vAlign w:val="bottom"/>
          </w:tcPr>
          <w:p w14:paraId="72A98049" w14:textId="77777777" w:rsidR="004B2054" w:rsidRPr="00FF6CA7" w:rsidRDefault="004B2054" w:rsidP="00FF6CA7">
            <w:pPr>
              <w:jc w:val="right"/>
              <w:rPr>
                <w:sz w:val="22"/>
              </w:rPr>
            </w:pPr>
            <w:r w:rsidRPr="00FF6CA7">
              <w:rPr>
                <w:sz w:val="22"/>
              </w:rPr>
              <w:t>18,90</w:t>
            </w:r>
          </w:p>
        </w:tc>
        <w:tc>
          <w:tcPr>
            <w:tcW w:w="1160" w:type="dxa"/>
            <w:tcBorders>
              <w:top w:val="nil"/>
              <w:left w:val="nil"/>
              <w:bottom w:val="nil"/>
              <w:right w:val="nil"/>
            </w:tcBorders>
            <w:tcMar>
              <w:top w:w="128" w:type="dxa"/>
              <w:left w:w="43" w:type="dxa"/>
              <w:bottom w:w="43" w:type="dxa"/>
              <w:right w:w="43" w:type="dxa"/>
            </w:tcMar>
            <w:vAlign w:val="bottom"/>
          </w:tcPr>
          <w:p w14:paraId="6BAB5525" w14:textId="77777777" w:rsidR="004B2054" w:rsidRPr="00FF6CA7" w:rsidRDefault="004B2054" w:rsidP="00FF6CA7">
            <w:pPr>
              <w:jc w:val="right"/>
              <w:rPr>
                <w:sz w:val="22"/>
              </w:rPr>
            </w:pPr>
            <w:r w:rsidRPr="00FF6CA7">
              <w:rPr>
                <w:sz w:val="22"/>
              </w:rPr>
              <w:t>1,00</w:t>
            </w:r>
          </w:p>
        </w:tc>
        <w:tc>
          <w:tcPr>
            <w:tcW w:w="1160" w:type="dxa"/>
            <w:tcBorders>
              <w:top w:val="nil"/>
              <w:left w:val="nil"/>
              <w:bottom w:val="nil"/>
              <w:right w:val="nil"/>
            </w:tcBorders>
            <w:tcMar>
              <w:top w:w="128" w:type="dxa"/>
              <w:left w:w="43" w:type="dxa"/>
              <w:bottom w:w="43" w:type="dxa"/>
              <w:right w:w="43" w:type="dxa"/>
            </w:tcMar>
            <w:vAlign w:val="bottom"/>
          </w:tcPr>
          <w:p w14:paraId="26EE6A8C" w14:textId="77777777" w:rsidR="004B2054" w:rsidRPr="00FF6CA7" w:rsidRDefault="004B2054" w:rsidP="00FF6CA7">
            <w:pPr>
              <w:jc w:val="right"/>
              <w:rPr>
                <w:sz w:val="22"/>
              </w:rPr>
            </w:pPr>
            <w:r w:rsidRPr="00FF6CA7">
              <w:rPr>
                <w:sz w:val="22"/>
              </w:rPr>
              <w:t>19,90</w:t>
            </w:r>
          </w:p>
        </w:tc>
        <w:tc>
          <w:tcPr>
            <w:tcW w:w="1160" w:type="dxa"/>
            <w:tcBorders>
              <w:top w:val="nil"/>
              <w:left w:val="nil"/>
              <w:bottom w:val="nil"/>
              <w:right w:val="nil"/>
            </w:tcBorders>
            <w:tcMar>
              <w:top w:w="128" w:type="dxa"/>
              <w:left w:w="43" w:type="dxa"/>
              <w:bottom w:w="43" w:type="dxa"/>
              <w:right w:w="43" w:type="dxa"/>
            </w:tcMar>
            <w:vAlign w:val="bottom"/>
          </w:tcPr>
          <w:p w14:paraId="237A4B50" w14:textId="77777777" w:rsidR="004B2054" w:rsidRPr="00FF6CA7" w:rsidRDefault="004B2054" w:rsidP="00FF6CA7">
            <w:pPr>
              <w:jc w:val="right"/>
              <w:rPr>
                <w:sz w:val="22"/>
              </w:rPr>
            </w:pPr>
            <w:r w:rsidRPr="00FF6CA7">
              <w:rPr>
                <w:sz w:val="22"/>
              </w:rPr>
              <w:t>0,5</w:t>
            </w:r>
          </w:p>
        </w:tc>
      </w:tr>
      <w:tr w:rsidR="00D84727" w:rsidRPr="00F004E7" w14:paraId="57F234F7" w14:textId="77777777">
        <w:trPr>
          <w:trHeight w:val="380"/>
        </w:trPr>
        <w:tc>
          <w:tcPr>
            <w:tcW w:w="2860" w:type="dxa"/>
            <w:gridSpan w:val="2"/>
            <w:tcBorders>
              <w:top w:val="nil"/>
              <w:left w:val="nil"/>
              <w:bottom w:val="nil"/>
              <w:right w:val="nil"/>
            </w:tcBorders>
            <w:tcMar>
              <w:top w:w="128" w:type="dxa"/>
              <w:left w:w="43" w:type="dxa"/>
              <w:bottom w:w="43" w:type="dxa"/>
              <w:right w:w="43" w:type="dxa"/>
            </w:tcMar>
          </w:tcPr>
          <w:p w14:paraId="37A2E709" w14:textId="77777777" w:rsidR="004B2054" w:rsidRPr="00FF6CA7" w:rsidRDefault="004B2054" w:rsidP="00F004E7">
            <w:pPr>
              <w:rPr>
                <w:sz w:val="22"/>
              </w:rPr>
            </w:pPr>
            <w:r w:rsidRPr="00FF6CA7">
              <w:rPr>
                <w:sz w:val="22"/>
              </w:rPr>
              <w:t xml:space="preserve">Gris </w:t>
            </w:r>
          </w:p>
        </w:tc>
        <w:tc>
          <w:tcPr>
            <w:tcW w:w="840" w:type="dxa"/>
            <w:tcBorders>
              <w:top w:val="nil"/>
              <w:left w:val="nil"/>
              <w:bottom w:val="nil"/>
              <w:right w:val="nil"/>
            </w:tcBorders>
            <w:tcMar>
              <w:top w:w="128" w:type="dxa"/>
              <w:left w:w="43" w:type="dxa"/>
              <w:bottom w:w="43" w:type="dxa"/>
              <w:right w:w="43" w:type="dxa"/>
            </w:tcMar>
          </w:tcPr>
          <w:p w14:paraId="7F862646" w14:textId="77777777" w:rsidR="004B2054" w:rsidRPr="00FF6CA7" w:rsidRDefault="004B2054" w:rsidP="00F004E7">
            <w:pPr>
              <w:rPr>
                <w:sz w:val="22"/>
              </w:rPr>
            </w:pPr>
            <w:r w:rsidRPr="00FF6CA7">
              <w:rPr>
                <w:sz w:val="22"/>
              </w:rPr>
              <w:t>Sone 4</w:t>
            </w:r>
          </w:p>
        </w:tc>
        <w:tc>
          <w:tcPr>
            <w:tcW w:w="1160" w:type="dxa"/>
            <w:tcBorders>
              <w:top w:val="nil"/>
              <w:left w:val="nil"/>
              <w:bottom w:val="nil"/>
              <w:right w:val="nil"/>
            </w:tcBorders>
            <w:tcMar>
              <w:top w:w="128" w:type="dxa"/>
              <w:left w:w="43" w:type="dxa"/>
              <w:bottom w:w="43" w:type="dxa"/>
              <w:right w:w="43" w:type="dxa"/>
            </w:tcMar>
            <w:vAlign w:val="bottom"/>
          </w:tcPr>
          <w:p w14:paraId="58773BBF" w14:textId="77777777" w:rsidR="004B2054" w:rsidRPr="00FF6CA7" w:rsidRDefault="004B2054" w:rsidP="00FF6CA7">
            <w:pPr>
              <w:jc w:val="right"/>
              <w:rPr>
                <w:sz w:val="22"/>
              </w:rPr>
            </w:pPr>
            <w:r w:rsidRPr="00FF6CA7">
              <w:rPr>
                <w:sz w:val="22"/>
              </w:rPr>
              <w:t>6,8</w:t>
            </w:r>
          </w:p>
        </w:tc>
        <w:tc>
          <w:tcPr>
            <w:tcW w:w="1160" w:type="dxa"/>
            <w:tcBorders>
              <w:top w:val="nil"/>
              <w:left w:val="nil"/>
              <w:bottom w:val="nil"/>
              <w:right w:val="nil"/>
            </w:tcBorders>
            <w:tcMar>
              <w:top w:w="128" w:type="dxa"/>
              <w:left w:w="43" w:type="dxa"/>
              <w:bottom w:w="43" w:type="dxa"/>
              <w:right w:w="43" w:type="dxa"/>
            </w:tcMar>
            <w:vAlign w:val="bottom"/>
          </w:tcPr>
          <w:p w14:paraId="713BF303" w14:textId="77777777" w:rsidR="004B2054" w:rsidRPr="00FF6CA7" w:rsidRDefault="004B2054" w:rsidP="00FF6CA7">
            <w:pPr>
              <w:jc w:val="right"/>
              <w:rPr>
                <w:sz w:val="22"/>
              </w:rPr>
            </w:pPr>
            <w:r w:rsidRPr="00FF6CA7">
              <w:rPr>
                <w:sz w:val="22"/>
              </w:rPr>
              <w:t>6,05</w:t>
            </w:r>
          </w:p>
        </w:tc>
        <w:tc>
          <w:tcPr>
            <w:tcW w:w="1160" w:type="dxa"/>
            <w:tcBorders>
              <w:top w:val="nil"/>
              <w:left w:val="nil"/>
              <w:bottom w:val="nil"/>
              <w:right w:val="nil"/>
            </w:tcBorders>
            <w:tcMar>
              <w:top w:w="128" w:type="dxa"/>
              <w:left w:w="43" w:type="dxa"/>
              <w:bottom w:w="43" w:type="dxa"/>
              <w:right w:w="43" w:type="dxa"/>
            </w:tcMar>
            <w:vAlign w:val="bottom"/>
          </w:tcPr>
          <w:p w14:paraId="23E6B81F" w14:textId="77777777" w:rsidR="004B2054" w:rsidRPr="00FF6CA7" w:rsidRDefault="004B2054" w:rsidP="00FF6CA7">
            <w:pPr>
              <w:jc w:val="right"/>
              <w:rPr>
                <w:sz w:val="22"/>
              </w:rPr>
            </w:pPr>
            <w:r w:rsidRPr="00FF6CA7">
              <w:rPr>
                <w:sz w:val="22"/>
              </w:rPr>
              <w:t>0,15</w:t>
            </w:r>
          </w:p>
        </w:tc>
        <w:tc>
          <w:tcPr>
            <w:tcW w:w="1160" w:type="dxa"/>
            <w:tcBorders>
              <w:top w:val="nil"/>
              <w:left w:val="nil"/>
              <w:bottom w:val="nil"/>
              <w:right w:val="nil"/>
            </w:tcBorders>
            <w:tcMar>
              <w:top w:w="128" w:type="dxa"/>
              <w:left w:w="43" w:type="dxa"/>
              <w:bottom w:w="43" w:type="dxa"/>
              <w:right w:w="43" w:type="dxa"/>
            </w:tcMar>
            <w:vAlign w:val="bottom"/>
          </w:tcPr>
          <w:p w14:paraId="653244D1" w14:textId="77777777" w:rsidR="004B2054" w:rsidRPr="00FF6CA7" w:rsidRDefault="004B2054" w:rsidP="00FF6CA7">
            <w:pPr>
              <w:jc w:val="right"/>
              <w:rPr>
                <w:sz w:val="22"/>
              </w:rPr>
            </w:pPr>
            <w:r w:rsidRPr="00FF6CA7">
              <w:rPr>
                <w:sz w:val="22"/>
              </w:rPr>
              <w:t>6,20</w:t>
            </w:r>
          </w:p>
        </w:tc>
        <w:tc>
          <w:tcPr>
            <w:tcW w:w="1160" w:type="dxa"/>
            <w:tcBorders>
              <w:top w:val="nil"/>
              <w:left w:val="nil"/>
              <w:bottom w:val="nil"/>
              <w:right w:val="nil"/>
            </w:tcBorders>
            <w:tcMar>
              <w:top w:w="128" w:type="dxa"/>
              <w:left w:w="43" w:type="dxa"/>
              <w:bottom w:w="43" w:type="dxa"/>
              <w:right w:w="43" w:type="dxa"/>
            </w:tcMar>
            <w:vAlign w:val="bottom"/>
          </w:tcPr>
          <w:p w14:paraId="5486F1AC" w14:textId="77777777" w:rsidR="004B2054" w:rsidRPr="00FF6CA7" w:rsidRDefault="004B2054" w:rsidP="00FF6CA7">
            <w:pPr>
              <w:jc w:val="right"/>
              <w:rPr>
                <w:sz w:val="22"/>
              </w:rPr>
            </w:pPr>
            <w:r w:rsidRPr="00FF6CA7">
              <w:rPr>
                <w:sz w:val="22"/>
              </w:rPr>
              <w:t>1,0</w:t>
            </w:r>
          </w:p>
        </w:tc>
      </w:tr>
      <w:tr w:rsidR="00D84727" w:rsidRPr="00F004E7" w14:paraId="0A58234A" w14:textId="77777777">
        <w:trPr>
          <w:trHeight w:val="380"/>
        </w:trPr>
        <w:tc>
          <w:tcPr>
            <w:tcW w:w="2860" w:type="dxa"/>
            <w:gridSpan w:val="2"/>
            <w:tcBorders>
              <w:top w:val="nil"/>
              <w:left w:val="nil"/>
              <w:bottom w:val="nil"/>
              <w:right w:val="nil"/>
            </w:tcBorders>
            <w:tcMar>
              <w:top w:w="128" w:type="dxa"/>
              <w:left w:w="43" w:type="dxa"/>
              <w:bottom w:w="43" w:type="dxa"/>
              <w:right w:w="43" w:type="dxa"/>
            </w:tcMar>
          </w:tcPr>
          <w:p w14:paraId="01E6CDA3" w14:textId="77777777" w:rsidR="004B2054" w:rsidRPr="00FF6CA7" w:rsidRDefault="004B2054" w:rsidP="00F004E7">
            <w:pPr>
              <w:rPr>
                <w:sz w:val="22"/>
              </w:rPr>
            </w:pPr>
            <w:r w:rsidRPr="00FF6CA7">
              <w:rPr>
                <w:sz w:val="22"/>
              </w:rPr>
              <w:t xml:space="preserve">Gris </w:t>
            </w:r>
          </w:p>
        </w:tc>
        <w:tc>
          <w:tcPr>
            <w:tcW w:w="840" w:type="dxa"/>
            <w:tcBorders>
              <w:top w:val="nil"/>
              <w:left w:val="nil"/>
              <w:bottom w:val="nil"/>
              <w:right w:val="nil"/>
            </w:tcBorders>
            <w:tcMar>
              <w:top w:w="128" w:type="dxa"/>
              <w:left w:w="43" w:type="dxa"/>
              <w:bottom w:w="43" w:type="dxa"/>
              <w:right w:w="43" w:type="dxa"/>
            </w:tcMar>
          </w:tcPr>
          <w:p w14:paraId="0E6B9AE5" w14:textId="77777777" w:rsidR="004B2054" w:rsidRPr="00FF6CA7" w:rsidRDefault="004B2054" w:rsidP="00F004E7">
            <w:pPr>
              <w:rPr>
                <w:sz w:val="22"/>
              </w:rPr>
            </w:pPr>
            <w:r w:rsidRPr="00FF6CA7">
              <w:rPr>
                <w:sz w:val="22"/>
              </w:rPr>
              <w:t>Sone 4</w:t>
            </w:r>
            <w:r w:rsidRPr="00FF6CA7">
              <w:rPr>
                <w:rStyle w:val="skrift-hevet"/>
                <w:sz w:val="22"/>
              </w:rPr>
              <w:t>2</w:t>
            </w:r>
          </w:p>
        </w:tc>
        <w:tc>
          <w:tcPr>
            <w:tcW w:w="1160" w:type="dxa"/>
            <w:tcBorders>
              <w:top w:val="nil"/>
              <w:left w:val="nil"/>
              <w:bottom w:val="nil"/>
              <w:right w:val="nil"/>
            </w:tcBorders>
            <w:tcMar>
              <w:top w:w="128" w:type="dxa"/>
              <w:left w:w="43" w:type="dxa"/>
              <w:bottom w:w="43" w:type="dxa"/>
              <w:right w:w="43" w:type="dxa"/>
            </w:tcMar>
            <w:vAlign w:val="bottom"/>
          </w:tcPr>
          <w:p w14:paraId="5121EAE8" w14:textId="77777777" w:rsidR="004B2054" w:rsidRPr="00FF6CA7" w:rsidRDefault="004B2054" w:rsidP="00FF6CA7">
            <w:pPr>
              <w:jc w:val="right"/>
              <w:rPr>
                <w:sz w:val="22"/>
              </w:rPr>
            </w:pPr>
            <w:r w:rsidRPr="00FF6CA7">
              <w:rPr>
                <w:sz w:val="22"/>
              </w:rPr>
              <w:t>0,7</w:t>
            </w:r>
          </w:p>
        </w:tc>
        <w:tc>
          <w:tcPr>
            <w:tcW w:w="1160" w:type="dxa"/>
            <w:tcBorders>
              <w:top w:val="nil"/>
              <w:left w:val="nil"/>
              <w:bottom w:val="nil"/>
              <w:right w:val="nil"/>
            </w:tcBorders>
            <w:tcMar>
              <w:top w:w="128" w:type="dxa"/>
              <w:left w:w="43" w:type="dxa"/>
              <w:bottom w:w="43" w:type="dxa"/>
              <w:right w:w="43" w:type="dxa"/>
            </w:tcMar>
            <w:vAlign w:val="bottom"/>
          </w:tcPr>
          <w:p w14:paraId="1D3D9B1A" w14:textId="77777777" w:rsidR="004B2054" w:rsidRPr="00FF6CA7" w:rsidRDefault="004B2054" w:rsidP="00FF6CA7">
            <w:pPr>
              <w:jc w:val="right"/>
              <w:rPr>
                <w:sz w:val="22"/>
              </w:rPr>
            </w:pPr>
            <w:r w:rsidRPr="00FF6CA7">
              <w:rPr>
                <w:sz w:val="22"/>
              </w:rPr>
              <w:t>7,45</w:t>
            </w:r>
          </w:p>
        </w:tc>
        <w:tc>
          <w:tcPr>
            <w:tcW w:w="1160" w:type="dxa"/>
            <w:tcBorders>
              <w:top w:val="nil"/>
              <w:left w:val="nil"/>
              <w:bottom w:val="nil"/>
              <w:right w:val="nil"/>
            </w:tcBorders>
            <w:tcMar>
              <w:top w:w="128" w:type="dxa"/>
              <w:left w:w="43" w:type="dxa"/>
              <w:bottom w:w="43" w:type="dxa"/>
              <w:right w:w="43" w:type="dxa"/>
            </w:tcMar>
            <w:vAlign w:val="bottom"/>
          </w:tcPr>
          <w:p w14:paraId="5F73FF99" w14:textId="77777777" w:rsidR="004B2054" w:rsidRPr="00FF6CA7" w:rsidRDefault="004B2054" w:rsidP="00FF6CA7">
            <w:pPr>
              <w:jc w:val="right"/>
              <w:rPr>
                <w:sz w:val="22"/>
              </w:rPr>
            </w:pPr>
            <w:r w:rsidRPr="00FF6CA7">
              <w:rPr>
                <w:sz w:val="22"/>
              </w:rPr>
              <w:t>0,50</w:t>
            </w:r>
          </w:p>
        </w:tc>
        <w:tc>
          <w:tcPr>
            <w:tcW w:w="1160" w:type="dxa"/>
            <w:tcBorders>
              <w:top w:val="nil"/>
              <w:left w:val="nil"/>
              <w:bottom w:val="nil"/>
              <w:right w:val="nil"/>
            </w:tcBorders>
            <w:tcMar>
              <w:top w:w="128" w:type="dxa"/>
              <w:left w:w="43" w:type="dxa"/>
              <w:bottom w:w="43" w:type="dxa"/>
              <w:right w:w="43" w:type="dxa"/>
            </w:tcMar>
            <w:vAlign w:val="bottom"/>
          </w:tcPr>
          <w:p w14:paraId="0021718B" w14:textId="77777777" w:rsidR="004B2054" w:rsidRPr="00FF6CA7" w:rsidRDefault="004B2054" w:rsidP="00FF6CA7">
            <w:pPr>
              <w:jc w:val="right"/>
              <w:rPr>
                <w:sz w:val="22"/>
              </w:rPr>
            </w:pPr>
            <w:r w:rsidRPr="00FF6CA7">
              <w:rPr>
                <w:sz w:val="22"/>
              </w:rPr>
              <w:t>7,95</w:t>
            </w:r>
          </w:p>
        </w:tc>
        <w:tc>
          <w:tcPr>
            <w:tcW w:w="1160" w:type="dxa"/>
            <w:tcBorders>
              <w:top w:val="nil"/>
              <w:left w:val="nil"/>
              <w:bottom w:val="nil"/>
              <w:right w:val="nil"/>
            </w:tcBorders>
            <w:tcMar>
              <w:top w:w="128" w:type="dxa"/>
              <w:left w:w="43" w:type="dxa"/>
              <w:bottom w:w="43" w:type="dxa"/>
              <w:right w:w="43" w:type="dxa"/>
            </w:tcMar>
            <w:vAlign w:val="bottom"/>
          </w:tcPr>
          <w:p w14:paraId="1E0D969F" w14:textId="77777777" w:rsidR="004B2054" w:rsidRPr="00FF6CA7" w:rsidRDefault="004B2054" w:rsidP="00FF6CA7">
            <w:pPr>
              <w:jc w:val="right"/>
              <w:rPr>
                <w:sz w:val="22"/>
              </w:rPr>
            </w:pPr>
            <w:r w:rsidRPr="00FF6CA7">
              <w:rPr>
                <w:sz w:val="22"/>
              </w:rPr>
              <w:t>0,4</w:t>
            </w:r>
          </w:p>
        </w:tc>
      </w:tr>
      <w:tr w:rsidR="00D84727" w:rsidRPr="00F004E7" w14:paraId="6F18B3C3" w14:textId="77777777">
        <w:trPr>
          <w:trHeight w:val="380"/>
        </w:trPr>
        <w:tc>
          <w:tcPr>
            <w:tcW w:w="2860" w:type="dxa"/>
            <w:gridSpan w:val="2"/>
            <w:tcBorders>
              <w:top w:val="nil"/>
              <w:left w:val="nil"/>
              <w:bottom w:val="nil"/>
              <w:right w:val="nil"/>
            </w:tcBorders>
            <w:tcMar>
              <w:top w:w="128" w:type="dxa"/>
              <w:left w:w="43" w:type="dxa"/>
              <w:bottom w:w="43" w:type="dxa"/>
              <w:right w:w="43" w:type="dxa"/>
            </w:tcMar>
          </w:tcPr>
          <w:p w14:paraId="724E815B" w14:textId="77777777" w:rsidR="004B2054" w:rsidRPr="00FF6CA7" w:rsidRDefault="004B2054" w:rsidP="00F004E7">
            <w:pPr>
              <w:rPr>
                <w:sz w:val="22"/>
              </w:rPr>
            </w:pPr>
            <w:r w:rsidRPr="00FF6CA7">
              <w:rPr>
                <w:sz w:val="22"/>
              </w:rPr>
              <w:t xml:space="preserve">Gris </w:t>
            </w:r>
          </w:p>
        </w:tc>
        <w:tc>
          <w:tcPr>
            <w:tcW w:w="840" w:type="dxa"/>
            <w:tcBorders>
              <w:top w:val="nil"/>
              <w:left w:val="nil"/>
              <w:bottom w:val="nil"/>
              <w:right w:val="nil"/>
            </w:tcBorders>
            <w:tcMar>
              <w:top w:w="128" w:type="dxa"/>
              <w:left w:w="43" w:type="dxa"/>
              <w:bottom w:w="43" w:type="dxa"/>
              <w:right w:w="43" w:type="dxa"/>
            </w:tcMar>
          </w:tcPr>
          <w:p w14:paraId="48C57818" w14:textId="77777777" w:rsidR="004B2054" w:rsidRPr="00FF6CA7" w:rsidRDefault="004B2054" w:rsidP="00F004E7">
            <w:pPr>
              <w:rPr>
                <w:sz w:val="22"/>
              </w:rPr>
            </w:pPr>
            <w:r w:rsidRPr="00FF6CA7">
              <w:rPr>
                <w:sz w:val="22"/>
              </w:rPr>
              <w:t>Sone 5</w:t>
            </w:r>
          </w:p>
        </w:tc>
        <w:tc>
          <w:tcPr>
            <w:tcW w:w="1160" w:type="dxa"/>
            <w:tcBorders>
              <w:top w:val="nil"/>
              <w:left w:val="nil"/>
              <w:bottom w:val="nil"/>
              <w:right w:val="nil"/>
            </w:tcBorders>
            <w:tcMar>
              <w:top w:w="128" w:type="dxa"/>
              <w:left w:w="43" w:type="dxa"/>
              <w:bottom w:w="43" w:type="dxa"/>
              <w:right w:w="43" w:type="dxa"/>
            </w:tcMar>
            <w:vAlign w:val="bottom"/>
          </w:tcPr>
          <w:p w14:paraId="5A9D0A42" w14:textId="77777777" w:rsidR="004B2054" w:rsidRPr="00FF6CA7" w:rsidRDefault="004B2054" w:rsidP="00FF6CA7">
            <w:pPr>
              <w:jc w:val="right"/>
              <w:rPr>
                <w:sz w:val="22"/>
              </w:rPr>
            </w:pPr>
            <w:r w:rsidRPr="00FF6CA7">
              <w:rPr>
                <w:sz w:val="22"/>
              </w:rPr>
              <w:t>0,01</w:t>
            </w:r>
          </w:p>
        </w:tc>
        <w:tc>
          <w:tcPr>
            <w:tcW w:w="1160" w:type="dxa"/>
            <w:tcBorders>
              <w:top w:val="nil"/>
              <w:left w:val="nil"/>
              <w:bottom w:val="nil"/>
              <w:right w:val="nil"/>
            </w:tcBorders>
            <w:tcMar>
              <w:top w:w="128" w:type="dxa"/>
              <w:left w:w="43" w:type="dxa"/>
              <w:bottom w:w="43" w:type="dxa"/>
              <w:right w:w="43" w:type="dxa"/>
            </w:tcMar>
            <w:vAlign w:val="bottom"/>
          </w:tcPr>
          <w:p w14:paraId="559F6223" w14:textId="77777777" w:rsidR="004B2054" w:rsidRPr="00FF6CA7" w:rsidRDefault="004B2054" w:rsidP="00FF6CA7">
            <w:pPr>
              <w:jc w:val="right"/>
              <w:rPr>
                <w:sz w:val="22"/>
              </w:rPr>
            </w:pPr>
            <w:r w:rsidRPr="00FF6CA7">
              <w:rPr>
                <w:sz w:val="22"/>
              </w:rPr>
              <w:t>7,45</w:t>
            </w:r>
          </w:p>
        </w:tc>
        <w:tc>
          <w:tcPr>
            <w:tcW w:w="1160" w:type="dxa"/>
            <w:tcBorders>
              <w:top w:val="nil"/>
              <w:left w:val="nil"/>
              <w:bottom w:val="nil"/>
              <w:right w:val="nil"/>
            </w:tcBorders>
            <w:tcMar>
              <w:top w:w="128" w:type="dxa"/>
              <w:left w:w="43" w:type="dxa"/>
              <w:bottom w:w="43" w:type="dxa"/>
              <w:right w:w="43" w:type="dxa"/>
            </w:tcMar>
            <w:vAlign w:val="bottom"/>
          </w:tcPr>
          <w:p w14:paraId="5E84C296" w14:textId="77777777" w:rsidR="004B2054" w:rsidRPr="00FF6CA7" w:rsidRDefault="004B2054" w:rsidP="00FF6CA7">
            <w:pPr>
              <w:jc w:val="right"/>
              <w:rPr>
                <w:sz w:val="22"/>
              </w:rPr>
            </w:pPr>
            <w:r w:rsidRPr="00FF6CA7">
              <w:rPr>
                <w:sz w:val="22"/>
              </w:rPr>
              <w:t>0,50</w:t>
            </w:r>
          </w:p>
        </w:tc>
        <w:tc>
          <w:tcPr>
            <w:tcW w:w="1160" w:type="dxa"/>
            <w:tcBorders>
              <w:top w:val="nil"/>
              <w:left w:val="nil"/>
              <w:bottom w:val="nil"/>
              <w:right w:val="nil"/>
            </w:tcBorders>
            <w:tcMar>
              <w:top w:w="128" w:type="dxa"/>
              <w:left w:w="43" w:type="dxa"/>
              <w:bottom w:w="43" w:type="dxa"/>
              <w:right w:w="43" w:type="dxa"/>
            </w:tcMar>
            <w:vAlign w:val="bottom"/>
          </w:tcPr>
          <w:p w14:paraId="2629E795" w14:textId="77777777" w:rsidR="004B2054" w:rsidRPr="00FF6CA7" w:rsidRDefault="004B2054" w:rsidP="00FF6CA7">
            <w:pPr>
              <w:jc w:val="right"/>
              <w:rPr>
                <w:sz w:val="22"/>
              </w:rPr>
            </w:pPr>
            <w:r w:rsidRPr="00FF6CA7">
              <w:rPr>
                <w:sz w:val="22"/>
              </w:rPr>
              <w:t>7,95</w:t>
            </w:r>
          </w:p>
        </w:tc>
        <w:tc>
          <w:tcPr>
            <w:tcW w:w="1160" w:type="dxa"/>
            <w:tcBorders>
              <w:top w:val="nil"/>
              <w:left w:val="nil"/>
              <w:bottom w:val="nil"/>
              <w:right w:val="nil"/>
            </w:tcBorders>
            <w:tcMar>
              <w:top w:w="128" w:type="dxa"/>
              <w:left w:w="43" w:type="dxa"/>
              <w:bottom w:w="43" w:type="dxa"/>
              <w:right w:w="43" w:type="dxa"/>
            </w:tcMar>
            <w:vAlign w:val="bottom"/>
          </w:tcPr>
          <w:p w14:paraId="30A618F8" w14:textId="77777777" w:rsidR="004B2054" w:rsidRPr="00FF6CA7" w:rsidRDefault="004B2054" w:rsidP="00FF6CA7">
            <w:pPr>
              <w:jc w:val="right"/>
              <w:rPr>
                <w:sz w:val="22"/>
              </w:rPr>
            </w:pPr>
            <w:r w:rsidRPr="00FF6CA7">
              <w:rPr>
                <w:sz w:val="22"/>
              </w:rPr>
              <w:t>0,0</w:t>
            </w:r>
          </w:p>
        </w:tc>
      </w:tr>
      <w:tr w:rsidR="00D84727" w:rsidRPr="00F004E7" w14:paraId="2A2FFB60" w14:textId="77777777">
        <w:trPr>
          <w:trHeight w:val="380"/>
        </w:trPr>
        <w:tc>
          <w:tcPr>
            <w:tcW w:w="3700" w:type="dxa"/>
            <w:gridSpan w:val="3"/>
            <w:tcBorders>
              <w:top w:val="nil"/>
              <w:left w:val="nil"/>
              <w:bottom w:val="single" w:sz="4" w:space="0" w:color="000000"/>
              <w:right w:val="nil"/>
            </w:tcBorders>
            <w:tcMar>
              <w:top w:w="128" w:type="dxa"/>
              <w:left w:w="43" w:type="dxa"/>
              <w:bottom w:w="43" w:type="dxa"/>
              <w:right w:w="43" w:type="dxa"/>
            </w:tcMar>
          </w:tcPr>
          <w:p w14:paraId="21B53F98" w14:textId="77777777" w:rsidR="004B2054" w:rsidRPr="00FF6CA7" w:rsidRDefault="004B2054" w:rsidP="00F004E7">
            <w:pPr>
              <w:rPr>
                <w:sz w:val="22"/>
              </w:rPr>
            </w:pPr>
            <w:r w:rsidRPr="00FF6CA7">
              <w:rPr>
                <w:sz w:val="22"/>
              </w:rPr>
              <w:t>Vestlandet og Agder</w:t>
            </w:r>
            <w:r w:rsidRPr="00FF6CA7">
              <w:rPr>
                <w:rStyle w:val="skrift-hevet"/>
                <w:sz w:val="22"/>
              </w:rPr>
              <w:t>1</w:t>
            </w:r>
            <w:r w:rsidRPr="00FF6CA7">
              <w:rPr>
                <w:sz w:val="22"/>
              </w:rPr>
              <w:t xml:space="preserve"> Gris</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41557885" w14:textId="77777777" w:rsidR="004B2054" w:rsidRPr="00FF6CA7" w:rsidRDefault="004B2054" w:rsidP="00FF6CA7">
            <w:pPr>
              <w:jc w:val="right"/>
              <w:rPr>
                <w:sz w:val="22"/>
              </w:rPr>
            </w:pPr>
            <w:r w:rsidRPr="00FF6CA7">
              <w:rPr>
                <w:sz w:val="22"/>
              </w:rPr>
              <w:t>8,9</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06FD590B" w14:textId="77777777" w:rsidR="004B2054" w:rsidRPr="00FF6CA7" w:rsidRDefault="004B2054" w:rsidP="00FF6CA7">
            <w:pPr>
              <w:jc w:val="right"/>
              <w:rPr>
                <w:sz w:val="22"/>
              </w:rPr>
            </w:pPr>
            <w:r w:rsidRPr="00FF6CA7">
              <w:rPr>
                <w:sz w:val="22"/>
              </w:rPr>
              <w:t>1,10</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404D9C7D" w14:textId="77777777" w:rsidR="004B2054" w:rsidRPr="00FF6CA7" w:rsidRDefault="004B2054" w:rsidP="00FF6CA7">
            <w:pPr>
              <w:jc w:val="right"/>
              <w:rPr>
                <w:sz w:val="22"/>
              </w:rPr>
            </w:pPr>
            <w:r w:rsidRPr="00FF6CA7">
              <w:rPr>
                <w:sz w:val="22"/>
              </w:rPr>
              <w:t>0,00</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7C7948AA" w14:textId="77777777" w:rsidR="004B2054" w:rsidRPr="00FF6CA7" w:rsidRDefault="004B2054" w:rsidP="00FF6CA7">
            <w:pPr>
              <w:jc w:val="right"/>
              <w:rPr>
                <w:sz w:val="22"/>
              </w:rPr>
            </w:pPr>
            <w:r w:rsidRPr="00FF6CA7">
              <w:rPr>
                <w:sz w:val="22"/>
              </w:rPr>
              <w:t>1,10</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53E5991E" w14:textId="77777777" w:rsidR="004B2054" w:rsidRPr="00FF6CA7" w:rsidRDefault="004B2054" w:rsidP="00FF6CA7">
            <w:pPr>
              <w:jc w:val="right"/>
              <w:rPr>
                <w:sz w:val="22"/>
              </w:rPr>
            </w:pPr>
            <w:r w:rsidRPr="00FF6CA7">
              <w:rPr>
                <w:sz w:val="22"/>
              </w:rPr>
              <w:t>0,0</w:t>
            </w:r>
          </w:p>
        </w:tc>
      </w:tr>
      <w:tr w:rsidR="00D84727" w:rsidRPr="00F004E7" w14:paraId="1AE0F0EB" w14:textId="77777777">
        <w:trPr>
          <w:trHeight w:val="380"/>
        </w:trPr>
        <w:tc>
          <w:tcPr>
            <w:tcW w:w="3700" w:type="dxa"/>
            <w:gridSpan w:val="3"/>
            <w:tcBorders>
              <w:top w:val="single" w:sz="4" w:space="0" w:color="000000"/>
              <w:left w:val="nil"/>
              <w:bottom w:val="single" w:sz="4" w:space="0" w:color="000000"/>
              <w:right w:val="nil"/>
            </w:tcBorders>
            <w:tcMar>
              <w:top w:w="128" w:type="dxa"/>
              <w:left w:w="43" w:type="dxa"/>
              <w:bottom w:w="43" w:type="dxa"/>
              <w:right w:w="43" w:type="dxa"/>
            </w:tcMar>
          </w:tcPr>
          <w:p w14:paraId="0DCB65CC" w14:textId="77777777" w:rsidR="004B2054" w:rsidRPr="00FF6CA7" w:rsidRDefault="004B2054" w:rsidP="00F004E7">
            <w:pPr>
              <w:rPr>
                <w:sz w:val="22"/>
              </w:rPr>
            </w:pPr>
            <w:r w:rsidRPr="00FF6CA7">
              <w:rPr>
                <w:sz w:val="22"/>
              </w:rPr>
              <w:t>Sum</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0D075E" w14:textId="77777777" w:rsidR="004B2054" w:rsidRPr="00FF6CA7" w:rsidRDefault="004B2054" w:rsidP="00FF6CA7">
            <w:pPr>
              <w:jc w:val="right"/>
              <w:rPr>
                <w:sz w:val="22"/>
              </w:rPr>
            </w:pPr>
            <w:r w:rsidRPr="00FF6CA7">
              <w:rPr>
                <w:sz w:val="22"/>
              </w:rPr>
              <w:t>124,5</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E08D32" w14:textId="77777777" w:rsidR="004B2054" w:rsidRPr="00FF6CA7" w:rsidRDefault="004B2054" w:rsidP="00FF6CA7">
            <w:pPr>
              <w:jc w:val="right"/>
              <w:rPr>
                <w:sz w:val="22"/>
              </w:rPr>
            </w:pPr>
            <w:r w:rsidRPr="00FF6CA7">
              <w:rPr>
                <w:sz w:val="22"/>
              </w:rPr>
              <w:t xml:space="preserve"> </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958E27" w14:textId="77777777" w:rsidR="004B2054" w:rsidRPr="00FF6CA7" w:rsidRDefault="004B2054" w:rsidP="00FF6CA7">
            <w:pPr>
              <w:jc w:val="right"/>
              <w:rPr>
                <w:sz w:val="22"/>
              </w:rPr>
            </w:pPr>
            <w:r w:rsidRPr="00FF6CA7">
              <w:rPr>
                <w:sz w:val="22"/>
              </w:rPr>
              <w:t xml:space="preserve"> </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7B69F3" w14:textId="77777777" w:rsidR="004B2054" w:rsidRPr="00FF6CA7" w:rsidRDefault="004B2054" w:rsidP="00FF6CA7">
            <w:pPr>
              <w:jc w:val="right"/>
              <w:rPr>
                <w:sz w:val="22"/>
              </w:rPr>
            </w:pPr>
            <w:r w:rsidRPr="00FF6CA7">
              <w:rPr>
                <w:sz w:val="22"/>
              </w:rPr>
              <w:t xml:space="preserve"> </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9C6BD0" w14:textId="77777777" w:rsidR="004B2054" w:rsidRPr="00FF6CA7" w:rsidRDefault="004B2054" w:rsidP="00FF6CA7">
            <w:pPr>
              <w:jc w:val="right"/>
              <w:rPr>
                <w:sz w:val="22"/>
              </w:rPr>
            </w:pPr>
            <w:r w:rsidRPr="00FF6CA7">
              <w:rPr>
                <w:sz w:val="22"/>
              </w:rPr>
              <w:t>12,0</w:t>
            </w:r>
          </w:p>
        </w:tc>
      </w:tr>
      <w:tr w:rsidR="00D84727" w:rsidRPr="00F004E7" w14:paraId="4AAF7B79" w14:textId="77777777">
        <w:trPr>
          <w:trHeight w:val="380"/>
        </w:trPr>
        <w:tc>
          <w:tcPr>
            <w:tcW w:w="8340" w:type="dxa"/>
            <w:gridSpan w:val="7"/>
            <w:tcBorders>
              <w:top w:val="nil"/>
              <w:left w:val="nil"/>
              <w:bottom w:val="single" w:sz="4" w:space="0" w:color="000000"/>
              <w:right w:val="nil"/>
            </w:tcBorders>
            <w:tcMar>
              <w:top w:w="128" w:type="dxa"/>
              <w:left w:w="43" w:type="dxa"/>
              <w:bottom w:w="43" w:type="dxa"/>
              <w:right w:w="43" w:type="dxa"/>
            </w:tcMar>
          </w:tcPr>
          <w:p w14:paraId="42871F7E" w14:textId="77777777" w:rsidR="004B2054" w:rsidRPr="00FF6CA7" w:rsidRDefault="004B2054" w:rsidP="00FF6CA7">
            <w:pPr>
              <w:rPr>
                <w:sz w:val="22"/>
              </w:rPr>
            </w:pPr>
            <w:r w:rsidRPr="00FF6CA7">
              <w:rPr>
                <w:sz w:val="22"/>
              </w:rPr>
              <w:lastRenderedPageBreak/>
              <w:t>Sum pristilskudd kjøtt</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54D0007C" w14:textId="77777777" w:rsidR="004B2054" w:rsidRPr="00FF6CA7" w:rsidRDefault="004B2054" w:rsidP="00FF6CA7">
            <w:pPr>
              <w:jc w:val="right"/>
              <w:rPr>
                <w:sz w:val="22"/>
              </w:rPr>
            </w:pPr>
            <w:r w:rsidRPr="00FF6CA7">
              <w:rPr>
                <w:sz w:val="22"/>
              </w:rPr>
              <w:t>162,932</w:t>
            </w:r>
          </w:p>
        </w:tc>
      </w:tr>
    </w:tbl>
    <w:p w14:paraId="0702B1BD" w14:textId="77777777" w:rsidR="004B2054" w:rsidRPr="00F004E7" w:rsidRDefault="004B2054" w:rsidP="00F004E7">
      <w:pPr>
        <w:pStyle w:val="tabell-noter"/>
        <w:rPr>
          <w:rStyle w:val="skrift-hevet"/>
        </w:rPr>
      </w:pPr>
      <w:r w:rsidRPr="00F004E7">
        <w:rPr>
          <w:rStyle w:val="skrift-hevet"/>
        </w:rPr>
        <w:t>1</w:t>
      </w:r>
      <w:r w:rsidRPr="00F004E7">
        <w:tab/>
        <w:t xml:space="preserve">Agder, </w:t>
      </w:r>
      <w:proofErr w:type="spellStart"/>
      <w:r w:rsidRPr="00F004E7">
        <w:t>Vestland</w:t>
      </w:r>
      <w:proofErr w:type="spellEnd"/>
      <w:r w:rsidRPr="00F004E7">
        <w:t xml:space="preserve"> og Møre og Romsdal</w:t>
      </w:r>
    </w:p>
    <w:p w14:paraId="0D69601A" w14:textId="77777777" w:rsidR="004B2054" w:rsidRPr="00F004E7" w:rsidRDefault="004B2054" w:rsidP="00F004E7">
      <w:pPr>
        <w:pStyle w:val="tabell-noter"/>
      </w:pPr>
      <w:r w:rsidRPr="00F004E7">
        <w:rPr>
          <w:rStyle w:val="skrift-hevet"/>
        </w:rPr>
        <w:t>2</w:t>
      </w:r>
      <w:r w:rsidRPr="00F004E7">
        <w:tab/>
        <w:t>Troms</w:t>
      </w:r>
    </w:p>
    <w:p w14:paraId="1E988104" w14:textId="77777777" w:rsidR="004B2054" w:rsidRPr="00F004E7" w:rsidRDefault="004B2054" w:rsidP="00F004E7"/>
    <w:p w14:paraId="6F8192D0" w14:textId="58EA1F5C" w:rsidR="00270ECC" w:rsidRPr="00F004E7" w:rsidRDefault="00270ECC" w:rsidP="00F004E7">
      <w:pPr>
        <w:pStyle w:val="tabell-tittel"/>
      </w:pPr>
      <w:r w:rsidRPr="00F004E7">
        <w:t>Post 73.16 Distriktstilskudd egg</w:t>
      </w:r>
    </w:p>
    <w:p w14:paraId="5B9A3970" w14:textId="77777777" w:rsidR="004B2054" w:rsidRPr="00F004E7" w:rsidRDefault="004B2054" w:rsidP="00F004E7">
      <w:pPr>
        <w:pStyle w:val="Tabellnavn"/>
      </w:pPr>
      <w:r w:rsidRPr="00F004E7">
        <w:t>06J1xt2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040"/>
        <w:gridCol w:w="1100"/>
        <w:gridCol w:w="1100"/>
        <w:gridCol w:w="1100"/>
        <w:gridCol w:w="1100"/>
        <w:gridCol w:w="1100"/>
      </w:tblGrid>
      <w:tr w:rsidR="00D84727" w:rsidRPr="00F004E7" w14:paraId="3B002309" w14:textId="77777777">
        <w:trPr>
          <w:trHeight w:val="600"/>
        </w:trPr>
        <w:tc>
          <w:tcPr>
            <w:tcW w:w="4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D0D738" w14:textId="77777777" w:rsidR="004B2054" w:rsidRPr="00764F02" w:rsidRDefault="004B2054" w:rsidP="00F004E7">
            <w:pPr>
              <w:rPr>
                <w:sz w:val="20"/>
                <w:szCs w:val="20"/>
              </w:rPr>
            </w:pP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DD7162" w14:textId="77777777" w:rsidR="004B2054" w:rsidRPr="00764F02" w:rsidRDefault="004B2054" w:rsidP="00764F02">
            <w:pPr>
              <w:jc w:val="right"/>
              <w:rPr>
                <w:sz w:val="20"/>
                <w:szCs w:val="20"/>
              </w:rPr>
            </w:pPr>
            <w:r w:rsidRPr="00764F02">
              <w:rPr>
                <w:sz w:val="20"/>
                <w:szCs w:val="20"/>
              </w:rPr>
              <w:t>Mill.</w:t>
            </w:r>
            <w:r w:rsidRPr="00764F02">
              <w:rPr>
                <w:sz w:val="20"/>
                <w:szCs w:val="20"/>
              </w:rPr>
              <w:br/>
              <w:t xml:space="preserve"> kg</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53A81F" w14:textId="77777777" w:rsidR="004B2054" w:rsidRPr="00764F02" w:rsidRDefault="004B2054" w:rsidP="00764F02">
            <w:pPr>
              <w:jc w:val="right"/>
              <w:rPr>
                <w:sz w:val="20"/>
                <w:szCs w:val="20"/>
              </w:rPr>
            </w:pPr>
            <w:r w:rsidRPr="00764F02">
              <w:rPr>
                <w:sz w:val="20"/>
                <w:szCs w:val="20"/>
              </w:rPr>
              <w:t>Sats,</w:t>
            </w:r>
            <w:r w:rsidRPr="00764F02">
              <w:rPr>
                <w:sz w:val="20"/>
                <w:szCs w:val="20"/>
              </w:rPr>
              <w:br/>
              <w:t xml:space="preserve"> kr/kg</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65A033" w14:textId="77777777" w:rsidR="004B2054" w:rsidRPr="00764F02" w:rsidRDefault="004B2054" w:rsidP="00764F02">
            <w:pPr>
              <w:jc w:val="right"/>
              <w:rPr>
                <w:sz w:val="20"/>
                <w:szCs w:val="20"/>
              </w:rPr>
            </w:pPr>
            <w:r w:rsidRPr="00764F02">
              <w:rPr>
                <w:sz w:val="20"/>
                <w:szCs w:val="20"/>
              </w:rPr>
              <w:t>Endring,</w:t>
            </w:r>
            <w:r w:rsidRPr="00764F02">
              <w:rPr>
                <w:sz w:val="20"/>
                <w:szCs w:val="20"/>
              </w:rPr>
              <w:br/>
              <w:t xml:space="preserve"> kr/kg</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BFB6CC" w14:textId="77777777" w:rsidR="004B2054" w:rsidRPr="00764F02" w:rsidRDefault="004B2054" w:rsidP="00764F02">
            <w:pPr>
              <w:jc w:val="right"/>
              <w:rPr>
                <w:sz w:val="20"/>
                <w:szCs w:val="20"/>
              </w:rPr>
            </w:pPr>
            <w:r w:rsidRPr="00764F02">
              <w:rPr>
                <w:sz w:val="20"/>
                <w:szCs w:val="20"/>
              </w:rPr>
              <w:t>Ny sats,</w:t>
            </w:r>
            <w:r w:rsidRPr="00764F02">
              <w:rPr>
                <w:sz w:val="20"/>
                <w:szCs w:val="20"/>
              </w:rPr>
              <w:br/>
              <w:t xml:space="preserve"> kr/kg</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D463A9" w14:textId="77777777" w:rsidR="004B2054" w:rsidRPr="00764F02" w:rsidRDefault="004B2054" w:rsidP="00764F02">
            <w:pPr>
              <w:jc w:val="right"/>
              <w:rPr>
                <w:sz w:val="20"/>
                <w:szCs w:val="20"/>
              </w:rPr>
            </w:pPr>
            <w:r w:rsidRPr="00764F02">
              <w:rPr>
                <w:sz w:val="20"/>
                <w:szCs w:val="20"/>
              </w:rPr>
              <w:t>Endring,</w:t>
            </w:r>
            <w:r w:rsidRPr="00764F02">
              <w:rPr>
                <w:sz w:val="20"/>
                <w:szCs w:val="20"/>
              </w:rPr>
              <w:br/>
              <w:t xml:space="preserve"> mill. kr</w:t>
            </w:r>
          </w:p>
        </w:tc>
      </w:tr>
      <w:tr w:rsidR="00D84727" w:rsidRPr="00F004E7" w14:paraId="4526DBA2" w14:textId="77777777">
        <w:trPr>
          <w:trHeight w:val="380"/>
        </w:trPr>
        <w:tc>
          <w:tcPr>
            <w:tcW w:w="4040" w:type="dxa"/>
            <w:tcBorders>
              <w:top w:val="single" w:sz="4" w:space="0" w:color="000000"/>
              <w:left w:val="nil"/>
              <w:bottom w:val="nil"/>
              <w:right w:val="nil"/>
            </w:tcBorders>
            <w:tcMar>
              <w:top w:w="128" w:type="dxa"/>
              <w:left w:w="43" w:type="dxa"/>
              <w:bottom w:w="43" w:type="dxa"/>
              <w:right w:w="43" w:type="dxa"/>
            </w:tcMar>
          </w:tcPr>
          <w:p w14:paraId="0F4CE58B" w14:textId="77777777" w:rsidR="004B2054" w:rsidRPr="00764F02" w:rsidRDefault="004B2054" w:rsidP="00F004E7">
            <w:pPr>
              <w:rPr>
                <w:sz w:val="22"/>
              </w:rPr>
            </w:pPr>
            <w:r w:rsidRPr="00764F02">
              <w:rPr>
                <w:sz w:val="22"/>
              </w:rPr>
              <w:t>Vestlandet</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140EADBC" w14:textId="77777777" w:rsidR="004B2054" w:rsidRPr="00764F02" w:rsidRDefault="004B2054" w:rsidP="00764F02">
            <w:pPr>
              <w:jc w:val="right"/>
              <w:rPr>
                <w:sz w:val="22"/>
              </w:rPr>
            </w:pPr>
            <w:r w:rsidRPr="00764F02">
              <w:rPr>
                <w:sz w:val="22"/>
              </w:rPr>
              <w:t>5,442</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122BCD88" w14:textId="77777777" w:rsidR="004B2054" w:rsidRPr="00764F02" w:rsidRDefault="004B2054" w:rsidP="00764F02">
            <w:pPr>
              <w:jc w:val="right"/>
              <w:rPr>
                <w:sz w:val="22"/>
              </w:rPr>
            </w:pPr>
            <w:r w:rsidRPr="00764F02">
              <w:rPr>
                <w:sz w:val="22"/>
              </w:rPr>
              <w:t>0,48</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357891C7" w14:textId="77777777" w:rsidR="004B2054" w:rsidRPr="00764F02" w:rsidRDefault="004B2054" w:rsidP="00764F02">
            <w:pPr>
              <w:jc w:val="right"/>
              <w:rPr>
                <w:sz w:val="22"/>
              </w:rPr>
            </w:pPr>
            <w:r w:rsidRPr="00764F02">
              <w:rPr>
                <w:sz w:val="22"/>
              </w:rPr>
              <w:t>0,10</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6D7D620C" w14:textId="77777777" w:rsidR="004B2054" w:rsidRPr="00764F02" w:rsidRDefault="004B2054" w:rsidP="00764F02">
            <w:pPr>
              <w:jc w:val="right"/>
              <w:rPr>
                <w:sz w:val="22"/>
              </w:rPr>
            </w:pPr>
            <w:r w:rsidRPr="00764F02">
              <w:rPr>
                <w:sz w:val="22"/>
              </w:rPr>
              <w:t>0,58</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7E274FA1" w14:textId="77777777" w:rsidR="004B2054" w:rsidRPr="00764F02" w:rsidRDefault="004B2054" w:rsidP="00764F02">
            <w:pPr>
              <w:jc w:val="right"/>
              <w:rPr>
                <w:sz w:val="22"/>
              </w:rPr>
            </w:pPr>
            <w:r w:rsidRPr="00764F02">
              <w:rPr>
                <w:sz w:val="22"/>
              </w:rPr>
              <w:t>0,5</w:t>
            </w:r>
          </w:p>
        </w:tc>
      </w:tr>
      <w:tr w:rsidR="00D84727" w:rsidRPr="00F004E7" w14:paraId="428583EE" w14:textId="77777777">
        <w:trPr>
          <w:trHeight w:val="380"/>
        </w:trPr>
        <w:tc>
          <w:tcPr>
            <w:tcW w:w="4040" w:type="dxa"/>
            <w:tcBorders>
              <w:top w:val="nil"/>
              <w:left w:val="nil"/>
              <w:bottom w:val="single" w:sz="4" w:space="0" w:color="000000"/>
              <w:right w:val="nil"/>
            </w:tcBorders>
            <w:tcMar>
              <w:top w:w="128" w:type="dxa"/>
              <w:left w:w="43" w:type="dxa"/>
              <w:bottom w:w="43" w:type="dxa"/>
              <w:right w:w="43" w:type="dxa"/>
            </w:tcMar>
          </w:tcPr>
          <w:p w14:paraId="7EC4B156" w14:textId="77777777" w:rsidR="004B2054" w:rsidRPr="00764F02" w:rsidRDefault="004B2054" w:rsidP="00F004E7">
            <w:pPr>
              <w:rPr>
                <w:sz w:val="22"/>
              </w:rPr>
            </w:pPr>
            <w:r w:rsidRPr="00764F02">
              <w:rPr>
                <w:sz w:val="22"/>
              </w:rPr>
              <w:t>Nord-Norge</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5AD42820" w14:textId="77777777" w:rsidR="004B2054" w:rsidRPr="00764F02" w:rsidRDefault="004B2054" w:rsidP="00764F02">
            <w:pPr>
              <w:jc w:val="right"/>
              <w:rPr>
                <w:sz w:val="22"/>
              </w:rPr>
            </w:pPr>
            <w:r w:rsidRPr="00764F02">
              <w:rPr>
                <w:sz w:val="22"/>
              </w:rPr>
              <w:t>2,218</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18144572" w14:textId="77777777" w:rsidR="004B2054" w:rsidRPr="00764F02" w:rsidRDefault="004B2054" w:rsidP="00764F02">
            <w:pPr>
              <w:jc w:val="right"/>
              <w:rPr>
                <w:sz w:val="22"/>
              </w:rPr>
            </w:pPr>
            <w:r w:rsidRPr="00764F02">
              <w:rPr>
                <w:sz w:val="22"/>
              </w:rPr>
              <w:t>1,35</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5CB8D684" w14:textId="77777777" w:rsidR="004B2054" w:rsidRPr="00764F02" w:rsidRDefault="004B2054" w:rsidP="00764F02">
            <w:pPr>
              <w:jc w:val="right"/>
              <w:rPr>
                <w:sz w:val="22"/>
              </w:rPr>
            </w:pPr>
            <w:r w:rsidRPr="00764F02">
              <w:rPr>
                <w:sz w:val="22"/>
              </w:rPr>
              <w:t>0,25</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3A0A7752" w14:textId="77777777" w:rsidR="004B2054" w:rsidRPr="00764F02" w:rsidRDefault="004B2054" w:rsidP="00764F02">
            <w:pPr>
              <w:jc w:val="right"/>
              <w:rPr>
                <w:sz w:val="22"/>
              </w:rPr>
            </w:pPr>
            <w:r w:rsidRPr="00764F02">
              <w:rPr>
                <w:sz w:val="22"/>
              </w:rPr>
              <w:t>1,60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3E9057CF" w14:textId="77777777" w:rsidR="004B2054" w:rsidRPr="00764F02" w:rsidRDefault="004B2054" w:rsidP="00764F02">
            <w:pPr>
              <w:jc w:val="right"/>
              <w:rPr>
                <w:sz w:val="22"/>
              </w:rPr>
            </w:pPr>
            <w:r w:rsidRPr="00764F02">
              <w:rPr>
                <w:sz w:val="22"/>
              </w:rPr>
              <w:t>0,6</w:t>
            </w:r>
          </w:p>
        </w:tc>
      </w:tr>
      <w:tr w:rsidR="00D84727" w:rsidRPr="00F004E7" w14:paraId="52A17013" w14:textId="77777777">
        <w:trPr>
          <w:trHeight w:val="380"/>
        </w:trPr>
        <w:tc>
          <w:tcPr>
            <w:tcW w:w="4040" w:type="dxa"/>
            <w:tcBorders>
              <w:top w:val="single" w:sz="4" w:space="0" w:color="000000"/>
              <w:left w:val="nil"/>
              <w:bottom w:val="single" w:sz="4" w:space="0" w:color="000000"/>
              <w:right w:val="nil"/>
            </w:tcBorders>
            <w:tcMar>
              <w:top w:w="128" w:type="dxa"/>
              <w:left w:w="43" w:type="dxa"/>
              <w:bottom w:w="43" w:type="dxa"/>
              <w:right w:w="43" w:type="dxa"/>
            </w:tcMar>
          </w:tcPr>
          <w:p w14:paraId="1723123D" w14:textId="77777777" w:rsidR="004B2054" w:rsidRPr="00764F02" w:rsidRDefault="004B2054" w:rsidP="00F004E7">
            <w:pPr>
              <w:rPr>
                <w:sz w:val="22"/>
              </w:rPr>
            </w:pPr>
            <w:r w:rsidRPr="00764F02">
              <w:rPr>
                <w:sz w:val="22"/>
              </w:rPr>
              <w:t>Sum distriktstilskudd egg</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7F5A4B" w14:textId="77777777" w:rsidR="004B2054" w:rsidRPr="00764F02" w:rsidRDefault="004B2054" w:rsidP="00764F02">
            <w:pPr>
              <w:jc w:val="right"/>
              <w:rPr>
                <w:sz w:val="22"/>
              </w:rPr>
            </w:pPr>
            <w:r w:rsidRPr="00764F02">
              <w:rPr>
                <w:sz w:val="22"/>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B7C890" w14:textId="77777777" w:rsidR="004B2054" w:rsidRPr="00764F02" w:rsidRDefault="004B2054" w:rsidP="00764F02">
            <w:pPr>
              <w:jc w:val="right"/>
              <w:rPr>
                <w:sz w:val="22"/>
              </w:rPr>
            </w:pPr>
            <w:r w:rsidRPr="00764F02">
              <w:rPr>
                <w:sz w:val="22"/>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960392" w14:textId="77777777" w:rsidR="004B2054" w:rsidRPr="00764F02" w:rsidRDefault="004B2054" w:rsidP="00764F02">
            <w:pPr>
              <w:jc w:val="right"/>
              <w:rPr>
                <w:sz w:val="22"/>
              </w:rPr>
            </w:pPr>
            <w:r w:rsidRPr="00764F02">
              <w:rPr>
                <w:sz w:val="22"/>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13C7EA" w14:textId="77777777" w:rsidR="004B2054" w:rsidRPr="00764F02" w:rsidRDefault="004B2054" w:rsidP="00764F02">
            <w:pPr>
              <w:jc w:val="right"/>
              <w:rPr>
                <w:sz w:val="22"/>
              </w:rPr>
            </w:pPr>
            <w:r w:rsidRPr="00764F02">
              <w:rPr>
                <w:sz w:val="22"/>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E9279C" w14:textId="77777777" w:rsidR="004B2054" w:rsidRPr="00764F02" w:rsidRDefault="004B2054" w:rsidP="00764F02">
            <w:pPr>
              <w:jc w:val="right"/>
              <w:rPr>
                <w:sz w:val="22"/>
              </w:rPr>
            </w:pPr>
            <w:r w:rsidRPr="00764F02">
              <w:rPr>
                <w:sz w:val="22"/>
              </w:rPr>
              <w:t>1,1</w:t>
            </w:r>
          </w:p>
        </w:tc>
      </w:tr>
    </w:tbl>
    <w:p w14:paraId="67044A50" w14:textId="77777777" w:rsidR="004B2054" w:rsidRPr="00F004E7" w:rsidRDefault="004B2054" w:rsidP="00F004E7"/>
    <w:p w14:paraId="3EA42699" w14:textId="3A69A276" w:rsidR="00270ECC" w:rsidRPr="00F004E7" w:rsidRDefault="00270ECC" w:rsidP="00F004E7">
      <w:pPr>
        <w:pStyle w:val="tabell-tittel"/>
      </w:pPr>
      <w:r w:rsidRPr="00F004E7">
        <w:t>Post 73.17 Pristilskudd grønt</w:t>
      </w:r>
    </w:p>
    <w:p w14:paraId="2AA3BBC0" w14:textId="77777777" w:rsidR="004B2054" w:rsidRPr="00F004E7" w:rsidRDefault="004B2054" w:rsidP="00F004E7">
      <w:pPr>
        <w:pStyle w:val="Tabellnavn"/>
      </w:pPr>
      <w:r w:rsidRPr="00F004E7">
        <w:t>07J1xt2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500"/>
        <w:gridCol w:w="1660"/>
        <w:gridCol w:w="960"/>
        <w:gridCol w:w="1100"/>
        <w:gridCol w:w="1100"/>
        <w:gridCol w:w="1100"/>
        <w:gridCol w:w="1100"/>
      </w:tblGrid>
      <w:tr w:rsidR="00D84727" w:rsidRPr="00F004E7" w14:paraId="7E177CAF" w14:textId="77777777">
        <w:trPr>
          <w:trHeight w:val="600"/>
        </w:trPr>
        <w:tc>
          <w:tcPr>
            <w:tcW w:w="2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8D37D1" w14:textId="77777777" w:rsidR="004B2054" w:rsidRPr="00764F02" w:rsidRDefault="004B2054" w:rsidP="00F004E7">
            <w:pPr>
              <w:rPr>
                <w:sz w:val="20"/>
                <w:szCs w:val="20"/>
              </w:rPr>
            </w:pPr>
            <w:r w:rsidRPr="00764F02">
              <w:rPr>
                <w:sz w:val="20"/>
                <w:szCs w:val="20"/>
              </w:rPr>
              <w:t xml:space="preserve"> </w:t>
            </w:r>
          </w:p>
        </w:tc>
        <w:tc>
          <w:tcPr>
            <w:tcW w:w="1660" w:type="dxa"/>
            <w:tcBorders>
              <w:top w:val="single" w:sz="4" w:space="0" w:color="000000"/>
              <w:left w:val="nil"/>
              <w:bottom w:val="single" w:sz="4" w:space="0" w:color="000000"/>
              <w:right w:val="nil"/>
            </w:tcBorders>
            <w:tcMar>
              <w:top w:w="128" w:type="dxa"/>
              <w:left w:w="43" w:type="dxa"/>
              <w:bottom w:w="43" w:type="dxa"/>
              <w:right w:w="43" w:type="dxa"/>
            </w:tcMar>
          </w:tcPr>
          <w:p w14:paraId="03A32C50" w14:textId="77777777" w:rsidR="004B2054" w:rsidRPr="00764F02" w:rsidRDefault="004B2054" w:rsidP="00F004E7">
            <w:pPr>
              <w:rPr>
                <w:sz w:val="20"/>
                <w:szCs w:val="20"/>
              </w:rPr>
            </w:pP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E7B54F" w14:textId="77777777" w:rsidR="004B2054" w:rsidRPr="00764F02" w:rsidRDefault="004B2054" w:rsidP="00764F02">
            <w:pPr>
              <w:jc w:val="right"/>
              <w:rPr>
                <w:sz w:val="20"/>
                <w:szCs w:val="20"/>
              </w:rPr>
            </w:pPr>
            <w:r w:rsidRPr="00764F02">
              <w:rPr>
                <w:sz w:val="20"/>
                <w:szCs w:val="20"/>
              </w:rPr>
              <w:t>1 000</w:t>
            </w:r>
            <w:r w:rsidRPr="00764F02">
              <w:rPr>
                <w:sz w:val="20"/>
                <w:szCs w:val="20"/>
              </w:rPr>
              <w:br/>
              <w:t xml:space="preserve"> tonn</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234CAC" w14:textId="77777777" w:rsidR="004B2054" w:rsidRPr="00764F02" w:rsidRDefault="004B2054" w:rsidP="00764F02">
            <w:pPr>
              <w:jc w:val="right"/>
              <w:rPr>
                <w:sz w:val="20"/>
                <w:szCs w:val="20"/>
              </w:rPr>
            </w:pPr>
            <w:r w:rsidRPr="00764F02">
              <w:rPr>
                <w:sz w:val="20"/>
                <w:szCs w:val="20"/>
              </w:rPr>
              <w:t>Sats,</w:t>
            </w:r>
            <w:r w:rsidRPr="00764F02">
              <w:rPr>
                <w:sz w:val="20"/>
                <w:szCs w:val="20"/>
              </w:rPr>
              <w:br/>
              <w:t xml:space="preserve"> kr/kg</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414C6E" w14:textId="77777777" w:rsidR="004B2054" w:rsidRPr="00764F02" w:rsidRDefault="004B2054" w:rsidP="00764F02">
            <w:pPr>
              <w:jc w:val="right"/>
              <w:rPr>
                <w:sz w:val="20"/>
                <w:szCs w:val="20"/>
              </w:rPr>
            </w:pPr>
            <w:r w:rsidRPr="00764F02">
              <w:rPr>
                <w:sz w:val="20"/>
                <w:szCs w:val="20"/>
              </w:rPr>
              <w:t>Endring,</w:t>
            </w:r>
            <w:r w:rsidRPr="00764F02">
              <w:rPr>
                <w:sz w:val="20"/>
                <w:szCs w:val="20"/>
              </w:rPr>
              <w:br/>
              <w:t xml:space="preserve"> kr/kg</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1E1205" w14:textId="77777777" w:rsidR="004B2054" w:rsidRPr="00764F02" w:rsidRDefault="004B2054" w:rsidP="00764F02">
            <w:pPr>
              <w:jc w:val="right"/>
              <w:rPr>
                <w:sz w:val="20"/>
                <w:szCs w:val="20"/>
              </w:rPr>
            </w:pPr>
            <w:r w:rsidRPr="00764F02">
              <w:rPr>
                <w:sz w:val="20"/>
                <w:szCs w:val="20"/>
              </w:rPr>
              <w:t>Ny sats,</w:t>
            </w:r>
            <w:r w:rsidRPr="00764F02">
              <w:rPr>
                <w:sz w:val="20"/>
                <w:szCs w:val="20"/>
              </w:rPr>
              <w:br/>
              <w:t xml:space="preserve"> kr/kg</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A61F9D" w14:textId="77777777" w:rsidR="004B2054" w:rsidRPr="00764F02" w:rsidRDefault="004B2054" w:rsidP="00764F02">
            <w:pPr>
              <w:jc w:val="right"/>
              <w:rPr>
                <w:sz w:val="20"/>
                <w:szCs w:val="20"/>
              </w:rPr>
            </w:pPr>
            <w:r w:rsidRPr="00764F02">
              <w:rPr>
                <w:sz w:val="20"/>
                <w:szCs w:val="20"/>
              </w:rPr>
              <w:t>Endring,</w:t>
            </w:r>
            <w:r w:rsidRPr="00764F02">
              <w:rPr>
                <w:sz w:val="20"/>
                <w:szCs w:val="20"/>
              </w:rPr>
              <w:br/>
              <w:t xml:space="preserve"> mill. kr</w:t>
            </w:r>
          </w:p>
        </w:tc>
      </w:tr>
      <w:tr w:rsidR="00D84727" w:rsidRPr="00F004E7" w14:paraId="7B591C30" w14:textId="77777777">
        <w:trPr>
          <w:trHeight w:val="380"/>
        </w:trPr>
        <w:tc>
          <w:tcPr>
            <w:tcW w:w="2500" w:type="dxa"/>
            <w:vMerge w:val="restart"/>
            <w:tcBorders>
              <w:top w:val="single" w:sz="4" w:space="0" w:color="000000"/>
              <w:left w:val="nil"/>
              <w:bottom w:val="single" w:sz="4" w:space="0" w:color="000000"/>
              <w:right w:val="nil"/>
            </w:tcBorders>
            <w:tcMar>
              <w:top w:w="128" w:type="dxa"/>
              <w:left w:w="43" w:type="dxa"/>
              <w:bottom w:w="43" w:type="dxa"/>
              <w:right w:w="43" w:type="dxa"/>
            </w:tcMar>
          </w:tcPr>
          <w:p w14:paraId="66173DAF" w14:textId="77777777" w:rsidR="004B2054" w:rsidRPr="00764F02" w:rsidRDefault="004B2054" w:rsidP="00F004E7">
            <w:pPr>
              <w:rPr>
                <w:sz w:val="22"/>
              </w:rPr>
            </w:pPr>
            <w:r w:rsidRPr="00764F02">
              <w:rPr>
                <w:sz w:val="22"/>
              </w:rPr>
              <w:t>Epler, pærer og plommer, kirsebær</w:t>
            </w:r>
          </w:p>
        </w:tc>
        <w:tc>
          <w:tcPr>
            <w:tcW w:w="1660" w:type="dxa"/>
            <w:tcBorders>
              <w:top w:val="single" w:sz="4" w:space="0" w:color="000000"/>
              <w:left w:val="nil"/>
              <w:bottom w:val="nil"/>
              <w:right w:val="nil"/>
            </w:tcBorders>
            <w:tcMar>
              <w:top w:w="128" w:type="dxa"/>
              <w:left w:w="43" w:type="dxa"/>
              <w:bottom w:w="43" w:type="dxa"/>
              <w:right w:w="43" w:type="dxa"/>
            </w:tcMar>
          </w:tcPr>
          <w:p w14:paraId="24A64302" w14:textId="77777777" w:rsidR="004B2054" w:rsidRPr="00764F02" w:rsidRDefault="004B2054" w:rsidP="00F004E7">
            <w:pPr>
              <w:rPr>
                <w:sz w:val="22"/>
              </w:rPr>
            </w:pPr>
            <w:r w:rsidRPr="00764F02">
              <w:rPr>
                <w:sz w:val="22"/>
              </w:rPr>
              <w:t>Sone 1</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196574CD" w14:textId="77777777" w:rsidR="004B2054" w:rsidRPr="00764F02" w:rsidRDefault="004B2054" w:rsidP="00764F02">
            <w:pPr>
              <w:jc w:val="right"/>
              <w:rPr>
                <w:sz w:val="22"/>
              </w:rPr>
            </w:pPr>
            <w:r w:rsidRPr="00764F02">
              <w:rPr>
                <w:sz w:val="22"/>
              </w:rPr>
              <w:t>2,2</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643EA47A" w14:textId="77777777" w:rsidR="004B2054" w:rsidRPr="00764F02" w:rsidRDefault="004B2054" w:rsidP="00764F02">
            <w:pPr>
              <w:jc w:val="right"/>
              <w:rPr>
                <w:sz w:val="22"/>
              </w:rPr>
            </w:pPr>
            <w:r w:rsidRPr="00764F02">
              <w:rPr>
                <w:sz w:val="22"/>
              </w:rPr>
              <w:t>7,40</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5238CB83" w14:textId="77777777" w:rsidR="004B2054" w:rsidRPr="00764F02" w:rsidRDefault="004B2054" w:rsidP="00764F02">
            <w:pPr>
              <w:jc w:val="right"/>
              <w:rPr>
                <w:sz w:val="22"/>
              </w:rPr>
            </w:pPr>
            <w:r w:rsidRPr="00764F02">
              <w:rPr>
                <w:sz w:val="22"/>
              </w:rPr>
              <w:t>0,22</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67E44FB5" w14:textId="77777777" w:rsidR="004B2054" w:rsidRPr="00764F02" w:rsidRDefault="004B2054" w:rsidP="00764F02">
            <w:pPr>
              <w:jc w:val="right"/>
              <w:rPr>
                <w:sz w:val="22"/>
              </w:rPr>
            </w:pPr>
            <w:r w:rsidRPr="00764F02">
              <w:rPr>
                <w:sz w:val="22"/>
              </w:rPr>
              <w:t>7,62</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3CD2BAE8" w14:textId="77777777" w:rsidR="004B2054" w:rsidRPr="00764F02" w:rsidRDefault="004B2054" w:rsidP="00764F02">
            <w:pPr>
              <w:jc w:val="right"/>
              <w:rPr>
                <w:sz w:val="22"/>
              </w:rPr>
            </w:pPr>
            <w:r w:rsidRPr="00764F02">
              <w:rPr>
                <w:sz w:val="22"/>
              </w:rPr>
              <w:t>0,5</w:t>
            </w:r>
          </w:p>
        </w:tc>
      </w:tr>
      <w:tr w:rsidR="00D84727" w:rsidRPr="00F004E7" w14:paraId="7A3E186F" w14:textId="77777777">
        <w:trPr>
          <w:trHeight w:val="380"/>
        </w:trPr>
        <w:tc>
          <w:tcPr>
            <w:tcW w:w="2500" w:type="dxa"/>
            <w:vMerge/>
            <w:tcBorders>
              <w:top w:val="single" w:sz="4" w:space="0" w:color="000000"/>
              <w:left w:val="nil"/>
              <w:bottom w:val="single" w:sz="4" w:space="0" w:color="000000"/>
              <w:right w:val="nil"/>
            </w:tcBorders>
          </w:tcPr>
          <w:p w14:paraId="249B4956" w14:textId="77777777" w:rsidR="004B2054" w:rsidRPr="00764F02" w:rsidRDefault="004B2054" w:rsidP="00F004E7">
            <w:pPr>
              <w:rPr>
                <w:sz w:val="22"/>
              </w:rPr>
            </w:pPr>
          </w:p>
        </w:tc>
        <w:tc>
          <w:tcPr>
            <w:tcW w:w="1660" w:type="dxa"/>
            <w:tcBorders>
              <w:top w:val="nil"/>
              <w:left w:val="nil"/>
              <w:bottom w:val="nil"/>
              <w:right w:val="nil"/>
            </w:tcBorders>
            <w:tcMar>
              <w:top w:w="128" w:type="dxa"/>
              <w:left w:w="43" w:type="dxa"/>
              <w:bottom w:w="43" w:type="dxa"/>
              <w:right w:w="43" w:type="dxa"/>
            </w:tcMar>
          </w:tcPr>
          <w:p w14:paraId="7459314B" w14:textId="77777777" w:rsidR="004B2054" w:rsidRPr="00764F02" w:rsidRDefault="004B2054" w:rsidP="00F004E7">
            <w:pPr>
              <w:rPr>
                <w:sz w:val="22"/>
              </w:rPr>
            </w:pPr>
            <w:r w:rsidRPr="00764F02">
              <w:rPr>
                <w:sz w:val="22"/>
              </w:rPr>
              <w:t>Sone 2–4</w:t>
            </w:r>
          </w:p>
        </w:tc>
        <w:tc>
          <w:tcPr>
            <w:tcW w:w="960" w:type="dxa"/>
            <w:tcBorders>
              <w:top w:val="nil"/>
              <w:left w:val="nil"/>
              <w:bottom w:val="nil"/>
              <w:right w:val="nil"/>
            </w:tcBorders>
            <w:tcMar>
              <w:top w:w="128" w:type="dxa"/>
              <w:left w:w="43" w:type="dxa"/>
              <w:bottom w:w="43" w:type="dxa"/>
              <w:right w:w="43" w:type="dxa"/>
            </w:tcMar>
            <w:vAlign w:val="bottom"/>
          </w:tcPr>
          <w:p w14:paraId="1CC50E46" w14:textId="77777777" w:rsidR="004B2054" w:rsidRPr="00764F02" w:rsidRDefault="004B2054" w:rsidP="00764F02">
            <w:pPr>
              <w:jc w:val="right"/>
              <w:rPr>
                <w:sz w:val="22"/>
              </w:rPr>
            </w:pPr>
            <w:r w:rsidRPr="00764F02">
              <w:rPr>
                <w:sz w:val="22"/>
              </w:rPr>
              <w:t>3,5</w:t>
            </w:r>
          </w:p>
        </w:tc>
        <w:tc>
          <w:tcPr>
            <w:tcW w:w="1100" w:type="dxa"/>
            <w:tcBorders>
              <w:top w:val="nil"/>
              <w:left w:val="nil"/>
              <w:bottom w:val="nil"/>
              <w:right w:val="nil"/>
            </w:tcBorders>
            <w:tcMar>
              <w:top w:w="128" w:type="dxa"/>
              <w:left w:w="43" w:type="dxa"/>
              <w:bottom w:w="43" w:type="dxa"/>
              <w:right w:w="43" w:type="dxa"/>
            </w:tcMar>
            <w:vAlign w:val="bottom"/>
          </w:tcPr>
          <w:p w14:paraId="4EC14901" w14:textId="77777777" w:rsidR="004B2054" w:rsidRPr="00764F02" w:rsidRDefault="004B2054" w:rsidP="00764F02">
            <w:pPr>
              <w:jc w:val="right"/>
              <w:rPr>
                <w:sz w:val="22"/>
              </w:rPr>
            </w:pPr>
            <w:r w:rsidRPr="00764F02">
              <w:rPr>
                <w:sz w:val="22"/>
              </w:rPr>
              <w:t>8,93</w:t>
            </w:r>
          </w:p>
        </w:tc>
        <w:tc>
          <w:tcPr>
            <w:tcW w:w="1100" w:type="dxa"/>
            <w:tcBorders>
              <w:top w:val="nil"/>
              <w:left w:val="nil"/>
              <w:bottom w:val="nil"/>
              <w:right w:val="nil"/>
            </w:tcBorders>
            <w:tcMar>
              <w:top w:w="128" w:type="dxa"/>
              <w:left w:w="43" w:type="dxa"/>
              <w:bottom w:w="43" w:type="dxa"/>
              <w:right w:w="43" w:type="dxa"/>
            </w:tcMar>
            <w:vAlign w:val="bottom"/>
          </w:tcPr>
          <w:p w14:paraId="681A8054" w14:textId="77777777" w:rsidR="004B2054" w:rsidRPr="00764F02" w:rsidRDefault="004B2054" w:rsidP="00764F02">
            <w:pPr>
              <w:jc w:val="right"/>
              <w:rPr>
                <w:sz w:val="22"/>
              </w:rPr>
            </w:pPr>
            <w:r w:rsidRPr="00764F02">
              <w:rPr>
                <w:sz w:val="22"/>
              </w:rPr>
              <w:t>0,27</w:t>
            </w:r>
          </w:p>
        </w:tc>
        <w:tc>
          <w:tcPr>
            <w:tcW w:w="1100" w:type="dxa"/>
            <w:tcBorders>
              <w:top w:val="nil"/>
              <w:left w:val="nil"/>
              <w:bottom w:val="nil"/>
              <w:right w:val="nil"/>
            </w:tcBorders>
            <w:tcMar>
              <w:top w:w="128" w:type="dxa"/>
              <w:left w:w="43" w:type="dxa"/>
              <w:bottom w:w="43" w:type="dxa"/>
              <w:right w:w="43" w:type="dxa"/>
            </w:tcMar>
            <w:vAlign w:val="bottom"/>
          </w:tcPr>
          <w:p w14:paraId="5BBA15F8" w14:textId="77777777" w:rsidR="004B2054" w:rsidRPr="00764F02" w:rsidRDefault="004B2054" w:rsidP="00764F02">
            <w:pPr>
              <w:jc w:val="right"/>
              <w:rPr>
                <w:sz w:val="22"/>
              </w:rPr>
            </w:pPr>
            <w:r w:rsidRPr="00764F02">
              <w:rPr>
                <w:sz w:val="22"/>
              </w:rPr>
              <w:t>9,20</w:t>
            </w:r>
          </w:p>
        </w:tc>
        <w:tc>
          <w:tcPr>
            <w:tcW w:w="1100" w:type="dxa"/>
            <w:tcBorders>
              <w:top w:val="nil"/>
              <w:left w:val="nil"/>
              <w:bottom w:val="nil"/>
              <w:right w:val="nil"/>
            </w:tcBorders>
            <w:tcMar>
              <w:top w:w="128" w:type="dxa"/>
              <w:left w:w="43" w:type="dxa"/>
              <w:bottom w:w="43" w:type="dxa"/>
              <w:right w:w="43" w:type="dxa"/>
            </w:tcMar>
            <w:vAlign w:val="bottom"/>
          </w:tcPr>
          <w:p w14:paraId="0CE9A3D0" w14:textId="77777777" w:rsidR="004B2054" w:rsidRPr="00764F02" w:rsidRDefault="004B2054" w:rsidP="00764F02">
            <w:pPr>
              <w:jc w:val="right"/>
              <w:rPr>
                <w:sz w:val="22"/>
              </w:rPr>
            </w:pPr>
            <w:r w:rsidRPr="00764F02">
              <w:rPr>
                <w:sz w:val="22"/>
              </w:rPr>
              <w:t>0,9</w:t>
            </w:r>
          </w:p>
        </w:tc>
      </w:tr>
      <w:tr w:rsidR="00D84727" w:rsidRPr="00F004E7" w14:paraId="12EF4A8E" w14:textId="77777777">
        <w:trPr>
          <w:trHeight w:val="380"/>
        </w:trPr>
        <w:tc>
          <w:tcPr>
            <w:tcW w:w="2500" w:type="dxa"/>
            <w:vMerge/>
            <w:tcBorders>
              <w:top w:val="single" w:sz="4" w:space="0" w:color="000000"/>
              <w:left w:val="nil"/>
              <w:bottom w:val="single" w:sz="4" w:space="0" w:color="000000"/>
              <w:right w:val="nil"/>
            </w:tcBorders>
          </w:tcPr>
          <w:p w14:paraId="3B3C4B2B" w14:textId="77777777" w:rsidR="004B2054" w:rsidRPr="00764F02" w:rsidRDefault="004B2054" w:rsidP="00F004E7">
            <w:pPr>
              <w:rPr>
                <w:sz w:val="22"/>
              </w:rPr>
            </w:pPr>
          </w:p>
        </w:tc>
        <w:tc>
          <w:tcPr>
            <w:tcW w:w="1660" w:type="dxa"/>
            <w:tcBorders>
              <w:top w:val="nil"/>
              <w:left w:val="nil"/>
              <w:bottom w:val="single" w:sz="4" w:space="0" w:color="000000"/>
              <w:right w:val="nil"/>
            </w:tcBorders>
            <w:tcMar>
              <w:top w:w="128" w:type="dxa"/>
              <w:left w:w="43" w:type="dxa"/>
              <w:bottom w:w="43" w:type="dxa"/>
              <w:right w:w="43" w:type="dxa"/>
            </w:tcMar>
          </w:tcPr>
          <w:p w14:paraId="131C7961" w14:textId="77777777" w:rsidR="004B2054" w:rsidRPr="00764F02" w:rsidRDefault="004B2054" w:rsidP="00F004E7">
            <w:pPr>
              <w:rPr>
                <w:sz w:val="22"/>
              </w:rPr>
            </w:pPr>
            <w:r w:rsidRPr="00764F02">
              <w:rPr>
                <w:sz w:val="22"/>
              </w:rPr>
              <w:t>Sone 5</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46694006" w14:textId="77777777" w:rsidR="004B2054" w:rsidRPr="00764F02" w:rsidRDefault="004B2054" w:rsidP="00764F02">
            <w:pPr>
              <w:jc w:val="right"/>
              <w:rPr>
                <w:sz w:val="22"/>
              </w:rPr>
            </w:pPr>
            <w:r w:rsidRPr="00764F02">
              <w:rPr>
                <w:sz w:val="22"/>
              </w:rPr>
              <w:t>6,9</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4ECA1273" w14:textId="77777777" w:rsidR="004B2054" w:rsidRPr="00764F02" w:rsidRDefault="004B2054" w:rsidP="00764F02">
            <w:pPr>
              <w:jc w:val="right"/>
              <w:rPr>
                <w:sz w:val="22"/>
              </w:rPr>
            </w:pPr>
            <w:r w:rsidRPr="00764F02">
              <w:rPr>
                <w:sz w:val="22"/>
              </w:rPr>
              <w:t>13,86</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3932B1AD" w14:textId="77777777" w:rsidR="004B2054" w:rsidRPr="00764F02" w:rsidRDefault="004B2054" w:rsidP="00764F02">
            <w:pPr>
              <w:jc w:val="right"/>
              <w:rPr>
                <w:sz w:val="22"/>
              </w:rPr>
            </w:pPr>
            <w:r w:rsidRPr="00764F02">
              <w:rPr>
                <w:sz w:val="22"/>
              </w:rPr>
              <w:t>0,42</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68D702E7" w14:textId="77777777" w:rsidR="004B2054" w:rsidRPr="00764F02" w:rsidRDefault="004B2054" w:rsidP="00764F02">
            <w:pPr>
              <w:jc w:val="right"/>
              <w:rPr>
                <w:sz w:val="22"/>
              </w:rPr>
            </w:pPr>
            <w:r w:rsidRPr="00764F02">
              <w:rPr>
                <w:sz w:val="22"/>
              </w:rPr>
              <w:t>14,28</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1B973595" w14:textId="77777777" w:rsidR="004B2054" w:rsidRPr="00764F02" w:rsidRDefault="004B2054" w:rsidP="00764F02">
            <w:pPr>
              <w:jc w:val="right"/>
              <w:rPr>
                <w:sz w:val="22"/>
              </w:rPr>
            </w:pPr>
            <w:r w:rsidRPr="00764F02">
              <w:rPr>
                <w:sz w:val="22"/>
              </w:rPr>
              <w:t>2,9</w:t>
            </w:r>
          </w:p>
        </w:tc>
      </w:tr>
      <w:tr w:rsidR="00D84727" w:rsidRPr="00F004E7" w14:paraId="1C83ADFF" w14:textId="77777777">
        <w:trPr>
          <w:trHeight w:val="380"/>
        </w:trPr>
        <w:tc>
          <w:tcPr>
            <w:tcW w:w="2500" w:type="dxa"/>
            <w:vMerge w:val="restart"/>
            <w:tcBorders>
              <w:top w:val="nil"/>
              <w:left w:val="nil"/>
              <w:bottom w:val="single" w:sz="4" w:space="0" w:color="000000"/>
              <w:right w:val="nil"/>
            </w:tcBorders>
            <w:tcMar>
              <w:top w:w="128" w:type="dxa"/>
              <w:left w:w="43" w:type="dxa"/>
              <w:bottom w:w="43" w:type="dxa"/>
              <w:right w:w="43" w:type="dxa"/>
            </w:tcMar>
          </w:tcPr>
          <w:p w14:paraId="010BF09F" w14:textId="77777777" w:rsidR="004B2054" w:rsidRPr="00764F02" w:rsidRDefault="004B2054" w:rsidP="00F004E7">
            <w:pPr>
              <w:rPr>
                <w:sz w:val="22"/>
              </w:rPr>
            </w:pPr>
            <w:r w:rsidRPr="00764F02">
              <w:rPr>
                <w:sz w:val="22"/>
              </w:rPr>
              <w:t>Moreller</w:t>
            </w:r>
          </w:p>
        </w:tc>
        <w:tc>
          <w:tcPr>
            <w:tcW w:w="1660" w:type="dxa"/>
            <w:tcBorders>
              <w:top w:val="nil"/>
              <w:left w:val="nil"/>
              <w:bottom w:val="nil"/>
              <w:right w:val="nil"/>
            </w:tcBorders>
            <w:tcMar>
              <w:top w:w="128" w:type="dxa"/>
              <w:left w:w="43" w:type="dxa"/>
              <w:bottom w:w="43" w:type="dxa"/>
              <w:right w:w="43" w:type="dxa"/>
            </w:tcMar>
          </w:tcPr>
          <w:p w14:paraId="421ABEBB" w14:textId="77777777" w:rsidR="004B2054" w:rsidRPr="00764F02" w:rsidRDefault="004B2054" w:rsidP="00F004E7">
            <w:pPr>
              <w:rPr>
                <w:sz w:val="22"/>
              </w:rPr>
            </w:pPr>
            <w:r w:rsidRPr="00764F02">
              <w:rPr>
                <w:sz w:val="22"/>
              </w:rPr>
              <w:t>Sone 1</w:t>
            </w:r>
          </w:p>
        </w:tc>
        <w:tc>
          <w:tcPr>
            <w:tcW w:w="960" w:type="dxa"/>
            <w:tcBorders>
              <w:top w:val="nil"/>
              <w:left w:val="nil"/>
              <w:bottom w:val="nil"/>
              <w:right w:val="nil"/>
            </w:tcBorders>
            <w:tcMar>
              <w:top w:w="128" w:type="dxa"/>
              <w:left w:w="43" w:type="dxa"/>
              <w:bottom w:w="43" w:type="dxa"/>
              <w:right w:w="43" w:type="dxa"/>
            </w:tcMar>
            <w:vAlign w:val="bottom"/>
          </w:tcPr>
          <w:p w14:paraId="1713E3E7" w14:textId="77777777" w:rsidR="004B2054" w:rsidRPr="00764F02" w:rsidRDefault="004B2054" w:rsidP="00764F02">
            <w:pPr>
              <w:jc w:val="right"/>
              <w:rPr>
                <w:sz w:val="22"/>
              </w:rPr>
            </w:pPr>
            <w:r w:rsidRPr="00764F02">
              <w:rPr>
                <w:sz w:val="22"/>
              </w:rPr>
              <w:t>0,0</w:t>
            </w:r>
          </w:p>
        </w:tc>
        <w:tc>
          <w:tcPr>
            <w:tcW w:w="1100" w:type="dxa"/>
            <w:tcBorders>
              <w:top w:val="nil"/>
              <w:left w:val="nil"/>
              <w:bottom w:val="nil"/>
              <w:right w:val="nil"/>
            </w:tcBorders>
            <w:tcMar>
              <w:top w:w="128" w:type="dxa"/>
              <w:left w:w="43" w:type="dxa"/>
              <w:bottom w:w="43" w:type="dxa"/>
              <w:right w:w="43" w:type="dxa"/>
            </w:tcMar>
            <w:vAlign w:val="bottom"/>
          </w:tcPr>
          <w:p w14:paraId="711ADD4C" w14:textId="77777777" w:rsidR="004B2054" w:rsidRPr="00764F02" w:rsidRDefault="004B2054" w:rsidP="00764F02">
            <w:pPr>
              <w:jc w:val="right"/>
              <w:rPr>
                <w:sz w:val="22"/>
              </w:rPr>
            </w:pPr>
            <w:r w:rsidRPr="00764F02">
              <w:rPr>
                <w:sz w:val="22"/>
              </w:rPr>
              <w:t>9,65</w:t>
            </w:r>
          </w:p>
        </w:tc>
        <w:tc>
          <w:tcPr>
            <w:tcW w:w="1100" w:type="dxa"/>
            <w:tcBorders>
              <w:top w:val="nil"/>
              <w:left w:val="nil"/>
              <w:bottom w:val="nil"/>
              <w:right w:val="nil"/>
            </w:tcBorders>
            <w:tcMar>
              <w:top w:w="128" w:type="dxa"/>
              <w:left w:w="43" w:type="dxa"/>
              <w:bottom w:w="43" w:type="dxa"/>
              <w:right w:w="43" w:type="dxa"/>
            </w:tcMar>
            <w:vAlign w:val="bottom"/>
          </w:tcPr>
          <w:p w14:paraId="2EA89848" w14:textId="77777777" w:rsidR="004B2054" w:rsidRPr="00764F02" w:rsidRDefault="004B2054" w:rsidP="00764F02">
            <w:pPr>
              <w:jc w:val="right"/>
              <w:rPr>
                <w:sz w:val="22"/>
              </w:rPr>
            </w:pPr>
            <w:r w:rsidRPr="00764F02">
              <w:rPr>
                <w:sz w:val="22"/>
              </w:rPr>
              <w:t>0,29</w:t>
            </w:r>
          </w:p>
        </w:tc>
        <w:tc>
          <w:tcPr>
            <w:tcW w:w="1100" w:type="dxa"/>
            <w:tcBorders>
              <w:top w:val="nil"/>
              <w:left w:val="nil"/>
              <w:bottom w:val="nil"/>
              <w:right w:val="nil"/>
            </w:tcBorders>
            <w:tcMar>
              <w:top w:w="128" w:type="dxa"/>
              <w:left w:w="43" w:type="dxa"/>
              <w:bottom w:w="43" w:type="dxa"/>
              <w:right w:w="43" w:type="dxa"/>
            </w:tcMar>
            <w:vAlign w:val="bottom"/>
          </w:tcPr>
          <w:p w14:paraId="14E6DCBF" w14:textId="77777777" w:rsidR="004B2054" w:rsidRPr="00764F02" w:rsidRDefault="004B2054" w:rsidP="00764F02">
            <w:pPr>
              <w:jc w:val="right"/>
              <w:rPr>
                <w:sz w:val="22"/>
              </w:rPr>
            </w:pPr>
            <w:r w:rsidRPr="00764F02">
              <w:rPr>
                <w:sz w:val="22"/>
              </w:rPr>
              <w:t>9,94</w:t>
            </w:r>
          </w:p>
        </w:tc>
        <w:tc>
          <w:tcPr>
            <w:tcW w:w="1100" w:type="dxa"/>
            <w:tcBorders>
              <w:top w:val="nil"/>
              <w:left w:val="nil"/>
              <w:bottom w:val="nil"/>
              <w:right w:val="nil"/>
            </w:tcBorders>
            <w:tcMar>
              <w:top w:w="128" w:type="dxa"/>
              <w:left w:w="43" w:type="dxa"/>
              <w:bottom w:w="43" w:type="dxa"/>
              <w:right w:w="43" w:type="dxa"/>
            </w:tcMar>
            <w:vAlign w:val="bottom"/>
          </w:tcPr>
          <w:p w14:paraId="77AF5603" w14:textId="77777777" w:rsidR="004B2054" w:rsidRPr="00764F02" w:rsidRDefault="004B2054" w:rsidP="00764F02">
            <w:pPr>
              <w:jc w:val="right"/>
              <w:rPr>
                <w:sz w:val="22"/>
              </w:rPr>
            </w:pPr>
            <w:r w:rsidRPr="00764F02">
              <w:rPr>
                <w:sz w:val="22"/>
              </w:rPr>
              <w:t>0,0</w:t>
            </w:r>
          </w:p>
        </w:tc>
      </w:tr>
      <w:tr w:rsidR="00D84727" w:rsidRPr="00F004E7" w14:paraId="408200B1" w14:textId="77777777">
        <w:trPr>
          <w:trHeight w:val="380"/>
        </w:trPr>
        <w:tc>
          <w:tcPr>
            <w:tcW w:w="2500" w:type="dxa"/>
            <w:vMerge/>
            <w:tcBorders>
              <w:top w:val="nil"/>
              <w:left w:val="nil"/>
              <w:bottom w:val="single" w:sz="4" w:space="0" w:color="000000"/>
              <w:right w:val="nil"/>
            </w:tcBorders>
          </w:tcPr>
          <w:p w14:paraId="02B6E1B0" w14:textId="77777777" w:rsidR="004B2054" w:rsidRPr="00764F02" w:rsidRDefault="004B2054" w:rsidP="00F004E7">
            <w:pPr>
              <w:rPr>
                <w:sz w:val="22"/>
              </w:rPr>
            </w:pPr>
          </w:p>
        </w:tc>
        <w:tc>
          <w:tcPr>
            <w:tcW w:w="1660" w:type="dxa"/>
            <w:tcBorders>
              <w:top w:val="nil"/>
              <w:left w:val="nil"/>
              <w:bottom w:val="nil"/>
              <w:right w:val="nil"/>
            </w:tcBorders>
            <w:tcMar>
              <w:top w:w="128" w:type="dxa"/>
              <w:left w:w="43" w:type="dxa"/>
              <w:bottom w:w="43" w:type="dxa"/>
              <w:right w:w="43" w:type="dxa"/>
            </w:tcMar>
          </w:tcPr>
          <w:p w14:paraId="3CFCCC71" w14:textId="77777777" w:rsidR="004B2054" w:rsidRPr="00764F02" w:rsidRDefault="004B2054" w:rsidP="00F004E7">
            <w:pPr>
              <w:rPr>
                <w:sz w:val="22"/>
              </w:rPr>
            </w:pPr>
            <w:r w:rsidRPr="00764F02">
              <w:rPr>
                <w:sz w:val="22"/>
              </w:rPr>
              <w:t>Sone 2–4</w:t>
            </w:r>
          </w:p>
        </w:tc>
        <w:tc>
          <w:tcPr>
            <w:tcW w:w="960" w:type="dxa"/>
            <w:tcBorders>
              <w:top w:val="nil"/>
              <w:left w:val="nil"/>
              <w:bottom w:val="nil"/>
              <w:right w:val="nil"/>
            </w:tcBorders>
            <w:tcMar>
              <w:top w:w="128" w:type="dxa"/>
              <w:left w:w="43" w:type="dxa"/>
              <w:bottom w:w="43" w:type="dxa"/>
              <w:right w:w="43" w:type="dxa"/>
            </w:tcMar>
            <w:vAlign w:val="bottom"/>
          </w:tcPr>
          <w:p w14:paraId="493BEB09" w14:textId="77777777" w:rsidR="004B2054" w:rsidRPr="00764F02" w:rsidRDefault="004B2054" w:rsidP="00764F02">
            <w:pPr>
              <w:jc w:val="right"/>
              <w:rPr>
                <w:sz w:val="22"/>
              </w:rPr>
            </w:pPr>
            <w:r w:rsidRPr="00764F02">
              <w:rPr>
                <w:sz w:val="22"/>
              </w:rPr>
              <w:t>0,3</w:t>
            </w:r>
          </w:p>
        </w:tc>
        <w:tc>
          <w:tcPr>
            <w:tcW w:w="1100" w:type="dxa"/>
            <w:tcBorders>
              <w:top w:val="nil"/>
              <w:left w:val="nil"/>
              <w:bottom w:val="nil"/>
              <w:right w:val="nil"/>
            </w:tcBorders>
            <w:tcMar>
              <w:top w:w="128" w:type="dxa"/>
              <w:left w:w="43" w:type="dxa"/>
              <w:bottom w:w="43" w:type="dxa"/>
              <w:right w:w="43" w:type="dxa"/>
            </w:tcMar>
            <w:vAlign w:val="bottom"/>
          </w:tcPr>
          <w:p w14:paraId="1AB49CE7" w14:textId="77777777" w:rsidR="004B2054" w:rsidRPr="00764F02" w:rsidRDefault="004B2054" w:rsidP="00764F02">
            <w:pPr>
              <w:jc w:val="right"/>
              <w:rPr>
                <w:sz w:val="22"/>
              </w:rPr>
            </w:pPr>
            <w:r w:rsidRPr="00764F02">
              <w:rPr>
                <w:sz w:val="22"/>
              </w:rPr>
              <w:t>11,23</w:t>
            </w:r>
          </w:p>
        </w:tc>
        <w:tc>
          <w:tcPr>
            <w:tcW w:w="1100" w:type="dxa"/>
            <w:tcBorders>
              <w:top w:val="nil"/>
              <w:left w:val="nil"/>
              <w:bottom w:val="nil"/>
              <w:right w:val="nil"/>
            </w:tcBorders>
            <w:tcMar>
              <w:top w:w="128" w:type="dxa"/>
              <w:left w:w="43" w:type="dxa"/>
              <w:bottom w:w="43" w:type="dxa"/>
              <w:right w:w="43" w:type="dxa"/>
            </w:tcMar>
            <w:vAlign w:val="bottom"/>
          </w:tcPr>
          <w:p w14:paraId="1DF3FB39" w14:textId="77777777" w:rsidR="004B2054" w:rsidRPr="00764F02" w:rsidRDefault="004B2054" w:rsidP="00764F02">
            <w:pPr>
              <w:jc w:val="right"/>
              <w:rPr>
                <w:sz w:val="22"/>
              </w:rPr>
            </w:pPr>
            <w:r w:rsidRPr="00764F02">
              <w:rPr>
                <w:sz w:val="22"/>
              </w:rPr>
              <w:t>0,34</w:t>
            </w:r>
          </w:p>
        </w:tc>
        <w:tc>
          <w:tcPr>
            <w:tcW w:w="1100" w:type="dxa"/>
            <w:tcBorders>
              <w:top w:val="nil"/>
              <w:left w:val="nil"/>
              <w:bottom w:val="nil"/>
              <w:right w:val="nil"/>
            </w:tcBorders>
            <w:tcMar>
              <w:top w:w="128" w:type="dxa"/>
              <w:left w:w="43" w:type="dxa"/>
              <w:bottom w:w="43" w:type="dxa"/>
              <w:right w:w="43" w:type="dxa"/>
            </w:tcMar>
            <w:vAlign w:val="bottom"/>
          </w:tcPr>
          <w:p w14:paraId="33F9811D" w14:textId="77777777" w:rsidR="004B2054" w:rsidRPr="00764F02" w:rsidRDefault="004B2054" w:rsidP="00764F02">
            <w:pPr>
              <w:jc w:val="right"/>
              <w:rPr>
                <w:sz w:val="22"/>
              </w:rPr>
            </w:pPr>
            <w:r w:rsidRPr="00764F02">
              <w:rPr>
                <w:sz w:val="22"/>
              </w:rPr>
              <w:t>11,57</w:t>
            </w:r>
          </w:p>
        </w:tc>
        <w:tc>
          <w:tcPr>
            <w:tcW w:w="1100" w:type="dxa"/>
            <w:tcBorders>
              <w:top w:val="nil"/>
              <w:left w:val="nil"/>
              <w:bottom w:val="nil"/>
              <w:right w:val="nil"/>
            </w:tcBorders>
            <w:tcMar>
              <w:top w:w="128" w:type="dxa"/>
              <w:left w:w="43" w:type="dxa"/>
              <w:bottom w:w="43" w:type="dxa"/>
              <w:right w:w="43" w:type="dxa"/>
            </w:tcMar>
            <w:vAlign w:val="bottom"/>
          </w:tcPr>
          <w:p w14:paraId="05DB1359" w14:textId="77777777" w:rsidR="004B2054" w:rsidRPr="00764F02" w:rsidRDefault="004B2054" w:rsidP="00764F02">
            <w:pPr>
              <w:jc w:val="right"/>
              <w:rPr>
                <w:sz w:val="22"/>
              </w:rPr>
            </w:pPr>
            <w:r w:rsidRPr="00764F02">
              <w:rPr>
                <w:sz w:val="22"/>
              </w:rPr>
              <w:t>0,1</w:t>
            </w:r>
          </w:p>
        </w:tc>
      </w:tr>
      <w:tr w:rsidR="00D84727" w:rsidRPr="00F004E7" w14:paraId="7563FF87" w14:textId="77777777">
        <w:trPr>
          <w:trHeight w:val="380"/>
        </w:trPr>
        <w:tc>
          <w:tcPr>
            <w:tcW w:w="2500" w:type="dxa"/>
            <w:vMerge/>
            <w:tcBorders>
              <w:top w:val="nil"/>
              <w:left w:val="nil"/>
              <w:bottom w:val="single" w:sz="4" w:space="0" w:color="000000"/>
              <w:right w:val="nil"/>
            </w:tcBorders>
          </w:tcPr>
          <w:p w14:paraId="56616B74" w14:textId="77777777" w:rsidR="004B2054" w:rsidRPr="00764F02" w:rsidRDefault="004B2054" w:rsidP="00F004E7">
            <w:pPr>
              <w:rPr>
                <w:sz w:val="22"/>
              </w:rPr>
            </w:pPr>
          </w:p>
        </w:tc>
        <w:tc>
          <w:tcPr>
            <w:tcW w:w="1660" w:type="dxa"/>
            <w:tcBorders>
              <w:top w:val="nil"/>
              <w:left w:val="nil"/>
              <w:bottom w:val="single" w:sz="4" w:space="0" w:color="000000"/>
              <w:right w:val="nil"/>
            </w:tcBorders>
            <w:tcMar>
              <w:top w:w="128" w:type="dxa"/>
              <w:left w:w="43" w:type="dxa"/>
              <w:bottom w:w="43" w:type="dxa"/>
              <w:right w:w="43" w:type="dxa"/>
            </w:tcMar>
          </w:tcPr>
          <w:p w14:paraId="72642338" w14:textId="77777777" w:rsidR="004B2054" w:rsidRPr="00764F02" w:rsidRDefault="004B2054" w:rsidP="00F004E7">
            <w:pPr>
              <w:rPr>
                <w:sz w:val="22"/>
              </w:rPr>
            </w:pPr>
            <w:r w:rsidRPr="00764F02">
              <w:rPr>
                <w:sz w:val="22"/>
              </w:rPr>
              <w:t>Sone 5</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06A812A2" w14:textId="77777777" w:rsidR="004B2054" w:rsidRPr="00764F02" w:rsidRDefault="004B2054" w:rsidP="00764F02">
            <w:pPr>
              <w:jc w:val="right"/>
              <w:rPr>
                <w:sz w:val="22"/>
              </w:rPr>
            </w:pPr>
            <w:r w:rsidRPr="00764F02">
              <w:rPr>
                <w:sz w:val="22"/>
              </w:rPr>
              <w:t>0,5</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78DF8AEB" w14:textId="77777777" w:rsidR="004B2054" w:rsidRPr="00764F02" w:rsidRDefault="004B2054" w:rsidP="00764F02">
            <w:pPr>
              <w:jc w:val="right"/>
              <w:rPr>
                <w:sz w:val="22"/>
              </w:rPr>
            </w:pPr>
            <w:r w:rsidRPr="00764F02">
              <w:rPr>
                <w:sz w:val="22"/>
              </w:rPr>
              <w:t>16,42</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32E150CF" w14:textId="77777777" w:rsidR="004B2054" w:rsidRPr="00764F02" w:rsidRDefault="004B2054" w:rsidP="00764F02">
            <w:pPr>
              <w:jc w:val="right"/>
              <w:rPr>
                <w:sz w:val="22"/>
              </w:rPr>
            </w:pPr>
            <w:r w:rsidRPr="00764F02">
              <w:rPr>
                <w:sz w:val="22"/>
              </w:rPr>
              <w:t>0,49</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08E5DD5C" w14:textId="77777777" w:rsidR="004B2054" w:rsidRPr="00764F02" w:rsidRDefault="004B2054" w:rsidP="00764F02">
            <w:pPr>
              <w:jc w:val="right"/>
              <w:rPr>
                <w:sz w:val="22"/>
              </w:rPr>
            </w:pPr>
            <w:r w:rsidRPr="00764F02">
              <w:rPr>
                <w:sz w:val="22"/>
              </w:rPr>
              <w:t>16,91</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7569C2D3" w14:textId="77777777" w:rsidR="004B2054" w:rsidRPr="00764F02" w:rsidRDefault="004B2054" w:rsidP="00764F02">
            <w:pPr>
              <w:jc w:val="right"/>
              <w:rPr>
                <w:sz w:val="22"/>
              </w:rPr>
            </w:pPr>
            <w:r w:rsidRPr="00764F02">
              <w:rPr>
                <w:sz w:val="22"/>
              </w:rPr>
              <w:t>0,2</w:t>
            </w:r>
          </w:p>
        </w:tc>
      </w:tr>
      <w:tr w:rsidR="00D84727" w:rsidRPr="00F004E7" w14:paraId="582414FC" w14:textId="77777777">
        <w:trPr>
          <w:trHeight w:val="380"/>
        </w:trPr>
        <w:tc>
          <w:tcPr>
            <w:tcW w:w="2500" w:type="dxa"/>
            <w:tcBorders>
              <w:top w:val="nil"/>
              <w:left w:val="nil"/>
              <w:bottom w:val="single" w:sz="4" w:space="0" w:color="000000"/>
              <w:right w:val="nil"/>
            </w:tcBorders>
            <w:tcMar>
              <w:top w:w="128" w:type="dxa"/>
              <w:left w:w="43" w:type="dxa"/>
              <w:bottom w:w="43" w:type="dxa"/>
              <w:right w:w="43" w:type="dxa"/>
            </w:tcMar>
          </w:tcPr>
          <w:p w14:paraId="184EC705" w14:textId="77777777" w:rsidR="004B2054" w:rsidRPr="00764F02" w:rsidRDefault="004B2054" w:rsidP="00F004E7">
            <w:pPr>
              <w:rPr>
                <w:sz w:val="22"/>
              </w:rPr>
            </w:pPr>
            <w:r w:rsidRPr="00764F02">
              <w:rPr>
                <w:sz w:val="22"/>
              </w:rPr>
              <w:t>Pressfrukt</w:t>
            </w:r>
          </w:p>
        </w:tc>
        <w:tc>
          <w:tcPr>
            <w:tcW w:w="1660" w:type="dxa"/>
            <w:tcBorders>
              <w:top w:val="nil"/>
              <w:left w:val="nil"/>
              <w:bottom w:val="single" w:sz="4" w:space="0" w:color="000000"/>
              <w:right w:val="nil"/>
            </w:tcBorders>
            <w:tcMar>
              <w:top w:w="128" w:type="dxa"/>
              <w:left w:w="43" w:type="dxa"/>
              <w:bottom w:w="43" w:type="dxa"/>
              <w:right w:w="43" w:type="dxa"/>
            </w:tcMar>
          </w:tcPr>
          <w:p w14:paraId="2135D0BA" w14:textId="77777777" w:rsidR="004B2054" w:rsidRPr="00764F02" w:rsidRDefault="004B2054" w:rsidP="00F004E7">
            <w:pPr>
              <w:rPr>
                <w:sz w:val="22"/>
              </w:rPr>
            </w:pPr>
            <w:r w:rsidRPr="00764F02">
              <w:rPr>
                <w:sz w:val="22"/>
              </w:rPr>
              <w:t xml:space="preserve"> </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2895351B" w14:textId="77777777" w:rsidR="004B2054" w:rsidRPr="00764F02" w:rsidRDefault="004B2054" w:rsidP="00764F02">
            <w:pPr>
              <w:jc w:val="right"/>
              <w:rPr>
                <w:sz w:val="22"/>
              </w:rPr>
            </w:pPr>
            <w:r w:rsidRPr="00764F02">
              <w:rPr>
                <w:sz w:val="22"/>
              </w:rPr>
              <w:t>10,9</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7F2315DC" w14:textId="77777777" w:rsidR="004B2054" w:rsidRPr="00764F02" w:rsidRDefault="004B2054" w:rsidP="00764F02">
            <w:pPr>
              <w:jc w:val="right"/>
              <w:rPr>
                <w:sz w:val="22"/>
              </w:rPr>
            </w:pPr>
            <w:r w:rsidRPr="00764F02">
              <w:rPr>
                <w:sz w:val="22"/>
              </w:rPr>
              <w:t>5,82</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000A9CF3" w14:textId="77777777" w:rsidR="004B2054" w:rsidRPr="00764F02" w:rsidRDefault="004B2054" w:rsidP="00764F02">
            <w:pPr>
              <w:jc w:val="right"/>
              <w:rPr>
                <w:sz w:val="22"/>
              </w:rPr>
            </w:pPr>
            <w:r w:rsidRPr="00764F02">
              <w:rPr>
                <w:sz w:val="22"/>
              </w:rPr>
              <w:t>0,17</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3233CBDA" w14:textId="77777777" w:rsidR="004B2054" w:rsidRPr="00764F02" w:rsidRDefault="004B2054" w:rsidP="00764F02">
            <w:pPr>
              <w:jc w:val="right"/>
              <w:rPr>
                <w:sz w:val="22"/>
              </w:rPr>
            </w:pPr>
            <w:r w:rsidRPr="00764F02">
              <w:rPr>
                <w:sz w:val="22"/>
              </w:rPr>
              <w:t>5,99</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08203F2B" w14:textId="77777777" w:rsidR="004B2054" w:rsidRPr="00764F02" w:rsidRDefault="004B2054" w:rsidP="00764F02">
            <w:pPr>
              <w:jc w:val="right"/>
              <w:rPr>
                <w:sz w:val="22"/>
              </w:rPr>
            </w:pPr>
            <w:r w:rsidRPr="00764F02">
              <w:rPr>
                <w:sz w:val="22"/>
              </w:rPr>
              <w:t>1,9</w:t>
            </w:r>
          </w:p>
        </w:tc>
      </w:tr>
      <w:tr w:rsidR="00D84727" w:rsidRPr="00F004E7" w14:paraId="3051062C" w14:textId="77777777">
        <w:trPr>
          <w:trHeight w:val="380"/>
        </w:trPr>
        <w:tc>
          <w:tcPr>
            <w:tcW w:w="2500" w:type="dxa"/>
            <w:vMerge w:val="restart"/>
            <w:tcBorders>
              <w:top w:val="single" w:sz="4" w:space="0" w:color="000000"/>
              <w:left w:val="nil"/>
              <w:bottom w:val="nil"/>
              <w:right w:val="nil"/>
            </w:tcBorders>
            <w:tcMar>
              <w:top w:w="128" w:type="dxa"/>
              <w:left w:w="43" w:type="dxa"/>
              <w:bottom w:w="43" w:type="dxa"/>
              <w:right w:w="43" w:type="dxa"/>
            </w:tcMar>
          </w:tcPr>
          <w:p w14:paraId="7B45E282" w14:textId="77777777" w:rsidR="004B2054" w:rsidRPr="00764F02" w:rsidRDefault="004B2054" w:rsidP="00F004E7">
            <w:pPr>
              <w:rPr>
                <w:sz w:val="22"/>
              </w:rPr>
            </w:pPr>
            <w:r w:rsidRPr="00764F02">
              <w:rPr>
                <w:sz w:val="22"/>
              </w:rPr>
              <w:t>Bær</w:t>
            </w:r>
          </w:p>
        </w:tc>
        <w:tc>
          <w:tcPr>
            <w:tcW w:w="1660" w:type="dxa"/>
            <w:tcBorders>
              <w:top w:val="single" w:sz="4" w:space="0" w:color="000000"/>
              <w:left w:val="nil"/>
              <w:bottom w:val="nil"/>
              <w:right w:val="nil"/>
            </w:tcBorders>
            <w:tcMar>
              <w:top w:w="128" w:type="dxa"/>
              <w:left w:w="43" w:type="dxa"/>
              <w:bottom w:w="43" w:type="dxa"/>
              <w:right w:w="43" w:type="dxa"/>
            </w:tcMar>
          </w:tcPr>
          <w:p w14:paraId="430F82B2" w14:textId="77777777" w:rsidR="004B2054" w:rsidRPr="00764F02" w:rsidRDefault="004B2054" w:rsidP="00F004E7">
            <w:pPr>
              <w:rPr>
                <w:sz w:val="22"/>
              </w:rPr>
            </w:pPr>
            <w:r w:rsidRPr="00764F02">
              <w:rPr>
                <w:sz w:val="22"/>
              </w:rPr>
              <w:t>Sone 1–3</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4515CF0A" w14:textId="77777777" w:rsidR="004B2054" w:rsidRPr="00764F02" w:rsidRDefault="004B2054" w:rsidP="00764F02">
            <w:pPr>
              <w:jc w:val="right"/>
              <w:rPr>
                <w:sz w:val="22"/>
              </w:rPr>
            </w:pPr>
            <w:r w:rsidRPr="00764F02">
              <w:rPr>
                <w:sz w:val="22"/>
              </w:rPr>
              <w:t>5,2</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70B48D71" w14:textId="77777777" w:rsidR="004B2054" w:rsidRPr="00764F02" w:rsidRDefault="004B2054" w:rsidP="00764F02">
            <w:pPr>
              <w:jc w:val="right"/>
              <w:rPr>
                <w:sz w:val="22"/>
              </w:rPr>
            </w:pPr>
            <w:r w:rsidRPr="00764F02">
              <w:rPr>
                <w:sz w:val="22"/>
              </w:rPr>
              <w:t>7,65</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59A32DF2" w14:textId="77777777" w:rsidR="004B2054" w:rsidRPr="00764F02" w:rsidRDefault="004B2054" w:rsidP="00764F02">
            <w:pPr>
              <w:jc w:val="right"/>
              <w:rPr>
                <w:sz w:val="22"/>
              </w:rPr>
            </w:pPr>
            <w:r w:rsidRPr="00764F02">
              <w:rPr>
                <w:sz w:val="22"/>
              </w:rPr>
              <w:t>0,23</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64268D88" w14:textId="77777777" w:rsidR="004B2054" w:rsidRPr="00764F02" w:rsidRDefault="004B2054" w:rsidP="00764F02">
            <w:pPr>
              <w:jc w:val="right"/>
              <w:rPr>
                <w:sz w:val="22"/>
              </w:rPr>
            </w:pPr>
            <w:r w:rsidRPr="00764F02">
              <w:rPr>
                <w:sz w:val="22"/>
              </w:rPr>
              <w:t>7,88</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36107479" w14:textId="77777777" w:rsidR="004B2054" w:rsidRPr="00764F02" w:rsidRDefault="004B2054" w:rsidP="00764F02">
            <w:pPr>
              <w:jc w:val="right"/>
              <w:rPr>
                <w:sz w:val="22"/>
              </w:rPr>
            </w:pPr>
            <w:r w:rsidRPr="00764F02">
              <w:rPr>
                <w:sz w:val="22"/>
              </w:rPr>
              <w:t>1,2</w:t>
            </w:r>
          </w:p>
        </w:tc>
      </w:tr>
      <w:tr w:rsidR="00D84727" w:rsidRPr="00F004E7" w14:paraId="79B4E503" w14:textId="77777777">
        <w:trPr>
          <w:trHeight w:val="380"/>
        </w:trPr>
        <w:tc>
          <w:tcPr>
            <w:tcW w:w="2500" w:type="dxa"/>
            <w:vMerge/>
            <w:tcBorders>
              <w:top w:val="single" w:sz="4" w:space="0" w:color="000000"/>
              <w:left w:val="nil"/>
              <w:bottom w:val="nil"/>
              <w:right w:val="nil"/>
            </w:tcBorders>
          </w:tcPr>
          <w:p w14:paraId="2F669303" w14:textId="77777777" w:rsidR="004B2054" w:rsidRPr="00764F02" w:rsidRDefault="004B2054" w:rsidP="00F004E7">
            <w:pPr>
              <w:rPr>
                <w:sz w:val="22"/>
              </w:rPr>
            </w:pPr>
          </w:p>
        </w:tc>
        <w:tc>
          <w:tcPr>
            <w:tcW w:w="1660" w:type="dxa"/>
            <w:tcBorders>
              <w:top w:val="nil"/>
              <w:left w:val="nil"/>
              <w:bottom w:val="nil"/>
              <w:right w:val="nil"/>
            </w:tcBorders>
            <w:tcMar>
              <w:top w:w="128" w:type="dxa"/>
              <w:left w:w="43" w:type="dxa"/>
              <w:bottom w:w="43" w:type="dxa"/>
              <w:right w:w="43" w:type="dxa"/>
            </w:tcMar>
          </w:tcPr>
          <w:p w14:paraId="0D22A971" w14:textId="77777777" w:rsidR="004B2054" w:rsidRPr="00764F02" w:rsidRDefault="004B2054" w:rsidP="00F004E7">
            <w:pPr>
              <w:rPr>
                <w:sz w:val="22"/>
              </w:rPr>
            </w:pPr>
            <w:r w:rsidRPr="00764F02">
              <w:rPr>
                <w:sz w:val="22"/>
              </w:rPr>
              <w:t>Sone 4–5</w:t>
            </w:r>
          </w:p>
        </w:tc>
        <w:tc>
          <w:tcPr>
            <w:tcW w:w="960" w:type="dxa"/>
            <w:tcBorders>
              <w:top w:val="nil"/>
              <w:left w:val="nil"/>
              <w:bottom w:val="nil"/>
              <w:right w:val="nil"/>
            </w:tcBorders>
            <w:tcMar>
              <w:top w:w="128" w:type="dxa"/>
              <w:left w:w="43" w:type="dxa"/>
              <w:bottom w:w="43" w:type="dxa"/>
              <w:right w:w="43" w:type="dxa"/>
            </w:tcMar>
            <w:vAlign w:val="bottom"/>
          </w:tcPr>
          <w:p w14:paraId="05CB153E" w14:textId="77777777" w:rsidR="004B2054" w:rsidRPr="00764F02" w:rsidRDefault="004B2054" w:rsidP="00764F02">
            <w:pPr>
              <w:jc w:val="right"/>
              <w:rPr>
                <w:sz w:val="22"/>
              </w:rPr>
            </w:pPr>
            <w:r w:rsidRPr="00764F02">
              <w:rPr>
                <w:sz w:val="22"/>
              </w:rPr>
              <w:t>3,3</w:t>
            </w:r>
          </w:p>
        </w:tc>
        <w:tc>
          <w:tcPr>
            <w:tcW w:w="1100" w:type="dxa"/>
            <w:tcBorders>
              <w:top w:val="nil"/>
              <w:left w:val="nil"/>
              <w:bottom w:val="nil"/>
              <w:right w:val="nil"/>
            </w:tcBorders>
            <w:tcMar>
              <w:top w:w="128" w:type="dxa"/>
              <w:left w:w="43" w:type="dxa"/>
              <w:bottom w:w="43" w:type="dxa"/>
              <w:right w:w="43" w:type="dxa"/>
            </w:tcMar>
            <w:vAlign w:val="bottom"/>
          </w:tcPr>
          <w:p w14:paraId="5AFAA00C" w14:textId="77777777" w:rsidR="004B2054" w:rsidRPr="00764F02" w:rsidRDefault="004B2054" w:rsidP="00764F02">
            <w:pPr>
              <w:jc w:val="right"/>
              <w:rPr>
                <w:sz w:val="22"/>
              </w:rPr>
            </w:pPr>
            <w:r w:rsidRPr="00764F02">
              <w:rPr>
                <w:sz w:val="22"/>
              </w:rPr>
              <w:t>12,35</w:t>
            </w:r>
          </w:p>
        </w:tc>
        <w:tc>
          <w:tcPr>
            <w:tcW w:w="1100" w:type="dxa"/>
            <w:tcBorders>
              <w:top w:val="nil"/>
              <w:left w:val="nil"/>
              <w:bottom w:val="nil"/>
              <w:right w:val="nil"/>
            </w:tcBorders>
            <w:tcMar>
              <w:top w:w="128" w:type="dxa"/>
              <w:left w:w="43" w:type="dxa"/>
              <w:bottom w:w="43" w:type="dxa"/>
              <w:right w:w="43" w:type="dxa"/>
            </w:tcMar>
            <w:vAlign w:val="bottom"/>
          </w:tcPr>
          <w:p w14:paraId="5BDAD2DC" w14:textId="77777777" w:rsidR="004B2054" w:rsidRPr="00764F02" w:rsidRDefault="004B2054" w:rsidP="00764F02">
            <w:pPr>
              <w:jc w:val="right"/>
              <w:rPr>
                <w:sz w:val="22"/>
              </w:rPr>
            </w:pPr>
            <w:r w:rsidRPr="00764F02">
              <w:rPr>
                <w:sz w:val="22"/>
              </w:rPr>
              <w:t>0,37</w:t>
            </w:r>
          </w:p>
        </w:tc>
        <w:tc>
          <w:tcPr>
            <w:tcW w:w="1100" w:type="dxa"/>
            <w:tcBorders>
              <w:top w:val="nil"/>
              <w:left w:val="nil"/>
              <w:bottom w:val="nil"/>
              <w:right w:val="nil"/>
            </w:tcBorders>
            <w:tcMar>
              <w:top w:w="128" w:type="dxa"/>
              <w:left w:w="43" w:type="dxa"/>
              <w:bottom w:w="43" w:type="dxa"/>
              <w:right w:w="43" w:type="dxa"/>
            </w:tcMar>
            <w:vAlign w:val="bottom"/>
          </w:tcPr>
          <w:p w14:paraId="74D82E57" w14:textId="77777777" w:rsidR="004B2054" w:rsidRPr="00764F02" w:rsidRDefault="004B2054" w:rsidP="00764F02">
            <w:pPr>
              <w:jc w:val="right"/>
              <w:rPr>
                <w:sz w:val="22"/>
              </w:rPr>
            </w:pPr>
            <w:r w:rsidRPr="00764F02">
              <w:rPr>
                <w:sz w:val="22"/>
              </w:rPr>
              <w:t>12,72</w:t>
            </w:r>
          </w:p>
        </w:tc>
        <w:tc>
          <w:tcPr>
            <w:tcW w:w="1100" w:type="dxa"/>
            <w:tcBorders>
              <w:top w:val="nil"/>
              <w:left w:val="nil"/>
              <w:bottom w:val="nil"/>
              <w:right w:val="nil"/>
            </w:tcBorders>
            <w:tcMar>
              <w:top w:w="128" w:type="dxa"/>
              <w:left w:w="43" w:type="dxa"/>
              <w:bottom w:w="43" w:type="dxa"/>
              <w:right w:w="43" w:type="dxa"/>
            </w:tcMar>
            <w:vAlign w:val="bottom"/>
          </w:tcPr>
          <w:p w14:paraId="2476B971" w14:textId="77777777" w:rsidR="004B2054" w:rsidRPr="00764F02" w:rsidRDefault="004B2054" w:rsidP="00764F02">
            <w:pPr>
              <w:jc w:val="right"/>
              <w:rPr>
                <w:sz w:val="22"/>
              </w:rPr>
            </w:pPr>
            <w:r w:rsidRPr="00764F02">
              <w:rPr>
                <w:sz w:val="22"/>
              </w:rPr>
              <w:t>1,2</w:t>
            </w:r>
          </w:p>
        </w:tc>
      </w:tr>
      <w:tr w:rsidR="00D84727" w:rsidRPr="00F004E7" w14:paraId="6D0A4C3E" w14:textId="77777777">
        <w:trPr>
          <w:trHeight w:val="380"/>
        </w:trPr>
        <w:tc>
          <w:tcPr>
            <w:tcW w:w="2500" w:type="dxa"/>
            <w:vMerge/>
            <w:tcBorders>
              <w:top w:val="single" w:sz="4" w:space="0" w:color="000000"/>
              <w:left w:val="nil"/>
              <w:bottom w:val="nil"/>
              <w:right w:val="nil"/>
            </w:tcBorders>
          </w:tcPr>
          <w:p w14:paraId="2BC29070" w14:textId="77777777" w:rsidR="004B2054" w:rsidRPr="00764F02" w:rsidRDefault="004B2054" w:rsidP="00F004E7">
            <w:pPr>
              <w:rPr>
                <w:sz w:val="22"/>
              </w:rPr>
            </w:pPr>
          </w:p>
        </w:tc>
        <w:tc>
          <w:tcPr>
            <w:tcW w:w="1660" w:type="dxa"/>
            <w:tcBorders>
              <w:top w:val="nil"/>
              <w:left w:val="nil"/>
              <w:bottom w:val="nil"/>
              <w:right w:val="nil"/>
            </w:tcBorders>
            <w:tcMar>
              <w:top w:w="128" w:type="dxa"/>
              <w:left w:w="43" w:type="dxa"/>
              <w:bottom w:w="43" w:type="dxa"/>
              <w:right w:w="43" w:type="dxa"/>
            </w:tcMar>
          </w:tcPr>
          <w:p w14:paraId="622BE556" w14:textId="77777777" w:rsidR="004B2054" w:rsidRPr="00764F02" w:rsidRDefault="004B2054" w:rsidP="00F004E7">
            <w:pPr>
              <w:rPr>
                <w:sz w:val="22"/>
              </w:rPr>
            </w:pPr>
            <w:r w:rsidRPr="00764F02">
              <w:rPr>
                <w:sz w:val="22"/>
              </w:rPr>
              <w:t>Sone 6–7</w:t>
            </w:r>
          </w:p>
        </w:tc>
        <w:tc>
          <w:tcPr>
            <w:tcW w:w="960" w:type="dxa"/>
            <w:tcBorders>
              <w:top w:val="nil"/>
              <w:left w:val="nil"/>
              <w:bottom w:val="nil"/>
              <w:right w:val="nil"/>
            </w:tcBorders>
            <w:tcMar>
              <w:top w:w="128" w:type="dxa"/>
              <w:left w:w="43" w:type="dxa"/>
              <w:bottom w:w="43" w:type="dxa"/>
              <w:right w:w="43" w:type="dxa"/>
            </w:tcMar>
            <w:vAlign w:val="bottom"/>
          </w:tcPr>
          <w:p w14:paraId="490A0D7A" w14:textId="77777777" w:rsidR="004B2054" w:rsidRPr="00764F02" w:rsidRDefault="004B2054" w:rsidP="00764F02">
            <w:pPr>
              <w:jc w:val="right"/>
              <w:rPr>
                <w:sz w:val="22"/>
              </w:rPr>
            </w:pPr>
            <w:r w:rsidRPr="00764F02">
              <w:rPr>
                <w:sz w:val="22"/>
              </w:rPr>
              <w:t>0,1</w:t>
            </w:r>
          </w:p>
        </w:tc>
        <w:tc>
          <w:tcPr>
            <w:tcW w:w="1100" w:type="dxa"/>
            <w:tcBorders>
              <w:top w:val="nil"/>
              <w:left w:val="nil"/>
              <w:bottom w:val="nil"/>
              <w:right w:val="nil"/>
            </w:tcBorders>
            <w:tcMar>
              <w:top w:w="128" w:type="dxa"/>
              <w:left w:w="43" w:type="dxa"/>
              <w:bottom w:w="43" w:type="dxa"/>
              <w:right w:w="43" w:type="dxa"/>
            </w:tcMar>
            <w:vAlign w:val="bottom"/>
          </w:tcPr>
          <w:p w14:paraId="21B3D71E" w14:textId="77777777" w:rsidR="004B2054" w:rsidRPr="00764F02" w:rsidRDefault="004B2054" w:rsidP="00764F02">
            <w:pPr>
              <w:jc w:val="right"/>
              <w:rPr>
                <w:sz w:val="22"/>
              </w:rPr>
            </w:pPr>
            <w:r w:rsidRPr="00764F02">
              <w:rPr>
                <w:sz w:val="22"/>
              </w:rPr>
              <w:t>13,52</w:t>
            </w:r>
          </w:p>
        </w:tc>
        <w:tc>
          <w:tcPr>
            <w:tcW w:w="1100" w:type="dxa"/>
            <w:tcBorders>
              <w:top w:val="nil"/>
              <w:left w:val="nil"/>
              <w:bottom w:val="nil"/>
              <w:right w:val="nil"/>
            </w:tcBorders>
            <w:tcMar>
              <w:top w:w="128" w:type="dxa"/>
              <w:left w:w="43" w:type="dxa"/>
              <w:bottom w:w="43" w:type="dxa"/>
              <w:right w:w="43" w:type="dxa"/>
            </w:tcMar>
            <w:vAlign w:val="bottom"/>
          </w:tcPr>
          <w:p w14:paraId="0B504C8E" w14:textId="77777777" w:rsidR="004B2054" w:rsidRPr="00764F02" w:rsidRDefault="004B2054" w:rsidP="00764F02">
            <w:pPr>
              <w:jc w:val="right"/>
              <w:rPr>
                <w:sz w:val="22"/>
              </w:rPr>
            </w:pPr>
            <w:r w:rsidRPr="00764F02">
              <w:rPr>
                <w:sz w:val="22"/>
              </w:rPr>
              <w:t>0,41</w:t>
            </w:r>
          </w:p>
        </w:tc>
        <w:tc>
          <w:tcPr>
            <w:tcW w:w="1100" w:type="dxa"/>
            <w:tcBorders>
              <w:top w:val="nil"/>
              <w:left w:val="nil"/>
              <w:bottom w:val="nil"/>
              <w:right w:val="nil"/>
            </w:tcBorders>
            <w:tcMar>
              <w:top w:w="128" w:type="dxa"/>
              <w:left w:w="43" w:type="dxa"/>
              <w:bottom w:w="43" w:type="dxa"/>
              <w:right w:w="43" w:type="dxa"/>
            </w:tcMar>
            <w:vAlign w:val="bottom"/>
          </w:tcPr>
          <w:p w14:paraId="22958EF9" w14:textId="77777777" w:rsidR="004B2054" w:rsidRPr="00764F02" w:rsidRDefault="004B2054" w:rsidP="00764F02">
            <w:pPr>
              <w:jc w:val="right"/>
              <w:rPr>
                <w:sz w:val="22"/>
              </w:rPr>
            </w:pPr>
            <w:r w:rsidRPr="00764F02">
              <w:rPr>
                <w:sz w:val="22"/>
              </w:rPr>
              <w:t>13,93</w:t>
            </w:r>
          </w:p>
        </w:tc>
        <w:tc>
          <w:tcPr>
            <w:tcW w:w="1100" w:type="dxa"/>
            <w:tcBorders>
              <w:top w:val="nil"/>
              <w:left w:val="nil"/>
              <w:bottom w:val="nil"/>
              <w:right w:val="nil"/>
            </w:tcBorders>
            <w:tcMar>
              <w:top w:w="128" w:type="dxa"/>
              <w:left w:w="43" w:type="dxa"/>
              <w:bottom w:w="43" w:type="dxa"/>
              <w:right w:w="43" w:type="dxa"/>
            </w:tcMar>
            <w:vAlign w:val="bottom"/>
          </w:tcPr>
          <w:p w14:paraId="5E9AA073" w14:textId="77777777" w:rsidR="004B2054" w:rsidRPr="00764F02" w:rsidRDefault="004B2054" w:rsidP="00764F02">
            <w:pPr>
              <w:jc w:val="right"/>
              <w:rPr>
                <w:sz w:val="22"/>
              </w:rPr>
            </w:pPr>
            <w:r w:rsidRPr="00764F02">
              <w:rPr>
                <w:sz w:val="22"/>
              </w:rPr>
              <w:t>0,0</w:t>
            </w:r>
          </w:p>
        </w:tc>
      </w:tr>
      <w:tr w:rsidR="00D84727" w:rsidRPr="00F004E7" w14:paraId="258533F1" w14:textId="77777777">
        <w:trPr>
          <w:trHeight w:val="380"/>
        </w:trPr>
        <w:tc>
          <w:tcPr>
            <w:tcW w:w="2500" w:type="dxa"/>
            <w:tcBorders>
              <w:top w:val="nil"/>
              <w:left w:val="nil"/>
              <w:bottom w:val="single" w:sz="4" w:space="0" w:color="000000"/>
              <w:right w:val="nil"/>
            </w:tcBorders>
            <w:tcMar>
              <w:top w:w="128" w:type="dxa"/>
              <w:left w:w="43" w:type="dxa"/>
              <w:bottom w:w="43" w:type="dxa"/>
              <w:right w:w="43" w:type="dxa"/>
            </w:tcMar>
          </w:tcPr>
          <w:p w14:paraId="3F1BD904" w14:textId="77777777" w:rsidR="004B2054" w:rsidRPr="00764F02" w:rsidRDefault="004B2054" w:rsidP="00F004E7">
            <w:pPr>
              <w:rPr>
                <w:sz w:val="22"/>
              </w:rPr>
            </w:pPr>
            <w:r w:rsidRPr="00764F02">
              <w:rPr>
                <w:sz w:val="22"/>
              </w:rPr>
              <w:t xml:space="preserve">Ekstra til </w:t>
            </w:r>
            <w:proofErr w:type="spellStart"/>
            <w:r w:rsidRPr="00764F02">
              <w:rPr>
                <w:sz w:val="22"/>
              </w:rPr>
              <w:t>industribær</w:t>
            </w:r>
            <w:proofErr w:type="spellEnd"/>
          </w:p>
        </w:tc>
        <w:tc>
          <w:tcPr>
            <w:tcW w:w="1660" w:type="dxa"/>
            <w:tcBorders>
              <w:top w:val="nil"/>
              <w:left w:val="nil"/>
              <w:bottom w:val="single" w:sz="4" w:space="0" w:color="000000"/>
              <w:right w:val="nil"/>
            </w:tcBorders>
            <w:tcMar>
              <w:top w:w="128" w:type="dxa"/>
              <w:left w:w="43" w:type="dxa"/>
              <w:bottom w:w="43" w:type="dxa"/>
              <w:right w:w="43" w:type="dxa"/>
            </w:tcMar>
          </w:tcPr>
          <w:p w14:paraId="2A6136E9" w14:textId="77777777" w:rsidR="004B2054" w:rsidRPr="00764F02" w:rsidRDefault="004B2054" w:rsidP="00F004E7">
            <w:pPr>
              <w:rPr>
                <w:sz w:val="22"/>
              </w:rPr>
            </w:pPr>
            <w:r w:rsidRPr="00764F02">
              <w:rPr>
                <w:sz w:val="22"/>
              </w:rPr>
              <w:t>alle soner</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6E8454EB" w14:textId="77777777" w:rsidR="004B2054" w:rsidRPr="00764F02" w:rsidRDefault="004B2054" w:rsidP="00764F02">
            <w:pPr>
              <w:jc w:val="right"/>
              <w:rPr>
                <w:sz w:val="22"/>
              </w:rPr>
            </w:pPr>
            <w:r w:rsidRPr="00764F02">
              <w:rPr>
                <w:sz w:val="22"/>
              </w:rPr>
              <w:t>0,8</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65BAB820" w14:textId="77777777" w:rsidR="004B2054" w:rsidRPr="00764F02" w:rsidRDefault="004B2054" w:rsidP="00764F02">
            <w:pPr>
              <w:jc w:val="right"/>
              <w:rPr>
                <w:sz w:val="22"/>
              </w:rPr>
            </w:pPr>
            <w:r w:rsidRPr="00764F02">
              <w:rPr>
                <w:sz w:val="22"/>
              </w:rPr>
              <w:t>6,00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47368E19" w14:textId="77777777" w:rsidR="004B2054" w:rsidRPr="00764F02" w:rsidRDefault="004B2054" w:rsidP="00764F02">
            <w:pPr>
              <w:jc w:val="right"/>
              <w:rPr>
                <w:sz w:val="22"/>
              </w:rPr>
            </w:pPr>
            <w:r w:rsidRPr="00764F02">
              <w:rPr>
                <w:sz w:val="22"/>
              </w:rPr>
              <w:t>2,00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12F63332" w14:textId="77777777" w:rsidR="004B2054" w:rsidRPr="00764F02" w:rsidRDefault="004B2054" w:rsidP="00764F02">
            <w:pPr>
              <w:jc w:val="right"/>
              <w:rPr>
                <w:sz w:val="22"/>
              </w:rPr>
            </w:pPr>
            <w:r w:rsidRPr="00764F02">
              <w:rPr>
                <w:sz w:val="22"/>
              </w:rPr>
              <w:t>8,00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0A16BE0A" w14:textId="77777777" w:rsidR="004B2054" w:rsidRPr="00764F02" w:rsidRDefault="004B2054" w:rsidP="00764F02">
            <w:pPr>
              <w:jc w:val="right"/>
              <w:rPr>
                <w:sz w:val="22"/>
              </w:rPr>
            </w:pPr>
            <w:r w:rsidRPr="00764F02">
              <w:rPr>
                <w:sz w:val="22"/>
              </w:rPr>
              <w:t>1,6</w:t>
            </w:r>
          </w:p>
        </w:tc>
      </w:tr>
      <w:tr w:rsidR="00D84727" w:rsidRPr="00F004E7" w14:paraId="4DC81342" w14:textId="77777777">
        <w:trPr>
          <w:trHeight w:val="380"/>
        </w:trPr>
        <w:tc>
          <w:tcPr>
            <w:tcW w:w="416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022661C5" w14:textId="77777777" w:rsidR="004B2054" w:rsidRPr="00764F02" w:rsidRDefault="004B2054" w:rsidP="00F004E7">
            <w:pPr>
              <w:rPr>
                <w:sz w:val="22"/>
              </w:rPr>
            </w:pPr>
            <w:r w:rsidRPr="00764F02">
              <w:rPr>
                <w:sz w:val="22"/>
              </w:rPr>
              <w:t>Sum distriktstilskudd frukt og bær</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818568" w14:textId="77777777" w:rsidR="004B2054" w:rsidRPr="00764F02" w:rsidRDefault="004B2054" w:rsidP="00764F02">
            <w:pPr>
              <w:jc w:val="right"/>
              <w:rPr>
                <w:sz w:val="22"/>
              </w:rPr>
            </w:pPr>
            <w:r w:rsidRPr="00764F02">
              <w:rPr>
                <w:sz w:val="22"/>
              </w:rPr>
              <w:t>32,9</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E79B29" w14:textId="77777777" w:rsidR="004B2054" w:rsidRPr="00764F02" w:rsidRDefault="004B2054" w:rsidP="00764F02">
            <w:pPr>
              <w:jc w:val="right"/>
              <w:rPr>
                <w:sz w:val="22"/>
              </w:rPr>
            </w:pPr>
            <w:r w:rsidRPr="00764F02">
              <w:rPr>
                <w:sz w:val="22"/>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383D19" w14:textId="77777777" w:rsidR="004B2054" w:rsidRPr="00764F02" w:rsidRDefault="004B2054" w:rsidP="00764F02">
            <w:pPr>
              <w:jc w:val="right"/>
              <w:rPr>
                <w:sz w:val="22"/>
              </w:rPr>
            </w:pPr>
            <w:r w:rsidRPr="00764F02">
              <w:rPr>
                <w:sz w:val="22"/>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8CD3AD" w14:textId="77777777" w:rsidR="004B2054" w:rsidRPr="00764F02" w:rsidRDefault="004B2054" w:rsidP="00764F02">
            <w:pPr>
              <w:jc w:val="right"/>
              <w:rPr>
                <w:sz w:val="22"/>
              </w:rPr>
            </w:pPr>
            <w:r w:rsidRPr="00764F02">
              <w:rPr>
                <w:sz w:val="22"/>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A18DC2" w14:textId="77777777" w:rsidR="004B2054" w:rsidRPr="00764F02" w:rsidRDefault="004B2054" w:rsidP="00764F02">
            <w:pPr>
              <w:jc w:val="right"/>
              <w:rPr>
                <w:sz w:val="22"/>
              </w:rPr>
            </w:pPr>
            <w:r w:rsidRPr="00764F02">
              <w:rPr>
                <w:sz w:val="22"/>
              </w:rPr>
              <w:t>10,6</w:t>
            </w:r>
          </w:p>
        </w:tc>
      </w:tr>
      <w:tr w:rsidR="00D84727" w:rsidRPr="00F004E7" w14:paraId="111B3F2B" w14:textId="77777777">
        <w:trPr>
          <w:trHeight w:val="380"/>
        </w:trPr>
        <w:tc>
          <w:tcPr>
            <w:tcW w:w="2500" w:type="dxa"/>
            <w:tcBorders>
              <w:top w:val="nil"/>
              <w:left w:val="nil"/>
              <w:bottom w:val="nil"/>
              <w:right w:val="nil"/>
            </w:tcBorders>
            <w:tcMar>
              <w:top w:w="128" w:type="dxa"/>
              <w:left w:w="43" w:type="dxa"/>
              <w:bottom w:w="43" w:type="dxa"/>
              <w:right w:w="43" w:type="dxa"/>
            </w:tcMar>
          </w:tcPr>
          <w:p w14:paraId="0F97A545" w14:textId="77777777" w:rsidR="004B2054" w:rsidRPr="00764F02" w:rsidRDefault="004B2054" w:rsidP="00F004E7">
            <w:pPr>
              <w:rPr>
                <w:sz w:val="22"/>
              </w:rPr>
            </w:pPr>
          </w:p>
        </w:tc>
        <w:tc>
          <w:tcPr>
            <w:tcW w:w="1660" w:type="dxa"/>
            <w:tcBorders>
              <w:top w:val="nil"/>
              <w:left w:val="nil"/>
              <w:bottom w:val="nil"/>
              <w:right w:val="nil"/>
            </w:tcBorders>
            <w:tcMar>
              <w:top w:w="128" w:type="dxa"/>
              <w:left w:w="43" w:type="dxa"/>
              <w:bottom w:w="43" w:type="dxa"/>
              <w:right w:w="43" w:type="dxa"/>
            </w:tcMar>
            <w:vAlign w:val="bottom"/>
          </w:tcPr>
          <w:p w14:paraId="47ABF6D2" w14:textId="77777777" w:rsidR="004B2054" w:rsidRPr="00764F02" w:rsidRDefault="004B2054" w:rsidP="00764F02">
            <w:pPr>
              <w:jc w:val="right"/>
              <w:rPr>
                <w:sz w:val="22"/>
              </w:rPr>
            </w:pPr>
            <w:r w:rsidRPr="00764F02">
              <w:rPr>
                <w:sz w:val="22"/>
              </w:rPr>
              <w:t>Kvantumsgrense</w:t>
            </w:r>
          </w:p>
        </w:tc>
        <w:tc>
          <w:tcPr>
            <w:tcW w:w="960" w:type="dxa"/>
            <w:tcBorders>
              <w:top w:val="nil"/>
              <w:left w:val="nil"/>
              <w:bottom w:val="nil"/>
              <w:right w:val="nil"/>
            </w:tcBorders>
            <w:tcMar>
              <w:top w:w="128" w:type="dxa"/>
              <w:left w:w="43" w:type="dxa"/>
              <w:bottom w:w="43" w:type="dxa"/>
              <w:right w:w="43" w:type="dxa"/>
            </w:tcMar>
            <w:vAlign w:val="bottom"/>
          </w:tcPr>
          <w:p w14:paraId="2B28BD51" w14:textId="77777777" w:rsidR="004B2054" w:rsidRPr="00764F02" w:rsidRDefault="004B2054" w:rsidP="00764F02">
            <w:pPr>
              <w:jc w:val="right"/>
              <w:rPr>
                <w:sz w:val="22"/>
              </w:rPr>
            </w:pPr>
          </w:p>
        </w:tc>
        <w:tc>
          <w:tcPr>
            <w:tcW w:w="1100" w:type="dxa"/>
            <w:tcBorders>
              <w:top w:val="nil"/>
              <w:left w:val="nil"/>
              <w:bottom w:val="nil"/>
              <w:right w:val="nil"/>
            </w:tcBorders>
            <w:tcMar>
              <w:top w:w="128" w:type="dxa"/>
              <w:left w:w="43" w:type="dxa"/>
              <w:bottom w:w="43" w:type="dxa"/>
              <w:right w:w="43" w:type="dxa"/>
            </w:tcMar>
            <w:vAlign w:val="bottom"/>
          </w:tcPr>
          <w:p w14:paraId="54F39CE6" w14:textId="77777777" w:rsidR="004B2054" w:rsidRPr="00764F02" w:rsidRDefault="004B2054" w:rsidP="00764F02">
            <w:pPr>
              <w:jc w:val="right"/>
              <w:rPr>
                <w:sz w:val="22"/>
              </w:rPr>
            </w:pPr>
          </w:p>
        </w:tc>
        <w:tc>
          <w:tcPr>
            <w:tcW w:w="1100" w:type="dxa"/>
            <w:tcBorders>
              <w:top w:val="nil"/>
              <w:left w:val="nil"/>
              <w:bottom w:val="nil"/>
              <w:right w:val="nil"/>
            </w:tcBorders>
            <w:tcMar>
              <w:top w:w="128" w:type="dxa"/>
              <w:left w:w="43" w:type="dxa"/>
              <w:bottom w:w="43" w:type="dxa"/>
              <w:right w:w="43" w:type="dxa"/>
            </w:tcMar>
            <w:vAlign w:val="bottom"/>
          </w:tcPr>
          <w:p w14:paraId="20D7008B" w14:textId="77777777" w:rsidR="004B2054" w:rsidRPr="00764F02" w:rsidRDefault="004B2054" w:rsidP="00764F02">
            <w:pPr>
              <w:jc w:val="right"/>
              <w:rPr>
                <w:sz w:val="22"/>
              </w:rPr>
            </w:pPr>
          </w:p>
        </w:tc>
        <w:tc>
          <w:tcPr>
            <w:tcW w:w="1100" w:type="dxa"/>
            <w:tcBorders>
              <w:top w:val="nil"/>
              <w:left w:val="nil"/>
              <w:bottom w:val="nil"/>
              <w:right w:val="nil"/>
            </w:tcBorders>
            <w:tcMar>
              <w:top w:w="128" w:type="dxa"/>
              <w:left w:w="43" w:type="dxa"/>
              <w:bottom w:w="43" w:type="dxa"/>
              <w:right w:w="43" w:type="dxa"/>
            </w:tcMar>
            <w:vAlign w:val="bottom"/>
          </w:tcPr>
          <w:p w14:paraId="733C97EE" w14:textId="77777777" w:rsidR="004B2054" w:rsidRPr="00764F02" w:rsidRDefault="004B2054" w:rsidP="00764F02">
            <w:pPr>
              <w:jc w:val="right"/>
              <w:rPr>
                <w:sz w:val="22"/>
              </w:rPr>
            </w:pPr>
          </w:p>
        </w:tc>
        <w:tc>
          <w:tcPr>
            <w:tcW w:w="1100" w:type="dxa"/>
            <w:tcBorders>
              <w:top w:val="nil"/>
              <w:left w:val="nil"/>
              <w:bottom w:val="nil"/>
              <w:right w:val="nil"/>
            </w:tcBorders>
            <w:tcMar>
              <w:top w:w="128" w:type="dxa"/>
              <w:left w:w="43" w:type="dxa"/>
              <w:bottom w:w="43" w:type="dxa"/>
              <w:right w:w="43" w:type="dxa"/>
            </w:tcMar>
            <w:vAlign w:val="bottom"/>
          </w:tcPr>
          <w:p w14:paraId="769D7194" w14:textId="77777777" w:rsidR="004B2054" w:rsidRPr="00764F02" w:rsidRDefault="004B2054" w:rsidP="00764F02">
            <w:pPr>
              <w:jc w:val="right"/>
              <w:rPr>
                <w:sz w:val="22"/>
              </w:rPr>
            </w:pPr>
          </w:p>
        </w:tc>
      </w:tr>
      <w:tr w:rsidR="00D84727" w:rsidRPr="00F004E7" w14:paraId="51860C12" w14:textId="77777777">
        <w:trPr>
          <w:trHeight w:val="380"/>
        </w:trPr>
        <w:tc>
          <w:tcPr>
            <w:tcW w:w="2500" w:type="dxa"/>
            <w:tcBorders>
              <w:top w:val="nil"/>
              <w:left w:val="nil"/>
              <w:bottom w:val="nil"/>
              <w:right w:val="nil"/>
            </w:tcBorders>
            <w:tcMar>
              <w:top w:w="128" w:type="dxa"/>
              <w:left w:w="43" w:type="dxa"/>
              <w:bottom w:w="43" w:type="dxa"/>
              <w:right w:w="43" w:type="dxa"/>
            </w:tcMar>
          </w:tcPr>
          <w:p w14:paraId="5D530699" w14:textId="77777777" w:rsidR="004B2054" w:rsidRPr="00764F02" w:rsidRDefault="004B2054" w:rsidP="00F004E7">
            <w:pPr>
              <w:rPr>
                <w:sz w:val="22"/>
              </w:rPr>
            </w:pPr>
            <w:r w:rsidRPr="00764F02">
              <w:rPr>
                <w:sz w:val="22"/>
              </w:rPr>
              <w:t>Tomat</w:t>
            </w:r>
          </w:p>
        </w:tc>
        <w:tc>
          <w:tcPr>
            <w:tcW w:w="1660" w:type="dxa"/>
            <w:tcBorders>
              <w:top w:val="nil"/>
              <w:left w:val="nil"/>
              <w:bottom w:val="nil"/>
              <w:right w:val="nil"/>
            </w:tcBorders>
            <w:tcMar>
              <w:top w:w="128" w:type="dxa"/>
              <w:left w:w="43" w:type="dxa"/>
              <w:bottom w:w="43" w:type="dxa"/>
              <w:right w:w="43" w:type="dxa"/>
            </w:tcMar>
            <w:vAlign w:val="bottom"/>
          </w:tcPr>
          <w:p w14:paraId="5530FB57" w14:textId="77777777" w:rsidR="004B2054" w:rsidRPr="00764F02" w:rsidRDefault="004B2054" w:rsidP="00764F02">
            <w:pPr>
              <w:jc w:val="right"/>
              <w:rPr>
                <w:sz w:val="22"/>
              </w:rPr>
            </w:pPr>
            <w:r w:rsidRPr="00764F02">
              <w:rPr>
                <w:sz w:val="22"/>
              </w:rPr>
              <w:t>103 400 kg</w:t>
            </w:r>
          </w:p>
        </w:tc>
        <w:tc>
          <w:tcPr>
            <w:tcW w:w="960" w:type="dxa"/>
            <w:tcBorders>
              <w:top w:val="nil"/>
              <w:left w:val="nil"/>
              <w:bottom w:val="nil"/>
              <w:right w:val="nil"/>
            </w:tcBorders>
            <w:tcMar>
              <w:top w:w="128" w:type="dxa"/>
              <w:left w:w="43" w:type="dxa"/>
              <w:bottom w:w="43" w:type="dxa"/>
              <w:right w:w="43" w:type="dxa"/>
            </w:tcMar>
            <w:vAlign w:val="bottom"/>
          </w:tcPr>
          <w:p w14:paraId="532717B0" w14:textId="77777777" w:rsidR="004B2054" w:rsidRPr="00764F02" w:rsidRDefault="004B2054" w:rsidP="00764F02">
            <w:pPr>
              <w:jc w:val="right"/>
              <w:rPr>
                <w:sz w:val="22"/>
              </w:rPr>
            </w:pPr>
          </w:p>
        </w:tc>
        <w:tc>
          <w:tcPr>
            <w:tcW w:w="1100" w:type="dxa"/>
            <w:tcBorders>
              <w:top w:val="nil"/>
              <w:left w:val="nil"/>
              <w:bottom w:val="nil"/>
              <w:right w:val="nil"/>
            </w:tcBorders>
            <w:tcMar>
              <w:top w:w="128" w:type="dxa"/>
              <w:left w:w="43" w:type="dxa"/>
              <w:bottom w:w="43" w:type="dxa"/>
              <w:right w:w="43" w:type="dxa"/>
            </w:tcMar>
            <w:vAlign w:val="bottom"/>
          </w:tcPr>
          <w:p w14:paraId="1DC4A809" w14:textId="77777777" w:rsidR="004B2054" w:rsidRPr="00764F02" w:rsidRDefault="004B2054" w:rsidP="00764F02">
            <w:pPr>
              <w:jc w:val="right"/>
              <w:rPr>
                <w:sz w:val="22"/>
              </w:rPr>
            </w:pPr>
          </w:p>
        </w:tc>
        <w:tc>
          <w:tcPr>
            <w:tcW w:w="1100" w:type="dxa"/>
            <w:tcBorders>
              <w:top w:val="nil"/>
              <w:left w:val="nil"/>
              <w:bottom w:val="nil"/>
              <w:right w:val="nil"/>
            </w:tcBorders>
            <w:tcMar>
              <w:top w:w="128" w:type="dxa"/>
              <w:left w:w="43" w:type="dxa"/>
              <w:bottom w:w="43" w:type="dxa"/>
              <w:right w:w="43" w:type="dxa"/>
            </w:tcMar>
            <w:vAlign w:val="bottom"/>
          </w:tcPr>
          <w:p w14:paraId="1C6F26BB" w14:textId="77777777" w:rsidR="004B2054" w:rsidRPr="00764F02" w:rsidRDefault="004B2054" w:rsidP="00764F02">
            <w:pPr>
              <w:jc w:val="right"/>
              <w:rPr>
                <w:sz w:val="22"/>
              </w:rPr>
            </w:pPr>
          </w:p>
        </w:tc>
        <w:tc>
          <w:tcPr>
            <w:tcW w:w="1100" w:type="dxa"/>
            <w:tcBorders>
              <w:top w:val="nil"/>
              <w:left w:val="nil"/>
              <w:bottom w:val="nil"/>
              <w:right w:val="nil"/>
            </w:tcBorders>
            <w:tcMar>
              <w:top w:w="128" w:type="dxa"/>
              <w:left w:w="43" w:type="dxa"/>
              <w:bottom w:w="43" w:type="dxa"/>
              <w:right w:w="43" w:type="dxa"/>
            </w:tcMar>
            <w:vAlign w:val="bottom"/>
          </w:tcPr>
          <w:p w14:paraId="6F2D9605" w14:textId="77777777" w:rsidR="004B2054" w:rsidRPr="00764F02" w:rsidRDefault="004B2054" w:rsidP="00764F02">
            <w:pPr>
              <w:jc w:val="right"/>
              <w:rPr>
                <w:sz w:val="22"/>
              </w:rPr>
            </w:pPr>
          </w:p>
        </w:tc>
        <w:tc>
          <w:tcPr>
            <w:tcW w:w="1100" w:type="dxa"/>
            <w:tcBorders>
              <w:top w:val="nil"/>
              <w:left w:val="nil"/>
              <w:bottom w:val="nil"/>
              <w:right w:val="nil"/>
            </w:tcBorders>
            <w:tcMar>
              <w:top w:w="128" w:type="dxa"/>
              <w:left w:w="43" w:type="dxa"/>
              <w:bottom w:w="43" w:type="dxa"/>
              <w:right w:w="43" w:type="dxa"/>
            </w:tcMar>
            <w:vAlign w:val="bottom"/>
          </w:tcPr>
          <w:p w14:paraId="42E11F99" w14:textId="77777777" w:rsidR="004B2054" w:rsidRPr="00764F02" w:rsidRDefault="004B2054" w:rsidP="00764F02">
            <w:pPr>
              <w:jc w:val="right"/>
              <w:rPr>
                <w:sz w:val="22"/>
              </w:rPr>
            </w:pPr>
          </w:p>
        </w:tc>
      </w:tr>
      <w:tr w:rsidR="00D84727" w:rsidRPr="00F004E7" w14:paraId="17AA4045" w14:textId="77777777">
        <w:trPr>
          <w:trHeight w:val="380"/>
        </w:trPr>
        <w:tc>
          <w:tcPr>
            <w:tcW w:w="2500" w:type="dxa"/>
            <w:tcBorders>
              <w:top w:val="nil"/>
              <w:left w:val="nil"/>
              <w:bottom w:val="nil"/>
              <w:right w:val="nil"/>
            </w:tcBorders>
            <w:tcMar>
              <w:top w:w="128" w:type="dxa"/>
              <w:left w:w="43" w:type="dxa"/>
              <w:bottom w:w="43" w:type="dxa"/>
              <w:right w:w="43" w:type="dxa"/>
            </w:tcMar>
          </w:tcPr>
          <w:p w14:paraId="1E89E010" w14:textId="77777777" w:rsidR="004B2054" w:rsidRPr="00764F02" w:rsidRDefault="004B2054" w:rsidP="00F004E7">
            <w:pPr>
              <w:rPr>
                <w:sz w:val="22"/>
              </w:rPr>
            </w:pPr>
            <w:r w:rsidRPr="00764F02">
              <w:rPr>
                <w:sz w:val="22"/>
              </w:rPr>
              <w:t>Sone 1–3</w:t>
            </w:r>
          </w:p>
        </w:tc>
        <w:tc>
          <w:tcPr>
            <w:tcW w:w="1660" w:type="dxa"/>
            <w:tcBorders>
              <w:top w:val="nil"/>
              <w:left w:val="nil"/>
              <w:bottom w:val="nil"/>
              <w:right w:val="nil"/>
            </w:tcBorders>
            <w:tcMar>
              <w:top w:w="128" w:type="dxa"/>
              <w:left w:w="43" w:type="dxa"/>
              <w:bottom w:w="43" w:type="dxa"/>
              <w:right w:w="43" w:type="dxa"/>
            </w:tcMar>
            <w:vAlign w:val="bottom"/>
          </w:tcPr>
          <w:p w14:paraId="2A659144" w14:textId="77777777" w:rsidR="004B2054" w:rsidRPr="00764F02" w:rsidRDefault="004B2054" w:rsidP="00764F02">
            <w:pPr>
              <w:jc w:val="right"/>
              <w:rPr>
                <w:sz w:val="22"/>
              </w:rPr>
            </w:pPr>
          </w:p>
        </w:tc>
        <w:tc>
          <w:tcPr>
            <w:tcW w:w="960" w:type="dxa"/>
            <w:tcBorders>
              <w:top w:val="nil"/>
              <w:left w:val="nil"/>
              <w:bottom w:val="nil"/>
              <w:right w:val="nil"/>
            </w:tcBorders>
            <w:tcMar>
              <w:top w:w="128" w:type="dxa"/>
              <w:left w:w="43" w:type="dxa"/>
              <w:bottom w:w="43" w:type="dxa"/>
              <w:right w:w="43" w:type="dxa"/>
            </w:tcMar>
            <w:vAlign w:val="bottom"/>
          </w:tcPr>
          <w:p w14:paraId="1582B42C" w14:textId="77777777" w:rsidR="004B2054" w:rsidRPr="00764F02" w:rsidRDefault="004B2054" w:rsidP="00764F02">
            <w:pPr>
              <w:jc w:val="right"/>
              <w:rPr>
                <w:sz w:val="22"/>
              </w:rPr>
            </w:pPr>
            <w:r w:rsidRPr="00764F02">
              <w:rPr>
                <w:sz w:val="22"/>
              </w:rPr>
              <w:t>1,3</w:t>
            </w:r>
          </w:p>
        </w:tc>
        <w:tc>
          <w:tcPr>
            <w:tcW w:w="1100" w:type="dxa"/>
            <w:tcBorders>
              <w:top w:val="nil"/>
              <w:left w:val="nil"/>
              <w:bottom w:val="nil"/>
              <w:right w:val="nil"/>
            </w:tcBorders>
            <w:tcMar>
              <w:top w:w="128" w:type="dxa"/>
              <w:left w:w="43" w:type="dxa"/>
              <w:bottom w:w="43" w:type="dxa"/>
              <w:right w:w="43" w:type="dxa"/>
            </w:tcMar>
            <w:vAlign w:val="bottom"/>
          </w:tcPr>
          <w:p w14:paraId="5246C6FD" w14:textId="77777777" w:rsidR="004B2054" w:rsidRPr="00764F02" w:rsidRDefault="004B2054" w:rsidP="00764F02">
            <w:pPr>
              <w:jc w:val="right"/>
              <w:rPr>
                <w:sz w:val="22"/>
              </w:rPr>
            </w:pPr>
            <w:r w:rsidRPr="00764F02">
              <w:rPr>
                <w:sz w:val="22"/>
              </w:rPr>
              <w:t>5,62</w:t>
            </w:r>
          </w:p>
        </w:tc>
        <w:tc>
          <w:tcPr>
            <w:tcW w:w="1100" w:type="dxa"/>
            <w:tcBorders>
              <w:top w:val="nil"/>
              <w:left w:val="nil"/>
              <w:bottom w:val="nil"/>
              <w:right w:val="nil"/>
            </w:tcBorders>
            <w:tcMar>
              <w:top w:w="128" w:type="dxa"/>
              <w:left w:w="43" w:type="dxa"/>
              <w:bottom w:w="43" w:type="dxa"/>
              <w:right w:w="43" w:type="dxa"/>
            </w:tcMar>
            <w:vAlign w:val="bottom"/>
          </w:tcPr>
          <w:p w14:paraId="004CAAEF" w14:textId="77777777" w:rsidR="004B2054" w:rsidRPr="00764F02" w:rsidRDefault="004B2054" w:rsidP="00764F02">
            <w:pPr>
              <w:jc w:val="right"/>
              <w:rPr>
                <w:sz w:val="22"/>
              </w:rPr>
            </w:pPr>
            <w:r w:rsidRPr="00764F02">
              <w:rPr>
                <w:sz w:val="22"/>
              </w:rPr>
              <w:t>0,06</w:t>
            </w:r>
          </w:p>
        </w:tc>
        <w:tc>
          <w:tcPr>
            <w:tcW w:w="1100" w:type="dxa"/>
            <w:tcBorders>
              <w:top w:val="nil"/>
              <w:left w:val="nil"/>
              <w:bottom w:val="nil"/>
              <w:right w:val="nil"/>
            </w:tcBorders>
            <w:tcMar>
              <w:top w:w="128" w:type="dxa"/>
              <w:left w:w="43" w:type="dxa"/>
              <w:bottom w:w="43" w:type="dxa"/>
              <w:right w:w="43" w:type="dxa"/>
            </w:tcMar>
            <w:vAlign w:val="bottom"/>
          </w:tcPr>
          <w:p w14:paraId="18465031" w14:textId="77777777" w:rsidR="004B2054" w:rsidRPr="00764F02" w:rsidRDefault="004B2054" w:rsidP="00764F02">
            <w:pPr>
              <w:jc w:val="right"/>
              <w:rPr>
                <w:sz w:val="22"/>
              </w:rPr>
            </w:pPr>
            <w:r w:rsidRPr="00764F02">
              <w:rPr>
                <w:sz w:val="22"/>
              </w:rPr>
              <w:t>5,68</w:t>
            </w:r>
          </w:p>
        </w:tc>
        <w:tc>
          <w:tcPr>
            <w:tcW w:w="1100" w:type="dxa"/>
            <w:tcBorders>
              <w:top w:val="nil"/>
              <w:left w:val="nil"/>
              <w:bottom w:val="nil"/>
              <w:right w:val="nil"/>
            </w:tcBorders>
            <w:tcMar>
              <w:top w:w="128" w:type="dxa"/>
              <w:left w:w="43" w:type="dxa"/>
              <w:bottom w:w="43" w:type="dxa"/>
              <w:right w:w="43" w:type="dxa"/>
            </w:tcMar>
            <w:vAlign w:val="bottom"/>
          </w:tcPr>
          <w:p w14:paraId="5C7F3893" w14:textId="77777777" w:rsidR="004B2054" w:rsidRPr="00764F02" w:rsidRDefault="004B2054" w:rsidP="00764F02">
            <w:pPr>
              <w:jc w:val="right"/>
              <w:rPr>
                <w:sz w:val="22"/>
              </w:rPr>
            </w:pPr>
            <w:r w:rsidRPr="00764F02">
              <w:rPr>
                <w:sz w:val="22"/>
              </w:rPr>
              <w:t>0,1</w:t>
            </w:r>
          </w:p>
        </w:tc>
      </w:tr>
      <w:tr w:rsidR="00D84727" w:rsidRPr="00F004E7" w14:paraId="77BC2731" w14:textId="77777777">
        <w:trPr>
          <w:trHeight w:val="380"/>
        </w:trPr>
        <w:tc>
          <w:tcPr>
            <w:tcW w:w="2500" w:type="dxa"/>
            <w:tcBorders>
              <w:top w:val="nil"/>
              <w:left w:val="nil"/>
              <w:bottom w:val="nil"/>
              <w:right w:val="nil"/>
            </w:tcBorders>
            <w:tcMar>
              <w:top w:w="128" w:type="dxa"/>
              <w:left w:w="43" w:type="dxa"/>
              <w:bottom w:w="43" w:type="dxa"/>
              <w:right w:w="43" w:type="dxa"/>
            </w:tcMar>
          </w:tcPr>
          <w:p w14:paraId="79704D16" w14:textId="77777777" w:rsidR="004B2054" w:rsidRPr="00764F02" w:rsidRDefault="004B2054" w:rsidP="00F004E7">
            <w:pPr>
              <w:rPr>
                <w:sz w:val="22"/>
              </w:rPr>
            </w:pPr>
            <w:r w:rsidRPr="00764F02">
              <w:rPr>
                <w:sz w:val="22"/>
              </w:rPr>
              <w:t>Sone 4–7</w:t>
            </w:r>
          </w:p>
        </w:tc>
        <w:tc>
          <w:tcPr>
            <w:tcW w:w="1660" w:type="dxa"/>
            <w:tcBorders>
              <w:top w:val="nil"/>
              <w:left w:val="nil"/>
              <w:bottom w:val="nil"/>
              <w:right w:val="nil"/>
            </w:tcBorders>
            <w:tcMar>
              <w:top w:w="128" w:type="dxa"/>
              <w:left w:w="43" w:type="dxa"/>
              <w:bottom w:w="43" w:type="dxa"/>
              <w:right w:w="43" w:type="dxa"/>
            </w:tcMar>
            <w:vAlign w:val="bottom"/>
          </w:tcPr>
          <w:p w14:paraId="644A43C5" w14:textId="77777777" w:rsidR="004B2054" w:rsidRPr="00764F02" w:rsidRDefault="004B2054" w:rsidP="00764F02">
            <w:pPr>
              <w:jc w:val="right"/>
              <w:rPr>
                <w:sz w:val="22"/>
              </w:rPr>
            </w:pPr>
          </w:p>
        </w:tc>
        <w:tc>
          <w:tcPr>
            <w:tcW w:w="960" w:type="dxa"/>
            <w:tcBorders>
              <w:top w:val="nil"/>
              <w:left w:val="nil"/>
              <w:bottom w:val="nil"/>
              <w:right w:val="nil"/>
            </w:tcBorders>
            <w:tcMar>
              <w:top w:w="128" w:type="dxa"/>
              <w:left w:w="43" w:type="dxa"/>
              <w:bottom w:w="43" w:type="dxa"/>
              <w:right w:w="43" w:type="dxa"/>
            </w:tcMar>
            <w:vAlign w:val="bottom"/>
          </w:tcPr>
          <w:p w14:paraId="1016C34C" w14:textId="77777777" w:rsidR="004B2054" w:rsidRPr="00764F02" w:rsidRDefault="004B2054" w:rsidP="00764F02">
            <w:pPr>
              <w:jc w:val="right"/>
              <w:rPr>
                <w:sz w:val="22"/>
              </w:rPr>
            </w:pPr>
            <w:r w:rsidRPr="00764F02">
              <w:rPr>
                <w:sz w:val="22"/>
              </w:rPr>
              <w:t>2,6</w:t>
            </w:r>
          </w:p>
        </w:tc>
        <w:tc>
          <w:tcPr>
            <w:tcW w:w="1100" w:type="dxa"/>
            <w:tcBorders>
              <w:top w:val="nil"/>
              <w:left w:val="nil"/>
              <w:bottom w:val="nil"/>
              <w:right w:val="nil"/>
            </w:tcBorders>
            <w:tcMar>
              <w:top w:w="128" w:type="dxa"/>
              <w:left w:w="43" w:type="dxa"/>
              <w:bottom w:w="43" w:type="dxa"/>
              <w:right w:w="43" w:type="dxa"/>
            </w:tcMar>
            <w:vAlign w:val="bottom"/>
          </w:tcPr>
          <w:p w14:paraId="544EEF35" w14:textId="77777777" w:rsidR="004B2054" w:rsidRPr="00764F02" w:rsidRDefault="004B2054" w:rsidP="00764F02">
            <w:pPr>
              <w:jc w:val="right"/>
              <w:rPr>
                <w:sz w:val="22"/>
              </w:rPr>
            </w:pPr>
            <w:r w:rsidRPr="00764F02">
              <w:rPr>
                <w:sz w:val="22"/>
              </w:rPr>
              <w:t>7,06</w:t>
            </w:r>
          </w:p>
        </w:tc>
        <w:tc>
          <w:tcPr>
            <w:tcW w:w="1100" w:type="dxa"/>
            <w:tcBorders>
              <w:top w:val="nil"/>
              <w:left w:val="nil"/>
              <w:bottom w:val="nil"/>
              <w:right w:val="nil"/>
            </w:tcBorders>
            <w:tcMar>
              <w:top w:w="128" w:type="dxa"/>
              <w:left w:w="43" w:type="dxa"/>
              <w:bottom w:w="43" w:type="dxa"/>
              <w:right w:w="43" w:type="dxa"/>
            </w:tcMar>
            <w:vAlign w:val="bottom"/>
          </w:tcPr>
          <w:p w14:paraId="733BB1B9" w14:textId="77777777" w:rsidR="004B2054" w:rsidRPr="00764F02" w:rsidRDefault="004B2054" w:rsidP="00764F02">
            <w:pPr>
              <w:jc w:val="right"/>
              <w:rPr>
                <w:sz w:val="22"/>
              </w:rPr>
            </w:pPr>
            <w:r w:rsidRPr="00764F02">
              <w:rPr>
                <w:sz w:val="22"/>
              </w:rPr>
              <w:t>0,07</w:t>
            </w:r>
          </w:p>
        </w:tc>
        <w:tc>
          <w:tcPr>
            <w:tcW w:w="1100" w:type="dxa"/>
            <w:tcBorders>
              <w:top w:val="nil"/>
              <w:left w:val="nil"/>
              <w:bottom w:val="nil"/>
              <w:right w:val="nil"/>
            </w:tcBorders>
            <w:tcMar>
              <w:top w:w="128" w:type="dxa"/>
              <w:left w:w="43" w:type="dxa"/>
              <w:bottom w:w="43" w:type="dxa"/>
              <w:right w:w="43" w:type="dxa"/>
            </w:tcMar>
            <w:vAlign w:val="bottom"/>
          </w:tcPr>
          <w:p w14:paraId="541DEE82" w14:textId="77777777" w:rsidR="004B2054" w:rsidRPr="00764F02" w:rsidRDefault="004B2054" w:rsidP="00764F02">
            <w:pPr>
              <w:jc w:val="right"/>
              <w:rPr>
                <w:sz w:val="22"/>
              </w:rPr>
            </w:pPr>
            <w:r w:rsidRPr="00764F02">
              <w:rPr>
                <w:sz w:val="22"/>
              </w:rPr>
              <w:t>7,13</w:t>
            </w:r>
          </w:p>
        </w:tc>
        <w:tc>
          <w:tcPr>
            <w:tcW w:w="1100" w:type="dxa"/>
            <w:tcBorders>
              <w:top w:val="nil"/>
              <w:left w:val="nil"/>
              <w:bottom w:val="nil"/>
              <w:right w:val="nil"/>
            </w:tcBorders>
            <w:tcMar>
              <w:top w:w="128" w:type="dxa"/>
              <w:left w:w="43" w:type="dxa"/>
              <w:bottom w:w="43" w:type="dxa"/>
              <w:right w:w="43" w:type="dxa"/>
            </w:tcMar>
            <w:vAlign w:val="bottom"/>
          </w:tcPr>
          <w:p w14:paraId="1B53C513" w14:textId="77777777" w:rsidR="004B2054" w:rsidRPr="00764F02" w:rsidRDefault="004B2054" w:rsidP="00764F02">
            <w:pPr>
              <w:jc w:val="right"/>
              <w:rPr>
                <w:sz w:val="22"/>
              </w:rPr>
            </w:pPr>
            <w:r w:rsidRPr="00764F02">
              <w:rPr>
                <w:sz w:val="22"/>
              </w:rPr>
              <w:t>0,2</w:t>
            </w:r>
          </w:p>
        </w:tc>
      </w:tr>
      <w:tr w:rsidR="00D84727" w:rsidRPr="00F004E7" w14:paraId="5C7A6E19" w14:textId="77777777">
        <w:trPr>
          <w:trHeight w:val="380"/>
        </w:trPr>
        <w:tc>
          <w:tcPr>
            <w:tcW w:w="2500" w:type="dxa"/>
            <w:tcBorders>
              <w:top w:val="nil"/>
              <w:left w:val="nil"/>
              <w:bottom w:val="nil"/>
              <w:right w:val="nil"/>
            </w:tcBorders>
            <w:tcMar>
              <w:top w:w="128" w:type="dxa"/>
              <w:left w:w="43" w:type="dxa"/>
              <w:bottom w:w="43" w:type="dxa"/>
              <w:right w:w="43" w:type="dxa"/>
            </w:tcMar>
          </w:tcPr>
          <w:p w14:paraId="083872F9" w14:textId="77777777" w:rsidR="004B2054" w:rsidRPr="00764F02" w:rsidRDefault="004B2054" w:rsidP="00F004E7">
            <w:pPr>
              <w:rPr>
                <w:sz w:val="22"/>
              </w:rPr>
            </w:pPr>
            <w:r w:rsidRPr="00764F02">
              <w:rPr>
                <w:sz w:val="22"/>
              </w:rPr>
              <w:t>Slangeagurk</w:t>
            </w:r>
          </w:p>
        </w:tc>
        <w:tc>
          <w:tcPr>
            <w:tcW w:w="1660" w:type="dxa"/>
            <w:tcBorders>
              <w:top w:val="nil"/>
              <w:left w:val="nil"/>
              <w:bottom w:val="nil"/>
              <w:right w:val="nil"/>
            </w:tcBorders>
            <w:tcMar>
              <w:top w:w="128" w:type="dxa"/>
              <w:left w:w="43" w:type="dxa"/>
              <w:bottom w:w="43" w:type="dxa"/>
              <w:right w:w="43" w:type="dxa"/>
            </w:tcMar>
            <w:vAlign w:val="bottom"/>
          </w:tcPr>
          <w:p w14:paraId="789F6AC8" w14:textId="77777777" w:rsidR="004B2054" w:rsidRPr="00764F02" w:rsidRDefault="004B2054" w:rsidP="00764F02">
            <w:pPr>
              <w:jc w:val="right"/>
              <w:rPr>
                <w:sz w:val="22"/>
              </w:rPr>
            </w:pPr>
            <w:r w:rsidRPr="00764F02">
              <w:rPr>
                <w:sz w:val="22"/>
              </w:rPr>
              <w:t>151 800 kg</w:t>
            </w:r>
          </w:p>
        </w:tc>
        <w:tc>
          <w:tcPr>
            <w:tcW w:w="960" w:type="dxa"/>
            <w:tcBorders>
              <w:top w:val="nil"/>
              <w:left w:val="nil"/>
              <w:bottom w:val="nil"/>
              <w:right w:val="nil"/>
            </w:tcBorders>
            <w:tcMar>
              <w:top w:w="128" w:type="dxa"/>
              <w:left w:w="43" w:type="dxa"/>
              <w:bottom w:w="43" w:type="dxa"/>
              <w:right w:w="43" w:type="dxa"/>
            </w:tcMar>
            <w:vAlign w:val="bottom"/>
          </w:tcPr>
          <w:p w14:paraId="16D080EE" w14:textId="77777777" w:rsidR="004B2054" w:rsidRPr="00764F02" w:rsidRDefault="004B2054" w:rsidP="00764F02">
            <w:pPr>
              <w:jc w:val="right"/>
              <w:rPr>
                <w:sz w:val="22"/>
              </w:rPr>
            </w:pPr>
          </w:p>
        </w:tc>
        <w:tc>
          <w:tcPr>
            <w:tcW w:w="1100" w:type="dxa"/>
            <w:tcBorders>
              <w:top w:val="nil"/>
              <w:left w:val="nil"/>
              <w:bottom w:val="nil"/>
              <w:right w:val="nil"/>
            </w:tcBorders>
            <w:tcMar>
              <w:top w:w="128" w:type="dxa"/>
              <w:left w:w="43" w:type="dxa"/>
              <w:bottom w:w="43" w:type="dxa"/>
              <w:right w:w="43" w:type="dxa"/>
            </w:tcMar>
            <w:vAlign w:val="bottom"/>
          </w:tcPr>
          <w:p w14:paraId="57EEF11E" w14:textId="77777777" w:rsidR="004B2054" w:rsidRPr="00764F02" w:rsidRDefault="004B2054" w:rsidP="00764F02">
            <w:pPr>
              <w:jc w:val="right"/>
              <w:rPr>
                <w:sz w:val="22"/>
              </w:rPr>
            </w:pPr>
          </w:p>
        </w:tc>
        <w:tc>
          <w:tcPr>
            <w:tcW w:w="1100" w:type="dxa"/>
            <w:tcBorders>
              <w:top w:val="nil"/>
              <w:left w:val="nil"/>
              <w:bottom w:val="nil"/>
              <w:right w:val="nil"/>
            </w:tcBorders>
            <w:tcMar>
              <w:top w:w="128" w:type="dxa"/>
              <w:left w:w="43" w:type="dxa"/>
              <w:bottom w:w="43" w:type="dxa"/>
              <w:right w:w="43" w:type="dxa"/>
            </w:tcMar>
            <w:vAlign w:val="bottom"/>
          </w:tcPr>
          <w:p w14:paraId="04A4F0C2" w14:textId="77777777" w:rsidR="004B2054" w:rsidRPr="00764F02" w:rsidRDefault="004B2054" w:rsidP="00764F02">
            <w:pPr>
              <w:jc w:val="right"/>
              <w:rPr>
                <w:sz w:val="22"/>
              </w:rPr>
            </w:pPr>
          </w:p>
        </w:tc>
        <w:tc>
          <w:tcPr>
            <w:tcW w:w="1100" w:type="dxa"/>
            <w:tcBorders>
              <w:top w:val="nil"/>
              <w:left w:val="nil"/>
              <w:bottom w:val="nil"/>
              <w:right w:val="nil"/>
            </w:tcBorders>
            <w:tcMar>
              <w:top w:w="128" w:type="dxa"/>
              <w:left w:w="43" w:type="dxa"/>
              <w:bottom w:w="43" w:type="dxa"/>
              <w:right w:w="43" w:type="dxa"/>
            </w:tcMar>
            <w:vAlign w:val="bottom"/>
          </w:tcPr>
          <w:p w14:paraId="46B4E252" w14:textId="77777777" w:rsidR="004B2054" w:rsidRPr="00764F02" w:rsidRDefault="004B2054" w:rsidP="00764F02">
            <w:pPr>
              <w:jc w:val="right"/>
              <w:rPr>
                <w:sz w:val="22"/>
              </w:rPr>
            </w:pPr>
          </w:p>
        </w:tc>
        <w:tc>
          <w:tcPr>
            <w:tcW w:w="1100" w:type="dxa"/>
            <w:tcBorders>
              <w:top w:val="nil"/>
              <w:left w:val="nil"/>
              <w:bottom w:val="nil"/>
              <w:right w:val="nil"/>
            </w:tcBorders>
            <w:tcMar>
              <w:top w:w="128" w:type="dxa"/>
              <w:left w:w="43" w:type="dxa"/>
              <w:bottom w:w="43" w:type="dxa"/>
              <w:right w:w="43" w:type="dxa"/>
            </w:tcMar>
            <w:vAlign w:val="bottom"/>
          </w:tcPr>
          <w:p w14:paraId="245B4533" w14:textId="77777777" w:rsidR="004B2054" w:rsidRPr="00764F02" w:rsidRDefault="004B2054" w:rsidP="00764F02">
            <w:pPr>
              <w:jc w:val="right"/>
              <w:rPr>
                <w:sz w:val="22"/>
              </w:rPr>
            </w:pPr>
          </w:p>
        </w:tc>
      </w:tr>
      <w:tr w:rsidR="00D84727" w:rsidRPr="00F004E7" w14:paraId="78A5B04D" w14:textId="77777777">
        <w:trPr>
          <w:trHeight w:val="380"/>
        </w:trPr>
        <w:tc>
          <w:tcPr>
            <w:tcW w:w="2500" w:type="dxa"/>
            <w:tcBorders>
              <w:top w:val="nil"/>
              <w:left w:val="nil"/>
              <w:bottom w:val="nil"/>
              <w:right w:val="nil"/>
            </w:tcBorders>
            <w:tcMar>
              <w:top w:w="128" w:type="dxa"/>
              <w:left w:w="43" w:type="dxa"/>
              <w:bottom w:w="43" w:type="dxa"/>
              <w:right w:w="43" w:type="dxa"/>
            </w:tcMar>
          </w:tcPr>
          <w:p w14:paraId="5FDE943D" w14:textId="77777777" w:rsidR="004B2054" w:rsidRPr="00764F02" w:rsidRDefault="004B2054" w:rsidP="00F004E7">
            <w:pPr>
              <w:rPr>
                <w:sz w:val="22"/>
              </w:rPr>
            </w:pPr>
            <w:r w:rsidRPr="00764F02">
              <w:rPr>
                <w:sz w:val="22"/>
              </w:rPr>
              <w:t>Sone 1–3</w:t>
            </w:r>
          </w:p>
        </w:tc>
        <w:tc>
          <w:tcPr>
            <w:tcW w:w="1660" w:type="dxa"/>
            <w:tcBorders>
              <w:top w:val="nil"/>
              <w:left w:val="nil"/>
              <w:bottom w:val="nil"/>
              <w:right w:val="nil"/>
            </w:tcBorders>
            <w:tcMar>
              <w:top w:w="128" w:type="dxa"/>
              <w:left w:w="43" w:type="dxa"/>
              <w:bottom w:w="43" w:type="dxa"/>
              <w:right w:w="43" w:type="dxa"/>
            </w:tcMar>
            <w:vAlign w:val="bottom"/>
          </w:tcPr>
          <w:p w14:paraId="78E9DC39" w14:textId="77777777" w:rsidR="004B2054" w:rsidRPr="00764F02" w:rsidRDefault="004B2054" w:rsidP="00764F02">
            <w:pPr>
              <w:jc w:val="right"/>
              <w:rPr>
                <w:sz w:val="22"/>
              </w:rPr>
            </w:pPr>
          </w:p>
        </w:tc>
        <w:tc>
          <w:tcPr>
            <w:tcW w:w="960" w:type="dxa"/>
            <w:tcBorders>
              <w:top w:val="nil"/>
              <w:left w:val="nil"/>
              <w:bottom w:val="nil"/>
              <w:right w:val="nil"/>
            </w:tcBorders>
            <w:tcMar>
              <w:top w:w="128" w:type="dxa"/>
              <w:left w:w="43" w:type="dxa"/>
              <w:bottom w:w="43" w:type="dxa"/>
              <w:right w:w="43" w:type="dxa"/>
            </w:tcMar>
            <w:vAlign w:val="bottom"/>
          </w:tcPr>
          <w:p w14:paraId="3EB25E68" w14:textId="77777777" w:rsidR="004B2054" w:rsidRPr="00764F02" w:rsidRDefault="004B2054" w:rsidP="00764F02">
            <w:pPr>
              <w:jc w:val="right"/>
              <w:rPr>
                <w:sz w:val="22"/>
              </w:rPr>
            </w:pPr>
            <w:r w:rsidRPr="00764F02">
              <w:rPr>
                <w:sz w:val="22"/>
              </w:rPr>
              <w:t>3,2</w:t>
            </w:r>
          </w:p>
        </w:tc>
        <w:tc>
          <w:tcPr>
            <w:tcW w:w="1100" w:type="dxa"/>
            <w:tcBorders>
              <w:top w:val="nil"/>
              <w:left w:val="nil"/>
              <w:bottom w:val="nil"/>
              <w:right w:val="nil"/>
            </w:tcBorders>
            <w:tcMar>
              <w:top w:w="128" w:type="dxa"/>
              <w:left w:w="43" w:type="dxa"/>
              <w:bottom w:w="43" w:type="dxa"/>
              <w:right w:w="43" w:type="dxa"/>
            </w:tcMar>
            <w:vAlign w:val="bottom"/>
          </w:tcPr>
          <w:p w14:paraId="5BDCA49B" w14:textId="77777777" w:rsidR="004B2054" w:rsidRPr="00764F02" w:rsidRDefault="004B2054" w:rsidP="00764F02">
            <w:pPr>
              <w:jc w:val="right"/>
              <w:rPr>
                <w:sz w:val="22"/>
              </w:rPr>
            </w:pPr>
            <w:r w:rsidRPr="00764F02">
              <w:rPr>
                <w:sz w:val="22"/>
              </w:rPr>
              <w:t>4,12</w:t>
            </w:r>
          </w:p>
        </w:tc>
        <w:tc>
          <w:tcPr>
            <w:tcW w:w="1100" w:type="dxa"/>
            <w:tcBorders>
              <w:top w:val="nil"/>
              <w:left w:val="nil"/>
              <w:bottom w:val="nil"/>
              <w:right w:val="nil"/>
            </w:tcBorders>
            <w:tcMar>
              <w:top w:w="128" w:type="dxa"/>
              <w:left w:w="43" w:type="dxa"/>
              <w:bottom w:w="43" w:type="dxa"/>
              <w:right w:w="43" w:type="dxa"/>
            </w:tcMar>
            <w:vAlign w:val="bottom"/>
          </w:tcPr>
          <w:p w14:paraId="3AA3AC92" w14:textId="77777777" w:rsidR="004B2054" w:rsidRPr="00764F02" w:rsidRDefault="004B2054" w:rsidP="00764F02">
            <w:pPr>
              <w:jc w:val="right"/>
              <w:rPr>
                <w:sz w:val="22"/>
              </w:rPr>
            </w:pPr>
            <w:r w:rsidRPr="00764F02">
              <w:rPr>
                <w:sz w:val="22"/>
              </w:rPr>
              <w:t>0,04</w:t>
            </w:r>
          </w:p>
        </w:tc>
        <w:tc>
          <w:tcPr>
            <w:tcW w:w="1100" w:type="dxa"/>
            <w:tcBorders>
              <w:top w:val="nil"/>
              <w:left w:val="nil"/>
              <w:bottom w:val="nil"/>
              <w:right w:val="nil"/>
            </w:tcBorders>
            <w:tcMar>
              <w:top w:w="128" w:type="dxa"/>
              <w:left w:w="43" w:type="dxa"/>
              <w:bottom w:w="43" w:type="dxa"/>
              <w:right w:w="43" w:type="dxa"/>
            </w:tcMar>
            <w:vAlign w:val="bottom"/>
          </w:tcPr>
          <w:p w14:paraId="342023D9" w14:textId="77777777" w:rsidR="004B2054" w:rsidRPr="00764F02" w:rsidRDefault="004B2054" w:rsidP="00764F02">
            <w:pPr>
              <w:jc w:val="right"/>
              <w:rPr>
                <w:sz w:val="22"/>
              </w:rPr>
            </w:pPr>
            <w:r w:rsidRPr="00764F02">
              <w:rPr>
                <w:sz w:val="22"/>
              </w:rPr>
              <w:t>4,16</w:t>
            </w:r>
          </w:p>
        </w:tc>
        <w:tc>
          <w:tcPr>
            <w:tcW w:w="1100" w:type="dxa"/>
            <w:tcBorders>
              <w:top w:val="nil"/>
              <w:left w:val="nil"/>
              <w:bottom w:val="nil"/>
              <w:right w:val="nil"/>
            </w:tcBorders>
            <w:tcMar>
              <w:top w:w="128" w:type="dxa"/>
              <w:left w:w="43" w:type="dxa"/>
              <w:bottom w:w="43" w:type="dxa"/>
              <w:right w:w="43" w:type="dxa"/>
            </w:tcMar>
            <w:vAlign w:val="bottom"/>
          </w:tcPr>
          <w:p w14:paraId="500C0842" w14:textId="77777777" w:rsidR="004B2054" w:rsidRPr="00764F02" w:rsidRDefault="004B2054" w:rsidP="00764F02">
            <w:pPr>
              <w:jc w:val="right"/>
              <w:rPr>
                <w:sz w:val="22"/>
              </w:rPr>
            </w:pPr>
            <w:r w:rsidRPr="00764F02">
              <w:rPr>
                <w:sz w:val="22"/>
              </w:rPr>
              <w:t>0,1</w:t>
            </w:r>
          </w:p>
        </w:tc>
      </w:tr>
      <w:tr w:rsidR="00D84727" w:rsidRPr="00F004E7" w14:paraId="398F138A" w14:textId="77777777">
        <w:trPr>
          <w:trHeight w:val="380"/>
        </w:trPr>
        <w:tc>
          <w:tcPr>
            <w:tcW w:w="2500" w:type="dxa"/>
            <w:tcBorders>
              <w:top w:val="nil"/>
              <w:left w:val="nil"/>
              <w:bottom w:val="nil"/>
              <w:right w:val="nil"/>
            </w:tcBorders>
            <w:tcMar>
              <w:top w:w="128" w:type="dxa"/>
              <w:left w:w="43" w:type="dxa"/>
              <w:bottom w:w="43" w:type="dxa"/>
              <w:right w:w="43" w:type="dxa"/>
            </w:tcMar>
          </w:tcPr>
          <w:p w14:paraId="0769827F" w14:textId="77777777" w:rsidR="004B2054" w:rsidRPr="00764F02" w:rsidRDefault="004B2054" w:rsidP="00F004E7">
            <w:pPr>
              <w:rPr>
                <w:sz w:val="22"/>
              </w:rPr>
            </w:pPr>
            <w:r w:rsidRPr="00764F02">
              <w:rPr>
                <w:sz w:val="22"/>
              </w:rPr>
              <w:t>Sone 4–7</w:t>
            </w:r>
          </w:p>
        </w:tc>
        <w:tc>
          <w:tcPr>
            <w:tcW w:w="1660" w:type="dxa"/>
            <w:tcBorders>
              <w:top w:val="nil"/>
              <w:left w:val="nil"/>
              <w:bottom w:val="nil"/>
              <w:right w:val="nil"/>
            </w:tcBorders>
            <w:tcMar>
              <w:top w:w="128" w:type="dxa"/>
              <w:left w:w="43" w:type="dxa"/>
              <w:bottom w:w="43" w:type="dxa"/>
              <w:right w:w="43" w:type="dxa"/>
            </w:tcMar>
            <w:vAlign w:val="bottom"/>
          </w:tcPr>
          <w:p w14:paraId="75BFF3D0" w14:textId="77777777" w:rsidR="004B2054" w:rsidRPr="00764F02" w:rsidRDefault="004B2054" w:rsidP="00764F02">
            <w:pPr>
              <w:jc w:val="right"/>
              <w:rPr>
                <w:sz w:val="22"/>
              </w:rPr>
            </w:pPr>
          </w:p>
        </w:tc>
        <w:tc>
          <w:tcPr>
            <w:tcW w:w="960" w:type="dxa"/>
            <w:tcBorders>
              <w:top w:val="nil"/>
              <w:left w:val="nil"/>
              <w:bottom w:val="nil"/>
              <w:right w:val="nil"/>
            </w:tcBorders>
            <w:tcMar>
              <w:top w:w="128" w:type="dxa"/>
              <w:left w:w="43" w:type="dxa"/>
              <w:bottom w:w="43" w:type="dxa"/>
              <w:right w:w="43" w:type="dxa"/>
            </w:tcMar>
            <w:vAlign w:val="bottom"/>
          </w:tcPr>
          <w:p w14:paraId="5FF95CCF" w14:textId="77777777" w:rsidR="004B2054" w:rsidRPr="00764F02" w:rsidRDefault="004B2054" w:rsidP="00764F02">
            <w:pPr>
              <w:jc w:val="right"/>
              <w:rPr>
                <w:sz w:val="22"/>
              </w:rPr>
            </w:pPr>
            <w:r w:rsidRPr="00764F02">
              <w:rPr>
                <w:sz w:val="22"/>
              </w:rPr>
              <w:t>1,7</w:t>
            </w:r>
          </w:p>
        </w:tc>
        <w:tc>
          <w:tcPr>
            <w:tcW w:w="1100" w:type="dxa"/>
            <w:tcBorders>
              <w:top w:val="nil"/>
              <w:left w:val="nil"/>
              <w:bottom w:val="nil"/>
              <w:right w:val="nil"/>
            </w:tcBorders>
            <w:tcMar>
              <w:top w:w="128" w:type="dxa"/>
              <w:left w:w="43" w:type="dxa"/>
              <w:bottom w:w="43" w:type="dxa"/>
              <w:right w:w="43" w:type="dxa"/>
            </w:tcMar>
            <w:vAlign w:val="bottom"/>
          </w:tcPr>
          <w:p w14:paraId="7C6A60EA" w14:textId="77777777" w:rsidR="004B2054" w:rsidRPr="00764F02" w:rsidRDefault="004B2054" w:rsidP="00764F02">
            <w:pPr>
              <w:jc w:val="right"/>
              <w:rPr>
                <w:sz w:val="22"/>
              </w:rPr>
            </w:pPr>
            <w:r w:rsidRPr="00764F02">
              <w:rPr>
                <w:sz w:val="22"/>
              </w:rPr>
              <w:t>4,95</w:t>
            </w:r>
          </w:p>
        </w:tc>
        <w:tc>
          <w:tcPr>
            <w:tcW w:w="1100" w:type="dxa"/>
            <w:tcBorders>
              <w:top w:val="nil"/>
              <w:left w:val="nil"/>
              <w:bottom w:val="nil"/>
              <w:right w:val="nil"/>
            </w:tcBorders>
            <w:tcMar>
              <w:top w:w="128" w:type="dxa"/>
              <w:left w:w="43" w:type="dxa"/>
              <w:bottom w:w="43" w:type="dxa"/>
              <w:right w:w="43" w:type="dxa"/>
            </w:tcMar>
            <w:vAlign w:val="bottom"/>
          </w:tcPr>
          <w:p w14:paraId="1814EA8B" w14:textId="77777777" w:rsidR="004B2054" w:rsidRPr="00764F02" w:rsidRDefault="004B2054" w:rsidP="00764F02">
            <w:pPr>
              <w:jc w:val="right"/>
              <w:rPr>
                <w:sz w:val="22"/>
              </w:rPr>
            </w:pPr>
            <w:r w:rsidRPr="00764F02">
              <w:rPr>
                <w:sz w:val="22"/>
              </w:rPr>
              <w:t>0,05</w:t>
            </w:r>
          </w:p>
        </w:tc>
        <w:tc>
          <w:tcPr>
            <w:tcW w:w="1100" w:type="dxa"/>
            <w:tcBorders>
              <w:top w:val="nil"/>
              <w:left w:val="nil"/>
              <w:bottom w:val="nil"/>
              <w:right w:val="nil"/>
            </w:tcBorders>
            <w:tcMar>
              <w:top w:w="128" w:type="dxa"/>
              <w:left w:w="43" w:type="dxa"/>
              <w:bottom w:w="43" w:type="dxa"/>
              <w:right w:w="43" w:type="dxa"/>
            </w:tcMar>
            <w:vAlign w:val="bottom"/>
          </w:tcPr>
          <w:p w14:paraId="7576A1F2" w14:textId="77777777" w:rsidR="004B2054" w:rsidRPr="00764F02" w:rsidRDefault="004B2054" w:rsidP="00764F02">
            <w:pPr>
              <w:jc w:val="right"/>
              <w:rPr>
                <w:sz w:val="22"/>
              </w:rPr>
            </w:pPr>
            <w:r w:rsidRPr="00764F02">
              <w:rPr>
                <w:sz w:val="22"/>
              </w:rPr>
              <w:t>5,00</w:t>
            </w:r>
          </w:p>
        </w:tc>
        <w:tc>
          <w:tcPr>
            <w:tcW w:w="1100" w:type="dxa"/>
            <w:tcBorders>
              <w:top w:val="nil"/>
              <w:left w:val="nil"/>
              <w:bottom w:val="nil"/>
              <w:right w:val="nil"/>
            </w:tcBorders>
            <w:tcMar>
              <w:top w:w="128" w:type="dxa"/>
              <w:left w:w="43" w:type="dxa"/>
              <w:bottom w:w="43" w:type="dxa"/>
              <w:right w:w="43" w:type="dxa"/>
            </w:tcMar>
            <w:vAlign w:val="bottom"/>
          </w:tcPr>
          <w:p w14:paraId="632FBDBE" w14:textId="77777777" w:rsidR="004B2054" w:rsidRPr="00764F02" w:rsidRDefault="004B2054" w:rsidP="00764F02">
            <w:pPr>
              <w:jc w:val="right"/>
              <w:rPr>
                <w:sz w:val="22"/>
              </w:rPr>
            </w:pPr>
            <w:r w:rsidRPr="00764F02">
              <w:rPr>
                <w:sz w:val="22"/>
              </w:rPr>
              <w:t>0,1</w:t>
            </w:r>
          </w:p>
        </w:tc>
      </w:tr>
      <w:tr w:rsidR="00D84727" w:rsidRPr="00F004E7" w14:paraId="07871E50" w14:textId="77777777">
        <w:trPr>
          <w:trHeight w:val="380"/>
        </w:trPr>
        <w:tc>
          <w:tcPr>
            <w:tcW w:w="2500" w:type="dxa"/>
            <w:tcBorders>
              <w:top w:val="nil"/>
              <w:left w:val="nil"/>
              <w:bottom w:val="nil"/>
              <w:right w:val="nil"/>
            </w:tcBorders>
            <w:tcMar>
              <w:top w:w="128" w:type="dxa"/>
              <w:left w:w="43" w:type="dxa"/>
              <w:bottom w:w="43" w:type="dxa"/>
              <w:right w:w="43" w:type="dxa"/>
            </w:tcMar>
          </w:tcPr>
          <w:p w14:paraId="40ED7617" w14:textId="77777777" w:rsidR="004B2054" w:rsidRPr="00764F02" w:rsidRDefault="004B2054" w:rsidP="00F004E7">
            <w:pPr>
              <w:rPr>
                <w:sz w:val="22"/>
              </w:rPr>
            </w:pPr>
            <w:r w:rsidRPr="00764F02">
              <w:rPr>
                <w:sz w:val="22"/>
              </w:rPr>
              <w:t>Salat</w:t>
            </w:r>
          </w:p>
        </w:tc>
        <w:tc>
          <w:tcPr>
            <w:tcW w:w="1660" w:type="dxa"/>
            <w:tcBorders>
              <w:top w:val="nil"/>
              <w:left w:val="nil"/>
              <w:bottom w:val="nil"/>
              <w:right w:val="nil"/>
            </w:tcBorders>
            <w:tcMar>
              <w:top w:w="128" w:type="dxa"/>
              <w:left w:w="43" w:type="dxa"/>
              <w:bottom w:w="43" w:type="dxa"/>
              <w:right w:w="43" w:type="dxa"/>
            </w:tcMar>
            <w:vAlign w:val="bottom"/>
          </w:tcPr>
          <w:p w14:paraId="70D82BD7" w14:textId="77777777" w:rsidR="004B2054" w:rsidRPr="00764F02" w:rsidRDefault="004B2054" w:rsidP="00764F02">
            <w:pPr>
              <w:jc w:val="right"/>
              <w:rPr>
                <w:sz w:val="22"/>
              </w:rPr>
            </w:pPr>
            <w:r w:rsidRPr="00764F02">
              <w:rPr>
                <w:sz w:val="22"/>
              </w:rPr>
              <w:t>220 000 stk.</w:t>
            </w:r>
          </w:p>
        </w:tc>
        <w:tc>
          <w:tcPr>
            <w:tcW w:w="960" w:type="dxa"/>
            <w:tcBorders>
              <w:top w:val="nil"/>
              <w:left w:val="nil"/>
              <w:bottom w:val="nil"/>
              <w:right w:val="nil"/>
            </w:tcBorders>
            <w:tcMar>
              <w:top w:w="128" w:type="dxa"/>
              <w:left w:w="43" w:type="dxa"/>
              <w:bottom w:w="43" w:type="dxa"/>
              <w:right w:w="43" w:type="dxa"/>
            </w:tcMar>
            <w:vAlign w:val="bottom"/>
          </w:tcPr>
          <w:p w14:paraId="3016CEFE" w14:textId="77777777" w:rsidR="004B2054" w:rsidRPr="00764F02" w:rsidRDefault="004B2054" w:rsidP="00764F02">
            <w:pPr>
              <w:jc w:val="right"/>
              <w:rPr>
                <w:sz w:val="22"/>
              </w:rPr>
            </w:pPr>
          </w:p>
        </w:tc>
        <w:tc>
          <w:tcPr>
            <w:tcW w:w="1100" w:type="dxa"/>
            <w:tcBorders>
              <w:top w:val="nil"/>
              <w:left w:val="nil"/>
              <w:bottom w:val="nil"/>
              <w:right w:val="nil"/>
            </w:tcBorders>
            <w:tcMar>
              <w:top w:w="128" w:type="dxa"/>
              <w:left w:w="43" w:type="dxa"/>
              <w:bottom w:w="43" w:type="dxa"/>
              <w:right w:w="43" w:type="dxa"/>
            </w:tcMar>
            <w:vAlign w:val="bottom"/>
          </w:tcPr>
          <w:p w14:paraId="760FB1B9" w14:textId="77777777" w:rsidR="004B2054" w:rsidRPr="00764F02" w:rsidRDefault="004B2054" w:rsidP="00764F02">
            <w:pPr>
              <w:jc w:val="right"/>
              <w:rPr>
                <w:sz w:val="22"/>
              </w:rPr>
            </w:pPr>
          </w:p>
        </w:tc>
        <w:tc>
          <w:tcPr>
            <w:tcW w:w="1100" w:type="dxa"/>
            <w:tcBorders>
              <w:top w:val="nil"/>
              <w:left w:val="nil"/>
              <w:bottom w:val="nil"/>
              <w:right w:val="nil"/>
            </w:tcBorders>
            <w:tcMar>
              <w:top w:w="128" w:type="dxa"/>
              <w:left w:w="43" w:type="dxa"/>
              <w:bottom w:w="43" w:type="dxa"/>
              <w:right w:w="43" w:type="dxa"/>
            </w:tcMar>
            <w:vAlign w:val="bottom"/>
          </w:tcPr>
          <w:p w14:paraId="53220309" w14:textId="77777777" w:rsidR="004B2054" w:rsidRPr="00764F02" w:rsidRDefault="004B2054" w:rsidP="00764F02">
            <w:pPr>
              <w:jc w:val="right"/>
              <w:rPr>
                <w:sz w:val="22"/>
              </w:rPr>
            </w:pPr>
          </w:p>
        </w:tc>
        <w:tc>
          <w:tcPr>
            <w:tcW w:w="1100" w:type="dxa"/>
            <w:tcBorders>
              <w:top w:val="nil"/>
              <w:left w:val="nil"/>
              <w:bottom w:val="nil"/>
              <w:right w:val="nil"/>
            </w:tcBorders>
            <w:tcMar>
              <w:top w:w="128" w:type="dxa"/>
              <w:left w:w="43" w:type="dxa"/>
              <w:bottom w:w="43" w:type="dxa"/>
              <w:right w:w="43" w:type="dxa"/>
            </w:tcMar>
            <w:vAlign w:val="bottom"/>
          </w:tcPr>
          <w:p w14:paraId="5ADB61C9" w14:textId="77777777" w:rsidR="004B2054" w:rsidRPr="00764F02" w:rsidRDefault="004B2054" w:rsidP="00764F02">
            <w:pPr>
              <w:jc w:val="right"/>
              <w:rPr>
                <w:sz w:val="22"/>
              </w:rPr>
            </w:pPr>
          </w:p>
        </w:tc>
        <w:tc>
          <w:tcPr>
            <w:tcW w:w="1100" w:type="dxa"/>
            <w:tcBorders>
              <w:top w:val="nil"/>
              <w:left w:val="nil"/>
              <w:bottom w:val="nil"/>
              <w:right w:val="nil"/>
            </w:tcBorders>
            <w:tcMar>
              <w:top w:w="128" w:type="dxa"/>
              <w:left w:w="43" w:type="dxa"/>
              <w:bottom w:w="43" w:type="dxa"/>
              <w:right w:w="43" w:type="dxa"/>
            </w:tcMar>
            <w:vAlign w:val="bottom"/>
          </w:tcPr>
          <w:p w14:paraId="2D433CFA" w14:textId="77777777" w:rsidR="004B2054" w:rsidRPr="00764F02" w:rsidRDefault="004B2054" w:rsidP="00764F02">
            <w:pPr>
              <w:jc w:val="right"/>
              <w:rPr>
                <w:sz w:val="22"/>
              </w:rPr>
            </w:pPr>
          </w:p>
        </w:tc>
      </w:tr>
      <w:tr w:rsidR="00D84727" w:rsidRPr="00F004E7" w14:paraId="2FEF2243" w14:textId="77777777">
        <w:trPr>
          <w:trHeight w:val="380"/>
        </w:trPr>
        <w:tc>
          <w:tcPr>
            <w:tcW w:w="2500" w:type="dxa"/>
            <w:tcBorders>
              <w:top w:val="nil"/>
              <w:left w:val="nil"/>
              <w:bottom w:val="nil"/>
              <w:right w:val="nil"/>
            </w:tcBorders>
            <w:tcMar>
              <w:top w:w="128" w:type="dxa"/>
              <w:left w:w="43" w:type="dxa"/>
              <w:bottom w:w="43" w:type="dxa"/>
              <w:right w:w="43" w:type="dxa"/>
            </w:tcMar>
          </w:tcPr>
          <w:p w14:paraId="65A28E38" w14:textId="77777777" w:rsidR="004B2054" w:rsidRPr="00764F02" w:rsidRDefault="004B2054" w:rsidP="00F004E7">
            <w:pPr>
              <w:rPr>
                <w:sz w:val="22"/>
              </w:rPr>
            </w:pPr>
            <w:r w:rsidRPr="00764F02">
              <w:rPr>
                <w:sz w:val="22"/>
              </w:rPr>
              <w:t>Sone 1–3</w:t>
            </w:r>
          </w:p>
        </w:tc>
        <w:tc>
          <w:tcPr>
            <w:tcW w:w="1660" w:type="dxa"/>
            <w:tcBorders>
              <w:top w:val="nil"/>
              <w:left w:val="nil"/>
              <w:bottom w:val="nil"/>
              <w:right w:val="nil"/>
            </w:tcBorders>
            <w:tcMar>
              <w:top w:w="128" w:type="dxa"/>
              <w:left w:w="43" w:type="dxa"/>
              <w:bottom w:w="43" w:type="dxa"/>
              <w:right w:w="43" w:type="dxa"/>
            </w:tcMar>
            <w:vAlign w:val="bottom"/>
          </w:tcPr>
          <w:p w14:paraId="2836EC29" w14:textId="77777777" w:rsidR="004B2054" w:rsidRPr="00764F02" w:rsidRDefault="004B2054" w:rsidP="00764F02">
            <w:pPr>
              <w:jc w:val="right"/>
              <w:rPr>
                <w:sz w:val="22"/>
              </w:rPr>
            </w:pPr>
          </w:p>
        </w:tc>
        <w:tc>
          <w:tcPr>
            <w:tcW w:w="960" w:type="dxa"/>
            <w:tcBorders>
              <w:top w:val="nil"/>
              <w:left w:val="nil"/>
              <w:bottom w:val="nil"/>
              <w:right w:val="nil"/>
            </w:tcBorders>
            <w:tcMar>
              <w:top w:w="128" w:type="dxa"/>
              <w:left w:w="43" w:type="dxa"/>
              <w:bottom w:w="43" w:type="dxa"/>
              <w:right w:w="43" w:type="dxa"/>
            </w:tcMar>
            <w:vAlign w:val="bottom"/>
          </w:tcPr>
          <w:p w14:paraId="5E0EB75C" w14:textId="77777777" w:rsidR="004B2054" w:rsidRPr="00764F02" w:rsidRDefault="004B2054" w:rsidP="00764F02">
            <w:pPr>
              <w:jc w:val="right"/>
              <w:rPr>
                <w:sz w:val="22"/>
              </w:rPr>
            </w:pPr>
            <w:r w:rsidRPr="00764F02">
              <w:rPr>
                <w:sz w:val="22"/>
              </w:rPr>
              <w:t>4,9</w:t>
            </w:r>
          </w:p>
        </w:tc>
        <w:tc>
          <w:tcPr>
            <w:tcW w:w="1100" w:type="dxa"/>
            <w:tcBorders>
              <w:top w:val="nil"/>
              <w:left w:val="nil"/>
              <w:bottom w:val="nil"/>
              <w:right w:val="nil"/>
            </w:tcBorders>
            <w:tcMar>
              <w:top w:w="128" w:type="dxa"/>
              <w:left w:w="43" w:type="dxa"/>
              <w:bottom w:w="43" w:type="dxa"/>
              <w:right w:w="43" w:type="dxa"/>
            </w:tcMar>
            <w:vAlign w:val="bottom"/>
          </w:tcPr>
          <w:p w14:paraId="759D35C9" w14:textId="77777777" w:rsidR="004B2054" w:rsidRPr="00764F02" w:rsidRDefault="004B2054" w:rsidP="00764F02">
            <w:pPr>
              <w:jc w:val="right"/>
              <w:rPr>
                <w:sz w:val="22"/>
              </w:rPr>
            </w:pPr>
            <w:r w:rsidRPr="00764F02">
              <w:rPr>
                <w:sz w:val="22"/>
              </w:rPr>
              <w:t>1,54</w:t>
            </w:r>
          </w:p>
        </w:tc>
        <w:tc>
          <w:tcPr>
            <w:tcW w:w="1100" w:type="dxa"/>
            <w:tcBorders>
              <w:top w:val="nil"/>
              <w:left w:val="nil"/>
              <w:bottom w:val="nil"/>
              <w:right w:val="nil"/>
            </w:tcBorders>
            <w:tcMar>
              <w:top w:w="128" w:type="dxa"/>
              <w:left w:w="43" w:type="dxa"/>
              <w:bottom w:w="43" w:type="dxa"/>
              <w:right w:w="43" w:type="dxa"/>
            </w:tcMar>
            <w:vAlign w:val="bottom"/>
          </w:tcPr>
          <w:p w14:paraId="2B255968" w14:textId="77777777" w:rsidR="004B2054" w:rsidRPr="00764F02" w:rsidRDefault="004B2054" w:rsidP="00764F02">
            <w:pPr>
              <w:jc w:val="right"/>
              <w:rPr>
                <w:sz w:val="22"/>
              </w:rPr>
            </w:pPr>
            <w:r w:rsidRPr="00764F02">
              <w:rPr>
                <w:sz w:val="22"/>
              </w:rPr>
              <w:t>0,02</w:t>
            </w:r>
          </w:p>
        </w:tc>
        <w:tc>
          <w:tcPr>
            <w:tcW w:w="1100" w:type="dxa"/>
            <w:tcBorders>
              <w:top w:val="nil"/>
              <w:left w:val="nil"/>
              <w:bottom w:val="nil"/>
              <w:right w:val="nil"/>
            </w:tcBorders>
            <w:tcMar>
              <w:top w:w="128" w:type="dxa"/>
              <w:left w:w="43" w:type="dxa"/>
              <w:bottom w:w="43" w:type="dxa"/>
              <w:right w:w="43" w:type="dxa"/>
            </w:tcMar>
            <w:vAlign w:val="bottom"/>
          </w:tcPr>
          <w:p w14:paraId="52E3A826" w14:textId="77777777" w:rsidR="004B2054" w:rsidRPr="00764F02" w:rsidRDefault="004B2054" w:rsidP="00764F02">
            <w:pPr>
              <w:jc w:val="right"/>
              <w:rPr>
                <w:sz w:val="22"/>
              </w:rPr>
            </w:pPr>
            <w:r w:rsidRPr="00764F02">
              <w:rPr>
                <w:sz w:val="22"/>
              </w:rPr>
              <w:t>1,56</w:t>
            </w:r>
          </w:p>
        </w:tc>
        <w:tc>
          <w:tcPr>
            <w:tcW w:w="1100" w:type="dxa"/>
            <w:tcBorders>
              <w:top w:val="nil"/>
              <w:left w:val="nil"/>
              <w:bottom w:val="nil"/>
              <w:right w:val="nil"/>
            </w:tcBorders>
            <w:tcMar>
              <w:top w:w="128" w:type="dxa"/>
              <w:left w:w="43" w:type="dxa"/>
              <w:bottom w:w="43" w:type="dxa"/>
              <w:right w:w="43" w:type="dxa"/>
            </w:tcMar>
            <w:vAlign w:val="bottom"/>
          </w:tcPr>
          <w:p w14:paraId="02B68A95" w14:textId="77777777" w:rsidR="004B2054" w:rsidRPr="00764F02" w:rsidRDefault="004B2054" w:rsidP="00764F02">
            <w:pPr>
              <w:jc w:val="right"/>
              <w:rPr>
                <w:sz w:val="22"/>
              </w:rPr>
            </w:pPr>
            <w:r w:rsidRPr="00764F02">
              <w:rPr>
                <w:sz w:val="22"/>
              </w:rPr>
              <w:t>0,1</w:t>
            </w:r>
          </w:p>
        </w:tc>
      </w:tr>
      <w:tr w:rsidR="00D84727" w:rsidRPr="00F004E7" w14:paraId="60C42E22" w14:textId="77777777">
        <w:trPr>
          <w:trHeight w:val="380"/>
        </w:trPr>
        <w:tc>
          <w:tcPr>
            <w:tcW w:w="2500" w:type="dxa"/>
            <w:tcBorders>
              <w:top w:val="nil"/>
              <w:left w:val="nil"/>
              <w:bottom w:val="single" w:sz="4" w:space="0" w:color="000000"/>
              <w:right w:val="nil"/>
            </w:tcBorders>
            <w:tcMar>
              <w:top w:w="128" w:type="dxa"/>
              <w:left w:w="43" w:type="dxa"/>
              <w:bottom w:w="43" w:type="dxa"/>
              <w:right w:w="43" w:type="dxa"/>
            </w:tcMar>
          </w:tcPr>
          <w:p w14:paraId="04023DA9" w14:textId="77777777" w:rsidR="004B2054" w:rsidRPr="00764F02" w:rsidRDefault="004B2054" w:rsidP="00F004E7">
            <w:pPr>
              <w:rPr>
                <w:sz w:val="22"/>
              </w:rPr>
            </w:pPr>
            <w:r w:rsidRPr="00764F02">
              <w:rPr>
                <w:sz w:val="22"/>
              </w:rPr>
              <w:t>Sone 4–7</w:t>
            </w:r>
          </w:p>
        </w:tc>
        <w:tc>
          <w:tcPr>
            <w:tcW w:w="1660" w:type="dxa"/>
            <w:tcBorders>
              <w:top w:val="nil"/>
              <w:left w:val="nil"/>
              <w:bottom w:val="single" w:sz="4" w:space="0" w:color="000000"/>
              <w:right w:val="nil"/>
            </w:tcBorders>
            <w:tcMar>
              <w:top w:w="128" w:type="dxa"/>
              <w:left w:w="43" w:type="dxa"/>
              <w:bottom w:w="43" w:type="dxa"/>
              <w:right w:w="43" w:type="dxa"/>
            </w:tcMar>
            <w:vAlign w:val="bottom"/>
          </w:tcPr>
          <w:p w14:paraId="6504344A" w14:textId="77777777" w:rsidR="004B2054" w:rsidRPr="00764F02" w:rsidRDefault="004B2054" w:rsidP="00764F02">
            <w:pPr>
              <w:jc w:val="right"/>
              <w:rPr>
                <w:sz w:val="22"/>
              </w:rPr>
            </w:pP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6D56E80D" w14:textId="77777777" w:rsidR="004B2054" w:rsidRPr="00764F02" w:rsidRDefault="004B2054" w:rsidP="00764F02">
            <w:pPr>
              <w:jc w:val="right"/>
              <w:rPr>
                <w:sz w:val="22"/>
              </w:rPr>
            </w:pPr>
            <w:r w:rsidRPr="00764F02">
              <w:rPr>
                <w:sz w:val="22"/>
              </w:rPr>
              <w:t>1,8</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3A112D83" w14:textId="77777777" w:rsidR="004B2054" w:rsidRPr="00764F02" w:rsidRDefault="004B2054" w:rsidP="00764F02">
            <w:pPr>
              <w:jc w:val="right"/>
              <w:rPr>
                <w:sz w:val="22"/>
              </w:rPr>
            </w:pPr>
            <w:r w:rsidRPr="00764F02">
              <w:rPr>
                <w:sz w:val="22"/>
              </w:rPr>
              <w:t>2,06</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400BDEEB" w14:textId="77777777" w:rsidR="004B2054" w:rsidRPr="00764F02" w:rsidRDefault="004B2054" w:rsidP="00764F02">
            <w:pPr>
              <w:jc w:val="right"/>
              <w:rPr>
                <w:sz w:val="22"/>
              </w:rPr>
            </w:pPr>
            <w:r w:rsidRPr="00764F02">
              <w:rPr>
                <w:sz w:val="22"/>
              </w:rPr>
              <w:t>0,02</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2273BF87" w14:textId="77777777" w:rsidR="004B2054" w:rsidRPr="00764F02" w:rsidRDefault="004B2054" w:rsidP="00764F02">
            <w:pPr>
              <w:jc w:val="right"/>
              <w:rPr>
                <w:sz w:val="22"/>
              </w:rPr>
            </w:pPr>
            <w:r w:rsidRPr="00764F02">
              <w:rPr>
                <w:sz w:val="22"/>
              </w:rPr>
              <w:t>2,08</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4D8775EF" w14:textId="77777777" w:rsidR="004B2054" w:rsidRPr="00764F02" w:rsidRDefault="004B2054" w:rsidP="00764F02">
            <w:pPr>
              <w:jc w:val="right"/>
              <w:rPr>
                <w:sz w:val="22"/>
              </w:rPr>
            </w:pPr>
            <w:r w:rsidRPr="00764F02">
              <w:rPr>
                <w:sz w:val="22"/>
              </w:rPr>
              <w:t>0,0</w:t>
            </w:r>
          </w:p>
        </w:tc>
      </w:tr>
      <w:tr w:rsidR="00D84727" w:rsidRPr="00F004E7" w14:paraId="0F8682D1" w14:textId="77777777">
        <w:trPr>
          <w:trHeight w:val="380"/>
        </w:trPr>
        <w:tc>
          <w:tcPr>
            <w:tcW w:w="416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612AC629" w14:textId="77777777" w:rsidR="004B2054" w:rsidRPr="00764F02" w:rsidRDefault="004B2054" w:rsidP="00F004E7">
            <w:pPr>
              <w:rPr>
                <w:sz w:val="22"/>
              </w:rPr>
            </w:pPr>
            <w:r w:rsidRPr="00764F02">
              <w:rPr>
                <w:sz w:val="22"/>
              </w:rPr>
              <w:t>Sum tilskudd grønnsaker</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00FDBE" w14:textId="77777777" w:rsidR="004B2054" w:rsidRPr="00764F02" w:rsidRDefault="004B2054" w:rsidP="00764F02">
            <w:pPr>
              <w:jc w:val="right"/>
              <w:rPr>
                <w:sz w:val="22"/>
              </w:rPr>
            </w:pPr>
            <w:r w:rsidRPr="00764F02">
              <w:rPr>
                <w:sz w:val="22"/>
              </w:rPr>
              <w:t>15,5</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133C9C" w14:textId="77777777" w:rsidR="004B2054" w:rsidRPr="00764F02" w:rsidRDefault="004B2054" w:rsidP="00764F02">
            <w:pPr>
              <w:jc w:val="right"/>
              <w:rPr>
                <w:sz w:val="22"/>
              </w:rPr>
            </w:pPr>
            <w:r w:rsidRPr="00764F02">
              <w:rPr>
                <w:sz w:val="22"/>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091DAA" w14:textId="77777777" w:rsidR="004B2054" w:rsidRPr="00764F02" w:rsidRDefault="004B2054" w:rsidP="00764F02">
            <w:pPr>
              <w:jc w:val="right"/>
              <w:rPr>
                <w:sz w:val="22"/>
              </w:rPr>
            </w:pPr>
            <w:r w:rsidRPr="00764F02">
              <w:rPr>
                <w:sz w:val="22"/>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C3D94D" w14:textId="77777777" w:rsidR="004B2054" w:rsidRPr="00764F02" w:rsidRDefault="004B2054" w:rsidP="00764F02">
            <w:pPr>
              <w:jc w:val="right"/>
              <w:rPr>
                <w:sz w:val="22"/>
              </w:rPr>
            </w:pPr>
            <w:r w:rsidRPr="00764F02">
              <w:rPr>
                <w:sz w:val="22"/>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7430F3" w14:textId="77777777" w:rsidR="004B2054" w:rsidRPr="00764F02" w:rsidRDefault="004B2054" w:rsidP="00764F02">
            <w:pPr>
              <w:jc w:val="right"/>
              <w:rPr>
                <w:sz w:val="22"/>
              </w:rPr>
            </w:pPr>
            <w:r w:rsidRPr="00764F02">
              <w:rPr>
                <w:sz w:val="22"/>
              </w:rPr>
              <w:t>0,6</w:t>
            </w:r>
          </w:p>
        </w:tc>
      </w:tr>
      <w:tr w:rsidR="00D84727" w:rsidRPr="00F004E7" w14:paraId="085D07BD" w14:textId="77777777">
        <w:trPr>
          <w:trHeight w:val="380"/>
        </w:trPr>
        <w:tc>
          <w:tcPr>
            <w:tcW w:w="416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365549AB" w14:textId="77777777" w:rsidR="004B2054" w:rsidRPr="00764F02" w:rsidRDefault="004B2054" w:rsidP="00F004E7">
            <w:pPr>
              <w:rPr>
                <w:sz w:val="22"/>
              </w:rPr>
            </w:pPr>
            <w:r w:rsidRPr="00764F02">
              <w:rPr>
                <w:sz w:val="22"/>
              </w:rPr>
              <w:t>Pristilskudd økologisk grønt</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F7F260" w14:textId="77777777" w:rsidR="004B2054" w:rsidRPr="00764F02" w:rsidRDefault="004B2054" w:rsidP="00764F02">
            <w:pPr>
              <w:jc w:val="right"/>
              <w:rPr>
                <w:sz w:val="22"/>
              </w:rPr>
            </w:pPr>
            <w:r w:rsidRPr="00764F02">
              <w:rPr>
                <w:sz w:val="22"/>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1A0AC4" w14:textId="77777777" w:rsidR="004B2054" w:rsidRPr="00764F02" w:rsidRDefault="004B2054" w:rsidP="00764F02">
            <w:pPr>
              <w:jc w:val="right"/>
              <w:rPr>
                <w:sz w:val="22"/>
              </w:rPr>
            </w:pPr>
            <w:r w:rsidRPr="00764F02">
              <w:rPr>
                <w:sz w:val="22"/>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1BDC64" w14:textId="77777777" w:rsidR="004B2054" w:rsidRPr="00764F02" w:rsidRDefault="004B2054" w:rsidP="00764F02">
            <w:pPr>
              <w:jc w:val="right"/>
              <w:rPr>
                <w:sz w:val="22"/>
              </w:rPr>
            </w:pPr>
            <w:r w:rsidRPr="00764F02">
              <w:rPr>
                <w:sz w:val="22"/>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E2CFCE" w14:textId="77777777" w:rsidR="004B2054" w:rsidRPr="00764F02" w:rsidRDefault="004B2054" w:rsidP="00764F02">
            <w:pPr>
              <w:jc w:val="right"/>
              <w:rPr>
                <w:sz w:val="22"/>
              </w:rPr>
            </w:pPr>
            <w:r w:rsidRPr="00764F02">
              <w:rPr>
                <w:sz w:val="22"/>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4AE5C1" w14:textId="77777777" w:rsidR="004B2054" w:rsidRPr="00764F02" w:rsidRDefault="004B2054" w:rsidP="00764F02">
            <w:pPr>
              <w:jc w:val="right"/>
              <w:rPr>
                <w:sz w:val="22"/>
              </w:rPr>
            </w:pPr>
            <w:r w:rsidRPr="00764F02">
              <w:rPr>
                <w:sz w:val="22"/>
              </w:rPr>
              <w:t>5,0</w:t>
            </w:r>
          </w:p>
        </w:tc>
      </w:tr>
      <w:tr w:rsidR="00D84727" w:rsidRPr="00F004E7" w14:paraId="7C1DE1B6" w14:textId="77777777">
        <w:trPr>
          <w:trHeight w:val="380"/>
        </w:trPr>
        <w:tc>
          <w:tcPr>
            <w:tcW w:w="416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73FEA357" w14:textId="77777777" w:rsidR="004B2054" w:rsidRPr="00764F02" w:rsidRDefault="004B2054" w:rsidP="00F004E7">
            <w:pPr>
              <w:rPr>
                <w:sz w:val="22"/>
              </w:rPr>
            </w:pPr>
            <w:r w:rsidRPr="00764F02">
              <w:rPr>
                <w:sz w:val="22"/>
              </w:rPr>
              <w:t>Potet og grønt i Nord-Norge</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CD3DF7" w14:textId="77777777" w:rsidR="004B2054" w:rsidRPr="00764F02" w:rsidRDefault="004B2054" w:rsidP="00764F02">
            <w:pPr>
              <w:jc w:val="right"/>
              <w:rPr>
                <w:sz w:val="22"/>
              </w:rPr>
            </w:pPr>
            <w:r w:rsidRPr="00764F02">
              <w:rPr>
                <w:sz w:val="22"/>
              </w:rPr>
              <w:t>4,8</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CEDBDB" w14:textId="77777777" w:rsidR="004B2054" w:rsidRPr="00764F02" w:rsidRDefault="004B2054" w:rsidP="00764F02">
            <w:pPr>
              <w:jc w:val="right"/>
              <w:rPr>
                <w:sz w:val="22"/>
              </w:rPr>
            </w:pPr>
            <w:r w:rsidRPr="00764F02">
              <w:rPr>
                <w:sz w:val="22"/>
              </w:rPr>
              <w:t>3,74</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D56A6D" w14:textId="77777777" w:rsidR="004B2054" w:rsidRPr="00764F02" w:rsidRDefault="004B2054" w:rsidP="00764F02">
            <w:pPr>
              <w:jc w:val="right"/>
              <w:rPr>
                <w:sz w:val="22"/>
              </w:rPr>
            </w:pPr>
            <w:r w:rsidRPr="00764F02">
              <w:rPr>
                <w:sz w:val="22"/>
              </w:rPr>
              <w:t>0,50</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60B9D3" w14:textId="77777777" w:rsidR="004B2054" w:rsidRPr="00764F02" w:rsidRDefault="004B2054" w:rsidP="00764F02">
            <w:pPr>
              <w:jc w:val="right"/>
              <w:rPr>
                <w:sz w:val="22"/>
              </w:rPr>
            </w:pPr>
            <w:r w:rsidRPr="00764F02">
              <w:rPr>
                <w:sz w:val="22"/>
              </w:rPr>
              <w:t>4,24</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C5D8DF" w14:textId="77777777" w:rsidR="004B2054" w:rsidRPr="00764F02" w:rsidRDefault="004B2054" w:rsidP="00764F02">
            <w:pPr>
              <w:jc w:val="right"/>
              <w:rPr>
                <w:sz w:val="22"/>
              </w:rPr>
            </w:pPr>
            <w:r w:rsidRPr="00764F02">
              <w:rPr>
                <w:sz w:val="22"/>
              </w:rPr>
              <w:t>2,4</w:t>
            </w:r>
          </w:p>
        </w:tc>
      </w:tr>
      <w:tr w:rsidR="00D84727" w:rsidRPr="00F004E7" w14:paraId="12434A85" w14:textId="77777777">
        <w:trPr>
          <w:trHeight w:val="380"/>
        </w:trPr>
        <w:tc>
          <w:tcPr>
            <w:tcW w:w="416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21690951" w14:textId="77777777" w:rsidR="004B2054" w:rsidRPr="00764F02" w:rsidRDefault="004B2054" w:rsidP="00F004E7">
            <w:pPr>
              <w:rPr>
                <w:sz w:val="22"/>
              </w:rPr>
            </w:pPr>
            <w:r w:rsidRPr="00764F02">
              <w:rPr>
                <w:sz w:val="22"/>
              </w:rPr>
              <w:t>Sum</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972830" w14:textId="77777777" w:rsidR="004B2054" w:rsidRPr="00764F02" w:rsidRDefault="004B2054" w:rsidP="00764F02">
            <w:pPr>
              <w:jc w:val="right"/>
              <w:rPr>
                <w:sz w:val="22"/>
              </w:rPr>
            </w:pPr>
            <w:r w:rsidRPr="00764F02">
              <w:rPr>
                <w:rStyle w:val="kursiv"/>
                <w:sz w:val="22"/>
              </w:rPr>
              <w:t>53,2</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EDA962" w14:textId="77777777" w:rsidR="004B2054" w:rsidRPr="00764F02" w:rsidRDefault="004B2054" w:rsidP="00764F02">
            <w:pPr>
              <w:jc w:val="right"/>
              <w:rPr>
                <w:sz w:val="22"/>
              </w:rPr>
            </w:pPr>
            <w:r w:rsidRPr="00764F02">
              <w:rPr>
                <w:sz w:val="22"/>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87D651" w14:textId="77777777" w:rsidR="004B2054" w:rsidRPr="00764F02" w:rsidRDefault="004B2054" w:rsidP="00764F02">
            <w:pPr>
              <w:jc w:val="right"/>
              <w:rPr>
                <w:sz w:val="22"/>
              </w:rPr>
            </w:pPr>
            <w:r w:rsidRPr="00764F02">
              <w:rPr>
                <w:sz w:val="22"/>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35A05F" w14:textId="77777777" w:rsidR="004B2054" w:rsidRPr="00764F02" w:rsidRDefault="004B2054" w:rsidP="00764F02">
            <w:pPr>
              <w:jc w:val="right"/>
              <w:rPr>
                <w:sz w:val="22"/>
              </w:rPr>
            </w:pPr>
            <w:r w:rsidRPr="00764F02">
              <w:rPr>
                <w:sz w:val="22"/>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55FFCE" w14:textId="77777777" w:rsidR="004B2054" w:rsidRPr="00764F02" w:rsidRDefault="004B2054" w:rsidP="00764F02">
            <w:pPr>
              <w:jc w:val="right"/>
              <w:rPr>
                <w:sz w:val="22"/>
              </w:rPr>
            </w:pPr>
            <w:r w:rsidRPr="00764F02">
              <w:rPr>
                <w:sz w:val="22"/>
              </w:rPr>
              <w:t>18,600</w:t>
            </w:r>
          </w:p>
        </w:tc>
      </w:tr>
    </w:tbl>
    <w:p w14:paraId="6FECE0A5" w14:textId="77777777" w:rsidR="00270ECC" w:rsidRPr="00F004E7" w:rsidRDefault="00270ECC" w:rsidP="00F004E7"/>
    <w:p w14:paraId="77F17424" w14:textId="0501847D" w:rsidR="00270ECC" w:rsidRPr="00F004E7" w:rsidRDefault="00270ECC" w:rsidP="00F004E7">
      <w:pPr>
        <w:pStyle w:val="tabell-tittel"/>
      </w:pPr>
      <w:r w:rsidRPr="00F004E7">
        <w:t>Post 73.18 Frakttilskudd m.m., mill. kroner</w:t>
      </w:r>
    </w:p>
    <w:p w14:paraId="0BA46EEB" w14:textId="4E74BFBF" w:rsidR="004B2054" w:rsidRPr="00F004E7" w:rsidRDefault="004B2054" w:rsidP="00F004E7">
      <w:pPr>
        <w:pStyle w:val="Tabellnavn"/>
      </w:pPr>
      <w:r w:rsidRPr="00F004E7">
        <w:t>03J1xt2</w:t>
      </w:r>
    </w:p>
    <w:tbl>
      <w:tblPr>
        <w:tblW w:w="0" w:type="auto"/>
        <w:tblInd w:w="43" w:type="dxa"/>
        <w:tblLayout w:type="fixed"/>
        <w:tblCellMar>
          <w:top w:w="112" w:type="dxa"/>
          <w:left w:w="43" w:type="dxa"/>
          <w:bottom w:w="40" w:type="dxa"/>
          <w:right w:w="43" w:type="dxa"/>
        </w:tblCellMar>
        <w:tblLook w:val="0000" w:firstRow="0" w:lastRow="0" w:firstColumn="0" w:lastColumn="0" w:noHBand="0" w:noVBand="0"/>
      </w:tblPr>
      <w:tblGrid>
        <w:gridCol w:w="6740"/>
        <w:gridCol w:w="1400"/>
        <w:gridCol w:w="1400"/>
      </w:tblGrid>
      <w:tr w:rsidR="00D84727" w:rsidRPr="00F004E7" w14:paraId="128E85C3" w14:textId="77777777">
        <w:trPr>
          <w:trHeight w:val="340"/>
        </w:trPr>
        <w:tc>
          <w:tcPr>
            <w:tcW w:w="6740" w:type="dxa"/>
            <w:tcBorders>
              <w:top w:val="single" w:sz="4" w:space="0" w:color="000000"/>
              <w:left w:val="nil"/>
              <w:bottom w:val="single" w:sz="4" w:space="0" w:color="000000"/>
              <w:right w:val="nil"/>
            </w:tcBorders>
            <w:tcMar>
              <w:top w:w="112" w:type="dxa"/>
              <w:left w:w="43" w:type="dxa"/>
              <w:bottom w:w="40" w:type="dxa"/>
              <w:right w:w="43" w:type="dxa"/>
            </w:tcMar>
            <w:vAlign w:val="bottom"/>
          </w:tcPr>
          <w:p w14:paraId="2EC88D70" w14:textId="77777777" w:rsidR="004B2054" w:rsidRPr="00764F02" w:rsidRDefault="004B2054" w:rsidP="00F004E7">
            <w:pPr>
              <w:rPr>
                <w:sz w:val="20"/>
                <w:szCs w:val="20"/>
              </w:rPr>
            </w:pPr>
          </w:p>
        </w:tc>
        <w:tc>
          <w:tcPr>
            <w:tcW w:w="1400" w:type="dxa"/>
            <w:tcBorders>
              <w:top w:val="single" w:sz="4" w:space="0" w:color="000000"/>
              <w:left w:val="nil"/>
              <w:bottom w:val="single" w:sz="4" w:space="0" w:color="000000"/>
              <w:right w:val="nil"/>
            </w:tcBorders>
            <w:tcMar>
              <w:top w:w="112" w:type="dxa"/>
              <w:left w:w="43" w:type="dxa"/>
              <w:bottom w:w="40" w:type="dxa"/>
              <w:right w:w="43" w:type="dxa"/>
            </w:tcMar>
            <w:vAlign w:val="bottom"/>
          </w:tcPr>
          <w:p w14:paraId="5EE6D6CE" w14:textId="77777777" w:rsidR="004B2054" w:rsidRPr="00764F02" w:rsidRDefault="004B2054" w:rsidP="00764F02">
            <w:pPr>
              <w:jc w:val="right"/>
              <w:rPr>
                <w:sz w:val="20"/>
                <w:szCs w:val="20"/>
              </w:rPr>
            </w:pPr>
            <w:r w:rsidRPr="00764F02">
              <w:rPr>
                <w:sz w:val="20"/>
                <w:szCs w:val="20"/>
              </w:rPr>
              <w:t>Budsjett 2025</w:t>
            </w:r>
          </w:p>
        </w:tc>
        <w:tc>
          <w:tcPr>
            <w:tcW w:w="1400" w:type="dxa"/>
            <w:tcBorders>
              <w:top w:val="single" w:sz="4" w:space="0" w:color="000000"/>
              <w:left w:val="nil"/>
              <w:bottom w:val="single" w:sz="4" w:space="0" w:color="000000"/>
              <w:right w:val="nil"/>
            </w:tcBorders>
            <w:tcMar>
              <w:top w:w="112" w:type="dxa"/>
              <w:left w:w="43" w:type="dxa"/>
              <w:bottom w:w="40" w:type="dxa"/>
              <w:right w:w="43" w:type="dxa"/>
            </w:tcMar>
            <w:vAlign w:val="bottom"/>
          </w:tcPr>
          <w:p w14:paraId="58CB83DC" w14:textId="77777777" w:rsidR="004B2054" w:rsidRPr="00764F02" w:rsidRDefault="004B2054" w:rsidP="00764F02">
            <w:pPr>
              <w:jc w:val="right"/>
              <w:rPr>
                <w:sz w:val="20"/>
                <w:szCs w:val="20"/>
              </w:rPr>
            </w:pPr>
            <w:r w:rsidRPr="00764F02">
              <w:rPr>
                <w:sz w:val="20"/>
                <w:szCs w:val="20"/>
              </w:rPr>
              <w:t xml:space="preserve">Endring </w:t>
            </w:r>
          </w:p>
        </w:tc>
      </w:tr>
      <w:tr w:rsidR="00D84727" w:rsidRPr="00F004E7" w14:paraId="59C3EA29" w14:textId="77777777">
        <w:trPr>
          <w:trHeight w:val="360"/>
        </w:trPr>
        <w:tc>
          <w:tcPr>
            <w:tcW w:w="6740" w:type="dxa"/>
            <w:tcBorders>
              <w:top w:val="single" w:sz="4" w:space="0" w:color="000000"/>
              <w:left w:val="nil"/>
              <w:bottom w:val="nil"/>
              <w:right w:val="nil"/>
            </w:tcBorders>
            <w:tcMar>
              <w:top w:w="112" w:type="dxa"/>
              <w:left w:w="43" w:type="dxa"/>
              <w:bottom w:w="40" w:type="dxa"/>
              <w:right w:w="43" w:type="dxa"/>
            </w:tcMar>
          </w:tcPr>
          <w:p w14:paraId="00AE4077" w14:textId="77777777" w:rsidR="004B2054" w:rsidRPr="00764F02" w:rsidRDefault="004B2054" w:rsidP="00F004E7">
            <w:pPr>
              <w:rPr>
                <w:sz w:val="22"/>
              </w:rPr>
            </w:pPr>
            <w:r w:rsidRPr="00764F02">
              <w:rPr>
                <w:sz w:val="22"/>
              </w:rPr>
              <w:t>Frakt korn</w:t>
            </w:r>
          </w:p>
        </w:tc>
        <w:tc>
          <w:tcPr>
            <w:tcW w:w="1400" w:type="dxa"/>
            <w:tcBorders>
              <w:top w:val="single" w:sz="4" w:space="0" w:color="000000"/>
              <w:left w:val="nil"/>
              <w:bottom w:val="nil"/>
              <w:right w:val="nil"/>
            </w:tcBorders>
            <w:tcMar>
              <w:top w:w="112" w:type="dxa"/>
              <w:left w:w="43" w:type="dxa"/>
              <w:bottom w:w="40" w:type="dxa"/>
              <w:right w:w="43" w:type="dxa"/>
            </w:tcMar>
            <w:vAlign w:val="bottom"/>
          </w:tcPr>
          <w:p w14:paraId="37EBD8AB" w14:textId="77777777" w:rsidR="004B2054" w:rsidRPr="00764F02" w:rsidRDefault="004B2054" w:rsidP="00764F02">
            <w:pPr>
              <w:jc w:val="right"/>
              <w:rPr>
                <w:sz w:val="22"/>
              </w:rPr>
            </w:pPr>
            <w:r w:rsidRPr="00764F02">
              <w:rPr>
                <w:sz w:val="22"/>
              </w:rPr>
              <w:t>117,5</w:t>
            </w:r>
          </w:p>
        </w:tc>
        <w:tc>
          <w:tcPr>
            <w:tcW w:w="1400" w:type="dxa"/>
            <w:tcBorders>
              <w:top w:val="single" w:sz="4" w:space="0" w:color="000000"/>
              <w:left w:val="nil"/>
              <w:bottom w:val="nil"/>
              <w:right w:val="nil"/>
            </w:tcBorders>
            <w:tcMar>
              <w:top w:w="112" w:type="dxa"/>
              <w:left w:w="43" w:type="dxa"/>
              <w:bottom w:w="40" w:type="dxa"/>
              <w:right w:w="43" w:type="dxa"/>
            </w:tcMar>
            <w:vAlign w:val="bottom"/>
          </w:tcPr>
          <w:p w14:paraId="6DE3DDE1" w14:textId="77777777" w:rsidR="004B2054" w:rsidRPr="00764F02" w:rsidRDefault="004B2054" w:rsidP="00764F02">
            <w:pPr>
              <w:jc w:val="right"/>
              <w:rPr>
                <w:sz w:val="22"/>
              </w:rPr>
            </w:pPr>
            <w:r w:rsidRPr="00764F02">
              <w:rPr>
                <w:sz w:val="22"/>
              </w:rPr>
              <w:t>9,0</w:t>
            </w:r>
          </w:p>
        </w:tc>
      </w:tr>
      <w:tr w:rsidR="00D84727" w:rsidRPr="00F004E7" w14:paraId="18A69A8F" w14:textId="77777777">
        <w:trPr>
          <w:trHeight w:val="360"/>
        </w:trPr>
        <w:tc>
          <w:tcPr>
            <w:tcW w:w="6740" w:type="dxa"/>
            <w:tcBorders>
              <w:top w:val="nil"/>
              <w:left w:val="nil"/>
              <w:bottom w:val="nil"/>
              <w:right w:val="nil"/>
            </w:tcBorders>
            <w:tcMar>
              <w:top w:w="112" w:type="dxa"/>
              <w:left w:w="43" w:type="dxa"/>
              <w:bottom w:w="40" w:type="dxa"/>
              <w:right w:w="43" w:type="dxa"/>
            </w:tcMar>
          </w:tcPr>
          <w:p w14:paraId="4BFB169D" w14:textId="77777777" w:rsidR="004B2054" w:rsidRPr="00764F02" w:rsidRDefault="004B2054" w:rsidP="00F004E7">
            <w:pPr>
              <w:rPr>
                <w:sz w:val="22"/>
              </w:rPr>
            </w:pPr>
            <w:r w:rsidRPr="00764F02">
              <w:rPr>
                <w:sz w:val="22"/>
              </w:rPr>
              <w:t>Frakt kraftfôr</w:t>
            </w:r>
          </w:p>
        </w:tc>
        <w:tc>
          <w:tcPr>
            <w:tcW w:w="1400" w:type="dxa"/>
            <w:tcBorders>
              <w:top w:val="nil"/>
              <w:left w:val="nil"/>
              <w:bottom w:val="nil"/>
              <w:right w:val="nil"/>
            </w:tcBorders>
            <w:tcMar>
              <w:top w:w="112" w:type="dxa"/>
              <w:left w:w="43" w:type="dxa"/>
              <w:bottom w:w="40" w:type="dxa"/>
              <w:right w:w="43" w:type="dxa"/>
            </w:tcMar>
            <w:vAlign w:val="bottom"/>
          </w:tcPr>
          <w:p w14:paraId="7A9F5834" w14:textId="77777777" w:rsidR="004B2054" w:rsidRPr="00764F02" w:rsidRDefault="004B2054" w:rsidP="00764F02">
            <w:pPr>
              <w:jc w:val="right"/>
              <w:rPr>
                <w:sz w:val="22"/>
              </w:rPr>
            </w:pPr>
            <w:r w:rsidRPr="00764F02">
              <w:rPr>
                <w:sz w:val="22"/>
              </w:rPr>
              <w:t>198,2</w:t>
            </w:r>
          </w:p>
        </w:tc>
        <w:tc>
          <w:tcPr>
            <w:tcW w:w="1400" w:type="dxa"/>
            <w:tcBorders>
              <w:top w:val="nil"/>
              <w:left w:val="nil"/>
              <w:bottom w:val="nil"/>
              <w:right w:val="nil"/>
            </w:tcBorders>
            <w:tcMar>
              <w:top w:w="112" w:type="dxa"/>
              <w:left w:w="43" w:type="dxa"/>
              <w:bottom w:w="40" w:type="dxa"/>
              <w:right w:w="43" w:type="dxa"/>
            </w:tcMar>
            <w:vAlign w:val="bottom"/>
          </w:tcPr>
          <w:p w14:paraId="4E07B48E" w14:textId="77777777" w:rsidR="004B2054" w:rsidRPr="00764F02" w:rsidRDefault="004B2054" w:rsidP="00764F02">
            <w:pPr>
              <w:jc w:val="right"/>
              <w:rPr>
                <w:sz w:val="22"/>
              </w:rPr>
            </w:pPr>
            <w:r w:rsidRPr="00764F02">
              <w:rPr>
                <w:sz w:val="22"/>
              </w:rPr>
              <w:t>2,0</w:t>
            </w:r>
          </w:p>
        </w:tc>
      </w:tr>
      <w:tr w:rsidR="00D84727" w:rsidRPr="00F004E7" w14:paraId="294355BF" w14:textId="77777777">
        <w:trPr>
          <w:trHeight w:val="360"/>
        </w:trPr>
        <w:tc>
          <w:tcPr>
            <w:tcW w:w="6740" w:type="dxa"/>
            <w:tcBorders>
              <w:top w:val="nil"/>
              <w:left w:val="nil"/>
              <w:bottom w:val="nil"/>
              <w:right w:val="nil"/>
            </w:tcBorders>
            <w:tcMar>
              <w:top w:w="112" w:type="dxa"/>
              <w:left w:w="43" w:type="dxa"/>
              <w:bottom w:w="40" w:type="dxa"/>
              <w:right w:w="43" w:type="dxa"/>
            </w:tcMar>
          </w:tcPr>
          <w:p w14:paraId="4A8413CD" w14:textId="77777777" w:rsidR="004B2054" w:rsidRPr="00764F02" w:rsidRDefault="004B2054" w:rsidP="00F004E7">
            <w:pPr>
              <w:rPr>
                <w:sz w:val="22"/>
              </w:rPr>
            </w:pPr>
            <w:proofErr w:type="spellStart"/>
            <w:r w:rsidRPr="00764F02">
              <w:rPr>
                <w:sz w:val="22"/>
              </w:rPr>
              <w:t>Innfrakt</w:t>
            </w:r>
            <w:proofErr w:type="spellEnd"/>
            <w:r w:rsidRPr="00764F02">
              <w:rPr>
                <w:sz w:val="22"/>
              </w:rPr>
              <w:t xml:space="preserve"> slakt</w:t>
            </w:r>
          </w:p>
        </w:tc>
        <w:tc>
          <w:tcPr>
            <w:tcW w:w="1400" w:type="dxa"/>
            <w:tcBorders>
              <w:top w:val="nil"/>
              <w:left w:val="nil"/>
              <w:bottom w:val="nil"/>
              <w:right w:val="nil"/>
            </w:tcBorders>
            <w:tcMar>
              <w:top w:w="112" w:type="dxa"/>
              <w:left w:w="43" w:type="dxa"/>
              <w:bottom w:w="40" w:type="dxa"/>
              <w:right w:w="43" w:type="dxa"/>
            </w:tcMar>
            <w:vAlign w:val="bottom"/>
          </w:tcPr>
          <w:p w14:paraId="47F86D9F" w14:textId="77777777" w:rsidR="004B2054" w:rsidRPr="00764F02" w:rsidRDefault="004B2054" w:rsidP="00764F02">
            <w:pPr>
              <w:jc w:val="right"/>
              <w:rPr>
                <w:sz w:val="22"/>
              </w:rPr>
            </w:pPr>
            <w:r w:rsidRPr="00764F02">
              <w:rPr>
                <w:sz w:val="22"/>
              </w:rPr>
              <w:t>230,0</w:t>
            </w:r>
          </w:p>
        </w:tc>
        <w:tc>
          <w:tcPr>
            <w:tcW w:w="1400" w:type="dxa"/>
            <w:tcBorders>
              <w:top w:val="nil"/>
              <w:left w:val="nil"/>
              <w:bottom w:val="nil"/>
              <w:right w:val="nil"/>
            </w:tcBorders>
            <w:tcMar>
              <w:top w:w="112" w:type="dxa"/>
              <w:left w:w="43" w:type="dxa"/>
              <w:bottom w:w="40" w:type="dxa"/>
              <w:right w:w="43" w:type="dxa"/>
            </w:tcMar>
            <w:vAlign w:val="bottom"/>
          </w:tcPr>
          <w:p w14:paraId="209257E9" w14:textId="77777777" w:rsidR="004B2054" w:rsidRPr="00764F02" w:rsidRDefault="004B2054" w:rsidP="00764F02">
            <w:pPr>
              <w:jc w:val="right"/>
              <w:rPr>
                <w:sz w:val="22"/>
              </w:rPr>
            </w:pPr>
            <w:r w:rsidRPr="00764F02">
              <w:rPr>
                <w:sz w:val="22"/>
              </w:rPr>
              <w:t>10,0</w:t>
            </w:r>
          </w:p>
        </w:tc>
      </w:tr>
      <w:tr w:rsidR="00D84727" w:rsidRPr="00F004E7" w14:paraId="5B92C8F6" w14:textId="77777777">
        <w:trPr>
          <w:trHeight w:val="360"/>
        </w:trPr>
        <w:tc>
          <w:tcPr>
            <w:tcW w:w="6740" w:type="dxa"/>
            <w:tcBorders>
              <w:top w:val="nil"/>
              <w:left w:val="nil"/>
              <w:bottom w:val="single" w:sz="4" w:space="0" w:color="000000"/>
              <w:right w:val="nil"/>
            </w:tcBorders>
            <w:tcMar>
              <w:top w:w="112" w:type="dxa"/>
              <w:left w:w="43" w:type="dxa"/>
              <w:bottom w:w="40" w:type="dxa"/>
              <w:right w:w="43" w:type="dxa"/>
            </w:tcMar>
          </w:tcPr>
          <w:p w14:paraId="173D3A89" w14:textId="77777777" w:rsidR="004B2054" w:rsidRPr="00764F02" w:rsidRDefault="004B2054" w:rsidP="00F004E7">
            <w:pPr>
              <w:rPr>
                <w:sz w:val="22"/>
              </w:rPr>
            </w:pPr>
            <w:r w:rsidRPr="00764F02">
              <w:rPr>
                <w:sz w:val="22"/>
              </w:rPr>
              <w:t>Frakt egg</w:t>
            </w:r>
          </w:p>
        </w:tc>
        <w:tc>
          <w:tcPr>
            <w:tcW w:w="1400" w:type="dxa"/>
            <w:tcBorders>
              <w:top w:val="nil"/>
              <w:left w:val="nil"/>
              <w:bottom w:val="single" w:sz="4" w:space="0" w:color="000000"/>
              <w:right w:val="nil"/>
            </w:tcBorders>
            <w:tcMar>
              <w:top w:w="112" w:type="dxa"/>
              <w:left w:w="43" w:type="dxa"/>
              <w:bottom w:w="40" w:type="dxa"/>
              <w:right w:w="43" w:type="dxa"/>
            </w:tcMar>
            <w:vAlign w:val="bottom"/>
          </w:tcPr>
          <w:p w14:paraId="22FB4B73" w14:textId="77777777" w:rsidR="004B2054" w:rsidRPr="00764F02" w:rsidRDefault="004B2054" w:rsidP="00764F02">
            <w:pPr>
              <w:jc w:val="right"/>
              <w:rPr>
                <w:sz w:val="22"/>
              </w:rPr>
            </w:pPr>
            <w:r w:rsidRPr="00764F02">
              <w:rPr>
                <w:sz w:val="22"/>
              </w:rPr>
              <w:t>13,0</w:t>
            </w:r>
          </w:p>
        </w:tc>
        <w:tc>
          <w:tcPr>
            <w:tcW w:w="1400" w:type="dxa"/>
            <w:tcBorders>
              <w:top w:val="nil"/>
              <w:left w:val="nil"/>
              <w:bottom w:val="single" w:sz="4" w:space="0" w:color="000000"/>
              <w:right w:val="nil"/>
            </w:tcBorders>
            <w:tcMar>
              <w:top w:w="112" w:type="dxa"/>
              <w:left w:w="43" w:type="dxa"/>
              <w:bottom w:w="40" w:type="dxa"/>
              <w:right w:w="43" w:type="dxa"/>
            </w:tcMar>
            <w:vAlign w:val="bottom"/>
          </w:tcPr>
          <w:p w14:paraId="1D8A3EAA" w14:textId="77777777" w:rsidR="004B2054" w:rsidRPr="00764F02" w:rsidRDefault="004B2054" w:rsidP="00764F02">
            <w:pPr>
              <w:jc w:val="right"/>
              <w:rPr>
                <w:sz w:val="22"/>
              </w:rPr>
            </w:pPr>
            <w:r w:rsidRPr="00764F02">
              <w:rPr>
                <w:sz w:val="22"/>
              </w:rPr>
              <w:t>1,0</w:t>
            </w:r>
          </w:p>
        </w:tc>
      </w:tr>
      <w:tr w:rsidR="00D84727" w:rsidRPr="00F004E7" w14:paraId="10E9BFB2" w14:textId="77777777">
        <w:trPr>
          <w:trHeight w:val="360"/>
        </w:trPr>
        <w:tc>
          <w:tcPr>
            <w:tcW w:w="6740" w:type="dxa"/>
            <w:tcBorders>
              <w:top w:val="single" w:sz="4" w:space="0" w:color="000000"/>
              <w:left w:val="nil"/>
              <w:bottom w:val="single" w:sz="4" w:space="0" w:color="000000"/>
              <w:right w:val="nil"/>
            </w:tcBorders>
            <w:tcMar>
              <w:top w:w="112" w:type="dxa"/>
              <w:left w:w="43" w:type="dxa"/>
              <w:bottom w:w="40" w:type="dxa"/>
              <w:right w:w="43" w:type="dxa"/>
            </w:tcMar>
          </w:tcPr>
          <w:p w14:paraId="293470F7" w14:textId="77777777" w:rsidR="004B2054" w:rsidRPr="00764F02" w:rsidRDefault="004B2054" w:rsidP="00F004E7">
            <w:pPr>
              <w:rPr>
                <w:sz w:val="22"/>
              </w:rPr>
            </w:pPr>
            <w:r w:rsidRPr="00764F02">
              <w:rPr>
                <w:sz w:val="22"/>
              </w:rPr>
              <w:t xml:space="preserve">Sum </w:t>
            </w:r>
          </w:p>
        </w:tc>
        <w:tc>
          <w:tcPr>
            <w:tcW w:w="1400" w:type="dxa"/>
            <w:tcBorders>
              <w:top w:val="single" w:sz="4" w:space="0" w:color="000000"/>
              <w:left w:val="nil"/>
              <w:bottom w:val="single" w:sz="4" w:space="0" w:color="000000"/>
              <w:right w:val="nil"/>
            </w:tcBorders>
            <w:tcMar>
              <w:top w:w="112" w:type="dxa"/>
              <w:left w:w="43" w:type="dxa"/>
              <w:bottom w:w="40" w:type="dxa"/>
              <w:right w:w="43" w:type="dxa"/>
            </w:tcMar>
            <w:vAlign w:val="bottom"/>
          </w:tcPr>
          <w:p w14:paraId="5BDE8746" w14:textId="77777777" w:rsidR="004B2054" w:rsidRPr="00764F02" w:rsidRDefault="004B2054" w:rsidP="00764F02">
            <w:pPr>
              <w:jc w:val="right"/>
              <w:rPr>
                <w:sz w:val="22"/>
              </w:rPr>
            </w:pPr>
            <w:r w:rsidRPr="00764F02">
              <w:rPr>
                <w:sz w:val="22"/>
              </w:rPr>
              <w:t>558,7</w:t>
            </w:r>
          </w:p>
        </w:tc>
        <w:tc>
          <w:tcPr>
            <w:tcW w:w="1400" w:type="dxa"/>
            <w:tcBorders>
              <w:top w:val="single" w:sz="4" w:space="0" w:color="000000"/>
              <w:left w:val="nil"/>
              <w:bottom w:val="single" w:sz="4" w:space="0" w:color="000000"/>
              <w:right w:val="nil"/>
            </w:tcBorders>
            <w:tcMar>
              <w:top w:w="112" w:type="dxa"/>
              <w:left w:w="43" w:type="dxa"/>
              <w:bottom w:w="40" w:type="dxa"/>
              <w:right w:w="43" w:type="dxa"/>
            </w:tcMar>
            <w:vAlign w:val="bottom"/>
          </w:tcPr>
          <w:p w14:paraId="02F87694" w14:textId="77777777" w:rsidR="004B2054" w:rsidRPr="00764F02" w:rsidRDefault="004B2054" w:rsidP="00764F02">
            <w:pPr>
              <w:jc w:val="right"/>
              <w:rPr>
                <w:sz w:val="22"/>
              </w:rPr>
            </w:pPr>
            <w:r w:rsidRPr="00764F02">
              <w:rPr>
                <w:sz w:val="22"/>
              </w:rPr>
              <w:t>22,0</w:t>
            </w:r>
          </w:p>
        </w:tc>
      </w:tr>
    </w:tbl>
    <w:p w14:paraId="2A750CE7" w14:textId="77777777" w:rsidR="004B2054" w:rsidRPr="00F004E7" w:rsidRDefault="004B2054" w:rsidP="00F004E7"/>
    <w:p w14:paraId="397C1232" w14:textId="67D2E7FF" w:rsidR="00270ECC" w:rsidRPr="00F004E7" w:rsidRDefault="00270ECC" w:rsidP="00F004E7">
      <w:pPr>
        <w:pStyle w:val="tabell-tittel"/>
      </w:pPr>
      <w:r w:rsidRPr="00F004E7">
        <w:t>Post 73.19 Pristilskudd korn, mill. kroner</w:t>
      </w:r>
    </w:p>
    <w:p w14:paraId="677CC179" w14:textId="77777777" w:rsidR="004B2054" w:rsidRPr="00F004E7" w:rsidRDefault="004B2054" w:rsidP="00F004E7">
      <w:pPr>
        <w:pStyle w:val="Tabellnavn"/>
      </w:pPr>
      <w:r w:rsidRPr="00F004E7">
        <w:t>06J1xt2</w:t>
      </w:r>
    </w:p>
    <w:tbl>
      <w:tblPr>
        <w:tblW w:w="0" w:type="auto"/>
        <w:tblInd w:w="43" w:type="dxa"/>
        <w:tblLayout w:type="fixed"/>
        <w:tblCellMar>
          <w:top w:w="112" w:type="dxa"/>
          <w:left w:w="43" w:type="dxa"/>
          <w:bottom w:w="40" w:type="dxa"/>
          <w:right w:w="43" w:type="dxa"/>
        </w:tblCellMar>
        <w:tblLook w:val="0000" w:firstRow="0" w:lastRow="0" w:firstColumn="0" w:lastColumn="0" w:noHBand="0" w:noVBand="0"/>
      </w:tblPr>
      <w:tblGrid>
        <w:gridCol w:w="4040"/>
        <w:gridCol w:w="1100"/>
        <w:gridCol w:w="1100"/>
        <w:gridCol w:w="1100"/>
        <w:gridCol w:w="1100"/>
        <w:gridCol w:w="1100"/>
      </w:tblGrid>
      <w:tr w:rsidR="00D84727" w:rsidRPr="00F004E7" w14:paraId="43240667" w14:textId="77777777">
        <w:trPr>
          <w:trHeight w:val="600"/>
        </w:trPr>
        <w:tc>
          <w:tcPr>
            <w:tcW w:w="4040" w:type="dxa"/>
            <w:tcBorders>
              <w:top w:val="single" w:sz="4" w:space="0" w:color="000000"/>
              <w:left w:val="nil"/>
              <w:bottom w:val="single" w:sz="4" w:space="0" w:color="000000"/>
              <w:right w:val="nil"/>
            </w:tcBorders>
            <w:tcMar>
              <w:top w:w="112" w:type="dxa"/>
              <w:left w:w="43" w:type="dxa"/>
              <w:bottom w:w="40" w:type="dxa"/>
              <w:right w:w="43" w:type="dxa"/>
            </w:tcMar>
            <w:vAlign w:val="bottom"/>
          </w:tcPr>
          <w:p w14:paraId="5D367CEA" w14:textId="77777777" w:rsidR="004B2054" w:rsidRPr="00764F02" w:rsidRDefault="004B2054" w:rsidP="00F004E7">
            <w:pPr>
              <w:rPr>
                <w:sz w:val="20"/>
                <w:szCs w:val="20"/>
              </w:rPr>
            </w:pPr>
            <w:r w:rsidRPr="00764F02">
              <w:rPr>
                <w:sz w:val="20"/>
                <w:szCs w:val="20"/>
              </w:rPr>
              <w:t>Prisnedskriving</w:t>
            </w:r>
          </w:p>
        </w:tc>
        <w:tc>
          <w:tcPr>
            <w:tcW w:w="1100" w:type="dxa"/>
            <w:tcBorders>
              <w:top w:val="single" w:sz="4" w:space="0" w:color="000000"/>
              <w:left w:val="nil"/>
              <w:bottom w:val="single" w:sz="4" w:space="0" w:color="000000"/>
              <w:right w:val="nil"/>
            </w:tcBorders>
            <w:tcMar>
              <w:top w:w="112" w:type="dxa"/>
              <w:left w:w="43" w:type="dxa"/>
              <w:bottom w:w="40" w:type="dxa"/>
              <w:right w:w="43" w:type="dxa"/>
            </w:tcMar>
            <w:vAlign w:val="bottom"/>
          </w:tcPr>
          <w:p w14:paraId="0E62F80D" w14:textId="77777777" w:rsidR="004B2054" w:rsidRPr="00764F02" w:rsidRDefault="004B2054" w:rsidP="00764F02">
            <w:pPr>
              <w:jc w:val="right"/>
              <w:rPr>
                <w:sz w:val="20"/>
                <w:szCs w:val="20"/>
              </w:rPr>
            </w:pPr>
            <w:r w:rsidRPr="00764F02">
              <w:rPr>
                <w:sz w:val="20"/>
                <w:szCs w:val="20"/>
              </w:rPr>
              <w:t>1 000</w:t>
            </w:r>
            <w:r w:rsidRPr="00764F02">
              <w:rPr>
                <w:sz w:val="20"/>
                <w:szCs w:val="20"/>
              </w:rPr>
              <w:br/>
              <w:t xml:space="preserve"> tonn</w:t>
            </w:r>
          </w:p>
        </w:tc>
        <w:tc>
          <w:tcPr>
            <w:tcW w:w="1100" w:type="dxa"/>
            <w:tcBorders>
              <w:top w:val="single" w:sz="4" w:space="0" w:color="000000"/>
              <w:left w:val="nil"/>
              <w:bottom w:val="single" w:sz="4" w:space="0" w:color="000000"/>
              <w:right w:val="nil"/>
            </w:tcBorders>
            <w:tcMar>
              <w:top w:w="112" w:type="dxa"/>
              <w:left w:w="43" w:type="dxa"/>
              <w:bottom w:w="40" w:type="dxa"/>
              <w:right w:w="43" w:type="dxa"/>
            </w:tcMar>
            <w:vAlign w:val="bottom"/>
          </w:tcPr>
          <w:p w14:paraId="05D2B270" w14:textId="77777777" w:rsidR="004B2054" w:rsidRPr="00764F02" w:rsidRDefault="004B2054" w:rsidP="00764F02">
            <w:pPr>
              <w:jc w:val="right"/>
              <w:rPr>
                <w:sz w:val="20"/>
                <w:szCs w:val="20"/>
              </w:rPr>
            </w:pPr>
            <w:r w:rsidRPr="00764F02">
              <w:rPr>
                <w:sz w:val="20"/>
                <w:szCs w:val="20"/>
              </w:rPr>
              <w:t>Sats,</w:t>
            </w:r>
            <w:r w:rsidRPr="00764F02">
              <w:rPr>
                <w:sz w:val="20"/>
                <w:szCs w:val="20"/>
              </w:rPr>
              <w:br/>
              <w:t xml:space="preserve"> kr/kg</w:t>
            </w:r>
          </w:p>
        </w:tc>
        <w:tc>
          <w:tcPr>
            <w:tcW w:w="1100" w:type="dxa"/>
            <w:tcBorders>
              <w:top w:val="single" w:sz="4" w:space="0" w:color="000000"/>
              <w:left w:val="nil"/>
              <w:bottom w:val="single" w:sz="4" w:space="0" w:color="000000"/>
              <w:right w:val="nil"/>
            </w:tcBorders>
            <w:tcMar>
              <w:top w:w="112" w:type="dxa"/>
              <w:left w:w="43" w:type="dxa"/>
              <w:bottom w:w="40" w:type="dxa"/>
              <w:right w:w="43" w:type="dxa"/>
            </w:tcMar>
            <w:vAlign w:val="bottom"/>
          </w:tcPr>
          <w:p w14:paraId="7F143080" w14:textId="77777777" w:rsidR="004B2054" w:rsidRPr="00764F02" w:rsidRDefault="004B2054" w:rsidP="00764F02">
            <w:pPr>
              <w:jc w:val="right"/>
              <w:rPr>
                <w:sz w:val="20"/>
                <w:szCs w:val="20"/>
              </w:rPr>
            </w:pPr>
            <w:r w:rsidRPr="00764F02">
              <w:rPr>
                <w:sz w:val="20"/>
                <w:szCs w:val="20"/>
              </w:rPr>
              <w:t>Endring, kr/kg</w:t>
            </w:r>
          </w:p>
        </w:tc>
        <w:tc>
          <w:tcPr>
            <w:tcW w:w="1100" w:type="dxa"/>
            <w:tcBorders>
              <w:top w:val="single" w:sz="4" w:space="0" w:color="000000"/>
              <w:left w:val="nil"/>
              <w:bottom w:val="single" w:sz="4" w:space="0" w:color="000000"/>
              <w:right w:val="nil"/>
            </w:tcBorders>
            <w:tcMar>
              <w:top w:w="112" w:type="dxa"/>
              <w:left w:w="43" w:type="dxa"/>
              <w:bottom w:w="40" w:type="dxa"/>
              <w:right w:w="43" w:type="dxa"/>
            </w:tcMar>
            <w:vAlign w:val="bottom"/>
          </w:tcPr>
          <w:p w14:paraId="44959915" w14:textId="77777777" w:rsidR="004B2054" w:rsidRPr="00764F02" w:rsidRDefault="004B2054" w:rsidP="00764F02">
            <w:pPr>
              <w:jc w:val="right"/>
              <w:rPr>
                <w:sz w:val="20"/>
                <w:szCs w:val="20"/>
              </w:rPr>
            </w:pPr>
            <w:r w:rsidRPr="00764F02">
              <w:rPr>
                <w:sz w:val="20"/>
                <w:szCs w:val="20"/>
              </w:rPr>
              <w:t>Ny sats,</w:t>
            </w:r>
            <w:r w:rsidRPr="00764F02">
              <w:rPr>
                <w:sz w:val="20"/>
                <w:szCs w:val="20"/>
              </w:rPr>
              <w:br/>
              <w:t xml:space="preserve"> kr/kg</w:t>
            </w:r>
          </w:p>
        </w:tc>
        <w:tc>
          <w:tcPr>
            <w:tcW w:w="1100" w:type="dxa"/>
            <w:tcBorders>
              <w:top w:val="single" w:sz="4" w:space="0" w:color="000000"/>
              <w:left w:val="nil"/>
              <w:bottom w:val="single" w:sz="4" w:space="0" w:color="000000"/>
              <w:right w:val="nil"/>
            </w:tcBorders>
            <w:tcMar>
              <w:top w:w="112" w:type="dxa"/>
              <w:left w:w="43" w:type="dxa"/>
              <w:bottom w:w="40" w:type="dxa"/>
              <w:right w:w="43" w:type="dxa"/>
            </w:tcMar>
            <w:vAlign w:val="bottom"/>
          </w:tcPr>
          <w:p w14:paraId="3A1E9AC3" w14:textId="77777777" w:rsidR="004B2054" w:rsidRPr="00764F02" w:rsidRDefault="004B2054" w:rsidP="00764F02">
            <w:pPr>
              <w:jc w:val="right"/>
              <w:rPr>
                <w:sz w:val="20"/>
                <w:szCs w:val="20"/>
              </w:rPr>
            </w:pPr>
            <w:r w:rsidRPr="00764F02">
              <w:rPr>
                <w:sz w:val="20"/>
                <w:szCs w:val="20"/>
              </w:rPr>
              <w:t>Endring, mill. kr</w:t>
            </w:r>
          </w:p>
        </w:tc>
      </w:tr>
      <w:tr w:rsidR="00D84727" w:rsidRPr="00F004E7" w14:paraId="700B1B1C" w14:textId="77777777">
        <w:trPr>
          <w:trHeight w:val="360"/>
        </w:trPr>
        <w:tc>
          <w:tcPr>
            <w:tcW w:w="4040" w:type="dxa"/>
            <w:tcBorders>
              <w:top w:val="single" w:sz="4" w:space="0" w:color="000000"/>
              <w:left w:val="nil"/>
              <w:bottom w:val="nil"/>
              <w:right w:val="nil"/>
            </w:tcBorders>
            <w:tcMar>
              <w:top w:w="112" w:type="dxa"/>
              <w:left w:w="43" w:type="dxa"/>
              <w:bottom w:w="40" w:type="dxa"/>
              <w:right w:w="43" w:type="dxa"/>
            </w:tcMar>
          </w:tcPr>
          <w:p w14:paraId="581675E8" w14:textId="77777777" w:rsidR="004B2054" w:rsidRPr="00764F02" w:rsidRDefault="004B2054" w:rsidP="00F004E7">
            <w:pPr>
              <w:rPr>
                <w:sz w:val="22"/>
              </w:rPr>
            </w:pPr>
            <w:r w:rsidRPr="00764F02">
              <w:rPr>
                <w:sz w:val="22"/>
              </w:rPr>
              <w:t>Korn, norsk</w:t>
            </w:r>
          </w:p>
        </w:tc>
        <w:tc>
          <w:tcPr>
            <w:tcW w:w="1100" w:type="dxa"/>
            <w:tcBorders>
              <w:top w:val="single" w:sz="4" w:space="0" w:color="000000"/>
              <w:left w:val="nil"/>
              <w:bottom w:val="nil"/>
              <w:right w:val="nil"/>
            </w:tcBorders>
            <w:tcMar>
              <w:top w:w="112" w:type="dxa"/>
              <w:left w:w="43" w:type="dxa"/>
              <w:bottom w:w="40" w:type="dxa"/>
              <w:right w:w="43" w:type="dxa"/>
            </w:tcMar>
            <w:vAlign w:val="bottom"/>
          </w:tcPr>
          <w:p w14:paraId="70B632F9" w14:textId="77777777" w:rsidR="004B2054" w:rsidRPr="00764F02" w:rsidRDefault="004B2054" w:rsidP="00764F02">
            <w:pPr>
              <w:jc w:val="right"/>
              <w:rPr>
                <w:sz w:val="22"/>
              </w:rPr>
            </w:pPr>
            <w:r w:rsidRPr="00764F02">
              <w:rPr>
                <w:sz w:val="22"/>
              </w:rPr>
              <w:t>1 272,8</w:t>
            </w:r>
          </w:p>
        </w:tc>
        <w:tc>
          <w:tcPr>
            <w:tcW w:w="1100" w:type="dxa"/>
            <w:tcBorders>
              <w:top w:val="single" w:sz="4" w:space="0" w:color="000000"/>
              <w:left w:val="nil"/>
              <w:bottom w:val="nil"/>
              <w:right w:val="nil"/>
            </w:tcBorders>
            <w:tcMar>
              <w:top w:w="112" w:type="dxa"/>
              <w:left w:w="43" w:type="dxa"/>
              <w:bottom w:w="40" w:type="dxa"/>
              <w:right w:w="43" w:type="dxa"/>
            </w:tcMar>
            <w:vAlign w:val="bottom"/>
          </w:tcPr>
          <w:p w14:paraId="18CE77AA" w14:textId="77777777" w:rsidR="004B2054" w:rsidRPr="00764F02" w:rsidRDefault="004B2054" w:rsidP="00764F02">
            <w:pPr>
              <w:jc w:val="right"/>
              <w:rPr>
                <w:sz w:val="22"/>
              </w:rPr>
            </w:pPr>
            <w:r w:rsidRPr="00764F02">
              <w:rPr>
                <w:sz w:val="22"/>
              </w:rPr>
              <w:t>1,371</w:t>
            </w:r>
          </w:p>
        </w:tc>
        <w:tc>
          <w:tcPr>
            <w:tcW w:w="1100" w:type="dxa"/>
            <w:tcBorders>
              <w:top w:val="single" w:sz="4" w:space="0" w:color="000000"/>
              <w:left w:val="nil"/>
              <w:bottom w:val="nil"/>
              <w:right w:val="nil"/>
            </w:tcBorders>
            <w:tcMar>
              <w:top w:w="112" w:type="dxa"/>
              <w:left w:w="43" w:type="dxa"/>
              <w:bottom w:w="40" w:type="dxa"/>
              <w:right w:w="43" w:type="dxa"/>
            </w:tcMar>
            <w:vAlign w:val="bottom"/>
          </w:tcPr>
          <w:p w14:paraId="43D17C50" w14:textId="77777777" w:rsidR="004B2054" w:rsidRPr="00764F02" w:rsidRDefault="004B2054" w:rsidP="00764F02">
            <w:pPr>
              <w:jc w:val="right"/>
              <w:rPr>
                <w:sz w:val="22"/>
              </w:rPr>
            </w:pPr>
            <w:r w:rsidRPr="00764F02">
              <w:rPr>
                <w:sz w:val="22"/>
              </w:rPr>
              <w:t>0,000</w:t>
            </w:r>
          </w:p>
        </w:tc>
        <w:tc>
          <w:tcPr>
            <w:tcW w:w="1100" w:type="dxa"/>
            <w:tcBorders>
              <w:top w:val="single" w:sz="4" w:space="0" w:color="000000"/>
              <w:left w:val="nil"/>
              <w:bottom w:val="nil"/>
              <w:right w:val="nil"/>
            </w:tcBorders>
            <w:tcMar>
              <w:top w:w="112" w:type="dxa"/>
              <w:left w:w="43" w:type="dxa"/>
              <w:bottom w:w="40" w:type="dxa"/>
              <w:right w:w="43" w:type="dxa"/>
            </w:tcMar>
            <w:vAlign w:val="bottom"/>
          </w:tcPr>
          <w:p w14:paraId="569AF4CF" w14:textId="77777777" w:rsidR="004B2054" w:rsidRPr="00764F02" w:rsidRDefault="004B2054" w:rsidP="00764F02">
            <w:pPr>
              <w:jc w:val="right"/>
              <w:rPr>
                <w:sz w:val="22"/>
              </w:rPr>
            </w:pPr>
            <w:r w:rsidRPr="00764F02">
              <w:rPr>
                <w:sz w:val="22"/>
              </w:rPr>
              <w:t>1,371</w:t>
            </w:r>
          </w:p>
        </w:tc>
        <w:tc>
          <w:tcPr>
            <w:tcW w:w="1100" w:type="dxa"/>
            <w:tcBorders>
              <w:top w:val="single" w:sz="4" w:space="0" w:color="000000"/>
              <w:left w:val="nil"/>
              <w:bottom w:val="nil"/>
              <w:right w:val="nil"/>
            </w:tcBorders>
            <w:tcMar>
              <w:top w:w="112" w:type="dxa"/>
              <w:left w:w="43" w:type="dxa"/>
              <w:bottom w:w="40" w:type="dxa"/>
              <w:right w:w="43" w:type="dxa"/>
            </w:tcMar>
            <w:vAlign w:val="bottom"/>
          </w:tcPr>
          <w:p w14:paraId="11AE8AAF" w14:textId="77777777" w:rsidR="004B2054" w:rsidRPr="00764F02" w:rsidRDefault="004B2054" w:rsidP="00764F02">
            <w:pPr>
              <w:jc w:val="right"/>
              <w:rPr>
                <w:sz w:val="22"/>
              </w:rPr>
            </w:pPr>
            <w:r w:rsidRPr="00764F02">
              <w:rPr>
                <w:sz w:val="22"/>
              </w:rPr>
              <w:t>0,0</w:t>
            </w:r>
          </w:p>
        </w:tc>
      </w:tr>
      <w:tr w:rsidR="00D84727" w:rsidRPr="00F004E7" w14:paraId="13E0475F" w14:textId="77777777">
        <w:trPr>
          <w:trHeight w:val="360"/>
        </w:trPr>
        <w:tc>
          <w:tcPr>
            <w:tcW w:w="4040" w:type="dxa"/>
            <w:tcBorders>
              <w:top w:val="nil"/>
              <w:left w:val="nil"/>
              <w:bottom w:val="nil"/>
              <w:right w:val="nil"/>
            </w:tcBorders>
            <w:tcMar>
              <w:top w:w="112" w:type="dxa"/>
              <w:left w:w="43" w:type="dxa"/>
              <w:bottom w:w="40" w:type="dxa"/>
              <w:right w:w="43" w:type="dxa"/>
            </w:tcMar>
          </w:tcPr>
          <w:p w14:paraId="751C0292" w14:textId="77777777" w:rsidR="004B2054" w:rsidRPr="00764F02" w:rsidRDefault="004B2054" w:rsidP="00F004E7">
            <w:pPr>
              <w:rPr>
                <w:sz w:val="22"/>
              </w:rPr>
            </w:pPr>
            <w:r w:rsidRPr="00764F02">
              <w:rPr>
                <w:sz w:val="22"/>
              </w:rPr>
              <w:t xml:space="preserve">Økologisk korn </w:t>
            </w:r>
          </w:p>
        </w:tc>
        <w:tc>
          <w:tcPr>
            <w:tcW w:w="1100" w:type="dxa"/>
            <w:tcBorders>
              <w:top w:val="nil"/>
              <w:left w:val="nil"/>
              <w:bottom w:val="nil"/>
              <w:right w:val="nil"/>
            </w:tcBorders>
            <w:tcMar>
              <w:top w:w="112" w:type="dxa"/>
              <w:left w:w="43" w:type="dxa"/>
              <w:bottom w:w="40" w:type="dxa"/>
              <w:right w:w="43" w:type="dxa"/>
            </w:tcMar>
            <w:vAlign w:val="bottom"/>
          </w:tcPr>
          <w:p w14:paraId="4E9B8F8D" w14:textId="77777777" w:rsidR="004B2054" w:rsidRPr="00764F02" w:rsidRDefault="004B2054" w:rsidP="00764F02">
            <w:pPr>
              <w:jc w:val="right"/>
              <w:rPr>
                <w:sz w:val="22"/>
              </w:rPr>
            </w:pPr>
            <w:r w:rsidRPr="00764F02">
              <w:rPr>
                <w:sz w:val="22"/>
              </w:rPr>
              <w:t>14,2</w:t>
            </w:r>
          </w:p>
        </w:tc>
        <w:tc>
          <w:tcPr>
            <w:tcW w:w="1100" w:type="dxa"/>
            <w:tcBorders>
              <w:top w:val="nil"/>
              <w:left w:val="nil"/>
              <w:bottom w:val="nil"/>
              <w:right w:val="nil"/>
            </w:tcBorders>
            <w:tcMar>
              <w:top w:w="112" w:type="dxa"/>
              <w:left w:w="43" w:type="dxa"/>
              <w:bottom w:w="40" w:type="dxa"/>
              <w:right w:w="43" w:type="dxa"/>
            </w:tcMar>
            <w:vAlign w:val="bottom"/>
          </w:tcPr>
          <w:p w14:paraId="40DEFF72" w14:textId="77777777" w:rsidR="004B2054" w:rsidRPr="00764F02" w:rsidRDefault="004B2054" w:rsidP="00764F02">
            <w:pPr>
              <w:jc w:val="right"/>
              <w:rPr>
                <w:sz w:val="22"/>
              </w:rPr>
            </w:pPr>
            <w:r w:rsidRPr="00764F02">
              <w:rPr>
                <w:sz w:val="22"/>
              </w:rPr>
              <w:t>2,481</w:t>
            </w:r>
          </w:p>
        </w:tc>
        <w:tc>
          <w:tcPr>
            <w:tcW w:w="1100" w:type="dxa"/>
            <w:tcBorders>
              <w:top w:val="nil"/>
              <w:left w:val="nil"/>
              <w:bottom w:val="nil"/>
              <w:right w:val="nil"/>
            </w:tcBorders>
            <w:tcMar>
              <w:top w:w="112" w:type="dxa"/>
              <w:left w:w="43" w:type="dxa"/>
              <w:bottom w:w="40" w:type="dxa"/>
              <w:right w:w="43" w:type="dxa"/>
            </w:tcMar>
            <w:vAlign w:val="bottom"/>
          </w:tcPr>
          <w:p w14:paraId="45FA8F7B" w14:textId="77777777" w:rsidR="004B2054" w:rsidRPr="00764F02" w:rsidRDefault="004B2054" w:rsidP="00764F02">
            <w:pPr>
              <w:jc w:val="right"/>
              <w:rPr>
                <w:sz w:val="22"/>
              </w:rPr>
            </w:pPr>
            <w:r w:rsidRPr="00764F02">
              <w:rPr>
                <w:sz w:val="22"/>
              </w:rPr>
              <w:t>0,500</w:t>
            </w:r>
          </w:p>
        </w:tc>
        <w:tc>
          <w:tcPr>
            <w:tcW w:w="1100" w:type="dxa"/>
            <w:tcBorders>
              <w:top w:val="nil"/>
              <w:left w:val="nil"/>
              <w:bottom w:val="nil"/>
              <w:right w:val="nil"/>
            </w:tcBorders>
            <w:tcMar>
              <w:top w:w="112" w:type="dxa"/>
              <w:left w:w="43" w:type="dxa"/>
              <w:bottom w:w="40" w:type="dxa"/>
              <w:right w:w="43" w:type="dxa"/>
            </w:tcMar>
            <w:vAlign w:val="bottom"/>
          </w:tcPr>
          <w:p w14:paraId="385F3E12" w14:textId="77777777" w:rsidR="004B2054" w:rsidRPr="00764F02" w:rsidRDefault="004B2054" w:rsidP="00764F02">
            <w:pPr>
              <w:jc w:val="right"/>
              <w:rPr>
                <w:sz w:val="22"/>
              </w:rPr>
            </w:pPr>
            <w:r w:rsidRPr="00764F02">
              <w:rPr>
                <w:sz w:val="22"/>
              </w:rPr>
              <w:t>2,981</w:t>
            </w:r>
          </w:p>
        </w:tc>
        <w:tc>
          <w:tcPr>
            <w:tcW w:w="1100" w:type="dxa"/>
            <w:tcBorders>
              <w:top w:val="nil"/>
              <w:left w:val="nil"/>
              <w:bottom w:val="nil"/>
              <w:right w:val="nil"/>
            </w:tcBorders>
            <w:tcMar>
              <w:top w:w="112" w:type="dxa"/>
              <w:left w:w="43" w:type="dxa"/>
              <w:bottom w:w="40" w:type="dxa"/>
              <w:right w:w="43" w:type="dxa"/>
            </w:tcMar>
            <w:vAlign w:val="bottom"/>
          </w:tcPr>
          <w:p w14:paraId="38DD10F5" w14:textId="77777777" w:rsidR="004B2054" w:rsidRPr="00764F02" w:rsidRDefault="004B2054" w:rsidP="00764F02">
            <w:pPr>
              <w:jc w:val="right"/>
              <w:rPr>
                <w:sz w:val="22"/>
              </w:rPr>
            </w:pPr>
            <w:r w:rsidRPr="00764F02">
              <w:rPr>
                <w:sz w:val="22"/>
              </w:rPr>
              <w:t>7,1</w:t>
            </w:r>
          </w:p>
        </w:tc>
      </w:tr>
      <w:tr w:rsidR="00D84727" w:rsidRPr="00F004E7" w14:paraId="0C691D46" w14:textId="77777777">
        <w:trPr>
          <w:trHeight w:val="360"/>
        </w:trPr>
        <w:tc>
          <w:tcPr>
            <w:tcW w:w="4040" w:type="dxa"/>
            <w:tcBorders>
              <w:top w:val="nil"/>
              <w:left w:val="nil"/>
              <w:bottom w:val="nil"/>
              <w:right w:val="nil"/>
            </w:tcBorders>
            <w:tcMar>
              <w:top w:w="112" w:type="dxa"/>
              <w:left w:w="43" w:type="dxa"/>
              <w:bottom w:w="40" w:type="dxa"/>
              <w:right w:w="43" w:type="dxa"/>
            </w:tcMar>
          </w:tcPr>
          <w:p w14:paraId="1E1EBC1D" w14:textId="77777777" w:rsidR="004B2054" w:rsidRPr="00764F02" w:rsidRDefault="004B2054" w:rsidP="00F004E7">
            <w:pPr>
              <w:rPr>
                <w:sz w:val="22"/>
              </w:rPr>
            </w:pPr>
            <w:r w:rsidRPr="00764F02">
              <w:rPr>
                <w:sz w:val="22"/>
              </w:rPr>
              <w:t>Oljevekster, lupiner og bønner</w:t>
            </w:r>
          </w:p>
        </w:tc>
        <w:tc>
          <w:tcPr>
            <w:tcW w:w="1100" w:type="dxa"/>
            <w:tcBorders>
              <w:top w:val="nil"/>
              <w:left w:val="nil"/>
              <w:bottom w:val="nil"/>
              <w:right w:val="nil"/>
            </w:tcBorders>
            <w:tcMar>
              <w:top w:w="112" w:type="dxa"/>
              <w:left w:w="43" w:type="dxa"/>
              <w:bottom w:w="40" w:type="dxa"/>
              <w:right w:w="43" w:type="dxa"/>
            </w:tcMar>
            <w:vAlign w:val="bottom"/>
          </w:tcPr>
          <w:p w14:paraId="1C236BA5" w14:textId="77777777" w:rsidR="004B2054" w:rsidRPr="00764F02" w:rsidRDefault="004B2054" w:rsidP="00764F02">
            <w:pPr>
              <w:jc w:val="right"/>
              <w:rPr>
                <w:sz w:val="22"/>
              </w:rPr>
            </w:pPr>
            <w:r w:rsidRPr="00764F02">
              <w:rPr>
                <w:sz w:val="22"/>
              </w:rPr>
              <w:t>16,7</w:t>
            </w:r>
          </w:p>
        </w:tc>
        <w:tc>
          <w:tcPr>
            <w:tcW w:w="1100" w:type="dxa"/>
            <w:tcBorders>
              <w:top w:val="nil"/>
              <w:left w:val="nil"/>
              <w:bottom w:val="nil"/>
              <w:right w:val="nil"/>
            </w:tcBorders>
            <w:tcMar>
              <w:top w:w="112" w:type="dxa"/>
              <w:left w:w="43" w:type="dxa"/>
              <w:bottom w:w="40" w:type="dxa"/>
              <w:right w:w="43" w:type="dxa"/>
            </w:tcMar>
            <w:vAlign w:val="bottom"/>
          </w:tcPr>
          <w:p w14:paraId="15E55AE2" w14:textId="77777777" w:rsidR="004B2054" w:rsidRPr="00764F02" w:rsidRDefault="004B2054" w:rsidP="00764F02">
            <w:pPr>
              <w:jc w:val="right"/>
              <w:rPr>
                <w:sz w:val="22"/>
              </w:rPr>
            </w:pPr>
            <w:r w:rsidRPr="00764F02">
              <w:rPr>
                <w:sz w:val="22"/>
              </w:rPr>
              <w:t>3,368</w:t>
            </w:r>
          </w:p>
        </w:tc>
        <w:tc>
          <w:tcPr>
            <w:tcW w:w="1100" w:type="dxa"/>
            <w:tcBorders>
              <w:top w:val="nil"/>
              <w:left w:val="nil"/>
              <w:bottom w:val="nil"/>
              <w:right w:val="nil"/>
            </w:tcBorders>
            <w:tcMar>
              <w:top w:w="112" w:type="dxa"/>
              <w:left w:w="43" w:type="dxa"/>
              <w:bottom w:w="40" w:type="dxa"/>
              <w:right w:w="43" w:type="dxa"/>
            </w:tcMar>
            <w:vAlign w:val="bottom"/>
          </w:tcPr>
          <w:p w14:paraId="1ADC3D96" w14:textId="77777777" w:rsidR="004B2054" w:rsidRPr="00764F02" w:rsidRDefault="004B2054" w:rsidP="00764F02">
            <w:pPr>
              <w:jc w:val="right"/>
              <w:rPr>
                <w:sz w:val="22"/>
              </w:rPr>
            </w:pPr>
            <w:r w:rsidRPr="00764F02">
              <w:rPr>
                <w:sz w:val="22"/>
              </w:rPr>
              <w:t>0,300</w:t>
            </w:r>
          </w:p>
        </w:tc>
        <w:tc>
          <w:tcPr>
            <w:tcW w:w="1100" w:type="dxa"/>
            <w:tcBorders>
              <w:top w:val="nil"/>
              <w:left w:val="nil"/>
              <w:bottom w:val="nil"/>
              <w:right w:val="nil"/>
            </w:tcBorders>
            <w:tcMar>
              <w:top w:w="112" w:type="dxa"/>
              <w:left w:w="43" w:type="dxa"/>
              <w:bottom w:w="40" w:type="dxa"/>
              <w:right w:w="43" w:type="dxa"/>
            </w:tcMar>
            <w:vAlign w:val="bottom"/>
          </w:tcPr>
          <w:p w14:paraId="0E3360C9" w14:textId="77777777" w:rsidR="004B2054" w:rsidRPr="00764F02" w:rsidRDefault="004B2054" w:rsidP="00764F02">
            <w:pPr>
              <w:jc w:val="right"/>
              <w:rPr>
                <w:sz w:val="22"/>
              </w:rPr>
            </w:pPr>
            <w:r w:rsidRPr="00764F02">
              <w:rPr>
                <w:sz w:val="22"/>
              </w:rPr>
              <w:t>3,668</w:t>
            </w:r>
          </w:p>
        </w:tc>
        <w:tc>
          <w:tcPr>
            <w:tcW w:w="1100" w:type="dxa"/>
            <w:tcBorders>
              <w:top w:val="nil"/>
              <w:left w:val="nil"/>
              <w:bottom w:val="nil"/>
              <w:right w:val="nil"/>
            </w:tcBorders>
            <w:tcMar>
              <w:top w:w="112" w:type="dxa"/>
              <w:left w:w="43" w:type="dxa"/>
              <w:bottom w:w="40" w:type="dxa"/>
              <w:right w:w="43" w:type="dxa"/>
            </w:tcMar>
            <w:vAlign w:val="bottom"/>
          </w:tcPr>
          <w:p w14:paraId="6414C8D2" w14:textId="77777777" w:rsidR="004B2054" w:rsidRPr="00764F02" w:rsidRDefault="004B2054" w:rsidP="00764F02">
            <w:pPr>
              <w:jc w:val="right"/>
              <w:rPr>
                <w:sz w:val="22"/>
              </w:rPr>
            </w:pPr>
            <w:r w:rsidRPr="00764F02">
              <w:rPr>
                <w:sz w:val="22"/>
              </w:rPr>
              <w:t>5,0</w:t>
            </w:r>
          </w:p>
        </w:tc>
      </w:tr>
      <w:tr w:rsidR="00D84727" w:rsidRPr="00F004E7" w14:paraId="20F4AE33" w14:textId="77777777">
        <w:trPr>
          <w:trHeight w:val="360"/>
        </w:trPr>
        <w:tc>
          <w:tcPr>
            <w:tcW w:w="4040" w:type="dxa"/>
            <w:tcBorders>
              <w:top w:val="nil"/>
              <w:left w:val="nil"/>
              <w:bottom w:val="nil"/>
              <w:right w:val="nil"/>
            </w:tcBorders>
            <w:tcMar>
              <w:top w:w="112" w:type="dxa"/>
              <w:left w:w="43" w:type="dxa"/>
              <w:bottom w:w="40" w:type="dxa"/>
              <w:right w:w="43" w:type="dxa"/>
            </w:tcMar>
          </w:tcPr>
          <w:p w14:paraId="3794B902" w14:textId="77777777" w:rsidR="004B2054" w:rsidRPr="00764F02" w:rsidRDefault="004B2054" w:rsidP="00F004E7">
            <w:pPr>
              <w:rPr>
                <w:sz w:val="22"/>
              </w:rPr>
            </w:pPr>
            <w:r w:rsidRPr="00764F02">
              <w:rPr>
                <w:sz w:val="22"/>
              </w:rPr>
              <w:t xml:space="preserve">Økologiske oljevekster, </w:t>
            </w:r>
            <w:proofErr w:type="gramStart"/>
            <w:r w:rsidRPr="00764F02">
              <w:rPr>
                <w:sz w:val="22"/>
              </w:rPr>
              <w:t>lupin,</w:t>
            </w:r>
            <w:proofErr w:type="gramEnd"/>
            <w:r w:rsidRPr="00764F02">
              <w:rPr>
                <w:sz w:val="22"/>
              </w:rPr>
              <w:t xml:space="preserve"> bønner</w:t>
            </w:r>
          </w:p>
        </w:tc>
        <w:tc>
          <w:tcPr>
            <w:tcW w:w="1100" w:type="dxa"/>
            <w:tcBorders>
              <w:top w:val="nil"/>
              <w:left w:val="nil"/>
              <w:bottom w:val="nil"/>
              <w:right w:val="nil"/>
            </w:tcBorders>
            <w:tcMar>
              <w:top w:w="112" w:type="dxa"/>
              <w:left w:w="43" w:type="dxa"/>
              <w:bottom w:w="40" w:type="dxa"/>
              <w:right w:w="43" w:type="dxa"/>
            </w:tcMar>
            <w:vAlign w:val="bottom"/>
          </w:tcPr>
          <w:p w14:paraId="5F8A4C81" w14:textId="77777777" w:rsidR="004B2054" w:rsidRPr="00764F02" w:rsidRDefault="004B2054" w:rsidP="00764F02">
            <w:pPr>
              <w:jc w:val="right"/>
              <w:rPr>
                <w:sz w:val="22"/>
              </w:rPr>
            </w:pPr>
            <w:r w:rsidRPr="00764F02">
              <w:rPr>
                <w:sz w:val="22"/>
              </w:rPr>
              <w:t>0,3</w:t>
            </w:r>
          </w:p>
        </w:tc>
        <w:tc>
          <w:tcPr>
            <w:tcW w:w="1100" w:type="dxa"/>
            <w:tcBorders>
              <w:top w:val="nil"/>
              <w:left w:val="nil"/>
              <w:bottom w:val="nil"/>
              <w:right w:val="nil"/>
            </w:tcBorders>
            <w:tcMar>
              <w:top w:w="112" w:type="dxa"/>
              <w:left w:w="43" w:type="dxa"/>
              <w:bottom w:w="40" w:type="dxa"/>
              <w:right w:w="43" w:type="dxa"/>
            </w:tcMar>
            <w:vAlign w:val="bottom"/>
          </w:tcPr>
          <w:p w14:paraId="57A5D557" w14:textId="77777777" w:rsidR="004B2054" w:rsidRPr="00764F02" w:rsidRDefault="004B2054" w:rsidP="00764F02">
            <w:pPr>
              <w:jc w:val="right"/>
              <w:rPr>
                <w:sz w:val="22"/>
              </w:rPr>
            </w:pPr>
            <w:r w:rsidRPr="00764F02">
              <w:rPr>
                <w:sz w:val="22"/>
              </w:rPr>
              <w:t>4,478</w:t>
            </w:r>
          </w:p>
        </w:tc>
        <w:tc>
          <w:tcPr>
            <w:tcW w:w="1100" w:type="dxa"/>
            <w:tcBorders>
              <w:top w:val="nil"/>
              <w:left w:val="nil"/>
              <w:bottom w:val="nil"/>
              <w:right w:val="nil"/>
            </w:tcBorders>
            <w:tcMar>
              <w:top w:w="112" w:type="dxa"/>
              <w:left w:w="43" w:type="dxa"/>
              <w:bottom w:w="40" w:type="dxa"/>
              <w:right w:w="43" w:type="dxa"/>
            </w:tcMar>
            <w:vAlign w:val="bottom"/>
          </w:tcPr>
          <w:p w14:paraId="0FF65AB4" w14:textId="77777777" w:rsidR="004B2054" w:rsidRPr="00764F02" w:rsidRDefault="004B2054" w:rsidP="00764F02">
            <w:pPr>
              <w:jc w:val="right"/>
              <w:rPr>
                <w:sz w:val="22"/>
              </w:rPr>
            </w:pPr>
            <w:r w:rsidRPr="00764F02">
              <w:rPr>
                <w:sz w:val="22"/>
              </w:rPr>
              <w:t>0,500</w:t>
            </w:r>
          </w:p>
        </w:tc>
        <w:tc>
          <w:tcPr>
            <w:tcW w:w="1100" w:type="dxa"/>
            <w:tcBorders>
              <w:top w:val="nil"/>
              <w:left w:val="nil"/>
              <w:bottom w:val="nil"/>
              <w:right w:val="nil"/>
            </w:tcBorders>
            <w:tcMar>
              <w:top w:w="112" w:type="dxa"/>
              <w:left w:w="43" w:type="dxa"/>
              <w:bottom w:w="40" w:type="dxa"/>
              <w:right w:w="43" w:type="dxa"/>
            </w:tcMar>
            <w:vAlign w:val="bottom"/>
          </w:tcPr>
          <w:p w14:paraId="790254AC" w14:textId="77777777" w:rsidR="004B2054" w:rsidRPr="00764F02" w:rsidRDefault="004B2054" w:rsidP="00764F02">
            <w:pPr>
              <w:jc w:val="right"/>
              <w:rPr>
                <w:sz w:val="22"/>
              </w:rPr>
            </w:pPr>
            <w:r w:rsidRPr="00764F02">
              <w:rPr>
                <w:sz w:val="22"/>
              </w:rPr>
              <w:t>4,978</w:t>
            </w:r>
          </w:p>
        </w:tc>
        <w:tc>
          <w:tcPr>
            <w:tcW w:w="1100" w:type="dxa"/>
            <w:tcBorders>
              <w:top w:val="nil"/>
              <w:left w:val="nil"/>
              <w:bottom w:val="nil"/>
              <w:right w:val="nil"/>
            </w:tcBorders>
            <w:tcMar>
              <w:top w:w="112" w:type="dxa"/>
              <w:left w:w="43" w:type="dxa"/>
              <w:bottom w:w="40" w:type="dxa"/>
              <w:right w:w="43" w:type="dxa"/>
            </w:tcMar>
            <w:vAlign w:val="bottom"/>
          </w:tcPr>
          <w:p w14:paraId="69774DE8" w14:textId="77777777" w:rsidR="004B2054" w:rsidRPr="00764F02" w:rsidRDefault="004B2054" w:rsidP="00764F02">
            <w:pPr>
              <w:jc w:val="right"/>
              <w:rPr>
                <w:sz w:val="22"/>
              </w:rPr>
            </w:pPr>
            <w:r w:rsidRPr="00764F02">
              <w:rPr>
                <w:sz w:val="22"/>
              </w:rPr>
              <w:t>0,2</w:t>
            </w:r>
          </w:p>
        </w:tc>
      </w:tr>
      <w:tr w:rsidR="00D84727" w:rsidRPr="00F004E7" w14:paraId="5DFF3043" w14:textId="77777777">
        <w:trPr>
          <w:trHeight w:val="360"/>
        </w:trPr>
        <w:tc>
          <w:tcPr>
            <w:tcW w:w="4040" w:type="dxa"/>
            <w:tcBorders>
              <w:top w:val="nil"/>
              <w:left w:val="nil"/>
              <w:bottom w:val="nil"/>
              <w:right w:val="nil"/>
            </w:tcBorders>
            <w:tcMar>
              <w:top w:w="112" w:type="dxa"/>
              <w:left w:w="43" w:type="dxa"/>
              <w:bottom w:w="40" w:type="dxa"/>
              <w:right w:w="43" w:type="dxa"/>
            </w:tcMar>
          </w:tcPr>
          <w:p w14:paraId="65CBAA19" w14:textId="77777777" w:rsidR="004B2054" w:rsidRPr="00764F02" w:rsidRDefault="004B2054" w:rsidP="00F004E7">
            <w:pPr>
              <w:rPr>
                <w:sz w:val="22"/>
              </w:rPr>
            </w:pPr>
            <w:proofErr w:type="spellStart"/>
            <w:r w:rsidRPr="00764F02">
              <w:rPr>
                <w:sz w:val="22"/>
              </w:rPr>
              <w:t>Fôrerter</w:t>
            </w:r>
            <w:proofErr w:type="spellEnd"/>
          </w:p>
        </w:tc>
        <w:tc>
          <w:tcPr>
            <w:tcW w:w="1100" w:type="dxa"/>
            <w:tcBorders>
              <w:top w:val="nil"/>
              <w:left w:val="nil"/>
              <w:bottom w:val="nil"/>
              <w:right w:val="nil"/>
            </w:tcBorders>
            <w:tcMar>
              <w:top w:w="112" w:type="dxa"/>
              <w:left w:w="43" w:type="dxa"/>
              <w:bottom w:w="40" w:type="dxa"/>
              <w:right w:w="43" w:type="dxa"/>
            </w:tcMar>
            <w:vAlign w:val="bottom"/>
          </w:tcPr>
          <w:p w14:paraId="51497D8A" w14:textId="77777777" w:rsidR="004B2054" w:rsidRPr="00764F02" w:rsidRDefault="004B2054" w:rsidP="00764F02">
            <w:pPr>
              <w:jc w:val="right"/>
              <w:rPr>
                <w:sz w:val="22"/>
              </w:rPr>
            </w:pPr>
            <w:r w:rsidRPr="00764F02">
              <w:rPr>
                <w:sz w:val="22"/>
              </w:rPr>
              <w:t>6,9</w:t>
            </w:r>
          </w:p>
        </w:tc>
        <w:tc>
          <w:tcPr>
            <w:tcW w:w="1100" w:type="dxa"/>
            <w:tcBorders>
              <w:top w:val="nil"/>
              <w:left w:val="nil"/>
              <w:bottom w:val="nil"/>
              <w:right w:val="nil"/>
            </w:tcBorders>
            <w:tcMar>
              <w:top w:w="112" w:type="dxa"/>
              <w:left w:w="43" w:type="dxa"/>
              <w:bottom w:w="40" w:type="dxa"/>
              <w:right w:w="43" w:type="dxa"/>
            </w:tcMar>
            <w:vAlign w:val="bottom"/>
          </w:tcPr>
          <w:p w14:paraId="0B61E5A9" w14:textId="77777777" w:rsidR="004B2054" w:rsidRPr="00764F02" w:rsidRDefault="004B2054" w:rsidP="00764F02">
            <w:pPr>
              <w:jc w:val="right"/>
              <w:rPr>
                <w:sz w:val="22"/>
              </w:rPr>
            </w:pPr>
            <w:r w:rsidRPr="00764F02">
              <w:rPr>
                <w:sz w:val="22"/>
              </w:rPr>
              <w:t>2,135</w:t>
            </w:r>
          </w:p>
        </w:tc>
        <w:tc>
          <w:tcPr>
            <w:tcW w:w="1100" w:type="dxa"/>
            <w:tcBorders>
              <w:top w:val="nil"/>
              <w:left w:val="nil"/>
              <w:bottom w:val="nil"/>
              <w:right w:val="nil"/>
            </w:tcBorders>
            <w:tcMar>
              <w:top w:w="112" w:type="dxa"/>
              <w:left w:w="43" w:type="dxa"/>
              <w:bottom w:w="40" w:type="dxa"/>
              <w:right w:w="43" w:type="dxa"/>
            </w:tcMar>
            <w:vAlign w:val="bottom"/>
          </w:tcPr>
          <w:p w14:paraId="45B445A8" w14:textId="77777777" w:rsidR="004B2054" w:rsidRPr="00764F02" w:rsidRDefault="004B2054" w:rsidP="00764F02">
            <w:pPr>
              <w:jc w:val="right"/>
              <w:rPr>
                <w:sz w:val="22"/>
              </w:rPr>
            </w:pPr>
            <w:r w:rsidRPr="00764F02">
              <w:rPr>
                <w:sz w:val="22"/>
              </w:rPr>
              <w:t>0,300</w:t>
            </w:r>
          </w:p>
        </w:tc>
        <w:tc>
          <w:tcPr>
            <w:tcW w:w="1100" w:type="dxa"/>
            <w:tcBorders>
              <w:top w:val="nil"/>
              <w:left w:val="nil"/>
              <w:bottom w:val="nil"/>
              <w:right w:val="nil"/>
            </w:tcBorders>
            <w:tcMar>
              <w:top w:w="112" w:type="dxa"/>
              <w:left w:w="43" w:type="dxa"/>
              <w:bottom w:w="40" w:type="dxa"/>
              <w:right w:w="43" w:type="dxa"/>
            </w:tcMar>
            <w:vAlign w:val="bottom"/>
          </w:tcPr>
          <w:p w14:paraId="2FE11FE4" w14:textId="77777777" w:rsidR="004B2054" w:rsidRPr="00764F02" w:rsidRDefault="004B2054" w:rsidP="00764F02">
            <w:pPr>
              <w:jc w:val="right"/>
              <w:rPr>
                <w:sz w:val="22"/>
              </w:rPr>
            </w:pPr>
            <w:r w:rsidRPr="00764F02">
              <w:rPr>
                <w:sz w:val="22"/>
              </w:rPr>
              <w:t>2,435</w:t>
            </w:r>
          </w:p>
        </w:tc>
        <w:tc>
          <w:tcPr>
            <w:tcW w:w="1100" w:type="dxa"/>
            <w:tcBorders>
              <w:top w:val="nil"/>
              <w:left w:val="nil"/>
              <w:bottom w:val="nil"/>
              <w:right w:val="nil"/>
            </w:tcBorders>
            <w:tcMar>
              <w:top w:w="112" w:type="dxa"/>
              <w:left w:w="43" w:type="dxa"/>
              <w:bottom w:w="40" w:type="dxa"/>
              <w:right w:w="43" w:type="dxa"/>
            </w:tcMar>
            <w:vAlign w:val="bottom"/>
          </w:tcPr>
          <w:p w14:paraId="6A9129D8" w14:textId="77777777" w:rsidR="004B2054" w:rsidRPr="00764F02" w:rsidRDefault="004B2054" w:rsidP="00764F02">
            <w:pPr>
              <w:jc w:val="right"/>
              <w:rPr>
                <w:sz w:val="22"/>
              </w:rPr>
            </w:pPr>
            <w:r w:rsidRPr="00764F02">
              <w:rPr>
                <w:sz w:val="22"/>
              </w:rPr>
              <w:t>2,1</w:t>
            </w:r>
          </w:p>
        </w:tc>
      </w:tr>
      <w:tr w:rsidR="00D84727" w:rsidRPr="00F004E7" w14:paraId="46E6DB6E" w14:textId="77777777">
        <w:trPr>
          <w:trHeight w:val="360"/>
        </w:trPr>
        <w:tc>
          <w:tcPr>
            <w:tcW w:w="4040" w:type="dxa"/>
            <w:tcBorders>
              <w:top w:val="nil"/>
              <w:left w:val="nil"/>
              <w:bottom w:val="single" w:sz="4" w:space="0" w:color="000000"/>
              <w:right w:val="nil"/>
            </w:tcBorders>
            <w:tcMar>
              <w:top w:w="112" w:type="dxa"/>
              <w:left w:w="43" w:type="dxa"/>
              <w:bottom w:w="40" w:type="dxa"/>
              <w:right w:w="43" w:type="dxa"/>
            </w:tcMar>
          </w:tcPr>
          <w:p w14:paraId="21EB70A7" w14:textId="77777777" w:rsidR="004B2054" w:rsidRPr="00764F02" w:rsidRDefault="004B2054" w:rsidP="00F004E7">
            <w:pPr>
              <w:rPr>
                <w:sz w:val="22"/>
              </w:rPr>
            </w:pPr>
            <w:r w:rsidRPr="00764F02">
              <w:rPr>
                <w:sz w:val="22"/>
              </w:rPr>
              <w:t xml:space="preserve">Økologiske </w:t>
            </w:r>
            <w:proofErr w:type="spellStart"/>
            <w:r w:rsidRPr="00764F02">
              <w:rPr>
                <w:sz w:val="22"/>
              </w:rPr>
              <w:t>fôrerter</w:t>
            </w:r>
            <w:proofErr w:type="spellEnd"/>
          </w:p>
        </w:tc>
        <w:tc>
          <w:tcPr>
            <w:tcW w:w="1100" w:type="dxa"/>
            <w:tcBorders>
              <w:top w:val="nil"/>
              <w:left w:val="nil"/>
              <w:bottom w:val="single" w:sz="4" w:space="0" w:color="000000"/>
              <w:right w:val="nil"/>
            </w:tcBorders>
            <w:tcMar>
              <w:top w:w="112" w:type="dxa"/>
              <w:left w:w="43" w:type="dxa"/>
              <w:bottom w:w="40" w:type="dxa"/>
              <w:right w:w="43" w:type="dxa"/>
            </w:tcMar>
            <w:vAlign w:val="bottom"/>
          </w:tcPr>
          <w:p w14:paraId="604D893D" w14:textId="77777777" w:rsidR="004B2054" w:rsidRPr="00764F02" w:rsidRDefault="004B2054" w:rsidP="00764F02">
            <w:pPr>
              <w:jc w:val="right"/>
              <w:rPr>
                <w:sz w:val="22"/>
              </w:rPr>
            </w:pPr>
            <w:r w:rsidRPr="00764F02">
              <w:rPr>
                <w:sz w:val="22"/>
              </w:rPr>
              <w:t>0,1</w:t>
            </w:r>
          </w:p>
        </w:tc>
        <w:tc>
          <w:tcPr>
            <w:tcW w:w="1100" w:type="dxa"/>
            <w:tcBorders>
              <w:top w:val="nil"/>
              <w:left w:val="nil"/>
              <w:bottom w:val="single" w:sz="4" w:space="0" w:color="000000"/>
              <w:right w:val="nil"/>
            </w:tcBorders>
            <w:tcMar>
              <w:top w:w="112" w:type="dxa"/>
              <w:left w:w="43" w:type="dxa"/>
              <w:bottom w:w="40" w:type="dxa"/>
              <w:right w:w="43" w:type="dxa"/>
            </w:tcMar>
            <w:vAlign w:val="bottom"/>
          </w:tcPr>
          <w:p w14:paraId="1996C972" w14:textId="77777777" w:rsidR="004B2054" w:rsidRPr="00764F02" w:rsidRDefault="004B2054" w:rsidP="00764F02">
            <w:pPr>
              <w:jc w:val="right"/>
              <w:rPr>
                <w:sz w:val="22"/>
              </w:rPr>
            </w:pPr>
            <w:r w:rsidRPr="00764F02">
              <w:rPr>
                <w:sz w:val="22"/>
              </w:rPr>
              <w:t>2,785</w:t>
            </w:r>
          </w:p>
        </w:tc>
        <w:tc>
          <w:tcPr>
            <w:tcW w:w="1100" w:type="dxa"/>
            <w:tcBorders>
              <w:top w:val="nil"/>
              <w:left w:val="nil"/>
              <w:bottom w:val="single" w:sz="4" w:space="0" w:color="000000"/>
              <w:right w:val="nil"/>
            </w:tcBorders>
            <w:tcMar>
              <w:top w:w="112" w:type="dxa"/>
              <w:left w:w="43" w:type="dxa"/>
              <w:bottom w:w="40" w:type="dxa"/>
              <w:right w:w="43" w:type="dxa"/>
            </w:tcMar>
            <w:vAlign w:val="bottom"/>
          </w:tcPr>
          <w:p w14:paraId="48BADD8D" w14:textId="77777777" w:rsidR="004B2054" w:rsidRPr="00764F02" w:rsidRDefault="004B2054" w:rsidP="00764F02">
            <w:pPr>
              <w:jc w:val="right"/>
              <w:rPr>
                <w:sz w:val="22"/>
              </w:rPr>
            </w:pPr>
            <w:r w:rsidRPr="00764F02">
              <w:rPr>
                <w:sz w:val="22"/>
              </w:rPr>
              <w:t>0,300</w:t>
            </w:r>
          </w:p>
        </w:tc>
        <w:tc>
          <w:tcPr>
            <w:tcW w:w="1100" w:type="dxa"/>
            <w:tcBorders>
              <w:top w:val="nil"/>
              <w:left w:val="nil"/>
              <w:bottom w:val="single" w:sz="4" w:space="0" w:color="000000"/>
              <w:right w:val="nil"/>
            </w:tcBorders>
            <w:tcMar>
              <w:top w:w="112" w:type="dxa"/>
              <w:left w:w="43" w:type="dxa"/>
              <w:bottom w:w="40" w:type="dxa"/>
              <w:right w:w="43" w:type="dxa"/>
            </w:tcMar>
            <w:vAlign w:val="bottom"/>
          </w:tcPr>
          <w:p w14:paraId="43D23A79" w14:textId="77777777" w:rsidR="004B2054" w:rsidRPr="00764F02" w:rsidRDefault="004B2054" w:rsidP="00764F02">
            <w:pPr>
              <w:jc w:val="right"/>
              <w:rPr>
                <w:sz w:val="22"/>
              </w:rPr>
            </w:pPr>
            <w:r w:rsidRPr="00764F02">
              <w:rPr>
                <w:sz w:val="22"/>
              </w:rPr>
              <w:t>3,085</w:t>
            </w:r>
          </w:p>
        </w:tc>
        <w:tc>
          <w:tcPr>
            <w:tcW w:w="1100" w:type="dxa"/>
            <w:tcBorders>
              <w:top w:val="nil"/>
              <w:left w:val="nil"/>
              <w:bottom w:val="single" w:sz="4" w:space="0" w:color="000000"/>
              <w:right w:val="nil"/>
            </w:tcBorders>
            <w:tcMar>
              <w:top w:w="112" w:type="dxa"/>
              <w:left w:w="43" w:type="dxa"/>
              <w:bottom w:w="40" w:type="dxa"/>
              <w:right w:w="43" w:type="dxa"/>
            </w:tcMar>
            <w:vAlign w:val="bottom"/>
          </w:tcPr>
          <w:p w14:paraId="7319FC09" w14:textId="77777777" w:rsidR="004B2054" w:rsidRPr="00764F02" w:rsidRDefault="004B2054" w:rsidP="00764F02">
            <w:pPr>
              <w:jc w:val="right"/>
              <w:rPr>
                <w:sz w:val="22"/>
              </w:rPr>
            </w:pPr>
            <w:r w:rsidRPr="00764F02">
              <w:rPr>
                <w:sz w:val="22"/>
              </w:rPr>
              <w:t>0,0</w:t>
            </w:r>
          </w:p>
        </w:tc>
      </w:tr>
      <w:tr w:rsidR="00D84727" w:rsidRPr="00F004E7" w14:paraId="3A1193CA" w14:textId="77777777">
        <w:trPr>
          <w:trHeight w:val="360"/>
        </w:trPr>
        <w:tc>
          <w:tcPr>
            <w:tcW w:w="4040" w:type="dxa"/>
            <w:tcBorders>
              <w:top w:val="single" w:sz="4" w:space="0" w:color="000000"/>
              <w:left w:val="nil"/>
              <w:bottom w:val="nil"/>
              <w:right w:val="nil"/>
            </w:tcBorders>
            <w:tcMar>
              <w:top w:w="112" w:type="dxa"/>
              <w:left w:w="43" w:type="dxa"/>
              <w:bottom w:w="40" w:type="dxa"/>
              <w:right w:w="43" w:type="dxa"/>
            </w:tcMar>
          </w:tcPr>
          <w:p w14:paraId="217CF609" w14:textId="77777777" w:rsidR="004B2054" w:rsidRPr="00764F02" w:rsidRDefault="004B2054" w:rsidP="00F004E7">
            <w:pPr>
              <w:rPr>
                <w:sz w:val="22"/>
              </w:rPr>
            </w:pPr>
            <w:r w:rsidRPr="00764F02">
              <w:rPr>
                <w:sz w:val="22"/>
              </w:rPr>
              <w:t>Sum norsk</w:t>
            </w:r>
          </w:p>
        </w:tc>
        <w:tc>
          <w:tcPr>
            <w:tcW w:w="1100" w:type="dxa"/>
            <w:tcBorders>
              <w:top w:val="single" w:sz="4" w:space="0" w:color="000000"/>
              <w:left w:val="nil"/>
              <w:bottom w:val="nil"/>
              <w:right w:val="nil"/>
            </w:tcBorders>
            <w:tcMar>
              <w:top w:w="112" w:type="dxa"/>
              <w:left w:w="43" w:type="dxa"/>
              <w:bottom w:w="40" w:type="dxa"/>
              <w:right w:w="43" w:type="dxa"/>
            </w:tcMar>
            <w:vAlign w:val="bottom"/>
          </w:tcPr>
          <w:p w14:paraId="51F78066" w14:textId="77777777" w:rsidR="004B2054" w:rsidRPr="00764F02" w:rsidRDefault="004B2054" w:rsidP="00764F02">
            <w:pPr>
              <w:jc w:val="right"/>
              <w:rPr>
                <w:sz w:val="22"/>
              </w:rPr>
            </w:pPr>
            <w:r w:rsidRPr="00764F02">
              <w:rPr>
                <w:sz w:val="22"/>
              </w:rPr>
              <w:t>1 311,0</w:t>
            </w:r>
          </w:p>
        </w:tc>
        <w:tc>
          <w:tcPr>
            <w:tcW w:w="1100" w:type="dxa"/>
            <w:tcBorders>
              <w:top w:val="single" w:sz="4" w:space="0" w:color="000000"/>
              <w:left w:val="nil"/>
              <w:bottom w:val="nil"/>
              <w:right w:val="nil"/>
            </w:tcBorders>
            <w:tcMar>
              <w:top w:w="112" w:type="dxa"/>
              <w:left w:w="43" w:type="dxa"/>
              <w:bottom w:w="40" w:type="dxa"/>
              <w:right w:w="43" w:type="dxa"/>
            </w:tcMar>
            <w:vAlign w:val="bottom"/>
          </w:tcPr>
          <w:p w14:paraId="1F05ADB0" w14:textId="77777777" w:rsidR="004B2054" w:rsidRPr="00764F02" w:rsidRDefault="004B2054" w:rsidP="00764F02">
            <w:pPr>
              <w:jc w:val="right"/>
              <w:rPr>
                <w:sz w:val="22"/>
              </w:rPr>
            </w:pPr>
            <w:r w:rsidRPr="00764F02">
              <w:rPr>
                <w:sz w:val="22"/>
              </w:rPr>
              <w:t xml:space="preserve"> </w:t>
            </w:r>
          </w:p>
        </w:tc>
        <w:tc>
          <w:tcPr>
            <w:tcW w:w="1100" w:type="dxa"/>
            <w:tcBorders>
              <w:top w:val="single" w:sz="4" w:space="0" w:color="000000"/>
              <w:left w:val="nil"/>
              <w:bottom w:val="nil"/>
              <w:right w:val="nil"/>
            </w:tcBorders>
            <w:tcMar>
              <w:top w:w="112" w:type="dxa"/>
              <w:left w:w="43" w:type="dxa"/>
              <w:bottom w:w="40" w:type="dxa"/>
              <w:right w:w="43" w:type="dxa"/>
            </w:tcMar>
            <w:vAlign w:val="bottom"/>
          </w:tcPr>
          <w:p w14:paraId="37E4EA3E" w14:textId="77777777" w:rsidR="004B2054" w:rsidRPr="00764F02" w:rsidRDefault="004B2054" w:rsidP="00764F02">
            <w:pPr>
              <w:jc w:val="right"/>
              <w:rPr>
                <w:sz w:val="22"/>
              </w:rPr>
            </w:pPr>
            <w:r w:rsidRPr="00764F02">
              <w:rPr>
                <w:sz w:val="22"/>
              </w:rPr>
              <w:t>0,011</w:t>
            </w:r>
          </w:p>
        </w:tc>
        <w:tc>
          <w:tcPr>
            <w:tcW w:w="1100" w:type="dxa"/>
            <w:tcBorders>
              <w:top w:val="single" w:sz="4" w:space="0" w:color="000000"/>
              <w:left w:val="nil"/>
              <w:bottom w:val="nil"/>
              <w:right w:val="nil"/>
            </w:tcBorders>
            <w:tcMar>
              <w:top w:w="112" w:type="dxa"/>
              <w:left w:w="43" w:type="dxa"/>
              <w:bottom w:w="40" w:type="dxa"/>
              <w:right w:w="43" w:type="dxa"/>
            </w:tcMar>
            <w:vAlign w:val="bottom"/>
          </w:tcPr>
          <w:p w14:paraId="63FB13EE" w14:textId="77777777" w:rsidR="004B2054" w:rsidRPr="00764F02" w:rsidRDefault="004B2054" w:rsidP="00764F02">
            <w:pPr>
              <w:jc w:val="right"/>
              <w:rPr>
                <w:sz w:val="22"/>
              </w:rPr>
            </w:pPr>
            <w:r w:rsidRPr="00764F02">
              <w:rPr>
                <w:sz w:val="22"/>
              </w:rPr>
              <w:t xml:space="preserve"> </w:t>
            </w:r>
          </w:p>
        </w:tc>
        <w:tc>
          <w:tcPr>
            <w:tcW w:w="1100" w:type="dxa"/>
            <w:tcBorders>
              <w:top w:val="single" w:sz="4" w:space="0" w:color="000000"/>
              <w:left w:val="nil"/>
              <w:bottom w:val="nil"/>
              <w:right w:val="nil"/>
            </w:tcBorders>
            <w:tcMar>
              <w:top w:w="112" w:type="dxa"/>
              <w:left w:w="43" w:type="dxa"/>
              <w:bottom w:w="40" w:type="dxa"/>
              <w:right w:w="43" w:type="dxa"/>
            </w:tcMar>
            <w:vAlign w:val="bottom"/>
          </w:tcPr>
          <w:p w14:paraId="32386F46" w14:textId="77777777" w:rsidR="004B2054" w:rsidRPr="00764F02" w:rsidRDefault="004B2054" w:rsidP="00764F02">
            <w:pPr>
              <w:jc w:val="right"/>
              <w:rPr>
                <w:sz w:val="22"/>
              </w:rPr>
            </w:pPr>
            <w:r w:rsidRPr="00764F02">
              <w:rPr>
                <w:sz w:val="22"/>
              </w:rPr>
              <w:t>14,4</w:t>
            </w:r>
          </w:p>
        </w:tc>
      </w:tr>
      <w:tr w:rsidR="00D84727" w:rsidRPr="00F004E7" w14:paraId="38563507" w14:textId="77777777">
        <w:trPr>
          <w:trHeight w:val="360"/>
        </w:trPr>
        <w:tc>
          <w:tcPr>
            <w:tcW w:w="4040" w:type="dxa"/>
            <w:tcBorders>
              <w:top w:val="nil"/>
              <w:left w:val="nil"/>
              <w:bottom w:val="single" w:sz="4" w:space="0" w:color="000000"/>
              <w:right w:val="nil"/>
            </w:tcBorders>
            <w:tcMar>
              <w:top w:w="112" w:type="dxa"/>
              <w:left w:w="43" w:type="dxa"/>
              <w:bottom w:w="40" w:type="dxa"/>
              <w:right w:w="43" w:type="dxa"/>
            </w:tcMar>
          </w:tcPr>
          <w:p w14:paraId="4F5F9189" w14:textId="77777777" w:rsidR="004B2054" w:rsidRPr="00764F02" w:rsidRDefault="004B2054" w:rsidP="00F004E7">
            <w:pPr>
              <w:rPr>
                <w:sz w:val="22"/>
              </w:rPr>
            </w:pPr>
            <w:r w:rsidRPr="00764F02">
              <w:rPr>
                <w:sz w:val="22"/>
              </w:rPr>
              <w:t>– Herav 70 pst inneværende år</w:t>
            </w:r>
          </w:p>
        </w:tc>
        <w:tc>
          <w:tcPr>
            <w:tcW w:w="1100" w:type="dxa"/>
            <w:tcBorders>
              <w:top w:val="nil"/>
              <w:left w:val="nil"/>
              <w:bottom w:val="single" w:sz="4" w:space="0" w:color="000000"/>
              <w:right w:val="nil"/>
            </w:tcBorders>
            <w:tcMar>
              <w:top w:w="112" w:type="dxa"/>
              <w:left w:w="43" w:type="dxa"/>
              <w:bottom w:w="40" w:type="dxa"/>
              <w:right w:w="43" w:type="dxa"/>
            </w:tcMar>
            <w:vAlign w:val="bottom"/>
          </w:tcPr>
          <w:p w14:paraId="205F16DA" w14:textId="77777777" w:rsidR="004B2054" w:rsidRPr="00764F02" w:rsidRDefault="004B2054" w:rsidP="00764F02">
            <w:pPr>
              <w:jc w:val="right"/>
              <w:rPr>
                <w:sz w:val="22"/>
              </w:rPr>
            </w:pPr>
            <w:r w:rsidRPr="00764F02">
              <w:rPr>
                <w:sz w:val="22"/>
              </w:rPr>
              <w:t>917,7</w:t>
            </w:r>
          </w:p>
        </w:tc>
        <w:tc>
          <w:tcPr>
            <w:tcW w:w="1100" w:type="dxa"/>
            <w:tcBorders>
              <w:top w:val="nil"/>
              <w:left w:val="nil"/>
              <w:bottom w:val="single" w:sz="4" w:space="0" w:color="000000"/>
              <w:right w:val="nil"/>
            </w:tcBorders>
            <w:tcMar>
              <w:top w:w="112" w:type="dxa"/>
              <w:left w:w="43" w:type="dxa"/>
              <w:bottom w:w="40" w:type="dxa"/>
              <w:right w:w="43" w:type="dxa"/>
            </w:tcMar>
            <w:vAlign w:val="bottom"/>
          </w:tcPr>
          <w:p w14:paraId="7AFC7A1D" w14:textId="77777777" w:rsidR="004B2054" w:rsidRPr="00764F02" w:rsidRDefault="004B2054" w:rsidP="00764F02">
            <w:pPr>
              <w:jc w:val="right"/>
              <w:rPr>
                <w:sz w:val="22"/>
              </w:rPr>
            </w:pPr>
            <w:r w:rsidRPr="00764F02">
              <w:rPr>
                <w:sz w:val="22"/>
              </w:rPr>
              <w:t xml:space="preserve"> </w:t>
            </w:r>
          </w:p>
        </w:tc>
        <w:tc>
          <w:tcPr>
            <w:tcW w:w="1100" w:type="dxa"/>
            <w:tcBorders>
              <w:top w:val="nil"/>
              <w:left w:val="nil"/>
              <w:bottom w:val="single" w:sz="4" w:space="0" w:color="000000"/>
              <w:right w:val="nil"/>
            </w:tcBorders>
            <w:tcMar>
              <w:top w:w="112" w:type="dxa"/>
              <w:left w:w="43" w:type="dxa"/>
              <w:bottom w:w="40" w:type="dxa"/>
              <w:right w:w="43" w:type="dxa"/>
            </w:tcMar>
            <w:vAlign w:val="bottom"/>
          </w:tcPr>
          <w:p w14:paraId="42E5B155" w14:textId="77777777" w:rsidR="004B2054" w:rsidRPr="00764F02" w:rsidRDefault="004B2054" w:rsidP="00764F02">
            <w:pPr>
              <w:jc w:val="right"/>
              <w:rPr>
                <w:sz w:val="22"/>
              </w:rPr>
            </w:pPr>
            <w:r w:rsidRPr="00764F02">
              <w:rPr>
                <w:sz w:val="22"/>
              </w:rPr>
              <w:t xml:space="preserve"> </w:t>
            </w:r>
          </w:p>
        </w:tc>
        <w:tc>
          <w:tcPr>
            <w:tcW w:w="1100" w:type="dxa"/>
            <w:tcBorders>
              <w:top w:val="nil"/>
              <w:left w:val="nil"/>
              <w:bottom w:val="single" w:sz="4" w:space="0" w:color="000000"/>
              <w:right w:val="nil"/>
            </w:tcBorders>
            <w:tcMar>
              <w:top w:w="112" w:type="dxa"/>
              <w:left w:w="43" w:type="dxa"/>
              <w:bottom w:w="40" w:type="dxa"/>
              <w:right w:w="43" w:type="dxa"/>
            </w:tcMar>
            <w:vAlign w:val="bottom"/>
          </w:tcPr>
          <w:p w14:paraId="00D0DB08" w14:textId="77777777" w:rsidR="004B2054" w:rsidRPr="00764F02" w:rsidRDefault="004B2054" w:rsidP="00764F02">
            <w:pPr>
              <w:jc w:val="right"/>
              <w:rPr>
                <w:sz w:val="22"/>
              </w:rPr>
            </w:pPr>
            <w:r w:rsidRPr="00764F02">
              <w:rPr>
                <w:sz w:val="22"/>
              </w:rPr>
              <w:t xml:space="preserve"> </w:t>
            </w:r>
          </w:p>
        </w:tc>
        <w:tc>
          <w:tcPr>
            <w:tcW w:w="1100" w:type="dxa"/>
            <w:tcBorders>
              <w:top w:val="nil"/>
              <w:left w:val="nil"/>
              <w:bottom w:val="single" w:sz="4" w:space="0" w:color="000000"/>
              <w:right w:val="nil"/>
            </w:tcBorders>
            <w:tcMar>
              <w:top w:w="112" w:type="dxa"/>
              <w:left w:w="43" w:type="dxa"/>
              <w:bottom w:w="40" w:type="dxa"/>
              <w:right w:w="43" w:type="dxa"/>
            </w:tcMar>
            <w:vAlign w:val="bottom"/>
          </w:tcPr>
          <w:p w14:paraId="676F6A84" w14:textId="77777777" w:rsidR="004B2054" w:rsidRPr="00764F02" w:rsidRDefault="004B2054" w:rsidP="00764F02">
            <w:pPr>
              <w:jc w:val="right"/>
              <w:rPr>
                <w:sz w:val="22"/>
              </w:rPr>
            </w:pPr>
            <w:r w:rsidRPr="00764F02">
              <w:rPr>
                <w:sz w:val="22"/>
              </w:rPr>
              <w:t>10,05</w:t>
            </w:r>
          </w:p>
        </w:tc>
      </w:tr>
      <w:tr w:rsidR="00D84727" w:rsidRPr="00F004E7" w14:paraId="7608F600" w14:textId="77777777">
        <w:trPr>
          <w:trHeight w:val="360"/>
        </w:trPr>
        <w:tc>
          <w:tcPr>
            <w:tcW w:w="4040" w:type="dxa"/>
            <w:tcBorders>
              <w:top w:val="single" w:sz="4" w:space="0" w:color="000000"/>
              <w:left w:val="nil"/>
              <w:bottom w:val="nil"/>
              <w:right w:val="nil"/>
            </w:tcBorders>
            <w:tcMar>
              <w:top w:w="112" w:type="dxa"/>
              <w:left w:w="43" w:type="dxa"/>
              <w:bottom w:w="40" w:type="dxa"/>
              <w:right w:w="43" w:type="dxa"/>
            </w:tcMar>
          </w:tcPr>
          <w:p w14:paraId="5E3D2223" w14:textId="77777777" w:rsidR="004B2054" w:rsidRPr="00764F02" w:rsidRDefault="004B2054" w:rsidP="00F004E7">
            <w:pPr>
              <w:rPr>
                <w:sz w:val="22"/>
              </w:rPr>
            </w:pPr>
            <w:r w:rsidRPr="00764F02">
              <w:rPr>
                <w:sz w:val="22"/>
              </w:rPr>
              <w:t xml:space="preserve">Tilskudd matkorn </w:t>
            </w:r>
          </w:p>
        </w:tc>
        <w:tc>
          <w:tcPr>
            <w:tcW w:w="1100" w:type="dxa"/>
            <w:tcBorders>
              <w:top w:val="single" w:sz="4" w:space="0" w:color="000000"/>
              <w:left w:val="nil"/>
              <w:bottom w:val="nil"/>
              <w:right w:val="nil"/>
            </w:tcBorders>
            <w:tcMar>
              <w:top w:w="112" w:type="dxa"/>
              <w:left w:w="43" w:type="dxa"/>
              <w:bottom w:w="40" w:type="dxa"/>
              <w:right w:w="43" w:type="dxa"/>
            </w:tcMar>
            <w:vAlign w:val="bottom"/>
          </w:tcPr>
          <w:p w14:paraId="6A537553" w14:textId="77777777" w:rsidR="004B2054" w:rsidRPr="00764F02" w:rsidRDefault="004B2054" w:rsidP="00764F02">
            <w:pPr>
              <w:jc w:val="right"/>
              <w:rPr>
                <w:sz w:val="22"/>
              </w:rPr>
            </w:pPr>
            <w:r w:rsidRPr="00764F02">
              <w:rPr>
                <w:sz w:val="22"/>
              </w:rPr>
              <w:t>105,9</w:t>
            </w:r>
          </w:p>
        </w:tc>
        <w:tc>
          <w:tcPr>
            <w:tcW w:w="1100" w:type="dxa"/>
            <w:tcBorders>
              <w:top w:val="single" w:sz="4" w:space="0" w:color="000000"/>
              <w:left w:val="nil"/>
              <w:bottom w:val="nil"/>
              <w:right w:val="nil"/>
            </w:tcBorders>
            <w:tcMar>
              <w:top w:w="112" w:type="dxa"/>
              <w:left w:w="43" w:type="dxa"/>
              <w:bottom w:w="40" w:type="dxa"/>
              <w:right w:w="43" w:type="dxa"/>
            </w:tcMar>
            <w:vAlign w:val="bottom"/>
          </w:tcPr>
          <w:p w14:paraId="1EC8DE7A" w14:textId="77777777" w:rsidR="004B2054" w:rsidRPr="00764F02" w:rsidRDefault="004B2054" w:rsidP="00764F02">
            <w:pPr>
              <w:jc w:val="right"/>
              <w:rPr>
                <w:sz w:val="22"/>
              </w:rPr>
            </w:pPr>
            <w:r w:rsidRPr="00764F02">
              <w:rPr>
                <w:sz w:val="22"/>
              </w:rPr>
              <w:t>0,470</w:t>
            </w:r>
          </w:p>
        </w:tc>
        <w:tc>
          <w:tcPr>
            <w:tcW w:w="1100" w:type="dxa"/>
            <w:tcBorders>
              <w:top w:val="single" w:sz="4" w:space="0" w:color="000000"/>
              <w:left w:val="nil"/>
              <w:bottom w:val="nil"/>
              <w:right w:val="nil"/>
            </w:tcBorders>
            <w:tcMar>
              <w:top w:w="112" w:type="dxa"/>
              <w:left w:w="43" w:type="dxa"/>
              <w:bottom w:w="40" w:type="dxa"/>
              <w:right w:w="43" w:type="dxa"/>
            </w:tcMar>
            <w:vAlign w:val="bottom"/>
          </w:tcPr>
          <w:p w14:paraId="1B0BA253" w14:textId="77777777" w:rsidR="004B2054" w:rsidRPr="00764F02" w:rsidRDefault="004B2054" w:rsidP="00764F02">
            <w:pPr>
              <w:jc w:val="right"/>
              <w:rPr>
                <w:sz w:val="22"/>
              </w:rPr>
            </w:pPr>
            <w:r w:rsidRPr="00764F02">
              <w:rPr>
                <w:sz w:val="22"/>
              </w:rPr>
              <w:t>0,350</w:t>
            </w:r>
          </w:p>
        </w:tc>
        <w:tc>
          <w:tcPr>
            <w:tcW w:w="1100" w:type="dxa"/>
            <w:tcBorders>
              <w:top w:val="single" w:sz="4" w:space="0" w:color="000000"/>
              <w:left w:val="nil"/>
              <w:bottom w:val="nil"/>
              <w:right w:val="nil"/>
            </w:tcBorders>
            <w:tcMar>
              <w:top w:w="112" w:type="dxa"/>
              <w:left w:w="43" w:type="dxa"/>
              <w:bottom w:w="40" w:type="dxa"/>
              <w:right w:w="43" w:type="dxa"/>
            </w:tcMar>
            <w:vAlign w:val="bottom"/>
          </w:tcPr>
          <w:p w14:paraId="285EFFE1" w14:textId="77777777" w:rsidR="004B2054" w:rsidRPr="00764F02" w:rsidRDefault="004B2054" w:rsidP="00764F02">
            <w:pPr>
              <w:jc w:val="right"/>
              <w:rPr>
                <w:sz w:val="22"/>
              </w:rPr>
            </w:pPr>
            <w:r w:rsidRPr="00764F02">
              <w:rPr>
                <w:sz w:val="22"/>
              </w:rPr>
              <w:t>0,820</w:t>
            </w:r>
          </w:p>
        </w:tc>
        <w:tc>
          <w:tcPr>
            <w:tcW w:w="1100" w:type="dxa"/>
            <w:tcBorders>
              <w:top w:val="single" w:sz="4" w:space="0" w:color="000000"/>
              <w:left w:val="nil"/>
              <w:bottom w:val="nil"/>
              <w:right w:val="nil"/>
            </w:tcBorders>
            <w:tcMar>
              <w:top w:w="112" w:type="dxa"/>
              <w:left w:w="43" w:type="dxa"/>
              <w:bottom w:w="40" w:type="dxa"/>
              <w:right w:w="43" w:type="dxa"/>
            </w:tcMar>
            <w:vAlign w:val="bottom"/>
          </w:tcPr>
          <w:p w14:paraId="5F8B1747" w14:textId="77777777" w:rsidR="004B2054" w:rsidRPr="00764F02" w:rsidRDefault="004B2054" w:rsidP="00764F02">
            <w:pPr>
              <w:jc w:val="right"/>
              <w:rPr>
                <w:sz w:val="22"/>
              </w:rPr>
            </w:pPr>
            <w:r w:rsidRPr="00764F02">
              <w:rPr>
                <w:sz w:val="22"/>
              </w:rPr>
              <w:t>37,1</w:t>
            </w:r>
          </w:p>
        </w:tc>
      </w:tr>
      <w:tr w:rsidR="00D84727" w:rsidRPr="00F004E7" w14:paraId="0751405E" w14:textId="77777777">
        <w:trPr>
          <w:trHeight w:val="360"/>
        </w:trPr>
        <w:tc>
          <w:tcPr>
            <w:tcW w:w="4040" w:type="dxa"/>
            <w:tcBorders>
              <w:top w:val="nil"/>
              <w:left w:val="nil"/>
              <w:bottom w:val="single" w:sz="4" w:space="0" w:color="000000"/>
              <w:right w:val="nil"/>
            </w:tcBorders>
            <w:tcMar>
              <w:top w:w="112" w:type="dxa"/>
              <w:left w:w="43" w:type="dxa"/>
              <w:bottom w:w="40" w:type="dxa"/>
              <w:right w:w="43" w:type="dxa"/>
            </w:tcMar>
          </w:tcPr>
          <w:p w14:paraId="50D25DD4" w14:textId="77777777" w:rsidR="004B2054" w:rsidRPr="00764F02" w:rsidRDefault="004B2054" w:rsidP="00F004E7">
            <w:pPr>
              <w:rPr>
                <w:sz w:val="22"/>
              </w:rPr>
            </w:pPr>
            <w:r w:rsidRPr="00764F02">
              <w:rPr>
                <w:sz w:val="22"/>
              </w:rPr>
              <w:t>– Herav 50 pst inneværende år</w:t>
            </w:r>
          </w:p>
        </w:tc>
        <w:tc>
          <w:tcPr>
            <w:tcW w:w="1100" w:type="dxa"/>
            <w:tcBorders>
              <w:top w:val="nil"/>
              <w:left w:val="nil"/>
              <w:bottom w:val="single" w:sz="4" w:space="0" w:color="000000"/>
              <w:right w:val="nil"/>
            </w:tcBorders>
            <w:tcMar>
              <w:top w:w="112" w:type="dxa"/>
              <w:left w:w="43" w:type="dxa"/>
              <w:bottom w:w="40" w:type="dxa"/>
              <w:right w:w="43" w:type="dxa"/>
            </w:tcMar>
            <w:vAlign w:val="bottom"/>
          </w:tcPr>
          <w:p w14:paraId="3166635C" w14:textId="77777777" w:rsidR="004B2054" w:rsidRPr="00764F02" w:rsidRDefault="004B2054" w:rsidP="00764F02">
            <w:pPr>
              <w:jc w:val="right"/>
              <w:rPr>
                <w:sz w:val="22"/>
              </w:rPr>
            </w:pPr>
            <w:r w:rsidRPr="00764F02">
              <w:rPr>
                <w:sz w:val="22"/>
              </w:rPr>
              <w:t>53,0</w:t>
            </w:r>
          </w:p>
        </w:tc>
        <w:tc>
          <w:tcPr>
            <w:tcW w:w="1100" w:type="dxa"/>
            <w:tcBorders>
              <w:top w:val="nil"/>
              <w:left w:val="nil"/>
              <w:bottom w:val="single" w:sz="4" w:space="0" w:color="000000"/>
              <w:right w:val="nil"/>
            </w:tcBorders>
            <w:tcMar>
              <w:top w:w="112" w:type="dxa"/>
              <w:left w:w="43" w:type="dxa"/>
              <w:bottom w:w="40" w:type="dxa"/>
              <w:right w:w="43" w:type="dxa"/>
            </w:tcMar>
            <w:vAlign w:val="bottom"/>
          </w:tcPr>
          <w:p w14:paraId="3FFE95FE" w14:textId="77777777" w:rsidR="004B2054" w:rsidRPr="00764F02" w:rsidRDefault="004B2054" w:rsidP="00764F02">
            <w:pPr>
              <w:jc w:val="right"/>
              <w:rPr>
                <w:sz w:val="22"/>
              </w:rPr>
            </w:pPr>
            <w:r w:rsidRPr="00764F02">
              <w:rPr>
                <w:sz w:val="22"/>
              </w:rPr>
              <w:t xml:space="preserve"> </w:t>
            </w:r>
          </w:p>
        </w:tc>
        <w:tc>
          <w:tcPr>
            <w:tcW w:w="1100" w:type="dxa"/>
            <w:tcBorders>
              <w:top w:val="nil"/>
              <w:left w:val="nil"/>
              <w:bottom w:val="single" w:sz="4" w:space="0" w:color="000000"/>
              <w:right w:val="nil"/>
            </w:tcBorders>
            <w:tcMar>
              <w:top w:w="112" w:type="dxa"/>
              <w:left w:w="43" w:type="dxa"/>
              <w:bottom w:w="40" w:type="dxa"/>
              <w:right w:w="43" w:type="dxa"/>
            </w:tcMar>
            <w:vAlign w:val="bottom"/>
          </w:tcPr>
          <w:p w14:paraId="24CCF563" w14:textId="77777777" w:rsidR="004B2054" w:rsidRPr="00764F02" w:rsidRDefault="004B2054" w:rsidP="00764F02">
            <w:pPr>
              <w:jc w:val="right"/>
              <w:rPr>
                <w:sz w:val="22"/>
              </w:rPr>
            </w:pPr>
            <w:r w:rsidRPr="00764F02">
              <w:rPr>
                <w:sz w:val="22"/>
              </w:rPr>
              <w:t xml:space="preserve"> </w:t>
            </w:r>
          </w:p>
        </w:tc>
        <w:tc>
          <w:tcPr>
            <w:tcW w:w="1100" w:type="dxa"/>
            <w:tcBorders>
              <w:top w:val="nil"/>
              <w:left w:val="nil"/>
              <w:bottom w:val="single" w:sz="4" w:space="0" w:color="000000"/>
              <w:right w:val="nil"/>
            </w:tcBorders>
            <w:tcMar>
              <w:top w:w="112" w:type="dxa"/>
              <w:left w:w="43" w:type="dxa"/>
              <w:bottom w:w="40" w:type="dxa"/>
              <w:right w:w="43" w:type="dxa"/>
            </w:tcMar>
            <w:vAlign w:val="bottom"/>
          </w:tcPr>
          <w:p w14:paraId="65EE8EB6" w14:textId="77777777" w:rsidR="004B2054" w:rsidRPr="00764F02" w:rsidRDefault="004B2054" w:rsidP="00764F02">
            <w:pPr>
              <w:jc w:val="right"/>
              <w:rPr>
                <w:sz w:val="22"/>
              </w:rPr>
            </w:pPr>
            <w:r w:rsidRPr="00764F02">
              <w:rPr>
                <w:sz w:val="22"/>
              </w:rPr>
              <w:t xml:space="preserve"> </w:t>
            </w:r>
          </w:p>
        </w:tc>
        <w:tc>
          <w:tcPr>
            <w:tcW w:w="1100" w:type="dxa"/>
            <w:tcBorders>
              <w:top w:val="nil"/>
              <w:left w:val="nil"/>
              <w:bottom w:val="single" w:sz="4" w:space="0" w:color="000000"/>
              <w:right w:val="nil"/>
            </w:tcBorders>
            <w:tcMar>
              <w:top w:w="112" w:type="dxa"/>
              <w:left w:w="43" w:type="dxa"/>
              <w:bottom w:w="40" w:type="dxa"/>
              <w:right w:w="43" w:type="dxa"/>
            </w:tcMar>
            <w:vAlign w:val="bottom"/>
          </w:tcPr>
          <w:p w14:paraId="0BE5BB5B" w14:textId="77777777" w:rsidR="004B2054" w:rsidRPr="00764F02" w:rsidRDefault="004B2054" w:rsidP="00764F02">
            <w:pPr>
              <w:jc w:val="right"/>
              <w:rPr>
                <w:sz w:val="22"/>
              </w:rPr>
            </w:pPr>
            <w:r w:rsidRPr="00764F02">
              <w:rPr>
                <w:sz w:val="22"/>
              </w:rPr>
              <w:t>18,53</w:t>
            </w:r>
          </w:p>
        </w:tc>
      </w:tr>
      <w:tr w:rsidR="00D84727" w:rsidRPr="00F004E7" w14:paraId="0AD757F8" w14:textId="77777777">
        <w:trPr>
          <w:trHeight w:val="360"/>
        </w:trPr>
        <w:tc>
          <w:tcPr>
            <w:tcW w:w="5140" w:type="dxa"/>
            <w:gridSpan w:val="2"/>
            <w:tcBorders>
              <w:top w:val="single" w:sz="4" w:space="0" w:color="000000"/>
              <w:left w:val="nil"/>
              <w:bottom w:val="nil"/>
              <w:right w:val="nil"/>
            </w:tcBorders>
            <w:tcMar>
              <w:top w:w="112" w:type="dxa"/>
              <w:left w:w="43" w:type="dxa"/>
              <w:bottom w:w="40" w:type="dxa"/>
              <w:right w:w="43" w:type="dxa"/>
            </w:tcMar>
          </w:tcPr>
          <w:p w14:paraId="531F135D" w14:textId="77777777" w:rsidR="004B2054" w:rsidRPr="00764F02" w:rsidRDefault="004B2054" w:rsidP="00764F02">
            <w:pPr>
              <w:rPr>
                <w:sz w:val="22"/>
              </w:rPr>
            </w:pPr>
            <w:r w:rsidRPr="00764F02">
              <w:rPr>
                <w:sz w:val="22"/>
              </w:rPr>
              <w:t xml:space="preserve">Sum prisnedskriving- og matkorntilskudd </w:t>
            </w:r>
          </w:p>
        </w:tc>
        <w:tc>
          <w:tcPr>
            <w:tcW w:w="1100" w:type="dxa"/>
            <w:tcBorders>
              <w:top w:val="single" w:sz="4" w:space="0" w:color="000000"/>
              <w:left w:val="nil"/>
              <w:bottom w:val="nil"/>
              <w:right w:val="nil"/>
            </w:tcBorders>
            <w:tcMar>
              <w:top w:w="112" w:type="dxa"/>
              <w:left w:w="43" w:type="dxa"/>
              <w:bottom w:w="40" w:type="dxa"/>
              <w:right w:w="43" w:type="dxa"/>
            </w:tcMar>
            <w:vAlign w:val="bottom"/>
          </w:tcPr>
          <w:p w14:paraId="6A36BFFB" w14:textId="77777777" w:rsidR="004B2054" w:rsidRPr="00764F02" w:rsidRDefault="004B2054" w:rsidP="00764F02">
            <w:pPr>
              <w:jc w:val="right"/>
              <w:rPr>
                <w:sz w:val="22"/>
              </w:rPr>
            </w:pPr>
          </w:p>
        </w:tc>
        <w:tc>
          <w:tcPr>
            <w:tcW w:w="1100" w:type="dxa"/>
            <w:tcBorders>
              <w:top w:val="single" w:sz="4" w:space="0" w:color="000000"/>
              <w:left w:val="nil"/>
              <w:bottom w:val="nil"/>
              <w:right w:val="nil"/>
            </w:tcBorders>
            <w:tcMar>
              <w:top w:w="112" w:type="dxa"/>
              <w:left w:w="43" w:type="dxa"/>
              <w:bottom w:w="40" w:type="dxa"/>
              <w:right w:w="43" w:type="dxa"/>
            </w:tcMar>
            <w:vAlign w:val="bottom"/>
          </w:tcPr>
          <w:p w14:paraId="51700149" w14:textId="77777777" w:rsidR="004B2054" w:rsidRPr="00764F02" w:rsidRDefault="004B2054" w:rsidP="00764F02">
            <w:pPr>
              <w:jc w:val="right"/>
              <w:rPr>
                <w:sz w:val="22"/>
              </w:rPr>
            </w:pPr>
          </w:p>
        </w:tc>
        <w:tc>
          <w:tcPr>
            <w:tcW w:w="1100" w:type="dxa"/>
            <w:tcBorders>
              <w:top w:val="single" w:sz="4" w:space="0" w:color="000000"/>
              <w:left w:val="nil"/>
              <w:bottom w:val="nil"/>
              <w:right w:val="nil"/>
            </w:tcBorders>
            <w:tcMar>
              <w:top w:w="112" w:type="dxa"/>
              <w:left w:w="43" w:type="dxa"/>
              <w:bottom w:w="40" w:type="dxa"/>
              <w:right w:w="43" w:type="dxa"/>
            </w:tcMar>
            <w:vAlign w:val="bottom"/>
          </w:tcPr>
          <w:p w14:paraId="50EE2616" w14:textId="77777777" w:rsidR="004B2054" w:rsidRPr="00764F02" w:rsidRDefault="004B2054" w:rsidP="00764F02">
            <w:pPr>
              <w:jc w:val="right"/>
              <w:rPr>
                <w:sz w:val="22"/>
              </w:rPr>
            </w:pPr>
          </w:p>
        </w:tc>
        <w:tc>
          <w:tcPr>
            <w:tcW w:w="1100" w:type="dxa"/>
            <w:tcBorders>
              <w:top w:val="single" w:sz="4" w:space="0" w:color="000000"/>
              <w:left w:val="nil"/>
              <w:bottom w:val="nil"/>
              <w:right w:val="nil"/>
            </w:tcBorders>
            <w:tcMar>
              <w:top w:w="112" w:type="dxa"/>
              <w:left w:w="43" w:type="dxa"/>
              <w:bottom w:w="40" w:type="dxa"/>
              <w:right w:w="43" w:type="dxa"/>
            </w:tcMar>
            <w:vAlign w:val="bottom"/>
          </w:tcPr>
          <w:p w14:paraId="5B37E84A" w14:textId="77777777" w:rsidR="004B2054" w:rsidRPr="00764F02" w:rsidRDefault="004B2054" w:rsidP="00764F02">
            <w:pPr>
              <w:jc w:val="right"/>
              <w:rPr>
                <w:sz w:val="22"/>
              </w:rPr>
            </w:pPr>
            <w:r w:rsidRPr="00764F02">
              <w:rPr>
                <w:sz w:val="22"/>
              </w:rPr>
              <w:t>51,4</w:t>
            </w:r>
          </w:p>
        </w:tc>
      </w:tr>
      <w:tr w:rsidR="00D84727" w:rsidRPr="00F004E7" w14:paraId="4CEC30CE" w14:textId="77777777">
        <w:trPr>
          <w:trHeight w:val="360"/>
        </w:trPr>
        <w:tc>
          <w:tcPr>
            <w:tcW w:w="4040" w:type="dxa"/>
            <w:tcBorders>
              <w:top w:val="nil"/>
              <w:left w:val="nil"/>
              <w:bottom w:val="single" w:sz="4" w:space="0" w:color="000000"/>
              <w:right w:val="nil"/>
            </w:tcBorders>
            <w:tcMar>
              <w:top w:w="112" w:type="dxa"/>
              <w:left w:w="43" w:type="dxa"/>
              <w:bottom w:w="40" w:type="dxa"/>
              <w:right w:w="43" w:type="dxa"/>
            </w:tcMar>
          </w:tcPr>
          <w:p w14:paraId="02568CF4" w14:textId="77777777" w:rsidR="004B2054" w:rsidRPr="00764F02" w:rsidRDefault="004B2054" w:rsidP="00F004E7">
            <w:pPr>
              <w:rPr>
                <w:sz w:val="22"/>
              </w:rPr>
            </w:pPr>
            <w:r w:rsidRPr="00764F02">
              <w:rPr>
                <w:sz w:val="22"/>
              </w:rPr>
              <w:t>– Sum inneværende år</w:t>
            </w:r>
          </w:p>
        </w:tc>
        <w:tc>
          <w:tcPr>
            <w:tcW w:w="1100" w:type="dxa"/>
            <w:tcBorders>
              <w:top w:val="nil"/>
              <w:left w:val="nil"/>
              <w:bottom w:val="single" w:sz="4" w:space="0" w:color="000000"/>
              <w:right w:val="nil"/>
            </w:tcBorders>
            <w:tcMar>
              <w:top w:w="112" w:type="dxa"/>
              <w:left w:w="43" w:type="dxa"/>
              <w:bottom w:w="40" w:type="dxa"/>
              <w:right w:w="43" w:type="dxa"/>
            </w:tcMar>
            <w:vAlign w:val="bottom"/>
          </w:tcPr>
          <w:p w14:paraId="4D6A2789" w14:textId="77777777" w:rsidR="004B2054" w:rsidRPr="00764F02" w:rsidRDefault="004B2054" w:rsidP="00764F02">
            <w:pPr>
              <w:jc w:val="right"/>
              <w:rPr>
                <w:sz w:val="22"/>
              </w:rPr>
            </w:pPr>
            <w:r w:rsidRPr="00764F02">
              <w:rPr>
                <w:sz w:val="22"/>
              </w:rPr>
              <w:t xml:space="preserve"> </w:t>
            </w:r>
          </w:p>
        </w:tc>
        <w:tc>
          <w:tcPr>
            <w:tcW w:w="1100" w:type="dxa"/>
            <w:tcBorders>
              <w:top w:val="nil"/>
              <w:left w:val="nil"/>
              <w:bottom w:val="single" w:sz="4" w:space="0" w:color="000000"/>
              <w:right w:val="nil"/>
            </w:tcBorders>
            <w:tcMar>
              <w:top w:w="112" w:type="dxa"/>
              <w:left w:w="43" w:type="dxa"/>
              <w:bottom w:w="40" w:type="dxa"/>
              <w:right w:w="43" w:type="dxa"/>
            </w:tcMar>
            <w:vAlign w:val="bottom"/>
          </w:tcPr>
          <w:p w14:paraId="7C7B83C4" w14:textId="77777777" w:rsidR="004B2054" w:rsidRPr="00764F02" w:rsidRDefault="004B2054" w:rsidP="00764F02">
            <w:pPr>
              <w:jc w:val="right"/>
              <w:rPr>
                <w:sz w:val="22"/>
              </w:rPr>
            </w:pPr>
            <w:r w:rsidRPr="00764F02">
              <w:rPr>
                <w:sz w:val="22"/>
              </w:rPr>
              <w:t xml:space="preserve"> </w:t>
            </w:r>
          </w:p>
        </w:tc>
        <w:tc>
          <w:tcPr>
            <w:tcW w:w="1100" w:type="dxa"/>
            <w:tcBorders>
              <w:top w:val="nil"/>
              <w:left w:val="nil"/>
              <w:bottom w:val="single" w:sz="4" w:space="0" w:color="000000"/>
              <w:right w:val="nil"/>
            </w:tcBorders>
            <w:tcMar>
              <w:top w:w="112" w:type="dxa"/>
              <w:left w:w="43" w:type="dxa"/>
              <w:bottom w:w="40" w:type="dxa"/>
              <w:right w:w="43" w:type="dxa"/>
            </w:tcMar>
            <w:vAlign w:val="bottom"/>
          </w:tcPr>
          <w:p w14:paraId="297AF49C" w14:textId="77777777" w:rsidR="004B2054" w:rsidRPr="00764F02" w:rsidRDefault="004B2054" w:rsidP="00764F02">
            <w:pPr>
              <w:jc w:val="right"/>
              <w:rPr>
                <w:sz w:val="22"/>
              </w:rPr>
            </w:pPr>
            <w:r w:rsidRPr="00764F02">
              <w:rPr>
                <w:sz w:val="22"/>
              </w:rPr>
              <w:t xml:space="preserve"> </w:t>
            </w:r>
          </w:p>
        </w:tc>
        <w:tc>
          <w:tcPr>
            <w:tcW w:w="1100" w:type="dxa"/>
            <w:tcBorders>
              <w:top w:val="nil"/>
              <w:left w:val="nil"/>
              <w:bottom w:val="single" w:sz="4" w:space="0" w:color="000000"/>
              <w:right w:val="nil"/>
            </w:tcBorders>
            <w:tcMar>
              <w:top w:w="112" w:type="dxa"/>
              <w:left w:w="43" w:type="dxa"/>
              <w:bottom w:w="40" w:type="dxa"/>
              <w:right w:w="43" w:type="dxa"/>
            </w:tcMar>
            <w:vAlign w:val="bottom"/>
          </w:tcPr>
          <w:p w14:paraId="6D06C8A1" w14:textId="77777777" w:rsidR="004B2054" w:rsidRPr="00764F02" w:rsidRDefault="004B2054" w:rsidP="00764F02">
            <w:pPr>
              <w:jc w:val="right"/>
              <w:rPr>
                <w:sz w:val="22"/>
              </w:rPr>
            </w:pPr>
            <w:r w:rsidRPr="00764F02">
              <w:rPr>
                <w:sz w:val="22"/>
              </w:rPr>
              <w:t xml:space="preserve"> </w:t>
            </w:r>
          </w:p>
        </w:tc>
        <w:tc>
          <w:tcPr>
            <w:tcW w:w="1100" w:type="dxa"/>
            <w:tcBorders>
              <w:top w:val="nil"/>
              <w:left w:val="nil"/>
              <w:bottom w:val="single" w:sz="4" w:space="0" w:color="000000"/>
              <w:right w:val="nil"/>
            </w:tcBorders>
            <w:tcMar>
              <w:top w:w="112" w:type="dxa"/>
              <w:left w:w="43" w:type="dxa"/>
              <w:bottom w:w="40" w:type="dxa"/>
              <w:right w:w="43" w:type="dxa"/>
            </w:tcMar>
            <w:vAlign w:val="bottom"/>
          </w:tcPr>
          <w:p w14:paraId="384BBF07" w14:textId="77777777" w:rsidR="004B2054" w:rsidRPr="00764F02" w:rsidRDefault="004B2054" w:rsidP="00764F02">
            <w:pPr>
              <w:jc w:val="right"/>
              <w:rPr>
                <w:sz w:val="22"/>
              </w:rPr>
            </w:pPr>
            <w:r w:rsidRPr="00764F02">
              <w:rPr>
                <w:sz w:val="22"/>
              </w:rPr>
              <w:t>28,6</w:t>
            </w:r>
          </w:p>
        </w:tc>
      </w:tr>
    </w:tbl>
    <w:p w14:paraId="0D6DD8AF" w14:textId="77777777" w:rsidR="004B2054" w:rsidRPr="00F004E7" w:rsidRDefault="004B2054" w:rsidP="00F004E7"/>
    <w:p w14:paraId="55BE39C7" w14:textId="7DBB5B0F" w:rsidR="00270ECC" w:rsidRPr="00F004E7" w:rsidRDefault="00270ECC" w:rsidP="00F004E7">
      <w:pPr>
        <w:pStyle w:val="tabell-tittel"/>
      </w:pPr>
      <w:r w:rsidRPr="00F004E7">
        <w:t>Post 74.11 Driftstilskudd mjølk og kjøtt, mill. kroner</w:t>
      </w:r>
    </w:p>
    <w:p w14:paraId="4A1E7802" w14:textId="77777777" w:rsidR="004B2054" w:rsidRPr="00F004E7" w:rsidRDefault="004B2054" w:rsidP="00F004E7">
      <w:pPr>
        <w:pStyle w:val="Tabellnavn"/>
      </w:pPr>
      <w:r w:rsidRPr="00F004E7">
        <w:t>08J1tx2</w:t>
      </w:r>
    </w:p>
    <w:tbl>
      <w:tblPr>
        <w:tblW w:w="0" w:type="auto"/>
        <w:tblInd w:w="43" w:type="dxa"/>
        <w:tblLayout w:type="fixed"/>
        <w:tblCellMar>
          <w:top w:w="112" w:type="dxa"/>
          <w:left w:w="43" w:type="dxa"/>
          <w:bottom w:w="40" w:type="dxa"/>
          <w:right w:w="43" w:type="dxa"/>
        </w:tblCellMar>
        <w:tblLook w:val="0000" w:firstRow="0" w:lastRow="0" w:firstColumn="0" w:lastColumn="0" w:noHBand="0" w:noVBand="0"/>
      </w:tblPr>
      <w:tblGrid>
        <w:gridCol w:w="1800"/>
        <w:gridCol w:w="1559"/>
        <w:gridCol w:w="851"/>
        <w:gridCol w:w="850"/>
        <w:gridCol w:w="993"/>
        <w:gridCol w:w="1327"/>
        <w:gridCol w:w="1240"/>
        <w:gridCol w:w="900"/>
      </w:tblGrid>
      <w:tr w:rsidR="00D84727" w:rsidRPr="00F004E7" w14:paraId="4914125E" w14:textId="77777777" w:rsidTr="00764F02">
        <w:trPr>
          <w:trHeight w:val="600"/>
        </w:trPr>
        <w:tc>
          <w:tcPr>
            <w:tcW w:w="1800" w:type="dxa"/>
            <w:tcBorders>
              <w:top w:val="single" w:sz="4" w:space="0" w:color="000000"/>
              <w:left w:val="nil"/>
              <w:bottom w:val="single" w:sz="4" w:space="0" w:color="000000"/>
              <w:right w:val="nil"/>
            </w:tcBorders>
            <w:tcMar>
              <w:top w:w="112" w:type="dxa"/>
              <w:left w:w="43" w:type="dxa"/>
              <w:bottom w:w="40" w:type="dxa"/>
              <w:right w:w="43" w:type="dxa"/>
            </w:tcMar>
            <w:vAlign w:val="bottom"/>
          </w:tcPr>
          <w:p w14:paraId="2FD9A028" w14:textId="77777777" w:rsidR="004B2054" w:rsidRPr="00764F02" w:rsidRDefault="004B2054" w:rsidP="00F004E7">
            <w:pPr>
              <w:rPr>
                <w:sz w:val="20"/>
                <w:szCs w:val="20"/>
              </w:rPr>
            </w:pPr>
            <w:r w:rsidRPr="00764F02">
              <w:rPr>
                <w:sz w:val="20"/>
                <w:szCs w:val="20"/>
              </w:rPr>
              <w:t xml:space="preserve"> </w:t>
            </w:r>
          </w:p>
        </w:tc>
        <w:tc>
          <w:tcPr>
            <w:tcW w:w="1559" w:type="dxa"/>
            <w:tcBorders>
              <w:top w:val="single" w:sz="4" w:space="0" w:color="000000"/>
              <w:left w:val="nil"/>
              <w:bottom w:val="single" w:sz="4" w:space="0" w:color="000000"/>
              <w:right w:val="nil"/>
            </w:tcBorders>
            <w:tcMar>
              <w:top w:w="112" w:type="dxa"/>
              <w:left w:w="43" w:type="dxa"/>
              <w:bottom w:w="40" w:type="dxa"/>
              <w:right w:w="43" w:type="dxa"/>
            </w:tcMar>
            <w:vAlign w:val="bottom"/>
          </w:tcPr>
          <w:p w14:paraId="4AE1E1AB" w14:textId="77777777" w:rsidR="004B2054" w:rsidRPr="00764F02" w:rsidRDefault="004B2054" w:rsidP="00F004E7">
            <w:pPr>
              <w:rPr>
                <w:sz w:val="20"/>
                <w:szCs w:val="20"/>
              </w:rPr>
            </w:pPr>
          </w:p>
        </w:tc>
        <w:tc>
          <w:tcPr>
            <w:tcW w:w="851" w:type="dxa"/>
            <w:tcBorders>
              <w:top w:val="single" w:sz="4" w:space="0" w:color="000000"/>
              <w:left w:val="nil"/>
              <w:bottom w:val="single" w:sz="4" w:space="0" w:color="000000"/>
              <w:right w:val="nil"/>
            </w:tcBorders>
            <w:tcMar>
              <w:top w:w="112" w:type="dxa"/>
              <w:left w:w="43" w:type="dxa"/>
              <w:bottom w:w="40" w:type="dxa"/>
              <w:right w:w="43" w:type="dxa"/>
            </w:tcMar>
            <w:vAlign w:val="bottom"/>
          </w:tcPr>
          <w:p w14:paraId="569B2D5E" w14:textId="77777777" w:rsidR="004B2054" w:rsidRPr="00764F02" w:rsidRDefault="004B2054" w:rsidP="00F004E7">
            <w:pPr>
              <w:rPr>
                <w:sz w:val="20"/>
                <w:szCs w:val="20"/>
              </w:rPr>
            </w:pPr>
          </w:p>
        </w:tc>
        <w:tc>
          <w:tcPr>
            <w:tcW w:w="850" w:type="dxa"/>
            <w:tcBorders>
              <w:top w:val="single" w:sz="4" w:space="0" w:color="000000"/>
              <w:left w:val="nil"/>
              <w:bottom w:val="single" w:sz="4" w:space="0" w:color="000000"/>
              <w:right w:val="nil"/>
            </w:tcBorders>
            <w:tcMar>
              <w:top w:w="112" w:type="dxa"/>
              <w:left w:w="43" w:type="dxa"/>
              <w:bottom w:w="40" w:type="dxa"/>
              <w:right w:w="43" w:type="dxa"/>
            </w:tcMar>
            <w:vAlign w:val="bottom"/>
          </w:tcPr>
          <w:p w14:paraId="1A285D98" w14:textId="77777777" w:rsidR="004B2054" w:rsidRPr="00764F02" w:rsidRDefault="004B2054" w:rsidP="00764F02">
            <w:pPr>
              <w:jc w:val="right"/>
              <w:rPr>
                <w:sz w:val="20"/>
                <w:szCs w:val="20"/>
              </w:rPr>
            </w:pPr>
            <w:r w:rsidRPr="00764F02">
              <w:rPr>
                <w:sz w:val="20"/>
                <w:szCs w:val="20"/>
              </w:rPr>
              <w:t>Antall</w:t>
            </w:r>
          </w:p>
        </w:tc>
        <w:tc>
          <w:tcPr>
            <w:tcW w:w="993" w:type="dxa"/>
            <w:tcBorders>
              <w:top w:val="single" w:sz="4" w:space="0" w:color="000000"/>
              <w:left w:val="nil"/>
              <w:bottom w:val="single" w:sz="4" w:space="0" w:color="000000"/>
              <w:right w:val="nil"/>
            </w:tcBorders>
            <w:tcMar>
              <w:top w:w="112" w:type="dxa"/>
              <w:left w:w="43" w:type="dxa"/>
              <w:bottom w:w="40" w:type="dxa"/>
              <w:right w:w="43" w:type="dxa"/>
            </w:tcMar>
            <w:vAlign w:val="bottom"/>
          </w:tcPr>
          <w:p w14:paraId="199B6005" w14:textId="77777777" w:rsidR="004B2054" w:rsidRPr="00764F02" w:rsidRDefault="004B2054" w:rsidP="00764F02">
            <w:pPr>
              <w:jc w:val="right"/>
              <w:rPr>
                <w:sz w:val="20"/>
                <w:szCs w:val="20"/>
              </w:rPr>
            </w:pPr>
            <w:r w:rsidRPr="00764F02">
              <w:rPr>
                <w:sz w:val="20"/>
                <w:szCs w:val="20"/>
              </w:rPr>
              <w:t>Sats, kr per bruk/dyr</w:t>
            </w:r>
          </w:p>
        </w:tc>
        <w:tc>
          <w:tcPr>
            <w:tcW w:w="1327" w:type="dxa"/>
            <w:tcBorders>
              <w:top w:val="single" w:sz="4" w:space="0" w:color="000000"/>
              <w:left w:val="nil"/>
              <w:bottom w:val="single" w:sz="4" w:space="0" w:color="000000"/>
              <w:right w:val="nil"/>
            </w:tcBorders>
            <w:tcMar>
              <w:top w:w="112" w:type="dxa"/>
              <w:left w:w="43" w:type="dxa"/>
              <w:bottom w:w="40" w:type="dxa"/>
              <w:right w:w="43" w:type="dxa"/>
            </w:tcMar>
            <w:vAlign w:val="bottom"/>
          </w:tcPr>
          <w:p w14:paraId="78BF6473" w14:textId="77777777" w:rsidR="004B2054" w:rsidRPr="00764F02" w:rsidRDefault="004B2054" w:rsidP="00764F02">
            <w:pPr>
              <w:jc w:val="right"/>
              <w:rPr>
                <w:sz w:val="20"/>
                <w:szCs w:val="20"/>
              </w:rPr>
            </w:pPr>
            <w:r w:rsidRPr="00764F02">
              <w:rPr>
                <w:sz w:val="20"/>
                <w:szCs w:val="20"/>
              </w:rPr>
              <w:t>Endring, kr per dyr/bruk</w:t>
            </w:r>
          </w:p>
        </w:tc>
        <w:tc>
          <w:tcPr>
            <w:tcW w:w="1240" w:type="dxa"/>
            <w:tcBorders>
              <w:top w:val="single" w:sz="4" w:space="0" w:color="000000"/>
              <w:left w:val="nil"/>
              <w:bottom w:val="single" w:sz="4" w:space="0" w:color="000000"/>
              <w:right w:val="nil"/>
            </w:tcBorders>
            <w:tcMar>
              <w:top w:w="112" w:type="dxa"/>
              <w:left w:w="43" w:type="dxa"/>
              <w:bottom w:w="40" w:type="dxa"/>
              <w:right w:w="43" w:type="dxa"/>
            </w:tcMar>
            <w:vAlign w:val="bottom"/>
          </w:tcPr>
          <w:p w14:paraId="617D784D" w14:textId="77777777" w:rsidR="004B2054" w:rsidRPr="00764F02" w:rsidRDefault="004B2054" w:rsidP="00764F02">
            <w:pPr>
              <w:jc w:val="right"/>
              <w:rPr>
                <w:sz w:val="20"/>
                <w:szCs w:val="20"/>
              </w:rPr>
            </w:pPr>
            <w:r w:rsidRPr="00764F02">
              <w:rPr>
                <w:sz w:val="20"/>
                <w:szCs w:val="20"/>
              </w:rPr>
              <w:t>Ny sats,</w:t>
            </w:r>
            <w:r w:rsidRPr="00764F02">
              <w:rPr>
                <w:sz w:val="20"/>
                <w:szCs w:val="20"/>
              </w:rPr>
              <w:br/>
              <w:t xml:space="preserve"> kr/bruk/dyr</w:t>
            </w:r>
          </w:p>
        </w:tc>
        <w:tc>
          <w:tcPr>
            <w:tcW w:w="900" w:type="dxa"/>
            <w:tcBorders>
              <w:top w:val="single" w:sz="4" w:space="0" w:color="000000"/>
              <w:left w:val="nil"/>
              <w:bottom w:val="single" w:sz="4" w:space="0" w:color="000000"/>
              <w:right w:val="nil"/>
            </w:tcBorders>
            <w:tcMar>
              <w:top w:w="112" w:type="dxa"/>
              <w:left w:w="43" w:type="dxa"/>
              <w:bottom w:w="40" w:type="dxa"/>
              <w:right w:w="43" w:type="dxa"/>
            </w:tcMar>
            <w:vAlign w:val="bottom"/>
          </w:tcPr>
          <w:p w14:paraId="257D0ACD" w14:textId="77777777" w:rsidR="004B2054" w:rsidRPr="00764F02" w:rsidRDefault="004B2054" w:rsidP="00764F02">
            <w:pPr>
              <w:jc w:val="right"/>
              <w:rPr>
                <w:sz w:val="20"/>
                <w:szCs w:val="20"/>
              </w:rPr>
            </w:pPr>
            <w:r w:rsidRPr="00764F02">
              <w:rPr>
                <w:sz w:val="20"/>
                <w:szCs w:val="20"/>
              </w:rPr>
              <w:t>Endring, mill. kr</w:t>
            </w:r>
          </w:p>
        </w:tc>
      </w:tr>
      <w:tr w:rsidR="00D84727" w:rsidRPr="00F004E7" w14:paraId="33508852" w14:textId="77777777" w:rsidTr="00764F02">
        <w:trPr>
          <w:trHeight w:val="360"/>
        </w:trPr>
        <w:tc>
          <w:tcPr>
            <w:tcW w:w="3359" w:type="dxa"/>
            <w:gridSpan w:val="2"/>
            <w:tcBorders>
              <w:top w:val="single" w:sz="4" w:space="0" w:color="000000"/>
              <w:left w:val="nil"/>
              <w:bottom w:val="nil"/>
              <w:right w:val="nil"/>
            </w:tcBorders>
            <w:tcMar>
              <w:top w:w="112" w:type="dxa"/>
              <w:left w:w="43" w:type="dxa"/>
              <w:bottom w:w="40" w:type="dxa"/>
              <w:right w:w="43" w:type="dxa"/>
            </w:tcMar>
          </w:tcPr>
          <w:p w14:paraId="22118D52" w14:textId="77777777" w:rsidR="004B2054" w:rsidRPr="00764F02" w:rsidRDefault="004B2054" w:rsidP="00F004E7">
            <w:pPr>
              <w:rPr>
                <w:sz w:val="22"/>
              </w:rPr>
            </w:pPr>
            <w:r w:rsidRPr="00764F02">
              <w:rPr>
                <w:sz w:val="22"/>
              </w:rPr>
              <w:t>Kumelk AK-sone 2</w:t>
            </w:r>
          </w:p>
        </w:tc>
        <w:tc>
          <w:tcPr>
            <w:tcW w:w="851" w:type="dxa"/>
            <w:tcBorders>
              <w:top w:val="single" w:sz="4" w:space="0" w:color="000000"/>
              <w:left w:val="nil"/>
              <w:bottom w:val="nil"/>
              <w:right w:val="nil"/>
            </w:tcBorders>
            <w:tcMar>
              <w:top w:w="112" w:type="dxa"/>
              <w:left w:w="43" w:type="dxa"/>
              <w:bottom w:w="40" w:type="dxa"/>
              <w:right w:w="43" w:type="dxa"/>
            </w:tcMar>
          </w:tcPr>
          <w:p w14:paraId="16674F38" w14:textId="77777777" w:rsidR="004B2054" w:rsidRPr="00764F02" w:rsidRDefault="004B2054" w:rsidP="00F004E7">
            <w:pPr>
              <w:rPr>
                <w:sz w:val="22"/>
              </w:rPr>
            </w:pPr>
            <w:r w:rsidRPr="00764F02">
              <w:rPr>
                <w:sz w:val="22"/>
              </w:rPr>
              <w:t>Foretak</w:t>
            </w:r>
          </w:p>
        </w:tc>
        <w:tc>
          <w:tcPr>
            <w:tcW w:w="850" w:type="dxa"/>
            <w:tcBorders>
              <w:top w:val="single" w:sz="4" w:space="0" w:color="000000"/>
              <w:left w:val="nil"/>
              <w:bottom w:val="nil"/>
              <w:right w:val="nil"/>
            </w:tcBorders>
            <w:tcMar>
              <w:top w:w="112" w:type="dxa"/>
              <w:left w:w="43" w:type="dxa"/>
              <w:bottom w:w="40" w:type="dxa"/>
              <w:right w:w="43" w:type="dxa"/>
            </w:tcMar>
            <w:vAlign w:val="bottom"/>
          </w:tcPr>
          <w:p w14:paraId="1456D550" w14:textId="77777777" w:rsidR="004B2054" w:rsidRPr="00764F02" w:rsidRDefault="004B2054" w:rsidP="00764F02">
            <w:pPr>
              <w:jc w:val="right"/>
              <w:rPr>
                <w:sz w:val="22"/>
              </w:rPr>
            </w:pPr>
            <w:r w:rsidRPr="00764F02">
              <w:rPr>
                <w:sz w:val="22"/>
              </w:rPr>
              <w:t>512</w:t>
            </w:r>
          </w:p>
        </w:tc>
        <w:tc>
          <w:tcPr>
            <w:tcW w:w="993" w:type="dxa"/>
            <w:tcBorders>
              <w:top w:val="single" w:sz="4" w:space="0" w:color="000000"/>
              <w:left w:val="nil"/>
              <w:bottom w:val="nil"/>
              <w:right w:val="nil"/>
            </w:tcBorders>
            <w:tcMar>
              <w:top w:w="112" w:type="dxa"/>
              <w:left w:w="43" w:type="dxa"/>
              <w:bottom w:w="40" w:type="dxa"/>
              <w:right w:w="43" w:type="dxa"/>
            </w:tcMar>
            <w:vAlign w:val="bottom"/>
          </w:tcPr>
          <w:p w14:paraId="624219DA" w14:textId="77777777" w:rsidR="004B2054" w:rsidRPr="00764F02" w:rsidRDefault="004B2054" w:rsidP="00764F02">
            <w:pPr>
              <w:jc w:val="right"/>
              <w:rPr>
                <w:sz w:val="22"/>
              </w:rPr>
            </w:pPr>
            <w:r w:rsidRPr="00764F02">
              <w:rPr>
                <w:sz w:val="22"/>
              </w:rPr>
              <w:t>291 100</w:t>
            </w:r>
          </w:p>
        </w:tc>
        <w:tc>
          <w:tcPr>
            <w:tcW w:w="1327" w:type="dxa"/>
            <w:tcBorders>
              <w:top w:val="single" w:sz="4" w:space="0" w:color="000000"/>
              <w:left w:val="nil"/>
              <w:bottom w:val="nil"/>
              <w:right w:val="nil"/>
            </w:tcBorders>
            <w:tcMar>
              <w:top w:w="112" w:type="dxa"/>
              <w:left w:w="43" w:type="dxa"/>
              <w:bottom w:w="40" w:type="dxa"/>
              <w:right w:w="43" w:type="dxa"/>
            </w:tcMar>
            <w:vAlign w:val="bottom"/>
          </w:tcPr>
          <w:p w14:paraId="1CE6BE74" w14:textId="77777777" w:rsidR="004B2054" w:rsidRPr="00764F02" w:rsidRDefault="004B2054" w:rsidP="00764F02">
            <w:pPr>
              <w:jc w:val="right"/>
              <w:rPr>
                <w:sz w:val="22"/>
              </w:rPr>
            </w:pPr>
            <w:r w:rsidRPr="00764F02">
              <w:rPr>
                <w:sz w:val="22"/>
              </w:rPr>
              <w:t>0</w:t>
            </w:r>
          </w:p>
        </w:tc>
        <w:tc>
          <w:tcPr>
            <w:tcW w:w="1240" w:type="dxa"/>
            <w:tcBorders>
              <w:top w:val="single" w:sz="4" w:space="0" w:color="000000"/>
              <w:left w:val="nil"/>
              <w:bottom w:val="nil"/>
              <w:right w:val="nil"/>
            </w:tcBorders>
            <w:tcMar>
              <w:top w:w="112" w:type="dxa"/>
              <w:left w:w="43" w:type="dxa"/>
              <w:bottom w:w="40" w:type="dxa"/>
              <w:right w:w="43" w:type="dxa"/>
            </w:tcMar>
            <w:vAlign w:val="bottom"/>
          </w:tcPr>
          <w:p w14:paraId="5B251E16" w14:textId="77777777" w:rsidR="004B2054" w:rsidRPr="00764F02" w:rsidRDefault="004B2054" w:rsidP="00764F02">
            <w:pPr>
              <w:jc w:val="right"/>
              <w:rPr>
                <w:sz w:val="22"/>
              </w:rPr>
            </w:pPr>
            <w:r w:rsidRPr="00764F02">
              <w:rPr>
                <w:sz w:val="22"/>
              </w:rPr>
              <w:t>291 100</w:t>
            </w:r>
          </w:p>
        </w:tc>
        <w:tc>
          <w:tcPr>
            <w:tcW w:w="900" w:type="dxa"/>
            <w:tcBorders>
              <w:top w:val="single" w:sz="4" w:space="0" w:color="000000"/>
              <w:left w:val="nil"/>
              <w:bottom w:val="nil"/>
              <w:right w:val="nil"/>
            </w:tcBorders>
            <w:tcMar>
              <w:top w:w="112" w:type="dxa"/>
              <w:left w:w="43" w:type="dxa"/>
              <w:bottom w:w="40" w:type="dxa"/>
              <w:right w:w="43" w:type="dxa"/>
            </w:tcMar>
            <w:vAlign w:val="bottom"/>
          </w:tcPr>
          <w:p w14:paraId="3A0029CE" w14:textId="77777777" w:rsidR="004B2054" w:rsidRPr="00764F02" w:rsidRDefault="004B2054" w:rsidP="00764F02">
            <w:pPr>
              <w:jc w:val="right"/>
              <w:rPr>
                <w:sz w:val="22"/>
              </w:rPr>
            </w:pPr>
            <w:r w:rsidRPr="00764F02">
              <w:rPr>
                <w:sz w:val="22"/>
              </w:rPr>
              <w:t>0,0</w:t>
            </w:r>
          </w:p>
        </w:tc>
      </w:tr>
      <w:tr w:rsidR="00D84727" w:rsidRPr="00F004E7" w14:paraId="5D8111EB" w14:textId="77777777" w:rsidTr="00764F02">
        <w:trPr>
          <w:trHeight w:val="360"/>
        </w:trPr>
        <w:tc>
          <w:tcPr>
            <w:tcW w:w="3359" w:type="dxa"/>
            <w:gridSpan w:val="2"/>
            <w:tcBorders>
              <w:top w:val="nil"/>
              <w:left w:val="nil"/>
              <w:bottom w:val="nil"/>
              <w:right w:val="nil"/>
            </w:tcBorders>
            <w:tcMar>
              <w:top w:w="112" w:type="dxa"/>
              <w:left w:w="43" w:type="dxa"/>
              <w:bottom w:w="40" w:type="dxa"/>
              <w:right w:w="43" w:type="dxa"/>
            </w:tcMar>
          </w:tcPr>
          <w:p w14:paraId="338A8C61" w14:textId="77777777" w:rsidR="004B2054" w:rsidRPr="00764F02" w:rsidRDefault="004B2054" w:rsidP="00F004E7">
            <w:pPr>
              <w:rPr>
                <w:sz w:val="22"/>
              </w:rPr>
            </w:pPr>
            <w:r w:rsidRPr="00764F02">
              <w:rPr>
                <w:sz w:val="22"/>
              </w:rPr>
              <w:t>Kumelk AK-sone 1–3–4</w:t>
            </w:r>
          </w:p>
        </w:tc>
        <w:tc>
          <w:tcPr>
            <w:tcW w:w="851" w:type="dxa"/>
            <w:tcBorders>
              <w:top w:val="nil"/>
              <w:left w:val="nil"/>
              <w:bottom w:val="nil"/>
              <w:right w:val="nil"/>
            </w:tcBorders>
            <w:tcMar>
              <w:top w:w="112" w:type="dxa"/>
              <w:left w:w="43" w:type="dxa"/>
              <w:bottom w:w="40" w:type="dxa"/>
              <w:right w:w="43" w:type="dxa"/>
            </w:tcMar>
          </w:tcPr>
          <w:p w14:paraId="65382FDD" w14:textId="77777777" w:rsidR="004B2054" w:rsidRPr="00764F02" w:rsidRDefault="004B2054" w:rsidP="00F004E7">
            <w:pPr>
              <w:rPr>
                <w:sz w:val="22"/>
              </w:rPr>
            </w:pPr>
            <w:r w:rsidRPr="00764F02">
              <w:rPr>
                <w:sz w:val="22"/>
              </w:rPr>
              <w:t>Foretak</w:t>
            </w:r>
          </w:p>
        </w:tc>
        <w:tc>
          <w:tcPr>
            <w:tcW w:w="850" w:type="dxa"/>
            <w:tcBorders>
              <w:top w:val="nil"/>
              <w:left w:val="nil"/>
              <w:bottom w:val="nil"/>
              <w:right w:val="nil"/>
            </w:tcBorders>
            <w:tcMar>
              <w:top w:w="112" w:type="dxa"/>
              <w:left w:w="43" w:type="dxa"/>
              <w:bottom w:w="40" w:type="dxa"/>
              <w:right w:w="43" w:type="dxa"/>
            </w:tcMar>
            <w:vAlign w:val="bottom"/>
          </w:tcPr>
          <w:p w14:paraId="37912E31" w14:textId="77777777" w:rsidR="004B2054" w:rsidRPr="00764F02" w:rsidRDefault="004B2054" w:rsidP="00764F02">
            <w:pPr>
              <w:jc w:val="right"/>
              <w:rPr>
                <w:sz w:val="22"/>
              </w:rPr>
            </w:pPr>
            <w:r w:rsidRPr="00764F02">
              <w:rPr>
                <w:sz w:val="22"/>
              </w:rPr>
              <w:t>1 206</w:t>
            </w:r>
          </w:p>
        </w:tc>
        <w:tc>
          <w:tcPr>
            <w:tcW w:w="993" w:type="dxa"/>
            <w:tcBorders>
              <w:top w:val="nil"/>
              <w:left w:val="nil"/>
              <w:bottom w:val="nil"/>
              <w:right w:val="nil"/>
            </w:tcBorders>
            <w:tcMar>
              <w:top w:w="112" w:type="dxa"/>
              <w:left w:w="43" w:type="dxa"/>
              <w:bottom w:w="40" w:type="dxa"/>
              <w:right w:w="43" w:type="dxa"/>
            </w:tcMar>
            <w:vAlign w:val="bottom"/>
          </w:tcPr>
          <w:p w14:paraId="57A5DFC5" w14:textId="77777777" w:rsidR="004B2054" w:rsidRPr="00764F02" w:rsidRDefault="004B2054" w:rsidP="00764F02">
            <w:pPr>
              <w:jc w:val="right"/>
              <w:rPr>
                <w:sz w:val="22"/>
              </w:rPr>
            </w:pPr>
            <w:r w:rsidRPr="00764F02">
              <w:rPr>
                <w:sz w:val="22"/>
              </w:rPr>
              <w:t>291 100</w:t>
            </w:r>
          </w:p>
        </w:tc>
        <w:tc>
          <w:tcPr>
            <w:tcW w:w="1327" w:type="dxa"/>
            <w:tcBorders>
              <w:top w:val="nil"/>
              <w:left w:val="nil"/>
              <w:bottom w:val="nil"/>
              <w:right w:val="nil"/>
            </w:tcBorders>
            <w:tcMar>
              <w:top w:w="112" w:type="dxa"/>
              <w:left w:w="43" w:type="dxa"/>
              <w:bottom w:w="40" w:type="dxa"/>
              <w:right w:w="43" w:type="dxa"/>
            </w:tcMar>
            <w:vAlign w:val="bottom"/>
          </w:tcPr>
          <w:p w14:paraId="11867DD5" w14:textId="77777777" w:rsidR="004B2054" w:rsidRPr="00764F02" w:rsidRDefault="004B2054" w:rsidP="00764F02">
            <w:pPr>
              <w:jc w:val="right"/>
              <w:rPr>
                <w:sz w:val="22"/>
              </w:rPr>
            </w:pPr>
            <w:r w:rsidRPr="00764F02">
              <w:rPr>
                <w:sz w:val="22"/>
              </w:rPr>
              <w:t>0</w:t>
            </w:r>
          </w:p>
        </w:tc>
        <w:tc>
          <w:tcPr>
            <w:tcW w:w="1240" w:type="dxa"/>
            <w:tcBorders>
              <w:top w:val="nil"/>
              <w:left w:val="nil"/>
              <w:bottom w:val="nil"/>
              <w:right w:val="nil"/>
            </w:tcBorders>
            <w:tcMar>
              <w:top w:w="112" w:type="dxa"/>
              <w:left w:w="43" w:type="dxa"/>
              <w:bottom w:w="40" w:type="dxa"/>
              <w:right w:w="43" w:type="dxa"/>
            </w:tcMar>
            <w:vAlign w:val="bottom"/>
          </w:tcPr>
          <w:p w14:paraId="6F96121E" w14:textId="77777777" w:rsidR="004B2054" w:rsidRPr="00764F02" w:rsidRDefault="004B2054" w:rsidP="00764F02">
            <w:pPr>
              <w:jc w:val="right"/>
              <w:rPr>
                <w:sz w:val="22"/>
              </w:rPr>
            </w:pPr>
            <w:r w:rsidRPr="00764F02">
              <w:rPr>
                <w:sz w:val="22"/>
              </w:rPr>
              <w:t>291 100</w:t>
            </w:r>
          </w:p>
        </w:tc>
        <w:tc>
          <w:tcPr>
            <w:tcW w:w="900" w:type="dxa"/>
            <w:tcBorders>
              <w:top w:val="nil"/>
              <w:left w:val="nil"/>
              <w:bottom w:val="nil"/>
              <w:right w:val="nil"/>
            </w:tcBorders>
            <w:tcMar>
              <w:top w:w="112" w:type="dxa"/>
              <w:left w:w="43" w:type="dxa"/>
              <w:bottom w:w="40" w:type="dxa"/>
              <w:right w:w="43" w:type="dxa"/>
            </w:tcMar>
            <w:vAlign w:val="bottom"/>
          </w:tcPr>
          <w:p w14:paraId="6B41FC83" w14:textId="77777777" w:rsidR="004B2054" w:rsidRPr="00764F02" w:rsidRDefault="004B2054" w:rsidP="00764F02">
            <w:pPr>
              <w:jc w:val="right"/>
              <w:rPr>
                <w:sz w:val="22"/>
              </w:rPr>
            </w:pPr>
            <w:r w:rsidRPr="00764F02">
              <w:rPr>
                <w:sz w:val="22"/>
              </w:rPr>
              <w:t>0,0</w:t>
            </w:r>
          </w:p>
        </w:tc>
      </w:tr>
      <w:tr w:rsidR="00D84727" w:rsidRPr="00F004E7" w14:paraId="05A78192" w14:textId="77777777" w:rsidTr="00764F02">
        <w:trPr>
          <w:trHeight w:val="360"/>
        </w:trPr>
        <w:tc>
          <w:tcPr>
            <w:tcW w:w="3359" w:type="dxa"/>
            <w:gridSpan w:val="2"/>
            <w:tcBorders>
              <w:top w:val="nil"/>
              <w:left w:val="nil"/>
              <w:bottom w:val="nil"/>
              <w:right w:val="nil"/>
            </w:tcBorders>
            <w:tcMar>
              <w:top w:w="112" w:type="dxa"/>
              <w:left w:w="43" w:type="dxa"/>
              <w:bottom w:w="40" w:type="dxa"/>
              <w:right w:w="43" w:type="dxa"/>
            </w:tcMar>
          </w:tcPr>
          <w:p w14:paraId="3B99469A" w14:textId="77777777" w:rsidR="004B2054" w:rsidRPr="00764F02" w:rsidRDefault="004B2054" w:rsidP="00F004E7">
            <w:pPr>
              <w:rPr>
                <w:sz w:val="22"/>
              </w:rPr>
            </w:pPr>
            <w:r w:rsidRPr="00764F02">
              <w:rPr>
                <w:sz w:val="22"/>
              </w:rPr>
              <w:t>Kumelk AK-sone 5</w:t>
            </w:r>
          </w:p>
        </w:tc>
        <w:tc>
          <w:tcPr>
            <w:tcW w:w="851" w:type="dxa"/>
            <w:tcBorders>
              <w:top w:val="nil"/>
              <w:left w:val="nil"/>
              <w:bottom w:val="nil"/>
              <w:right w:val="nil"/>
            </w:tcBorders>
            <w:tcMar>
              <w:top w:w="112" w:type="dxa"/>
              <w:left w:w="43" w:type="dxa"/>
              <w:bottom w:w="40" w:type="dxa"/>
              <w:right w:w="43" w:type="dxa"/>
            </w:tcMar>
          </w:tcPr>
          <w:p w14:paraId="023660CF" w14:textId="77777777" w:rsidR="004B2054" w:rsidRPr="00764F02" w:rsidRDefault="004B2054" w:rsidP="00F004E7">
            <w:pPr>
              <w:rPr>
                <w:sz w:val="22"/>
              </w:rPr>
            </w:pPr>
            <w:r w:rsidRPr="00764F02">
              <w:rPr>
                <w:sz w:val="22"/>
              </w:rPr>
              <w:t>Foretak</w:t>
            </w:r>
          </w:p>
        </w:tc>
        <w:tc>
          <w:tcPr>
            <w:tcW w:w="850" w:type="dxa"/>
            <w:tcBorders>
              <w:top w:val="nil"/>
              <w:left w:val="nil"/>
              <w:bottom w:val="nil"/>
              <w:right w:val="nil"/>
            </w:tcBorders>
            <w:tcMar>
              <w:top w:w="112" w:type="dxa"/>
              <w:left w:w="43" w:type="dxa"/>
              <w:bottom w:w="40" w:type="dxa"/>
              <w:right w:w="43" w:type="dxa"/>
            </w:tcMar>
            <w:vAlign w:val="bottom"/>
          </w:tcPr>
          <w:p w14:paraId="7B2C9706" w14:textId="77777777" w:rsidR="004B2054" w:rsidRPr="00764F02" w:rsidRDefault="004B2054" w:rsidP="00764F02">
            <w:pPr>
              <w:jc w:val="right"/>
              <w:rPr>
                <w:sz w:val="22"/>
              </w:rPr>
            </w:pPr>
            <w:r w:rsidRPr="00764F02">
              <w:rPr>
                <w:sz w:val="22"/>
              </w:rPr>
              <w:t>3 847</w:t>
            </w:r>
          </w:p>
        </w:tc>
        <w:tc>
          <w:tcPr>
            <w:tcW w:w="993" w:type="dxa"/>
            <w:tcBorders>
              <w:top w:val="nil"/>
              <w:left w:val="nil"/>
              <w:bottom w:val="nil"/>
              <w:right w:val="nil"/>
            </w:tcBorders>
            <w:tcMar>
              <w:top w:w="112" w:type="dxa"/>
              <w:left w:w="43" w:type="dxa"/>
              <w:bottom w:w="40" w:type="dxa"/>
              <w:right w:w="43" w:type="dxa"/>
            </w:tcMar>
            <w:vAlign w:val="bottom"/>
          </w:tcPr>
          <w:p w14:paraId="78AAB95D" w14:textId="77777777" w:rsidR="004B2054" w:rsidRPr="00764F02" w:rsidRDefault="004B2054" w:rsidP="00764F02">
            <w:pPr>
              <w:jc w:val="right"/>
              <w:rPr>
                <w:sz w:val="22"/>
              </w:rPr>
            </w:pPr>
            <w:r w:rsidRPr="00764F02">
              <w:rPr>
                <w:sz w:val="22"/>
              </w:rPr>
              <w:t>344 300</w:t>
            </w:r>
          </w:p>
        </w:tc>
        <w:tc>
          <w:tcPr>
            <w:tcW w:w="1327" w:type="dxa"/>
            <w:tcBorders>
              <w:top w:val="nil"/>
              <w:left w:val="nil"/>
              <w:bottom w:val="nil"/>
              <w:right w:val="nil"/>
            </w:tcBorders>
            <w:tcMar>
              <w:top w:w="112" w:type="dxa"/>
              <w:left w:w="43" w:type="dxa"/>
              <w:bottom w:w="40" w:type="dxa"/>
              <w:right w:w="43" w:type="dxa"/>
            </w:tcMar>
            <w:vAlign w:val="bottom"/>
          </w:tcPr>
          <w:p w14:paraId="48962330" w14:textId="77777777" w:rsidR="004B2054" w:rsidRPr="00764F02" w:rsidRDefault="004B2054" w:rsidP="00764F02">
            <w:pPr>
              <w:jc w:val="right"/>
              <w:rPr>
                <w:sz w:val="22"/>
              </w:rPr>
            </w:pPr>
            <w:r w:rsidRPr="00764F02">
              <w:rPr>
                <w:sz w:val="22"/>
              </w:rPr>
              <w:t>0</w:t>
            </w:r>
          </w:p>
        </w:tc>
        <w:tc>
          <w:tcPr>
            <w:tcW w:w="1240" w:type="dxa"/>
            <w:tcBorders>
              <w:top w:val="nil"/>
              <w:left w:val="nil"/>
              <w:bottom w:val="nil"/>
              <w:right w:val="nil"/>
            </w:tcBorders>
            <w:tcMar>
              <w:top w:w="112" w:type="dxa"/>
              <w:left w:w="43" w:type="dxa"/>
              <w:bottom w:w="40" w:type="dxa"/>
              <w:right w:w="43" w:type="dxa"/>
            </w:tcMar>
            <w:vAlign w:val="bottom"/>
          </w:tcPr>
          <w:p w14:paraId="42D0D2C3" w14:textId="77777777" w:rsidR="004B2054" w:rsidRPr="00764F02" w:rsidRDefault="004B2054" w:rsidP="00764F02">
            <w:pPr>
              <w:jc w:val="right"/>
              <w:rPr>
                <w:sz w:val="22"/>
              </w:rPr>
            </w:pPr>
            <w:r w:rsidRPr="00764F02">
              <w:rPr>
                <w:sz w:val="22"/>
              </w:rPr>
              <w:t>344 300</w:t>
            </w:r>
          </w:p>
        </w:tc>
        <w:tc>
          <w:tcPr>
            <w:tcW w:w="900" w:type="dxa"/>
            <w:tcBorders>
              <w:top w:val="nil"/>
              <w:left w:val="nil"/>
              <w:bottom w:val="nil"/>
              <w:right w:val="nil"/>
            </w:tcBorders>
            <w:tcMar>
              <w:top w:w="112" w:type="dxa"/>
              <w:left w:w="43" w:type="dxa"/>
              <w:bottom w:w="40" w:type="dxa"/>
              <w:right w:w="43" w:type="dxa"/>
            </w:tcMar>
            <w:vAlign w:val="bottom"/>
          </w:tcPr>
          <w:p w14:paraId="60325303" w14:textId="77777777" w:rsidR="004B2054" w:rsidRPr="00764F02" w:rsidRDefault="004B2054" w:rsidP="00764F02">
            <w:pPr>
              <w:jc w:val="right"/>
              <w:rPr>
                <w:sz w:val="22"/>
              </w:rPr>
            </w:pPr>
            <w:r w:rsidRPr="00764F02">
              <w:rPr>
                <w:sz w:val="22"/>
              </w:rPr>
              <w:t>0,0</w:t>
            </w:r>
          </w:p>
        </w:tc>
      </w:tr>
      <w:tr w:rsidR="00D84727" w:rsidRPr="00F004E7" w14:paraId="45368B0C" w14:textId="77777777" w:rsidTr="00764F02">
        <w:trPr>
          <w:trHeight w:val="360"/>
        </w:trPr>
        <w:tc>
          <w:tcPr>
            <w:tcW w:w="3359" w:type="dxa"/>
            <w:gridSpan w:val="2"/>
            <w:tcBorders>
              <w:top w:val="nil"/>
              <w:left w:val="nil"/>
              <w:bottom w:val="single" w:sz="4" w:space="0" w:color="000000"/>
              <w:right w:val="nil"/>
            </w:tcBorders>
            <w:tcMar>
              <w:top w:w="112" w:type="dxa"/>
              <w:left w:w="43" w:type="dxa"/>
              <w:bottom w:w="40" w:type="dxa"/>
              <w:right w:w="43" w:type="dxa"/>
            </w:tcMar>
          </w:tcPr>
          <w:p w14:paraId="06226B99" w14:textId="77777777" w:rsidR="004B2054" w:rsidRPr="00764F02" w:rsidRDefault="004B2054" w:rsidP="00F004E7">
            <w:pPr>
              <w:rPr>
                <w:sz w:val="22"/>
              </w:rPr>
            </w:pPr>
            <w:r w:rsidRPr="00764F02">
              <w:rPr>
                <w:sz w:val="22"/>
              </w:rPr>
              <w:t>Kumelk AK-sone 6–7</w:t>
            </w:r>
          </w:p>
        </w:tc>
        <w:tc>
          <w:tcPr>
            <w:tcW w:w="851" w:type="dxa"/>
            <w:tcBorders>
              <w:top w:val="nil"/>
              <w:left w:val="nil"/>
              <w:bottom w:val="single" w:sz="4" w:space="0" w:color="000000"/>
              <w:right w:val="nil"/>
            </w:tcBorders>
            <w:tcMar>
              <w:top w:w="112" w:type="dxa"/>
              <w:left w:w="43" w:type="dxa"/>
              <w:bottom w:w="40" w:type="dxa"/>
              <w:right w:w="43" w:type="dxa"/>
            </w:tcMar>
          </w:tcPr>
          <w:p w14:paraId="718690D7" w14:textId="77777777" w:rsidR="004B2054" w:rsidRPr="00764F02" w:rsidRDefault="004B2054" w:rsidP="00F004E7">
            <w:pPr>
              <w:rPr>
                <w:sz w:val="22"/>
              </w:rPr>
            </w:pPr>
            <w:r w:rsidRPr="00764F02">
              <w:rPr>
                <w:sz w:val="22"/>
              </w:rPr>
              <w:t>Foretak</w:t>
            </w:r>
          </w:p>
        </w:tc>
        <w:tc>
          <w:tcPr>
            <w:tcW w:w="850" w:type="dxa"/>
            <w:tcBorders>
              <w:top w:val="nil"/>
              <w:left w:val="nil"/>
              <w:bottom w:val="single" w:sz="4" w:space="0" w:color="000000"/>
              <w:right w:val="nil"/>
            </w:tcBorders>
            <w:tcMar>
              <w:top w:w="112" w:type="dxa"/>
              <w:left w:w="43" w:type="dxa"/>
              <w:bottom w:w="40" w:type="dxa"/>
              <w:right w:w="43" w:type="dxa"/>
            </w:tcMar>
            <w:vAlign w:val="bottom"/>
          </w:tcPr>
          <w:p w14:paraId="526F7427" w14:textId="77777777" w:rsidR="004B2054" w:rsidRPr="00764F02" w:rsidRDefault="004B2054" w:rsidP="00764F02">
            <w:pPr>
              <w:jc w:val="right"/>
              <w:rPr>
                <w:sz w:val="22"/>
              </w:rPr>
            </w:pPr>
            <w:r w:rsidRPr="00764F02">
              <w:rPr>
                <w:sz w:val="22"/>
              </w:rPr>
              <w:t>628</w:t>
            </w:r>
          </w:p>
        </w:tc>
        <w:tc>
          <w:tcPr>
            <w:tcW w:w="993" w:type="dxa"/>
            <w:tcBorders>
              <w:top w:val="nil"/>
              <w:left w:val="nil"/>
              <w:bottom w:val="single" w:sz="4" w:space="0" w:color="000000"/>
              <w:right w:val="nil"/>
            </w:tcBorders>
            <w:tcMar>
              <w:top w:w="112" w:type="dxa"/>
              <w:left w:w="43" w:type="dxa"/>
              <w:bottom w:w="40" w:type="dxa"/>
              <w:right w:w="43" w:type="dxa"/>
            </w:tcMar>
            <w:vAlign w:val="bottom"/>
          </w:tcPr>
          <w:p w14:paraId="18C7D350" w14:textId="77777777" w:rsidR="004B2054" w:rsidRPr="00764F02" w:rsidRDefault="004B2054" w:rsidP="00764F02">
            <w:pPr>
              <w:jc w:val="right"/>
              <w:rPr>
                <w:sz w:val="22"/>
              </w:rPr>
            </w:pPr>
            <w:r w:rsidRPr="00764F02">
              <w:rPr>
                <w:sz w:val="22"/>
              </w:rPr>
              <w:t>373 000</w:t>
            </w:r>
          </w:p>
        </w:tc>
        <w:tc>
          <w:tcPr>
            <w:tcW w:w="1327" w:type="dxa"/>
            <w:tcBorders>
              <w:top w:val="nil"/>
              <w:left w:val="nil"/>
              <w:bottom w:val="single" w:sz="4" w:space="0" w:color="000000"/>
              <w:right w:val="nil"/>
            </w:tcBorders>
            <w:tcMar>
              <w:top w:w="112" w:type="dxa"/>
              <w:left w:w="43" w:type="dxa"/>
              <w:bottom w:w="40" w:type="dxa"/>
              <w:right w:w="43" w:type="dxa"/>
            </w:tcMar>
            <w:vAlign w:val="bottom"/>
          </w:tcPr>
          <w:p w14:paraId="4502610E" w14:textId="77777777" w:rsidR="004B2054" w:rsidRPr="00764F02" w:rsidRDefault="004B2054" w:rsidP="00764F02">
            <w:pPr>
              <w:jc w:val="right"/>
              <w:rPr>
                <w:sz w:val="22"/>
              </w:rPr>
            </w:pPr>
            <w:r w:rsidRPr="00764F02">
              <w:rPr>
                <w:sz w:val="22"/>
              </w:rPr>
              <w:t>0</w:t>
            </w:r>
          </w:p>
        </w:tc>
        <w:tc>
          <w:tcPr>
            <w:tcW w:w="1240" w:type="dxa"/>
            <w:tcBorders>
              <w:top w:val="nil"/>
              <w:left w:val="nil"/>
              <w:bottom w:val="single" w:sz="4" w:space="0" w:color="000000"/>
              <w:right w:val="nil"/>
            </w:tcBorders>
            <w:tcMar>
              <w:top w:w="112" w:type="dxa"/>
              <w:left w:w="43" w:type="dxa"/>
              <w:bottom w:w="40" w:type="dxa"/>
              <w:right w:w="43" w:type="dxa"/>
            </w:tcMar>
            <w:vAlign w:val="bottom"/>
          </w:tcPr>
          <w:p w14:paraId="07522A62" w14:textId="77777777" w:rsidR="004B2054" w:rsidRPr="00764F02" w:rsidRDefault="004B2054" w:rsidP="00764F02">
            <w:pPr>
              <w:jc w:val="right"/>
              <w:rPr>
                <w:sz w:val="22"/>
              </w:rPr>
            </w:pPr>
            <w:r w:rsidRPr="00764F02">
              <w:rPr>
                <w:sz w:val="22"/>
              </w:rPr>
              <w:t>373 000</w:t>
            </w:r>
          </w:p>
        </w:tc>
        <w:tc>
          <w:tcPr>
            <w:tcW w:w="900" w:type="dxa"/>
            <w:tcBorders>
              <w:top w:val="nil"/>
              <w:left w:val="nil"/>
              <w:bottom w:val="single" w:sz="4" w:space="0" w:color="000000"/>
              <w:right w:val="nil"/>
            </w:tcBorders>
            <w:tcMar>
              <w:top w:w="112" w:type="dxa"/>
              <w:left w:w="43" w:type="dxa"/>
              <w:bottom w:w="40" w:type="dxa"/>
              <w:right w:w="43" w:type="dxa"/>
            </w:tcMar>
            <w:vAlign w:val="bottom"/>
          </w:tcPr>
          <w:p w14:paraId="7630B256" w14:textId="77777777" w:rsidR="004B2054" w:rsidRPr="00764F02" w:rsidRDefault="004B2054" w:rsidP="00764F02">
            <w:pPr>
              <w:jc w:val="right"/>
              <w:rPr>
                <w:sz w:val="22"/>
              </w:rPr>
            </w:pPr>
            <w:r w:rsidRPr="00764F02">
              <w:rPr>
                <w:sz w:val="22"/>
              </w:rPr>
              <w:t>0,0</w:t>
            </w:r>
          </w:p>
        </w:tc>
      </w:tr>
      <w:tr w:rsidR="00D84727" w:rsidRPr="00F004E7" w14:paraId="3D67B3E2" w14:textId="77777777" w:rsidTr="00764F02">
        <w:trPr>
          <w:trHeight w:val="360"/>
        </w:trPr>
        <w:tc>
          <w:tcPr>
            <w:tcW w:w="3359" w:type="dxa"/>
            <w:gridSpan w:val="2"/>
            <w:tcBorders>
              <w:top w:val="single" w:sz="4" w:space="0" w:color="000000"/>
              <w:left w:val="nil"/>
              <w:bottom w:val="single" w:sz="4" w:space="0" w:color="000000"/>
              <w:right w:val="nil"/>
            </w:tcBorders>
            <w:tcMar>
              <w:top w:w="112" w:type="dxa"/>
              <w:left w:w="43" w:type="dxa"/>
              <w:bottom w:w="40" w:type="dxa"/>
              <w:right w:w="43" w:type="dxa"/>
            </w:tcMar>
          </w:tcPr>
          <w:p w14:paraId="5881244C" w14:textId="77777777" w:rsidR="004B2054" w:rsidRPr="00764F02" w:rsidRDefault="004B2054" w:rsidP="00F004E7">
            <w:pPr>
              <w:rPr>
                <w:sz w:val="22"/>
              </w:rPr>
            </w:pPr>
            <w:r w:rsidRPr="00764F02">
              <w:rPr>
                <w:sz w:val="22"/>
              </w:rPr>
              <w:t>Geitemelk landet</w:t>
            </w:r>
          </w:p>
        </w:tc>
        <w:tc>
          <w:tcPr>
            <w:tcW w:w="851" w:type="dxa"/>
            <w:tcBorders>
              <w:top w:val="single" w:sz="4" w:space="0" w:color="000000"/>
              <w:left w:val="nil"/>
              <w:bottom w:val="single" w:sz="4" w:space="0" w:color="000000"/>
              <w:right w:val="nil"/>
            </w:tcBorders>
            <w:tcMar>
              <w:top w:w="112" w:type="dxa"/>
              <w:left w:w="43" w:type="dxa"/>
              <w:bottom w:w="40" w:type="dxa"/>
              <w:right w:w="43" w:type="dxa"/>
            </w:tcMar>
          </w:tcPr>
          <w:p w14:paraId="6D5A68C0" w14:textId="77777777" w:rsidR="004B2054" w:rsidRPr="00764F02" w:rsidRDefault="004B2054" w:rsidP="00F004E7">
            <w:pPr>
              <w:rPr>
                <w:sz w:val="22"/>
              </w:rPr>
            </w:pPr>
            <w:r w:rsidRPr="00764F02">
              <w:rPr>
                <w:sz w:val="22"/>
              </w:rPr>
              <w:t>Foretak</w:t>
            </w:r>
          </w:p>
        </w:tc>
        <w:tc>
          <w:tcPr>
            <w:tcW w:w="850" w:type="dxa"/>
            <w:tcBorders>
              <w:top w:val="single" w:sz="4" w:space="0" w:color="000000"/>
              <w:left w:val="nil"/>
              <w:bottom w:val="single" w:sz="4" w:space="0" w:color="000000"/>
              <w:right w:val="nil"/>
            </w:tcBorders>
            <w:tcMar>
              <w:top w:w="112" w:type="dxa"/>
              <w:left w:w="43" w:type="dxa"/>
              <w:bottom w:w="40" w:type="dxa"/>
              <w:right w:w="43" w:type="dxa"/>
            </w:tcMar>
            <w:vAlign w:val="bottom"/>
          </w:tcPr>
          <w:p w14:paraId="4071723B" w14:textId="77777777" w:rsidR="004B2054" w:rsidRPr="00764F02" w:rsidRDefault="004B2054" w:rsidP="00764F02">
            <w:pPr>
              <w:jc w:val="right"/>
              <w:rPr>
                <w:sz w:val="22"/>
              </w:rPr>
            </w:pPr>
            <w:r w:rsidRPr="00764F02">
              <w:rPr>
                <w:sz w:val="22"/>
              </w:rPr>
              <w:t>251</w:t>
            </w:r>
          </w:p>
        </w:tc>
        <w:tc>
          <w:tcPr>
            <w:tcW w:w="993" w:type="dxa"/>
            <w:tcBorders>
              <w:top w:val="single" w:sz="4" w:space="0" w:color="000000"/>
              <w:left w:val="nil"/>
              <w:bottom w:val="single" w:sz="4" w:space="0" w:color="000000"/>
              <w:right w:val="nil"/>
            </w:tcBorders>
            <w:tcMar>
              <w:top w:w="112" w:type="dxa"/>
              <w:left w:w="43" w:type="dxa"/>
              <w:bottom w:w="40" w:type="dxa"/>
              <w:right w:w="43" w:type="dxa"/>
            </w:tcMar>
            <w:vAlign w:val="bottom"/>
          </w:tcPr>
          <w:p w14:paraId="5B380B3D" w14:textId="77777777" w:rsidR="004B2054" w:rsidRPr="00764F02" w:rsidRDefault="004B2054" w:rsidP="00764F02">
            <w:pPr>
              <w:jc w:val="right"/>
              <w:rPr>
                <w:sz w:val="22"/>
              </w:rPr>
            </w:pPr>
            <w:r w:rsidRPr="00764F02">
              <w:rPr>
                <w:sz w:val="22"/>
              </w:rPr>
              <w:t>326 130</w:t>
            </w:r>
          </w:p>
        </w:tc>
        <w:tc>
          <w:tcPr>
            <w:tcW w:w="1327" w:type="dxa"/>
            <w:tcBorders>
              <w:top w:val="single" w:sz="4" w:space="0" w:color="000000"/>
              <w:left w:val="nil"/>
              <w:bottom w:val="single" w:sz="4" w:space="0" w:color="000000"/>
              <w:right w:val="nil"/>
            </w:tcBorders>
            <w:tcMar>
              <w:top w:w="112" w:type="dxa"/>
              <w:left w:w="43" w:type="dxa"/>
              <w:bottom w:w="40" w:type="dxa"/>
              <w:right w:w="43" w:type="dxa"/>
            </w:tcMar>
            <w:vAlign w:val="bottom"/>
          </w:tcPr>
          <w:p w14:paraId="1013F9C8" w14:textId="77777777" w:rsidR="004B2054" w:rsidRPr="00764F02" w:rsidRDefault="004B2054" w:rsidP="00764F02">
            <w:pPr>
              <w:jc w:val="right"/>
              <w:rPr>
                <w:sz w:val="22"/>
              </w:rPr>
            </w:pPr>
            <w:r w:rsidRPr="00764F02">
              <w:rPr>
                <w:sz w:val="22"/>
              </w:rPr>
              <w:t>20 000</w:t>
            </w:r>
          </w:p>
        </w:tc>
        <w:tc>
          <w:tcPr>
            <w:tcW w:w="1240" w:type="dxa"/>
            <w:tcBorders>
              <w:top w:val="single" w:sz="4" w:space="0" w:color="000000"/>
              <w:left w:val="nil"/>
              <w:bottom w:val="single" w:sz="4" w:space="0" w:color="000000"/>
              <w:right w:val="nil"/>
            </w:tcBorders>
            <w:tcMar>
              <w:top w:w="112" w:type="dxa"/>
              <w:left w:w="43" w:type="dxa"/>
              <w:bottom w:w="40" w:type="dxa"/>
              <w:right w:w="43" w:type="dxa"/>
            </w:tcMar>
            <w:vAlign w:val="bottom"/>
          </w:tcPr>
          <w:p w14:paraId="6962203B" w14:textId="77777777" w:rsidR="004B2054" w:rsidRPr="00764F02" w:rsidRDefault="004B2054" w:rsidP="00764F02">
            <w:pPr>
              <w:jc w:val="right"/>
              <w:rPr>
                <w:sz w:val="22"/>
              </w:rPr>
            </w:pPr>
            <w:r w:rsidRPr="00764F02">
              <w:rPr>
                <w:sz w:val="22"/>
              </w:rPr>
              <w:t>346 130</w:t>
            </w:r>
          </w:p>
        </w:tc>
        <w:tc>
          <w:tcPr>
            <w:tcW w:w="900" w:type="dxa"/>
            <w:tcBorders>
              <w:top w:val="single" w:sz="4" w:space="0" w:color="000000"/>
              <w:left w:val="nil"/>
              <w:bottom w:val="single" w:sz="4" w:space="0" w:color="000000"/>
              <w:right w:val="nil"/>
            </w:tcBorders>
            <w:tcMar>
              <w:top w:w="112" w:type="dxa"/>
              <w:left w:w="43" w:type="dxa"/>
              <w:bottom w:w="40" w:type="dxa"/>
              <w:right w:w="43" w:type="dxa"/>
            </w:tcMar>
            <w:vAlign w:val="bottom"/>
          </w:tcPr>
          <w:p w14:paraId="747B6893" w14:textId="77777777" w:rsidR="004B2054" w:rsidRPr="00764F02" w:rsidRDefault="004B2054" w:rsidP="00764F02">
            <w:pPr>
              <w:jc w:val="right"/>
              <w:rPr>
                <w:sz w:val="22"/>
              </w:rPr>
            </w:pPr>
            <w:r w:rsidRPr="00764F02">
              <w:rPr>
                <w:sz w:val="22"/>
              </w:rPr>
              <w:t>5,0</w:t>
            </w:r>
          </w:p>
        </w:tc>
      </w:tr>
      <w:tr w:rsidR="00D84727" w:rsidRPr="00F004E7" w14:paraId="34AB1942" w14:textId="77777777" w:rsidTr="00764F02">
        <w:trPr>
          <w:trHeight w:val="360"/>
        </w:trPr>
        <w:tc>
          <w:tcPr>
            <w:tcW w:w="1800" w:type="dxa"/>
            <w:tcBorders>
              <w:top w:val="nil"/>
              <w:left w:val="nil"/>
              <w:bottom w:val="nil"/>
              <w:right w:val="nil"/>
            </w:tcBorders>
            <w:tcMar>
              <w:top w:w="112" w:type="dxa"/>
              <w:left w:w="43" w:type="dxa"/>
              <w:bottom w:w="40" w:type="dxa"/>
              <w:right w:w="43" w:type="dxa"/>
            </w:tcMar>
          </w:tcPr>
          <w:p w14:paraId="4E6CAEE8" w14:textId="58CD795A" w:rsidR="004B2054" w:rsidRPr="00764F02" w:rsidRDefault="004B2054" w:rsidP="00F004E7">
            <w:pPr>
              <w:rPr>
                <w:sz w:val="22"/>
              </w:rPr>
            </w:pPr>
            <w:proofErr w:type="spellStart"/>
            <w:r w:rsidRPr="00764F02">
              <w:rPr>
                <w:sz w:val="22"/>
              </w:rPr>
              <w:t>Ammekyr</w:t>
            </w:r>
            <w:proofErr w:type="spellEnd"/>
            <w:r w:rsidRPr="00764F02">
              <w:rPr>
                <w:sz w:val="22"/>
              </w:rPr>
              <w:t xml:space="preserve"> s. 1–4,</w:t>
            </w:r>
            <w:r w:rsidR="00F004E7" w:rsidRPr="00764F02">
              <w:rPr>
                <w:sz w:val="22"/>
              </w:rPr>
              <w:t xml:space="preserve"> </w:t>
            </w:r>
          </w:p>
        </w:tc>
        <w:tc>
          <w:tcPr>
            <w:tcW w:w="1559" w:type="dxa"/>
            <w:tcBorders>
              <w:top w:val="nil"/>
              <w:left w:val="nil"/>
              <w:bottom w:val="nil"/>
              <w:right w:val="nil"/>
            </w:tcBorders>
            <w:tcMar>
              <w:top w:w="112" w:type="dxa"/>
              <w:left w:w="43" w:type="dxa"/>
              <w:bottom w:w="40" w:type="dxa"/>
              <w:right w:w="43" w:type="dxa"/>
            </w:tcMar>
          </w:tcPr>
          <w:p w14:paraId="3A7ED0E6" w14:textId="77777777" w:rsidR="004B2054" w:rsidRPr="00764F02" w:rsidRDefault="004B2054" w:rsidP="00F004E7">
            <w:pPr>
              <w:rPr>
                <w:sz w:val="22"/>
              </w:rPr>
            </w:pPr>
            <w:r w:rsidRPr="00764F02">
              <w:rPr>
                <w:sz w:val="22"/>
              </w:rPr>
              <w:t xml:space="preserve">6–39 kyr </w:t>
            </w:r>
          </w:p>
        </w:tc>
        <w:tc>
          <w:tcPr>
            <w:tcW w:w="851" w:type="dxa"/>
            <w:tcBorders>
              <w:top w:val="nil"/>
              <w:left w:val="nil"/>
              <w:bottom w:val="nil"/>
              <w:right w:val="nil"/>
            </w:tcBorders>
            <w:tcMar>
              <w:top w:w="112" w:type="dxa"/>
              <w:left w:w="43" w:type="dxa"/>
              <w:bottom w:w="40" w:type="dxa"/>
              <w:right w:w="43" w:type="dxa"/>
            </w:tcMar>
          </w:tcPr>
          <w:p w14:paraId="2E20E07F" w14:textId="77777777" w:rsidR="004B2054" w:rsidRPr="00764F02" w:rsidRDefault="004B2054" w:rsidP="00F004E7">
            <w:pPr>
              <w:rPr>
                <w:sz w:val="22"/>
              </w:rPr>
            </w:pPr>
            <w:r w:rsidRPr="00764F02">
              <w:rPr>
                <w:sz w:val="22"/>
              </w:rPr>
              <w:t>Dyr</w:t>
            </w:r>
          </w:p>
        </w:tc>
        <w:tc>
          <w:tcPr>
            <w:tcW w:w="850" w:type="dxa"/>
            <w:tcBorders>
              <w:top w:val="nil"/>
              <w:left w:val="nil"/>
              <w:bottom w:val="nil"/>
              <w:right w:val="nil"/>
            </w:tcBorders>
            <w:tcMar>
              <w:top w:w="112" w:type="dxa"/>
              <w:left w:w="43" w:type="dxa"/>
              <w:bottom w:w="40" w:type="dxa"/>
              <w:right w:w="43" w:type="dxa"/>
            </w:tcMar>
            <w:vAlign w:val="bottom"/>
          </w:tcPr>
          <w:p w14:paraId="3E5132EA" w14:textId="77777777" w:rsidR="004B2054" w:rsidRPr="00764F02" w:rsidRDefault="004B2054" w:rsidP="00764F02">
            <w:pPr>
              <w:jc w:val="right"/>
              <w:rPr>
                <w:sz w:val="22"/>
              </w:rPr>
            </w:pPr>
            <w:r w:rsidRPr="00764F02">
              <w:rPr>
                <w:sz w:val="22"/>
              </w:rPr>
              <w:t>28 646</w:t>
            </w:r>
          </w:p>
        </w:tc>
        <w:tc>
          <w:tcPr>
            <w:tcW w:w="993" w:type="dxa"/>
            <w:tcBorders>
              <w:top w:val="nil"/>
              <w:left w:val="nil"/>
              <w:bottom w:val="nil"/>
              <w:right w:val="nil"/>
            </w:tcBorders>
            <w:tcMar>
              <w:top w:w="112" w:type="dxa"/>
              <w:left w:w="43" w:type="dxa"/>
              <w:bottom w:w="40" w:type="dxa"/>
              <w:right w:w="43" w:type="dxa"/>
            </w:tcMar>
            <w:vAlign w:val="bottom"/>
          </w:tcPr>
          <w:p w14:paraId="4C1B1F7C" w14:textId="77777777" w:rsidR="004B2054" w:rsidRPr="00764F02" w:rsidRDefault="004B2054" w:rsidP="00764F02">
            <w:pPr>
              <w:jc w:val="right"/>
              <w:rPr>
                <w:sz w:val="22"/>
              </w:rPr>
            </w:pPr>
            <w:r w:rsidRPr="00764F02">
              <w:rPr>
                <w:sz w:val="22"/>
              </w:rPr>
              <w:t>6 632</w:t>
            </w:r>
          </w:p>
        </w:tc>
        <w:tc>
          <w:tcPr>
            <w:tcW w:w="1327" w:type="dxa"/>
            <w:tcBorders>
              <w:top w:val="nil"/>
              <w:left w:val="nil"/>
              <w:bottom w:val="nil"/>
              <w:right w:val="nil"/>
            </w:tcBorders>
            <w:tcMar>
              <w:top w:w="112" w:type="dxa"/>
              <w:left w:w="43" w:type="dxa"/>
              <w:bottom w:w="40" w:type="dxa"/>
              <w:right w:w="43" w:type="dxa"/>
            </w:tcMar>
            <w:vAlign w:val="bottom"/>
          </w:tcPr>
          <w:p w14:paraId="4793C824" w14:textId="77777777" w:rsidR="004B2054" w:rsidRPr="00764F02" w:rsidRDefault="004B2054" w:rsidP="00764F02">
            <w:pPr>
              <w:jc w:val="right"/>
              <w:rPr>
                <w:sz w:val="22"/>
              </w:rPr>
            </w:pPr>
            <w:r w:rsidRPr="00764F02">
              <w:rPr>
                <w:sz w:val="22"/>
              </w:rPr>
              <w:t>500</w:t>
            </w:r>
          </w:p>
        </w:tc>
        <w:tc>
          <w:tcPr>
            <w:tcW w:w="1240" w:type="dxa"/>
            <w:tcBorders>
              <w:top w:val="nil"/>
              <w:left w:val="nil"/>
              <w:bottom w:val="nil"/>
              <w:right w:val="nil"/>
            </w:tcBorders>
            <w:tcMar>
              <w:top w:w="112" w:type="dxa"/>
              <w:left w:w="43" w:type="dxa"/>
              <w:bottom w:w="40" w:type="dxa"/>
              <w:right w:w="43" w:type="dxa"/>
            </w:tcMar>
            <w:vAlign w:val="bottom"/>
          </w:tcPr>
          <w:p w14:paraId="0B71DCBB" w14:textId="77777777" w:rsidR="004B2054" w:rsidRPr="00764F02" w:rsidRDefault="004B2054" w:rsidP="00764F02">
            <w:pPr>
              <w:jc w:val="right"/>
              <w:rPr>
                <w:sz w:val="22"/>
              </w:rPr>
            </w:pPr>
            <w:r w:rsidRPr="00764F02">
              <w:rPr>
                <w:sz w:val="22"/>
              </w:rPr>
              <w:t>7 132</w:t>
            </w:r>
          </w:p>
        </w:tc>
        <w:tc>
          <w:tcPr>
            <w:tcW w:w="900" w:type="dxa"/>
            <w:tcBorders>
              <w:top w:val="nil"/>
              <w:left w:val="nil"/>
              <w:bottom w:val="nil"/>
              <w:right w:val="nil"/>
            </w:tcBorders>
            <w:tcMar>
              <w:top w:w="112" w:type="dxa"/>
              <w:left w:w="43" w:type="dxa"/>
              <w:bottom w:w="40" w:type="dxa"/>
              <w:right w:w="43" w:type="dxa"/>
            </w:tcMar>
            <w:vAlign w:val="bottom"/>
          </w:tcPr>
          <w:p w14:paraId="2A2DA8A2" w14:textId="77777777" w:rsidR="004B2054" w:rsidRPr="00764F02" w:rsidRDefault="004B2054" w:rsidP="00764F02">
            <w:pPr>
              <w:jc w:val="right"/>
              <w:rPr>
                <w:sz w:val="22"/>
              </w:rPr>
            </w:pPr>
            <w:r w:rsidRPr="00764F02">
              <w:rPr>
                <w:sz w:val="22"/>
              </w:rPr>
              <w:t>14,3</w:t>
            </w:r>
          </w:p>
        </w:tc>
      </w:tr>
      <w:tr w:rsidR="00D84727" w:rsidRPr="00F004E7" w14:paraId="5856C12A" w14:textId="77777777" w:rsidTr="00764F02">
        <w:trPr>
          <w:trHeight w:val="360"/>
        </w:trPr>
        <w:tc>
          <w:tcPr>
            <w:tcW w:w="1800" w:type="dxa"/>
            <w:tcBorders>
              <w:top w:val="nil"/>
              <w:left w:val="nil"/>
              <w:bottom w:val="nil"/>
              <w:right w:val="nil"/>
            </w:tcBorders>
            <w:tcMar>
              <w:top w:w="112" w:type="dxa"/>
              <w:left w:w="43" w:type="dxa"/>
              <w:bottom w:w="40" w:type="dxa"/>
              <w:right w:w="43" w:type="dxa"/>
            </w:tcMar>
          </w:tcPr>
          <w:p w14:paraId="22F4BA9E" w14:textId="77777777" w:rsidR="004B2054" w:rsidRPr="00764F02" w:rsidRDefault="004B2054" w:rsidP="00F004E7">
            <w:pPr>
              <w:rPr>
                <w:sz w:val="22"/>
              </w:rPr>
            </w:pPr>
          </w:p>
        </w:tc>
        <w:tc>
          <w:tcPr>
            <w:tcW w:w="1559" w:type="dxa"/>
            <w:tcBorders>
              <w:top w:val="nil"/>
              <w:left w:val="nil"/>
              <w:bottom w:val="nil"/>
              <w:right w:val="nil"/>
            </w:tcBorders>
            <w:tcMar>
              <w:top w:w="112" w:type="dxa"/>
              <w:left w:w="43" w:type="dxa"/>
              <w:bottom w:w="40" w:type="dxa"/>
              <w:right w:w="43" w:type="dxa"/>
            </w:tcMar>
          </w:tcPr>
          <w:p w14:paraId="21A7F75F" w14:textId="77777777" w:rsidR="004B2054" w:rsidRPr="00764F02" w:rsidRDefault="004B2054" w:rsidP="00F004E7">
            <w:pPr>
              <w:rPr>
                <w:sz w:val="22"/>
              </w:rPr>
            </w:pPr>
            <w:r w:rsidRPr="00764F02">
              <w:rPr>
                <w:sz w:val="22"/>
              </w:rPr>
              <w:t xml:space="preserve">40 og flere kyr </w:t>
            </w:r>
          </w:p>
        </w:tc>
        <w:tc>
          <w:tcPr>
            <w:tcW w:w="851" w:type="dxa"/>
            <w:tcBorders>
              <w:top w:val="nil"/>
              <w:left w:val="nil"/>
              <w:bottom w:val="nil"/>
              <w:right w:val="nil"/>
            </w:tcBorders>
            <w:tcMar>
              <w:top w:w="112" w:type="dxa"/>
              <w:left w:w="43" w:type="dxa"/>
              <w:bottom w:w="40" w:type="dxa"/>
              <w:right w:w="43" w:type="dxa"/>
            </w:tcMar>
          </w:tcPr>
          <w:p w14:paraId="43C9C54A" w14:textId="77777777" w:rsidR="004B2054" w:rsidRPr="00764F02" w:rsidRDefault="004B2054" w:rsidP="00F004E7">
            <w:pPr>
              <w:rPr>
                <w:sz w:val="22"/>
              </w:rPr>
            </w:pPr>
            <w:r w:rsidRPr="00764F02">
              <w:rPr>
                <w:sz w:val="22"/>
              </w:rPr>
              <w:t>Foretak</w:t>
            </w:r>
          </w:p>
        </w:tc>
        <w:tc>
          <w:tcPr>
            <w:tcW w:w="850" w:type="dxa"/>
            <w:tcBorders>
              <w:top w:val="nil"/>
              <w:left w:val="nil"/>
              <w:bottom w:val="nil"/>
              <w:right w:val="nil"/>
            </w:tcBorders>
            <w:tcMar>
              <w:top w:w="112" w:type="dxa"/>
              <w:left w:w="43" w:type="dxa"/>
              <w:bottom w:w="40" w:type="dxa"/>
              <w:right w:w="43" w:type="dxa"/>
            </w:tcMar>
            <w:vAlign w:val="bottom"/>
          </w:tcPr>
          <w:p w14:paraId="2EA27031" w14:textId="77777777" w:rsidR="004B2054" w:rsidRPr="00764F02" w:rsidRDefault="004B2054" w:rsidP="00764F02">
            <w:pPr>
              <w:jc w:val="right"/>
              <w:rPr>
                <w:sz w:val="22"/>
              </w:rPr>
            </w:pPr>
            <w:r w:rsidRPr="00764F02">
              <w:rPr>
                <w:sz w:val="22"/>
              </w:rPr>
              <w:t>355</w:t>
            </w:r>
          </w:p>
        </w:tc>
        <w:tc>
          <w:tcPr>
            <w:tcW w:w="993" w:type="dxa"/>
            <w:tcBorders>
              <w:top w:val="nil"/>
              <w:left w:val="nil"/>
              <w:bottom w:val="nil"/>
              <w:right w:val="nil"/>
            </w:tcBorders>
            <w:tcMar>
              <w:top w:w="112" w:type="dxa"/>
              <w:left w:w="43" w:type="dxa"/>
              <w:bottom w:w="40" w:type="dxa"/>
              <w:right w:w="43" w:type="dxa"/>
            </w:tcMar>
            <w:vAlign w:val="bottom"/>
          </w:tcPr>
          <w:p w14:paraId="28B6C625" w14:textId="77777777" w:rsidR="004B2054" w:rsidRPr="00764F02" w:rsidRDefault="004B2054" w:rsidP="00764F02">
            <w:pPr>
              <w:jc w:val="right"/>
              <w:rPr>
                <w:sz w:val="22"/>
              </w:rPr>
            </w:pPr>
            <w:r w:rsidRPr="00764F02">
              <w:rPr>
                <w:sz w:val="22"/>
              </w:rPr>
              <w:t>265 280</w:t>
            </w:r>
          </w:p>
        </w:tc>
        <w:tc>
          <w:tcPr>
            <w:tcW w:w="1327" w:type="dxa"/>
            <w:tcBorders>
              <w:top w:val="nil"/>
              <w:left w:val="nil"/>
              <w:bottom w:val="nil"/>
              <w:right w:val="nil"/>
            </w:tcBorders>
            <w:tcMar>
              <w:top w:w="112" w:type="dxa"/>
              <w:left w:w="43" w:type="dxa"/>
              <w:bottom w:w="40" w:type="dxa"/>
              <w:right w:w="43" w:type="dxa"/>
            </w:tcMar>
            <w:vAlign w:val="bottom"/>
          </w:tcPr>
          <w:p w14:paraId="06DC31B7" w14:textId="77777777" w:rsidR="004B2054" w:rsidRPr="00764F02" w:rsidRDefault="004B2054" w:rsidP="00764F02">
            <w:pPr>
              <w:jc w:val="right"/>
              <w:rPr>
                <w:sz w:val="22"/>
              </w:rPr>
            </w:pPr>
            <w:r w:rsidRPr="00764F02">
              <w:rPr>
                <w:sz w:val="22"/>
              </w:rPr>
              <w:t>20 000</w:t>
            </w:r>
          </w:p>
        </w:tc>
        <w:tc>
          <w:tcPr>
            <w:tcW w:w="1240" w:type="dxa"/>
            <w:tcBorders>
              <w:top w:val="nil"/>
              <w:left w:val="nil"/>
              <w:bottom w:val="nil"/>
              <w:right w:val="nil"/>
            </w:tcBorders>
            <w:tcMar>
              <w:top w:w="112" w:type="dxa"/>
              <w:left w:w="43" w:type="dxa"/>
              <w:bottom w:w="40" w:type="dxa"/>
              <w:right w:w="43" w:type="dxa"/>
            </w:tcMar>
            <w:vAlign w:val="bottom"/>
          </w:tcPr>
          <w:p w14:paraId="486BFCC4" w14:textId="77777777" w:rsidR="004B2054" w:rsidRPr="00764F02" w:rsidRDefault="004B2054" w:rsidP="00764F02">
            <w:pPr>
              <w:jc w:val="right"/>
              <w:rPr>
                <w:sz w:val="22"/>
              </w:rPr>
            </w:pPr>
            <w:r w:rsidRPr="00764F02">
              <w:rPr>
                <w:sz w:val="22"/>
              </w:rPr>
              <w:t>285 280</w:t>
            </w:r>
          </w:p>
        </w:tc>
        <w:tc>
          <w:tcPr>
            <w:tcW w:w="900" w:type="dxa"/>
            <w:tcBorders>
              <w:top w:val="nil"/>
              <w:left w:val="nil"/>
              <w:bottom w:val="nil"/>
              <w:right w:val="nil"/>
            </w:tcBorders>
            <w:tcMar>
              <w:top w:w="112" w:type="dxa"/>
              <w:left w:w="43" w:type="dxa"/>
              <w:bottom w:w="40" w:type="dxa"/>
              <w:right w:w="43" w:type="dxa"/>
            </w:tcMar>
            <w:vAlign w:val="bottom"/>
          </w:tcPr>
          <w:p w14:paraId="71CCC963" w14:textId="77777777" w:rsidR="004B2054" w:rsidRPr="00764F02" w:rsidRDefault="004B2054" w:rsidP="00764F02">
            <w:pPr>
              <w:jc w:val="right"/>
              <w:rPr>
                <w:sz w:val="22"/>
              </w:rPr>
            </w:pPr>
            <w:r w:rsidRPr="00764F02">
              <w:rPr>
                <w:sz w:val="22"/>
              </w:rPr>
              <w:t>7,1</w:t>
            </w:r>
          </w:p>
        </w:tc>
      </w:tr>
      <w:tr w:rsidR="00D84727" w:rsidRPr="00F004E7" w14:paraId="25D3B7B5" w14:textId="77777777" w:rsidTr="00764F02">
        <w:trPr>
          <w:trHeight w:val="360"/>
        </w:trPr>
        <w:tc>
          <w:tcPr>
            <w:tcW w:w="1800" w:type="dxa"/>
            <w:tcBorders>
              <w:top w:val="nil"/>
              <w:left w:val="nil"/>
              <w:bottom w:val="nil"/>
              <w:right w:val="nil"/>
            </w:tcBorders>
            <w:tcMar>
              <w:top w:w="112" w:type="dxa"/>
              <w:left w:w="43" w:type="dxa"/>
              <w:bottom w:w="40" w:type="dxa"/>
              <w:right w:w="43" w:type="dxa"/>
            </w:tcMar>
          </w:tcPr>
          <w:p w14:paraId="133D5F2C" w14:textId="77777777" w:rsidR="004B2054" w:rsidRPr="00764F02" w:rsidRDefault="004B2054" w:rsidP="00F004E7">
            <w:pPr>
              <w:rPr>
                <w:sz w:val="22"/>
              </w:rPr>
            </w:pPr>
            <w:proofErr w:type="spellStart"/>
            <w:r w:rsidRPr="00764F02">
              <w:rPr>
                <w:sz w:val="22"/>
              </w:rPr>
              <w:t>Ammekyr</w:t>
            </w:r>
            <w:proofErr w:type="spellEnd"/>
            <w:r w:rsidRPr="00764F02">
              <w:rPr>
                <w:sz w:val="22"/>
              </w:rPr>
              <w:t xml:space="preserve"> s. 5–7, </w:t>
            </w:r>
          </w:p>
        </w:tc>
        <w:tc>
          <w:tcPr>
            <w:tcW w:w="1559" w:type="dxa"/>
            <w:tcBorders>
              <w:top w:val="nil"/>
              <w:left w:val="nil"/>
              <w:bottom w:val="nil"/>
              <w:right w:val="nil"/>
            </w:tcBorders>
            <w:tcMar>
              <w:top w:w="112" w:type="dxa"/>
              <w:left w:w="43" w:type="dxa"/>
              <w:bottom w:w="40" w:type="dxa"/>
              <w:right w:w="43" w:type="dxa"/>
            </w:tcMar>
          </w:tcPr>
          <w:p w14:paraId="3478D894" w14:textId="77777777" w:rsidR="004B2054" w:rsidRPr="00764F02" w:rsidRDefault="004B2054" w:rsidP="00F004E7">
            <w:pPr>
              <w:rPr>
                <w:sz w:val="22"/>
              </w:rPr>
            </w:pPr>
            <w:r w:rsidRPr="00764F02">
              <w:rPr>
                <w:sz w:val="22"/>
              </w:rPr>
              <w:t xml:space="preserve">6–39 kyr </w:t>
            </w:r>
          </w:p>
        </w:tc>
        <w:tc>
          <w:tcPr>
            <w:tcW w:w="851" w:type="dxa"/>
            <w:tcBorders>
              <w:top w:val="nil"/>
              <w:left w:val="nil"/>
              <w:bottom w:val="nil"/>
              <w:right w:val="nil"/>
            </w:tcBorders>
            <w:tcMar>
              <w:top w:w="112" w:type="dxa"/>
              <w:left w:w="43" w:type="dxa"/>
              <w:bottom w:w="40" w:type="dxa"/>
              <w:right w:w="43" w:type="dxa"/>
            </w:tcMar>
          </w:tcPr>
          <w:p w14:paraId="1B196515" w14:textId="77777777" w:rsidR="004B2054" w:rsidRPr="00764F02" w:rsidRDefault="004B2054" w:rsidP="00F004E7">
            <w:pPr>
              <w:rPr>
                <w:sz w:val="22"/>
              </w:rPr>
            </w:pPr>
            <w:r w:rsidRPr="00764F02">
              <w:rPr>
                <w:sz w:val="22"/>
              </w:rPr>
              <w:t>Dyr</w:t>
            </w:r>
          </w:p>
        </w:tc>
        <w:tc>
          <w:tcPr>
            <w:tcW w:w="850" w:type="dxa"/>
            <w:tcBorders>
              <w:top w:val="nil"/>
              <w:left w:val="nil"/>
              <w:bottom w:val="nil"/>
              <w:right w:val="nil"/>
            </w:tcBorders>
            <w:tcMar>
              <w:top w:w="112" w:type="dxa"/>
              <w:left w:w="43" w:type="dxa"/>
              <w:bottom w:w="40" w:type="dxa"/>
              <w:right w:w="43" w:type="dxa"/>
            </w:tcMar>
            <w:vAlign w:val="bottom"/>
          </w:tcPr>
          <w:p w14:paraId="38479CC3" w14:textId="77777777" w:rsidR="004B2054" w:rsidRPr="00764F02" w:rsidRDefault="004B2054" w:rsidP="00764F02">
            <w:pPr>
              <w:jc w:val="right"/>
              <w:rPr>
                <w:sz w:val="22"/>
              </w:rPr>
            </w:pPr>
            <w:r w:rsidRPr="00764F02">
              <w:rPr>
                <w:sz w:val="22"/>
              </w:rPr>
              <w:t>46 069</w:t>
            </w:r>
          </w:p>
        </w:tc>
        <w:tc>
          <w:tcPr>
            <w:tcW w:w="993" w:type="dxa"/>
            <w:tcBorders>
              <w:top w:val="nil"/>
              <w:left w:val="nil"/>
              <w:bottom w:val="nil"/>
              <w:right w:val="nil"/>
            </w:tcBorders>
            <w:tcMar>
              <w:top w:w="112" w:type="dxa"/>
              <w:left w:w="43" w:type="dxa"/>
              <w:bottom w:w="40" w:type="dxa"/>
              <w:right w:w="43" w:type="dxa"/>
            </w:tcMar>
            <w:vAlign w:val="bottom"/>
          </w:tcPr>
          <w:p w14:paraId="2E55BF48" w14:textId="77777777" w:rsidR="004B2054" w:rsidRPr="00764F02" w:rsidRDefault="004B2054" w:rsidP="00764F02">
            <w:pPr>
              <w:jc w:val="right"/>
              <w:rPr>
                <w:sz w:val="22"/>
              </w:rPr>
            </w:pPr>
            <w:r w:rsidRPr="00764F02">
              <w:rPr>
                <w:sz w:val="22"/>
              </w:rPr>
              <w:t>8 712</w:t>
            </w:r>
          </w:p>
        </w:tc>
        <w:tc>
          <w:tcPr>
            <w:tcW w:w="1327" w:type="dxa"/>
            <w:tcBorders>
              <w:top w:val="nil"/>
              <w:left w:val="nil"/>
              <w:bottom w:val="nil"/>
              <w:right w:val="nil"/>
            </w:tcBorders>
            <w:tcMar>
              <w:top w:w="112" w:type="dxa"/>
              <w:left w:w="43" w:type="dxa"/>
              <w:bottom w:w="40" w:type="dxa"/>
              <w:right w:w="43" w:type="dxa"/>
            </w:tcMar>
            <w:vAlign w:val="bottom"/>
          </w:tcPr>
          <w:p w14:paraId="2A97E9DA" w14:textId="77777777" w:rsidR="004B2054" w:rsidRPr="00764F02" w:rsidRDefault="004B2054" w:rsidP="00764F02">
            <w:pPr>
              <w:jc w:val="right"/>
              <w:rPr>
                <w:sz w:val="22"/>
              </w:rPr>
            </w:pPr>
            <w:r w:rsidRPr="00764F02">
              <w:rPr>
                <w:sz w:val="22"/>
              </w:rPr>
              <w:t>700</w:t>
            </w:r>
          </w:p>
        </w:tc>
        <w:tc>
          <w:tcPr>
            <w:tcW w:w="1240" w:type="dxa"/>
            <w:tcBorders>
              <w:top w:val="nil"/>
              <w:left w:val="nil"/>
              <w:bottom w:val="nil"/>
              <w:right w:val="nil"/>
            </w:tcBorders>
            <w:tcMar>
              <w:top w:w="112" w:type="dxa"/>
              <w:left w:w="43" w:type="dxa"/>
              <w:bottom w:w="40" w:type="dxa"/>
              <w:right w:w="43" w:type="dxa"/>
            </w:tcMar>
            <w:vAlign w:val="bottom"/>
          </w:tcPr>
          <w:p w14:paraId="20F3089E" w14:textId="77777777" w:rsidR="004B2054" w:rsidRPr="00764F02" w:rsidRDefault="004B2054" w:rsidP="00764F02">
            <w:pPr>
              <w:jc w:val="right"/>
              <w:rPr>
                <w:sz w:val="22"/>
              </w:rPr>
            </w:pPr>
            <w:r w:rsidRPr="00764F02">
              <w:rPr>
                <w:sz w:val="22"/>
              </w:rPr>
              <w:t>9 412</w:t>
            </w:r>
          </w:p>
        </w:tc>
        <w:tc>
          <w:tcPr>
            <w:tcW w:w="900" w:type="dxa"/>
            <w:tcBorders>
              <w:top w:val="nil"/>
              <w:left w:val="nil"/>
              <w:bottom w:val="nil"/>
              <w:right w:val="nil"/>
            </w:tcBorders>
            <w:tcMar>
              <w:top w:w="112" w:type="dxa"/>
              <w:left w:w="43" w:type="dxa"/>
              <w:bottom w:w="40" w:type="dxa"/>
              <w:right w:w="43" w:type="dxa"/>
            </w:tcMar>
            <w:vAlign w:val="bottom"/>
          </w:tcPr>
          <w:p w14:paraId="269E669F" w14:textId="77777777" w:rsidR="004B2054" w:rsidRPr="00764F02" w:rsidRDefault="004B2054" w:rsidP="00764F02">
            <w:pPr>
              <w:jc w:val="right"/>
              <w:rPr>
                <w:sz w:val="22"/>
              </w:rPr>
            </w:pPr>
            <w:r w:rsidRPr="00764F02">
              <w:rPr>
                <w:sz w:val="22"/>
              </w:rPr>
              <w:t>32,2</w:t>
            </w:r>
          </w:p>
        </w:tc>
      </w:tr>
      <w:tr w:rsidR="00D84727" w:rsidRPr="00F004E7" w14:paraId="225CD627" w14:textId="77777777" w:rsidTr="00764F02">
        <w:trPr>
          <w:trHeight w:val="360"/>
        </w:trPr>
        <w:tc>
          <w:tcPr>
            <w:tcW w:w="1800" w:type="dxa"/>
            <w:tcBorders>
              <w:top w:val="nil"/>
              <w:left w:val="nil"/>
              <w:bottom w:val="single" w:sz="4" w:space="0" w:color="000000"/>
              <w:right w:val="nil"/>
            </w:tcBorders>
            <w:tcMar>
              <w:top w:w="112" w:type="dxa"/>
              <w:left w:w="43" w:type="dxa"/>
              <w:bottom w:w="40" w:type="dxa"/>
              <w:right w:w="43" w:type="dxa"/>
            </w:tcMar>
          </w:tcPr>
          <w:p w14:paraId="463B5B58" w14:textId="77777777" w:rsidR="004B2054" w:rsidRPr="00764F02" w:rsidRDefault="004B2054" w:rsidP="00F004E7">
            <w:pPr>
              <w:rPr>
                <w:sz w:val="22"/>
              </w:rPr>
            </w:pPr>
          </w:p>
        </w:tc>
        <w:tc>
          <w:tcPr>
            <w:tcW w:w="1559" w:type="dxa"/>
            <w:tcBorders>
              <w:top w:val="nil"/>
              <w:left w:val="nil"/>
              <w:bottom w:val="single" w:sz="4" w:space="0" w:color="000000"/>
              <w:right w:val="nil"/>
            </w:tcBorders>
            <w:tcMar>
              <w:top w:w="112" w:type="dxa"/>
              <w:left w:w="43" w:type="dxa"/>
              <w:bottom w:w="40" w:type="dxa"/>
              <w:right w:w="43" w:type="dxa"/>
            </w:tcMar>
          </w:tcPr>
          <w:p w14:paraId="6E2C0879" w14:textId="77777777" w:rsidR="004B2054" w:rsidRPr="00764F02" w:rsidRDefault="004B2054" w:rsidP="00F004E7">
            <w:pPr>
              <w:rPr>
                <w:sz w:val="22"/>
              </w:rPr>
            </w:pPr>
            <w:r w:rsidRPr="00764F02">
              <w:rPr>
                <w:sz w:val="22"/>
              </w:rPr>
              <w:t xml:space="preserve">40 og flere kyr </w:t>
            </w:r>
          </w:p>
        </w:tc>
        <w:tc>
          <w:tcPr>
            <w:tcW w:w="851" w:type="dxa"/>
            <w:tcBorders>
              <w:top w:val="nil"/>
              <w:left w:val="nil"/>
              <w:bottom w:val="single" w:sz="4" w:space="0" w:color="000000"/>
              <w:right w:val="nil"/>
            </w:tcBorders>
            <w:tcMar>
              <w:top w:w="112" w:type="dxa"/>
              <w:left w:w="43" w:type="dxa"/>
              <w:bottom w:w="40" w:type="dxa"/>
              <w:right w:w="43" w:type="dxa"/>
            </w:tcMar>
          </w:tcPr>
          <w:p w14:paraId="2A4DEB11" w14:textId="77777777" w:rsidR="004B2054" w:rsidRPr="00764F02" w:rsidRDefault="004B2054" w:rsidP="00F004E7">
            <w:pPr>
              <w:rPr>
                <w:sz w:val="22"/>
              </w:rPr>
            </w:pPr>
            <w:r w:rsidRPr="00764F02">
              <w:rPr>
                <w:sz w:val="22"/>
              </w:rPr>
              <w:t>Foretak</w:t>
            </w:r>
          </w:p>
        </w:tc>
        <w:tc>
          <w:tcPr>
            <w:tcW w:w="850" w:type="dxa"/>
            <w:tcBorders>
              <w:top w:val="nil"/>
              <w:left w:val="nil"/>
              <w:bottom w:val="single" w:sz="4" w:space="0" w:color="000000"/>
              <w:right w:val="nil"/>
            </w:tcBorders>
            <w:tcMar>
              <w:top w:w="112" w:type="dxa"/>
              <w:left w:w="43" w:type="dxa"/>
              <w:bottom w:w="40" w:type="dxa"/>
              <w:right w:w="43" w:type="dxa"/>
            </w:tcMar>
            <w:vAlign w:val="bottom"/>
          </w:tcPr>
          <w:p w14:paraId="0A3FAE3D" w14:textId="77777777" w:rsidR="004B2054" w:rsidRPr="00764F02" w:rsidRDefault="004B2054" w:rsidP="00764F02">
            <w:pPr>
              <w:jc w:val="right"/>
              <w:rPr>
                <w:sz w:val="22"/>
              </w:rPr>
            </w:pPr>
            <w:r w:rsidRPr="00764F02">
              <w:rPr>
                <w:sz w:val="22"/>
              </w:rPr>
              <w:t>283</w:t>
            </w:r>
          </w:p>
        </w:tc>
        <w:tc>
          <w:tcPr>
            <w:tcW w:w="993" w:type="dxa"/>
            <w:tcBorders>
              <w:top w:val="nil"/>
              <w:left w:val="nil"/>
              <w:bottom w:val="single" w:sz="4" w:space="0" w:color="000000"/>
              <w:right w:val="nil"/>
            </w:tcBorders>
            <w:tcMar>
              <w:top w:w="112" w:type="dxa"/>
              <w:left w:w="43" w:type="dxa"/>
              <w:bottom w:w="40" w:type="dxa"/>
              <w:right w:w="43" w:type="dxa"/>
            </w:tcMar>
            <w:vAlign w:val="bottom"/>
          </w:tcPr>
          <w:p w14:paraId="480C2371" w14:textId="77777777" w:rsidR="004B2054" w:rsidRPr="00764F02" w:rsidRDefault="004B2054" w:rsidP="00764F02">
            <w:pPr>
              <w:jc w:val="right"/>
              <w:rPr>
                <w:sz w:val="22"/>
              </w:rPr>
            </w:pPr>
            <w:r w:rsidRPr="00764F02">
              <w:rPr>
                <w:sz w:val="22"/>
              </w:rPr>
              <w:t>348 480</w:t>
            </w:r>
          </w:p>
        </w:tc>
        <w:tc>
          <w:tcPr>
            <w:tcW w:w="1327" w:type="dxa"/>
            <w:tcBorders>
              <w:top w:val="nil"/>
              <w:left w:val="nil"/>
              <w:bottom w:val="single" w:sz="4" w:space="0" w:color="000000"/>
              <w:right w:val="nil"/>
            </w:tcBorders>
            <w:tcMar>
              <w:top w:w="112" w:type="dxa"/>
              <w:left w:w="43" w:type="dxa"/>
              <w:bottom w:w="40" w:type="dxa"/>
              <w:right w:w="43" w:type="dxa"/>
            </w:tcMar>
            <w:vAlign w:val="bottom"/>
          </w:tcPr>
          <w:p w14:paraId="14B87241" w14:textId="77777777" w:rsidR="004B2054" w:rsidRPr="00764F02" w:rsidRDefault="004B2054" w:rsidP="00764F02">
            <w:pPr>
              <w:jc w:val="right"/>
              <w:rPr>
                <w:sz w:val="22"/>
              </w:rPr>
            </w:pPr>
            <w:r w:rsidRPr="00764F02">
              <w:rPr>
                <w:sz w:val="22"/>
              </w:rPr>
              <w:t>28 000</w:t>
            </w:r>
          </w:p>
        </w:tc>
        <w:tc>
          <w:tcPr>
            <w:tcW w:w="1240" w:type="dxa"/>
            <w:tcBorders>
              <w:top w:val="nil"/>
              <w:left w:val="nil"/>
              <w:bottom w:val="single" w:sz="4" w:space="0" w:color="000000"/>
              <w:right w:val="nil"/>
            </w:tcBorders>
            <w:tcMar>
              <w:top w:w="112" w:type="dxa"/>
              <w:left w:w="43" w:type="dxa"/>
              <w:bottom w:w="40" w:type="dxa"/>
              <w:right w:w="43" w:type="dxa"/>
            </w:tcMar>
            <w:vAlign w:val="bottom"/>
          </w:tcPr>
          <w:p w14:paraId="0303F70B" w14:textId="77777777" w:rsidR="004B2054" w:rsidRPr="00764F02" w:rsidRDefault="004B2054" w:rsidP="00764F02">
            <w:pPr>
              <w:jc w:val="right"/>
              <w:rPr>
                <w:sz w:val="22"/>
              </w:rPr>
            </w:pPr>
            <w:r w:rsidRPr="00764F02">
              <w:rPr>
                <w:sz w:val="22"/>
              </w:rPr>
              <w:t>376 480</w:t>
            </w:r>
          </w:p>
        </w:tc>
        <w:tc>
          <w:tcPr>
            <w:tcW w:w="900" w:type="dxa"/>
            <w:tcBorders>
              <w:top w:val="nil"/>
              <w:left w:val="nil"/>
              <w:bottom w:val="single" w:sz="4" w:space="0" w:color="000000"/>
              <w:right w:val="nil"/>
            </w:tcBorders>
            <w:tcMar>
              <w:top w:w="112" w:type="dxa"/>
              <w:left w:w="43" w:type="dxa"/>
              <w:bottom w:w="40" w:type="dxa"/>
              <w:right w:w="43" w:type="dxa"/>
            </w:tcMar>
            <w:vAlign w:val="bottom"/>
          </w:tcPr>
          <w:p w14:paraId="4A2902CA" w14:textId="77777777" w:rsidR="004B2054" w:rsidRPr="00764F02" w:rsidRDefault="004B2054" w:rsidP="00764F02">
            <w:pPr>
              <w:jc w:val="right"/>
              <w:rPr>
                <w:sz w:val="22"/>
              </w:rPr>
            </w:pPr>
            <w:r w:rsidRPr="00764F02">
              <w:rPr>
                <w:sz w:val="22"/>
              </w:rPr>
              <w:t>7,9</w:t>
            </w:r>
          </w:p>
        </w:tc>
      </w:tr>
      <w:tr w:rsidR="00D84727" w:rsidRPr="00F004E7" w14:paraId="78E525D5" w14:textId="77777777">
        <w:trPr>
          <w:trHeight w:val="360"/>
        </w:trPr>
        <w:tc>
          <w:tcPr>
            <w:tcW w:w="8620" w:type="dxa"/>
            <w:gridSpan w:val="7"/>
            <w:tcBorders>
              <w:top w:val="single" w:sz="4" w:space="0" w:color="000000"/>
              <w:left w:val="nil"/>
              <w:bottom w:val="single" w:sz="4" w:space="0" w:color="000000"/>
              <w:right w:val="nil"/>
            </w:tcBorders>
            <w:tcMar>
              <w:top w:w="112" w:type="dxa"/>
              <w:left w:w="43" w:type="dxa"/>
              <w:bottom w:w="40" w:type="dxa"/>
              <w:right w:w="43" w:type="dxa"/>
            </w:tcMar>
          </w:tcPr>
          <w:p w14:paraId="5E906DAF" w14:textId="77777777" w:rsidR="004B2054" w:rsidRPr="00764F02" w:rsidRDefault="004B2054" w:rsidP="00764F02">
            <w:pPr>
              <w:rPr>
                <w:sz w:val="22"/>
              </w:rPr>
            </w:pPr>
            <w:r w:rsidRPr="00764F02">
              <w:rPr>
                <w:sz w:val="22"/>
              </w:rPr>
              <w:t xml:space="preserve">Justert bevilgningsbehov, gjeldende satser </w:t>
            </w:r>
          </w:p>
        </w:tc>
        <w:tc>
          <w:tcPr>
            <w:tcW w:w="900" w:type="dxa"/>
            <w:tcBorders>
              <w:top w:val="single" w:sz="4" w:space="0" w:color="000000"/>
              <w:left w:val="nil"/>
              <w:bottom w:val="single" w:sz="4" w:space="0" w:color="000000"/>
              <w:right w:val="nil"/>
            </w:tcBorders>
            <w:tcMar>
              <w:top w:w="112" w:type="dxa"/>
              <w:left w:w="43" w:type="dxa"/>
              <w:bottom w:w="40" w:type="dxa"/>
              <w:right w:w="43" w:type="dxa"/>
            </w:tcMar>
            <w:vAlign w:val="bottom"/>
          </w:tcPr>
          <w:p w14:paraId="65CCB268" w14:textId="77777777" w:rsidR="004B2054" w:rsidRPr="00764F02" w:rsidRDefault="004B2054" w:rsidP="00764F02">
            <w:pPr>
              <w:jc w:val="right"/>
              <w:rPr>
                <w:sz w:val="22"/>
              </w:rPr>
            </w:pPr>
            <w:r w:rsidRPr="00764F02">
              <w:rPr>
                <w:sz w:val="22"/>
              </w:rPr>
              <w:t>-65,1</w:t>
            </w:r>
          </w:p>
        </w:tc>
      </w:tr>
      <w:tr w:rsidR="00D84727" w:rsidRPr="00F004E7" w14:paraId="5A51E4A0" w14:textId="77777777">
        <w:trPr>
          <w:trHeight w:val="360"/>
        </w:trPr>
        <w:tc>
          <w:tcPr>
            <w:tcW w:w="8620" w:type="dxa"/>
            <w:gridSpan w:val="7"/>
            <w:tcBorders>
              <w:top w:val="nil"/>
              <w:left w:val="nil"/>
              <w:bottom w:val="single" w:sz="4" w:space="0" w:color="000000"/>
              <w:right w:val="nil"/>
            </w:tcBorders>
            <w:tcMar>
              <w:top w:w="112" w:type="dxa"/>
              <w:left w:w="43" w:type="dxa"/>
              <w:bottom w:w="40" w:type="dxa"/>
              <w:right w:w="43" w:type="dxa"/>
            </w:tcMar>
          </w:tcPr>
          <w:p w14:paraId="09E9455B" w14:textId="77777777" w:rsidR="004B2054" w:rsidRPr="00764F02" w:rsidRDefault="004B2054" w:rsidP="00764F02">
            <w:pPr>
              <w:rPr>
                <w:sz w:val="22"/>
              </w:rPr>
            </w:pPr>
            <w:r w:rsidRPr="00764F02">
              <w:rPr>
                <w:sz w:val="22"/>
              </w:rPr>
              <w:t>Sum driftstilskudd, melk og kjøtt</w:t>
            </w:r>
          </w:p>
        </w:tc>
        <w:tc>
          <w:tcPr>
            <w:tcW w:w="900" w:type="dxa"/>
            <w:tcBorders>
              <w:top w:val="nil"/>
              <w:left w:val="nil"/>
              <w:bottom w:val="single" w:sz="4" w:space="0" w:color="000000"/>
              <w:right w:val="nil"/>
            </w:tcBorders>
            <w:tcMar>
              <w:top w:w="112" w:type="dxa"/>
              <w:left w:w="43" w:type="dxa"/>
              <w:bottom w:w="40" w:type="dxa"/>
              <w:right w:w="43" w:type="dxa"/>
            </w:tcMar>
            <w:vAlign w:val="bottom"/>
          </w:tcPr>
          <w:p w14:paraId="551679F7" w14:textId="77777777" w:rsidR="004B2054" w:rsidRPr="00764F02" w:rsidRDefault="004B2054" w:rsidP="00764F02">
            <w:pPr>
              <w:jc w:val="right"/>
              <w:rPr>
                <w:sz w:val="22"/>
              </w:rPr>
            </w:pPr>
            <w:r w:rsidRPr="00764F02">
              <w:rPr>
                <w:sz w:val="22"/>
              </w:rPr>
              <w:t>1,5</w:t>
            </w:r>
          </w:p>
        </w:tc>
      </w:tr>
    </w:tbl>
    <w:p w14:paraId="2CB82DB0" w14:textId="77777777" w:rsidR="00270ECC" w:rsidRPr="00F004E7" w:rsidRDefault="00270ECC" w:rsidP="00F004E7"/>
    <w:p w14:paraId="4D99A216" w14:textId="19EBF259" w:rsidR="00270ECC" w:rsidRPr="00F004E7" w:rsidRDefault="00270ECC" w:rsidP="00F004E7">
      <w:pPr>
        <w:pStyle w:val="tabell-tittel"/>
      </w:pPr>
      <w:r w:rsidRPr="00F004E7">
        <w:t>Post 74.14 Tilskudd husdyr, mill. kroner</w:t>
      </w:r>
    </w:p>
    <w:p w14:paraId="6DC05B27" w14:textId="006B3AB7" w:rsidR="004B2054" w:rsidRPr="00F004E7" w:rsidRDefault="004B2054" w:rsidP="00F004E7">
      <w:pPr>
        <w:pStyle w:val="Tabellnavn"/>
      </w:pPr>
      <w:r w:rsidRPr="00F004E7">
        <w:t>09J1xt2</w:t>
      </w:r>
    </w:p>
    <w:tbl>
      <w:tblPr>
        <w:tblW w:w="10022" w:type="dxa"/>
        <w:tblInd w:w="43" w:type="dxa"/>
        <w:tblLayout w:type="fixed"/>
        <w:tblCellMar>
          <w:top w:w="128" w:type="dxa"/>
          <w:left w:w="43" w:type="dxa"/>
          <w:bottom w:w="43" w:type="dxa"/>
          <w:right w:w="43" w:type="dxa"/>
        </w:tblCellMar>
        <w:tblLook w:val="0000" w:firstRow="0" w:lastRow="0" w:firstColumn="0" w:lastColumn="0" w:noHBand="0" w:noVBand="0"/>
      </w:tblPr>
      <w:tblGrid>
        <w:gridCol w:w="2084"/>
        <w:gridCol w:w="708"/>
        <w:gridCol w:w="993"/>
        <w:gridCol w:w="1015"/>
        <w:gridCol w:w="1253"/>
        <w:gridCol w:w="1134"/>
        <w:gridCol w:w="850"/>
        <w:gridCol w:w="1134"/>
        <w:gridCol w:w="851"/>
      </w:tblGrid>
      <w:tr w:rsidR="00D84727" w:rsidRPr="00F004E7" w14:paraId="100D2956" w14:textId="77777777" w:rsidTr="003150B6">
        <w:trPr>
          <w:trHeight w:val="600"/>
        </w:trPr>
        <w:tc>
          <w:tcPr>
            <w:tcW w:w="208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42FA7D" w14:textId="77777777" w:rsidR="004B2054" w:rsidRPr="00764F02" w:rsidRDefault="004B2054" w:rsidP="00F004E7">
            <w:pPr>
              <w:rPr>
                <w:sz w:val="20"/>
                <w:szCs w:val="20"/>
              </w:rPr>
            </w:pPr>
          </w:p>
        </w:tc>
        <w:tc>
          <w:tcPr>
            <w:tcW w:w="708" w:type="dxa"/>
            <w:tcBorders>
              <w:top w:val="single" w:sz="4" w:space="0" w:color="000000"/>
              <w:left w:val="nil"/>
              <w:bottom w:val="single" w:sz="4" w:space="0" w:color="000000"/>
              <w:right w:val="nil"/>
            </w:tcBorders>
            <w:tcMar>
              <w:top w:w="128" w:type="dxa"/>
              <w:left w:w="43" w:type="dxa"/>
              <w:bottom w:w="43" w:type="dxa"/>
              <w:right w:w="43" w:type="dxa"/>
            </w:tcMar>
          </w:tcPr>
          <w:p w14:paraId="0390879F" w14:textId="77777777" w:rsidR="004B2054" w:rsidRPr="00764F02" w:rsidRDefault="004B2054" w:rsidP="00F004E7">
            <w:pPr>
              <w:rPr>
                <w:sz w:val="20"/>
                <w:szCs w:val="20"/>
              </w:rPr>
            </w:pPr>
          </w:p>
        </w:tc>
        <w:tc>
          <w:tcPr>
            <w:tcW w:w="9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AF9C20" w14:textId="77777777" w:rsidR="004B2054" w:rsidRPr="00764F02" w:rsidRDefault="004B2054" w:rsidP="00764F02">
            <w:pPr>
              <w:jc w:val="right"/>
              <w:rPr>
                <w:sz w:val="20"/>
                <w:szCs w:val="20"/>
              </w:rPr>
            </w:pPr>
            <w:r w:rsidRPr="00764F02">
              <w:rPr>
                <w:sz w:val="20"/>
                <w:szCs w:val="20"/>
              </w:rPr>
              <w:t>Fra</w:t>
            </w:r>
          </w:p>
        </w:tc>
        <w:tc>
          <w:tcPr>
            <w:tcW w:w="101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056EC3" w14:textId="77777777" w:rsidR="004B2054" w:rsidRPr="00764F02" w:rsidRDefault="004B2054" w:rsidP="00764F02">
            <w:pPr>
              <w:jc w:val="right"/>
              <w:rPr>
                <w:sz w:val="20"/>
                <w:szCs w:val="20"/>
              </w:rPr>
            </w:pPr>
            <w:r w:rsidRPr="00764F02">
              <w:rPr>
                <w:sz w:val="20"/>
                <w:szCs w:val="20"/>
              </w:rPr>
              <w:t>Til</w:t>
            </w:r>
          </w:p>
        </w:tc>
        <w:tc>
          <w:tcPr>
            <w:tcW w:w="125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770156" w14:textId="77777777" w:rsidR="004B2054" w:rsidRPr="00764F02" w:rsidRDefault="004B2054" w:rsidP="00764F02">
            <w:pPr>
              <w:jc w:val="right"/>
              <w:rPr>
                <w:sz w:val="20"/>
                <w:szCs w:val="20"/>
              </w:rPr>
            </w:pPr>
            <w:r w:rsidRPr="00764F02">
              <w:rPr>
                <w:sz w:val="20"/>
                <w:szCs w:val="20"/>
              </w:rPr>
              <w:t>Antall</w:t>
            </w:r>
            <w:r w:rsidRPr="00764F02">
              <w:rPr>
                <w:sz w:val="20"/>
                <w:szCs w:val="20"/>
              </w:rPr>
              <w:br/>
              <w:t xml:space="preserve"> dyr</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7B198E" w14:textId="77777777" w:rsidR="004B2054" w:rsidRPr="00764F02" w:rsidRDefault="004B2054" w:rsidP="00764F02">
            <w:pPr>
              <w:jc w:val="right"/>
              <w:rPr>
                <w:sz w:val="20"/>
                <w:szCs w:val="20"/>
              </w:rPr>
            </w:pPr>
            <w:r w:rsidRPr="00764F02">
              <w:rPr>
                <w:sz w:val="20"/>
                <w:szCs w:val="20"/>
              </w:rPr>
              <w:t>Sats,</w:t>
            </w:r>
            <w:r w:rsidRPr="00764F02">
              <w:rPr>
                <w:sz w:val="20"/>
                <w:szCs w:val="20"/>
              </w:rPr>
              <w:br/>
              <w:t xml:space="preserve"> kr/dyr</w:t>
            </w:r>
          </w:p>
        </w:tc>
        <w:tc>
          <w:tcPr>
            <w:tcW w:w="85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904A34" w14:textId="77777777" w:rsidR="004B2054" w:rsidRPr="00764F02" w:rsidRDefault="004B2054" w:rsidP="00764F02">
            <w:pPr>
              <w:jc w:val="right"/>
              <w:rPr>
                <w:sz w:val="20"/>
                <w:szCs w:val="20"/>
              </w:rPr>
            </w:pPr>
            <w:r w:rsidRPr="00764F02">
              <w:rPr>
                <w:sz w:val="20"/>
                <w:szCs w:val="20"/>
              </w:rPr>
              <w:t>Endring,</w:t>
            </w:r>
            <w:r w:rsidRPr="00764F02">
              <w:rPr>
                <w:sz w:val="20"/>
                <w:szCs w:val="20"/>
              </w:rPr>
              <w:br/>
              <w:t xml:space="preserve"> kr/dyr</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7BA320" w14:textId="77777777" w:rsidR="004B2054" w:rsidRPr="00764F02" w:rsidRDefault="004B2054" w:rsidP="00764F02">
            <w:pPr>
              <w:jc w:val="right"/>
              <w:rPr>
                <w:sz w:val="20"/>
                <w:szCs w:val="20"/>
              </w:rPr>
            </w:pPr>
            <w:r w:rsidRPr="00764F02">
              <w:rPr>
                <w:sz w:val="20"/>
                <w:szCs w:val="20"/>
              </w:rPr>
              <w:t>Ny sats,</w:t>
            </w:r>
            <w:r w:rsidRPr="00764F02">
              <w:rPr>
                <w:sz w:val="20"/>
                <w:szCs w:val="20"/>
              </w:rPr>
              <w:br/>
              <w:t xml:space="preserve"> kr/dyr</w:t>
            </w:r>
          </w:p>
        </w:tc>
        <w:tc>
          <w:tcPr>
            <w:tcW w:w="85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2DF497" w14:textId="77777777" w:rsidR="004B2054" w:rsidRPr="00764F02" w:rsidRDefault="004B2054" w:rsidP="00764F02">
            <w:pPr>
              <w:jc w:val="right"/>
              <w:rPr>
                <w:sz w:val="20"/>
                <w:szCs w:val="20"/>
              </w:rPr>
            </w:pPr>
            <w:r w:rsidRPr="00764F02">
              <w:rPr>
                <w:sz w:val="20"/>
                <w:szCs w:val="20"/>
              </w:rPr>
              <w:t>Endring, mill. kr</w:t>
            </w:r>
          </w:p>
        </w:tc>
      </w:tr>
      <w:tr w:rsidR="00D84727" w:rsidRPr="00F004E7" w14:paraId="78E00A7F" w14:textId="77777777" w:rsidTr="003150B6">
        <w:trPr>
          <w:trHeight w:val="380"/>
        </w:trPr>
        <w:tc>
          <w:tcPr>
            <w:tcW w:w="2084" w:type="dxa"/>
            <w:vMerge w:val="restart"/>
            <w:tcBorders>
              <w:top w:val="single" w:sz="4" w:space="0" w:color="000000"/>
              <w:left w:val="nil"/>
              <w:bottom w:val="single" w:sz="4" w:space="0" w:color="000000"/>
              <w:right w:val="nil"/>
            </w:tcBorders>
            <w:tcMar>
              <w:top w:w="128" w:type="dxa"/>
              <w:left w:w="43" w:type="dxa"/>
              <w:bottom w:w="43" w:type="dxa"/>
              <w:right w:w="43" w:type="dxa"/>
            </w:tcMar>
          </w:tcPr>
          <w:p w14:paraId="63F791F8" w14:textId="77777777" w:rsidR="004B2054" w:rsidRPr="00764F02" w:rsidRDefault="004B2054" w:rsidP="00F004E7">
            <w:pPr>
              <w:rPr>
                <w:sz w:val="22"/>
              </w:rPr>
            </w:pPr>
            <w:r w:rsidRPr="00764F02">
              <w:rPr>
                <w:sz w:val="22"/>
              </w:rPr>
              <w:t>Melkekyr</w:t>
            </w:r>
          </w:p>
        </w:tc>
        <w:tc>
          <w:tcPr>
            <w:tcW w:w="708" w:type="dxa"/>
            <w:tcBorders>
              <w:top w:val="single" w:sz="4" w:space="0" w:color="000000"/>
              <w:left w:val="nil"/>
              <w:bottom w:val="nil"/>
              <w:right w:val="nil"/>
            </w:tcBorders>
            <w:tcMar>
              <w:top w:w="128" w:type="dxa"/>
              <w:left w:w="43" w:type="dxa"/>
              <w:bottom w:w="43" w:type="dxa"/>
              <w:right w:w="43" w:type="dxa"/>
            </w:tcMar>
          </w:tcPr>
          <w:p w14:paraId="2BA7CD1B" w14:textId="77777777" w:rsidR="004B2054" w:rsidRPr="00764F02" w:rsidRDefault="004B2054" w:rsidP="00F004E7">
            <w:pPr>
              <w:rPr>
                <w:sz w:val="22"/>
              </w:rPr>
            </w:pPr>
          </w:p>
        </w:tc>
        <w:tc>
          <w:tcPr>
            <w:tcW w:w="993" w:type="dxa"/>
            <w:tcBorders>
              <w:top w:val="single" w:sz="4" w:space="0" w:color="000000"/>
              <w:left w:val="nil"/>
              <w:bottom w:val="nil"/>
              <w:right w:val="nil"/>
            </w:tcBorders>
            <w:tcMar>
              <w:top w:w="128" w:type="dxa"/>
              <w:left w:w="43" w:type="dxa"/>
              <w:bottom w:w="43" w:type="dxa"/>
              <w:right w:w="43" w:type="dxa"/>
            </w:tcMar>
            <w:vAlign w:val="bottom"/>
          </w:tcPr>
          <w:p w14:paraId="5F7461DE" w14:textId="77777777" w:rsidR="004B2054" w:rsidRPr="00764F02" w:rsidRDefault="004B2054" w:rsidP="00764F02">
            <w:pPr>
              <w:jc w:val="right"/>
              <w:rPr>
                <w:sz w:val="22"/>
              </w:rPr>
            </w:pPr>
            <w:r w:rsidRPr="00764F02">
              <w:rPr>
                <w:sz w:val="22"/>
              </w:rPr>
              <w:t>1</w:t>
            </w:r>
          </w:p>
        </w:tc>
        <w:tc>
          <w:tcPr>
            <w:tcW w:w="1015" w:type="dxa"/>
            <w:tcBorders>
              <w:top w:val="single" w:sz="4" w:space="0" w:color="000000"/>
              <w:left w:val="nil"/>
              <w:bottom w:val="nil"/>
              <w:right w:val="nil"/>
            </w:tcBorders>
            <w:tcMar>
              <w:top w:w="128" w:type="dxa"/>
              <w:left w:w="43" w:type="dxa"/>
              <w:bottom w:w="43" w:type="dxa"/>
              <w:right w:w="43" w:type="dxa"/>
            </w:tcMar>
            <w:vAlign w:val="bottom"/>
          </w:tcPr>
          <w:p w14:paraId="0EDB726B" w14:textId="77777777" w:rsidR="004B2054" w:rsidRPr="00764F02" w:rsidRDefault="004B2054" w:rsidP="00764F02">
            <w:pPr>
              <w:jc w:val="right"/>
              <w:rPr>
                <w:sz w:val="22"/>
              </w:rPr>
            </w:pPr>
            <w:r w:rsidRPr="00764F02">
              <w:rPr>
                <w:sz w:val="22"/>
              </w:rPr>
              <w:t>14</w:t>
            </w:r>
          </w:p>
        </w:tc>
        <w:tc>
          <w:tcPr>
            <w:tcW w:w="1253" w:type="dxa"/>
            <w:tcBorders>
              <w:top w:val="single" w:sz="4" w:space="0" w:color="000000"/>
              <w:left w:val="nil"/>
              <w:bottom w:val="nil"/>
              <w:right w:val="nil"/>
            </w:tcBorders>
            <w:tcMar>
              <w:top w:w="128" w:type="dxa"/>
              <w:left w:w="43" w:type="dxa"/>
              <w:bottom w:w="43" w:type="dxa"/>
              <w:right w:w="43" w:type="dxa"/>
            </w:tcMar>
            <w:vAlign w:val="bottom"/>
          </w:tcPr>
          <w:p w14:paraId="13C13483" w14:textId="77777777" w:rsidR="004B2054" w:rsidRPr="00764F02" w:rsidRDefault="004B2054" w:rsidP="00764F02">
            <w:pPr>
              <w:jc w:val="right"/>
              <w:rPr>
                <w:sz w:val="22"/>
              </w:rPr>
            </w:pPr>
            <w:r w:rsidRPr="00764F02">
              <w:rPr>
                <w:sz w:val="22"/>
              </w:rPr>
              <w:t>82 895</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76083D8F" w14:textId="77777777" w:rsidR="004B2054" w:rsidRPr="00764F02" w:rsidRDefault="004B2054" w:rsidP="00764F02">
            <w:pPr>
              <w:jc w:val="right"/>
              <w:rPr>
                <w:sz w:val="22"/>
              </w:rPr>
            </w:pPr>
            <w:r w:rsidRPr="00764F02">
              <w:rPr>
                <w:sz w:val="22"/>
              </w:rPr>
              <w:t>8 733</w:t>
            </w:r>
          </w:p>
        </w:tc>
        <w:tc>
          <w:tcPr>
            <w:tcW w:w="850" w:type="dxa"/>
            <w:tcBorders>
              <w:top w:val="single" w:sz="4" w:space="0" w:color="000000"/>
              <w:left w:val="nil"/>
              <w:bottom w:val="nil"/>
              <w:right w:val="nil"/>
            </w:tcBorders>
            <w:tcMar>
              <w:top w:w="128" w:type="dxa"/>
              <w:left w:w="43" w:type="dxa"/>
              <w:bottom w:w="43" w:type="dxa"/>
              <w:right w:w="43" w:type="dxa"/>
            </w:tcMar>
            <w:vAlign w:val="bottom"/>
          </w:tcPr>
          <w:p w14:paraId="352E8B17" w14:textId="77777777" w:rsidR="004B2054" w:rsidRPr="00764F02" w:rsidRDefault="004B2054" w:rsidP="00764F02">
            <w:pPr>
              <w:jc w:val="right"/>
              <w:rPr>
                <w:sz w:val="22"/>
              </w:rPr>
            </w:pPr>
            <w:r w:rsidRPr="00764F02">
              <w:rPr>
                <w:sz w:val="22"/>
              </w:rPr>
              <w:t>200</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559AB9CF" w14:textId="77777777" w:rsidR="004B2054" w:rsidRPr="00764F02" w:rsidRDefault="004B2054" w:rsidP="00764F02">
            <w:pPr>
              <w:jc w:val="right"/>
              <w:rPr>
                <w:sz w:val="22"/>
              </w:rPr>
            </w:pPr>
            <w:r w:rsidRPr="00764F02">
              <w:rPr>
                <w:sz w:val="22"/>
              </w:rPr>
              <w:t>8 933</w:t>
            </w:r>
          </w:p>
        </w:tc>
        <w:tc>
          <w:tcPr>
            <w:tcW w:w="851" w:type="dxa"/>
            <w:tcBorders>
              <w:top w:val="single" w:sz="4" w:space="0" w:color="000000"/>
              <w:left w:val="nil"/>
              <w:bottom w:val="nil"/>
              <w:right w:val="nil"/>
            </w:tcBorders>
            <w:tcMar>
              <w:top w:w="128" w:type="dxa"/>
              <w:left w:w="43" w:type="dxa"/>
              <w:bottom w:w="43" w:type="dxa"/>
              <w:right w:w="43" w:type="dxa"/>
            </w:tcMar>
            <w:vAlign w:val="bottom"/>
          </w:tcPr>
          <w:p w14:paraId="2BD72CD7" w14:textId="77777777" w:rsidR="004B2054" w:rsidRPr="00764F02" w:rsidRDefault="004B2054" w:rsidP="00764F02">
            <w:pPr>
              <w:jc w:val="right"/>
              <w:rPr>
                <w:sz w:val="22"/>
              </w:rPr>
            </w:pPr>
            <w:r w:rsidRPr="00764F02">
              <w:rPr>
                <w:sz w:val="22"/>
              </w:rPr>
              <w:t>16,6</w:t>
            </w:r>
          </w:p>
        </w:tc>
      </w:tr>
      <w:tr w:rsidR="00D84727" w:rsidRPr="00F004E7" w14:paraId="16CB7E08" w14:textId="77777777" w:rsidTr="003150B6">
        <w:trPr>
          <w:trHeight w:val="380"/>
        </w:trPr>
        <w:tc>
          <w:tcPr>
            <w:tcW w:w="2084" w:type="dxa"/>
            <w:vMerge/>
            <w:tcBorders>
              <w:top w:val="single" w:sz="4" w:space="0" w:color="000000"/>
              <w:left w:val="nil"/>
              <w:bottom w:val="single" w:sz="4" w:space="0" w:color="000000"/>
              <w:right w:val="nil"/>
            </w:tcBorders>
          </w:tcPr>
          <w:p w14:paraId="45FF9489" w14:textId="77777777" w:rsidR="004B2054" w:rsidRPr="00764F02" w:rsidRDefault="004B2054" w:rsidP="00F004E7">
            <w:pPr>
              <w:rPr>
                <w:sz w:val="22"/>
              </w:rPr>
            </w:pPr>
          </w:p>
        </w:tc>
        <w:tc>
          <w:tcPr>
            <w:tcW w:w="708" w:type="dxa"/>
            <w:tcBorders>
              <w:top w:val="nil"/>
              <w:left w:val="nil"/>
              <w:bottom w:val="nil"/>
              <w:right w:val="nil"/>
            </w:tcBorders>
            <w:tcMar>
              <w:top w:w="128" w:type="dxa"/>
              <w:left w:w="43" w:type="dxa"/>
              <w:bottom w:w="43" w:type="dxa"/>
              <w:right w:w="43" w:type="dxa"/>
            </w:tcMar>
          </w:tcPr>
          <w:p w14:paraId="78F222E8" w14:textId="77777777" w:rsidR="004B2054" w:rsidRPr="00764F02" w:rsidRDefault="004B2054" w:rsidP="00F004E7">
            <w:pPr>
              <w:rPr>
                <w:sz w:val="22"/>
              </w:rPr>
            </w:pPr>
          </w:p>
        </w:tc>
        <w:tc>
          <w:tcPr>
            <w:tcW w:w="993" w:type="dxa"/>
            <w:tcBorders>
              <w:top w:val="nil"/>
              <w:left w:val="nil"/>
              <w:bottom w:val="nil"/>
              <w:right w:val="nil"/>
            </w:tcBorders>
            <w:tcMar>
              <w:top w:w="128" w:type="dxa"/>
              <w:left w:w="43" w:type="dxa"/>
              <w:bottom w:w="43" w:type="dxa"/>
              <w:right w:w="43" w:type="dxa"/>
            </w:tcMar>
            <w:vAlign w:val="bottom"/>
          </w:tcPr>
          <w:p w14:paraId="7C3227FF" w14:textId="77777777" w:rsidR="004B2054" w:rsidRPr="00764F02" w:rsidRDefault="004B2054" w:rsidP="00764F02">
            <w:pPr>
              <w:jc w:val="right"/>
              <w:rPr>
                <w:sz w:val="22"/>
              </w:rPr>
            </w:pPr>
            <w:r w:rsidRPr="00764F02">
              <w:rPr>
                <w:sz w:val="22"/>
              </w:rPr>
              <w:t>15</w:t>
            </w:r>
          </w:p>
        </w:tc>
        <w:tc>
          <w:tcPr>
            <w:tcW w:w="1015" w:type="dxa"/>
            <w:tcBorders>
              <w:top w:val="nil"/>
              <w:left w:val="nil"/>
              <w:bottom w:val="nil"/>
              <w:right w:val="nil"/>
            </w:tcBorders>
            <w:tcMar>
              <w:top w:w="128" w:type="dxa"/>
              <w:left w:w="43" w:type="dxa"/>
              <w:bottom w:w="43" w:type="dxa"/>
              <w:right w:w="43" w:type="dxa"/>
            </w:tcMar>
            <w:vAlign w:val="bottom"/>
          </w:tcPr>
          <w:p w14:paraId="2B355C72" w14:textId="77777777" w:rsidR="004B2054" w:rsidRPr="00764F02" w:rsidRDefault="004B2054" w:rsidP="00764F02">
            <w:pPr>
              <w:jc w:val="right"/>
              <w:rPr>
                <w:sz w:val="22"/>
              </w:rPr>
            </w:pPr>
            <w:r w:rsidRPr="00764F02">
              <w:rPr>
                <w:sz w:val="22"/>
              </w:rPr>
              <w:t>30</w:t>
            </w:r>
          </w:p>
        </w:tc>
        <w:tc>
          <w:tcPr>
            <w:tcW w:w="1253" w:type="dxa"/>
            <w:tcBorders>
              <w:top w:val="nil"/>
              <w:left w:val="nil"/>
              <w:bottom w:val="nil"/>
              <w:right w:val="nil"/>
            </w:tcBorders>
            <w:tcMar>
              <w:top w:w="128" w:type="dxa"/>
              <w:left w:w="43" w:type="dxa"/>
              <w:bottom w:w="43" w:type="dxa"/>
              <w:right w:w="43" w:type="dxa"/>
            </w:tcMar>
            <w:vAlign w:val="bottom"/>
          </w:tcPr>
          <w:p w14:paraId="3928502A" w14:textId="77777777" w:rsidR="004B2054" w:rsidRPr="00764F02" w:rsidRDefault="004B2054" w:rsidP="00764F02">
            <w:pPr>
              <w:jc w:val="right"/>
              <w:rPr>
                <w:sz w:val="22"/>
              </w:rPr>
            </w:pPr>
            <w:r w:rsidRPr="00764F02">
              <w:rPr>
                <w:sz w:val="22"/>
              </w:rPr>
              <w:t>62 324</w:t>
            </w:r>
          </w:p>
        </w:tc>
        <w:tc>
          <w:tcPr>
            <w:tcW w:w="1134" w:type="dxa"/>
            <w:tcBorders>
              <w:top w:val="nil"/>
              <w:left w:val="nil"/>
              <w:bottom w:val="nil"/>
              <w:right w:val="nil"/>
            </w:tcBorders>
            <w:tcMar>
              <w:top w:w="128" w:type="dxa"/>
              <w:left w:w="43" w:type="dxa"/>
              <w:bottom w:w="43" w:type="dxa"/>
              <w:right w:w="43" w:type="dxa"/>
            </w:tcMar>
            <w:vAlign w:val="bottom"/>
          </w:tcPr>
          <w:p w14:paraId="5A98316D" w14:textId="77777777" w:rsidR="004B2054" w:rsidRPr="00764F02" w:rsidRDefault="004B2054" w:rsidP="00764F02">
            <w:pPr>
              <w:jc w:val="right"/>
              <w:rPr>
                <w:sz w:val="22"/>
              </w:rPr>
            </w:pPr>
            <w:r w:rsidRPr="00764F02">
              <w:rPr>
                <w:sz w:val="22"/>
              </w:rPr>
              <w:t>7 111</w:t>
            </w:r>
          </w:p>
        </w:tc>
        <w:tc>
          <w:tcPr>
            <w:tcW w:w="850" w:type="dxa"/>
            <w:tcBorders>
              <w:top w:val="nil"/>
              <w:left w:val="nil"/>
              <w:bottom w:val="nil"/>
              <w:right w:val="nil"/>
            </w:tcBorders>
            <w:tcMar>
              <w:top w:w="128" w:type="dxa"/>
              <w:left w:w="43" w:type="dxa"/>
              <w:bottom w:w="43" w:type="dxa"/>
              <w:right w:w="43" w:type="dxa"/>
            </w:tcMar>
            <w:vAlign w:val="bottom"/>
          </w:tcPr>
          <w:p w14:paraId="1BACF818" w14:textId="77777777" w:rsidR="004B2054" w:rsidRPr="00764F02" w:rsidRDefault="004B2054" w:rsidP="00764F02">
            <w:pPr>
              <w:jc w:val="right"/>
              <w:rPr>
                <w:sz w:val="22"/>
              </w:rPr>
            </w:pPr>
            <w:r w:rsidRPr="00764F02">
              <w:rPr>
                <w:sz w:val="22"/>
              </w:rPr>
              <w:t>100</w:t>
            </w:r>
          </w:p>
        </w:tc>
        <w:tc>
          <w:tcPr>
            <w:tcW w:w="1134" w:type="dxa"/>
            <w:tcBorders>
              <w:top w:val="nil"/>
              <w:left w:val="nil"/>
              <w:bottom w:val="nil"/>
              <w:right w:val="nil"/>
            </w:tcBorders>
            <w:tcMar>
              <w:top w:w="128" w:type="dxa"/>
              <w:left w:w="43" w:type="dxa"/>
              <w:bottom w:w="43" w:type="dxa"/>
              <w:right w:w="43" w:type="dxa"/>
            </w:tcMar>
            <w:vAlign w:val="bottom"/>
          </w:tcPr>
          <w:p w14:paraId="55B66DDC" w14:textId="77777777" w:rsidR="004B2054" w:rsidRPr="00764F02" w:rsidRDefault="004B2054" w:rsidP="00764F02">
            <w:pPr>
              <w:jc w:val="right"/>
              <w:rPr>
                <w:sz w:val="22"/>
              </w:rPr>
            </w:pPr>
            <w:r w:rsidRPr="00764F02">
              <w:rPr>
                <w:sz w:val="22"/>
              </w:rPr>
              <w:t>7 211</w:t>
            </w:r>
          </w:p>
        </w:tc>
        <w:tc>
          <w:tcPr>
            <w:tcW w:w="851" w:type="dxa"/>
            <w:tcBorders>
              <w:top w:val="nil"/>
              <w:left w:val="nil"/>
              <w:bottom w:val="nil"/>
              <w:right w:val="nil"/>
            </w:tcBorders>
            <w:tcMar>
              <w:top w:w="128" w:type="dxa"/>
              <w:left w:w="43" w:type="dxa"/>
              <w:bottom w:w="43" w:type="dxa"/>
              <w:right w:w="43" w:type="dxa"/>
            </w:tcMar>
            <w:vAlign w:val="bottom"/>
          </w:tcPr>
          <w:p w14:paraId="52A17327" w14:textId="77777777" w:rsidR="004B2054" w:rsidRPr="00764F02" w:rsidRDefault="004B2054" w:rsidP="00764F02">
            <w:pPr>
              <w:jc w:val="right"/>
              <w:rPr>
                <w:sz w:val="22"/>
              </w:rPr>
            </w:pPr>
            <w:r w:rsidRPr="00764F02">
              <w:rPr>
                <w:sz w:val="22"/>
              </w:rPr>
              <w:t>6,2</w:t>
            </w:r>
          </w:p>
        </w:tc>
      </w:tr>
      <w:tr w:rsidR="00D84727" w:rsidRPr="00F004E7" w14:paraId="7461A3E1" w14:textId="77777777" w:rsidTr="003150B6">
        <w:trPr>
          <w:trHeight w:val="380"/>
        </w:trPr>
        <w:tc>
          <w:tcPr>
            <w:tcW w:w="2084" w:type="dxa"/>
            <w:vMerge/>
            <w:tcBorders>
              <w:top w:val="single" w:sz="4" w:space="0" w:color="000000"/>
              <w:left w:val="nil"/>
              <w:bottom w:val="single" w:sz="4" w:space="0" w:color="000000"/>
              <w:right w:val="nil"/>
            </w:tcBorders>
          </w:tcPr>
          <w:p w14:paraId="17AEAABD" w14:textId="77777777" w:rsidR="004B2054" w:rsidRPr="00764F02" w:rsidRDefault="004B2054" w:rsidP="00F004E7">
            <w:pPr>
              <w:rPr>
                <w:sz w:val="22"/>
              </w:rPr>
            </w:pPr>
          </w:p>
        </w:tc>
        <w:tc>
          <w:tcPr>
            <w:tcW w:w="708" w:type="dxa"/>
            <w:tcBorders>
              <w:top w:val="nil"/>
              <w:left w:val="nil"/>
              <w:bottom w:val="nil"/>
              <w:right w:val="nil"/>
            </w:tcBorders>
            <w:tcMar>
              <w:top w:w="128" w:type="dxa"/>
              <w:left w:w="43" w:type="dxa"/>
              <w:bottom w:w="43" w:type="dxa"/>
              <w:right w:w="43" w:type="dxa"/>
            </w:tcMar>
          </w:tcPr>
          <w:p w14:paraId="22D8C01F" w14:textId="77777777" w:rsidR="004B2054" w:rsidRPr="00764F02" w:rsidRDefault="004B2054" w:rsidP="00F004E7">
            <w:pPr>
              <w:rPr>
                <w:sz w:val="22"/>
              </w:rPr>
            </w:pPr>
          </w:p>
        </w:tc>
        <w:tc>
          <w:tcPr>
            <w:tcW w:w="993" w:type="dxa"/>
            <w:tcBorders>
              <w:top w:val="nil"/>
              <w:left w:val="nil"/>
              <w:bottom w:val="nil"/>
              <w:right w:val="nil"/>
            </w:tcBorders>
            <w:tcMar>
              <w:top w:w="128" w:type="dxa"/>
              <w:left w:w="43" w:type="dxa"/>
              <w:bottom w:w="43" w:type="dxa"/>
              <w:right w:w="43" w:type="dxa"/>
            </w:tcMar>
            <w:vAlign w:val="bottom"/>
          </w:tcPr>
          <w:p w14:paraId="704F2639" w14:textId="77777777" w:rsidR="004B2054" w:rsidRPr="00764F02" w:rsidRDefault="004B2054" w:rsidP="00764F02">
            <w:pPr>
              <w:jc w:val="right"/>
              <w:rPr>
                <w:sz w:val="22"/>
              </w:rPr>
            </w:pPr>
            <w:r w:rsidRPr="00764F02">
              <w:rPr>
                <w:sz w:val="22"/>
              </w:rPr>
              <w:t>31</w:t>
            </w:r>
          </w:p>
        </w:tc>
        <w:tc>
          <w:tcPr>
            <w:tcW w:w="1015" w:type="dxa"/>
            <w:tcBorders>
              <w:top w:val="nil"/>
              <w:left w:val="nil"/>
              <w:bottom w:val="nil"/>
              <w:right w:val="nil"/>
            </w:tcBorders>
            <w:tcMar>
              <w:top w:w="128" w:type="dxa"/>
              <w:left w:w="43" w:type="dxa"/>
              <w:bottom w:w="43" w:type="dxa"/>
              <w:right w:w="43" w:type="dxa"/>
            </w:tcMar>
            <w:vAlign w:val="bottom"/>
          </w:tcPr>
          <w:p w14:paraId="277A450E" w14:textId="77777777" w:rsidR="004B2054" w:rsidRPr="00764F02" w:rsidRDefault="004B2054" w:rsidP="00764F02">
            <w:pPr>
              <w:jc w:val="right"/>
              <w:rPr>
                <w:sz w:val="22"/>
              </w:rPr>
            </w:pPr>
            <w:r w:rsidRPr="00764F02">
              <w:rPr>
                <w:sz w:val="22"/>
              </w:rPr>
              <w:t>50</w:t>
            </w:r>
          </w:p>
        </w:tc>
        <w:tc>
          <w:tcPr>
            <w:tcW w:w="1253" w:type="dxa"/>
            <w:tcBorders>
              <w:top w:val="nil"/>
              <w:left w:val="nil"/>
              <w:bottom w:val="nil"/>
              <w:right w:val="nil"/>
            </w:tcBorders>
            <w:tcMar>
              <w:top w:w="128" w:type="dxa"/>
              <w:left w:w="43" w:type="dxa"/>
              <w:bottom w:w="43" w:type="dxa"/>
              <w:right w:w="43" w:type="dxa"/>
            </w:tcMar>
            <w:vAlign w:val="bottom"/>
          </w:tcPr>
          <w:p w14:paraId="18B7F6BE" w14:textId="77777777" w:rsidR="004B2054" w:rsidRPr="00764F02" w:rsidRDefault="004B2054" w:rsidP="00764F02">
            <w:pPr>
              <w:jc w:val="right"/>
              <w:rPr>
                <w:sz w:val="22"/>
              </w:rPr>
            </w:pPr>
            <w:r w:rsidRPr="00764F02">
              <w:rPr>
                <w:sz w:val="22"/>
              </w:rPr>
              <w:t>39 612</w:t>
            </w:r>
          </w:p>
        </w:tc>
        <w:tc>
          <w:tcPr>
            <w:tcW w:w="1134" w:type="dxa"/>
            <w:tcBorders>
              <w:top w:val="nil"/>
              <w:left w:val="nil"/>
              <w:bottom w:val="nil"/>
              <w:right w:val="nil"/>
            </w:tcBorders>
            <w:tcMar>
              <w:top w:w="128" w:type="dxa"/>
              <w:left w:w="43" w:type="dxa"/>
              <w:bottom w:w="43" w:type="dxa"/>
              <w:right w:w="43" w:type="dxa"/>
            </w:tcMar>
            <w:vAlign w:val="bottom"/>
          </w:tcPr>
          <w:p w14:paraId="64818387" w14:textId="77777777" w:rsidR="004B2054" w:rsidRPr="00764F02" w:rsidRDefault="004B2054" w:rsidP="00764F02">
            <w:pPr>
              <w:jc w:val="right"/>
              <w:rPr>
                <w:sz w:val="22"/>
              </w:rPr>
            </w:pPr>
            <w:r w:rsidRPr="00764F02">
              <w:rPr>
                <w:sz w:val="22"/>
              </w:rPr>
              <w:t>5 634</w:t>
            </w:r>
          </w:p>
        </w:tc>
        <w:tc>
          <w:tcPr>
            <w:tcW w:w="850" w:type="dxa"/>
            <w:tcBorders>
              <w:top w:val="nil"/>
              <w:left w:val="nil"/>
              <w:bottom w:val="nil"/>
              <w:right w:val="nil"/>
            </w:tcBorders>
            <w:tcMar>
              <w:top w:w="128" w:type="dxa"/>
              <w:left w:w="43" w:type="dxa"/>
              <w:bottom w:w="43" w:type="dxa"/>
              <w:right w:w="43" w:type="dxa"/>
            </w:tcMar>
            <w:vAlign w:val="bottom"/>
          </w:tcPr>
          <w:p w14:paraId="579FCE33" w14:textId="77777777" w:rsidR="004B2054" w:rsidRPr="00764F02" w:rsidRDefault="004B2054" w:rsidP="00764F02">
            <w:pPr>
              <w:jc w:val="right"/>
              <w:rPr>
                <w:sz w:val="22"/>
              </w:rPr>
            </w:pPr>
            <w:r w:rsidRPr="00764F02">
              <w:rPr>
                <w:sz w:val="22"/>
              </w:rPr>
              <w:t>50</w:t>
            </w:r>
          </w:p>
        </w:tc>
        <w:tc>
          <w:tcPr>
            <w:tcW w:w="1134" w:type="dxa"/>
            <w:tcBorders>
              <w:top w:val="nil"/>
              <w:left w:val="nil"/>
              <w:bottom w:val="nil"/>
              <w:right w:val="nil"/>
            </w:tcBorders>
            <w:tcMar>
              <w:top w:w="128" w:type="dxa"/>
              <w:left w:w="43" w:type="dxa"/>
              <w:bottom w:w="43" w:type="dxa"/>
              <w:right w:w="43" w:type="dxa"/>
            </w:tcMar>
            <w:vAlign w:val="bottom"/>
          </w:tcPr>
          <w:p w14:paraId="28B6538B" w14:textId="77777777" w:rsidR="004B2054" w:rsidRPr="00764F02" w:rsidRDefault="004B2054" w:rsidP="00764F02">
            <w:pPr>
              <w:jc w:val="right"/>
              <w:rPr>
                <w:sz w:val="22"/>
              </w:rPr>
            </w:pPr>
            <w:r w:rsidRPr="00764F02">
              <w:rPr>
                <w:sz w:val="22"/>
              </w:rPr>
              <w:t>5 684</w:t>
            </w:r>
          </w:p>
        </w:tc>
        <w:tc>
          <w:tcPr>
            <w:tcW w:w="851" w:type="dxa"/>
            <w:tcBorders>
              <w:top w:val="nil"/>
              <w:left w:val="nil"/>
              <w:bottom w:val="nil"/>
              <w:right w:val="nil"/>
            </w:tcBorders>
            <w:tcMar>
              <w:top w:w="128" w:type="dxa"/>
              <w:left w:w="43" w:type="dxa"/>
              <w:bottom w:w="43" w:type="dxa"/>
              <w:right w:w="43" w:type="dxa"/>
            </w:tcMar>
            <w:vAlign w:val="bottom"/>
          </w:tcPr>
          <w:p w14:paraId="75AFCD3D" w14:textId="77777777" w:rsidR="004B2054" w:rsidRPr="00764F02" w:rsidRDefault="004B2054" w:rsidP="00764F02">
            <w:pPr>
              <w:jc w:val="right"/>
              <w:rPr>
                <w:sz w:val="22"/>
              </w:rPr>
            </w:pPr>
            <w:r w:rsidRPr="00764F02">
              <w:rPr>
                <w:sz w:val="22"/>
              </w:rPr>
              <w:t>2,0</w:t>
            </w:r>
          </w:p>
        </w:tc>
      </w:tr>
      <w:tr w:rsidR="00D84727" w:rsidRPr="00F004E7" w14:paraId="53F55B92" w14:textId="77777777" w:rsidTr="003150B6">
        <w:trPr>
          <w:trHeight w:val="380"/>
        </w:trPr>
        <w:tc>
          <w:tcPr>
            <w:tcW w:w="2084" w:type="dxa"/>
            <w:vMerge/>
            <w:tcBorders>
              <w:top w:val="single" w:sz="4" w:space="0" w:color="000000"/>
              <w:left w:val="nil"/>
              <w:bottom w:val="single" w:sz="4" w:space="0" w:color="000000"/>
              <w:right w:val="nil"/>
            </w:tcBorders>
          </w:tcPr>
          <w:p w14:paraId="60D8DF5B" w14:textId="77777777" w:rsidR="004B2054" w:rsidRPr="00764F02" w:rsidRDefault="004B2054" w:rsidP="00F004E7">
            <w:pPr>
              <w:rPr>
                <w:sz w:val="22"/>
              </w:rPr>
            </w:pPr>
          </w:p>
        </w:tc>
        <w:tc>
          <w:tcPr>
            <w:tcW w:w="708" w:type="dxa"/>
            <w:tcBorders>
              <w:top w:val="nil"/>
              <w:left w:val="nil"/>
              <w:bottom w:val="single" w:sz="4" w:space="0" w:color="000000"/>
              <w:right w:val="nil"/>
            </w:tcBorders>
            <w:tcMar>
              <w:top w:w="128" w:type="dxa"/>
              <w:left w:w="43" w:type="dxa"/>
              <w:bottom w:w="43" w:type="dxa"/>
              <w:right w:w="43" w:type="dxa"/>
            </w:tcMar>
          </w:tcPr>
          <w:p w14:paraId="7AFD8032" w14:textId="77777777" w:rsidR="004B2054" w:rsidRPr="00764F02" w:rsidRDefault="004B2054" w:rsidP="00F004E7">
            <w:pPr>
              <w:rPr>
                <w:sz w:val="22"/>
              </w:rPr>
            </w:pPr>
          </w:p>
        </w:tc>
        <w:tc>
          <w:tcPr>
            <w:tcW w:w="993" w:type="dxa"/>
            <w:tcBorders>
              <w:top w:val="nil"/>
              <w:left w:val="nil"/>
              <w:bottom w:val="single" w:sz="4" w:space="0" w:color="000000"/>
              <w:right w:val="nil"/>
            </w:tcBorders>
            <w:tcMar>
              <w:top w:w="128" w:type="dxa"/>
              <w:left w:w="43" w:type="dxa"/>
              <w:bottom w:w="43" w:type="dxa"/>
              <w:right w:w="43" w:type="dxa"/>
            </w:tcMar>
            <w:vAlign w:val="bottom"/>
          </w:tcPr>
          <w:p w14:paraId="6A2BEBB5" w14:textId="77777777" w:rsidR="004B2054" w:rsidRPr="00764F02" w:rsidRDefault="004B2054" w:rsidP="00764F02">
            <w:pPr>
              <w:jc w:val="right"/>
              <w:rPr>
                <w:sz w:val="22"/>
              </w:rPr>
            </w:pPr>
            <w:r w:rsidRPr="00764F02">
              <w:rPr>
                <w:sz w:val="22"/>
              </w:rPr>
              <w:t>51 +</w:t>
            </w:r>
          </w:p>
        </w:tc>
        <w:tc>
          <w:tcPr>
            <w:tcW w:w="1015" w:type="dxa"/>
            <w:tcBorders>
              <w:top w:val="nil"/>
              <w:left w:val="nil"/>
              <w:bottom w:val="single" w:sz="4" w:space="0" w:color="000000"/>
              <w:right w:val="nil"/>
            </w:tcBorders>
            <w:tcMar>
              <w:top w:w="128" w:type="dxa"/>
              <w:left w:w="43" w:type="dxa"/>
              <w:bottom w:w="43" w:type="dxa"/>
              <w:right w:w="43" w:type="dxa"/>
            </w:tcMar>
            <w:vAlign w:val="bottom"/>
          </w:tcPr>
          <w:p w14:paraId="31FE6E2C" w14:textId="77777777" w:rsidR="004B2054" w:rsidRPr="00764F02" w:rsidRDefault="004B2054" w:rsidP="00764F02">
            <w:pPr>
              <w:jc w:val="right"/>
              <w:rPr>
                <w:sz w:val="22"/>
              </w:rPr>
            </w:pPr>
          </w:p>
        </w:tc>
        <w:tc>
          <w:tcPr>
            <w:tcW w:w="1253" w:type="dxa"/>
            <w:tcBorders>
              <w:top w:val="nil"/>
              <w:left w:val="nil"/>
              <w:bottom w:val="single" w:sz="4" w:space="0" w:color="000000"/>
              <w:right w:val="nil"/>
            </w:tcBorders>
            <w:tcMar>
              <w:top w:w="128" w:type="dxa"/>
              <w:left w:w="43" w:type="dxa"/>
              <w:bottom w:w="43" w:type="dxa"/>
              <w:right w:w="43" w:type="dxa"/>
            </w:tcMar>
            <w:vAlign w:val="bottom"/>
          </w:tcPr>
          <w:p w14:paraId="08D56BA6" w14:textId="77777777" w:rsidR="004B2054" w:rsidRPr="00764F02" w:rsidRDefault="004B2054" w:rsidP="00764F02">
            <w:pPr>
              <w:jc w:val="right"/>
              <w:rPr>
                <w:sz w:val="22"/>
              </w:rPr>
            </w:pPr>
            <w:r w:rsidRPr="00764F02">
              <w:rPr>
                <w:sz w:val="22"/>
              </w:rPr>
              <w:t>19 617</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7E8F74BA" w14:textId="77777777" w:rsidR="004B2054" w:rsidRPr="00764F02" w:rsidRDefault="004B2054" w:rsidP="00764F02">
            <w:pPr>
              <w:jc w:val="right"/>
              <w:rPr>
                <w:sz w:val="22"/>
              </w:rPr>
            </w:pPr>
            <w:r w:rsidRPr="00764F02">
              <w:rPr>
                <w:sz w:val="22"/>
              </w:rPr>
              <w:t>4 857</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607DF0F7" w14:textId="77777777" w:rsidR="004B2054" w:rsidRPr="00764F02" w:rsidRDefault="004B2054" w:rsidP="00764F02">
            <w:pPr>
              <w:jc w:val="right"/>
              <w:rPr>
                <w:sz w:val="22"/>
              </w:rPr>
            </w:pPr>
            <w:r w:rsidRPr="00764F02">
              <w:rPr>
                <w:sz w:val="22"/>
              </w:rPr>
              <w:t>0</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5A921510" w14:textId="77777777" w:rsidR="004B2054" w:rsidRPr="00764F02" w:rsidRDefault="004B2054" w:rsidP="00764F02">
            <w:pPr>
              <w:jc w:val="right"/>
              <w:rPr>
                <w:sz w:val="22"/>
              </w:rPr>
            </w:pPr>
            <w:r w:rsidRPr="00764F02">
              <w:rPr>
                <w:sz w:val="22"/>
              </w:rPr>
              <w:t>4 857</w:t>
            </w: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313EDEC8" w14:textId="77777777" w:rsidR="004B2054" w:rsidRPr="00764F02" w:rsidRDefault="004B2054" w:rsidP="00764F02">
            <w:pPr>
              <w:jc w:val="right"/>
              <w:rPr>
                <w:sz w:val="22"/>
              </w:rPr>
            </w:pPr>
            <w:r w:rsidRPr="00764F02">
              <w:rPr>
                <w:sz w:val="22"/>
              </w:rPr>
              <w:t>0,0</w:t>
            </w:r>
          </w:p>
        </w:tc>
      </w:tr>
      <w:tr w:rsidR="00D84727" w:rsidRPr="00F004E7" w14:paraId="622B3655" w14:textId="77777777" w:rsidTr="003150B6">
        <w:trPr>
          <w:trHeight w:val="380"/>
        </w:trPr>
        <w:tc>
          <w:tcPr>
            <w:tcW w:w="2084" w:type="dxa"/>
            <w:vMerge/>
            <w:tcBorders>
              <w:top w:val="single" w:sz="4" w:space="0" w:color="000000"/>
              <w:left w:val="nil"/>
              <w:bottom w:val="single" w:sz="4" w:space="0" w:color="000000"/>
              <w:right w:val="nil"/>
            </w:tcBorders>
          </w:tcPr>
          <w:p w14:paraId="06C6E3BB" w14:textId="77777777" w:rsidR="004B2054" w:rsidRPr="00764F02" w:rsidRDefault="004B2054" w:rsidP="00F004E7">
            <w:pPr>
              <w:rPr>
                <w:sz w:val="22"/>
              </w:rPr>
            </w:pPr>
          </w:p>
        </w:tc>
        <w:tc>
          <w:tcPr>
            <w:tcW w:w="2716" w:type="dxa"/>
            <w:gridSpan w:val="3"/>
            <w:tcBorders>
              <w:top w:val="single" w:sz="4" w:space="0" w:color="000000"/>
              <w:left w:val="nil"/>
              <w:bottom w:val="single" w:sz="4" w:space="0" w:color="000000"/>
              <w:right w:val="nil"/>
            </w:tcBorders>
            <w:tcMar>
              <w:top w:w="128" w:type="dxa"/>
              <w:left w:w="43" w:type="dxa"/>
              <w:bottom w:w="43" w:type="dxa"/>
              <w:right w:w="43" w:type="dxa"/>
            </w:tcMar>
          </w:tcPr>
          <w:p w14:paraId="171B41CC" w14:textId="77777777" w:rsidR="004B2054" w:rsidRPr="00764F02" w:rsidRDefault="004B2054" w:rsidP="00764F02">
            <w:pPr>
              <w:rPr>
                <w:sz w:val="22"/>
              </w:rPr>
            </w:pPr>
            <w:r w:rsidRPr="00764F02">
              <w:rPr>
                <w:sz w:val="22"/>
              </w:rPr>
              <w:t>Sum</w:t>
            </w:r>
          </w:p>
        </w:tc>
        <w:tc>
          <w:tcPr>
            <w:tcW w:w="125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B7DFD1" w14:textId="77777777" w:rsidR="004B2054" w:rsidRPr="00764F02" w:rsidRDefault="004B2054" w:rsidP="00764F02">
            <w:pPr>
              <w:jc w:val="right"/>
              <w:rPr>
                <w:sz w:val="22"/>
              </w:rPr>
            </w:pPr>
            <w:r w:rsidRPr="00764F02">
              <w:rPr>
                <w:sz w:val="22"/>
              </w:rPr>
              <w:t>204 448</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120AF3" w14:textId="77777777" w:rsidR="004B2054" w:rsidRPr="00764F02" w:rsidRDefault="004B2054" w:rsidP="00764F02">
            <w:pPr>
              <w:jc w:val="right"/>
              <w:rPr>
                <w:sz w:val="22"/>
              </w:rPr>
            </w:pPr>
            <w:r w:rsidRPr="00764F02">
              <w:rPr>
                <w:sz w:val="22"/>
              </w:rPr>
              <w:t xml:space="preserve"> </w:t>
            </w:r>
          </w:p>
        </w:tc>
        <w:tc>
          <w:tcPr>
            <w:tcW w:w="85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3AE4B1" w14:textId="77777777" w:rsidR="004B2054" w:rsidRPr="00764F02" w:rsidRDefault="004B2054" w:rsidP="00764F02">
            <w:pPr>
              <w:jc w:val="right"/>
              <w:rPr>
                <w:sz w:val="22"/>
              </w:rPr>
            </w:pPr>
            <w:r w:rsidRPr="00764F02">
              <w:rPr>
                <w:sz w:val="22"/>
              </w:rPr>
              <w:t xml:space="preserve"> </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644108" w14:textId="77777777" w:rsidR="004B2054" w:rsidRPr="00764F02" w:rsidRDefault="004B2054" w:rsidP="00764F02">
            <w:pPr>
              <w:jc w:val="right"/>
              <w:rPr>
                <w:sz w:val="22"/>
              </w:rPr>
            </w:pPr>
            <w:r w:rsidRPr="00764F02">
              <w:rPr>
                <w:sz w:val="22"/>
              </w:rPr>
              <w:t xml:space="preserve"> </w:t>
            </w:r>
          </w:p>
        </w:tc>
        <w:tc>
          <w:tcPr>
            <w:tcW w:w="85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1F8481" w14:textId="77777777" w:rsidR="004B2054" w:rsidRPr="00764F02" w:rsidRDefault="004B2054" w:rsidP="00764F02">
            <w:pPr>
              <w:jc w:val="right"/>
              <w:rPr>
                <w:sz w:val="22"/>
              </w:rPr>
            </w:pPr>
            <w:r w:rsidRPr="00764F02">
              <w:rPr>
                <w:sz w:val="22"/>
              </w:rPr>
              <w:t>24,8</w:t>
            </w:r>
          </w:p>
        </w:tc>
      </w:tr>
      <w:tr w:rsidR="00D84727" w:rsidRPr="00F004E7" w14:paraId="77B27A45" w14:textId="77777777" w:rsidTr="003150B6">
        <w:trPr>
          <w:trHeight w:val="380"/>
        </w:trPr>
        <w:tc>
          <w:tcPr>
            <w:tcW w:w="2084" w:type="dxa"/>
            <w:vMerge w:val="restart"/>
            <w:tcBorders>
              <w:top w:val="nil"/>
              <w:left w:val="nil"/>
              <w:bottom w:val="single" w:sz="4" w:space="0" w:color="000000"/>
              <w:right w:val="nil"/>
            </w:tcBorders>
            <w:tcMar>
              <w:top w:w="128" w:type="dxa"/>
              <w:left w:w="43" w:type="dxa"/>
              <w:bottom w:w="43" w:type="dxa"/>
              <w:right w:w="43" w:type="dxa"/>
            </w:tcMar>
          </w:tcPr>
          <w:p w14:paraId="2ED0432E" w14:textId="77777777" w:rsidR="004B2054" w:rsidRPr="00764F02" w:rsidRDefault="004B2054" w:rsidP="00F004E7">
            <w:pPr>
              <w:rPr>
                <w:sz w:val="22"/>
              </w:rPr>
            </w:pPr>
            <w:r w:rsidRPr="00764F02">
              <w:rPr>
                <w:sz w:val="22"/>
              </w:rPr>
              <w:t xml:space="preserve">Melkekyr på små og </w:t>
            </w:r>
            <w:r w:rsidRPr="00764F02">
              <w:rPr>
                <w:sz w:val="22"/>
              </w:rPr>
              <w:br/>
              <w:t>mellomstore bruk</w:t>
            </w:r>
          </w:p>
        </w:tc>
        <w:tc>
          <w:tcPr>
            <w:tcW w:w="708" w:type="dxa"/>
            <w:tcBorders>
              <w:top w:val="nil"/>
              <w:left w:val="nil"/>
              <w:bottom w:val="nil"/>
              <w:right w:val="nil"/>
            </w:tcBorders>
            <w:tcMar>
              <w:top w:w="128" w:type="dxa"/>
              <w:left w:w="43" w:type="dxa"/>
              <w:bottom w:w="43" w:type="dxa"/>
              <w:right w:w="43" w:type="dxa"/>
            </w:tcMar>
          </w:tcPr>
          <w:p w14:paraId="06AE0F8F" w14:textId="77777777" w:rsidR="004B2054" w:rsidRPr="00764F02" w:rsidRDefault="004B2054" w:rsidP="00F004E7">
            <w:pPr>
              <w:rPr>
                <w:sz w:val="22"/>
              </w:rPr>
            </w:pPr>
          </w:p>
        </w:tc>
        <w:tc>
          <w:tcPr>
            <w:tcW w:w="993" w:type="dxa"/>
            <w:tcBorders>
              <w:top w:val="nil"/>
              <w:left w:val="nil"/>
              <w:bottom w:val="nil"/>
              <w:right w:val="nil"/>
            </w:tcBorders>
            <w:tcMar>
              <w:top w:w="128" w:type="dxa"/>
              <w:left w:w="43" w:type="dxa"/>
              <w:bottom w:w="43" w:type="dxa"/>
              <w:right w:w="43" w:type="dxa"/>
            </w:tcMar>
            <w:vAlign w:val="bottom"/>
          </w:tcPr>
          <w:p w14:paraId="5E979E3D" w14:textId="77777777" w:rsidR="004B2054" w:rsidRPr="00764F02" w:rsidRDefault="004B2054" w:rsidP="00764F02">
            <w:pPr>
              <w:jc w:val="right"/>
              <w:rPr>
                <w:sz w:val="22"/>
              </w:rPr>
            </w:pPr>
            <w:r w:rsidRPr="00764F02">
              <w:rPr>
                <w:sz w:val="22"/>
              </w:rPr>
              <w:t>6</w:t>
            </w:r>
          </w:p>
        </w:tc>
        <w:tc>
          <w:tcPr>
            <w:tcW w:w="1015" w:type="dxa"/>
            <w:tcBorders>
              <w:top w:val="nil"/>
              <w:left w:val="nil"/>
              <w:bottom w:val="nil"/>
              <w:right w:val="nil"/>
            </w:tcBorders>
            <w:tcMar>
              <w:top w:w="128" w:type="dxa"/>
              <w:left w:w="43" w:type="dxa"/>
              <w:bottom w:w="43" w:type="dxa"/>
              <w:right w:w="43" w:type="dxa"/>
            </w:tcMar>
            <w:vAlign w:val="bottom"/>
          </w:tcPr>
          <w:p w14:paraId="799E7A53" w14:textId="77777777" w:rsidR="004B2054" w:rsidRPr="00764F02" w:rsidRDefault="004B2054" w:rsidP="00764F02">
            <w:pPr>
              <w:jc w:val="right"/>
              <w:rPr>
                <w:sz w:val="22"/>
              </w:rPr>
            </w:pPr>
            <w:r w:rsidRPr="00764F02">
              <w:rPr>
                <w:sz w:val="22"/>
              </w:rPr>
              <w:t>23</w:t>
            </w:r>
          </w:p>
        </w:tc>
        <w:tc>
          <w:tcPr>
            <w:tcW w:w="1253" w:type="dxa"/>
            <w:tcBorders>
              <w:top w:val="nil"/>
              <w:left w:val="nil"/>
              <w:bottom w:val="nil"/>
              <w:right w:val="nil"/>
            </w:tcBorders>
            <w:tcMar>
              <w:top w:w="128" w:type="dxa"/>
              <w:left w:w="43" w:type="dxa"/>
              <w:bottom w:w="43" w:type="dxa"/>
              <w:right w:w="43" w:type="dxa"/>
            </w:tcMar>
            <w:vAlign w:val="bottom"/>
          </w:tcPr>
          <w:p w14:paraId="4FC7BF22" w14:textId="77777777" w:rsidR="004B2054" w:rsidRPr="00764F02" w:rsidRDefault="004B2054" w:rsidP="00764F02">
            <w:pPr>
              <w:jc w:val="right"/>
              <w:rPr>
                <w:sz w:val="22"/>
              </w:rPr>
            </w:pPr>
            <w:r w:rsidRPr="00764F02">
              <w:rPr>
                <w:sz w:val="22"/>
              </w:rPr>
              <w:t>95 230</w:t>
            </w:r>
          </w:p>
        </w:tc>
        <w:tc>
          <w:tcPr>
            <w:tcW w:w="1134" w:type="dxa"/>
            <w:tcBorders>
              <w:top w:val="nil"/>
              <w:left w:val="nil"/>
              <w:bottom w:val="nil"/>
              <w:right w:val="nil"/>
            </w:tcBorders>
            <w:tcMar>
              <w:top w:w="128" w:type="dxa"/>
              <w:left w:w="43" w:type="dxa"/>
              <w:bottom w:w="43" w:type="dxa"/>
              <w:right w:w="43" w:type="dxa"/>
            </w:tcMar>
            <w:vAlign w:val="bottom"/>
          </w:tcPr>
          <w:p w14:paraId="3CFC544B" w14:textId="77777777" w:rsidR="004B2054" w:rsidRPr="00764F02" w:rsidRDefault="004B2054" w:rsidP="00764F02">
            <w:pPr>
              <w:jc w:val="right"/>
              <w:rPr>
                <w:sz w:val="22"/>
              </w:rPr>
            </w:pPr>
            <w:r w:rsidRPr="00764F02">
              <w:rPr>
                <w:sz w:val="22"/>
              </w:rPr>
              <w:t>3 390</w:t>
            </w:r>
          </w:p>
        </w:tc>
        <w:tc>
          <w:tcPr>
            <w:tcW w:w="850" w:type="dxa"/>
            <w:tcBorders>
              <w:top w:val="nil"/>
              <w:left w:val="nil"/>
              <w:bottom w:val="nil"/>
              <w:right w:val="nil"/>
            </w:tcBorders>
            <w:tcMar>
              <w:top w:w="128" w:type="dxa"/>
              <w:left w:w="43" w:type="dxa"/>
              <w:bottom w:w="43" w:type="dxa"/>
              <w:right w:w="43" w:type="dxa"/>
            </w:tcMar>
            <w:vAlign w:val="bottom"/>
          </w:tcPr>
          <w:p w14:paraId="373A8C07" w14:textId="77777777" w:rsidR="004B2054" w:rsidRPr="00764F02" w:rsidRDefault="004B2054" w:rsidP="00764F02">
            <w:pPr>
              <w:jc w:val="right"/>
              <w:rPr>
                <w:sz w:val="22"/>
              </w:rPr>
            </w:pPr>
            <w:r w:rsidRPr="00764F02">
              <w:rPr>
                <w:sz w:val="22"/>
              </w:rPr>
              <w:t>200</w:t>
            </w:r>
          </w:p>
        </w:tc>
        <w:tc>
          <w:tcPr>
            <w:tcW w:w="1134" w:type="dxa"/>
            <w:tcBorders>
              <w:top w:val="nil"/>
              <w:left w:val="nil"/>
              <w:bottom w:val="nil"/>
              <w:right w:val="nil"/>
            </w:tcBorders>
            <w:tcMar>
              <w:top w:w="128" w:type="dxa"/>
              <w:left w:w="43" w:type="dxa"/>
              <w:bottom w:w="43" w:type="dxa"/>
              <w:right w:w="43" w:type="dxa"/>
            </w:tcMar>
            <w:vAlign w:val="bottom"/>
          </w:tcPr>
          <w:p w14:paraId="5C1AA6A8" w14:textId="77777777" w:rsidR="004B2054" w:rsidRPr="00764F02" w:rsidRDefault="004B2054" w:rsidP="00764F02">
            <w:pPr>
              <w:jc w:val="right"/>
              <w:rPr>
                <w:sz w:val="22"/>
              </w:rPr>
            </w:pPr>
            <w:r w:rsidRPr="00764F02">
              <w:rPr>
                <w:sz w:val="22"/>
              </w:rPr>
              <w:t>3 590</w:t>
            </w:r>
          </w:p>
        </w:tc>
        <w:tc>
          <w:tcPr>
            <w:tcW w:w="851" w:type="dxa"/>
            <w:tcBorders>
              <w:top w:val="nil"/>
              <w:left w:val="nil"/>
              <w:bottom w:val="nil"/>
              <w:right w:val="nil"/>
            </w:tcBorders>
            <w:tcMar>
              <w:top w:w="128" w:type="dxa"/>
              <w:left w:w="43" w:type="dxa"/>
              <w:bottom w:w="43" w:type="dxa"/>
              <w:right w:w="43" w:type="dxa"/>
            </w:tcMar>
            <w:vAlign w:val="bottom"/>
          </w:tcPr>
          <w:p w14:paraId="05786B21" w14:textId="77777777" w:rsidR="004B2054" w:rsidRPr="00764F02" w:rsidRDefault="004B2054" w:rsidP="00764F02">
            <w:pPr>
              <w:jc w:val="right"/>
              <w:rPr>
                <w:sz w:val="22"/>
              </w:rPr>
            </w:pPr>
            <w:r w:rsidRPr="00764F02">
              <w:rPr>
                <w:sz w:val="22"/>
              </w:rPr>
              <w:t>7,9</w:t>
            </w:r>
          </w:p>
        </w:tc>
      </w:tr>
      <w:tr w:rsidR="00D84727" w:rsidRPr="00F004E7" w14:paraId="7DB31767" w14:textId="77777777" w:rsidTr="003150B6">
        <w:trPr>
          <w:trHeight w:val="380"/>
        </w:trPr>
        <w:tc>
          <w:tcPr>
            <w:tcW w:w="2084" w:type="dxa"/>
            <w:vMerge/>
            <w:tcBorders>
              <w:top w:val="nil"/>
              <w:left w:val="nil"/>
              <w:bottom w:val="single" w:sz="4" w:space="0" w:color="000000"/>
              <w:right w:val="nil"/>
            </w:tcBorders>
          </w:tcPr>
          <w:p w14:paraId="1509AC7E" w14:textId="77777777" w:rsidR="004B2054" w:rsidRPr="00764F02" w:rsidRDefault="004B2054" w:rsidP="00F004E7">
            <w:pPr>
              <w:rPr>
                <w:sz w:val="22"/>
              </w:rPr>
            </w:pPr>
          </w:p>
        </w:tc>
        <w:tc>
          <w:tcPr>
            <w:tcW w:w="708" w:type="dxa"/>
            <w:tcBorders>
              <w:top w:val="nil"/>
              <w:left w:val="nil"/>
              <w:bottom w:val="single" w:sz="4" w:space="0" w:color="000000"/>
              <w:right w:val="nil"/>
            </w:tcBorders>
            <w:tcMar>
              <w:top w:w="128" w:type="dxa"/>
              <w:left w:w="43" w:type="dxa"/>
              <w:bottom w:w="43" w:type="dxa"/>
              <w:right w:w="43" w:type="dxa"/>
            </w:tcMar>
          </w:tcPr>
          <w:p w14:paraId="2F2B2854" w14:textId="77777777" w:rsidR="004B2054" w:rsidRPr="00764F02" w:rsidRDefault="004B2054" w:rsidP="00F004E7">
            <w:pPr>
              <w:rPr>
                <w:sz w:val="22"/>
              </w:rPr>
            </w:pPr>
          </w:p>
        </w:tc>
        <w:tc>
          <w:tcPr>
            <w:tcW w:w="993" w:type="dxa"/>
            <w:tcBorders>
              <w:top w:val="nil"/>
              <w:left w:val="nil"/>
              <w:bottom w:val="single" w:sz="4" w:space="0" w:color="000000"/>
              <w:right w:val="nil"/>
            </w:tcBorders>
            <w:tcMar>
              <w:top w:w="128" w:type="dxa"/>
              <w:left w:w="43" w:type="dxa"/>
              <w:bottom w:w="43" w:type="dxa"/>
              <w:right w:w="43" w:type="dxa"/>
            </w:tcMar>
            <w:vAlign w:val="bottom"/>
          </w:tcPr>
          <w:p w14:paraId="25B6EE17" w14:textId="77777777" w:rsidR="004B2054" w:rsidRPr="00764F02" w:rsidRDefault="004B2054" w:rsidP="00764F02">
            <w:pPr>
              <w:jc w:val="right"/>
              <w:rPr>
                <w:sz w:val="22"/>
              </w:rPr>
            </w:pPr>
            <w:r w:rsidRPr="00764F02">
              <w:rPr>
                <w:sz w:val="22"/>
              </w:rPr>
              <w:t>24</w:t>
            </w:r>
          </w:p>
        </w:tc>
        <w:tc>
          <w:tcPr>
            <w:tcW w:w="1015" w:type="dxa"/>
            <w:tcBorders>
              <w:top w:val="nil"/>
              <w:left w:val="nil"/>
              <w:bottom w:val="single" w:sz="4" w:space="0" w:color="000000"/>
              <w:right w:val="nil"/>
            </w:tcBorders>
            <w:tcMar>
              <w:top w:w="128" w:type="dxa"/>
              <w:left w:w="43" w:type="dxa"/>
              <w:bottom w:w="43" w:type="dxa"/>
              <w:right w:w="43" w:type="dxa"/>
            </w:tcMar>
            <w:vAlign w:val="bottom"/>
          </w:tcPr>
          <w:p w14:paraId="75D8BE72" w14:textId="77777777" w:rsidR="004B2054" w:rsidRPr="00764F02" w:rsidRDefault="004B2054" w:rsidP="00764F02">
            <w:pPr>
              <w:jc w:val="right"/>
              <w:rPr>
                <w:sz w:val="22"/>
              </w:rPr>
            </w:pPr>
            <w:r w:rsidRPr="00764F02">
              <w:rPr>
                <w:sz w:val="22"/>
              </w:rPr>
              <w:t>50</w:t>
            </w:r>
          </w:p>
        </w:tc>
        <w:tc>
          <w:tcPr>
            <w:tcW w:w="1253" w:type="dxa"/>
            <w:tcBorders>
              <w:top w:val="nil"/>
              <w:left w:val="nil"/>
              <w:bottom w:val="single" w:sz="4" w:space="0" w:color="000000"/>
              <w:right w:val="nil"/>
            </w:tcBorders>
            <w:tcMar>
              <w:top w:w="128" w:type="dxa"/>
              <w:left w:w="43" w:type="dxa"/>
              <w:bottom w:w="43" w:type="dxa"/>
              <w:right w:w="43" w:type="dxa"/>
            </w:tcMar>
            <w:vAlign w:val="bottom"/>
          </w:tcPr>
          <w:p w14:paraId="170F104E" w14:textId="77777777" w:rsidR="004B2054" w:rsidRPr="00764F02" w:rsidRDefault="004B2054" w:rsidP="00764F02">
            <w:pPr>
              <w:jc w:val="right"/>
              <w:rPr>
                <w:sz w:val="22"/>
              </w:rPr>
            </w:pPr>
            <w:r w:rsidRPr="00764F02">
              <w:rPr>
                <w:sz w:val="22"/>
              </w:rPr>
              <w:t>30 222</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37F14199" w14:textId="77777777" w:rsidR="004B2054" w:rsidRPr="00764F02" w:rsidRDefault="004B2054" w:rsidP="00764F02">
            <w:pPr>
              <w:jc w:val="right"/>
              <w:rPr>
                <w:sz w:val="22"/>
              </w:rPr>
            </w:pPr>
            <w:r w:rsidRPr="00764F02">
              <w:rPr>
                <w:sz w:val="22"/>
              </w:rPr>
              <w:t>-2 784</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3D6E6C70" w14:textId="77777777" w:rsidR="004B2054" w:rsidRPr="00764F02" w:rsidRDefault="004B2054" w:rsidP="00764F02">
            <w:pPr>
              <w:jc w:val="right"/>
              <w:rPr>
                <w:sz w:val="22"/>
              </w:rPr>
            </w:pPr>
            <w:r w:rsidRPr="00764F02">
              <w:rPr>
                <w:sz w:val="22"/>
              </w:rPr>
              <w:t>-164</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5042E711" w14:textId="77777777" w:rsidR="004B2054" w:rsidRPr="00764F02" w:rsidRDefault="004B2054" w:rsidP="00764F02">
            <w:pPr>
              <w:jc w:val="right"/>
              <w:rPr>
                <w:sz w:val="22"/>
              </w:rPr>
            </w:pPr>
            <w:r w:rsidRPr="00764F02">
              <w:rPr>
                <w:sz w:val="22"/>
              </w:rPr>
              <w:t>-2 949</w:t>
            </w: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31A763F9" w14:textId="77777777" w:rsidR="004B2054" w:rsidRPr="00764F02" w:rsidRDefault="004B2054" w:rsidP="00764F02">
            <w:pPr>
              <w:jc w:val="right"/>
              <w:rPr>
                <w:sz w:val="22"/>
              </w:rPr>
            </w:pPr>
            <w:r w:rsidRPr="00764F02">
              <w:rPr>
                <w:sz w:val="22"/>
              </w:rPr>
              <w:t>6,2</w:t>
            </w:r>
          </w:p>
        </w:tc>
      </w:tr>
      <w:tr w:rsidR="00D84727" w:rsidRPr="00F004E7" w14:paraId="4D79D85E" w14:textId="77777777" w:rsidTr="003150B6">
        <w:trPr>
          <w:trHeight w:val="380"/>
        </w:trPr>
        <w:tc>
          <w:tcPr>
            <w:tcW w:w="2084" w:type="dxa"/>
            <w:vMerge/>
            <w:tcBorders>
              <w:top w:val="nil"/>
              <w:left w:val="nil"/>
              <w:bottom w:val="single" w:sz="4" w:space="0" w:color="000000"/>
              <w:right w:val="nil"/>
            </w:tcBorders>
          </w:tcPr>
          <w:p w14:paraId="5A95C35A" w14:textId="77777777" w:rsidR="004B2054" w:rsidRPr="00764F02" w:rsidRDefault="004B2054" w:rsidP="00F004E7">
            <w:pPr>
              <w:rPr>
                <w:sz w:val="22"/>
              </w:rPr>
            </w:pPr>
          </w:p>
        </w:tc>
        <w:tc>
          <w:tcPr>
            <w:tcW w:w="2716" w:type="dxa"/>
            <w:gridSpan w:val="3"/>
            <w:tcBorders>
              <w:top w:val="single" w:sz="4" w:space="0" w:color="000000"/>
              <w:left w:val="nil"/>
              <w:bottom w:val="single" w:sz="4" w:space="0" w:color="000000"/>
              <w:right w:val="nil"/>
            </w:tcBorders>
            <w:tcMar>
              <w:top w:w="128" w:type="dxa"/>
              <w:left w:w="43" w:type="dxa"/>
              <w:bottom w:w="43" w:type="dxa"/>
              <w:right w:w="43" w:type="dxa"/>
            </w:tcMar>
          </w:tcPr>
          <w:p w14:paraId="3E743421" w14:textId="77777777" w:rsidR="004B2054" w:rsidRPr="00764F02" w:rsidRDefault="004B2054" w:rsidP="00764F02">
            <w:pPr>
              <w:rPr>
                <w:sz w:val="22"/>
              </w:rPr>
            </w:pPr>
            <w:r w:rsidRPr="00764F02">
              <w:rPr>
                <w:sz w:val="22"/>
              </w:rPr>
              <w:t>Sum</w:t>
            </w:r>
          </w:p>
        </w:tc>
        <w:tc>
          <w:tcPr>
            <w:tcW w:w="125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00A710" w14:textId="77777777" w:rsidR="004B2054" w:rsidRPr="00764F02" w:rsidRDefault="004B2054" w:rsidP="00764F02">
            <w:pPr>
              <w:jc w:val="right"/>
              <w:rPr>
                <w:sz w:val="22"/>
              </w:rPr>
            </w:pPr>
            <w:r w:rsidRPr="00764F02">
              <w:rPr>
                <w:sz w:val="22"/>
              </w:rPr>
              <w:t>125 452</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15D8D2" w14:textId="77777777" w:rsidR="004B2054" w:rsidRPr="00764F02" w:rsidRDefault="004B2054" w:rsidP="00764F02">
            <w:pPr>
              <w:jc w:val="right"/>
              <w:rPr>
                <w:sz w:val="22"/>
              </w:rPr>
            </w:pPr>
            <w:r w:rsidRPr="00764F02">
              <w:rPr>
                <w:sz w:val="22"/>
              </w:rPr>
              <w:t xml:space="preserve"> </w:t>
            </w:r>
          </w:p>
        </w:tc>
        <w:tc>
          <w:tcPr>
            <w:tcW w:w="85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2BB91E" w14:textId="77777777" w:rsidR="004B2054" w:rsidRPr="00764F02" w:rsidRDefault="004B2054" w:rsidP="00764F02">
            <w:pPr>
              <w:jc w:val="right"/>
              <w:rPr>
                <w:sz w:val="22"/>
              </w:rPr>
            </w:pPr>
            <w:r w:rsidRPr="00764F02">
              <w:rPr>
                <w:sz w:val="22"/>
              </w:rPr>
              <w:t xml:space="preserve"> </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69A304" w14:textId="77777777" w:rsidR="004B2054" w:rsidRPr="00764F02" w:rsidRDefault="004B2054" w:rsidP="00764F02">
            <w:pPr>
              <w:jc w:val="right"/>
              <w:rPr>
                <w:sz w:val="22"/>
              </w:rPr>
            </w:pPr>
            <w:r w:rsidRPr="00764F02">
              <w:rPr>
                <w:sz w:val="22"/>
              </w:rPr>
              <w:t xml:space="preserve"> </w:t>
            </w:r>
          </w:p>
        </w:tc>
        <w:tc>
          <w:tcPr>
            <w:tcW w:w="85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9FB89B" w14:textId="77777777" w:rsidR="004B2054" w:rsidRPr="00764F02" w:rsidRDefault="004B2054" w:rsidP="00764F02">
            <w:pPr>
              <w:jc w:val="right"/>
              <w:rPr>
                <w:sz w:val="22"/>
              </w:rPr>
            </w:pPr>
            <w:r w:rsidRPr="00764F02">
              <w:rPr>
                <w:sz w:val="22"/>
              </w:rPr>
              <w:t>14,1</w:t>
            </w:r>
          </w:p>
        </w:tc>
      </w:tr>
      <w:tr w:rsidR="00D84727" w:rsidRPr="00F004E7" w14:paraId="52696ECD" w14:textId="77777777" w:rsidTr="003150B6">
        <w:trPr>
          <w:trHeight w:val="380"/>
        </w:trPr>
        <w:tc>
          <w:tcPr>
            <w:tcW w:w="2084" w:type="dxa"/>
            <w:vMerge w:val="restart"/>
            <w:tcBorders>
              <w:top w:val="nil"/>
              <w:left w:val="nil"/>
              <w:bottom w:val="single" w:sz="4" w:space="0" w:color="000000"/>
              <w:right w:val="nil"/>
            </w:tcBorders>
            <w:tcMar>
              <w:top w:w="128" w:type="dxa"/>
              <w:left w:w="43" w:type="dxa"/>
              <w:bottom w:w="43" w:type="dxa"/>
              <w:right w:w="43" w:type="dxa"/>
            </w:tcMar>
          </w:tcPr>
          <w:p w14:paraId="566E619E" w14:textId="77777777" w:rsidR="004B2054" w:rsidRPr="00764F02" w:rsidRDefault="004B2054" w:rsidP="00F004E7">
            <w:pPr>
              <w:rPr>
                <w:sz w:val="22"/>
              </w:rPr>
            </w:pPr>
            <w:proofErr w:type="spellStart"/>
            <w:r w:rsidRPr="00764F02">
              <w:rPr>
                <w:sz w:val="22"/>
              </w:rPr>
              <w:t>Ammekyr</w:t>
            </w:r>
            <w:proofErr w:type="spellEnd"/>
          </w:p>
        </w:tc>
        <w:tc>
          <w:tcPr>
            <w:tcW w:w="708" w:type="dxa"/>
            <w:tcBorders>
              <w:top w:val="nil"/>
              <w:left w:val="nil"/>
              <w:bottom w:val="nil"/>
              <w:right w:val="nil"/>
            </w:tcBorders>
            <w:tcMar>
              <w:top w:w="128" w:type="dxa"/>
              <w:left w:w="43" w:type="dxa"/>
              <w:bottom w:w="43" w:type="dxa"/>
              <w:right w:w="43" w:type="dxa"/>
            </w:tcMar>
          </w:tcPr>
          <w:p w14:paraId="63A3D193" w14:textId="77777777" w:rsidR="004B2054" w:rsidRPr="00764F02" w:rsidRDefault="004B2054" w:rsidP="00F004E7">
            <w:pPr>
              <w:rPr>
                <w:sz w:val="22"/>
              </w:rPr>
            </w:pPr>
          </w:p>
        </w:tc>
        <w:tc>
          <w:tcPr>
            <w:tcW w:w="993" w:type="dxa"/>
            <w:tcBorders>
              <w:top w:val="nil"/>
              <w:left w:val="nil"/>
              <w:bottom w:val="nil"/>
              <w:right w:val="nil"/>
            </w:tcBorders>
            <w:tcMar>
              <w:top w:w="128" w:type="dxa"/>
              <w:left w:w="43" w:type="dxa"/>
              <w:bottom w:w="43" w:type="dxa"/>
              <w:right w:w="43" w:type="dxa"/>
            </w:tcMar>
            <w:vAlign w:val="bottom"/>
          </w:tcPr>
          <w:p w14:paraId="1EABD2D0" w14:textId="77777777" w:rsidR="004B2054" w:rsidRPr="00764F02" w:rsidRDefault="004B2054" w:rsidP="00764F02">
            <w:pPr>
              <w:jc w:val="right"/>
              <w:rPr>
                <w:sz w:val="22"/>
              </w:rPr>
            </w:pPr>
            <w:r w:rsidRPr="00764F02">
              <w:rPr>
                <w:sz w:val="22"/>
              </w:rPr>
              <w:t>1</w:t>
            </w:r>
          </w:p>
        </w:tc>
        <w:tc>
          <w:tcPr>
            <w:tcW w:w="1015" w:type="dxa"/>
            <w:tcBorders>
              <w:top w:val="nil"/>
              <w:left w:val="nil"/>
              <w:bottom w:val="nil"/>
              <w:right w:val="nil"/>
            </w:tcBorders>
            <w:tcMar>
              <w:top w:w="128" w:type="dxa"/>
              <w:left w:w="43" w:type="dxa"/>
              <w:bottom w:w="43" w:type="dxa"/>
              <w:right w:w="43" w:type="dxa"/>
            </w:tcMar>
            <w:vAlign w:val="bottom"/>
          </w:tcPr>
          <w:p w14:paraId="40C34A4F" w14:textId="77777777" w:rsidR="004B2054" w:rsidRPr="00764F02" w:rsidRDefault="004B2054" w:rsidP="00764F02">
            <w:pPr>
              <w:jc w:val="right"/>
              <w:rPr>
                <w:sz w:val="22"/>
              </w:rPr>
            </w:pPr>
            <w:r w:rsidRPr="00764F02">
              <w:rPr>
                <w:sz w:val="22"/>
              </w:rPr>
              <w:t>50</w:t>
            </w:r>
          </w:p>
        </w:tc>
        <w:tc>
          <w:tcPr>
            <w:tcW w:w="1253" w:type="dxa"/>
            <w:tcBorders>
              <w:top w:val="nil"/>
              <w:left w:val="nil"/>
              <w:bottom w:val="nil"/>
              <w:right w:val="nil"/>
            </w:tcBorders>
            <w:tcMar>
              <w:top w:w="128" w:type="dxa"/>
              <w:left w:w="43" w:type="dxa"/>
              <w:bottom w:w="43" w:type="dxa"/>
              <w:right w:w="43" w:type="dxa"/>
            </w:tcMar>
            <w:vAlign w:val="bottom"/>
          </w:tcPr>
          <w:p w14:paraId="1F067CE3" w14:textId="77777777" w:rsidR="004B2054" w:rsidRPr="00764F02" w:rsidRDefault="004B2054" w:rsidP="00764F02">
            <w:pPr>
              <w:jc w:val="right"/>
              <w:rPr>
                <w:sz w:val="22"/>
              </w:rPr>
            </w:pPr>
            <w:r w:rsidRPr="00764F02">
              <w:rPr>
                <w:sz w:val="22"/>
              </w:rPr>
              <w:t>103 211</w:t>
            </w:r>
          </w:p>
        </w:tc>
        <w:tc>
          <w:tcPr>
            <w:tcW w:w="1134" w:type="dxa"/>
            <w:tcBorders>
              <w:top w:val="nil"/>
              <w:left w:val="nil"/>
              <w:bottom w:val="nil"/>
              <w:right w:val="nil"/>
            </w:tcBorders>
            <w:tcMar>
              <w:top w:w="128" w:type="dxa"/>
              <w:left w:w="43" w:type="dxa"/>
              <w:bottom w:w="43" w:type="dxa"/>
              <w:right w:w="43" w:type="dxa"/>
            </w:tcMar>
            <w:vAlign w:val="bottom"/>
          </w:tcPr>
          <w:p w14:paraId="56F1CF2E" w14:textId="77777777" w:rsidR="004B2054" w:rsidRPr="00764F02" w:rsidRDefault="004B2054" w:rsidP="00764F02">
            <w:pPr>
              <w:jc w:val="right"/>
              <w:rPr>
                <w:sz w:val="22"/>
              </w:rPr>
            </w:pPr>
            <w:r w:rsidRPr="00764F02">
              <w:rPr>
                <w:sz w:val="22"/>
              </w:rPr>
              <w:t>5 666</w:t>
            </w:r>
          </w:p>
        </w:tc>
        <w:tc>
          <w:tcPr>
            <w:tcW w:w="850" w:type="dxa"/>
            <w:tcBorders>
              <w:top w:val="nil"/>
              <w:left w:val="nil"/>
              <w:bottom w:val="nil"/>
              <w:right w:val="nil"/>
            </w:tcBorders>
            <w:tcMar>
              <w:top w:w="128" w:type="dxa"/>
              <w:left w:w="43" w:type="dxa"/>
              <w:bottom w:w="43" w:type="dxa"/>
              <w:right w:w="43" w:type="dxa"/>
            </w:tcMar>
            <w:vAlign w:val="bottom"/>
          </w:tcPr>
          <w:p w14:paraId="15A5F2D4" w14:textId="77777777" w:rsidR="004B2054" w:rsidRPr="00764F02" w:rsidRDefault="004B2054" w:rsidP="00764F02">
            <w:pPr>
              <w:jc w:val="right"/>
              <w:rPr>
                <w:sz w:val="22"/>
              </w:rPr>
            </w:pPr>
            <w:r w:rsidRPr="00764F02">
              <w:rPr>
                <w:sz w:val="22"/>
              </w:rPr>
              <w:t>500</w:t>
            </w:r>
          </w:p>
        </w:tc>
        <w:tc>
          <w:tcPr>
            <w:tcW w:w="1134" w:type="dxa"/>
            <w:tcBorders>
              <w:top w:val="nil"/>
              <w:left w:val="nil"/>
              <w:bottom w:val="nil"/>
              <w:right w:val="nil"/>
            </w:tcBorders>
            <w:tcMar>
              <w:top w:w="128" w:type="dxa"/>
              <w:left w:w="43" w:type="dxa"/>
              <w:bottom w:w="43" w:type="dxa"/>
              <w:right w:w="43" w:type="dxa"/>
            </w:tcMar>
            <w:vAlign w:val="bottom"/>
          </w:tcPr>
          <w:p w14:paraId="1A615DB3" w14:textId="77777777" w:rsidR="004B2054" w:rsidRPr="00764F02" w:rsidRDefault="004B2054" w:rsidP="00764F02">
            <w:pPr>
              <w:jc w:val="right"/>
              <w:rPr>
                <w:sz w:val="22"/>
              </w:rPr>
            </w:pPr>
            <w:r w:rsidRPr="00764F02">
              <w:rPr>
                <w:sz w:val="22"/>
              </w:rPr>
              <w:t>6 166</w:t>
            </w:r>
          </w:p>
        </w:tc>
        <w:tc>
          <w:tcPr>
            <w:tcW w:w="851" w:type="dxa"/>
            <w:tcBorders>
              <w:top w:val="nil"/>
              <w:left w:val="nil"/>
              <w:bottom w:val="nil"/>
              <w:right w:val="nil"/>
            </w:tcBorders>
            <w:tcMar>
              <w:top w:w="128" w:type="dxa"/>
              <w:left w:w="43" w:type="dxa"/>
              <w:bottom w:w="43" w:type="dxa"/>
              <w:right w:w="43" w:type="dxa"/>
            </w:tcMar>
            <w:vAlign w:val="bottom"/>
          </w:tcPr>
          <w:p w14:paraId="245455B9" w14:textId="77777777" w:rsidR="004B2054" w:rsidRPr="00764F02" w:rsidRDefault="004B2054" w:rsidP="00764F02">
            <w:pPr>
              <w:jc w:val="right"/>
              <w:rPr>
                <w:sz w:val="22"/>
              </w:rPr>
            </w:pPr>
            <w:r w:rsidRPr="00764F02">
              <w:rPr>
                <w:sz w:val="22"/>
              </w:rPr>
              <w:t>51,6</w:t>
            </w:r>
          </w:p>
        </w:tc>
      </w:tr>
      <w:tr w:rsidR="00D84727" w:rsidRPr="00F004E7" w14:paraId="0620F155" w14:textId="77777777" w:rsidTr="003150B6">
        <w:trPr>
          <w:trHeight w:val="380"/>
        </w:trPr>
        <w:tc>
          <w:tcPr>
            <w:tcW w:w="2084" w:type="dxa"/>
            <w:vMerge/>
            <w:tcBorders>
              <w:top w:val="nil"/>
              <w:left w:val="nil"/>
              <w:bottom w:val="single" w:sz="4" w:space="0" w:color="000000"/>
              <w:right w:val="nil"/>
            </w:tcBorders>
          </w:tcPr>
          <w:p w14:paraId="31CC8B16" w14:textId="77777777" w:rsidR="004B2054" w:rsidRPr="00764F02" w:rsidRDefault="004B2054" w:rsidP="00F004E7">
            <w:pPr>
              <w:rPr>
                <w:sz w:val="22"/>
              </w:rPr>
            </w:pPr>
          </w:p>
        </w:tc>
        <w:tc>
          <w:tcPr>
            <w:tcW w:w="708" w:type="dxa"/>
            <w:tcBorders>
              <w:top w:val="nil"/>
              <w:left w:val="nil"/>
              <w:bottom w:val="single" w:sz="4" w:space="0" w:color="000000"/>
              <w:right w:val="nil"/>
            </w:tcBorders>
            <w:tcMar>
              <w:top w:w="128" w:type="dxa"/>
              <w:left w:w="43" w:type="dxa"/>
              <w:bottom w:w="43" w:type="dxa"/>
              <w:right w:w="43" w:type="dxa"/>
            </w:tcMar>
          </w:tcPr>
          <w:p w14:paraId="0F0091F4" w14:textId="77777777" w:rsidR="004B2054" w:rsidRPr="00764F02" w:rsidRDefault="004B2054" w:rsidP="00F004E7">
            <w:pPr>
              <w:rPr>
                <w:sz w:val="22"/>
              </w:rPr>
            </w:pPr>
          </w:p>
        </w:tc>
        <w:tc>
          <w:tcPr>
            <w:tcW w:w="993" w:type="dxa"/>
            <w:tcBorders>
              <w:top w:val="nil"/>
              <w:left w:val="nil"/>
              <w:bottom w:val="single" w:sz="4" w:space="0" w:color="000000"/>
              <w:right w:val="nil"/>
            </w:tcBorders>
            <w:tcMar>
              <w:top w:w="128" w:type="dxa"/>
              <w:left w:w="43" w:type="dxa"/>
              <w:bottom w:w="43" w:type="dxa"/>
              <w:right w:w="43" w:type="dxa"/>
            </w:tcMar>
            <w:vAlign w:val="bottom"/>
          </w:tcPr>
          <w:p w14:paraId="23EBF1A5" w14:textId="77777777" w:rsidR="004B2054" w:rsidRPr="00764F02" w:rsidRDefault="004B2054" w:rsidP="00764F02">
            <w:pPr>
              <w:jc w:val="right"/>
              <w:rPr>
                <w:sz w:val="22"/>
              </w:rPr>
            </w:pPr>
            <w:r w:rsidRPr="00764F02">
              <w:rPr>
                <w:sz w:val="22"/>
              </w:rPr>
              <w:t>51+</w:t>
            </w:r>
          </w:p>
        </w:tc>
        <w:tc>
          <w:tcPr>
            <w:tcW w:w="1015" w:type="dxa"/>
            <w:tcBorders>
              <w:top w:val="nil"/>
              <w:left w:val="nil"/>
              <w:bottom w:val="single" w:sz="4" w:space="0" w:color="000000"/>
              <w:right w:val="nil"/>
            </w:tcBorders>
            <w:tcMar>
              <w:top w:w="128" w:type="dxa"/>
              <w:left w:w="43" w:type="dxa"/>
              <w:bottom w:w="43" w:type="dxa"/>
              <w:right w:w="43" w:type="dxa"/>
            </w:tcMar>
            <w:vAlign w:val="bottom"/>
          </w:tcPr>
          <w:p w14:paraId="2DA1FCAB" w14:textId="77777777" w:rsidR="004B2054" w:rsidRPr="00764F02" w:rsidRDefault="004B2054" w:rsidP="00764F02">
            <w:pPr>
              <w:jc w:val="right"/>
              <w:rPr>
                <w:sz w:val="22"/>
              </w:rPr>
            </w:pPr>
          </w:p>
        </w:tc>
        <w:tc>
          <w:tcPr>
            <w:tcW w:w="1253" w:type="dxa"/>
            <w:tcBorders>
              <w:top w:val="nil"/>
              <w:left w:val="nil"/>
              <w:bottom w:val="single" w:sz="4" w:space="0" w:color="000000"/>
              <w:right w:val="nil"/>
            </w:tcBorders>
            <w:tcMar>
              <w:top w:w="128" w:type="dxa"/>
              <w:left w:w="43" w:type="dxa"/>
              <w:bottom w:w="43" w:type="dxa"/>
              <w:right w:w="43" w:type="dxa"/>
            </w:tcMar>
            <w:vAlign w:val="bottom"/>
          </w:tcPr>
          <w:p w14:paraId="3A66E8AA" w14:textId="77777777" w:rsidR="004B2054" w:rsidRPr="00764F02" w:rsidRDefault="004B2054" w:rsidP="00764F02">
            <w:pPr>
              <w:jc w:val="right"/>
              <w:rPr>
                <w:sz w:val="22"/>
              </w:rPr>
            </w:pPr>
            <w:r w:rsidRPr="00764F02">
              <w:rPr>
                <w:sz w:val="22"/>
              </w:rPr>
              <w:t>3 669</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18F8929C" w14:textId="77777777" w:rsidR="004B2054" w:rsidRPr="00764F02" w:rsidRDefault="004B2054" w:rsidP="00764F02">
            <w:pPr>
              <w:jc w:val="right"/>
              <w:rPr>
                <w:sz w:val="22"/>
              </w:rPr>
            </w:pPr>
            <w:r w:rsidRPr="00764F02">
              <w:rPr>
                <w:sz w:val="22"/>
              </w:rPr>
              <w:t>1 666</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131D1DC7" w14:textId="77777777" w:rsidR="004B2054" w:rsidRPr="00764F02" w:rsidRDefault="004B2054" w:rsidP="00764F02">
            <w:pPr>
              <w:jc w:val="right"/>
              <w:rPr>
                <w:sz w:val="22"/>
              </w:rPr>
            </w:pPr>
            <w:r w:rsidRPr="00764F02">
              <w:rPr>
                <w:sz w:val="22"/>
              </w:rPr>
              <w:t>500</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5F0C0A1F" w14:textId="77777777" w:rsidR="004B2054" w:rsidRPr="00764F02" w:rsidRDefault="004B2054" w:rsidP="00764F02">
            <w:pPr>
              <w:jc w:val="right"/>
              <w:rPr>
                <w:sz w:val="22"/>
              </w:rPr>
            </w:pPr>
            <w:r w:rsidRPr="00764F02">
              <w:rPr>
                <w:sz w:val="22"/>
              </w:rPr>
              <w:t>2 166</w:t>
            </w: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6BED3541" w14:textId="77777777" w:rsidR="004B2054" w:rsidRPr="00764F02" w:rsidRDefault="004B2054" w:rsidP="00764F02">
            <w:pPr>
              <w:jc w:val="right"/>
              <w:rPr>
                <w:sz w:val="22"/>
              </w:rPr>
            </w:pPr>
            <w:r w:rsidRPr="00764F02">
              <w:rPr>
                <w:sz w:val="22"/>
              </w:rPr>
              <w:t>1,8</w:t>
            </w:r>
          </w:p>
        </w:tc>
      </w:tr>
      <w:tr w:rsidR="00D84727" w:rsidRPr="00F004E7" w14:paraId="2F32772E" w14:textId="77777777" w:rsidTr="003150B6">
        <w:trPr>
          <w:trHeight w:val="380"/>
        </w:trPr>
        <w:tc>
          <w:tcPr>
            <w:tcW w:w="2084" w:type="dxa"/>
            <w:vMerge/>
            <w:tcBorders>
              <w:top w:val="nil"/>
              <w:left w:val="nil"/>
              <w:bottom w:val="single" w:sz="4" w:space="0" w:color="000000"/>
              <w:right w:val="nil"/>
            </w:tcBorders>
          </w:tcPr>
          <w:p w14:paraId="38D700F4" w14:textId="77777777" w:rsidR="004B2054" w:rsidRPr="00764F02" w:rsidRDefault="004B2054" w:rsidP="00F004E7">
            <w:pPr>
              <w:rPr>
                <w:sz w:val="22"/>
              </w:rPr>
            </w:pPr>
          </w:p>
        </w:tc>
        <w:tc>
          <w:tcPr>
            <w:tcW w:w="2716" w:type="dxa"/>
            <w:gridSpan w:val="3"/>
            <w:tcBorders>
              <w:top w:val="single" w:sz="4" w:space="0" w:color="000000"/>
              <w:left w:val="nil"/>
              <w:bottom w:val="single" w:sz="4" w:space="0" w:color="000000"/>
              <w:right w:val="nil"/>
            </w:tcBorders>
            <w:tcMar>
              <w:top w:w="128" w:type="dxa"/>
              <w:left w:w="43" w:type="dxa"/>
              <w:bottom w:w="43" w:type="dxa"/>
              <w:right w:w="43" w:type="dxa"/>
            </w:tcMar>
          </w:tcPr>
          <w:p w14:paraId="2B4C5786" w14:textId="77777777" w:rsidR="004B2054" w:rsidRPr="00764F02" w:rsidRDefault="004B2054" w:rsidP="00764F02">
            <w:pPr>
              <w:rPr>
                <w:sz w:val="22"/>
              </w:rPr>
            </w:pPr>
            <w:r w:rsidRPr="00764F02">
              <w:rPr>
                <w:sz w:val="22"/>
              </w:rPr>
              <w:t>Sum</w:t>
            </w:r>
          </w:p>
        </w:tc>
        <w:tc>
          <w:tcPr>
            <w:tcW w:w="125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C68314" w14:textId="77777777" w:rsidR="004B2054" w:rsidRPr="00764F02" w:rsidRDefault="004B2054" w:rsidP="00764F02">
            <w:pPr>
              <w:jc w:val="right"/>
              <w:rPr>
                <w:sz w:val="22"/>
              </w:rPr>
            </w:pPr>
            <w:r w:rsidRPr="00764F02">
              <w:rPr>
                <w:sz w:val="22"/>
              </w:rPr>
              <w:t>106 880</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9F501D" w14:textId="77777777" w:rsidR="004B2054" w:rsidRPr="00764F02" w:rsidRDefault="004B2054" w:rsidP="00764F02">
            <w:pPr>
              <w:jc w:val="right"/>
              <w:rPr>
                <w:sz w:val="22"/>
              </w:rPr>
            </w:pPr>
            <w:r w:rsidRPr="00764F02">
              <w:rPr>
                <w:sz w:val="22"/>
              </w:rPr>
              <w:t xml:space="preserve"> </w:t>
            </w:r>
          </w:p>
        </w:tc>
        <w:tc>
          <w:tcPr>
            <w:tcW w:w="85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D124B4" w14:textId="77777777" w:rsidR="004B2054" w:rsidRPr="00764F02" w:rsidRDefault="004B2054" w:rsidP="00764F02">
            <w:pPr>
              <w:jc w:val="right"/>
              <w:rPr>
                <w:sz w:val="22"/>
              </w:rPr>
            </w:pP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79E1C3" w14:textId="77777777" w:rsidR="004B2054" w:rsidRPr="00764F02" w:rsidRDefault="004B2054" w:rsidP="00764F02">
            <w:pPr>
              <w:jc w:val="right"/>
              <w:rPr>
                <w:sz w:val="22"/>
              </w:rPr>
            </w:pPr>
            <w:r w:rsidRPr="00764F02">
              <w:rPr>
                <w:sz w:val="22"/>
              </w:rPr>
              <w:t xml:space="preserve"> </w:t>
            </w:r>
          </w:p>
        </w:tc>
        <w:tc>
          <w:tcPr>
            <w:tcW w:w="85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D6BD8C" w14:textId="77777777" w:rsidR="004B2054" w:rsidRPr="00764F02" w:rsidRDefault="004B2054" w:rsidP="00764F02">
            <w:pPr>
              <w:jc w:val="right"/>
              <w:rPr>
                <w:sz w:val="22"/>
              </w:rPr>
            </w:pPr>
            <w:r w:rsidRPr="00764F02">
              <w:rPr>
                <w:sz w:val="22"/>
              </w:rPr>
              <w:t>53,4</w:t>
            </w:r>
          </w:p>
        </w:tc>
      </w:tr>
      <w:tr w:rsidR="00D84727" w:rsidRPr="00F004E7" w14:paraId="68DF9313" w14:textId="77777777" w:rsidTr="003150B6">
        <w:trPr>
          <w:trHeight w:val="380"/>
        </w:trPr>
        <w:tc>
          <w:tcPr>
            <w:tcW w:w="2084" w:type="dxa"/>
            <w:tcBorders>
              <w:top w:val="single" w:sz="4" w:space="0" w:color="000000"/>
              <w:left w:val="nil"/>
              <w:bottom w:val="single" w:sz="4" w:space="0" w:color="000000"/>
              <w:right w:val="nil"/>
            </w:tcBorders>
            <w:tcMar>
              <w:top w:w="128" w:type="dxa"/>
              <w:left w:w="43" w:type="dxa"/>
              <w:bottom w:w="43" w:type="dxa"/>
              <w:right w:w="43" w:type="dxa"/>
            </w:tcMar>
          </w:tcPr>
          <w:p w14:paraId="3E12F8F3" w14:textId="77777777" w:rsidR="004B2054" w:rsidRPr="00764F02" w:rsidRDefault="004B2054" w:rsidP="00F004E7">
            <w:pPr>
              <w:rPr>
                <w:sz w:val="22"/>
              </w:rPr>
            </w:pPr>
            <w:r w:rsidRPr="00764F02">
              <w:rPr>
                <w:sz w:val="22"/>
              </w:rPr>
              <w:t>Andre storfe</w:t>
            </w:r>
          </w:p>
        </w:tc>
        <w:tc>
          <w:tcPr>
            <w:tcW w:w="708" w:type="dxa"/>
            <w:tcBorders>
              <w:top w:val="single" w:sz="4" w:space="0" w:color="000000"/>
              <w:left w:val="nil"/>
              <w:bottom w:val="single" w:sz="4" w:space="0" w:color="000000"/>
              <w:right w:val="nil"/>
            </w:tcBorders>
            <w:tcMar>
              <w:top w:w="128" w:type="dxa"/>
              <w:left w:w="43" w:type="dxa"/>
              <w:bottom w:w="43" w:type="dxa"/>
              <w:right w:w="43" w:type="dxa"/>
            </w:tcMar>
          </w:tcPr>
          <w:p w14:paraId="78E568ED" w14:textId="77777777" w:rsidR="004B2054" w:rsidRPr="00764F02" w:rsidRDefault="004B2054" w:rsidP="00F004E7">
            <w:pPr>
              <w:rPr>
                <w:sz w:val="22"/>
              </w:rPr>
            </w:pPr>
            <w:r w:rsidRPr="00764F02">
              <w:rPr>
                <w:sz w:val="22"/>
              </w:rPr>
              <w:t xml:space="preserve"> </w:t>
            </w:r>
          </w:p>
        </w:tc>
        <w:tc>
          <w:tcPr>
            <w:tcW w:w="9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F74675" w14:textId="77777777" w:rsidR="004B2054" w:rsidRPr="00764F02" w:rsidRDefault="004B2054" w:rsidP="00764F02">
            <w:pPr>
              <w:jc w:val="right"/>
              <w:rPr>
                <w:sz w:val="22"/>
              </w:rPr>
            </w:pPr>
          </w:p>
        </w:tc>
        <w:tc>
          <w:tcPr>
            <w:tcW w:w="101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56C1CF" w14:textId="77777777" w:rsidR="004B2054" w:rsidRPr="00764F02" w:rsidRDefault="004B2054" w:rsidP="00764F02">
            <w:pPr>
              <w:jc w:val="right"/>
              <w:rPr>
                <w:sz w:val="22"/>
              </w:rPr>
            </w:pPr>
          </w:p>
        </w:tc>
        <w:tc>
          <w:tcPr>
            <w:tcW w:w="125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55EABA" w14:textId="77777777" w:rsidR="004B2054" w:rsidRPr="00764F02" w:rsidRDefault="004B2054" w:rsidP="00764F02">
            <w:pPr>
              <w:jc w:val="right"/>
              <w:rPr>
                <w:sz w:val="22"/>
              </w:rPr>
            </w:pPr>
            <w:r w:rsidRPr="00764F02">
              <w:rPr>
                <w:sz w:val="22"/>
              </w:rPr>
              <w:t>564 336</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1ADB2D" w14:textId="77777777" w:rsidR="004B2054" w:rsidRPr="00764F02" w:rsidRDefault="004B2054" w:rsidP="00764F02">
            <w:pPr>
              <w:jc w:val="right"/>
              <w:rPr>
                <w:sz w:val="22"/>
              </w:rPr>
            </w:pPr>
            <w:r w:rsidRPr="00764F02">
              <w:rPr>
                <w:sz w:val="22"/>
              </w:rPr>
              <w:t>1 587</w:t>
            </w:r>
          </w:p>
        </w:tc>
        <w:tc>
          <w:tcPr>
            <w:tcW w:w="85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57460E" w14:textId="77777777" w:rsidR="004B2054" w:rsidRPr="00764F02" w:rsidRDefault="004B2054" w:rsidP="00764F02">
            <w:pPr>
              <w:jc w:val="right"/>
              <w:rPr>
                <w:sz w:val="22"/>
              </w:rPr>
            </w:pPr>
            <w:r w:rsidRPr="00764F02">
              <w:rPr>
                <w:sz w:val="22"/>
              </w:rPr>
              <w:t>60</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2778D3" w14:textId="77777777" w:rsidR="004B2054" w:rsidRPr="00764F02" w:rsidRDefault="004B2054" w:rsidP="00764F02">
            <w:pPr>
              <w:jc w:val="right"/>
              <w:rPr>
                <w:sz w:val="22"/>
              </w:rPr>
            </w:pPr>
            <w:r w:rsidRPr="00764F02">
              <w:rPr>
                <w:sz w:val="22"/>
              </w:rPr>
              <w:t>1 647</w:t>
            </w:r>
          </w:p>
        </w:tc>
        <w:tc>
          <w:tcPr>
            <w:tcW w:w="85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532C84" w14:textId="77777777" w:rsidR="004B2054" w:rsidRPr="00764F02" w:rsidRDefault="004B2054" w:rsidP="00764F02">
            <w:pPr>
              <w:jc w:val="right"/>
              <w:rPr>
                <w:sz w:val="22"/>
              </w:rPr>
            </w:pPr>
            <w:r w:rsidRPr="00764F02">
              <w:rPr>
                <w:sz w:val="22"/>
              </w:rPr>
              <w:t>33,9</w:t>
            </w:r>
          </w:p>
        </w:tc>
      </w:tr>
      <w:tr w:rsidR="00D84727" w:rsidRPr="00F004E7" w14:paraId="0AFBFC39" w14:textId="77777777" w:rsidTr="003150B6">
        <w:trPr>
          <w:trHeight w:val="380"/>
        </w:trPr>
        <w:tc>
          <w:tcPr>
            <w:tcW w:w="2084" w:type="dxa"/>
            <w:vMerge w:val="restart"/>
            <w:tcBorders>
              <w:top w:val="nil"/>
              <w:left w:val="nil"/>
              <w:bottom w:val="single" w:sz="4" w:space="0" w:color="000000"/>
              <w:right w:val="nil"/>
            </w:tcBorders>
            <w:tcMar>
              <w:top w:w="128" w:type="dxa"/>
              <w:left w:w="43" w:type="dxa"/>
              <w:bottom w:w="43" w:type="dxa"/>
              <w:right w:w="43" w:type="dxa"/>
            </w:tcMar>
          </w:tcPr>
          <w:p w14:paraId="641A38E9" w14:textId="15802F46" w:rsidR="004B2054" w:rsidRPr="00764F02" w:rsidRDefault="004B2054" w:rsidP="00F004E7">
            <w:pPr>
              <w:rPr>
                <w:sz w:val="22"/>
              </w:rPr>
            </w:pPr>
            <w:r w:rsidRPr="00764F02">
              <w:rPr>
                <w:sz w:val="22"/>
              </w:rPr>
              <w:t xml:space="preserve">Melkegeit og </w:t>
            </w:r>
            <w:r w:rsidR="003150B6">
              <w:rPr>
                <w:sz w:val="22"/>
              </w:rPr>
              <w:br/>
            </w:r>
            <w:r w:rsidRPr="00764F02">
              <w:rPr>
                <w:sz w:val="22"/>
              </w:rPr>
              <w:t>melkesau</w:t>
            </w:r>
          </w:p>
        </w:tc>
        <w:tc>
          <w:tcPr>
            <w:tcW w:w="708" w:type="dxa"/>
            <w:tcBorders>
              <w:top w:val="nil"/>
              <w:left w:val="nil"/>
              <w:bottom w:val="nil"/>
              <w:right w:val="nil"/>
            </w:tcBorders>
            <w:tcMar>
              <w:top w:w="128" w:type="dxa"/>
              <w:left w:w="43" w:type="dxa"/>
              <w:bottom w:w="43" w:type="dxa"/>
              <w:right w:w="43" w:type="dxa"/>
            </w:tcMar>
          </w:tcPr>
          <w:p w14:paraId="5D0629E5" w14:textId="77777777" w:rsidR="004B2054" w:rsidRPr="00764F02" w:rsidRDefault="004B2054" w:rsidP="00F004E7">
            <w:pPr>
              <w:rPr>
                <w:sz w:val="22"/>
              </w:rPr>
            </w:pPr>
          </w:p>
        </w:tc>
        <w:tc>
          <w:tcPr>
            <w:tcW w:w="993" w:type="dxa"/>
            <w:tcBorders>
              <w:top w:val="nil"/>
              <w:left w:val="nil"/>
              <w:bottom w:val="nil"/>
              <w:right w:val="nil"/>
            </w:tcBorders>
            <w:tcMar>
              <w:top w:w="128" w:type="dxa"/>
              <w:left w:w="43" w:type="dxa"/>
              <w:bottom w:w="43" w:type="dxa"/>
              <w:right w:w="43" w:type="dxa"/>
            </w:tcMar>
            <w:vAlign w:val="bottom"/>
          </w:tcPr>
          <w:p w14:paraId="50821B92" w14:textId="77777777" w:rsidR="004B2054" w:rsidRPr="00764F02" w:rsidRDefault="004B2054" w:rsidP="00764F02">
            <w:pPr>
              <w:jc w:val="right"/>
              <w:rPr>
                <w:sz w:val="22"/>
              </w:rPr>
            </w:pPr>
            <w:r w:rsidRPr="00764F02">
              <w:rPr>
                <w:sz w:val="22"/>
              </w:rPr>
              <w:t>1</w:t>
            </w:r>
          </w:p>
        </w:tc>
        <w:tc>
          <w:tcPr>
            <w:tcW w:w="1015" w:type="dxa"/>
            <w:tcBorders>
              <w:top w:val="nil"/>
              <w:left w:val="nil"/>
              <w:bottom w:val="nil"/>
              <w:right w:val="nil"/>
            </w:tcBorders>
            <w:tcMar>
              <w:top w:w="128" w:type="dxa"/>
              <w:left w:w="43" w:type="dxa"/>
              <w:bottom w:w="43" w:type="dxa"/>
              <w:right w:w="43" w:type="dxa"/>
            </w:tcMar>
            <w:vAlign w:val="bottom"/>
          </w:tcPr>
          <w:p w14:paraId="2A6880AA" w14:textId="77777777" w:rsidR="004B2054" w:rsidRPr="00764F02" w:rsidRDefault="004B2054" w:rsidP="00764F02">
            <w:pPr>
              <w:jc w:val="right"/>
              <w:rPr>
                <w:sz w:val="22"/>
              </w:rPr>
            </w:pPr>
            <w:r w:rsidRPr="00764F02">
              <w:rPr>
                <w:sz w:val="22"/>
              </w:rPr>
              <w:t>125</w:t>
            </w:r>
          </w:p>
        </w:tc>
        <w:tc>
          <w:tcPr>
            <w:tcW w:w="1253" w:type="dxa"/>
            <w:tcBorders>
              <w:top w:val="nil"/>
              <w:left w:val="nil"/>
              <w:bottom w:val="nil"/>
              <w:right w:val="nil"/>
            </w:tcBorders>
            <w:tcMar>
              <w:top w:w="128" w:type="dxa"/>
              <w:left w:w="43" w:type="dxa"/>
              <w:bottom w:w="43" w:type="dxa"/>
              <w:right w:w="43" w:type="dxa"/>
            </w:tcMar>
            <w:vAlign w:val="bottom"/>
          </w:tcPr>
          <w:p w14:paraId="061CBE52" w14:textId="77777777" w:rsidR="004B2054" w:rsidRPr="00764F02" w:rsidRDefault="004B2054" w:rsidP="00764F02">
            <w:pPr>
              <w:jc w:val="right"/>
              <w:rPr>
                <w:sz w:val="22"/>
              </w:rPr>
            </w:pPr>
            <w:r w:rsidRPr="00764F02">
              <w:rPr>
                <w:sz w:val="22"/>
              </w:rPr>
              <w:t>25 300</w:t>
            </w:r>
          </w:p>
        </w:tc>
        <w:tc>
          <w:tcPr>
            <w:tcW w:w="1134" w:type="dxa"/>
            <w:tcBorders>
              <w:top w:val="nil"/>
              <w:left w:val="nil"/>
              <w:bottom w:val="nil"/>
              <w:right w:val="nil"/>
            </w:tcBorders>
            <w:tcMar>
              <w:top w:w="128" w:type="dxa"/>
              <w:left w:w="43" w:type="dxa"/>
              <w:bottom w:w="43" w:type="dxa"/>
              <w:right w:w="43" w:type="dxa"/>
            </w:tcMar>
            <w:vAlign w:val="bottom"/>
          </w:tcPr>
          <w:p w14:paraId="17BE0AFC" w14:textId="77777777" w:rsidR="004B2054" w:rsidRPr="00764F02" w:rsidRDefault="004B2054" w:rsidP="00764F02">
            <w:pPr>
              <w:jc w:val="right"/>
              <w:rPr>
                <w:sz w:val="22"/>
              </w:rPr>
            </w:pPr>
            <w:r w:rsidRPr="00764F02">
              <w:rPr>
                <w:sz w:val="22"/>
              </w:rPr>
              <w:t>1719</w:t>
            </w:r>
          </w:p>
        </w:tc>
        <w:tc>
          <w:tcPr>
            <w:tcW w:w="850" w:type="dxa"/>
            <w:tcBorders>
              <w:top w:val="nil"/>
              <w:left w:val="nil"/>
              <w:bottom w:val="nil"/>
              <w:right w:val="nil"/>
            </w:tcBorders>
            <w:tcMar>
              <w:top w:w="128" w:type="dxa"/>
              <w:left w:w="43" w:type="dxa"/>
              <w:bottom w:w="43" w:type="dxa"/>
              <w:right w:w="43" w:type="dxa"/>
            </w:tcMar>
            <w:vAlign w:val="bottom"/>
          </w:tcPr>
          <w:p w14:paraId="70B82C0D" w14:textId="77777777" w:rsidR="004B2054" w:rsidRPr="00764F02" w:rsidRDefault="004B2054" w:rsidP="00764F02">
            <w:pPr>
              <w:jc w:val="right"/>
              <w:rPr>
                <w:sz w:val="22"/>
              </w:rPr>
            </w:pPr>
            <w:r w:rsidRPr="00764F02">
              <w:rPr>
                <w:sz w:val="22"/>
              </w:rPr>
              <w:t>0</w:t>
            </w:r>
          </w:p>
        </w:tc>
        <w:tc>
          <w:tcPr>
            <w:tcW w:w="1134" w:type="dxa"/>
            <w:tcBorders>
              <w:top w:val="nil"/>
              <w:left w:val="nil"/>
              <w:bottom w:val="nil"/>
              <w:right w:val="nil"/>
            </w:tcBorders>
            <w:tcMar>
              <w:top w:w="128" w:type="dxa"/>
              <w:left w:w="43" w:type="dxa"/>
              <w:bottom w:w="43" w:type="dxa"/>
              <w:right w:w="43" w:type="dxa"/>
            </w:tcMar>
            <w:vAlign w:val="bottom"/>
          </w:tcPr>
          <w:p w14:paraId="647EEC00" w14:textId="77777777" w:rsidR="004B2054" w:rsidRPr="00764F02" w:rsidRDefault="004B2054" w:rsidP="00764F02">
            <w:pPr>
              <w:jc w:val="right"/>
              <w:rPr>
                <w:sz w:val="22"/>
              </w:rPr>
            </w:pPr>
            <w:r w:rsidRPr="00764F02">
              <w:rPr>
                <w:sz w:val="22"/>
              </w:rPr>
              <w:t>1 719</w:t>
            </w:r>
          </w:p>
        </w:tc>
        <w:tc>
          <w:tcPr>
            <w:tcW w:w="851" w:type="dxa"/>
            <w:tcBorders>
              <w:top w:val="nil"/>
              <w:left w:val="nil"/>
              <w:bottom w:val="nil"/>
              <w:right w:val="nil"/>
            </w:tcBorders>
            <w:tcMar>
              <w:top w:w="128" w:type="dxa"/>
              <w:left w:w="43" w:type="dxa"/>
              <w:bottom w:w="43" w:type="dxa"/>
              <w:right w:w="43" w:type="dxa"/>
            </w:tcMar>
            <w:vAlign w:val="bottom"/>
          </w:tcPr>
          <w:p w14:paraId="7430B0CF" w14:textId="77777777" w:rsidR="004B2054" w:rsidRPr="00764F02" w:rsidRDefault="004B2054" w:rsidP="00764F02">
            <w:pPr>
              <w:jc w:val="right"/>
              <w:rPr>
                <w:sz w:val="22"/>
              </w:rPr>
            </w:pPr>
            <w:r w:rsidRPr="00764F02">
              <w:rPr>
                <w:sz w:val="22"/>
              </w:rPr>
              <w:t>0,0</w:t>
            </w:r>
          </w:p>
        </w:tc>
      </w:tr>
      <w:tr w:rsidR="00D84727" w:rsidRPr="00F004E7" w14:paraId="15CC8FB5" w14:textId="77777777" w:rsidTr="003150B6">
        <w:trPr>
          <w:trHeight w:val="380"/>
        </w:trPr>
        <w:tc>
          <w:tcPr>
            <w:tcW w:w="2084" w:type="dxa"/>
            <w:vMerge/>
            <w:tcBorders>
              <w:top w:val="nil"/>
              <w:left w:val="nil"/>
              <w:bottom w:val="single" w:sz="4" w:space="0" w:color="000000"/>
              <w:right w:val="nil"/>
            </w:tcBorders>
          </w:tcPr>
          <w:p w14:paraId="0007D67A" w14:textId="77777777" w:rsidR="004B2054" w:rsidRPr="00764F02" w:rsidRDefault="004B2054" w:rsidP="00F004E7">
            <w:pPr>
              <w:rPr>
                <w:sz w:val="22"/>
              </w:rPr>
            </w:pPr>
          </w:p>
        </w:tc>
        <w:tc>
          <w:tcPr>
            <w:tcW w:w="708" w:type="dxa"/>
            <w:tcBorders>
              <w:top w:val="nil"/>
              <w:left w:val="nil"/>
              <w:bottom w:val="single" w:sz="4" w:space="0" w:color="000000"/>
              <w:right w:val="nil"/>
            </w:tcBorders>
            <w:tcMar>
              <w:top w:w="128" w:type="dxa"/>
              <w:left w:w="43" w:type="dxa"/>
              <w:bottom w:w="43" w:type="dxa"/>
              <w:right w:w="43" w:type="dxa"/>
            </w:tcMar>
          </w:tcPr>
          <w:p w14:paraId="47BBA989" w14:textId="77777777" w:rsidR="004B2054" w:rsidRPr="00764F02" w:rsidRDefault="004B2054" w:rsidP="00F004E7">
            <w:pPr>
              <w:rPr>
                <w:sz w:val="22"/>
              </w:rPr>
            </w:pPr>
          </w:p>
        </w:tc>
        <w:tc>
          <w:tcPr>
            <w:tcW w:w="993" w:type="dxa"/>
            <w:tcBorders>
              <w:top w:val="nil"/>
              <w:left w:val="nil"/>
              <w:bottom w:val="single" w:sz="4" w:space="0" w:color="000000"/>
              <w:right w:val="nil"/>
            </w:tcBorders>
            <w:tcMar>
              <w:top w:w="128" w:type="dxa"/>
              <w:left w:w="43" w:type="dxa"/>
              <w:bottom w:w="43" w:type="dxa"/>
              <w:right w:w="43" w:type="dxa"/>
            </w:tcMar>
            <w:vAlign w:val="bottom"/>
          </w:tcPr>
          <w:p w14:paraId="0563D4DA" w14:textId="77777777" w:rsidR="004B2054" w:rsidRPr="00764F02" w:rsidRDefault="004B2054" w:rsidP="00764F02">
            <w:pPr>
              <w:jc w:val="right"/>
              <w:rPr>
                <w:sz w:val="22"/>
              </w:rPr>
            </w:pPr>
            <w:r w:rsidRPr="00764F02">
              <w:rPr>
                <w:sz w:val="22"/>
              </w:rPr>
              <w:t>126+</w:t>
            </w:r>
          </w:p>
        </w:tc>
        <w:tc>
          <w:tcPr>
            <w:tcW w:w="1015" w:type="dxa"/>
            <w:tcBorders>
              <w:top w:val="nil"/>
              <w:left w:val="nil"/>
              <w:bottom w:val="single" w:sz="4" w:space="0" w:color="000000"/>
              <w:right w:val="nil"/>
            </w:tcBorders>
            <w:tcMar>
              <w:top w:w="128" w:type="dxa"/>
              <w:left w:w="43" w:type="dxa"/>
              <w:bottom w:w="43" w:type="dxa"/>
              <w:right w:w="43" w:type="dxa"/>
            </w:tcMar>
            <w:vAlign w:val="bottom"/>
          </w:tcPr>
          <w:p w14:paraId="61E95568" w14:textId="77777777" w:rsidR="004B2054" w:rsidRPr="00764F02" w:rsidRDefault="004B2054" w:rsidP="00764F02">
            <w:pPr>
              <w:jc w:val="right"/>
              <w:rPr>
                <w:sz w:val="22"/>
              </w:rPr>
            </w:pPr>
          </w:p>
        </w:tc>
        <w:tc>
          <w:tcPr>
            <w:tcW w:w="1253" w:type="dxa"/>
            <w:tcBorders>
              <w:top w:val="nil"/>
              <w:left w:val="nil"/>
              <w:bottom w:val="single" w:sz="4" w:space="0" w:color="000000"/>
              <w:right w:val="nil"/>
            </w:tcBorders>
            <w:tcMar>
              <w:top w:w="128" w:type="dxa"/>
              <w:left w:w="43" w:type="dxa"/>
              <w:bottom w:w="43" w:type="dxa"/>
              <w:right w:w="43" w:type="dxa"/>
            </w:tcMar>
            <w:vAlign w:val="bottom"/>
          </w:tcPr>
          <w:p w14:paraId="4F7E690C" w14:textId="77777777" w:rsidR="004B2054" w:rsidRPr="00764F02" w:rsidRDefault="004B2054" w:rsidP="00764F02">
            <w:pPr>
              <w:jc w:val="right"/>
              <w:rPr>
                <w:sz w:val="22"/>
              </w:rPr>
            </w:pPr>
            <w:r w:rsidRPr="00764F02">
              <w:rPr>
                <w:sz w:val="22"/>
              </w:rPr>
              <w:t>8 133</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3F90CB46" w14:textId="77777777" w:rsidR="004B2054" w:rsidRPr="00764F02" w:rsidRDefault="004B2054" w:rsidP="00764F02">
            <w:pPr>
              <w:jc w:val="right"/>
              <w:rPr>
                <w:sz w:val="22"/>
              </w:rPr>
            </w:pPr>
            <w:r w:rsidRPr="00764F02">
              <w:rPr>
                <w:sz w:val="22"/>
              </w:rPr>
              <w:t>695</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30D31512" w14:textId="77777777" w:rsidR="004B2054" w:rsidRPr="00764F02" w:rsidRDefault="004B2054" w:rsidP="00764F02">
            <w:pPr>
              <w:jc w:val="right"/>
              <w:rPr>
                <w:sz w:val="22"/>
              </w:rPr>
            </w:pPr>
            <w:r w:rsidRPr="00764F02">
              <w:rPr>
                <w:sz w:val="22"/>
              </w:rPr>
              <w:t>0</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2CDC28CF" w14:textId="77777777" w:rsidR="004B2054" w:rsidRPr="00764F02" w:rsidRDefault="004B2054" w:rsidP="00764F02">
            <w:pPr>
              <w:jc w:val="right"/>
              <w:rPr>
                <w:sz w:val="22"/>
              </w:rPr>
            </w:pPr>
            <w:r w:rsidRPr="00764F02">
              <w:rPr>
                <w:sz w:val="22"/>
              </w:rPr>
              <w:t>695</w:t>
            </w: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15165BCD" w14:textId="77777777" w:rsidR="004B2054" w:rsidRPr="00764F02" w:rsidRDefault="004B2054" w:rsidP="00764F02">
            <w:pPr>
              <w:jc w:val="right"/>
              <w:rPr>
                <w:sz w:val="22"/>
              </w:rPr>
            </w:pPr>
            <w:r w:rsidRPr="00764F02">
              <w:rPr>
                <w:sz w:val="22"/>
              </w:rPr>
              <w:t>0,0</w:t>
            </w:r>
          </w:p>
        </w:tc>
      </w:tr>
      <w:tr w:rsidR="00D84727" w:rsidRPr="00F004E7" w14:paraId="21A72F24" w14:textId="77777777" w:rsidTr="003150B6">
        <w:trPr>
          <w:trHeight w:val="380"/>
        </w:trPr>
        <w:tc>
          <w:tcPr>
            <w:tcW w:w="2084" w:type="dxa"/>
            <w:vMerge/>
            <w:tcBorders>
              <w:top w:val="nil"/>
              <w:left w:val="nil"/>
              <w:bottom w:val="single" w:sz="4" w:space="0" w:color="000000"/>
              <w:right w:val="nil"/>
            </w:tcBorders>
          </w:tcPr>
          <w:p w14:paraId="63B1CA20" w14:textId="77777777" w:rsidR="004B2054" w:rsidRPr="00764F02" w:rsidRDefault="004B2054" w:rsidP="00F004E7">
            <w:pPr>
              <w:rPr>
                <w:sz w:val="22"/>
              </w:rPr>
            </w:pPr>
          </w:p>
        </w:tc>
        <w:tc>
          <w:tcPr>
            <w:tcW w:w="2716" w:type="dxa"/>
            <w:gridSpan w:val="3"/>
            <w:tcBorders>
              <w:top w:val="single" w:sz="4" w:space="0" w:color="000000"/>
              <w:left w:val="nil"/>
              <w:bottom w:val="single" w:sz="4" w:space="0" w:color="000000"/>
              <w:right w:val="nil"/>
            </w:tcBorders>
            <w:tcMar>
              <w:top w:w="128" w:type="dxa"/>
              <w:left w:w="43" w:type="dxa"/>
              <w:bottom w:w="43" w:type="dxa"/>
              <w:right w:w="43" w:type="dxa"/>
            </w:tcMar>
          </w:tcPr>
          <w:p w14:paraId="36A41062" w14:textId="77777777" w:rsidR="004B2054" w:rsidRPr="00764F02" w:rsidRDefault="004B2054" w:rsidP="00764F02">
            <w:pPr>
              <w:rPr>
                <w:sz w:val="22"/>
              </w:rPr>
            </w:pPr>
            <w:r w:rsidRPr="00764F02">
              <w:rPr>
                <w:sz w:val="22"/>
              </w:rPr>
              <w:t>Sum</w:t>
            </w:r>
          </w:p>
        </w:tc>
        <w:tc>
          <w:tcPr>
            <w:tcW w:w="125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154283" w14:textId="77777777" w:rsidR="004B2054" w:rsidRPr="00764F02" w:rsidRDefault="004B2054" w:rsidP="00764F02">
            <w:pPr>
              <w:jc w:val="right"/>
              <w:rPr>
                <w:sz w:val="22"/>
              </w:rPr>
            </w:pPr>
            <w:r w:rsidRPr="00764F02">
              <w:rPr>
                <w:sz w:val="22"/>
              </w:rPr>
              <w:t>33 432</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A57D4B" w14:textId="77777777" w:rsidR="004B2054" w:rsidRPr="00764F02" w:rsidRDefault="004B2054" w:rsidP="00764F02">
            <w:pPr>
              <w:jc w:val="right"/>
              <w:rPr>
                <w:sz w:val="22"/>
              </w:rPr>
            </w:pPr>
            <w:r w:rsidRPr="00764F02">
              <w:rPr>
                <w:sz w:val="22"/>
              </w:rPr>
              <w:t xml:space="preserve"> </w:t>
            </w:r>
          </w:p>
        </w:tc>
        <w:tc>
          <w:tcPr>
            <w:tcW w:w="85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C4A10E" w14:textId="77777777" w:rsidR="004B2054" w:rsidRPr="00764F02" w:rsidRDefault="004B2054" w:rsidP="00764F02">
            <w:pPr>
              <w:jc w:val="right"/>
              <w:rPr>
                <w:sz w:val="22"/>
              </w:rPr>
            </w:pPr>
            <w:r w:rsidRPr="00764F02">
              <w:rPr>
                <w:sz w:val="22"/>
              </w:rPr>
              <w:t xml:space="preserve"> </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6364D6" w14:textId="77777777" w:rsidR="004B2054" w:rsidRPr="00764F02" w:rsidRDefault="004B2054" w:rsidP="00764F02">
            <w:pPr>
              <w:jc w:val="right"/>
              <w:rPr>
                <w:sz w:val="22"/>
              </w:rPr>
            </w:pPr>
            <w:r w:rsidRPr="00764F02">
              <w:rPr>
                <w:sz w:val="22"/>
              </w:rPr>
              <w:t xml:space="preserve"> </w:t>
            </w:r>
          </w:p>
        </w:tc>
        <w:tc>
          <w:tcPr>
            <w:tcW w:w="85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203BE9" w14:textId="77777777" w:rsidR="004B2054" w:rsidRPr="00764F02" w:rsidRDefault="004B2054" w:rsidP="00764F02">
            <w:pPr>
              <w:jc w:val="right"/>
              <w:rPr>
                <w:sz w:val="22"/>
              </w:rPr>
            </w:pPr>
            <w:r w:rsidRPr="00764F02">
              <w:rPr>
                <w:sz w:val="22"/>
              </w:rPr>
              <w:t>0,0</w:t>
            </w:r>
          </w:p>
        </w:tc>
      </w:tr>
      <w:tr w:rsidR="00D84727" w:rsidRPr="00F004E7" w14:paraId="10A0C620" w14:textId="77777777" w:rsidTr="003150B6">
        <w:trPr>
          <w:trHeight w:val="380"/>
        </w:trPr>
        <w:tc>
          <w:tcPr>
            <w:tcW w:w="2084" w:type="dxa"/>
            <w:vMerge w:val="restart"/>
            <w:tcBorders>
              <w:top w:val="nil"/>
              <w:left w:val="nil"/>
              <w:bottom w:val="single" w:sz="4" w:space="0" w:color="000000"/>
              <w:right w:val="nil"/>
            </w:tcBorders>
            <w:tcMar>
              <w:top w:w="128" w:type="dxa"/>
              <w:left w:w="43" w:type="dxa"/>
              <w:bottom w:w="43" w:type="dxa"/>
              <w:right w:w="43" w:type="dxa"/>
            </w:tcMar>
          </w:tcPr>
          <w:p w14:paraId="25C83539" w14:textId="77777777" w:rsidR="004B2054" w:rsidRPr="00764F02" w:rsidRDefault="004B2054" w:rsidP="00F004E7">
            <w:pPr>
              <w:rPr>
                <w:sz w:val="22"/>
              </w:rPr>
            </w:pPr>
            <w:r w:rsidRPr="00764F02">
              <w:rPr>
                <w:sz w:val="22"/>
              </w:rPr>
              <w:t>Sau</w:t>
            </w:r>
          </w:p>
        </w:tc>
        <w:tc>
          <w:tcPr>
            <w:tcW w:w="708" w:type="dxa"/>
            <w:tcBorders>
              <w:top w:val="nil"/>
              <w:left w:val="nil"/>
              <w:bottom w:val="nil"/>
              <w:right w:val="nil"/>
            </w:tcBorders>
            <w:tcMar>
              <w:top w:w="128" w:type="dxa"/>
              <w:left w:w="43" w:type="dxa"/>
              <w:bottom w:w="43" w:type="dxa"/>
              <w:right w:w="43" w:type="dxa"/>
            </w:tcMar>
          </w:tcPr>
          <w:p w14:paraId="0CAE8794" w14:textId="77777777" w:rsidR="004B2054" w:rsidRPr="00764F02" w:rsidRDefault="004B2054" w:rsidP="00F004E7">
            <w:pPr>
              <w:rPr>
                <w:sz w:val="22"/>
              </w:rPr>
            </w:pPr>
          </w:p>
        </w:tc>
        <w:tc>
          <w:tcPr>
            <w:tcW w:w="993" w:type="dxa"/>
            <w:tcBorders>
              <w:top w:val="nil"/>
              <w:left w:val="nil"/>
              <w:bottom w:val="nil"/>
              <w:right w:val="nil"/>
            </w:tcBorders>
            <w:tcMar>
              <w:top w:w="128" w:type="dxa"/>
              <w:left w:w="43" w:type="dxa"/>
              <w:bottom w:w="43" w:type="dxa"/>
              <w:right w:w="43" w:type="dxa"/>
            </w:tcMar>
            <w:vAlign w:val="bottom"/>
          </w:tcPr>
          <w:p w14:paraId="1E93F144" w14:textId="77777777" w:rsidR="004B2054" w:rsidRPr="00764F02" w:rsidRDefault="004B2054" w:rsidP="00764F02">
            <w:pPr>
              <w:jc w:val="right"/>
              <w:rPr>
                <w:sz w:val="22"/>
              </w:rPr>
            </w:pPr>
            <w:r w:rsidRPr="00764F02">
              <w:rPr>
                <w:sz w:val="22"/>
              </w:rPr>
              <w:t>1</w:t>
            </w:r>
          </w:p>
        </w:tc>
        <w:tc>
          <w:tcPr>
            <w:tcW w:w="1015" w:type="dxa"/>
            <w:tcBorders>
              <w:top w:val="nil"/>
              <w:left w:val="nil"/>
              <w:bottom w:val="nil"/>
              <w:right w:val="nil"/>
            </w:tcBorders>
            <w:tcMar>
              <w:top w:w="128" w:type="dxa"/>
              <w:left w:w="43" w:type="dxa"/>
              <w:bottom w:w="43" w:type="dxa"/>
              <w:right w:w="43" w:type="dxa"/>
            </w:tcMar>
            <w:vAlign w:val="bottom"/>
          </w:tcPr>
          <w:p w14:paraId="2C9B6F88" w14:textId="77777777" w:rsidR="004B2054" w:rsidRPr="00764F02" w:rsidRDefault="004B2054" w:rsidP="00764F02">
            <w:pPr>
              <w:jc w:val="right"/>
              <w:rPr>
                <w:sz w:val="22"/>
              </w:rPr>
            </w:pPr>
            <w:r w:rsidRPr="00764F02">
              <w:rPr>
                <w:sz w:val="22"/>
              </w:rPr>
              <w:t>75</w:t>
            </w:r>
          </w:p>
        </w:tc>
        <w:tc>
          <w:tcPr>
            <w:tcW w:w="1253" w:type="dxa"/>
            <w:tcBorders>
              <w:top w:val="nil"/>
              <w:left w:val="nil"/>
              <w:bottom w:val="nil"/>
              <w:right w:val="nil"/>
            </w:tcBorders>
            <w:tcMar>
              <w:top w:w="128" w:type="dxa"/>
              <w:left w:w="43" w:type="dxa"/>
              <w:bottom w:w="43" w:type="dxa"/>
              <w:right w:w="43" w:type="dxa"/>
            </w:tcMar>
            <w:vAlign w:val="bottom"/>
          </w:tcPr>
          <w:p w14:paraId="6212863A" w14:textId="77777777" w:rsidR="004B2054" w:rsidRPr="00764F02" w:rsidRDefault="004B2054" w:rsidP="00764F02">
            <w:pPr>
              <w:jc w:val="right"/>
              <w:rPr>
                <w:sz w:val="22"/>
              </w:rPr>
            </w:pPr>
            <w:r w:rsidRPr="00764F02">
              <w:rPr>
                <w:sz w:val="22"/>
              </w:rPr>
              <w:t>602 409</w:t>
            </w:r>
          </w:p>
        </w:tc>
        <w:tc>
          <w:tcPr>
            <w:tcW w:w="1134" w:type="dxa"/>
            <w:tcBorders>
              <w:top w:val="nil"/>
              <w:left w:val="nil"/>
              <w:bottom w:val="nil"/>
              <w:right w:val="nil"/>
            </w:tcBorders>
            <w:tcMar>
              <w:top w:w="128" w:type="dxa"/>
              <w:left w:w="43" w:type="dxa"/>
              <w:bottom w:w="43" w:type="dxa"/>
              <w:right w:w="43" w:type="dxa"/>
            </w:tcMar>
            <w:vAlign w:val="bottom"/>
          </w:tcPr>
          <w:p w14:paraId="7BB44665" w14:textId="77777777" w:rsidR="004B2054" w:rsidRPr="00764F02" w:rsidRDefault="004B2054" w:rsidP="00764F02">
            <w:pPr>
              <w:jc w:val="right"/>
              <w:rPr>
                <w:sz w:val="22"/>
              </w:rPr>
            </w:pPr>
            <w:r w:rsidRPr="00764F02">
              <w:rPr>
                <w:sz w:val="22"/>
              </w:rPr>
              <w:t>2105</w:t>
            </w:r>
          </w:p>
        </w:tc>
        <w:tc>
          <w:tcPr>
            <w:tcW w:w="850" w:type="dxa"/>
            <w:tcBorders>
              <w:top w:val="nil"/>
              <w:left w:val="nil"/>
              <w:bottom w:val="nil"/>
              <w:right w:val="nil"/>
            </w:tcBorders>
            <w:tcMar>
              <w:top w:w="128" w:type="dxa"/>
              <w:left w:w="43" w:type="dxa"/>
              <w:bottom w:w="43" w:type="dxa"/>
              <w:right w:w="43" w:type="dxa"/>
            </w:tcMar>
            <w:vAlign w:val="bottom"/>
          </w:tcPr>
          <w:p w14:paraId="4DFD7D0A" w14:textId="77777777" w:rsidR="004B2054" w:rsidRPr="00764F02" w:rsidRDefault="004B2054" w:rsidP="00764F02">
            <w:pPr>
              <w:jc w:val="right"/>
              <w:rPr>
                <w:sz w:val="22"/>
              </w:rPr>
            </w:pPr>
            <w:r w:rsidRPr="00764F02">
              <w:rPr>
                <w:sz w:val="22"/>
              </w:rPr>
              <w:t>0</w:t>
            </w:r>
          </w:p>
        </w:tc>
        <w:tc>
          <w:tcPr>
            <w:tcW w:w="1134" w:type="dxa"/>
            <w:tcBorders>
              <w:top w:val="nil"/>
              <w:left w:val="nil"/>
              <w:bottom w:val="nil"/>
              <w:right w:val="nil"/>
            </w:tcBorders>
            <w:tcMar>
              <w:top w:w="128" w:type="dxa"/>
              <w:left w:w="43" w:type="dxa"/>
              <w:bottom w:w="43" w:type="dxa"/>
              <w:right w:w="43" w:type="dxa"/>
            </w:tcMar>
            <w:vAlign w:val="bottom"/>
          </w:tcPr>
          <w:p w14:paraId="10B2B54A" w14:textId="77777777" w:rsidR="004B2054" w:rsidRPr="00764F02" w:rsidRDefault="004B2054" w:rsidP="00764F02">
            <w:pPr>
              <w:jc w:val="right"/>
              <w:rPr>
                <w:sz w:val="22"/>
              </w:rPr>
            </w:pPr>
            <w:r w:rsidRPr="00764F02">
              <w:rPr>
                <w:sz w:val="22"/>
              </w:rPr>
              <w:t>2 105</w:t>
            </w:r>
          </w:p>
        </w:tc>
        <w:tc>
          <w:tcPr>
            <w:tcW w:w="851" w:type="dxa"/>
            <w:tcBorders>
              <w:top w:val="nil"/>
              <w:left w:val="nil"/>
              <w:bottom w:val="nil"/>
              <w:right w:val="nil"/>
            </w:tcBorders>
            <w:tcMar>
              <w:top w:w="128" w:type="dxa"/>
              <w:left w:w="43" w:type="dxa"/>
              <w:bottom w:w="43" w:type="dxa"/>
              <w:right w:w="43" w:type="dxa"/>
            </w:tcMar>
            <w:vAlign w:val="bottom"/>
          </w:tcPr>
          <w:p w14:paraId="32E18464" w14:textId="77777777" w:rsidR="004B2054" w:rsidRPr="00764F02" w:rsidRDefault="004B2054" w:rsidP="00764F02">
            <w:pPr>
              <w:jc w:val="right"/>
              <w:rPr>
                <w:sz w:val="22"/>
              </w:rPr>
            </w:pPr>
            <w:r w:rsidRPr="00764F02">
              <w:rPr>
                <w:sz w:val="22"/>
              </w:rPr>
              <w:t>0,0</w:t>
            </w:r>
          </w:p>
        </w:tc>
      </w:tr>
      <w:tr w:rsidR="00D84727" w:rsidRPr="00F004E7" w14:paraId="0DD30937" w14:textId="77777777" w:rsidTr="003150B6">
        <w:trPr>
          <w:trHeight w:val="380"/>
        </w:trPr>
        <w:tc>
          <w:tcPr>
            <w:tcW w:w="2084" w:type="dxa"/>
            <w:vMerge/>
            <w:tcBorders>
              <w:top w:val="nil"/>
              <w:left w:val="nil"/>
              <w:bottom w:val="single" w:sz="4" w:space="0" w:color="000000"/>
              <w:right w:val="nil"/>
            </w:tcBorders>
          </w:tcPr>
          <w:p w14:paraId="02DD6C48" w14:textId="77777777" w:rsidR="004B2054" w:rsidRPr="00764F02" w:rsidRDefault="004B2054" w:rsidP="00F004E7">
            <w:pPr>
              <w:rPr>
                <w:sz w:val="22"/>
              </w:rPr>
            </w:pPr>
          </w:p>
        </w:tc>
        <w:tc>
          <w:tcPr>
            <w:tcW w:w="708" w:type="dxa"/>
            <w:tcBorders>
              <w:top w:val="nil"/>
              <w:left w:val="nil"/>
              <w:bottom w:val="nil"/>
              <w:right w:val="nil"/>
            </w:tcBorders>
            <w:tcMar>
              <w:top w:w="128" w:type="dxa"/>
              <w:left w:w="43" w:type="dxa"/>
              <w:bottom w:w="43" w:type="dxa"/>
              <w:right w:w="43" w:type="dxa"/>
            </w:tcMar>
          </w:tcPr>
          <w:p w14:paraId="038FB18B" w14:textId="77777777" w:rsidR="004B2054" w:rsidRPr="00764F02" w:rsidRDefault="004B2054" w:rsidP="00F004E7">
            <w:pPr>
              <w:rPr>
                <w:sz w:val="22"/>
              </w:rPr>
            </w:pPr>
          </w:p>
        </w:tc>
        <w:tc>
          <w:tcPr>
            <w:tcW w:w="993" w:type="dxa"/>
            <w:tcBorders>
              <w:top w:val="nil"/>
              <w:left w:val="nil"/>
              <w:bottom w:val="nil"/>
              <w:right w:val="nil"/>
            </w:tcBorders>
            <w:tcMar>
              <w:top w:w="128" w:type="dxa"/>
              <w:left w:w="43" w:type="dxa"/>
              <w:bottom w:w="43" w:type="dxa"/>
              <w:right w:w="43" w:type="dxa"/>
            </w:tcMar>
            <w:vAlign w:val="bottom"/>
          </w:tcPr>
          <w:p w14:paraId="3A9ADB7E" w14:textId="77777777" w:rsidR="004B2054" w:rsidRPr="00764F02" w:rsidRDefault="004B2054" w:rsidP="00764F02">
            <w:pPr>
              <w:jc w:val="right"/>
              <w:rPr>
                <w:sz w:val="22"/>
              </w:rPr>
            </w:pPr>
            <w:r w:rsidRPr="00764F02">
              <w:rPr>
                <w:sz w:val="22"/>
              </w:rPr>
              <w:t>76</w:t>
            </w:r>
          </w:p>
        </w:tc>
        <w:tc>
          <w:tcPr>
            <w:tcW w:w="1015" w:type="dxa"/>
            <w:tcBorders>
              <w:top w:val="nil"/>
              <w:left w:val="nil"/>
              <w:bottom w:val="nil"/>
              <w:right w:val="nil"/>
            </w:tcBorders>
            <w:tcMar>
              <w:top w:w="128" w:type="dxa"/>
              <w:left w:w="43" w:type="dxa"/>
              <w:bottom w:w="43" w:type="dxa"/>
              <w:right w:w="43" w:type="dxa"/>
            </w:tcMar>
            <w:vAlign w:val="bottom"/>
          </w:tcPr>
          <w:p w14:paraId="61E351DF" w14:textId="77777777" w:rsidR="004B2054" w:rsidRPr="00764F02" w:rsidRDefault="004B2054" w:rsidP="00764F02">
            <w:pPr>
              <w:jc w:val="right"/>
              <w:rPr>
                <w:sz w:val="22"/>
              </w:rPr>
            </w:pPr>
            <w:r w:rsidRPr="00764F02">
              <w:rPr>
                <w:sz w:val="22"/>
              </w:rPr>
              <w:t>150</w:t>
            </w:r>
          </w:p>
        </w:tc>
        <w:tc>
          <w:tcPr>
            <w:tcW w:w="1253" w:type="dxa"/>
            <w:tcBorders>
              <w:top w:val="nil"/>
              <w:left w:val="nil"/>
              <w:bottom w:val="nil"/>
              <w:right w:val="nil"/>
            </w:tcBorders>
            <w:tcMar>
              <w:top w:w="128" w:type="dxa"/>
              <w:left w:w="43" w:type="dxa"/>
              <w:bottom w:w="43" w:type="dxa"/>
              <w:right w:w="43" w:type="dxa"/>
            </w:tcMar>
            <w:vAlign w:val="bottom"/>
          </w:tcPr>
          <w:p w14:paraId="68C8B226" w14:textId="77777777" w:rsidR="004B2054" w:rsidRPr="00764F02" w:rsidRDefault="004B2054" w:rsidP="00764F02">
            <w:pPr>
              <w:jc w:val="right"/>
              <w:rPr>
                <w:sz w:val="22"/>
              </w:rPr>
            </w:pPr>
            <w:r w:rsidRPr="00764F02">
              <w:rPr>
                <w:sz w:val="22"/>
              </w:rPr>
              <w:t>191 719</w:t>
            </w:r>
          </w:p>
        </w:tc>
        <w:tc>
          <w:tcPr>
            <w:tcW w:w="1134" w:type="dxa"/>
            <w:tcBorders>
              <w:top w:val="nil"/>
              <w:left w:val="nil"/>
              <w:bottom w:val="nil"/>
              <w:right w:val="nil"/>
            </w:tcBorders>
            <w:tcMar>
              <w:top w:w="128" w:type="dxa"/>
              <w:left w:w="43" w:type="dxa"/>
              <w:bottom w:w="43" w:type="dxa"/>
              <w:right w:w="43" w:type="dxa"/>
            </w:tcMar>
            <w:vAlign w:val="bottom"/>
          </w:tcPr>
          <w:p w14:paraId="76674959" w14:textId="77777777" w:rsidR="004B2054" w:rsidRPr="00764F02" w:rsidRDefault="004B2054" w:rsidP="00764F02">
            <w:pPr>
              <w:jc w:val="right"/>
              <w:rPr>
                <w:sz w:val="22"/>
              </w:rPr>
            </w:pPr>
            <w:r w:rsidRPr="00764F02">
              <w:rPr>
                <w:sz w:val="22"/>
              </w:rPr>
              <w:t>1 565</w:t>
            </w:r>
          </w:p>
        </w:tc>
        <w:tc>
          <w:tcPr>
            <w:tcW w:w="850" w:type="dxa"/>
            <w:tcBorders>
              <w:top w:val="nil"/>
              <w:left w:val="nil"/>
              <w:bottom w:val="nil"/>
              <w:right w:val="nil"/>
            </w:tcBorders>
            <w:tcMar>
              <w:top w:w="128" w:type="dxa"/>
              <w:left w:w="43" w:type="dxa"/>
              <w:bottom w:w="43" w:type="dxa"/>
              <w:right w:w="43" w:type="dxa"/>
            </w:tcMar>
            <w:vAlign w:val="bottom"/>
          </w:tcPr>
          <w:p w14:paraId="7375CA99" w14:textId="77777777" w:rsidR="004B2054" w:rsidRPr="00764F02" w:rsidRDefault="004B2054" w:rsidP="00764F02">
            <w:pPr>
              <w:jc w:val="right"/>
              <w:rPr>
                <w:sz w:val="22"/>
              </w:rPr>
            </w:pPr>
            <w:r w:rsidRPr="00764F02">
              <w:rPr>
                <w:sz w:val="22"/>
              </w:rPr>
              <w:t>0</w:t>
            </w:r>
          </w:p>
        </w:tc>
        <w:tc>
          <w:tcPr>
            <w:tcW w:w="1134" w:type="dxa"/>
            <w:tcBorders>
              <w:top w:val="nil"/>
              <w:left w:val="nil"/>
              <w:bottom w:val="nil"/>
              <w:right w:val="nil"/>
            </w:tcBorders>
            <w:tcMar>
              <w:top w:w="128" w:type="dxa"/>
              <w:left w:w="43" w:type="dxa"/>
              <w:bottom w:w="43" w:type="dxa"/>
              <w:right w:w="43" w:type="dxa"/>
            </w:tcMar>
            <w:vAlign w:val="bottom"/>
          </w:tcPr>
          <w:p w14:paraId="08EA45BF" w14:textId="77777777" w:rsidR="004B2054" w:rsidRPr="00764F02" w:rsidRDefault="004B2054" w:rsidP="00764F02">
            <w:pPr>
              <w:jc w:val="right"/>
              <w:rPr>
                <w:sz w:val="22"/>
              </w:rPr>
            </w:pPr>
            <w:r w:rsidRPr="00764F02">
              <w:rPr>
                <w:sz w:val="22"/>
              </w:rPr>
              <w:t>1 565</w:t>
            </w:r>
          </w:p>
        </w:tc>
        <w:tc>
          <w:tcPr>
            <w:tcW w:w="851" w:type="dxa"/>
            <w:tcBorders>
              <w:top w:val="nil"/>
              <w:left w:val="nil"/>
              <w:bottom w:val="nil"/>
              <w:right w:val="nil"/>
            </w:tcBorders>
            <w:tcMar>
              <w:top w:w="128" w:type="dxa"/>
              <w:left w:w="43" w:type="dxa"/>
              <w:bottom w:w="43" w:type="dxa"/>
              <w:right w:w="43" w:type="dxa"/>
            </w:tcMar>
            <w:vAlign w:val="bottom"/>
          </w:tcPr>
          <w:p w14:paraId="1E827519" w14:textId="77777777" w:rsidR="004B2054" w:rsidRPr="00764F02" w:rsidRDefault="004B2054" w:rsidP="00764F02">
            <w:pPr>
              <w:jc w:val="right"/>
              <w:rPr>
                <w:sz w:val="22"/>
              </w:rPr>
            </w:pPr>
            <w:r w:rsidRPr="00764F02">
              <w:rPr>
                <w:sz w:val="22"/>
              </w:rPr>
              <w:t>0,0</w:t>
            </w:r>
          </w:p>
        </w:tc>
      </w:tr>
      <w:tr w:rsidR="00D84727" w:rsidRPr="00F004E7" w14:paraId="6D6D8243" w14:textId="77777777" w:rsidTr="003150B6">
        <w:trPr>
          <w:trHeight w:val="380"/>
        </w:trPr>
        <w:tc>
          <w:tcPr>
            <w:tcW w:w="2084" w:type="dxa"/>
            <w:vMerge/>
            <w:tcBorders>
              <w:top w:val="nil"/>
              <w:left w:val="nil"/>
              <w:bottom w:val="single" w:sz="4" w:space="0" w:color="000000"/>
              <w:right w:val="nil"/>
            </w:tcBorders>
          </w:tcPr>
          <w:p w14:paraId="7415413E" w14:textId="77777777" w:rsidR="004B2054" w:rsidRPr="00764F02" w:rsidRDefault="004B2054" w:rsidP="00F004E7">
            <w:pPr>
              <w:rPr>
                <w:sz w:val="22"/>
              </w:rPr>
            </w:pPr>
          </w:p>
        </w:tc>
        <w:tc>
          <w:tcPr>
            <w:tcW w:w="708" w:type="dxa"/>
            <w:tcBorders>
              <w:top w:val="nil"/>
              <w:left w:val="nil"/>
              <w:bottom w:val="single" w:sz="4" w:space="0" w:color="000000"/>
              <w:right w:val="nil"/>
            </w:tcBorders>
            <w:tcMar>
              <w:top w:w="128" w:type="dxa"/>
              <w:left w:w="43" w:type="dxa"/>
              <w:bottom w:w="43" w:type="dxa"/>
              <w:right w:w="43" w:type="dxa"/>
            </w:tcMar>
          </w:tcPr>
          <w:p w14:paraId="6E74E58D" w14:textId="77777777" w:rsidR="004B2054" w:rsidRPr="00764F02" w:rsidRDefault="004B2054" w:rsidP="00F004E7">
            <w:pPr>
              <w:rPr>
                <w:sz w:val="22"/>
              </w:rPr>
            </w:pPr>
          </w:p>
        </w:tc>
        <w:tc>
          <w:tcPr>
            <w:tcW w:w="993" w:type="dxa"/>
            <w:tcBorders>
              <w:top w:val="nil"/>
              <w:left w:val="nil"/>
              <w:bottom w:val="single" w:sz="4" w:space="0" w:color="000000"/>
              <w:right w:val="nil"/>
            </w:tcBorders>
            <w:tcMar>
              <w:top w:w="128" w:type="dxa"/>
              <w:left w:w="43" w:type="dxa"/>
              <w:bottom w:w="43" w:type="dxa"/>
              <w:right w:w="43" w:type="dxa"/>
            </w:tcMar>
            <w:vAlign w:val="bottom"/>
          </w:tcPr>
          <w:p w14:paraId="15974025" w14:textId="77777777" w:rsidR="004B2054" w:rsidRPr="00764F02" w:rsidRDefault="004B2054" w:rsidP="00764F02">
            <w:pPr>
              <w:jc w:val="right"/>
              <w:rPr>
                <w:sz w:val="22"/>
              </w:rPr>
            </w:pPr>
            <w:r w:rsidRPr="00764F02">
              <w:rPr>
                <w:sz w:val="22"/>
              </w:rPr>
              <w:t>151+</w:t>
            </w:r>
          </w:p>
        </w:tc>
        <w:tc>
          <w:tcPr>
            <w:tcW w:w="1015" w:type="dxa"/>
            <w:tcBorders>
              <w:top w:val="nil"/>
              <w:left w:val="nil"/>
              <w:bottom w:val="single" w:sz="4" w:space="0" w:color="000000"/>
              <w:right w:val="nil"/>
            </w:tcBorders>
            <w:tcMar>
              <w:top w:w="128" w:type="dxa"/>
              <w:left w:w="43" w:type="dxa"/>
              <w:bottom w:w="43" w:type="dxa"/>
              <w:right w:w="43" w:type="dxa"/>
            </w:tcMar>
            <w:vAlign w:val="bottom"/>
          </w:tcPr>
          <w:p w14:paraId="668490E6" w14:textId="77777777" w:rsidR="004B2054" w:rsidRPr="00764F02" w:rsidRDefault="004B2054" w:rsidP="00764F02">
            <w:pPr>
              <w:jc w:val="right"/>
              <w:rPr>
                <w:sz w:val="22"/>
              </w:rPr>
            </w:pPr>
          </w:p>
        </w:tc>
        <w:tc>
          <w:tcPr>
            <w:tcW w:w="1253" w:type="dxa"/>
            <w:tcBorders>
              <w:top w:val="nil"/>
              <w:left w:val="nil"/>
              <w:bottom w:val="single" w:sz="4" w:space="0" w:color="000000"/>
              <w:right w:val="nil"/>
            </w:tcBorders>
            <w:tcMar>
              <w:top w:w="128" w:type="dxa"/>
              <w:left w:w="43" w:type="dxa"/>
              <w:bottom w:w="43" w:type="dxa"/>
              <w:right w:w="43" w:type="dxa"/>
            </w:tcMar>
            <w:vAlign w:val="bottom"/>
          </w:tcPr>
          <w:p w14:paraId="06B7B002" w14:textId="77777777" w:rsidR="004B2054" w:rsidRPr="00764F02" w:rsidRDefault="004B2054" w:rsidP="00764F02">
            <w:pPr>
              <w:jc w:val="right"/>
              <w:rPr>
                <w:sz w:val="22"/>
              </w:rPr>
            </w:pPr>
            <w:r w:rsidRPr="00764F02">
              <w:rPr>
                <w:sz w:val="22"/>
              </w:rPr>
              <w:t>90 564</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4FE7F825" w14:textId="77777777" w:rsidR="004B2054" w:rsidRPr="00764F02" w:rsidRDefault="004B2054" w:rsidP="00764F02">
            <w:pPr>
              <w:jc w:val="right"/>
              <w:rPr>
                <w:sz w:val="22"/>
              </w:rPr>
            </w:pPr>
            <w:r w:rsidRPr="00764F02">
              <w:rPr>
                <w:sz w:val="22"/>
              </w:rPr>
              <w:t>211</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11277EDB" w14:textId="77777777" w:rsidR="004B2054" w:rsidRPr="00764F02" w:rsidRDefault="004B2054" w:rsidP="00764F02">
            <w:pPr>
              <w:jc w:val="right"/>
              <w:rPr>
                <w:sz w:val="22"/>
              </w:rPr>
            </w:pPr>
            <w:r w:rsidRPr="00764F02">
              <w:rPr>
                <w:sz w:val="22"/>
              </w:rPr>
              <w:t>0</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333A621D" w14:textId="77777777" w:rsidR="004B2054" w:rsidRPr="00764F02" w:rsidRDefault="004B2054" w:rsidP="00764F02">
            <w:pPr>
              <w:jc w:val="right"/>
              <w:rPr>
                <w:sz w:val="22"/>
              </w:rPr>
            </w:pPr>
            <w:r w:rsidRPr="00764F02">
              <w:rPr>
                <w:sz w:val="22"/>
              </w:rPr>
              <w:t>211</w:t>
            </w: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61D2C21B" w14:textId="77777777" w:rsidR="004B2054" w:rsidRPr="00764F02" w:rsidRDefault="004B2054" w:rsidP="00764F02">
            <w:pPr>
              <w:jc w:val="right"/>
              <w:rPr>
                <w:sz w:val="22"/>
              </w:rPr>
            </w:pPr>
            <w:r w:rsidRPr="00764F02">
              <w:rPr>
                <w:sz w:val="22"/>
              </w:rPr>
              <w:t>0,0</w:t>
            </w:r>
          </w:p>
        </w:tc>
      </w:tr>
      <w:tr w:rsidR="00D84727" w:rsidRPr="00F004E7" w14:paraId="5E31029F" w14:textId="77777777" w:rsidTr="003150B6">
        <w:trPr>
          <w:trHeight w:val="380"/>
        </w:trPr>
        <w:tc>
          <w:tcPr>
            <w:tcW w:w="2084" w:type="dxa"/>
            <w:vMerge/>
            <w:tcBorders>
              <w:top w:val="nil"/>
              <w:left w:val="nil"/>
              <w:bottom w:val="single" w:sz="4" w:space="0" w:color="000000"/>
              <w:right w:val="nil"/>
            </w:tcBorders>
          </w:tcPr>
          <w:p w14:paraId="1D2B393B" w14:textId="77777777" w:rsidR="004B2054" w:rsidRPr="00764F02" w:rsidRDefault="004B2054" w:rsidP="00F004E7">
            <w:pPr>
              <w:rPr>
                <w:sz w:val="22"/>
              </w:rPr>
            </w:pPr>
          </w:p>
        </w:tc>
        <w:tc>
          <w:tcPr>
            <w:tcW w:w="2716" w:type="dxa"/>
            <w:gridSpan w:val="3"/>
            <w:tcBorders>
              <w:top w:val="single" w:sz="4" w:space="0" w:color="000000"/>
              <w:left w:val="nil"/>
              <w:bottom w:val="single" w:sz="4" w:space="0" w:color="000000"/>
              <w:right w:val="nil"/>
            </w:tcBorders>
            <w:tcMar>
              <w:top w:w="128" w:type="dxa"/>
              <w:left w:w="43" w:type="dxa"/>
              <w:bottom w:w="43" w:type="dxa"/>
              <w:right w:w="43" w:type="dxa"/>
            </w:tcMar>
          </w:tcPr>
          <w:p w14:paraId="1E3F4DB3" w14:textId="77777777" w:rsidR="004B2054" w:rsidRPr="00764F02" w:rsidRDefault="004B2054" w:rsidP="00764F02">
            <w:pPr>
              <w:rPr>
                <w:sz w:val="22"/>
              </w:rPr>
            </w:pPr>
            <w:r w:rsidRPr="00764F02">
              <w:rPr>
                <w:sz w:val="22"/>
              </w:rPr>
              <w:t>Sum</w:t>
            </w:r>
          </w:p>
        </w:tc>
        <w:tc>
          <w:tcPr>
            <w:tcW w:w="125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948784" w14:textId="77777777" w:rsidR="004B2054" w:rsidRPr="00764F02" w:rsidRDefault="004B2054" w:rsidP="00764F02">
            <w:pPr>
              <w:jc w:val="right"/>
              <w:rPr>
                <w:sz w:val="22"/>
              </w:rPr>
            </w:pPr>
            <w:r w:rsidRPr="00764F02">
              <w:rPr>
                <w:sz w:val="22"/>
              </w:rPr>
              <w:t>884 692</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1FDBB2" w14:textId="77777777" w:rsidR="004B2054" w:rsidRPr="00764F02" w:rsidRDefault="004B2054" w:rsidP="00764F02">
            <w:pPr>
              <w:jc w:val="right"/>
              <w:rPr>
                <w:sz w:val="22"/>
              </w:rPr>
            </w:pPr>
            <w:r w:rsidRPr="00764F02">
              <w:rPr>
                <w:sz w:val="22"/>
              </w:rPr>
              <w:t xml:space="preserve"> </w:t>
            </w:r>
          </w:p>
        </w:tc>
        <w:tc>
          <w:tcPr>
            <w:tcW w:w="85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3C2889" w14:textId="77777777" w:rsidR="004B2054" w:rsidRPr="00764F02" w:rsidRDefault="004B2054" w:rsidP="00764F02">
            <w:pPr>
              <w:jc w:val="right"/>
              <w:rPr>
                <w:sz w:val="22"/>
              </w:rPr>
            </w:pPr>
            <w:r w:rsidRPr="00764F02">
              <w:rPr>
                <w:sz w:val="22"/>
              </w:rPr>
              <w:t xml:space="preserve"> </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EBE6B0" w14:textId="77777777" w:rsidR="004B2054" w:rsidRPr="00764F02" w:rsidRDefault="004B2054" w:rsidP="00764F02">
            <w:pPr>
              <w:jc w:val="right"/>
              <w:rPr>
                <w:sz w:val="22"/>
              </w:rPr>
            </w:pPr>
            <w:r w:rsidRPr="00764F02">
              <w:rPr>
                <w:sz w:val="22"/>
              </w:rPr>
              <w:t xml:space="preserve"> </w:t>
            </w:r>
          </w:p>
        </w:tc>
        <w:tc>
          <w:tcPr>
            <w:tcW w:w="85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FDBC63" w14:textId="77777777" w:rsidR="004B2054" w:rsidRPr="00764F02" w:rsidRDefault="004B2054" w:rsidP="00764F02">
            <w:pPr>
              <w:jc w:val="right"/>
              <w:rPr>
                <w:sz w:val="22"/>
              </w:rPr>
            </w:pPr>
            <w:r w:rsidRPr="00764F02">
              <w:rPr>
                <w:sz w:val="22"/>
              </w:rPr>
              <w:t>0,0</w:t>
            </w:r>
          </w:p>
        </w:tc>
      </w:tr>
      <w:tr w:rsidR="00D84727" w:rsidRPr="00F004E7" w14:paraId="314FBFE4" w14:textId="77777777" w:rsidTr="003150B6">
        <w:trPr>
          <w:trHeight w:val="380"/>
        </w:trPr>
        <w:tc>
          <w:tcPr>
            <w:tcW w:w="2084" w:type="dxa"/>
            <w:vMerge w:val="restart"/>
            <w:tcBorders>
              <w:top w:val="nil"/>
              <w:left w:val="nil"/>
              <w:bottom w:val="single" w:sz="4" w:space="0" w:color="000000"/>
              <w:right w:val="nil"/>
            </w:tcBorders>
            <w:tcMar>
              <w:top w:w="128" w:type="dxa"/>
              <w:left w:w="43" w:type="dxa"/>
              <w:bottom w:w="43" w:type="dxa"/>
              <w:right w:w="43" w:type="dxa"/>
            </w:tcMar>
          </w:tcPr>
          <w:p w14:paraId="193E73BE" w14:textId="77777777" w:rsidR="004B2054" w:rsidRPr="00764F02" w:rsidRDefault="004B2054" w:rsidP="00F004E7">
            <w:pPr>
              <w:rPr>
                <w:sz w:val="22"/>
              </w:rPr>
            </w:pPr>
            <w:r w:rsidRPr="00764F02">
              <w:rPr>
                <w:sz w:val="22"/>
              </w:rPr>
              <w:t>Ammegeit</w:t>
            </w:r>
          </w:p>
        </w:tc>
        <w:tc>
          <w:tcPr>
            <w:tcW w:w="708" w:type="dxa"/>
            <w:tcBorders>
              <w:top w:val="nil"/>
              <w:left w:val="nil"/>
              <w:bottom w:val="nil"/>
              <w:right w:val="nil"/>
            </w:tcBorders>
            <w:tcMar>
              <w:top w:w="128" w:type="dxa"/>
              <w:left w:w="43" w:type="dxa"/>
              <w:bottom w:w="43" w:type="dxa"/>
              <w:right w:w="43" w:type="dxa"/>
            </w:tcMar>
          </w:tcPr>
          <w:p w14:paraId="0BEAFBAB" w14:textId="77777777" w:rsidR="004B2054" w:rsidRPr="00764F02" w:rsidRDefault="004B2054" w:rsidP="00F004E7">
            <w:pPr>
              <w:rPr>
                <w:sz w:val="22"/>
              </w:rPr>
            </w:pPr>
          </w:p>
        </w:tc>
        <w:tc>
          <w:tcPr>
            <w:tcW w:w="993" w:type="dxa"/>
            <w:tcBorders>
              <w:top w:val="nil"/>
              <w:left w:val="nil"/>
              <w:bottom w:val="nil"/>
              <w:right w:val="nil"/>
            </w:tcBorders>
            <w:tcMar>
              <w:top w:w="128" w:type="dxa"/>
              <w:left w:w="43" w:type="dxa"/>
              <w:bottom w:w="43" w:type="dxa"/>
              <w:right w:w="43" w:type="dxa"/>
            </w:tcMar>
            <w:vAlign w:val="bottom"/>
          </w:tcPr>
          <w:p w14:paraId="50C59913" w14:textId="77777777" w:rsidR="004B2054" w:rsidRPr="00764F02" w:rsidRDefault="004B2054" w:rsidP="00764F02">
            <w:pPr>
              <w:jc w:val="right"/>
              <w:rPr>
                <w:sz w:val="22"/>
              </w:rPr>
            </w:pPr>
            <w:r w:rsidRPr="00764F02">
              <w:rPr>
                <w:sz w:val="22"/>
              </w:rPr>
              <w:t>1</w:t>
            </w:r>
          </w:p>
        </w:tc>
        <w:tc>
          <w:tcPr>
            <w:tcW w:w="1015" w:type="dxa"/>
            <w:tcBorders>
              <w:top w:val="nil"/>
              <w:left w:val="nil"/>
              <w:bottom w:val="nil"/>
              <w:right w:val="nil"/>
            </w:tcBorders>
            <w:tcMar>
              <w:top w:w="128" w:type="dxa"/>
              <w:left w:w="43" w:type="dxa"/>
              <w:bottom w:w="43" w:type="dxa"/>
              <w:right w:w="43" w:type="dxa"/>
            </w:tcMar>
            <w:vAlign w:val="bottom"/>
          </w:tcPr>
          <w:p w14:paraId="478E5275" w14:textId="77777777" w:rsidR="004B2054" w:rsidRPr="00764F02" w:rsidRDefault="004B2054" w:rsidP="00764F02">
            <w:pPr>
              <w:jc w:val="right"/>
              <w:rPr>
                <w:sz w:val="22"/>
              </w:rPr>
            </w:pPr>
            <w:r w:rsidRPr="00764F02">
              <w:rPr>
                <w:sz w:val="22"/>
              </w:rPr>
              <w:t>60</w:t>
            </w:r>
          </w:p>
        </w:tc>
        <w:tc>
          <w:tcPr>
            <w:tcW w:w="1253" w:type="dxa"/>
            <w:tcBorders>
              <w:top w:val="nil"/>
              <w:left w:val="nil"/>
              <w:bottom w:val="nil"/>
              <w:right w:val="nil"/>
            </w:tcBorders>
            <w:tcMar>
              <w:top w:w="128" w:type="dxa"/>
              <w:left w:w="43" w:type="dxa"/>
              <w:bottom w:w="43" w:type="dxa"/>
              <w:right w:w="43" w:type="dxa"/>
            </w:tcMar>
            <w:vAlign w:val="bottom"/>
          </w:tcPr>
          <w:p w14:paraId="39FE2334" w14:textId="77777777" w:rsidR="004B2054" w:rsidRPr="00764F02" w:rsidRDefault="004B2054" w:rsidP="00764F02">
            <w:pPr>
              <w:jc w:val="right"/>
              <w:rPr>
                <w:sz w:val="22"/>
              </w:rPr>
            </w:pPr>
            <w:r w:rsidRPr="00764F02">
              <w:rPr>
                <w:sz w:val="22"/>
              </w:rPr>
              <w:t>10 357</w:t>
            </w:r>
          </w:p>
        </w:tc>
        <w:tc>
          <w:tcPr>
            <w:tcW w:w="1134" w:type="dxa"/>
            <w:tcBorders>
              <w:top w:val="nil"/>
              <w:left w:val="nil"/>
              <w:bottom w:val="nil"/>
              <w:right w:val="nil"/>
            </w:tcBorders>
            <w:tcMar>
              <w:top w:w="128" w:type="dxa"/>
              <w:left w:w="43" w:type="dxa"/>
              <w:bottom w:w="43" w:type="dxa"/>
              <w:right w:w="43" w:type="dxa"/>
            </w:tcMar>
            <w:vAlign w:val="bottom"/>
          </w:tcPr>
          <w:p w14:paraId="65994D6B" w14:textId="77777777" w:rsidR="004B2054" w:rsidRPr="00764F02" w:rsidRDefault="004B2054" w:rsidP="00764F02">
            <w:pPr>
              <w:jc w:val="right"/>
              <w:rPr>
                <w:sz w:val="22"/>
              </w:rPr>
            </w:pPr>
            <w:r w:rsidRPr="00764F02">
              <w:rPr>
                <w:sz w:val="22"/>
              </w:rPr>
              <w:t>2585</w:t>
            </w:r>
          </w:p>
        </w:tc>
        <w:tc>
          <w:tcPr>
            <w:tcW w:w="850" w:type="dxa"/>
            <w:tcBorders>
              <w:top w:val="nil"/>
              <w:left w:val="nil"/>
              <w:bottom w:val="nil"/>
              <w:right w:val="nil"/>
            </w:tcBorders>
            <w:tcMar>
              <w:top w:w="128" w:type="dxa"/>
              <w:left w:w="43" w:type="dxa"/>
              <w:bottom w:w="43" w:type="dxa"/>
              <w:right w:w="43" w:type="dxa"/>
            </w:tcMar>
            <w:vAlign w:val="bottom"/>
          </w:tcPr>
          <w:p w14:paraId="453BDF4F" w14:textId="77777777" w:rsidR="004B2054" w:rsidRPr="00764F02" w:rsidRDefault="004B2054" w:rsidP="00764F02">
            <w:pPr>
              <w:jc w:val="right"/>
              <w:rPr>
                <w:sz w:val="22"/>
              </w:rPr>
            </w:pPr>
            <w:r w:rsidRPr="00764F02">
              <w:rPr>
                <w:sz w:val="22"/>
              </w:rPr>
              <w:t>0</w:t>
            </w:r>
          </w:p>
        </w:tc>
        <w:tc>
          <w:tcPr>
            <w:tcW w:w="1134" w:type="dxa"/>
            <w:tcBorders>
              <w:top w:val="nil"/>
              <w:left w:val="nil"/>
              <w:bottom w:val="nil"/>
              <w:right w:val="nil"/>
            </w:tcBorders>
            <w:tcMar>
              <w:top w:w="128" w:type="dxa"/>
              <w:left w:w="43" w:type="dxa"/>
              <w:bottom w:w="43" w:type="dxa"/>
              <w:right w:w="43" w:type="dxa"/>
            </w:tcMar>
            <w:vAlign w:val="bottom"/>
          </w:tcPr>
          <w:p w14:paraId="24F2A095" w14:textId="77777777" w:rsidR="004B2054" w:rsidRPr="00764F02" w:rsidRDefault="004B2054" w:rsidP="00764F02">
            <w:pPr>
              <w:jc w:val="right"/>
              <w:rPr>
                <w:sz w:val="22"/>
              </w:rPr>
            </w:pPr>
            <w:r w:rsidRPr="00764F02">
              <w:rPr>
                <w:sz w:val="22"/>
              </w:rPr>
              <w:t>2 585</w:t>
            </w:r>
          </w:p>
        </w:tc>
        <w:tc>
          <w:tcPr>
            <w:tcW w:w="851" w:type="dxa"/>
            <w:tcBorders>
              <w:top w:val="nil"/>
              <w:left w:val="nil"/>
              <w:bottom w:val="nil"/>
              <w:right w:val="nil"/>
            </w:tcBorders>
            <w:tcMar>
              <w:top w:w="128" w:type="dxa"/>
              <w:left w:w="43" w:type="dxa"/>
              <w:bottom w:w="43" w:type="dxa"/>
              <w:right w:w="43" w:type="dxa"/>
            </w:tcMar>
            <w:vAlign w:val="bottom"/>
          </w:tcPr>
          <w:p w14:paraId="0B074787" w14:textId="77777777" w:rsidR="004B2054" w:rsidRPr="00764F02" w:rsidRDefault="004B2054" w:rsidP="00764F02">
            <w:pPr>
              <w:jc w:val="right"/>
              <w:rPr>
                <w:sz w:val="22"/>
              </w:rPr>
            </w:pPr>
            <w:r w:rsidRPr="00764F02">
              <w:rPr>
                <w:sz w:val="22"/>
              </w:rPr>
              <w:t>0,0</w:t>
            </w:r>
          </w:p>
        </w:tc>
      </w:tr>
      <w:tr w:rsidR="00D84727" w:rsidRPr="00F004E7" w14:paraId="76561913" w14:textId="77777777" w:rsidTr="003150B6">
        <w:trPr>
          <w:trHeight w:val="380"/>
        </w:trPr>
        <w:tc>
          <w:tcPr>
            <w:tcW w:w="2084" w:type="dxa"/>
            <w:vMerge/>
            <w:tcBorders>
              <w:top w:val="nil"/>
              <w:left w:val="nil"/>
              <w:bottom w:val="single" w:sz="4" w:space="0" w:color="000000"/>
              <w:right w:val="nil"/>
            </w:tcBorders>
          </w:tcPr>
          <w:p w14:paraId="5B8149FF" w14:textId="77777777" w:rsidR="004B2054" w:rsidRPr="00764F02" w:rsidRDefault="004B2054" w:rsidP="00F004E7">
            <w:pPr>
              <w:rPr>
                <w:sz w:val="22"/>
              </w:rPr>
            </w:pPr>
          </w:p>
        </w:tc>
        <w:tc>
          <w:tcPr>
            <w:tcW w:w="708" w:type="dxa"/>
            <w:tcBorders>
              <w:top w:val="nil"/>
              <w:left w:val="nil"/>
              <w:bottom w:val="nil"/>
              <w:right w:val="nil"/>
            </w:tcBorders>
            <w:tcMar>
              <w:top w:w="128" w:type="dxa"/>
              <w:left w:w="43" w:type="dxa"/>
              <w:bottom w:w="43" w:type="dxa"/>
              <w:right w:w="43" w:type="dxa"/>
            </w:tcMar>
          </w:tcPr>
          <w:p w14:paraId="0A009002" w14:textId="77777777" w:rsidR="004B2054" w:rsidRPr="00764F02" w:rsidRDefault="004B2054" w:rsidP="00F004E7">
            <w:pPr>
              <w:rPr>
                <w:sz w:val="22"/>
              </w:rPr>
            </w:pPr>
          </w:p>
        </w:tc>
        <w:tc>
          <w:tcPr>
            <w:tcW w:w="993" w:type="dxa"/>
            <w:tcBorders>
              <w:top w:val="nil"/>
              <w:left w:val="nil"/>
              <w:bottom w:val="nil"/>
              <w:right w:val="nil"/>
            </w:tcBorders>
            <w:tcMar>
              <w:top w:w="128" w:type="dxa"/>
              <w:left w:w="43" w:type="dxa"/>
              <w:bottom w:w="43" w:type="dxa"/>
              <w:right w:w="43" w:type="dxa"/>
            </w:tcMar>
            <w:vAlign w:val="bottom"/>
          </w:tcPr>
          <w:p w14:paraId="52A1646F" w14:textId="77777777" w:rsidR="004B2054" w:rsidRPr="00764F02" w:rsidRDefault="004B2054" w:rsidP="00764F02">
            <w:pPr>
              <w:jc w:val="right"/>
              <w:rPr>
                <w:sz w:val="22"/>
              </w:rPr>
            </w:pPr>
            <w:r w:rsidRPr="00764F02">
              <w:rPr>
                <w:sz w:val="22"/>
              </w:rPr>
              <w:t>61</w:t>
            </w:r>
          </w:p>
        </w:tc>
        <w:tc>
          <w:tcPr>
            <w:tcW w:w="1015" w:type="dxa"/>
            <w:tcBorders>
              <w:top w:val="nil"/>
              <w:left w:val="nil"/>
              <w:bottom w:val="nil"/>
              <w:right w:val="nil"/>
            </w:tcBorders>
            <w:tcMar>
              <w:top w:w="128" w:type="dxa"/>
              <w:left w:w="43" w:type="dxa"/>
              <w:bottom w:w="43" w:type="dxa"/>
              <w:right w:w="43" w:type="dxa"/>
            </w:tcMar>
            <w:vAlign w:val="bottom"/>
          </w:tcPr>
          <w:p w14:paraId="1496C9A6" w14:textId="77777777" w:rsidR="004B2054" w:rsidRPr="00764F02" w:rsidRDefault="004B2054" w:rsidP="00764F02">
            <w:pPr>
              <w:jc w:val="right"/>
              <w:rPr>
                <w:sz w:val="22"/>
              </w:rPr>
            </w:pPr>
            <w:r w:rsidRPr="00764F02">
              <w:rPr>
                <w:sz w:val="22"/>
              </w:rPr>
              <w:t>120</w:t>
            </w:r>
          </w:p>
        </w:tc>
        <w:tc>
          <w:tcPr>
            <w:tcW w:w="1253" w:type="dxa"/>
            <w:tcBorders>
              <w:top w:val="nil"/>
              <w:left w:val="nil"/>
              <w:bottom w:val="nil"/>
              <w:right w:val="nil"/>
            </w:tcBorders>
            <w:tcMar>
              <w:top w:w="128" w:type="dxa"/>
              <w:left w:w="43" w:type="dxa"/>
              <w:bottom w:w="43" w:type="dxa"/>
              <w:right w:w="43" w:type="dxa"/>
            </w:tcMar>
            <w:vAlign w:val="bottom"/>
          </w:tcPr>
          <w:p w14:paraId="77C2982E" w14:textId="77777777" w:rsidR="004B2054" w:rsidRPr="00764F02" w:rsidRDefault="004B2054" w:rsidP="00764F02">
            <w:pPr>
              <w:jc w:val="right"/>
              <w:rPr>
                <w:sz w:val="22"/>
              </w:rPr>
            </w:pPr>
            <w:r w:rsidRPr="00764F02">
              <w:rPr>
                <w:sz w:val="22"/>
              </w:rPr>
              <w:t>402</w:t>
            </w:r>
          </w:p>
        </w:tc>
        <w:tc>
          <w:tcPr>
            <w:tcW w:w="1134" w:type="dxa"/>
            <w:tcBorders>
              <w:top w:val="nil"/>
              <w:left w:val="nil"/>
              <w:bottom w:val="nil"/>
              <w:right w:val="nil"/>
            </w:tcBorders>
            <w:tcMar>
              <w:top w:w="128" w:type="dxa"/>
              <w:left w:w="43" w:type="dxa"/>
              <w:bottom w:w="43" w:type="dxa"/>
              <w:right w:w="43" w:type="dxa"/>
            </w:tcMar>
            <w:vAlign w:val="bottom"/>
          </w:tcPr>
          <w:p w14:paraId="7F55035C" w14:textId="77777777" w:rsidR="004B2054" w:rsidRPr="00764F02" w:rsidRDefault="004B2054" w:rsidP="00764F02">
            <w:pPr>
              <w:jc w:val="right"/>
              <w:rPr>
                <w:sz w:val="22"/>
              </w:rPr>
            </w:pPr>
            <w:r w:rsidRPr="00764F02">
              <w:rPr>
                <w:sz w:val="22"/>
              </w:rPr>
              <w:t>1 938</w:t>
            </w:r>
          </w:p>
        </w:tc>
        <w:tc>
          <w:tcPr>
            <w:tcW w:w="850" w:type="dxa"/>
            <w:tcBorders>
              <w:top w:val="nil"/>
              <w:left w:val="nil"/>
              <w:bottom w:val="nil"/>
              <w:right w:val="nil"/>
            </w:tcBorders>
            <w:tcMar>
              <w:top w:w="128" w:type="dxa"/>
              <w:left w:w="43" w:type="dxa"/>
              <w:bottom w:w="43" w:type="dxa"/>
              <w:right w:w="43" w:type="dxa"/>
            </w:tcMar>
            <w:vAlign w:val="bottom"/>
          </w:tcPr>
          <w:p w14:paraId="7B6EDAED" w14:textId="77777777" w:rsidR="004B2054" w:rsidRPr="00764F02" w:rsidRDefault="004B2054" w:rsidP="00764F02">
            <w:pPr>
              <w:jc w:val="right"/>
              <w:rPr>
                <w:sz w:val="22"/>
              </w:rPr>
            </w:pPr>
            <w:r w:rsidRPr="00764F02">
              <w:rPr>
                <w:sz w:val="22"/>
              </w:rPr>
              <w:t>0</w:t>
            </w:r>
          </w:p>
        </w:tc>
        <w:tc>
          <w:tcPr>
            <w:tcW w:w="1134" w:type="dxa"/>
            <w:tcBorders>
              <w:top w:val="nil"/>
              <w:left w:val="nil"/>
              <w:bottom w:val="nil"/>
              <w:right w:val="nil"/>
            </w:tcBorders>
            <w:tcMar>
              <w:top w:w="128" w:type="dxa"/>
              <w:left w:w="43" w:type="dxa"/>
              <w:bottom w:w="43" w:type="dxa"/>
              <w:right w:w="43" w:type="dxa"/>
            </w:tcMar>
            <w:vAlign w:val="bottom"/>
          </w:tcPr>
          <w:p w14:paraId="66D1B5B3" w14:textId="77777777" w:rsidR="004B2054" w:rsidRPr="00764F02" w:rsidRDefault="004B2054" w:rsidP="00764F02">
            <w:pPr>
              <w:jc w:val="right"/>
              <w:rPr>
                <w:sz w:val="22"/>
              </w:rPr>
            </w:pPr>
            <w:r w:rsidRPr="00764F02">
              <w:rPr>
                <w:sz w:val="22"/>
              </w:rPr>
              <w:t>1 938</w:t>
            </w:r>
          </w:p>
        </w:tc>
        <w:tc>
          <w:tcPr>
            <w:tcW w:w="851" w:type="dxa"/>
            <w:tcBorders>
              <w:top w:val="nil"/>
              <w:left w:val="nil"/>
              <w:bottom w:val="nil"/>
              <w:right w:val="nil"/>
            </w:tcBorders>
            <w:tcMar>
              <w:top w:w="128" w:type="dxa"/>
              <w:left w:w="43" w:type="dxa"/>
              <w:bottom w:w="43" w:type="dxa"/>
              <w:right w:w="43" w:type="dxa"/>
            </w:tcMar>
            <w:vAlign w:val="bottom"/>
          </w:tcPr>
          <w:p w14:paraId="16347AC2" w14:textId="77777777" w:rsidR="004B2054" w:rsidRPr="00764F02" w:rsidRDefault="004B2054" w:rsidP="00764F02">
            <w:pPr>
              <w:jc w:val="right"/>
              <w:rPr>
                <w:sz w:val="22"/>
              </w:rPr>
            </w:pPr>
            <w:r w:rsidRPr="00764F02">
              <w:rPr>
                <w:sz w:val="22"/>
              </w:rPr>
              <w:t>0,0</w:t>
            </w:r>
          </w:p>
        </w:tc>
      </w:tr>
      <w:tr w:rsidR="00D84727" w:rsidRPr="00F004E7" w14:paraId="27EED6CE" w14:textId="77777777" w:rsidTr="003150B6">
        <w:trPr>
          <w:trHeight w:val="380"/>
        </w:trPr>
        <w:tc>
          <w:tcPr>
            <w:tcW w:w="2084" w:type="dxa"/>
            <w:vMerge/>
            <w:tcBorders>
              <w:top w:val="nil"/>
              <w:left w:val="nil"/>
              <w:bottom w:val="single" w:sz="4" w:space="0" w:color="000000"/>
              <w:right w:val="nil"/>
            </w:tcBorders>
          </w:tcPr>
          <w:p w14:paraId="600CDB5F" w14:textId="77777777" w:rsidR="004B2054" w:rsidRPr="00764F02" w:rsidRDefault="004B2054" w:rsidP="00F004E7">
            <w:pPr>
              <w:rPr>
                <w:sz w:val="22"/>
              </w:rPr>
            </w:pPr>
          </w:p>
        </w:tc>
        <w:tc>
          <w:tcPr>
            <w:tcW w:w="708" w:type="dxa"/>
            <w:tcBorders>
              <w:top w:val="nil"/>
              <w:left w:val="nil"/>
              <w:bottom w:val="single" w:sz="4" w:space="0" w:color="000000"/>
              <w:right w:val="nil"/>
            </w:tcBorders>
            <w:tcMar>
              <w:top w:w="128" w:type="dxa"/>
              <w:left w:w="43" w:type="dxa"/>
              <w:bottom w:w="43" w:type="dxa"/>
              <w:right w:w="43" w:type="dxa"/>
            </w:tcMar>
          </w:tcPr>
          <w:p w14:paraId="6848B3E2" w14:textId="77777777" w:rsidR="004B2054" w:rsidRPr="00764F02" w:rsidRDefault="004B2054" w:rsidP="00F004E7">
            <w:pPr>
              <w:rPr>
                <w:sz w:val="22"/>
              </w:rPr>
            </w:pPr>
          </w:p>
        </w:tc>
        <w:tc>
          <w:tcPr>
            <w:tcW w:w="993" w:type="dxa"/>
            <w:tcBorders>
              <w:top w:val="nil"/>
              <w:left w:val="nil"/>
              <w:bottom w:val="single" w:sz="4" w:space="0" w:color="000000"/>
              <w:right w:val="nil"/>
            </w:tcBorders>
            <w:tcMar>
              <w:top w:w="128" w:type="dxa"/>
              <w:left w:w="43" w:type="dxa"/>
              <w:bottom w:w="43" w:type="dxa"/>
              <w:right w:w="43" w:type="dxa"/>
            </w:tcMar>
            <w:vAlign w:val="bottom"/>
          </w:tcPr>
          <w:p w14:paraId="4829E647" w14:textId="77777777" w:rsidR="004B2054" w:rsidRPr="00764F02" w:rsidRDefault="004B2054" w:rsidP="00764F02">
            <w:pPr>
              <w:jc w:val="right"/>
              <w:rPr>
                <w:sz w:val="22"/>
              </w:rPr>
            </w:pPr>
            <w:r w:rsidRPr="00764F02">
              <w:rPr>
                <w:sz w:val="22"/>
              </w:rPr>
              <w:t>121+</w:t>
            </w:r>
          </w:p>
        </w:tc>
        <w:tc>
          <w:tcPr>
            <w:tcW w:w="1015" w:type="dxa"/>
            <w:tcBorders>
              <w:top w:val="nil"/>
              <w:left w:val="nil"/>
              <w:bottom w:val="single" w:sz="4" w:space="0" w:color="000000"/>
              <w:right w:val="nil"/>
            </w:tcBorders>
            <w:tcMar>
              <w:top w:w="128" w:type="dxa"/>
              <w:left w:w="43" w:type="dxa"/>
              <w:bottom w:w="43" w:type="dxa"/>
              <w:right w:w="43" w:type="dxa"/>
            </w:tcMar>
            <w:vAlign w:val="bottom"/>
          </w:tcPr>
          <w:p w14:paraId="0A741155" w14:textId="77777777" w:rsidR="004B2054" w:rsidRPr="00764F02" w:rsidRDefault="004B2054" w:rsidP="00764F02">
            <w:pPr>
              <w:jc w:val="right"/>
              <w:rPr>
                <w:sz w:val="22"/>
              </w:rPr>
            </w:pPr>
          </w:p>
        </w:tc>
        <w:tc>
          <w:tcPr>
            <w:tcW w:w="1253" w:type="dxa"/>
            <w:tcBorders>
              <w:top w:val="nil"/>
              <w:left w:val="nil"/>
              <w:bottom w:val="single" w:sz="4" w:space="0" w:color="000000"/>
              <w:right w:val="nil"/>
            </w:tcBorders>
            <w:tcMar>
              <w:top w:w="128" w:type="dxa"/>
              <w:left w:w="43" w:type="dxa"/>
              <w:bottom w:w="43" w:type="dxa"/>
              <w:right w:w="43" w:type="dxa"/>
            </w:tcMar>
            <w:vAlign w:val="bottom"/>
          </w:tcPr>
          <w:p w14:paraId="21C98DB2" w14:textId="77777777" w:rsidR="004B2054" w:rsidRPr="00764F02" w:rsidRDefault="004B2054" w:rsidP="00764F02">
            <w:pPr>
              <w:jc w:val="right"/>
              <w:rPr>
                <w:sz w:val="22"/>
              </w:rPr>
            </w:pPr>
            <w:r w:rsidRPr="00764F02">
              <w:rPr>
                <w:sz w:val="22"/>
              </w:rPr>
              <w:t>69</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4C4DB8C2" w14:textId="77777777" w:rsidR="004B2054" w:rsidRPr="00764F02" w:rsidRDefault="004B2054" w:rsidP="00764F02">
            <w:pPr>
              <w:jc w:val="right"/>
              <w:rPr>
                <w:sz w:val="22"/>
              </w:rPr>
            </w:pPr>
            <w:r w:rsidRPr="00764F02">
              <w:rPr>
                <w:sz w:val="22"/>
              </w:rPr>
              <w:t>267</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5CB5D52C" w14:textId="77777777" w:rsidR="004B2054" w:rsidRPr="00764F02" w:rsidRDefault="004B2054" w:rsidP="00764F02">
            <w:pPr>
              <w:jc w:val="right"/>
              <w:rPr>
                <w:sz w:val="22"/>
              </w:rPr>
            </w:pPr>
            <w:r w:rsidRPr="00764F02">
              <w:rPr>
                <w:sz w:val="22"/>
              </w:rPr>
              <w:t>0</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46BFEC00" w14:textId="77777777" w:rsidR="004B2054" w:rsidRPr="00764F02" w:rsidRDefault="004B2054" w:rsidP="00764F02">
            <w:pPr>
              <w:jc w:val="right"/>
              <w:rPr>
                <w:sz w:val="22"/>
              </w:rPr>
            </w:pPr>
            <w:r w:rsidRPr="00764F02">
              <w:rPr>
                <w:sz w:val="22"/>
              </w:rPr>
              <w:t>267</w:t>
            </w: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4BCD8EDF" w14:textId="77777777" w:rsidR="004B2054" w:rsidRPr="00764F02" w:rsidRDefault="004B2054" w:rsidP="00764F02">
            <w:pPr>
              <w:jc w:val="right"/>
              <w:rPr>
                <w:sz w:val="22"/>
              </w:rPr>
            </w:pPr>
            <w:r w:rsidRPr="00764F02">
              <w:rPr>
                <w:sz w:val="22"/>
              </w:rPr>
              <w:t>0,0</w:t>
            </w:r>
          </w:p>
        </w:tc>
      </w:tr>
      <w:tr w:rsidR="00D84727" w:rsidRPr="00F004E7" w14:paraId="6C1BDE71" w14:textId="77777777" w:rsidTr="003150B6">
        <w:trPr>
          <w:trHeight w:val="380"/>
        </w:trPr>
        <w:tc>
          <w:tcPr>
            <w:tcW w:w="2084" w:type="dxa"/>
            <w:vMerge/>
            <w:tcBorders>
              <w:top w:val="nil"/>
              <w:left w:val="nil"/>
              <w:bottom w:val="single" w:sz="4" w:space="0" w:color="000000"/>
              <w:right w:val="nil"/>
            </w:tcBorders>
          </w:tcPr>
          <w:p w14:paraId="10B375DB" w14:textId="77777777" w:rsidR="004B2054" w:rsidRPr="00764F02" w:rsidRDefault="004B2054" w:rsidP="00F004E7">
            <w:pPr>
              <w:rPr>
                <w:sz w:val="22"/>
              </w:rPr>
            </w:pPr>
          </w:p>
        </w:tc>
        <w:tc>
          <w:tcPr>
            <w:tcW w:w="2716" w:type="dxa"/>
            <w:gridSpan w:val="3"/>
            <w:tcBorders>
              <w:top w:val="single" w:sz="4" w:space="0" w:color="000000"/>
              <w:left w:val="nil"/>
              <w:bottom w:val="single" w:sz="4" w:space="0" w:color="000000"/>
              <w:right w:val="nil"/>
            </w:tcBorders>
            <w:tcMar>
              <w:top w:w="128" w:type="dxa"/>
              <w:left w:w="43" w:type="dxa"/>
              <w:bottom w:w="43" w:type="dxa"/>
              <w:right w:w="43" w:type="dxa"/>
            </w:tcMar>
          </w:tcPr>
          <w:p w14:paraId="4FBCFDF1" w14:textId="77777777" w:rsidR="004B2054" w:rsidRPr="00764F02" w:rsidRDefault="004B2054" w:rsidP="00764F02">
            <w:pPr>
              <w:rPr>
                <w:sz w:val="22"/>
              </w:rPr>
            </w:pPr>
            <w:r w:rsidRPr="00764F02">
              <w:rPr>
                <w:sz w:val="22"/>
              </w:rPr>
              <w:t>Sum</w:t>
            </w:r>
          </w:p>
        </w:tc>
        <w:tc>
          <w:tcPr>
            <w:tcW w:w="125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66E6E9" w14:textId="77777777" w:rsidR="004B2054" w:rsidRPr="00764F02" w:rsidRDefault="004B2054" w:rsidP="00764F02">
            <w:pPr>
              <w:jc w:val="right"/>
              <w:rPr>
                <w:sz w:val="22"/>
              </w:rPr>
            </w:pPr>
            <w:r w:rsidRPr="00764F02">
              <w:rPr>
                <w:sz w:val="22"/>
              </w:rPr>
              <w:t>10 828</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B542C0" w14:textId="77777777" w:rsidR="004B2054" w:rsidRPr="00764F02" w:rsidRDefault="004B2054" w:rsidP="00764F02">
            <w:pPr>
              <w:jc w:val="right"/>
              <w:rPr>
                <w:sz w:val="22"/>
              </w:rPr>
            </w:pPr>
            <w:r w:rsidRPr="00764F02">
              <w:rPr>
                <w:sz w:val="22"/>
              </w:rPr>
              <w:t xml:space="preserve"> </w:t>
            </w:r>
          </w:p>
        </w:tc>
        <w:tc>
          <w:tcPr>
            <w:tcW w:w="85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CE8BE1" w14:textId="77777777" w:rsidR="004B2054" w:rsidRPr="00764F02" w:rsidRDefault="004B2054" w:rsidP="00764F02">
            <w:pPr>
              <w:jc w:val="right"/>
              <w:rPr>
                <w:sz w:val="22"/>
              </w:rPr>
            </w:pP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D8FF32" w14:textId="77777777" w:rsidR="004B2054" w:rsidRPr="00764F02" w:rsidRDefault="004B2054" w:rsidP="00764F02">
            <w:pPr>
              <w:jc w:val="right"/>
              <w:rPr>
                <w:sz w:val="22"/>
              </w:rPr>
            </w:pPr>
            <w:r w:rsidRPr="00764F02">
              <w:rPr>
                <w:sz w:val="22"/>
              </w:rPr>
              <w:t xml:space="preserve"> </w:t>
            </w:r>
          </w:p>
        </w:tc>
        <w:tc>
          <w:tcPr>
            <w:tcW w:w="85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C2ED71" w14:textId="77777777" w:rsidR="004B2054" w:rsidRPr="00764F02" w:rsidRDefault="004B2054" w:rsidP="00764F02">
            <w:pPr>
              <w:jc w:val="right"/>
              <w:rPr>
                <w:sz w:val="22"/>
              </w:rPr>
            </w:pPr>
            <w:r w:rsidRPr="00764F02">
              <w:rPr>
                <w:sz w:val="22"/>
              </w:rPr>
              <w:t>0,0</w:t>
            </w:r>
          </w:p>
        </w:tc>
      </w:tr>
      <w:tr w:rsidR="00D84727" w:rsidRPr="00F004E7" w14:paraId="2B50FD2E" w14:textId="77777777" w:rsidTr="003150B6">
        <w:trPr>
          <w:trHeight w:val="380"/>
        </w:trPr>
        <w:tc>
          <w:tcPr>
            <w:tcW w:w="2084" w:type="dxa"/>
            <w:tcBorders>
              <w:top w:val="nil"/>
              <w:left w:val="nil"/>
              <w:bottom w:val="nil"/>
              <w:right w:val="nil"/>
            </w:tcBorders>
            <w:tcMar>
              <w:top w:w="128" w:type="dxa"/>
              <w:left w:w="43" w:type="dxa"/>
              <w:bottom w:w="43" w:type="dxa"/>
              <w:right w:w="43" w:type="dxa"/>
            </w:tcMar>
          </w:tcPr>
          <w:p w14:paraId="04317F74" w14:textId="77777777" w:rsidR="004B2054" w:rsidRPr="00764F02" w:rsidRDefault="004B2054" w:rsidP="00F004E7">
            <w:pPr>
              <w:rPr>
                <w:sz w:val="22"/>
              </w:rPr>
            </w:pPr>
            <w:r w:rsidRPr="00764F02">
              <w:rPr>
                <w:sz w:val="22"/>
              </w:rPr>
              <w:t>Avlsgris Sør-Norge</w:t>
            </w:r>
            <w:r w:rsidRPr="00764F02">
              <w:rPr>
                <w:rStyle w:val="skrift-hevet"/>
                <w:sz w:val="22"/>
              </w:rPr>
              <w:t>2</w:t>
            </w:r>
          </w:p>
        </w:tc>
        <w:tc>
          <w:tcPr>
            <w:tcW w:w="708" w:type="dxa"/>
            <w:tcBorders>
              <w:top w:val="nil"/>
              <w:left w:val="nil"/>
              <w:bottom w:val="nil"/>
              <w:right w:val="nil"/>
            </w:tcBorders>
            <w:tcMar>
              <w:top w:w="128" w:type="dxa"/>
              <w:left w:w="43" w:type="dxa"/>
              <w:bottom w:w="43" w:type="dxa"/>
              <w:right w:w="43" w:type="dxa"/>
            </w:tcMar>
          </w:tcPr>
          <w:p w14:paraId="79F335EA" w14:textId="77777777" w:rsidR="004B2054" w:rsidRPr="00764F02" w:rsidRDefault="004B2054" w:rsidP="00F004E7">
            <w:pPr>
              <w:rPr>
                <w:sz w:val="22"/>
              </w:rPr>
            </w:pPr>
          </w:p>
        </w:tc>
        <w:tc>
          <w:tcPr>
            <w:tcW w:w="993" w:type="dxa"/>
            <w:tcBorders>
              <w:top w:val="nil"/>
              <w:left w:val="nil"/>
              <w:bottom w:val="nil"/>
              <w:right w:val="nil"/>
            </w:tcBorders>
            <w:tcMar>
              <w:top w:w="128" w:type="dxa"/>
              <w:left w:w="43" w:type="dxa"/>
              <w:bottom w:w="43" w:type="dxa"/>
              <w:right w:w="43" w:type="dxa"/>
            </w:tcMar>
            <w:vAlign w:val="bottom"/>
          </w:tcPr>
          <w:p w14:paraId="02685BBB" w14:textId="77777777" w:rsidR="004B2054" w:rsidRPr="00764F02" w:rsidRDefault="004B2054" w:rsidP="00764F02">
            <w:pPr>
              <w:jc w:val="right"/>
              <w:rPr>
                <w:sz w:val="22"/>
              </w:rPr>
            </w:pPr>
            <w:r w:rsidRPr="00764F02">
              <w:rPr>
                <w:sz w:val="22"/>
              </w:rPr>
              <w:t>1</w:t>
            </w:r>
          </w:p>
        </w:tc>
        <w:tc>
          <w:tcPr>
            <w:tcW w:w="1015" w:type="dxa"/>
            <w:tcBorders>
              <w:top w:val="nil"/>
              <w:left w:val="nil"/>
              <w:bottom w:val="nil"/>
              <w:right w:val="nil"/>
            </w:tcBorders>
            <w:tcMar>
              <w:top w:w="128" w:type="dxa"/>
              <w:left w:w="43" w:type="dxa"/>
              <w:bottom w:w="43" w:type="dxa"/>
              <w:right w:w="43" w:type="dxa"/>
            </w:tcMar>
            <w:vAlign w:val="bottom"/>
          </w:tcPr>
          <w:p w14:paraId="7893C303" w14:textId="77777777" w:rsidR="004B2054" w:rsidRPr="00764F02" w:rsidRDefault="004B2054" w:rsidP="00764F02">
            <w:pPr>
              <w:jc w:val="right"/>
              <w:rPr>
                <w:sz w:val="22"/>
              </w:rPr>
            </w:pPr>
            <w:r w:rsidRPr="00764F02">
              <w:rPr>
                <w:sz w:val="22"/>
              </w:rPr>
              <w:t>35</w:t>
            </w:r>
          </w:p>
        </w:tc>
        <w:tc>
          <w:tcPr>
            <w:tcW w:w="1253" w:type="dxa"/>
            <w:tcBorders>
              <w:top w:val="nil"/>
              <w:left w:val="nil"/>
              <w:bottom w:val="nil"/>
              <w:right w:val="nil"/>
            </w:tcBorders>
            <w:tcMar>
              <w:top w:w="128" w:type="dxa"/>
              <w:left w:w="43" w:type="dxa"/>
              <w:bottom w:w="43" w:type="dxa"/>
              <w:right w:w="43" w:type="dxa"/>
            </w:tcMar>
            <w:vAlign w:val="bottom"/>
          </w:tcPr>
          <w:p w14:paraId="57AD3F21" w14:textId="77777777" w:rsidR="004B2054" w:rsidRPr="00764F02" w:rsidRDefault="004B2054" w:rsidP="00764F02">
            <w:pPr>
              <w:jc w:val="right"/>
              <w:rPr>
                <w:sz w:val="22"/>
              </w:rPr>
            </w:pPr>
            <w:r w:rsidRPr="00764F02">
              <w:rPr>
                <w:sz w:val="22"/>
              </w:rPr>
              <w:t>15 599</w:t>
            </w:r>
          </w:p>
        </w:tc>
        <w:tc>
          <w:tcPr>
            <w:tcW w:w="1134" w:type="dxa"/>
            <w:tcBorders>
              <w:top w:val="nil"/>
              <w:left w:val="nil"/>
              <w:bottom w:val="nil"/>
              <w:right w:val="nil"/>
            </w:tcBorders>
            <w:tcMar>
              <w:top w:w="128" w:type="dxa"/>
              <w:left w:w="43" w:type="dxa"/>
              <w:bottom w:w="43" w:type="dxa"/>
              <w:right w:w="43" w:type="dxa"/>
            </w:tcMar>
            <w:vAlign w:val="bottom"/>
          </w:tcPr>
          <w:p w14:paraId="2C5BBB44" w14:textId="77777777" w:rsidR="004B2054" w:rsidRPr="00764F02" w:rsidRDefault="004B2054" w:rsidP="00764F02">
            <w:pPr>
              <w:jc w:val="right"/>
              <w:rPr>
                <w:sz w:val="22"/>
              </w:rPr>
            </w:pPr>
            <w:r w:rsidRPr="00764F02">
              <w:rPr>
                <w:sz w:val="22"/>
              </w:rPr>
              <w:t>613</w:t>
            </w:r>
          </w:p>
        </w:tc>
        <w:tc>
          <w:tcPr>
            <w:tcW w:w="850" w:type="dxa"/>
            <w:tcBorders>
              <w:top w:val="nil"/>
              <w:left w:val="nil"/>
              <w:bottom w:val="nil"/>
              <w:right w:val="nil"/>
            </w:tcBorders>
            <w:tcMar>
              <w:top w:w="128" w:type="dxa"/>
              <w:left w:w="43" w:type="dxa"/>
              <w:bottom w:w="43" w:type="dxa"/>
              <w:right w:w="43" w:type="dxa"/>
            </w:tcMar>
            <w:vAlign w:val="bottom"/>
          </w:tcPr>
          <w:p w14:paraId="562BF738" w14:textId="77777777" w:rsidR="004B2054" w:rsidRPr="00764F02" w:rsidRDefault="004B2054" w:rsidP="00764F02">
            <w:pPr>
              <w:jc w:val="right"/>
              <w:rPr>
                <w:sz w:val="22"/>
              </w:rPr>
            </w:pPr>
            <w:r w:rsidRPr="00764F02">
              <w:rPr>
                <w:sz w:val="22"/>
              </w:rPr>
              <w:t>20</w:t>
            </w:r>
          </w:p>
        </w:tc>
        <w:tc>
          <w:tcPr>
            <w:tcW w:w="1134" w:type="dxa"/>
            <w:tcBorders>
              <w:top w:val="nil"/>
              <w:left w:val="nil"/>
              <w:bottom w:val="nil"/>
              <w:right w:val="nil"/>
            </w:tcBorders>
            <w:tcMar>
              <w:top w:w="128" w:type="dxa"/>
              <w:left w:w="43" w:type="dxa"/>
              <w:bottom w:w="43" w:type="dxa"/>
              <w:right w:w="43" w:type="dxa"/>
            </w:tcMar>
            <w:vAlign w:val="bottom"/>
          </w:tcPr>
          <w:p w14:paraId="6FB7FF2D" w14:textId="77777777" w:rsidR="004B2054" w:rsidRPr="00764F02" w:rsidRDefault="004B2054" w:rsidP="00764F02">
            <w:pPr>
              <w:jc w:val="right"/>
              <w:rPr>
                <w:sz w:val="22"/>
              </w:rPr>
            </w:pPr>
            <w:r w:rsidRPr="00764F02">
              <w:rPr>
                <w:sz w:val="22"/>
              </w:rPr>
              <w:t>633</w:t>
            </w:r>
          </w:p>
        </w:tc>
        <w:tc>
          <w:tcPr>
            <w:tcW w:w="851" w:type="dxa"/>
            <w:tcBorders>
              <w:top w:val="nil"/>
              <w:left w:val="nil"/>
              <w:bottom w:val="nil"/>
              <w:right w:val="nil"/>
            </w:tcBorders>
            <w:tcMar>
              <w:top w:w="128" w:type="dxa"/>
              <w:left w:w="43" w:type="dxa"/>
              <w:bottom w:w="43" w:type="dxa"/>
              <w:right w:w="43" w:type="dxa"/>
            </w:tcMar>
            <w:vAlign w:val="bottom"/>
          </w:tcPr>
          <w:p w14:paraId="00C54767" w14:textId="77777777" w:rsidR="004B2054" w:rsidRPr="00764F02" w:rsidRDefault="004B2054" w:rsidP="00764F02">
            <w:pPr>
              <w:jc w:val="right"/>
              <w:rPr>
                <w:sz w:val="22"/>
              </w:rPr>
            </w:pPr>
            <w:r w:rsidRPr="00764F02">
              <w:rPr>
                <w:sz w:val="22"/>
              </w:rPr>
              <w:t>0,3</w:t>
            </w:r>
          </w:p>
        </w:tc>
      </w:tr>
      <w:tr w:rsidR="00D84727" w:rsidRPr="00F004E7" w14:paraId="23C3CA72" w14:textId="77777777" w:rsidTr="003150B6">
        <w:trPr>
          <w:trHeight w:val="380"/>
        </w:trPr>
        <w:tc>
          <w:tcPr>
            <w:tcW w:w="2084" w:type="dxa"/>
            <w:tcBorders>
              <w:top w:val="nil"/>
              <w:left w:val="nil"/>
              <w:bottom w:val="nil"/>
              <w:right w:val="nil"/>
            </w:tcBorders>
            <w:tcMar>
              <w:top w:w="128" w:type="dxa"/>
              <w:left w:w="43" w:type="dxa"/>
              <w:bottom w:w="43" w:type="dxa"/>
              <w:right w:w="43" w:type="dxa"/>
            </w:tcMar>
          </w:tcPr>
          <w:p w14:paraId="5D0DA17B" w14:textId="77777777" w:rsidR="004B2054" w:rsidRPr="00764F02" w:rsidRDefault="004B2054" w:rsidP="00F004E7">
            <w:pPr>
              <w:rPr>
                <w:sz w:val="22"/>
              </w:rPr>
            </w:pPr>
            <w:r w:rsidRPr="00764F02">
              <w:rPr>
                <w:sz w:val="22"/>
              </w:rPr>
              <w:t>Avlsgris Jæren</w:t>
            </w:r>
          </w:p>
        </w:tc>
        <w:tc>
          <w:tcPr>
            <w:tcW w:w="708" w:type="dxa"/>
            <w:tcBorders>
              <w:top w:val="nil"/>
              <w:left w:val="nil"/>
              <w:bottom w:val="nil"/>
              <w:right w:val="nil"/>
            </w:tcBorders>
            <w:tcMar>
              <w:top w:w="128" w:type="dxa"/>
              <w:left w:w="43" w:type="dxa"/>
              <w:bottom w:w="43" w:type="dxa"/>
              <w:right w:w="43" w:type="dxa"/>
            </w:tcMar>
          </w:tcPr>
          <w:p w14:paraId="6EF8D3DE" w14:textId="77777777" w:rsidR="004B2054" w:rsidRPr="00764F02" w:rsidRDefault="004B2054" w:rsidP="00F004E7">
            <w:pPr>
              <w:rPr>
                <w:sz w:val="22"/>
              </w:rPr>
            </w:pPr>
          </w:p>
        </w:tc>
        <w:tc>
          <w:tcPr>
            <w:tcW w:w="993" w:type="dxa"/>
            <w:tcBorders>
              <w:top w:val="nil"/>
              <w:left w:val="nil"/>
              <w:bottom w:val="nil"/>
              <w:right w:val="nil"/>
            </w:tcBorders>
            <w:tcMar>
              <w:top w:w="128" w:type="dxa"/>
              <w:left w:w="43" w:type="dxa"/>
              <w:bottom w:w="43" w:type="dxa"/>
              <w:right w:w="43" w:type="dxa"/>
            </w:tcMar>
            <w:vAlign w:val="bottom"/>
          </w:tcPr>
          <w:p w14:paraId="5AE4EE9F" w14:textId="77777777" w:rsidR="004B2054" w:rsidRPr="00764F02" w:rsidRDefault="004B2054" w:rsidP="00764F02">
            <w:pPr>
              <w:jc w:val="right"/>
              <w:rPr>
                <w:sz w:val="22"/>
              </w:rPr>
            </w:pPr>
            <w:r w:rsidRPr="00764F02">
              <w:rPr>
                <w:sz w:val="22"/>
              </w:rPr>
              <w:t>1</w:t>
            </w:r>
          </w:p>
        </w:tc>
        <w:tc>
          <w:tcPr>
            <w:tcW w:w="1015" w:type="dxa"/>
            <w:tcBorders>
              <w:top w:val="nil"/>
              <w:left w:val="nil"/>
              <w:bottom w:val="nil"/>
              <w:right w:val="nil"/>
            </w:tcBorders>
            <w:tcMar>
              <w:top w:w="128" w:type="dxa"/>
              <w:left w:w="43" w:type="dxa"/>
              <w:bottom w:w="43" w:type="dxa"/>
              <w:right w:w="43" w:type="dxa"/>
            </w:tcMar>
            <w:vAlign w:val="bottom"/>
          </w:tcPr>
          <w:p w14:paraId="1BA33716" w14:textId="77777777" w:rsidR="004B2054" w:rsidRPr="00764F02" w:rsidRDefault="004B2054" w:rsidP="00764F02">
            <w:pPr>
              <w:jc w:val="right"/>
              <w:rPr>
                <w:sz w:val="22"/>
              </w:rPr>
            </w:pPr>
            <w:r w:rsidRPr="00764F02">
              <w:rPr>
                <w:sz w:val="22"/>
              </w:rPr>
              <w:t>35</w:t>
            </w:r>
          </w:p>
        </w:tc>
        <w:tc>
          <w:tcPr>
            <w:tcW w:w="1253" w:type="dxa"/>
            <w:tcBorders>
              <w:top w:val="nil"/>
              <w:left w:val="nil"/>
              <w:bottom w:val="nil"/>
              <w:right w:val="nil"/>
            </w:tcBorders>
            <w:tcMar>
              <w:top w:w="128" w:type="dxa"/>
              <w:left w:w="43" w:type="dxa"/>
              <w:bottom w:w="43" w:type="dxa"/>
              <w:right w:w="43" w:type="dxa"/>
            </w:tcMar>
            <w:vAlign w:val="bottom"/>
          </w:tcPr>
          <w:p w14:paraId="5F84FAFE" w14:textId="77777777" w:rsidR="004B2054" w:rsidRPr="00764F02" w:rsidRDefault="004B2054" w:rsidP="00764F02">
            <w:pPr>
              <w:jc w:val="right"/>
              <w:rPr>
                <w:sz w:val="22"/>
              </w:rPr>
            </w:pPr>
            <w:r w:rsidRPr="00764F02">
              <w:rPr>
                <w:sz w:val="22"/>
              </w:rPr>
              <w:t>3 525</w:t>
            </w:r>
          </w:p>
        </w:tc>
        <w:tc>
          <w:tcPr>
            <w:tcW w:w="1134" w:type="dxa"/>
            <w:tcBorders>
              <w:top w:val="nil"/>
              <w:left w:val="nil"/>
              <w:bottom w:val="nil"/>
              <w:right w:val="nil"/>
            </w:tcBorders>
            <w:tcMar>
              <w:top w:w="128" w:type="dxa"/>
              <w:left w:w="43" w:type="dxa"/>
              <w:bottom w:w="43" w:type="dxa"/>
              <w:right w:w="43" w:type="dxa"/>
            </w:tcMar>
            <w:vAlign w:val="bottom"/>
          </w:tcPr>
          <w:p w14:paraId="0B9DBE5D" w14:textId="77777777" w:rsidR="004B2054" w:rsidRPr="00764F02" w:rsidRDefault="004B2054" w:rsidP="00764F02">
            <w:pPr>
              <w:jc w:val="right"/>
              <w:rPr>
                <w:sz w:val="22"/>
              </w:rPr>
            </w:pPr>
            <w:r w:rsidRPr="00764F02">
              <w:rPr>
                <w:sz w:val="22"/>
              </w:rPr>
              <w:t>464</w:t>
            </w:r>
          </w:p>
        </w:tc>
        <w:tc>
          <w:tcPr>
            <w:tcW w:w="850" w:type="dxa"/>
            <w:tcBorders>
              <w:top w:val="nil"/>
              <w:left w:val="nil"/>
              <w:bottom w:val="nil"/>
              <w:right w:val="nil"/>
            </w:tcBorders>
            <w:tcMar>
              <w:top w:w="128" w:type="dxa"/>
              <w:left w:w="43" w:type="dxa"/>
              <w:bottom w:w="43" w:type="dxa"/>
              <w:right w:w="43" w:type="dxa"/>
            </w:tcMar>
            <w:vAlign w:val="bottom"/>
          </w:tcPr>
          <w:p w14:paraId="3D9CB254" w14:textId="77777777" w:rsidR="004B2054" w:rsidRPr="00764F02" w:rsidRDefault="004B2054" w:rsidP="00764F02">
            <w:pPr>
              <w:jc w:val="right"/>
              <w:rPr>
                <w:sz w:val="22"/>
              </w:rPr>
            </w:pPr>
            <w:r w:rsidRPr="00764F02">
              <w:rPr>
                <w:sz w:val="22"/>
              </w:rPr>
              <w:t>20</w:t>
            </w:r>
          </w:p>
        </w:tc>
        <w:tc>
          <w:tcPr>
            <w:tcW w:w="1134" w:type="dxa"/>
            <w:tcBorders>
              <w:top w:val="nil"/>
              <w:left w:val="nil"/>
              <w:bottom w:val="nil"/>
              <w:right w:val="nil"/>
            </w:tcBorders>
            <w:tcMar>
              <w:top w:w="128" w:type="dxa"/>
              <w:left w:w="43" w:type="dxa"/>
              <w:bottom w:w="43" w:type="dxa"/>
              <w:right w:w="43" w:type="dxa"/>
            </w:tcMar>
            <w:vAlign w:val="bottom"/>
          </w:tcPr>
          <w:p w14:paraId="3F72115D" w14:textId="77777777" w:rsidR="004B2054" w:rsidRPr="00764F02" w:rsidRDefault="004B2054" w:rsidP="00764F02">
            <w:pPr>
              <w:jc w:val="right"/>
              <w:rPr>
                <w:sz w:val="22"/>
              </w:rPr>
            </w:pPr>
            <w:r w:rsidRPr="00764F02">
              <w:rPr>
                <w:sz w:val="22"/>
              </w:rPr>
              <w:t>484</w:t>
            </w:r>
          </w:p>
        </w:tc>
        <w:tc>
          <w:tcPr>
            <w:tcW w:w="851" w:type="dxa"/>
            <w:tcBorders>
              <w:top w:val="nil"/>
              <w:left w:val="nil"/>
              <w:bottom w:val="nil"/>
              <w:right w:val="nil"/>
            </w:tcBorders>
            <w:tcMar>
              <w:top w:w="128" w:type="dxa"/>
              <w:left w:w="43" w:type="dxa"/>
              <w:bottom w:w="43" w:type="dxa"/>
              <w:right w:w="43" w:type="dxa"/>
            </w:tcMar>
            <w:vAlign w:val="bottom"/>
          </w:tcPr>
          <w:p w14:paraId="1610F641" w14:textId="77777777" w:rsidR="004B2054" w:rsidRPr="00764F02" w:rsidRDefault="004B2054" w:rsidP="00764F02">
            <w:pPr>
              <w:jc w:val="right"/>
              <w:rPr>
                <w:sz w:val="22"/>
              </w:rPr>
            </w:pPr>
            <w:r w:rsidRPr="00764F02">
              <w:rPr>
                <w:sz w:val="22"/>
              </w:rPr>
              <w:t>0,1</w:t>
            </w:r>
          </w:p>
        </w:tc>
      </w:tr>
      <w:tr w:rsidR="00D84727" w:rsidRPr="00F004E7" w14:paraId="1624C4CC" w14:textId="77777777" w:rsidTr="003150B6">
        <w:trPr>
          <w:trHeight w:val="380"/>
        </w:trPr>
        <w:tc>
          <w:tcPr>
            <w:tcW w:w="2084" w:type="dxa"/>
            <w:tcBorders>
              <w:top w:val="nil"/>
              <w:left w:val="nil"/>
              <w:bottom w:val="nil"/>
              <w:right w:val="nil"/>
            </w:tcBorders>
            <w:tcMar>
              <w:top w:w="128" w:type="dxa"/>
              <w:left w:w="43" w:type="dxa"/>
              <w:bottom w:w="43" w:type="dxa"/>
              <w:right w:w="43" w:type="dxa"/>
            </w:tcMar>
          </w:tcPr>
          <w:p w14:paraId="293A3F0C" w14:textId="77777777" w:rsidR="004B2054" w:rsidRPr="00764F02" w:rsidRDefault="004B2054" w:rsidP="00F004E7">
            <w:pPr>
              <w:rPr>
                <w:sz w:val="22"/>
              </w:rPr>
            </w:pPr>
            <w:r w:rsidRPr="00764F02">
              <w:rPr>
                <w:sz w:val="22"/>
              </w:rPr>
              <w:t>Avlsgris Nord-Norge</w:t>
            </w:r>
          </w:p>
        </w:tc>
        <w:tc>
          <w:tcPr>
            <w:tcW w:w="708" w:type="dxa"/>
            <w:tcBorders>
              <w:top w:val="nil"/>
              <w:left w:val="nil"/>
              <w:bottom w:val="single" w:sz="4" w:space="0" w:color="000000"/>
              <w:right w:val="nil"/>
            </w:tcBorders>
            <w:tcMar>
              <w:top w:w="128" w:type="dxa"/>
              <w:left w:w="43" w:type="dxa"/>
              <w:bottom w:w="43" w:type="dxa"/>
              <w:right w:w="43" w:type="dxa"/>
            </w:tcMar>
          </w:tcPr>
          <w:p w14:paraId="3A917BB6" w14:textId="77777777" w:rsidR="004B2054" w:rsidRPr="00764F02" w:rsidRDefault="004B2054" w:rsidP="00F004E7">
            <w:pPr>
              <w:rPr>
                <w:sz w:val="22"/>
              </w:rPr>
            </w:pPr>
          </w:p>
        </w:tc>
        <w:tc>
          <w:tcPr>
            <w:tcW w:w="993" w:type="dxa"/>
            <w:tcBorders>
              <w:top w:val="nil"/>
              <w:left w:val="nil"/>
              <w:bottom w:val="single" w:sz="4" w:space="0" w:color="000000"/>
              <w:right w:val="nil"/>
            </w:tcBorders>
            <w:tcMar>
              <w:top w:w="128" w:type="dxa"/>
              <w:left w:w="43" w:type="dxa"/>
              <w:bottom w:w="43" w:type="dxa"/>
              <w:right w:w="43" w:type="dxa"/>
            </w:tcMar>
            <w:vAlign w:val="bottom"/>
          </w:tcPr>
          <w:p w14:paraId="7A43D279" w14:textId="77777777" w:rsidR="004B2054" w:rsidRPr="00764F02" w:rsidRDefault="004B2054" w:rsidP="00764F02">
            <w:pPr>
              <w:jc w:val="right"/>
              <w:rPr>
                <w:sz w:val="22"/>
              </w:rPr>
            </w:pPr>
            <w:r w:rsidRPr="00764F02">
              <w:rPr>
                <w:sz w:val="22"/>
              </w:rPr>
              <w:t>1</w:t>
            </w:r>
          </w:p>
        </w:tc>
        <w:tc>
          <w:tcPr>
            <w:tcW w:w="1015" w:type="dxa"/>
            <w:tcBorders>
              <w:top w:val="nil"/>
              <w:left w:val="nil"/>
              <w:bottom w:val="single" w:sz="4" w:space="0" w:color="000000"/>
              <w:right w:val="nil"/>
            </w:tcBorders>
            <w:tcMar>
              <w:top w:w="128" w:type="dxa"/>
              <w:left w:w="43" w:type="dxa"/>
              <w:bottom w:w="43" w:type="dxa"/>
              <w:right w:w="43" w:type="dxa"/>
            </w:tcMar>
            <w:vAlign w:val="bottom"/>
          </w:tcPr>
          <w:p w14:paraId="16EE789A" w14:textId="77777777" w:rsidR="004B2054" w:rsidRPr="00764F02" w:rsidRDefault="004B2054" w:rsidP="00764F02">
            <w:pPr>
              <w:jc w:val="right"/>
              <w:rPr>
                <w:sz w:val="22"/>
              </w:rPr>
            </w:pPr>
            <w:r w:rsidRPr="00764F02">
              <w:rPr>
                <w:sz w:val="22"/>
              </w:rPr>
              <w:t>35</w:t>
            </w:r>
          </w:p>
        </w:tc>
        <w:tc>
          <w:tcPr>
            <w:tcW w:w="1253" w:type="dxa"/>
            <w:tcBorders>
              <w:top w:val="nil"/>
              <w:left w:val="nil"/>
              <w:bottom w:val="single" w:sz="4" w:space="0" w:color="000000"/>
              <w:right w:val="nil"/>
            </w:tcBorders>
            <w:tcMar>
              <w:top w:w="128" w:type="dxa"/>
              <w:left w:w="43" w:type="dxa"/>
              <w:bottom w:w="43" w:type="dxa"/>
              <w:right w:w="43" w:type="dxa"/>
            </w:tcMar>
            <w:vAlign w:val="bottom"/>
          </w:tcPr>
          <w:p w14:paraId="55955D2C" w14:textId="77777777" w:rsidR="004B2054" w:rsidRPr="00764F02" w:rsidRDefault="004B2054" w:rsidP="00764F02">
            <w:pPr>
              <w:jc w:val="right"/>
              <w:rPr>
                <w:sz w:val="22"/>
              </w:rPr>
            </w:pPr>
            <w:r w:rsidRPr="00764F02">
              <w:rPr>
                <w:sz w:val="22"/>
              </w:rPr>
              <w:t>1 117</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5E2447C9" w14:textId="77777777" w:rsidR="004B2054" w:rsidRPr="00764F02" w:rsidRDefault="004B2054" w:rsidP="00764F02">
            <w:pPr>
              <w:jc w:val="right"/>
              <w:rPr>
                <w:sz w:val="22"/>
              </w:rPr>
            </w:pPr>
            <w:r w:rsidRPr="00764F02">
              <w:rPr>
                <w:sz w:val="22"/>
              </w:rPr>
              <w:t>894</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30E2CBF4" w14:textId="77777777" w:rsidR="004B2054" w:rsidRPr="00764F02" w:rsidRDefault="004B2054" w:rsidP="00764F02">
            <w:pPr>
              <w:jc w:val="right"/>
              <w:rPr>
                <w:sz w:val="22"/>
              </w:rPr>
            </w:pPr>
            <w:r w:rsidRPr="00764F02">
              <w:rPr>
                <w:sz w:val="22"/>
              </w:rPr>
              <w:t>100</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07B712A1" w14:textId="77777777" w:rsidR="004B2054" w:rsidRPr="00764F02" w:rsidRDefault="004B2054" w:rsidP="00764F02">
            <w:pPr>
              <w:jc w:val="right"/>
              <w:rPr>
                <w:sz w:val="22"/>
              </w:rPr>
            </w:pPr>
            <w:r w:rsidRPr="00764F02">
              <w:rPr>
                <w:sz w:val="22"/>
              </w:rPr>
              <w:t>994</w:t>
            </w: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15526CCE" w14:textId="77777777" w:rsidR="004B2054" w:rsidRPr="00764F02" w:rsidRDefault="004B2054" w:rsidP="00764F02">
            <w:pPr>
              <w:jc w:val="right"/>
              <w:rPr>
                <w:sz w:val="22"/>
              </w:rPr>
            </w:pPr>
            <w:r w:rsidRPr="00764F02">
              <w:rPr>
                <w:sz w:val="22"/>
              </w:rPr>
              <w:t>0,1</w:t>
            </w:r>
          </w:p>
        </w:tc>
      </w:tr>
      <w:tr w:rsidR="00D84727" w:rsidRPr="00F004E7" w14:paraId="3CFE046A" w14:textId="77777777" w:rsidTr="003150B6">
        <w:trPr>
          <w:trHeight w:val="380"/>
        </w:trPr>
        <w:tc>
          <w:tcPr>
            <w:tcW w:w="2084" w:type="dxa"/>
            <w:tcBorders>
              <w:top w:val="nil"/>
              <w:left w:val="nil"/>
              <w:bottom w:val="single" w:sz="4" w:space="0" w:color="000000"/>
              <w:right w:val="nil"/>
            </w:tcBorders>
            <w:tcMar>
              <w:top w:w="128" w:type="dxa"/>
              <w:left w:w="43" w:type="dxa"/>
              <w:bottom w:w="43" w:type="dxa"/>
              <w:right w:w="43" w:type="dxa"/>
            </w:tcMar>
          </w:tcPr>
          <w:p w14:paraId="1B9E9529" w14:textId="77777777" w:rsidR="004B2054" w:rsidRPr="00764F02" w:rsidRDefault="004B2054" w:rsidP="00F004E7">
            <w:pPr>
              <w:rPr>
                <w:sz w:val="22"/>
              </w:rPr>
            </w:pPr>
            <w:r w:rsidRPr="00764F02">
              <w:rPr>
                <w:sz w:val="22"/>
              </w:rPr>
              <w:t xml:space="preserve"> </w:t>
            </w:r>
          </w:p>
        </w:tc>
        <w:tc>
          <w:tcPr>
            <w:tcW w:w="2716" w:type="dxa"/>
            <w:gridSpan w:val="3"/>
            <w:tcBorders>
              <w:top w:val="single" w:sz="4" w:space="0" w:color="000000"/>
              <w:left w:val="nil"/>
              <w:bottom w:val="single" w:sz="4" w:space="0" w:color="000000"/>
              <w:right w:val="nil"/>
            </w:tcBorders>
            <w:tcMar>
              <w:top w:w="128" w:type="dxa"/>
              <w:left w:w="43" w:type="dxa"/>
              <w:bottom w:w="43" w:type="dxa"/>
              <w:right w:w="43" w:type="dxa"/>
            </w:tcMar>
          </w:tcPr>
          <w:p w14:paraId="2DCD1193" w14:textId="77777777" w:rsidR="004B2054" w:rsidRPr="00764F02" w:rsidRDefault="004B2054" w:rsidP="00764F02">
            <w:pPr>
              <w:rPr>
                <w:sz w:val="22"/>
              </w:rPr>
            </w:pPr>
            <w:r w:rsidRPr="00764F02">
              <w:rPr>
                <w:sz w:val="22"/>
              </w:rPr>
              <w:t>Sum</w:t>
            </w:r>
          </w:p>
        </w:tc>
        <w:tc>
          <w:tcPr>
            <w:tcW w:w="125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27F96A" w14:textId="77777777" w:rsidR="004B2054" w:rsidRPr="00764F02" w:rsidRDefault="004B2054" w:rsidP="00764F02">
            <w:pPr>
              <w:jc w:val="right"/>
              <w:rPr>
                <w:sz w:val="22"/>
              </w:rPr>
            </w:pPr>
            <w:r w:rsidRPr="00764F02">
              <w:rPr>
                <w:sz w:val="22"/>
              </w:rPr>
              <w:t>20 241</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981626" w14:textId="77777777" w:rsidR="004B2054" w:rsidRPr="00764F02" w:rsidRDefault="004B2054" w:rsidP="00764F02">
            <w:pPr>
              <w:jc w:val="right"/>
              <w:rPr>
                <w:sz w:val="22"/>
              </w:rPr>
            </w:pPr>
            <w:r w:rsidRPr="00764F02">
              <w:rPr>
                <w:sz w:val="22"/>
              </w:rPr>
              <w:t xml:space="preserve"> </w:t>
            </w:r>
          </w:p>
        </w:tc>
        <w:tc>
          <w:tcPr>
            <w:tcW w:w="85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9683F4" w14:textId="77777777" w:rsidR="004B2054" w:rsidRPr="00764F02" w:rsidRDefault="004B2054" w:rsidP="00764F02">
            <w:pPr>
              <w:jc w:val="right"/>
              <w:rPr>
                <w:sz w:val="22"/>
              </w:rPr>
            </w:pPr>
            <w:r w:rsidRPr="00764F02">
              <w:rPr>
                <w:sz w:val="22"/>
              </w:rPr>
              <w:t xml:space="preserve"> </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50DA72" w14:textId="77777777" w:rsidR="004B2054" w:rsidRPr="00764F02" w:rsidRDefault="004B2054" w:rsidP="00764F02">
            <w:pPr>
              <w:jc w:val="right"/>
              <w:rPr>
                <w:sz w:val="22"/>
              </w:rPr>
            </w:pPr>
            <w:r w:rsidRPr="00764F02">
              <w:rPr>
                <w:sz w:val="22"/>
              </w:rPr>
              <w:t xml:space="preserve"> </w:t>
            </w:r>
          </w:p>
        </w:tc>
        <w:tc>
          <w:tcPr>
            <w:tcW w:w="85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D900BC" w14:textId="77777777" w:rsidR="004B2054" w:rsidRPr="00764F02" w:rsidRDefault="004B2054" w:rsidP="00764F02">
            <w:pPr>
              <w:jc w:val="right"/>
              <w:rPr>
                <w:sz w:val="22"/>
              </w:rPr>
            </w:pPr>
            <w:r w:rsidRPr="00764F02">
              <w:rPr>
                <w:sz w:val="22"/>
              </w:rPr>
              <w:t>0,5</w:t>
            </w:r>
          </w:p>
        </w:tc>
      </w:tr>
      <w:tr w:rsidR="00D84727" w:rsidRPr="00F004E7" w14:paraId="3AF162E6" w14:textId="77777777" w:rsidTr="003150B6">
        <w:trPr>
          <w:trHeight w:val="380"/>
        </w:trPr>
        <w:tc>
          <w:tcPr>
            <w:tcW w:w="2084" w:type="dxa"/>
            <w:tcBorders>
              <w:top w:val="nil"/>
              <w:left w:val="nil"/>
              <w:bottom w:val="nil"/>
              <w:right w:val="nil"/>
            </w:tcBorders>
            <w:tcMar>
              <w:top w:w="128" w:type="dxa"/>
              <w:left w:w="43" w:type="dxa"/>
              <w:bottom w:w="43" w:type="dxa"/>
              <w:right w:w="43" w:type="dxa"/>
            </w:tcMar>
          </w:tcPr>
          <w:p w14:paraId="77FC215C" w14:textId="77777777" w:rsidR="004B2054" w:rsidRPr="00764F02" w:rsidRDefault="004B2054" w:rsidP="00F004E7">
            <w:pPr>
              <w:rPr>
                <w:sz w:val="22"/>
              </w:rPr>
            </w:pPr>
            <w:r w:rsidRPr="00764F02">
              <w:rPr>
                <w:sz w:val="22"/>
              </w:rPr>
              <w:t>Slaktegris</w:t>
            </w:r>
            <w:r w:rsidRPr="00764F02">
              <w:rPr>
                <w:rStyle w:val="skrift-hevet"/>
                <w:sz w:val="22"/>
              </w:rPr>
              <w:t>2</w:t>
            </w:r>
          </w:p>
        </w:tc>
        <w:tc>
          <w:tcPr>
            <w:tcW w:w="708" w:type="dxa"/>
            <w:tcBorders>
              <w:top w:val="nil"/>
              <w:left w:val="nil"/>
              <w:bottom w:val="nil"/>
              <w:right w:val="nil"/>
            </w:tcBorders>
            <w:tcMar>
              <w:top w:w="128" w:type="dxa"/>
              <w:left w:w="43" w:type="dxa"/>
              <w:bottom w:w="43" w:type="dxa"/>
              <w:right w:w="43" w:type="dxa"/>
            </w:tcMar>
          </w:tcPr>
          <w:p w14:paraId="1E98B1DF" w14:textId="77777777" w:rsidR="004B2054" w:rsidRPr="00764F02" w:rsidRDefault="004B2054" w:rsidP="00F004E7">
            <w:pPr>
              <w:rPr>
                <w:sz w:val="22"/>
              </w:rPr>
            </w:pPr>
          </w:p>
        </w:tc>
        <w:tc>
          <w:tcPr>
            <w:tcW w:w="993" w:type="dxa"/>
            <w:tcBorders>
              <w:top w:val="nil"/>
              <w:left w:val="nil"/>
              <w:bottom w:val="nil"/>
              <w:right w:val="nil"/>
            </w:tcBorders>
            <w:tcMar>
              <w:top w:w="128" w:type="dxa"/>
              <w:left w:w="43" w:type="dxa"/>
              <w:bottom w:w="43" w:type="dxa"/>
              <w:right w:w="43" w:type="dxa"/>
            </w:tcMar>
            <w:vAlign w:val="bottom"/>
          </w:tcPr>
          <w:p w14:paraId="62EC7DC5" w14:textId="77777777" w:rsidR="004B2054" w:rsidRPr="00764F02" w:rsidRDefault="004B2054" w:rsidP="00764F02">
            <w:pPr>
              <w:jc w:val="right"/>
              <w:rPr>
                <w:sz w:val="22"/>
              </w:rPr>
            </w:pPr>
            <w:r w:rsidRPr="00764F02">
              <w:rPr>
                <w:sz w:val="22"/>
              </w:rPr>
              <w:t>1</w:t>
            </w:r>
          </w:p>
        </w:tc>
        <w:tc>
          <w:tcPr>
            <w:tcW w:w="1015" w:type="dxa"/>
            <w:tcBorders>
              <w:top w:val="nil"/>
              <w:left w:val="nil"/>
              <w:bottom w:val="nil"/>
              <w:right w:val="nil"/>
            </w:tcBorders>
            <w:tcMar>
              <w:top w:w="128" w:type="dxa"/>
              <w:left w:w="43" w:type="dxa"/>
              <w:bottom w:w="43" w:type="dxa"/>
              <w:right w:w="43" w:type="dxa"/>
            </w:tcMar>
            <w:vAlign w:val="bottom"/>
          </w:tcPr>
          <w:p w14:paraId="25A1CC87" w14:textId="77777777" w:rsidR="004B2054" w:rsidRPr="00764F02" w:rsidRDefault="004B2054" w:rsidP="00764F02">
            <w:pPr>
              <w:jc w:val="right"/>
              <w:rPr>
                <w:sz w:val="22"/>
              </w:rPr>
            </w:pPr>
            <w:r w:rsidRPr="00764F02">
              <w:rPr>
                <w:sz w:val="22"/>
              </w:rPr>
              <w:t>1400</w:t>
            </w:r>
          </w:p>
        </w:tc>
        <w:tc>
          <w:tcPr>
            <w:tcW w:w="1253" w:type="dxa"/>
            <w:tcBorders>
              <w:top w:val="nil"/>
              <w:left w:val="nil"/>
              <w:bottom w:val="nil"/>
              <w:right w:val="nil"/>
            </w:tcBorders>
            <w:tcMar>
              <w:top w:w="128" w:type="dxa"/>
              <w:left w:w="43" w:type="dxa"/>
              <w:bottom w:w="43" w:type="dxa"/>
              <w:right w:w="43" w:type="dxa"/>
            </w:tcMar>
            <w:vAlign w:val="bottom"/>
          </w:tcPr>
          <w:p w14:paraId="4B302857" w14:textId="77777777" w:rsidR="004B2054" w:rsidRPr="00764F02" w:rsidRDefault="004B2054" w:rsidP="00764F02">
            <w:pPr>
              <w:jc w:val="right"/>
              <w:rPr>
                <w:sz w:val="22"/>
              </w:rPr>
            </w:pPr>
            <w:r w:rsidRPr="00764F02">
              <w:rPr>
                <w:sz w:val="22"/>
              </w:rPr>
              <w:t>989 579</w:t>
            </w:r>
          </w:p>
        </w:tc>
        <w:tc>
          <w:tcPr>
            <w:tcW w:w="1134" w:type="dxa"/>
            <w:tcBorders>
              <w:top w:val="nil"/>
              <w:left w:val="nil"/>
              <w:bottom w:val="nil"/>
              <w:right w:val="nil"/>
            </w:tcBorders>
            <w:tcMar>
              <w:top w:w="128" w:type="dxa"/>
              <w:left w:w="43" w:type="dxa"/>
              <w:bottom w:w="43" w:type="dxa"/>
              <w:right w:w="43" w:type="dxa"/>
            </w:tcMar>
            <w:vAlign w:val="bottom"/>
          </w:tcPr>
          <w:p w14:paraId="11886E85" w14:textId="77777777" w:rsidR="004B2054" w:rsidRPr="00764F02" w:rsidRDefault="004B2054" w:rsidP="00764F02">
            <w:pPr>
              <w:jc w:val="right"/>
              <w:rPr>
                <w:sz w:val="22"/>
              </w:rPr>
            </w:pPr>
            <w:r w:rsidRPr="00764F02">
              <w:rPr>
                <w:sz w:val="22"/>
              </w:rPr>
              <w:t>24</w:t>
            </w:r>
          </w:p>
        </w:tc>
        <w:tc>
          <w:tcPr>
            <w:tcW w:w="850" w:type="dxa"/>
            <w:tcBorders>
              <w:top w:val="nil"/>
              <w:left w:val="nil"/>
              <w:bottom w:val="nil"/>
              <w:right w:val="nil"/>
            </w:tcBorders>
            <w:tcMar>
              <w:top w:w="128" w:type="dxa"/>
              <w:left w:w="43" w:type="dxa"/>
              <w:bottom w:w="43" w:type="dxa"/>
              <w:right w:w="43" w:type="dxa"/>
            </w:tcMar>
            <w:vAlign w:val="bottom"/>
          </w:tcPr>
          <w:p w14:paraId="3A04A0C9" w14:textId="77777777" w:rsidR="004B2054" w:rsidRPr="00764F02" w:rsidRDefault="004B2054" w:rsidP="00764F02">
            <w:pPr>
              <w:jc w:val="right"/>
              <w:rPr>
                <w:sz w:val="22"/>
              </w:rPr>
            </w:pPr>
            <w:r w:rsidRPr="00764F02">
              <w:rPr>
                <w:sz w:val="22"/>
              </w:rPr>
              <w:t>0</w:t>
            </w:r>
          </w:p>
        </w:tc>
        <w:tc>
          <w:tcPr>
            <w:tcW w:w="1134" w:type="dxa"/>
            <w:tcBorders>
              <w:top w:val="nil"/>
              <w:left w:val="nil"/>
              <w:bottom w:val="nil"/>
              <w:right w:val="nil"/>
            </w:tcBorders>
            <w:tcMar>
              <w:top w:w="128" w:type="dxa"/>
              <w:left w:w="43" w:type="dxa"/>
              <w:bottom w:w="43" w:type="dxa"/>
              <w:right w:w="43" w:type="dxa"/>
            </w:tcMar>
            <w:vAlign w:val="bottom"/>
          </w:tcPr>
          <w:p w14:paraId="5E9908E6" w14:textId="77777777" w:rsidR="004B2054" w:rsidRPr="00764F02" w:rsidRDefault="004B2054" w:rsidP="00764F02">
            <w:pPr>
              <w:jc w:val="right"/>
              <w:rPr>
                <w:sz w:val="22"/>
              </w:rPr>
            </w:pPr>
            <w:r w:rsidRPr="00764F02">
              <w:rPr>
                <w:sz w:val="22"/>
              </w:rPr>
              <w:t>24</w:t>
            </w:r>
          </w:p>
        </w:tc>
        <w:tc>
          <w:tcPr>
            <w:tcW w:w="851" w:type="dxa"/>
            <w:tcBorders>
              <w:top w:val="nil"/>
              <w:left w:val="nil"/>
              <w:bottom w:val="nil"/>
              <w:right w:val="nil"/>
            </w:tcBorders>
            <w:tcMar>
              <w:top w:w="128" w:type="dxa"/>
              <w:left w:w="43" w:type="dxa"/>
              <w:bottom w:w="43" w:type="dxa"/>
              <w:right w:w="43" w:type="dxa"/>
            </w:tcMar>
            <w:vAlign w:val="bottom"/>
          </w:tcPr>
          <w:p w14:paraId="2FF73D24" w14:textId="77777777" w:rsidR="004B2054" w:rsidRPr="00764F02" w:rsidRDefault="004B2054" w:rsidP="00764F02">
            <w:pPr>
              <w:jc w:val="right"/>
              <w:rPr>
                <w:sz w:val="22"/>
              </w:rPr>
            </w:pPr>
            <w:r w:rsidRPr="00764F02">
              <w:rPr>
                <w:sz w:val="22"/>
              </w:rPr>
              <w:t>0,0</w:t>
            </w:r>
          </w:p>
        </w:tc>
      </w:tr>
      <w:tr w:rsidR="00D84727" w:rsidRPr="00F004E7" w14:paraId="1D62AFD0" w14:textId="77777777" w:rsidTr="003150B6">
        <w:trPr>
          <w:trHeight w:val="380"/>
        </w:trPr>
        <w:tc>
          <w:tcPr>
            <w:tcW w:w="2084" w:type="dxa"/>
            <w:tcBorders>
              <w:top w:val="nil"/>
              <w:left w:val="nil"/>
              <w:bottom w:val="nil"/>
              <w:right w:val="nil"/>
            </w:tcBorders>
            <w:tcMar>
              <w:top w:w="128" w:type="dxa"/>
              <w:left w:w="43" w:type="dxa"/>
              <w:bottom w:w="43" w:type="dxa"/>
              <w:right w:w="43" w:type="dxa"/>
            </w:tcMar>
          </w:tcPr>
          <w:p w14:paraId="596BDCB5" w14:textId="77777777" w:rsidR="004B2054" w:rsidRPr="00764F02" w:rsidRDefault="004B2054" w:rsidP="00F004E7">
            <w:pPr>
              <w:rPr>
                <w:sz w:val="22"/>
              </w:rPr>
            </w:pPr>
            <w:r w:rsidRPr="00764F02">
              <w:rPr>
                <w:sz w:val="22"/>
              </w:rPr>
              <w:t>Slaktegris Jæren</w:t>
            </w:r>
          </w:p>
        </w:tc>
        <w:tc>
          <w:tcPr>
            <w:tcW w:w="708" w:type="dxa"/>
            <w:tcBorders>
              <w:top w:val="nil"/>
              <w:left w:val="nil"/>
              <w:bottom w:val="single" w:sz="4" w:space="0" w:color="000000"/>
              <w:right w:val="nil"/>
            </w:tcBorders>
            <w:tcMar>
              <w:top w:w="128" w:type="dxa"/>
              <w:left w:w="43" w:type="dxa"/>
              <w:bottom w:w="43" w:type="dxa"/>
              <w:right w:w="43" w:type="dxa"/>
            </w:tcMar>
          </w:tcPr>
          <w:p w14:paraId="19FEECB7" w14:textId="77777777" w:rsidR="004B2054" w:rsidRPr="00764F02" w:rsidRDefault="004B2054" w:rsidP="00F004E7">
            <w:pPr>
              <w:rPr>
                <w:sz w:val="22"/>
              </w:rPr>
            </w:pPr>
          </w:p>
        </w:tc>
        <w:tc>
          <w:tcPr>
            <w:tcW w:w="993" w:type="dxa"/>
            <w:tcBorders>
              <w:top w:val="nil"/>
              <w:left w:val="nil"/>
              <w:bottom w:val="single" w:sz="4" w:space="0" w:color="000000"/>
              <w:right w:val="nil"/>
            </w:tcBorders>
            <w:tcMar>
              <w:top w:w="128" w:type="dxa"/>
              <w:left w:w="43" w:type="dxa"/>
              <w:bottom w:w="43" w:type="dxa"/>
              <w:right w:w="43" w:type="dxa"/>
            </w:tcMar>
            <w:vAlign w:val="bottom"/>
          </w:tcPr>
          <w:p w14:paraId="63CBDD9A" w14:textId="77777777" w:rsidR="004B2054" w:rsidRPr="00764F02" w:rsidRDefault="004B2054" w:rsidP="00764F02">
            <w:pPr>
              <w:jc w:val="right"/>
              <w:rPr>
                <w:sz w:val="22"/>
              </w:rPr>
            </w:pPr>
            <w:r w:rsidRPr="00764F02">
              <w:rPr>
                <w:sz w:val="22"/>
              </w:rPr>
              <w:t>1</w:t>
            </w:r>
          </w:p>
        </w:tc>
        <w:tc>
          <w:tcPr>
            <w:tcW w:w="1015" w:type="dxa"/>
            <w:tcBorders>
              <w:top w:val="nil"/>
              <w:left w:val="nil"/>
              <w:bottom w:val="single" w:sz="4" w:space="0" w:color="000000"/>
              <w:right w:val="nil"/>
            </w:tcBorders>
            <w:tcMar>
              <w:top w:w="128" w:type="dxa"/>
              <w:left w:w="43" w:type="dxa"/>
              <w:bottom w:w="43" w:type="dxa"/>
              <w:right w:w="43" w:type="dxa"/>
            </w:tcMar>
            <w:vAlign w:val="bottom"/>
          </w:tcPr>
          <w:p w14:paraId="1F0154D5" w14:textId="77777777" w:rsidR="004B2054" w:rsidRPr="00764F02" w:rsidRDefault="004B2054" w:rsidP="00764F02">
            <w:pPr>
              <w:jc w:val="right"/>
              <w:rPr>
                <w:sz w:val="22"/>
              </w:rPr>
            </w:pPr>
            <w:r w:rsidRPr="00764F02">
              <w:rPr>
                <w:sz w:val="22"/>
              </w:rPr>
              <w:t>1400</w:t>
            </w:r>
          </w:p>
        </w:tc>
        <w:tc>
          <w:tcPr>
            <w:tcW w:w="1253" w:type="dxa"/>
            <w:tcBorders>
              <w:top w:val="nil"/>
              <w:left w:val="nil"/>
              <w:bottom w:val="single" w:sz="4" w:space="0" w:color="000000"/>
              <w:right w:val="nil"/>
            </w:tcBorders>
            <w:tcMar>
              <w:top w:w="128" w:type="dxa"/>
              <w:left w:w="43" w:type="dxa"/>
              <w:bottom w:w="43" w:type="dxa"/>
              <w:right w:w="43" w:type="dxa"/>
            </w:tcMar>
            <w:vAlign w:val="bottom"/>
          </w:tcPr>
          <w:p w14:paraId="11203AD6" w14:textId="77777777" w:rsidR="004B2054" w:rsidRPr="00764F02" w:rsidRDefault="004B2054" w:rsidP="00764F02">
            <w:pPr>
              <w:jc w:val="right"/>
              <w:rPr>
                <w:sz w:val="22"/>
              </w:rPr>
            </w:pPr>
            <w:r w:rsidRPr="00764F02">
              <w:rPr>
                <w:sz w:val="22"/>
              </w:rPr>
              <w:t xml:space="preserve"> 200 421 </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1C7DD3D9" w14:textId="77777777" w:rsidR="004B2054" w:rsidRPr="00764F02" w:rsidRDefault="004B2054" w:rsidP="00764F02">
            <w:pPr>
              <w:jc w:val="right"/>
              <w:rPr>
                <w:sz w:val="22"/>
              </w:rPr>
            </w:pPr>
            <w:r w:rsidRPr="00764F02">
              <w:rPr>
                <w:sz w:val="22"/>
              </w:rPr>
              <w:t>20</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2234F6D6" w14:textId="77777777" w:rsidR="004B2054" w:rsidRPr="00764F02" w:rsidRDefault="004B2054" w:rsidP="00764F02">
            <w:pPr>
              <w:jc w:val="right"/>
              <w:rPr>
                <w:sz w:val="22"/>
              </w:rPr>
            </w:pPr>
            <w:r w:rsidRPr="00764F02">
              <w:rPr>
                <w:sz w:val="22"/>
              </w:rPr>
              <w:t>0</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64EE42C3" w14:textId="77777777" w:rsidR="004B2054" w:rsidRPr="00764F02" w:rsidRDefault="004B2054" w:rsidP="00764F02">
            <w:pPr>
              <w:jc w:val="right"/>
              <w:rPr>
                <w:sz w:val="22"/>
              </w:rPr>
            </w:pPr>
            <w:r w:rsidRPr="00764F02">
              <w:rPr>
                <w:sz w:val="22"/>
              </w:rPr>
              <w:t>20</w:t>
            </w: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23841692" w14:textId="77777777" w:rsidR="004B2054" w:rsidRPr="00764F02" w:rsidRDefault="004B2054" w:rsidP="00764F02">
            <w:pPr>
              <w:jc w:val="right"/>
              <w:rPr>
                <w:sz w:val="22"/>
              </w:rPr>
            </w:pPr>
            <w:r w:rsidRPr="00764F02">
              <w:rPr>
                <w:sz w:val="22"/>
              </w:rPr>
              <w:t>0,0</w:t>
            </w:r>
          </w:p>
        </w:tc>
      </w:tr>
      <w:tr w:rsidR="00D84727" w:rsidRPr="00F004E7" w14:paraId="2F0B336A" w14:textId="77777777" w:rsidTr="003150B6">
        <w:trPr>
          <w:trHeight w:val="380"/>
        </w:trPr>
        <w:tc>
          <w:tcPr>
            <w:tcW w:w="2084" w:type="dxa"/>
            <w:tcBorders>
              <w:top w:val="nil"/>
              <w:left w:val="nil"/>
              <w:bottom w:val="single" w:sz="4" w:space="0" w:color="000000"/>
              <w:right w:val="nil"/>
            </w:tcBorders>
            <w:tcMar>
              <w:top w:w="128" w:type="dxa"/>
              <w:left w:w="43" w:type="dxa"/>
              <w:bottom w:w="43" w:type="dxa"/>
              <w:right w:w="43" w:type="dxa"/>
            </w:tcMar>
          </w:tcPr>
          <w:p w14:paraId="6DFF910E" w14:textId="77777777" w:rsidR="004B2054" w:rsidRPr="00764F02" w:rsidRDefault="004B2054" w:rsidP="00F004E7">
            <w:pPr>
              <w:rPr>
                <w:sz w:val="22"/>
              </w:rPr>
            </w:pPr>
          </w:p>
        </w:tc>
        <w:tc>
          <w:tcPr>
            <w:tcW w:w="2716" w:type="dxa"/>
            <w:gridSpan w:val="3"/>
            <w:tcBorders>
              <w:top w:val="single" w:sz="4" w:space="0" w:color="000000"/>
              <w:left w:val="nil"/>
              <w:bottom w:val="single" w:sz="4" w:space="0" w:color="000000"/>
              <w:right w:val="nil"/>
            </w:tcBorders>
            <w:tcMar>
              <w:top w:w="128" w:type="dxa"/>
              <w:left w:w="43" w:type="dxa"/>
              <w:bottom w:w="43" w:type="dxa"/>
              <w:right w:w="43" w:type="dxa"/>
            </w:tcMar>
          </w:tcPr>
          <w:p w14:paraId="006CC5C5" w14:textId="77777777" w:rsidR="004B2054" w:rsidRPr="00764F02" w:rsidRDefault="004B2054" w:rsidP="00764F02">
            <w:pPr>
              <w:rPr>
                <w:sz w:val="22"/>
              </w:rPr>
            </w:pPr>
            <w:r w:rsidRPr="00764F02">
              <w:rPr>
                <w:sz w:val="22"/>
              </w:rPr>
              <w:t>Sum</w:t>
            </w:r>
          </w:p>
        </w:tc>
        <w:tc>
          <w:tcPr>
            <w:tcW w:w="125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EBB775" w14:textId="77777777" w:rsidR="004B2054" w:rsidRPr="00764F02" w:rsidRDefault="004B2054" w:rsidP="00764F02">
            <w:pPr>
              <w:jc w:val="right"/>
              <w:rPr>
                <w:sz w:val="22"/>
              </w:rPr>
            </w:pPr>
            <w:r w:rsidRPr="00764F02">
              <w:rPr>
                <w:sz w:val="22"/>
              </w:rPr>
              <w:t>1 190 000</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E9F9BE" w14:textId="77777777" w:rsidR="004B2054" w:rsidRPr="00764F02" w:rsidRDefault="004B2054" w:rsidP="00764F02">
            <w:pPr>
              <w:jc w:val="right"/>
              <w:rPr>
                <w:sz w:val="22"/>
              </w:rPr>
            </w:pPr>
            <w:r w:rsidRPr="00764F02">
              <w:rPr>
                <w:sz w:val="22"/>
              </w:rPr>
              <w:t xml:space="preserve"> </w:t>
            </w:r>
          </w:p>
        </w:tc>
        <w:tc>
          <w:tcPr>
            <w:tcW w:w="85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1EC518" w14:textId="77777777" w:rsidR="004B2054" w:rsidRPr="00764F02" w:rsidRDefault="004B2054" w:rsidP="00764F02">
            <w:pPr>
              <w:jc w:val="right"/>
              <w:rPr>
                <w:sz w:val="22"/>
              </w:rPr>
            </w:pPr>
            <w:r w:rsidRPr="00764F02">
              <w:rPr>
                <w:sz w:val="22"/>
              </w:rPr>
              <w:t xml:space="preserve"> </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7BDFBD" w14:textId="77777777" w:rsidR="004B2054" w:rsidRPr="00764F02" w:rsidRDefault="004B2054" w:rsidP="00764F02">
            <w:pPr>
              <w:jc w:val="right"/>
              <w:rPr>
                <w:sz w:val="22"/>
              </w:rPr>
            </w:pPr>
            <w:r w:rsidRPr="00764F02">
              <w:rPr>
                <w:sz w:val="22"/>
              </w:rPr>
              <w:t xml:space="preserve"> </w:t>
            </w:r>
          </w:p>
        </w:tc>
        <w:tc>
          <w:tcPr>
            <w:tcW w:w="85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435471" w14:textId="77777777" w:rsidR="004B2054" w:rsidRPr="00764F02" w:rsidRDefault="004B2054" w:rsidP="00764F02">
            <w:pPr>
              <w:jc w:val="right"/>
              <w:rPr>
                <w:sz w:val="22"/>
              </w:rPr>
            </w:pPr>
            <w:r w:rsidRPr="00764F02">
              <w:rPr>
                <w:sz w:val="22"/>
              </w:rPr>
              <w:t>0,0</w:t>
            </w:r>
          </w:p>
        </w:tc>
      </w:tr>
      <w:tr w:rsidR="00D84727" w:rsidRPr="00F004E7" w14:paraId="7572EA22" w14:textId="77777777" w:rsidTr="003150B6">
        <w:trPr>
          <w:trHeight w:val="380"/>
        </w:trPr>
        <w:tc>
          <w:tcPr>
            <w:tcW w:w="2084" w:type="dxa"/>
            <w:tcBorders>
              <w:top w:val="nil"/>
              <w:left w:val="nil"/>
              <w:bottom w:val="nil"/>
              <w:right w:val="nil"/>
            </w:tcBorders>
            <w:tcMar>
              <w:top w:w="128" w:type="dxa"/>
              <w:left w:w="43" w:type="dxa"/>
              <w:bottom w:w="43" w:type="dxa"/>
              <w:right w:w="43" w:type="dxa"/>
            </w:tcMar>
          </w:tcPr>
          <w:p w14:paraId="5BC04478" w14:textId="77777777" w:rsidR="004B2054" w:rsidRPr="00764F02" w:rsidRDefault="004B2054" w:rsidP="00F004E7">
            <w:pPr>
              <w:rPr>
                <w:sz w:val="22"/>
              </w:rPr>
            </w:pPr>
            <w:r w:rsidRPr="00764F02">
              <w:rPr>
                <w:sz w:val="22"/>
              </w:rPr>
              <w:t>Verpehøner Sør-Norge</w:t>
            </w:r>
          </w:p>
        </w:tc>
        <w:tc>
          <w:tcPr>
            <w:tcW w:w="708" w:type="dxa"/>
            <w:tcBorders>
              <w:top w:val="nil"/>
              <w:left w:val="nil"/>
              <w:bottom w:val="nil"/>
              <w:right w:val="nil"/>
            </w:tcBorders>
            <w:tcMar>
              <w:top w:w="128" w:type="dxa"/>
              <w:left w:w="43" w:type="dxa"/>
              <w:bottom w:w="43" w:type="dxa"/>
              <w:right w:w="43" w:type="dxa"/>
            </w:tcMar>
          </w:tcPr>
          <w:p w14:paraId="7A0F9D10" w14:textId="77777777" w:rsidR="004B2054" w:rsidRPr="00764F02" w:rsidRDefault="004B2054" w:rsidP="00F004E7">
            <w:pPr>
              <w:rPr>
                <w:sz w:val="22"/>
              </w:rPr>
            </w:pPr>
          </w:p>
        </w:tc>
        <w:tc>
          <w:tcPr>
            <w:tcW w:w="993" w:type="dxa"/>
            <w:tcBorders>
              <w:top w:val="nil"/>
              <w:left w:val="nil"/>
              <w:bottom w:val="nil"/>
              <w:right w:val="nil"/>
            </w:tcBorders>
            <w:tcMar>
              <w:top w:w="128" w:type="dxa"/>
              <w:left w:w="43" w:type="dxa"/>
              <w:bottom w:w="43" w:type="dxa"/>
              <w:right w:w="43" w:type="dxa"/>
            </w:tcMar>
            <w:vAlign w:val="bottom"/>
          </w:tcPr>
          <w:p w14:paraId="4409571D" w14:textId="77777777" w:rsidR="004B2054" w:rsidRPr="00764F02" w:rsidRDefault="004B2054" w:rsidP="00764F02">
            <w:pPr>
              <w:jc w:val="right"/>
              <w:rPr>
                <w:sz w:val="22"/>
              </w:rPr>
            </w:pPr>
            <w:r w:rsidRPr="00764F02">
              <w:rPr>
                <w:sz w:val="22"/>
              </w:rPr>
              <w:t>1</w:t>
            </w:r>
          </w:p>
        </w:tc>
        <w:tc>
          <w:tcPr>
            <w:tcW w:w="1015" w:type="dxa"/>
            <w:tcBorders>
              <w:top w:val="nil"/>
              <w:left w:val="nil"/>
              <w:bottom w:val="nil"/>
              <w:right w:val="nil"/>
            </w:tcBorders>
            <w:tcMar>
              <w:top w:w="128" w:type="dxa"/>
              <w:left w:w="43" w:type="dxa"/>
              <w:bottom w:w="43" w:type="dxa"/>
              <w:right w:w="43" w:type="dxa"/>
            </w:tcMar>
            <w:vAlign w:val="bottom"/>
          </w:tcPr>
          <w:p w14:paraId="355FC762" w14:textId="77777777" w:rsidR="004B2054" w:rsidRPr="00764F02" w:rsidRDefault="004B2054" w:rsidP="00764F02">
            <w:pPr>
              <w:jc w:val="right"/>
              <w:rPr>
                <w:sz w:val="22"/>
              </w:rPr>
            </w:pPr>
            <w:r w:rsidRPr="00764F02">
              <w:rPr>
                <w:sz w:val="22"/>
              </w:rPr>
              <w:t>1 000</w:t>
            </w:r>
          </w:p>
        </w:tc>
        <w:tc>
          <w:tcPr>
            <w:tcW w:w="1253" w:type="dxa"/>
            <w:tcBorders>
              <w:top w:val="nil"/>
              <w:left w:val="nil"/>
              <w:bottom w:val="nil"/>
              <w:right w:val="nil"/>
            </w:tcBorders>
            <w:tcMar>
              <w:top w:w="128" w:type="dxa"/>
              <w:left w:w="43" w:type="dxa"/>
              <w:bottom w:w="43" w:type="dxa"/>
              <w:right w:w="43" w:type="dxa"/>
            </w:tcMar>
            <w:vAlign w:val="bottom"/>
          </w:tcPr>
          <w:p w14:paraId="3670B7E5" w14:textId="77777777" w:rsidR="004B2054" w:rsidRPr="00764F02" w:rsidRDefault="004B2054" w:rsidP="00764F02">
            <w:pPr>
              <w:jc w:val="right"/>
              <w:rPr>
                <w:sz w:val="22"/>
              </w:rPr>
            </w:pPr>
            <w:r w:rsidRPr="00764F02">
              <w:rPr>
                <w:sz w:val="22"/>
              </w:rPr>
              <w:t xml:space="preserve"> 535 243 </w:t>
            </w:r>
          </w:p>
        </w:tc>
        <w:tc>
          <w:tcPr>
            <w:tcW w:w="1134" w:type="dxa"/>
            <w:tcBorders>
              <w:top w:val="nil"/>
              <w:left w:val="nil"/>
              <w:bottom w:val="nil"/>
              <w:right w:val="nil"/>
            </w:tcBorders>
            <w:tcMar>
              <w:top w:w="128" w:type="dxa"/>
              <w:left w:w="43" w:type="dxa"/>
              <w:bottom w:w="43" w:type="dxa"/>
              <w:right w:w="43" w:type="dxa"/>
            </w:tcMar>
            <w:vAlign w:val="bottom"/>
          </w:tcPr>
          <w:p w14:paraId="1D4B9600" w14:textId="77777777" w:rsidR="004B2054" w:rsidRPr="00764F02" w:rsidRDefault="004B2054" w:rsidP="00764F02">
            <w:pPr>
              <w:jc w:val="right"/>
              <w:rPr>
                <w:sz w:val="22"/>
              </w:rPr>
            </w:pPr>
            <w:r w:rsidRPr="00764F02">
              <w:rPr>
                <w:sz w:val="22"/>
              </w:rPr>
              <w:t>14</w:t>
            </w:r>
          </w:p>
        </w:tc>
        <w:tc>
          <w:tcPr>
            <w:tcW w:w="850" w:type="dxa"/>
            <w:tcBorders>
              <w:top w:val="nil"/>
              <w:left w:val="nil"/>
              <w:bottom w:val="nil"/>
              <w:right w:val="nil"/>
            </w:tcBorders>
            <w:tcMar>
              <w:top w:w="128" w:type="dxa"/>
              <w:left w:w="43" w:type="dxa"/>
              <w:bottom w:w="43" w:type="dxa"/>
              <w:right w:w="43" w:type="dxa"/>
            </w:tcMar>
            <w:vAlign w:val="bottom"/>
          </w:tcPr>
          <w:p w14:paraId="77C62E40" w14:textId="77777777" w:rsidR="004B2054" w:rsidRPr="00764F02" w:rsidRDefault="004B2054" w:rsidP="00764F02">
            <w:pPr>
              <w:jc w:val="right"/>
              <w:rPr>
                <w:sz w:val="22"/>
              </w:rPr>
            </w:pPr>
            <w:r w:rsidRPr="00764F02">
              <w:rPr>
                <w:sz w:val="22"/>
              </w:rPr>
              <w:t>0</w:t>
            </w:r>
          </w:p>
        </w:tc>
        <w:tc>
          <w:tcPr>
            <w:tcW w:w="1134" w:type="dxa"/>
            <w:tcBorders>
              <w:top w:val="nil"/>
              <w:left w:val="nil"/>
              <w:bottom w:val="nil"/>
              <w:right w:val="nil"/>
            </w:tcBorders>
            <w:tcMar>
              <w:top w:w="128" w:type="dxa"/>
              <w:left w:w="43" w:type="dxa"/>
              <w:bottom w:w="43" w:type="dxa"/>
              <w:right w:w="43" w:type="dxa"/>
            </w:tcMar>
            <w:vAlign w:val="bottom"/>
          </w:tcPr>
          <w:p w14:paraId="08E94C8F" w14:textId="77777777" w:rsidR="004B2054" w:rsidRPr="00764F02" w:rsidRDefault="004B2054" w:rsidP="00764F02">
            <w:pPr>
              <w:jc w:val="right"/>
              <w:rPr>
                <w:sz w:val="22"/>
              </w:rPr>
            </w:pPr>
            <w:r w:rsidRPr="00764F02">
              <w:rPr>
                <w:sz w:val="22"/>
              </w:rPr>
              <w:t>14</w:t>
            </w:r>
          </w:p>
        </w:tc>
        <w:tc>
          <w:tcPr>
            <w:tcW w:w="851" w:type="dxa"/>
            <w:tcBorders>
              <w:top w:val="nil"/>
              <w:left w:val="nil"/>
              <w:bottom w:val="nil"/>
              <w:right w:val="nil"/>
            </w:tcBorders>
            <w:tcMar>
              <w:top w:w="128" w:type="dxa"/>
              <w:left w:w="43" w:type="dxa"/>
              <w:bottom w:w="43" w:type="dxa"/>
              <w:right w:w="43" w:type="dxa"/>
            </w:tcMar>
            <w:vAlign w:val="bottom"/>
          </w:tcPr>
          <w:p w14:paraId="792AAE70" w14:textId="77777777" w:rsidR="004B2054" w:rsidRPr="00764F02" w:rsidRDefault="004B2054" w:rsidP="00764F02">
            <w:pPr>
              <w:jc w:val="right"/>
              <w:rPr>
                <w:sz w:val="22"/>
              </w:rPr>
            </w:pPr>
            <w:r w:rsidRPr="00764F02">
              <w:rPr>
                <w:sz w:val="22"/>
              </w:rPr>
              <w:t>0,0</w:t>
            </w:r>
          </w:p>
        </w:tc>
      </w:tr>
      <w:tr w:rsidR="00D84727" w:rsidRPr="00F004E7" w14:paraId="79A85244" w14:textId="77777777" w:rsidTr="003150B6">
        <w:trPr>
          <w:trHeight w:val="380"/>
        </w:trPr>
        <w:tc>
          <w:tcPr>
            <w:tcW w:w="2084" w:type="dxa"/>
            <w:tcBorders>
              <w:top w:val="nil"/>
              <w:left w:val="nil"/>
              <w:bottom w:val="nil"/>
              <w:right w:val="nil"/>
            </w:tcBorders>
            <w:tcMar>
              <w:top w:w="128" w:type="dxa"/>
              <w:left w:w="43" w:type="dxa"/>
              <w:bottom w:w="43" w:type="dxa"/>
              <w:right w:w="43" w:type="dxa"/>
            </w:tcMar>
          </w:tcPr>
          <w:p w14:paraId="548D0679" w14:textId="77777777" w:rsidR="004B2054" w:rsidRPr="00764F02" w:rsidRDefault="004B2054" w:rsidP="00F004E7">
            <w:pPr>
              <w:rPr>
                <w:sz w:val="22"/>
              </w:rPr>
            </w:pPr>
            <w:r w:rsidRPr="00764F02">
              <w:rPr>
                <w:sz w:val="22"/>
              </w:rPr>
              <w:t>Verpehøner Nord-Norge</w:t>
            </w:r>
          </w:p>
        </w:tc>
        <w:tc>
          <w:tcPr>
            <w:tcW w:w="708" w:type="dxa"/>
            <w:tcBorders>
              <w:top w:val="nil"/>
              <w:left w:val="nil"/>
              <w:bottom w:val="nil"/>
              <w:right w:val="nil"/>
            </w:tcBorders>
            <w:tcMar>
              <w:top w:w="128" w:type="dxa"/>
              <w:left w:w="43" w:type="dxa"/>
              <w:bottom w:w="43" w:type="dxa"/>
              <w:right w:w="43" w:type="dxa"/>
            </w:tcMar>
          </w:tcPr>
          <w:p w14:paraId="413E2DFE" w14:textId="77777777" w:rsidR="004B2054" w:rsidRPr="00764F02" w:rsidRDefault="004B2054" w:rsidP="00F004E7">
            <w:pPr>
              <w:rPr>
                <w:sz w:val="22"/>
              </w:rPr>
            </w:pPr>
          </w:p>
        </w:tc>
        <w:tc>
          <w:tcPr>
            <w:tcW w:w="993" w:type="dxa"/>
            <w:tcBorders>
              <w:top w:val="nil"/>
              <w:left w:val="nil"/>
              <w:bottom w:val="nil"/>
              <w:right w:val="nil"/>
            </w:tcBorders>
            <w:tcMar>
              <w:top w:w="128" w:type="dxa"/>
              <w:left w:w="43" w:type="dxa"/>
              <w:bottom w:w="43" w:type="dxa"/>
              <w:right w:w="43" w:type="dxa"/>
            </w:tcMar>
            <w:vAlign w:val="bottom"/>
          </w:tcPr>
          <w:p w14:paraId="0977418B" w14:textId="77777777" w:rsidR="004B2054" w:rsidRPr="00764F02" w:rsidRDefault="004B2054" w:rsidP="00764F02">
            <w:pPr>
              <w:jc w:val="right"/>
              <w:rPr>
                <w:sz w:val="22"/>
              </w:rPr>
            </w:pPr>
            <w:r w:rsidRPr="00764F02">
              <w:rPr>
                <w:sz w:val="22"/>
              </w:rPr>
              <w:t>1</w:t>
            </w:r>
          </w:p>
        </w:tc>
        <w:tc>
          <w:tcPr>
            <w:tcW w:w="1015" w:type="dxa"/>
            <w:tcBorders>
              <w:top w:val="nil"/>
              <w:left w:val="nil"/>
              <w:bottom w:val="nil"/>
              <w:right w:val="nil"/>
            </w:tcBorders>
            <w:tcMar>
              <w:top w:w="128" w:type="dxa"/>
              <w:left w:w="43" w:type="dxa"/>
              <w:bottom w:w="43" w:type="dxa"/>
              <w:right w:w="43" w:type="dxa"/>
            </w:tcMar>
            <w:vAlign w:val="bottom"/>
          </w:tcPr>
          <w:p w14:paraId="3F1A23EC" w14:textId="77777777" w:rsidR="004B2054" w:rsidRPr="00764F02" w:rsidRDefault="004B2054" w:rsidP="00764F02">
            <w:pPr>
              <w:jc w:val="right"/>
              <w:rPr>
                <w:sz w:val="22"/>
              </w:rPr>
            </w:pPr>
            <w:r w:rsidRPr="00764F02">
              <w:rPr>
                <w:sz w:val="22"/>
              </w:rPr>
              <w:t>1 000</w:t>
            </w:r>
          </w:p>
        </w:tc>
        <w:tc>
          <w:tcPr>
            <w:tcW w:w="1253" w:type="dxa"/>
            <w:tcBorders>
              <w:top w:val="nil"/>
              <w:left w:val="nil"/>
              <w:bottom w:val="nil"/>
              <w:right w:val="nil"/>
            </w:tcBorders>
            <w:tcMar>
              <w:top w:w="128" w:type="dxa"/>
              <w:left w:w="43" w:type="dxa"/>
              <w:bottom w:w="43" w:type="dxa"/>
              <w:right w:w="43" w:type="dxa"/>
            </w:tcMar>
            <w:vAlign w:val="bottom"/>
          </w:tcPr>
          <w:p w14:paraId="68E0F7F0" w14:textId="77777777" w:rsidR="004B2054" w:rsidRPr="00764F02" w:rsidRDefault="004B2054" w:rsidP="00764F02">
            <w:pPr>
              <w:jc w:val="right"/>
              <w:rPr>
                <w:sz w:val="22"/>
              </w:rPr>
            </w:pPr>
            <w:r w:rsidRPr="00764F02">
              <w:rPr>
                <w:sz w:val="22"/>
              </w:rPr>
              <w:t>21 453</w:t>
            </w:r>
          </w:p>
        </w:tc>
        <w:tc>
          <w:tcPr>
            <w:tcW w:w="1134" w:type="dxa"/>
            <w:tcBorders>
              <w:top w:val="nil"/>
              <w:left w:val="nil"/>
              <w:bottom w:val="nil"/>
              <w:right w:val="nil"/>
            </w:tcBorders>
            <w:tcMar>
              <w:top w:w="128" w:type="dxa"/>
              <w:left w:w="43" w:type="dxa"/>
              <w:bottom w:w="43" w:type="dxa"/>
              <w:right w:w="43" w:type="dxa"/>
            </w:tcMar>
            <w:vAlign w:val="bottom"/>
          </w:tcPr>
          <w:p w14:paraId="19949EE9" w14:textId="77777777" w:rsidR="004B2054" w:rsidRPr="00764F02" w:rsidRDefault="004B2054" w:rsidP="00764F02">
            <w:pPr>
              <w:jc w:val="right"/>
              <w:rPr>
                <w:sz w:val="22"/>
              </w:rPr>
            </w:pPr>
            <w:r w:rsidRPr="00764F02">
              <w:rPr>
                <w:sz w:val="22"/>
              </w:rPr>
              <w:t>28</w:t>
            </w:r>
          </w:p>
        </w:tc>
        <w:tc>
          <w:tcPr>
            <w:tcW w:w="850" w:type="dxa"/>
            <w:tcBorders>
              <w:top w:val="nil"/>
              <w:left w:val="nil"/>
              <w:bottom w:val="nil"/>
              <w:right w:val="nil"/>
            </w:tcBorders>
            <w:tcMar>
              <w:top w:w="128" w:type="dxa"/>
              <w:left w:w="43" w:type="dxa"/>
              <w:bottom w:w="43" w:type="dxa"/>
              <w:right w:w="43" w:type="dxa"/>
            </w:tcMar>
            <w:vAlign w:val="bottom"/>
          </w:tcPr>
          <w:p w14:paraId="75A1199F" w14:textId="77777777" w:rsidR="004B2054" w:rsidRPr="00764F02" w:rsidRDefault="004B2054" w:rsidP="00764F02">
            <w:pPr>
              <w:jc w:val="right"/>
              <w:rPr>
                <w:sz w:val="22"/>
              </w:rPr>
            </w:pPr>
            <w:r w:rsidRPr="00764F02">
              <w:rPr>
                <w:sz w:val="22"/>
              </w:rPr>
              <w:t>0</w:t>
            </w:r>
          </w:p>
        </w:tc>
        <w:tc>
          <w:tcPr>
            <w:tcW w:w="1134" w:type="dxa"/>
            <w:tcBorders>
              <w:top w:val="nil"/>
              <w:left w:val="nil"/>
              <w:bottom w:val="nil"/>
              <w:right w:val="nil"/>
            </w:tcBorders>
            <w:tcMar>
              <w:top w:w="128" w:type="dxa"/>
              <w:left w:w="43" w:type="dxa"/>
              <w:bottom w:w="43" w:type="dxa"/>
              <w:right w:w="43" w:type="dxa"/>
            </w:tcMar>
            <w:vAlign w:val="bottom"/>
          </w:tcPr>
          <w:p w14:paraId="4060E5D1" w14:textId="77777777" w:rsidR="004B2054" w:rsidRPr="00764F02" w:rsidRDefault="004B2054" w:rsidP="00764F02">
            <w:pPr>
              <w:jc w:val="right"/>
              <w:rPr>
                <w:sz w:val="22"/>
              </w:rPr>
            </w:pPr>
            <w:r w:rsidRPr="00764F02">
              <w:rPr>
                <w:sz w:val="22"/>
              </w:rPr>
              <w:t>28</w:t>
            </w:r>
          </w:p>
        </w:tc>
        <w:tc>
          <w:tcPr>
            <w:tcW w:w="851" w:type="dxa"/>
            <w:tcBorders>
              <w:top w:val="nil"/>
              <w:left w:val="nil"/>
              <w:bottom w:val="nil"/>
              <w:right w:val="nil"/>
            </w:tcBorders>
            <w:tcMar>
              <w:top w:w="128" w:type="dxa"/>
              <w:left w:w="43" w:type="dxa"/>
              <w:bottom w:w="43" w:type="dxa"/>
              <w:right w:w="43" w:type="dxa"/>
            </w:tcMar>
            <w:vAlign w:val="bottom"/>
          </w:tcPr>
          <w:p w14:paraId="605D62E8" w14:textId="77777777" w:rsidR="004B2054" w:rsidRPr="00764F02" w:rsidRDefault="004B2054" w:rsidP="00764F02">
            <w:pPr>
              <w:jc w:val="right"/>
              <w:rPr>
                <w:sz w:val="22"/>
              </w:rPr>
            </w:pPr>
            <w:r w:rsidRPr="00764F02">
              <w:rPr>
                <w:sz w:val="22"/>
              </w:rPr>
              <w:t>0,0</w:t>
            </w:r>
          </w:p>
        </w:tc>
      </w:tr>
      <w:tr w:rsidR="00D84727" w:rsidRPr="00F004E7" w14:paraId="74ACF97D" w14:textId="77777777" w:rsidTr="003150B6">
        <w:trPr>
          <w:trHeight w:val="380"/>
        </w:trPr>
        <w:tc>
          <w:tcPr>
            <w:tcW w:w="2084" w:type="dxa"/>
            <w:tcBorders>
              <w:top w:val="nil"/>
              <w:left w:val="nil"/>
              <w:bottom w:val="nil"/>
              <w:right w:val="nil"/>
            </w:tcBorders>
            <w:tcMar>
              <w:top w:w="128" w:type="dxa"/>
              <w:left w:w="43" w:type="dxa"/>
              <w:bottom w:w="43" w:type="dxa"/>
              <w:right w:w="43" w:type="dxa"/>
            </w:tcMar>
          </w:tcPr>
          <w:p w14:paraId="496901CC" w14:textId="77777777" w:rsidR="004B2054" w:rsidRPr="00764F02" w:rsidRDefault="004B2054" w:rsidP="00F004E7">
            <w:pPr>
              <w:rPr>
                <w:sz w:val="22"/>
              </w:rPr>
            </w:pPr>
            <w:r w:rsidRPr="00764F02">
              <w:rPr>
                <w:sz w:val="22"/>
              </w:rPr>
              <w:t>Verpehøner, landet</w:t>
            </w:r>
          </w:p>
        </w:tc>
        <w:tc>
          <w:tcPr>
            <w:tcW w:w="708" w:type="dxa"/>
            <w:tcBorders>
              <w:top w:val="nil"/>
              <w:left w:val="nil"/>
              <w:bottom w:val="single" w:sz="4" w:space="0" w:color="000000"/>
              <w:right w:val="nil"/>
            </w:tcBorders>
            <w:tcMar>
              <w:top w:w="128" w:type="dxa"/>
              <w:left w:w="43" w:type="dxa"/>
              <w:bottom w:w="43" w:type="dxa"/>
              <w:right w:w="43" w:type="dxa"/>
            </w:tcMar>
          </w:tcPr>
          <w:p w14:paraId="5C76DC21" w14:textId="77777777" w:rsidR="004B2054" w:rsidRPr="00764F02" w:rsidRDefault="004B2054" w:rsidP="00F004E7">
            <w:pPr>
              <w:rPr>
                <w:sz w:val="22"/>
              </w:rPr>
            </w:pPr>
          </w:p>
        </w:tc>
        <w:tc>
          <w:tcPr>
            <w:tcW w:w="993" w:type="dxa"/>
            <w:tcBorders>
              <w:top w:val="nil"/>
              <w:left w:val="nil"/>
              <w:bottom w:val="single" w:sz="4" w:space="0" w:color="000000"/>
              <w:right w:val="nil"/>
            </w:tcBorders>
            <w:tcMar>
              <w:top w:w="128" w:type="dxa"/>
              <w:left w:w="43" w:type="dxa"/>
              <w:bottom w:w="43" w:type="dxa"/>
              <w:right w:w="43" w:type="dxa"/>
            </w:tcMar>
            <w:vAlign w:val="bottom"/>
          </w:tcPr>
          <w:p w14:paraId="56E7C2D7" w14:textId="77777777" w:rsidR="004B2054" w:rsidRPr="00764F02" w:rsidRDefault="004B2054" w:rsidP="00764F02">
            <w:pPr>
              <w:jc w:val="right"/>
              <w:rPr>
                <w:sz w:val="22"/>
              </w:rPr>
            </w:pPr>
            <w:r w:rsidRPr="00764F02">
              <w:rPr>
                <w:sz w:val="22"/>
              </w:rPr>
              <w:t>1 001</w:t>
            </w:r>
          </w:p>
        </w:tc>
        <w:tc>
          <w:tcPr>
            <w:tcW w:w="1015" w:type="dxa"/>
            <w:tcBorders>
              <w:top w:val="nil"/>
              <w:left w:val="nil"/>
              <w:bottom w:val="single" w:sz="4" w:space="0" w:color="000000"/>
              <w:right w:val="nil"/>
            </w:tcBorders>
            <w:tcMar>
              <w:top w:w="128" w:type="dxa"/>
              <w:left w:w="43" w:type="dxa"/>
              <w:bottom w:w="43" w:type="dxa"/>
              <w:right w:w="43" w:type="dxa"/>
            </w:tcMar>
            <w:vAlign w:val="bottom"/>
          </w:tcPr>
          <w:p w14:paraId="142A9EAE" w14:textId="77777777" w:rsidR="004B2054" w:rsidRPr="00764F02" w:rsidRDefault="004B2054" w:rsidP="00764F02">
            <w:pPr>
              <w:jc w:val="right"/>
              <w:rPr>
                <w:sz w:val="22"/>
              </w:rPr>
            </w:pPr>
            <w:r w:rsidRPr="00764F02">
              <w:rPr>
                <w:sz w:val="22"/>
              </w:rPr>
              <w:t>7 500</w:t>
            </w:r>
          </w:p>
        </w:tc>
        <w:tc>
          <w:tcPr>
            <w:tcW w:w="1253" w:type="dxa"/>
            <w:tcBorders>
              <w:top w:val="nil"/>
              <w:left w:val="nil"/>
              <w:bottom w:val="single" w:sz="4" w:space="0" w:color="000000"/>
              <w:right w:val="nil"/>
            </w:tcBorders>
            <w:tcMar>
              <w:top w:w="128" w:type="dxa"/>
              <w:left w:w="43" w:type="dxa"/>
              <w:bottom w:w="43" w:type="dxa"/>
              <w:right w:w="43" w:type="dxa"/>
            </w:tcMar>
            <w:vAlign w:val="bottom"/>
          </w:tcPr>
          <w:p w14:paraId="42163441" w14:textId="77777777" w:rsidR="004B2054" w:rsidRPr="00764F02" w:rsidRDefault="004B2054" w:rsidP="00764F02">
            <w:pPr>
              <w:jc w:val="right"/>
              <w:rPr>
                <w:sz w:val="22"/>
              </w:rPr>
            </w:pPr>
            <w:r w:rsidRPr="00764F02">
              <w:rPr>
                <w:sz w:val="22"/>
              </w:rPr>
              <w:t>2 762 531</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68DF808C" w14:textId="77777777" w:rsidR="004B2054" w:rsidRPr="00764F02" w:rsidRDefault="004B2054" w:rsidP="00764F02">
            <w:pPr>
              <w:jc w:val="right"/>
              <w:rPr>
                <w:sz w:val="22"/>
              </w:rPr>
            </w:pPr>
            <w:r w:rsidRPr="00764F02">
              <w:rPr>
                <w:sz w:val="22"/>
              </w:rPr>
              <w:t>14</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61535A04" w14:textId="77777777" w:rsidR="004B2054" w:rsidRPr="00764F02" w:rsidRDefault="004B2054" w:rsidP="00764F02">
            <w:pPr>
              <w:jc w:val="right"/>
              <w:rPr>
                <w:sz w:val="22"/>
              </w:rPr>
            </w:pPr>
            <w:r w:rsidRPr="00764F02">
              <w:rPr>
                <w:sz w:val="22"/>
              </w:rPr>
              <w:t>0</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55B13F84" w14:textId="77777777" w:rsidR="004B2054" w:rsidRPr="00764F02" w:rsidRDefault="004B2054" w:rsidP="00764F02">
            <w:pPr>
              <w:jc w:val="right"/>
              <w:rPr>
                <w:sz w:val="22"/>
              </w:rPr>
            </w:pPr>
            <w:r w:rsidRPr="00764F02">
              <w:rPr>
                <w:sz w:val="22"/>
              </w:rPr>
              <w:t>14</w:t>
            </w: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0BDE92A8" w14:textId="77777777" w:rsidR="004B2054" w:rsidRPr="00764F02" w:rsidRDefault="004B2054" w:rsidP="00764F02">
            <w:pPr>
              <w:jc w:val="right"/>
              <w:rPr>
                <w:sz w:val="22"/>
              </w:rPr>
            </w:pPr>
            <w:r w:rsidRPr="00764F02">
              <w:rPr>
                <w:sz w:val="22"/>
              </w:rPr>
              <w:t>0,0</w:t>
            </w:r>
          </w:p>
        </w:tc>
      </w:tr>
      <w:tr w:rsidR="00D84727" w:rsidRPr="00F004E7" w14:paraId="7896F80E" w14:textId="77777777" w:rsidTr="003150B6">
        <w:trPr>
          <w:trHeight w:val="380"/>
        </w:trPr>
        <w:tc>
          <w:tcPr>
            <w:tcW w:w="2084" w:type="dxa"/>
            <w:tcBorders>
              <w:top w:val="nil"/>
              <w:left w:val="nil"/>
              <w:bottom w:val="single" w:sz="4" w:space="0" w:color="000000"/>
              <w:right w:val="nil"/>
            </w:tcBorders>
            <w:tcMar>
              <w:top w:w="128" w:type="dxa"/>
              <w:left w:w="43" w:type="dxa"/>
              <w:bottom w:w="43" w:type="dxa"/>
              <w:right w:w="43" w:type="dxa"/>
            </w:tcMar>
          </w:tcPr>
          <w:p w14:paraId="2AEC3509" w14:textId="77777777" w:rsidR="004B2054" w:rsidRPr="00764F02" w:rsidRDefault="004B2054" w:rsidP="00F004E7">
            <w:pPr>
              <w:rPr>
                <w:sz w:val="22"/>
              </w:rPr>
            </w:pPr>
            <w:r w:rsidRPr="00764F02">
              <w:rPr>
                <w:sz w:val="22"/>
              </w:rPr>
              <w:t xml:space="preserve"> </w:t>
            </w:r>
          </w:p>
        </w:tc>
        <w:tc>
          <w:tcPr>
            <w:tcW w:w="2716" w:type="dxa"/>
            <w:gridSpan w:val="3"/>
            <w:tcBorders>
              <w:top w:val="single" w:sz="4" w:space="0" w:color="000000"/>
              <w:left w:val="nil"/>
              <w:bottom w:val="single" w:sz="4" w:space="0" w:color="000000"/>
              <w:right w:val="nil"/>
            </w:tcBorders>
            <w:tcMar>
              <w:top w:w="128" w:type="dxa"/>
              <w:left w:w="43" w:type="dxa"/>
              <w:bottom w:w="43" w:type="dxa"/>
              <w:right w:w="43" w:type="dxa"/>
            </w:tcMar>
          </w:tcPr>
          <w:p w14:paraId="42BB613A" w14:textId="77777777" w:rsidR="004B2054" w:rsidRPr="00764F02" w:rsidRDefault="004B2054" w:rsidP="00764F02">
            <w:pPr>
              <w:rPr>
                <w:sz w:val="22"/>
              </w:rPr>
            </w:pPr>
            <w:r w:rsidRPr="00764F02">
              <w:rPr>
                <w:sz w:val="22"/>
              </w:rPr>
              <w:t>Sum</w:t>
            </w:r>
          </w:p>
        </w:tc>
        <w:tc>
          <w:tcPr>
            <w:tcW w:w="125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8DC86F" w14:textId="77777777" w:rsidR="004B2054" w:rsidRPr="00764F02" w:rsidRDefault="004B2054" w:rsidP="00764F02">
            <w:pPr>
              <w:jc w:val="right"/>
              <w:rPr>
                <w:sz w:val="22"/>
              </w:rPr>
            </w:pPr>
            <w:r w:rsidRPr="00764F02">
              <w:rPr>
                <w:sz w:val="22"/>
              </w:rPr>
              <w:t>3 319 226</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4F2669" w14:textId="77777777" w:rsidR="004B2054" w:rsidRPr="00764F02" w:rsidRDefault="004B2054" w:rsidP="00764F02">
            <w:pPr>
              <w:jc w:val="right"/>
              <w:rPr>
                <w:sz w:val="22"/>
              </w:rPr>
            </w:pPr>
            <w:r w:rsidRPr="00764F02">
              <w:rPr>
                <w:sz w:val="22"/>
              </w:rPr>
              <w:t xml:space="preserve"> </w:t>
            </w:r>
          </w:p>
        </w:tc>
        <w:tc>
          <w:tcPr>
            <w:tcW w:w="85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816D0C" w14:textId="77777777" w:rsidR="004B2054" w:rsidRPr="00764F02" w:rsidRDefault="004B2054" w:rsidP="00764F02">
            <w:pPr>
              <w:jc w:val="right"/>
              <w:rPr>
                <w:sz w:val="22"/>
              </w:rPr>
            </w:pPr>
            <w:r w:rsidRPr="00764F02">
              <w:rPr>
                <w:sz w:val="22"/>
              </w:rPr>
              <w:t xml:space="preserve"> </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415C92" w14:textId="77777777" w:rsidR="004B2054" w:rsidRPr="00764F02" w:rsidRDefault="004B2054" w:rsidP="00764F02">
            <w:pPr>
              <w:jc w:val="right"/>
              <w:rPr>
                <w:sz w:val="22"/>
              </w:rPr>
            </w:pPr>
            <w:r w:rsidRPr="00764F02">
              <w:rPr>
                <w:sz w:val="22"/>
              </w:rPr>
              <w:t xml:space="preserve"> </w:t>
            </w:r>
          </w:p>
        </w:tc>
        <w:tc>
          <w:tcPr>
            <w:tcW w:w="85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892682" w14:textId="77777777" w:rsidR="004B2054" w:rsidRPr="00764F02" w:rsidRDefault="004B2054" w:rsidP="00764F02">
            <w:pPr>
              <w:jc w:val="right"/>
              <w:rPr>
                <w:sz w:val="22"/>
              </w:rPr>
            </w:pPr>
            <w:r w:rsidRPr="00764F02">
              <w:rPr>
                <w:sz w:val="22"/>
              </w:rPr>
              <w:t>0,0</w:t>
            </w:r>
          </w:p>
        </w:tc>
      </w:tr>
      <w:tr w:rsidR="00D84727" w:rsidRPr="00F004E7" w14:paraId="5CE03E48" w14:textId="77777777" w:rsidTr="003150B6">
        <w:trPr>
          <w:trHeight w:val="380"/>
        </w:trPr>
        <w:tc>
          <w:tcPr>
            <w:tcW w:w="2084" w:type="dxa"/>
            <w:tcBorders>
              <w:top w:val="nil"/>
              <w:left w:val="nil"/>
              <w:bottom w:val="nil"/>
              <w:right w:val="nil"/>
            </w:tcBorders>
            <w:tcMar>
              <w:top w:w="128" w:type="dxa"/>
              <w:left w:w="43" w:type="dxa"/>
              <w:bottom w:w="43" w:type="dxa"/>
              <w:right w:w="43" w:type="dxa"/>
            </w:tcMar>
          </w:tcPr>
          <w:p w14:paraId="52B71F14" w14:textId="77777777" w:rsidR="004B2054" w:rsidRPr="00764F02" w:rsidRDefault="004B2054" w:rsidP="00F004E7">
            <w:pPr>
              <w:rPr>
                <w:sz w:val="22"/>
              </w:rPr>
            </w:pPr>
            <w:r w:rsidRPr="00764F02">
              <w:rPr>
                <w:sz w:val="22"/>
              </w:rPr>
              <w:t>Rugeegg Sør-Norge</w:t>
            </w:r>
          </w:p>
        </w:tc>
        <w:tc>
          <w:tcPr>
            <w:tcW w:w="708" w:type="dxa"/>
            <w:tcBorders>
              <w:top w:val="nil"/>
              <w:left w:val="nil"/>
              <w:bottom w:val="nil"/>
              <w:right w:val="nil"/>
            </w:tcBorders>
            <w:tcMar>
              <w:top w:w="128" w:type="dxa"/>
              <w:left w:w="43" w:type="dxa"/>
              <w:bottom w:w="43" w:type="dxa"/>
              <w:right w:w="43" w:type="dxa"/>
            </w:tcMar>
          </w:tcPr>
          <w:p w14:paraId="563034FB" w14:textId="77777777" w:rsidR="004B2054" w:rsidRPr="00764F02" w:rsidRDefault="004B2054" w:rsidP="00F004E7">
            <w:pPr>
              <w:rPr>
                <w:sz w:val="22"/>
              </w:rPr>
            </w:pPr>
          </w:p>
        </w:tc>
        <w:tc>
          <w:tcPr>
            <w:tcW w:w="993" w:type="dxa"/>
            <w:tcBorders>
              <w:top w:val="nil"/>
              <w:left w:val="nil"/>
              <w:bottom w:val="nil"/>
              <w:right w:val="nil"/>
            </w:tcBorders>
            <w:tcMar>
              <w:top w:w="128" w:type="dxa"/>
              <w:left w:w="43" w:type="dxa"/>
              <w:bottom w:w="43" w:type="dxa"/>
              <w:right w:w="43" w:type="dxa"/>
            </w:tcMar>
            <w:vAlign w:val="bottom"/>
          </w:tcPr>
          <w:p w14:paraId="126D5E8C" w14:textId="77777777" w:rsidR="004B2054" w:rsidRPr="00764F02" w:rsidRDefault="004B2054" w:rsidP="00764F02">
            <w:pPr>
              <w:jc w:val="right"/>
              <w:rPr>
                <w:sz w:val="22"/>
              </w:rPr>
            </w:pPr>
            <w:r w:rsidRPr="00764F02">
              <w:rPr>
                <w:sz w:val="22"/>
              </w:rPr>
              <w:t>1</w:t>
            </w:r>
          </w:p>
        </w:tc>
        <w:tc>
          <w:tcPr>
            <w:tcW w:w="1015" w:type="dxa"/>
            <w:tcBorders>
              <w:top w:val="nil"/>
              <w:left w:val="nil"/>
              <w:bottom w:val="nil"/>
              <w:right w:val="nil"/>
            </w:tcBorders>
            <w:tcMar>
              <w:top w:w="128" w:type="dxa"/>
              <w:left w:w="43" w:type="dxa"/>
              <w:bottom w:w="43" w:type="dxa"/>
              <w:right w:w="43" w:type="dxa"/>
            </w:tcMar>
            <w:vAlign w:val="bottom"/>
          </w:tcPr>
          <w:p w14:paraId="08D0E0C7" w14:textId="77777777" w:rsidR="004B2054" w:rsidRPr="00764F02" w:rsidRDefault="004B2054" w:rsidP="00764F02">
            <w:pPr>
              <w:jc w:val="right"/>
              <w:rPr>
                <w:sz w:val="22"/>
              </w:rPr>
            </w:pPr>
            <w:r w:rsidRPr="00764F02">
              <w:rPr>
                <w:sz w:val="22"/>
              </w:rPr>
              <w:t>167 000</w:t>
            </w:r>
          </w:p>
        </w:tc>
        <w:tc>
          <w:tcPr>
            <w:tcW w:w="1253" w:type="dxa"/>
            <w:tcBorders>
              <w:top w:val="nil"/>
              <w:left w:val="nil"/>
              <w:bottom w:val="nil"/>
              <w:right w:val="nil"/>
            </w:tcBorders>
            <w:tcMar>
              <w:top w:w="128" w:type="dxa"/>
              <w:left w:w="43" w:type="dxa"/>
              <w:bottom w:w="43" w:type="dxa"/>
              <w:right w:w="43" w:type="dxa"/>
            </w:tcMar>
            <w:vAlign w:val="bottom"/>
          </w:tcPr>
          <w:p w14:paraId="504BE372" w14:textId="77777777" w:rsidR="004B2054" w:rsidRPr="00764F02" w:rsidRDefault="004B2054" w:rsidP="00764F02">
            <w:pPr>
              <w:jc w:val="right"/>
              <w:rPr>
                <w:sz w:val="22"/>
              </w:rPr>
            </w:pPr>
            <w:r w:rsidRPr="00764F02">
              <w:rPr>
                <w:sz w:val="22"/>
              </w:rPr>
              <w:t>11 827 098</w:t>
            </w:r>
          </w:p>
        </w:tc>
        <w:tc>
          <w:tcPr>
            <w:tcW w:w="1134" w:type="dxa"/>
            <w:tcBorders>
              <w:top w:val="nil"/>
              <w:left w:val="nil"/>
              <w:bottom w:val="nil"/>
              <w:right w:val="nil"/>
            </w:tcBorders>
            <w:tcMar>
              <w:top w:w="128" w:type="dxa"/>
              <w:left w:w="43" w:type="dxa"/>
              <w:bottom w:w="43" w:type="dxa"/>
              <w:right w:w="43" w:type="dxa"/>
            </w:tcMar>
            <w:vAlign w:val="bottom"/>
          </w:tcPr>
          <w:p w14:paraId="0A616C40" w14:textId="77777777" w:rsidR="004B2054" w:rsidRPr="00764F02" w:rsidRDefault="004B2054" w:rsidP="00764F02">
            <w:pPr>
              <w:jc w:val="right"/>
              <w:rPr>
                <w:sz w:val="22"/>
              </w:rPr>
            </w:pPr>
            <w:r w:rsidRPr="00764F02">
              <w:rPr>
                <w:sz w:val="22"/>
              </w:rPr>
              <w:t>0,07</w:t>
            </w:r>
          </w:p>
        </w:tc>
        <w:tc>
          <w:tcPr>
            <w:tcW w:w="850" w:type="dxa"/>
            <w:tcBorders>
              <w:top w:val="nil"/>
              <w:left w:val="nil"/>
              <w:bottom w:val="nil"/>
              <w:right w:val="nil"/>
            </w:tcBorders>
            <w:tcMar>
              <w:top w:w="128" w:type="dxa"/>
              <w:left w:w="43" w:type="dxa"/>
              <w:bottom w:w="43" w:type="dxa"/>
              <w:right w:w="43" w:type="dxa"/>
            </w:tcMar>
            <w:vAlign w:val="bottom"/>
          </w:tcPr>
          <w:p w14:paraId="568292F0" w14:textId="77777777" w:rsidR="004B2054" w:rsidRPr="00764F02" w:rsidRDefault="004B2054" w:rsidP="00764F02">
            <w:pPr>
              <w:jc w:val="right"/>
              <w:rPr>
                <w:sz w:val="22"/>
              </w:rPr>
            </w:pPr>
            <w:r w:rsidRPr="00764F02">
              <w:rPr>
                <w:sz w:val="22"/>
              </w:rPr>
              <w:t>0,00</w:t>
            </w:r>
          </w:p>
        </w:tc>
        <w:tc>
          <w:tcPr>
            <w:tcW w:w="1134" w:type="dxa"/>
            <w:tcBorders>
              <w:top w:val="nil"/>
              <w:left w:val="nil"/>
              <w:bottom w:val="nil"/>
              <w:right w:val="nil"/>
            </w:tcBorders>
            <w:tcMar>
              <w:top w:w="128" w:type="dxa"/>
              <w:left w:w="43" w:type="dxa"/>
              <w:bottom w:w="43" w:type="dxa"/>
              <w:right w:w="43" w:type="dxa"/>
            </w:tcMar>
            <w:vAlign w:val="bottom"/>
          </w:tcPr>
          <w:p w14:paraId="6A4BEA29" w14:textId="77777777" w:rsidR="004B2054" w:rsidRPr="00764F02" w:rsidRDefault="004B2054" w:rsidP="00764F02">
            <w:pPr>
              <w:jc w:val="right"/>
              <w:rPr>
                <w:sz w:val="22"/>
              </w:rPr>
            </w:pPr>
            <w:r w:rsidRPr="00764F02">
              <w:rPr>
                <w:sz w:val="22"/>
              </w:rPr>
              <w:t>0,07</w:t>
            </w:r>
          </w:p>
        </w:tc>
        <w:tc>
          <w:tcPr>
            <w:tcW w:w="851" w:type="dxa"/>
            <w:tcBorders>
              <w:top w:val="nil"/>
              <w:left w:val="nil"/>
              <w:bottom w:val="nil"/>
              <w:right w:val="nil"/>
            </w:tcBorders>
            <w:tcMar>
              <w:top w:w="128" w:type="dxa"/>
              <w:left w:w="43" w:type="dxa"/>
              <w:bottom w:w="43" w:type="dxa"/>
              <w:right w:w="43" w:type="dxa"/>
            </w:tcMar>
            <w:vAlign w:val="bottom"/>
          </w:tcPr>
          <w:p w14:paraId="7D631316" w14:textId="77777777" w:rsidR="004B2054" w:rsidRPr="00764F02" w:rsidRDefault="004B2054" w:rsidP="00764F02">
            <w:pPr>
              <w:jc w:val="right"/>
              <w:rPr>
                <w:sz w:val="22"/>
              </w:rPr>
            </w:pPr>
            <w:r w:rsidRPr="00764F02">
              <w:rPr>
                <w:sz w:val="22"/>
              </w:rPr>
              <w:t>0,0</w:t>
            </w:r>
          </w:p>
        </w:tc>
      </w:tr>
      <w:tr w:rsidR="00D84727" w:rsidRPr="00F004E7" w14:paraId="366C01BB" w14:textId="77777777" w:rsidTr="003150B6">
        <w:trPr>
          <w:trHeight w:val="380"/>
        </w:trPr>
        <w:tc>
          <w:tcPr>
            <w:tcW w:w="2084" w:type="dxa"/>
            <w:tcBorders>
              <w:top w:val="nil"/>
              <w:left w:val="nil"/>
              <w:bottom w:val="nil"/>
              <w:right w:val="nil"/>
            </w:tcBorders>
            <w:tcMar>
              <w:top w:w="128" w:type="dxa"/>
              <w:left w:w="43" w:type="dxa"/>
              <w:bottom w:w="43" w:type="dxa"/>
              <w:right w:w="43" w:type="dxa"/>
            </w:tcMar>
          </w:tcPr>
          <w:p w14:paraId="21C243C6" w14:textId="77777777" w:rsidR="004B2054" w:rsidRPr="00764F02" w:rsidRDefault="004B2054" w:rsidP="00F004E7">
            <w:pPr>
              <w:rPr>
                <w:sz w:val="22"/>
              </w:rPr>
            </w:pPr>
            <w:r w:rsidRPr="00764F02">
              <w:rPr>
                <w:sz w:val="22"/>
              </w:rPr>
              <w:t>Rugeegg Nord-Norge</w:t>
            </w:r>
          </w:p>
        </w:tc>
        <w:tc>
          <w:tcPr>
            <w:tcW w:w="708" w:type="dxa"/>
            <w:tcBorders>
              <w:top w:val="nil"/>
              <w:left w:val="nil"/>
              <w:bottom w:val="nil"/>
              <w:right w:val="nil"/>
            </w:tcBorders>
            <w:tcMar>
              <w:top w:w="128" w:type="dxa"/>
              <w:left w:w="43" w:type="dxa"/>
              <w:bottom w:w="43" w:type="dxa"/>
              <w:right w:w="43" w:type="dxa"/>
            </w:tcMar>
          </w:tcPr>
          <w:p w14:paraId="34AEC0D2" w14:textId="77777777" w:rsidR="004B2054" w:rsidRPr="00764F02" w:rsidRDefault="004B2054" w:rsidP="00F004E7">
            <w:pPr>
              <w:rPr>
                <w:sz w:val="22"/>
              </w:rPr>
            </w:pPr>
          </w:p>
        </w:tc>
        <w:tc>
          <w:tcPr>
            <w:tcW w:w="993" w:type="dxa"/>
            <w:tcBorders>
              <w:top w:val="nil"/>
              <w:left w:val="nil"/>
              <w:bottom w:val="nil"/>
              <w:right w:val="nil"/>
            </w:tcBorders>
            <w:tcMar>
              <w:top w:w="128" w:type="dxa"/>
              <w:left w:w="43" w:type="dxa"/>
              <w:bottom w:w="43" w:type="dxa"/>
              <w:right w:w="43" w:type="dxa"/>
            </w:tcMar>
            <w:vAlign w:val="bottom"/>
          </w:tcPr>
          <w:p w14:paraId="2F28137A" w14:textId="77777777" w:rsidR="004B2054" w:rsidRPr="00764F02" w:rsidRDefault="004B2054" w:rsidP="00764F02">
            <w:pPr>
              <w:jc w:val="right"/>
              <w:rPr>
                <w:sz w:val="22"/>
              </w:rPr>
            </w:pPr>
            <w:r w:rsidRPr="00764F02">
              <w:rPr>
                <w:sz w:val="22"/>
              </w:rPr>
              <w:t>1</w:t>
            </w:r>
          </w:p>
        </w:tc>
        <w:tc>
          <w:tcPr>
            <w:tcW w:w="1015" w:type="dxa"/>
            <w:tcBorders>
              <w:top w:val="nil"/>
              <w:left w:val="nil"/>
              <w:bottom w:val="nil"/>
              <w:right w:val="nil"/>
            </w:tcBorders>
            <w:tcMar>
              <w:top w:w="128" w:type="dxa"/>
              <w:left w:w="43" w:type="dxa"/>
              <w:bottom w:w="43" w:type="dxa"/>
              <w:right w:w="43" w:type="dxa"/>
            </w:tcMar>
            <w:vAlign w:val="bottom"/>
          </w:tcPr>
          <w:p w14:paraId="2F800B55" w14:textId="77777777" w:rsidR="004B2054" w:rsidRPr="00764F02" w:rsidRDefault="004B2054" w:rsidP="00764F02">
            <w:pPr>
              <w:jc w:val="right"/>
              <w:rPr>
                <w:sz w:val="22"/>
              </w:rPr>
            </w:pPr>
            <w:r w:rsidRPr="00764F02">
              <w:rPr>
                <w:sz w:val="22"/>
              </w:rPr>
              <w:t>167 000</w:t>
            </w:r>
          </w:p>
        </w:tc>
        <w:tc>
          <w:tcPr>
            <w:tcW w:w="1253" w:type="dxa"/>
            <w:tcBorders>
              <w:top w:val="nil"/>
              <w:left w:val="nil"/>
              <w:bottom w:val="nil"/>
              <w:right w:val="nil"/>
            </w:tcBorders>
            <w:tcMar>
              <w:top w:w="128" w:type="dxa"/>
              <w:left w:w="43" w:type="dxa"/>
              <w:bottom w:w="43" w:type="dxa"/>
              <w:right w:w="43" w:type="dxa"/>
            </w:tcMar>
            <w:vAlign w:val="bottom"/>
          </w:tcPr>
          <w:p w14:paraId="5E3F97D0" w14:textId="77777777" w:rsidR="004B2054" w:rsidRPr="00764F02" w:rsidRDefault="004B2054" w:rsidP="00764F02">
            <w:pPr>
              <w:jc w:val="right"/>
              <w:rPr>
                <w:sz w:val="22"/>
              </w:rPr>
            </w:pPr>
            <w:r w:rsidRPr="00764F02">
              <w:rPr>
                <w:sz w:val="22"/>
              </w:rPr>
              <w:t>0</w:t>
            </w:r>
          </w:p>
        </w:tc>
        <w:tc>
          <w:tcPr>
            <w:tcW w:w="1134" w:type="dxa"/>
            <w:tcBorders>
              <w:top w:val="nil"/>
              <w:left w:val="nil"/>
              <w:bottom w:val="nil"/>
              <w:right w:val="nil"/>
            </w:tcBorders>
            <w:tcMar>
              <w:top w:w="128" w:type="dxa"/>
              <w:left w:w="43" w:type="dxa"/>
              <w:bottom w:w="43" w:type="dxa"/>
              <w:right w:w="43" w:type="dxa"/>
            </w:tcMar>
            <w:vAlign w:val="bottom"/>
          </w:tcPr>
          <w:p w14:paraId="48B001E5" w14:textId="77777777" w:rsidR="004B2054" w:rsidRPr="00764F02" w:rsidRDefault="004B2054" w:rsidP="00764F02">
            <w:pPr>
              <w:jc w:val="right"/>
              <w:rPr>
                <w:sz w:val="22"/>
              </w:rPr>
            </w:pPr>
            <w:r w:rsidRPr="00764F02">
              <w:rPr>
                <w:sz w:val="22"/>
              </w:rPr>
              <w:t>0,15</w:t>
            </w:r>
          </w:p>
        </w:tc>
        <w:tc>
          <w:tcPr>
            <w:tcW w:w="850" w:type="dxa"/>
            <w:tcBorders>
              <w:top w:val="nil"/>
              <w:left w:val="nil"/>
              <w:bottom w:val="nil"/>
              <w:right w:val="nil"/>
            </w:tcBorders>
            <w:tcMar>
              <w:top w:w="128" w:type="dxa"/>
              <w:left w:w="43" w:type="dxa"/>
              <w:bottom w:w="43" w:type="dxa"/>
              <w:right w:w="43" w:type="dxa"/>
            </w:tcMar>
            <w:vAlign w:val="bottom"/>
          </w:tcPr>
          <w:p w14:paraId="23458749" w14:textId="77777777" w:rsidR="004B2054" w:rsidRPr="00764F02" w:rsidRDefault="004B2054" w:rsidP="00764F02">
            <w:pPr>
              <w:jc w:val="right"/>
              <w:rPr>
                <w:sz w:val="22"/>
              </w:rPr>
            </w:pPr>
            <w:r w:rsidRPr="00764F02">
              <w:rPr>
                <w:sz w:val="22"/>
              </w:rPr>
              <w:t>0,00</w:t>
            </w:r>
          </w:p>
        </w:tc>
        <w:tc>
          <w:tcPr>
            <w:tcW w:w="1134" w:type="dxa"/>
            <w:tcBorders>
              <w:top w:val="nil"/>
              <w:left w:val="nil"/>
              <w:bottom w:val="nil"/>
              <w:right w:val="nil"/>
            </w:tcBorders>
            <w:tcMar>
              <w:top w:w="128" w:type="dxa"/>
              <w:left w:w="43" w:type="dxa"/>
              <w:bottom w:w="43" w:type="dxa"/>
              <w:right w:w="43" w:type="dxa"/>
            </w:tcMar>
            <w:vAlign w:val="bottom"/>
          </w:tcPr>
          <w:p w14:paraId="3D63ADDF" w14:textId="77777777" w:rsidR="004B2054" w:rsidRPr="00764F02" w:rsidRDefault="004B2054" w:rsidP="00764F02">
            <w:pPr>
              <w:jc w:val="right"/>
              <w:rPr>
                <w:sz w:val="22"/>
              </w:rPr>
            </w:pPr>
            <w:r w:rsidRPr="00764F02">
              <w:rPr>
                <w:sz w:val="22"/>
              </w:rPr>
              <w:t>0,15</w:t>
            </w:r>
          </w:p>
        </w:tc>
        <w:tc>
          <w:tcPr>
            <w:tcW w:w="851" w:type="dxa"/>
            <w:tcBorders>
              <w:top w:val="nil"/>
              <w:left w:val="nil"/>
              <w:bottom w:val="nil"/>
              <w:right w:val="nil"/>
            </w:tcBorders>
            <w:tcMar>
              <w:top w:w="128" w:type="dxa"/>
              <w:left w:w="43" w:type="dxa"/>
              <w:bottom w:w="43" w:type="dxa"/>
              <w:right w:w="43" w:type="dxa"/>
            </w:tcMar>
            <w:vAlign w:val="bottom"/>
          </w:tcPr>
          <w:p w14:paraId="34122040" w14:textId="77777777" w:rsidR="004B2054" w:rsidRPr="00764F02" w:rsidRDefault="004B2054" w:rsidP="00764F02">
            <w:pPr>
              <w:jc w:val="right"/>
              <w:rPr>
                <w:sz w:val="22"/>
              </w:rPr>
            </w:pPr>
            <w:r w:rsidRPr="00764F02">
              <w:rPr>
                <w:sz w:val="22"/>
              </w:rPr>
              <w:t>0,0</w:t>
            </w:r>
          </w:p>
        </w:tc>
      </w:tr>
      <w:tr w:rsidR="00D84727" w:rsidRPr="00F004E7" w14:paraId="63FF45E6" w14:textId="77777777" w:rsidTr="003150B6">
        <w:trPr>
          <w:trHeight w:val="380"/>
        </w:trPr>
        <w:tc>
          <w:tcPr>
            <w:tcW w:w="2084" w:type="dxa"/>
            <w:tcBorders>
              <w:top w:val="nil"/>
              <w:left w:val="nil"/>
              <w:bottom w:val="nil"/>
              <w:right w:val="nil"/>
            </w:tcBorders>
            <w:tcMar>
              <w:top w:w="128" w:type="dxa"/>
              <w:left w:w="43" w:type="dxa"/>
              <w:bottom w:w="43" w:type="dxa"/>
              <w:right w:w="43" w:type="dxa"/>
            </w:tcMar>
          </w:tcPr>
          <w:p w14:paraId="688B2B89" w14:textId="77777777" w:rsidR="004B2054" w:rsidRPr="00764F02" w:rsidRDefault="004B2054" w:rsidP="00F004E7">
            <w:pPr>
              <w:rPr>
                <w:sz w:val="22"/>
              </w:rPr>
            </w:pPr>
            <w:r w:rsidRPr="00764F02">
              <w:rPr>
                <w:sz w:val="22"/>
              </w:rPr>
              <w:t>Rugeegg, landet</w:t>
            </w:r>
          </w:p>
        </w:tc>
        <w:tc>
          <w:tcPr>
            <w:tcW w:w="708" w:type="dxa"/>
            <w:tcBorders>
              <w:top w:val="nil"/>
              <w:left w:val="nil"/>
              <w:bottom w:val="single" w:sz="4" w:space="0" w:color="000000"/>
              <w:right w:val="nil"/>
            </w:tcBorders>
            <w:tcMar>
              <w:top w:w="128" w:type="dxa"/>
              <w:left w:w="43" w:type="dxa"/>
              <w:bottom w:w="43" w:type="dxa"/>
              <w:right w:w="43" w:type="dxa"/>
            </w:tcMar>
          </w:tcPr>
          <w:p w14:paraId="3E122759" w14:textId="77777777" w:rsidR="004B2054" w:rsidRPr="00764F02" w:rsidRDefault="004B2054" w:rsidP="00F004E7">
            <w:pPr>
              <w:rPr>
                <w:sz w:val="22"/>
              </w:rPr>
            </w:pPr>
          </w:p>
        </w:tc>
        <w:tc>
          <w:tcPr>
            <w:tcW w:w="993" w:type="dxa"/>
            <w:tcBorders>
              <w:top w:val="nil"/>
              <w:left w:val="nil"/>
              <w:bottom w:val="single" w:sz="4" w:space="0" w:color="000000"/>
              <w:right w:val="nil"/>
            </w:tcBorders>
            <w:tcMar>
              <w:top w:w="128" w:type="dxa"/>
              <w:left w:w="43" w:type="dxa"/>
              <w:bottom w:w="43" w:type="dxa"/>
              <w:right w:w="43" w:type="dxa"/>
            </w:tcMar>
            <w:vAlign w:val="bottom"/>
          </w:tcPr>
          <w:p w14:paraId="597C4F7B" w14:textId="77777777" w:rsidR="004B2054" w:rsidRPr="00764F02" w:rsidRDefault="004B2054" w:rsidP="00764F02">
            <w:pPr>
              <w:jc w:val="right"/>
              <w:rPr>
                <w:sz w:val="22"/>
              </w:rPr>
            </w:pPr>
            <w:r w:rsidRPr="00764F02">
              <w:rPr>
                <w:sz w:val="22"/>
              </w:rPr>
              <w:t>167 001</w:t>
            </w:r>
          </w:p>
        </w:tc>
        <w:tc>
          <w:tcPr>
            <w:tcW w:w="1015" w:type="dxa"/>
            <w:tcBorders>
              <w:top w:val="nil"/>
              <w:left w:val="nil"/>
              <w:bottom w:val="single" w:sz="4" w:space="0" w:color="000000"/>
              <w:right w:val="nil"/>
            </w:tcBorders>
            <w:tcMar>
              <w:top w:w="128" w:type="dxa"/>
              <w:left w:w="43" w:type="dxa"/>
              <w:bottom w:w="43" w:type="dxa"/>
              <w:right w:w="43" w:type="dxa"/>
            </w:tcMar>
            <w:vAlign w:val="bottom"/>
          </w:tcPr>
          <w:p w14:paraId="11020CD6" w14:textId="77777777" w:rsidR="004B2054" w:rsidRPr="00764F02" w:rsidRDefault="004B2054" w:rsidP="00764F02">
            <w:pPr>
              <w:jc w:val="right"/>
              <w:rPr>
                <w:sz w:val="22"/>
              </w:rPr>
            </w:pPr>
            <w:r w:rsidRPr="00764F02">
              <w:rPr>
                <w:sz w:val="22"/>
              </w:rPr>
              <w:t>833 000</w:t>
            </w:r>
          </w:p>
        </w:tc>
        <w:tc>
          <w:tcPr>
            <w:tcW w:w="1253" w:type="dxa"/>
            <w:tcBorders>
              <w:top w:val="nil"/>
              <w:left w:val="nil"/>
              <w:bottom w:val="single" w:sz="4" w:space="0" w:color="000000"/>
              <w:right w:val="nil"/>
            </w:tcBorders>
            <w:tcMar>
              <w:top w:w="128" w:type="dxa"/>
              <w:left w:w="43" w:type="dxa"/>
              <w:bottom w:w="43" w:type="dxa"/>
              <w:right w:w="43" w:type="dxa"/>
            </w:tcMar>
            <w:vAlign w:val="bottom"/>
          </w:tcPr>
          <w:p w14:paraId="16B3177B" w14:textId="77777777" w:rsidR="004B2054" w:rsidRPr="00764F02" w:rsidRDefault="004B2054" w:rsidP="00764F02">
            <w:pPr>
              <w:jc w:val="right"/>
              <w:rPr>
                <w:sz w:val="22"/>
              </w:rPr>
            </w:pPr>
            <w:r w:rsidRPr="00764F02">
              <w:rPr>
                <w:sz w:val="22"/>
              </w:rPr>
              <w:t>39 053 392</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6F9883D3" w14:textId="77777777" w:rsidR="004B2054" w:rsidRPr="00764F02" w:rsidRDefault="004B2054" w:rsidP="00764F02">
            <w:pPr>
              <w:jc w:val="right"/>
              <w:rPr>
                <w:sz w:val="22"/>
              </w:rPr>
            </w:pPr>
            <w:r w:rsidRPr="00764F02">
              <w:rPr>
                <w:sz w:val="22"/>
              </w:rPr>
              <w:t>0,07</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4906340E" w14:textId="77777777" w:rsidR="004B2054" w:rsidRPr="00764F02" w:rsidRDefault="004B2054" w:rsidP="00764F02">
            <w:pPr>
              <w:jc w:val="right"/>
              <w:rPr>
                <w:sz w:val="22"/>
              </w:rPr>
            </w:pPr>
            <w:r w:rsidRPr="00764F02">
              <w:rPr>
                <w:sz w:val="22"/>
              </w:rPr>
              <w:t>0,00</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0E07E76A" w14:textId="77777777" w:rsidR="004B2054" w:rsidRPr="00764F02" w:rsidRDefault="004B2054" w:rsidP="00764F02">
            <w:pPr>
              <w:jc w:val="right"/>
              <w:rPr>
                <w:sz w:val="22"/>
              </w:rPr>
            </w:pPr>
            <w:r w:rsidRPr="00764F02">
              <w:rPr>
                <w:sz w:val="22"/>
              </w:rPr>
              <w:t>0,07</w:t>
            </w: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60457751" w14:textId="77777777" w:rsidR="004B2054" w:rsidRPr="00764F02" w:rsidRDefault="004B2054" w:rsidP="00764F02">
            <w:pPr>
              <w:jc w:val="right"/>
              <w:rPr>
                <w:sz w:val="22"/>
              </w:rPr>
            </w:pPr>
            <w:r w:rsidRPr="00764F02">
              <w:rPr>
                <w:sz w:val="22"/>
              </w:rPr>
              <w:t>0,0</w:t>
            </w:r>
          </w:p>
        </w:tc>
      </w:tr>
      <w:tr w:rsidR="00D84727" w:rsidRPr="00F004E7" w14:paraId="53F79522" w14:textId="77777777" w:rsidTr="003150B6">
        <w:trPr>
          <w:trHeight w:val="380"/>
        </w:trPr>
        <w:tc>
          <w:tcPr>
            <w:tcW w:w="2084" w:type="dxa"/>
            <w:tcBorders>
              <w:top w:val="nil"/>
              <w:left w:val="nil"/>
              <w:bottom w:val="single" w:sz="4" w:space="0" w:color="000000"/>
              <w:right w:val="nil"/>
            </w:tcBorders>
            <w:tcMar>
              <w:top w:w="128" w:type="dxa"/>
              <w:left w:w="43" w:type="dxa"/>
              <w:bottom w:w="43" w:type="dxa"/>
              <w:right w:w="43" w:type="dxa"/>
            </w:tcMar>
          </w:tcPr>
          <w:p w14:paraId="532982D6" w14:textId="77777777" w:rsidR="004B2054" w:rsidRPr="00764F02" w:rsidRDefault="004B2054" w:rsidP="00F004E7">
            <w:pPr>
              <w:rPr>
                <w:sz w:val="22"/>
              </w:rPr>
            </w:pPr>
            <w:r w:rsidRPr="00764F02">
              <w:rPr>
                <w:sz w:val="22"/>
              </w:rPr>
              <w:t xml:space="preserve"> </w:t>
            </w:r>
          </w:p>
        </w:tc>
        <w:tc>
          <w:tcPr>
            <w:tcW w:w="2716" w:type="dxa"/>
            <w:gridSpan w:val="3"/>
            <w:tcBorders>
              <w:top w:val="single" w:sz="4" w:space="0" w:color="000000"/>
              <w:left w:val="nil"/>
              <w:bottom w:val="single" w:sz="4" w:space="0" w:color="000000"/>
              <w:right w:val="nil"/>
            </w:tcBorders>
            <w:tcMar>
              <w:top w:w="128" w:type="dxa"/>
              <w:left w:w="43" w:type="dxa"/>
              <w:bottom w:w="43" w:type="dxa"/>
              <w:right w:w="43" w:type="dxa"/>
            </w:tcMar>
          </w:tcPr>
          <w:p w14:paraId="7A8D365D" w14:textId="77777777" w:rsidR="004B2054" w:rsidRPr="00764F02" w:rsidRDefault="004B2054" w:rsidP="00764F02">
            <w:pPr>
              <w:rPr>
                <w:sz w:val="22"/>
              </w:rPr>
            </w:pPr>
            <w:r w:rsidRPr="00764F02">
              <w:rPr>
                <w:sz w:val="22"/>
              </w:rPr>
              <w:t>Sum</w:t>
            </w:r>
          </w:p>
        </w:tc>
        <w:tc>
          <w:tcPr>
            <w:tcW w:w="125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6B79D6" w14:textId="77777777" w:rsidR="004B2054" w:rsidRPr="00764F02" w:rsidRDefault="004B2054" w:rsidP="00764F02">
            <w:pPr>
              <w:jc w:val="right"/>
              <w:rPr>
                <w:sz w:val="22"/>
              </w:rPr>
            </w:pPr>
            <w:r w:rsidRPr="00764F02">
              <w:rPr>
                <w:sz w:val="22"/>
              </w:rPr>
              <w:t>50 880 489</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2DB786" w14:textId="77777777" w:rsidR="004B2054" w:rsidRPr="00764F02" w:rsidRDefault="004B2054" w:rsidP="00764F02">
            <w:pPr>
              <w:jc w:val="right"/>
              <w:rPr>
                <w:sz w:val="22"/>
              </w:rPr>
            </w:pPr>
            <w:r w:rsidRPr="00764F02">
              <w:rPr>
                <w:sz w:val="22"/>
              </w:rPr>
              <w:t xml:space="preserve"> </w:t>
            </w:r>
          </w:p>
        </w:tc>
        <w:tc>
          <w:tcPr>
            <w:tcW w:w="85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E64CAC" w14:textId="77777777" w:rsidR="004B2054" w:rsidRPr="00764F02" w:rsidRDefault="004B2054" w:rsidP="00764F02">
            <w:pPr>
              <w:jc w:val="right"/>
              <w:rPr>
                <w:sz w:val="22"/>
              </w:rPr>
            </w:pPr>
            <w:r w:rsidRPr="00764F02">
              <w:rPr>
                <w:sz w:val="22"/>
              </w:rPr>
              <w:t xml:space="preserve"> </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1836C8" w14:textId="77777777" w:rsidR="004B2054" w:rsidRPr="00764F02" w:rsidRDefault="004B2054" w:rsidP="00764F02">
            <w:pPr>
              <w:jc w:val="right"/>
              <w:rPr>
                <w:sz w:val="22"/>
              </w:rPr>
            </w:pPr>
            <w:r w:rsidRPr="00764F02">
              <w:rPr>
                <w:sz w:val="22"/>
              </w:rPr>
              <w:t xml:space="preserve"> </w:t>
            </w:r>
          </w:p>
        </w:tc>
        <w:tc>
          <w:tcPr>
            <w:tcW w:w="85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FA5765" w14:textId="77777777" w:rsidR="004B2054" w:rsidRPr="00764F02" w:rsidRDefault="004B2054" w:rsidP="00764F02">
            <w:pPr>
              <w:jc w:val="right"/>
              <w:rPr>
                <w:sz w:val="22"/>
              </w:rPr>
            </w:pPr>
            <w:r w:rsidRPr="00764F02">
              <w:rPr>
                <w:sz w:val="22"/>
              </w:rPr>
              <w:t>0,0</w:t>
            </w:r>
          </w:p>
        </w:tc>
      </w:tr>
      <w:tr w:rsidR="00D84727" w:rsidRPr="00F004E7" w14:paraId="299D1829" w14:textId="77777777" w:rsidTr="003150B6">
        <w:trPr>
          <w:trHeight w:val="380"/>
        </w:trPr>
        <w:tc>
          <w:tcPr>
            <w:tcW w:w="2084" w:type="dxa"/>
            <w:tcBorders>
              <w:top w:val="single" w:sz="4" w:space="0" w:color="000000"/>
              <w:left w:val="nil"/>
              <w:bottom w:val="single" w:sz="4" w:space="0" w:color="000000"/>
              <w:right w:val="nil"/>
            </w:tcBorders>
            <w:tcMar>
              <w:top w:w="128" w:type="dxa"/>
              <w:left w:w="43" w:type="dxa"/>
              <w:bottom w:w="43" w:type="dxa"/>
              <w:right w:w="43" w:type="dxa"/>
            </w:tcMar>
          </w:tcPr>
          <w:p w14:paraId="5C211237" w14:textId="77777777" w:rsidR="004B2054" w:rsidRPr="00764F02" w:rsidRDefault="004B2054" w:rsidP="00F004E7">
            <w:pPr>
              <w:rPr>
                <w:sz w:val="22"/>
              </w:rPr>
            </w:pPr>
            <w:r w:rsidRPr="00764F02">
              <w:rPr>
                <w:sz w:val="22"/>
              </w:rPr>
              <w:t>Bifolk</w:t>
            </w:r>
          </w:p>
        </w:tc>
        <w:tc>
          <w:tcPr>
            <w:tcW w:w="708" w:type="dxa"/>
            <w:tcBorders>
              <w:top w:val="single" w:sz="4" w:space="0" w:color="000000"/>
              <w:left w:val="nil"/>
              <w:bottom w:val="single" w:sz="4" w:space="0" w:color="000000"/>
              <w:right w:val="nil"/>
            </w:tcBorders>
            <w:tcMar>
              <w:top w:w="128" w:type="dxa"/>
              <w:left w:w="43" w:type="dxa"/>
              <w:bottom w:w="43" w:type="dxa"/>
              <w:right w:w="43" w:type="dxa"/>
            </w:tcMar>
          </w:tcPr>
          <w:p w14:paraId="7BC4B227" w14:textId="77777777" w:rsidR="004B2054" w:rsidRPr="00764F02" w:rsidRDefault="004B2054" w:rsidP="00F004E7">
            <w:pPr>
              <w:rPr>
                <w:sz w:val="22"/>
              </w:rPr>
            </w:pPr>
          </w:p>
        </w:tc>
        <w:tc>
          <w:tcPr>
            <w:tcW w:w="9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F36AC5" w14:textId="77777777" w:rsidR="004B2054" w:rsidRPr="00764F02" w:rsidRDefault="004B2054" w:rsidP="00764F02">
            <w:pPr>
              <w:jc w:val="right"/>
              <w:rPr>
                <w:sz w:val="22"/>
              </w:rPr>
            </w:pPr>
            <w:r w:rsidRPr="00764F02">
              <w:rPr>
                <w:sz w:val="22"/>
              </w:rPr>
              <w:t>1</w:t>
            </w:r>
          </w:p>
        </w:tc>
        <w:tc>
          <w:tcPr>
            <w:tcW w:w="101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53D0EB" w14:textId="77777777" w:rsidR="004B2054" w:rsidRPr="00764F02" w:rsidRDefault="004B2054" w:rsidP="00764F02">
            <w:pPr>
              <w:jc w:val="right"/>
              <w:rPr>
                <w:sz w:val="22"/>
              </w:rPr>
            </w:pPr>
            <w:r w:rsidRPr="00764F02">
              <w:rPr>
                <w:sz w:val="22"/>
              </w:rPr>
              <w:t>+</w:t>
            </w:r>
          </w:p>
        </w:tc>
        <w:tc>
          <w:tcPr>
            <w:tcW w:w="125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82C0E7" w14:textId="77777777" w:rsidR="004B2054" w:rsidRPr="00764F02" w:rsidRDefault="004B2054" w:rsidP="00764F02">
            <w:pPr>
              <w:jc w:val="right"/>
              <w:rPr>
                <w:sz w:val="22"/>
              </w:rPr>
            </w:pPr>
            <w:r w:rsidRPr="00764F02">
              <w:rPr>
                <w:sz w:val="22"/>
              </w:rPr>
              <w:t>50 502</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2F4FBC" w14:textId="77777777" w:rsidR="004B2054" w:rsidRPr="00764F02" w:rsidRDefault="004B2054" w:rsidP="00764F02">
            <w:pPr>
              <w:jc w:val="right"/>
              <w:rPr>
                <w:sz w:val="22"/>
              </w:rPr>
            </w:pPr>
            <w:r w:rsidRPr="00764F02">
              <w:rPr>
                <w:sz w:val="22"/>
              </w:rPr>
              <w:t>1059</w:t>
            </w:r>
          </w:p>
        </w:tc>
        <w:tc>
          <w:tcPr>
            <w:tcW w:w="85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12B5C3" w14:textId="77777777" w:rsidR="004B2054" w:rsidRPr="00764F02" w:rsidRDefault="004B2054" w:rsidP="00764F02">
            <w:pPr>
              <w:jc w:val="right"/>
              <w:rPr>
                <w:sz w:val="22"/>
              </w:rPr>
            </w:pPr>
            <w:r w:rsidRPr="00764F02">
              <w:rPr>
                <w:sz w:val="22"/>
              </w:rPr>
              <w:t>20</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D3EB35" w14:textId="77777777" w:rsidR="004B2054" w:rsidRPr="00764F02" w:rsidRDefault="004B2054" w:rsidP="00764F02">
            <w:pPr>
              <w:jc w:val="right"/>
              <w:rPr>
                <w:sz w:val="22"/>
              </w:rPr>
            </w:pPr>
            <w:r w:rsidRPr="00764F02">
              <w:rPr>
                <w:sz w:val="22"/>
              </w:rPr>
              <w:t>1 079</w:t>
            </w:r>
          </w:p>
        </w:tc>
        <w:tc>
          <w:tcPr>
            <w:tcW w:w="85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F32347" w14:textId="77777777" w:rsidR="004B2054" w:rsidRPr="00764F02" w:rsidRDefault="004B2054" w:rsidP="00764F02">
            <w:pPr>
              <w:jc w:val="right"/>
              <w:rPr>
                <w:sz w:val="22"/>
              </w:rPr>
            </w:pPr>
            <w:r w:rsidRPr="00764F02">
              <w:rPr>
                <w:sz w:val="22"/>
              </w:rPr>
              <w:t>1,0</w:t>
            </w:r>
          </w:p>
        </w:tc>
      </w:tr>
      <w:tr w:rsidR="00D84727" w:rsidRPr="00F004E7" w14:paraId="050B891A" w14:textId="77777777" w:rsidTr="003150B6">
        <w:trPr>
          <w:trHeight w:val="380"/>
        </w:trPr>
        <w:tc>
          <w:tcPr>
            <w:tcW w:w="2084" w:type="dxa"/>
            <w:tcBorders>
              <w:top w:val="single" w:sz="4" w:space="0" w:color="000000"/>
              <w:left w:val="nil"/>
              <w:bottom w:val="single" w:sz="4" w:space="0" w:color="000000"/>
              <w:right w:val="nil"/>
            </w:tcBorders>
            <w:tcMar>
              <w:top w:w="128" w:type="dxa"/>
              <w:left w:w="43" w:type="dxa"/>
              <w:bottom w:w="43" w:type="dxa"/>
              <w:right w:w="43" w:type="dxa"/>
            </w:tcMar>
          </w:tcPr>
          <w:p w14:paraId="0AB4ADAC" w14:textId="77777777" w:rsidR="004B2054" w:rsidRPr="00764F02" w:rsidRDefault="004B2054" w:rsidP="00F004E7">
            <w:pPr>
              <w:rPr>
                <w:sz w:val="22"/>
              </w:rPr>
            </w:pPr>
            <w:r w:rsidRPr="00764F02">
              <w:rPr>
                <w:sz w:val="22"/>
              </w:rPr>
              <w:t>Hjort over 1 år</w:t>
            </w:r>
          </w:p>
        </w:tc>
        <w:tc>
          <w:tcPr>
            <w:tcW w:w="708" w:type="dxa"/>
            <w:tcBorders>
              <w:top w:val="single" w:sz="4" w:space="0" w:color="000000"/>
              <w:left w:val="nil"/>
              <w:bottom w:val="single" w:sz="4" w:space="0" w:color="000000"/>
              <w:right w:val="nil"/>
            </w:tcBorders>
            <w:tcMar>
              <w:top w:w="128" w:type="dxa"/>
              <w:left w:w="43" w:type="dxa"/>
              <w:bottom w:w="43" w:type="dxa"/>
              <w:right w:w="43" w:type="dxa"/>
            </w:tcMar>
          </w:tcPr>
          <w:p w14:paraId="50774B9E" w14:textId="77777777" w:rsidR="004B2054" w:rsidRPr="00764F02" w:rsidRDefault="004B2054" w:rsidP="00F004E7">
            <w:pPr>
              <w:rPr>
                <w:sz w:val="22"/>
              </w:rPr>
            </w:pPr>
          </w:p>
        </w:tc>
        <w:tc>
          <w:tcPr>
            <w:tcW w:w="9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9CC5B7" w14:textId="77777777" w:rsidR="004B2054" w:rsidRPr="00764F02" w:rsidRDefault="004B2054" w:rsidP="00764F02">
            <w:pPr>
              <w:jc w:val="right"/>
              <w:rPr>
                <w:sz w:val="22"/>
              </w:rPr>
            </w:pPr>
            <w:r w:rsidRPr="00764F02">
              <w:rPr>
                <w:sz w:val="22"/>
              </w:rPr>
              <w:t xml:space="preserve"> </w:t>
            </w:r>
          </w:p>
        </w:tc>
        <w:tc>
          <w:tcPr>
            <w:tcW w:w="101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59C4BD" w14:textId="77777777" w:rsidR="004B2054" w:rsidRPr="00764F02" w:rsidRDefault="004B2054" w:rsidP="00764F02">
            <w:pPr>
              <w:jc w:val="right"/>
              <w:rPr>
                <w:sz w:val="22"/>
              </w:rPr>
            </w:pPr>
          </w:p>
        </w:tc>
        <w:tc>
          <w:tcPr>
            <w:tcW w:w="125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DD5689" w14:textId="77777777" w:rsidR="004B2054" w:rsidRPr="00764F02" w:rsidRDefault="004B2054" w:rsidP="00764F02">
            <w:pPr>
              <w:jc w:val="right"/>
              <w:rPr>
                <w:sz w:val="22"/>
              </w:rPr>
            </w:pPr>
            <w:r w:rsidRPr="00764F02">
              <w:rPr>
                <w:sz w:val="22"/>
              </w:rPr>
              <w:t>4 843</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4D9160" w14:textId="77777777" w:rsidR="004B2054" w:rsidRPr="00764F02" w:rsidRDefault="004B2054" w:rsidP="00764F02">
            <w:pPr>
              <w:jc w:val="right"/>
              <w:rPr>
                <w:sz w:val="22"/>
              </w:rPr>
            </w:pPr>
            <w:r w:rsidRPr="00764F02">
              <w:rPr>
                <w:sz w:val="22"/>
              </w:rPr>
              <w:t>1124</w:t>
            </w:r>
          </w:p>
        </w:tc>
        <w:tc>
          <w:tcPr>
            <w:tcW w:w="85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CECDEB" w14:textId="77777777" w:rsidR="004B2054" w:rsidRPr="00764F02" w:rsidRDefault="004B2054" w:rsidP="00764F02">
            <w:pPr>
              <w:jc w:val="right"/>
              <w:rPr>
                <w:sz w:val="22"/>
              </w:rPr>
            </w:pPr>
            <w:r w:rsidRPr="00764F02">
              <w:rPr>
                <w:sz w:val="22"/>
              </w:rPr>
              <w:t>100</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BE7321" w14:textId="77777777" w:rsidR="004B2054" w:rsidRPr="00764F02" w:rsidRDefault="004B2054" w:rsidP="00764F02">
            <w:pPr>
              <w:jc w:val="right"/>
              <w:rPr>
                <w:sz w:val="22"/>
              </w:rPr>
            </w:pPr>
            <w:r w:rsidRPr="00764F02">
              <w:rPr>
                <w:sz w:val="22"/>
              </w:rPr>
              <w:t>1 224</w:t>
            </w:r>
          </w:p>
        </w:tc>
        <w:tc>
          <w:tcPr>
            <w:tcW w:w="85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53B31E" w14:textId="77777777" w:rsidR="004B2054" w:rsidRPr="00764F02" w:rsidRDefault="004B2054" w:rsidP="00764F02">
            <w:pPr>
              <w:jc w:val="right"/>
              <w:rPr>
                <w:sz w:val="22"/>
              </w:rPr>
            </w:pPr>
            <w:r w:rsidRPr="00764F02">
              <w:rPr>
                <w:sz w:val="22"/>
              </w:rPr>
              <w:t>0,5</w:t>
            </w:r>
          </w:p>
        </w:tc>
      </w:tr>
      <w:tr w:rsidR="00D84727" w:rsidRPr="00F004E7" w14:paraId="4640181D" w14:textId="77777777" w:rsidTr="003150B6">
        <w:trPr>
          <w:trHeight w:val="380"/>
        </w:trPr>
        <w:tc>
          <w:tcPr>
            <w:tcW w:w="2084" w:type="dxa"/>
            <w:tcBorders>
              <w:top w:val="single" w:sz="4" w:space="0" w:color="000000"/>
              <w:left w:val="nil"/>
              <w:bottom w:val="single" w:sz="4" w:space="0" w:color="000000"/>
              <w:right w:val="nil"/>
            </w:tcBorders>
            <w:tcMar>
              <w:top w:w="128" w:type="dxa"/>
              <w:left w:w="43" w:type="dxa"/>
              <w:bottom w:w="43" w:type="dxa"/>
              <w:right w:w="43" w:type="dxa"/>
            </w:tcMar>
          </w:tcPr>
          <w:p w14:paraId="26976005" w14:textId="77777777" w:rsidR="004B2054" w:rsidRPr="00764F02" w:rsidRDefault="004B2054" w:rsidP="00F004E7">
            <w:pPr>
              <w:rPr>
                <w:sz w:val="22"/>
              </w:rPr>
            </w:pPr>
            <w:r w:rsidRPr="00764F02">
              <w:rPr>
                <w:sz w:val="22"/>
              </w:rPr>
              <w:t>Delsum tilskudd husdyr</w:t>
            </w:r>
          </w:p>
        </w:tc>
        <w:tc>
          <w:tcPr>
            <w:tcW w:w="708" w:type="dxa"/>
            <w:tcBorders>
              <w:top w:val="single" w:sz="4" w:space="0" w:color="000000"/>
              <w:left w:val="nil"/>
              <w:bottom w:val="single" w:sz="4" w:space="0" w:color="000000"/>
              <w:right w:val="nil"/>
            </w:tcBorders>
            <w:tcMar>
              <w:top w:w="128" w:type="dxa"/>
              <w:left w:w="43" w:type="dxa"/>
              <w:bottom w:w="43" w:type="dxa"/>
              <w:right w:w="43" w:type="dxa"/>
            </w:tcMar>
          </w:tcPr>
          <w:p w14:paraId="184B74CA" w14:textId="77777777" w:rsidR="004B2054" w:rsidRPr="00764F02" w:rsidRDefault="004B2054" w:rsidP="00F004E7">
            <w:pPr>
              <w:rPr>
                <w:sz w:val="22"/>
              </w:rPr>
            </w:pPr>
          </w:p>
        </w:tc>
        <w:tc>
          <w:tcPr>
            <w:tcW w:w="9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CC1C1D" w14:textId="77777777" w:rsidR="004B2054" w:rsidRPr="00764F02" w:rsidRDefault="004B2054" w:rsidP="00764F02">
            <w:pPr>
              <w:jc w:val="right"/>
              <w:rPr>
                <w:sz w:val="22"/>
              </w:rPr>
            </w:pPr>
          </w:p>
        </w:tc>
        <w:tc>
          <w:tcPr>
            <w:tcW w:w="101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5F36E3" w14:textId="77777777" w:rsidR="004B2054" w:rsidRPr="00764F02" w:rsidRDefault="004B2054" w:rsidP="00764F02">
            <w:pPr>
              <w:jc w:val="right"/>
              <w:rPr>
                <w:sz w:val="22"/>
              </w:rPr>
            </w:pPr>
          </w:p>
        </w:tc>
        <w:tc>
          <w:tcPr>
            <w:tcW w:w="125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C97EB4" w14:textId="77777777" w:rsidR="004B2054" w:rsidRPr="00764F02" w:rsidRDefault="004B2054" w:rsidP="00764F02">
            <w:pPr>
              <w:jc w:val="right"/>
              <w:rPr>
                <w:sz w:val="22"/>
              </w:rPr>
            </w:pP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0E89DE" w14:textId="77777777" w:rsidR="004B2054" w:rsidRPr="00764F02" w:rsidRDefault="004B2054" w:rsidP="00764F02">
            <w:pPr>
              <w:jc w:val="right"/>
              <w:rPr>
                <w:sz w:val="22"/>
              </w:rPr>
            </w:pPr>
          </w:p>
        </w:tc>
        <w:tc>
          <w:tcPr>
            <w:tcW w:w="85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CBF89E" w14:textId="77777777" w:rsidR="004B2054" w:rsidRPr="00764F02" w:rsidRDefault="004B2054" w:rsidP="00764F02">
            <w:pPr>
              <w:jc w:val="right"/>
              <w:rPr>
                <w:sz w:val="22"/>
              </w:rPr>
            </w:pP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0D9FB0" w14:textId="77777777" w:rsidR="004B2054" w:rsidRPr="00764F02" w:rsidRDefault="004B2054" w:rsidP="00764F02">
            <w:pPr>
              <w:jc w:val="right"/>
              <w:rPr>
                <w:sz w:val="22"/>
              </w:rPr>
            </w:pPr>
          </w:p>
        </w:tc>
        <w:tc>
          <w:tcPr>
            <w:tcW w:w="85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B3F80E" w14:textId="77777777" w:rsidR="004B2054" w:rsidRPr="00764F02" w:rsidRDefault="004B2054" w:rsidP="00764F02">
            <w:pPr>
              <w:jc w:val="right"/>
              <w:rPr>
                <w:sz w:val="22"/>
              </w:rPr>
            </w:pPr>
            <w:r w:rsidRPr="00764F02">
              <w:rPr>
                <w:sz w:val="22"/>
              </w:rPr>
              <w:t>114,1</w:t>
            </w:r>
          </w:p>
        </w:tc>
      </w:tr>
      <w:tr w:rsidR="00D84727" w:rsidRPr="00F004E7" w14:paraId="524BEE20" w14:textId="77777777" w:rsidTr="003150B6">
        <w:trPr>
          <w:trHeight w:val="380"/>
        </w:trPr>
        <w:tc>
          <w:tcPr>
            <w:tcW w:w="2084" w:type="dxa"/>
            <w:vMerge w:val="restart"/>
            <w:tcBorders>
              <w:top w:val="nil"/>
              <w:left w:val="nil"/>
              <w:bottom w:val="single" w:sz="4" w:space="0" w:color="000000"/>
              <w:right w:val="nil"/>
            </w:tcBorders>
            <w:tcMar>
              <w:top w:w="128" w:type="dxa"/>
              <w:left w:w="43" w:type="dxa"/>
              <w:bottom w:w="43" w:type="dxa"/>
              <w:right w:w="43" w:type="dxa"/>
            </w:tcMar>
          </w:tcPr>
          <w:p w14:paraId="23E9E103" w14:textId="77777777" w:rsidR="004B2054" w:rsidRPr="00764F02" w:rsidRDefault="004B2054" w:rsidP="00F004E7">
            <w:pPr>
              <w:rPr>
                <w:sz w:val="22"/>
              </w:rPr>
            </w:pPr>
            <w:proofErr w:type="spellStart"/>
            <w:r w:rsidRPr="00764F02">
              <w:rPr>
                <w:sz w:val="22"/>
              </w:rPr>
              <w:t>Genbev</w:t>
            </w:r>
            <w:proofErr w:type="spellEnd"/>
            <w:r w:rsidRPr="00764F02">
              <w:rPr>
                <w:sz w:val="22"/>
              </w:rPr>
              <w:t>.</w:t>
            </w:r>
          </w:p>
        </w:tc>
        <w:tc>
          <w:tcPr>
            <w:tcW w:w="708" w:type="dxa"/>
            <w:tcBorders>
              <w:top w:val="nil"/>
              <w:left w:val="nil"/>
              <w:bottom w:val="nil"/>
              <w:right w:val="nil"/>
            </w:tcBorders>
            <w:tcMar>
              <w:top w:w="128" w:type="dxa"/>
              <w:left w:w="43" w:type="dxa"/>
              <w:bottom w:w="43" w:type="dxa"/>
              <w:right w:w="43" w:type="dxa"/>
            </w:tcMar>
          </w:tcPr>
          <w:p w14:paraId="5E69E6B6" w14:textId="77777777" w:rsidR="004B2054" w:rsidRPr="00764F02" w:rsidRDefault="004B2054" w:rsidP="00F004E7">
            <w:pPr>
              <w:rPr>
                <w:sz w:val="22"/>
              </w:rPr>
            </w:pPr>
            <w:r w:rsidRPr="00764F02">
              <w:rPr>
                <w:sz w:val="22"/>
              </w:rPr>
              <w:t>Storfe</w:t>
            </w:r>
          </w:p>
        </w:tc>
        <w:tc>
          <w:tcPr>
            <w:tcW w:w="993" w:type="dxa"/>
            <w:tcBorders>
              <w:top w:val="nil"/>
              <w:left w:val="nil"/>
              <w:bottom w:val="nil"/>
              <w:right w:val="nil"/>
            </w:tcBorders>
            <w:tcMar>
              <w:top w:w="128" w:type="dxa"/>
              <w:left w:w="43" w:type="dxa"/>
              <w:bottom w:w="43" w:type="dxa"/>
              <w:right w:w="43" w:type="dxa"/>
            </w:tcMar>
            <w:vAlign w:val="bottom"/>
          </w:tcPr>
          <w:p w14:paraId="1FC4BDEB" w14:textId="77777777" w:rsidR="004B2054" w:rsidRPr="00764F02" w:rsidRDefault="004B2054" w:rsidP="00764F02">
            <w:pPr>
              <w:jc w:val="right"/>
              <w:rPr>
                <w:sz w:val="22"/>
              </w:rPr>
            </w:pPr>
          </w:p>
        </w:tc>
        <w:tc>
          <w:tcPr>
            <w:tcW w:w="1015" w:type="dxa"/>
            <w:tcBorders>
              <w:top w:val="nil"/>
              <w:left w:val="nil"/>
              <w:bottom w:val="nil"/>
              <w:right w:val="nil"/>
            </w:tcBorders>
            <w:tcMar>
              <w:top w:w="128" w:type="dxa"/>
              <w:left w:w="43" w:type="dxa"/>
              <w:bottom w:w="43" w:type="dxa"/>
              <w:right w:w="43" w:type="dxa"/>
            </w:tcMar>
            <w:vAlign w:val="bottom"/>
          </w:tcPr>
          <w:p w14:paraId="59B6A621" w14:textId="77777777" w:rsidR="004B2054" w:rsidRPr="00764F02" w:rsidRDefault="004B2054" w:rsidP="00764F02">
            <w:pPr>
              <w:jc w:val="right"/>
              <w:rPr>
                <w:sz w:val="22"/>
              </w:rPr>
            </w:pPr>
          </w:p>
        </w:tc>
        <w:tc>
          <w:tcPr>
            <w:tcW w:w="1253" w:type="dxa"/>
            <w:tcBorders>
              <w:top w:val="nil"/>
              <w:left w:val="nil"/>
              <w:bottom w:val="nil"/>
              <w:right w:val="nil"/>
            </w:tcBorders>
            <w:tcMar>
              <w:top w:w="128" w:type="dxa"/>
              <w:left w:w="43" w:type="dxa"/>
              <w:bottom w:w="43" w:type="dxa"/>
              <w:right w:w="43" w:type="dxa"/>
            </w:tcMar>
            <w:vAlign w:val="bottom"/>
          </w:tcPr>
          <w:p w14:paraId="4F101DF3" w14:textId="77777777" w:rsidR="004B2054" w:rsidRPr="00764F02" w:rsidRDefault="004B2054" w:rsidP="00764F02">
            <w:pPr>
              <w:jc w:val="right"/>
              <w:rPr>
                <w:sz w:val="22"/>
              </w:rPr>
            </w:pPr>
            <w:r w:rsidRPr="00764F02">
              <w:rPr>
                <w:sz w:val="22"/>
              </w:rPr>
              <w:t xml:space="preserve"> 6 305 </w:t>
            </w:r>
          </w:p>
        </w:tc>
        <w:tc>
          <w:tcPr>
            <w:tcW w:w="1134" w:type="dxa"/>
            <w:tcBorders>
              <w:top w:val="nil"/>
              <w:left w:val="nil"/>
              <w:bottom w:val="nil"/>
              <w:right w:val="nil"/>
            </w:tcBorders>
            <w:tcMar>
              <w:top w:w="128" w:type="dxa"/>
              <w:left w:w="43" w:type="dxa"/>
              <w:bottom w:w="43" w:type="dxa"/>
              <w:right w:w="43" w:type="dxa"/>
            </w:tcMar>
            <w:vAlign w:val="bottom"/>
          </w:tcPr>
          <w:p w14:paraId="3859C493" w14:textId="77777777" w:rsidR="004B2054" w:rsidRPr="00764F02" w:rsidRDefault="004B2054" w:rsidP="00764F02">
            <w:pPr>
              <w:jc w:val="right"/>
              <w:rPr>
                <w:sz w:val="22"/>
              </w:rPr>
            </w:pPr>
            <w:r w:rsidRPr="00764F02">
              <w:rPr>
                <w:sz w:val="22"/>
              </w:rPr>
              <w:t>4010</w:t>
            </w:r>
          </w:p>
        </w:tc>
        <w:tc>
          <w:tcPr>
            <w:tcW w:w="850" w:type="dxa"/>
            <w:tcBorders>
              <w:top w:val="nil"/>
              <w:left w:val="nil"/>
              <w:bottom w:val="nil"/>
              <w:right w:val="nil"/>
            </w:tcBorders>
            <w:tcMar>
              <w:top w:w="128" w:type="dxa"/>
              <w:left w:w="43" w:type="dxa"/>
              <w:bottom w:w="43" w:type="dxa"/>
              <w:right w:w="43" w:type="dxa"/>
            </w:tcMar>
            <w:vAlign w:val="bottom"/>
          </w:tcPr>
          <w:p w14:paraId="66D71850" w14:textId="77777777" w:rsidR="004B2054" w:rsidRPr="00764F02" w:rsidRDefault="004B2054" w:rsidP="00764F02">
            <w:pPr>
              <w:jc w:val="right"/>
              <w:rPr>
                <w:sz w:val="22"/>
              </w:rPr>
            </w:pPr>
            <w:r w:rsidRPr="00764F02">
              <w:rPr>
                <w:sz w:val="22"/>
              </w:rPr>
              <w:t>0</w:t>
            </w:r>
          </w:p>
        </w:tc>
        <w:tc>
          <w:tcPr>
            <w:tcW w:w="1134" w:type="dxa"/>
            <w:tcBorders>
              <w:top w:val="nil"/>
              <w:left w:val="nil"/>
              <w:bottom w:val="nil"/>
              <w:right w:val="nil"/>
            </w:tcBorders>
            <w:tcMar>
              <w:top w:w="128" w:type="dxa"/>
              <w:left w:w="43" w:type="dxa"/>
              <w:bottom w:w="43" w:type="dxa"/>
              <w:right w:w="43" w:type="dxa"/>
            </w:tcMar>
            <w:vAlign w:val="bottom"/>
          </w:tcPr>
          <w:p w14:paraId="64CC97E4" w14:textId="77777777" w:rsidR="004B2054" w:rsidRPr="00764F02" w:rsidRDefault="004B2054" w:rsidP="00764F02">
            <w:pPr>
              <w:jc w:val="right"/>
              <w:rPr>
                <w:sz w:val="22"/>
              </w:rPr>
            </w:pPr>
            <w:r w:rsidRPr="00764F02">
              <w:rPr>
                <w:sz w:val="22"/>
              </w:rPr>
              <w:t>4 010</w:t>
            </w:r>
          </w:p>
        </w:tc>
        <w:tc>
          <w:tcPr>
            <w:tcW w:w="851" w:type="dxa"/>
            <w:tcBorders>
              <w:top w:val="nil"/>
              <w:left w:val="nil"/>
              <w:bottom w:val="nil"/>
              <w:right w:val="nil"/>
            </w:tcBorders>
            <w:tcMar>
              <w:top w:w="128" w:type="dxa"/>
              <w:left w:w="43" w:type="dxa"/>
              <w:bottom w:w="43" w:type="dxa"/>
              <w:right w:w="43" w:type="dxa"/>
            </w:tcMar>
            <w:vAlign w:val="bottom"/>
          </w:tcPr>
          <w:p w14:paraId="17EBF613" w14:textId="77777777" w:rsidR="004B2054" w:rsidRPr="00764F02" w:rsidRDefault="004B2054" w:rsidP="00764F02">
            <w:pPr>
              <w:jc w:val="right"/>
              <w:rPr>
                <w:sz w:val="22"/>
              </w:rPr>
            </w:pPr>
            <w:r w:rsidRPr="00764F02">
              <w:rPr>
                <w:sz w:val="22"/>
              </w:rPr>
              <w:t>0,0</w:t>
            </w:r>
          </w:p>
        </w:tc>
      </w:tr>
      <w:tr w:rsidR="00D84727" w:rsidRPr="00F004E7" w14:paraId="326CB5B6" w14:textId="77777777" w:rsidTr="003150B6">
        <w:trPr>
          <w:trHeight w:val="380"/>
        </w:trPr>
        <w:tc>
          <w:tcPr>
            <w:tcW w:w="2084" w:type="dxa"/>
            <w:vMerge/>
            <w:tcBorders>
              <w:top w:val="nil"/>
              <w:left w:val="nil"/>
              <w:bottom w:val="single" w:sz="4" w:space="0" w:color="000000"/>
              <w:right w:val="nil"/>
            </w:tcBorders>
          </w:tcPr>
          <w:p w14:paraId="45FB1672" w14:textId="77777777" w:rsidR="004B2054" w:rsidRPr="00764F02" w:rsidRDefault="004B2054" w:rsidP="00F004E7">
            <w:pPr>
              <w:rPr>
                <w:sz w:val="22"/>
              </w:rPr>
            </w:pPr>
          </w:p>
        </w:tc>
        <w:tc>
          <w:tcPr>
            <w:tcW w:w="708" w:type="dxa"/>
            <w:tcBorders>
              <w:top w:val="nil"/>
              <w:left w:val="nil"/>
              <w:bottom w:val="nil"/>
              <w:right w:val="nil"/>
            </w:tcBorders>
            <w:tcMar>
              <w:top w:w="128" w:type="dxa"/>
              <w:left w:w="43" w:type="dxa"/>
              <w:bottom w:w="43" w:type="dxa"/>
              <w:right w:w="43" w:type="dxa"/>
            </w:tcMar>
          </w:tcPr>
          <w:p w14:paraId="4C98DE91" w14:textId="77777777" w:rsidR="004B2054" w:rsidRPr="00764F02" w:rsidRDefault="004B2054" w:rsidP="00F004E7">
            <w:pPr>
              <w:rPr>
                <w:sz w:val="22"/>
              </w:rPr>
            </w:pPr>
            <w:r w:rsidRPr="00764F02">
              <w:rPr>
                <w:sz w:val="22"/>
              </w:rPr>
              <w:t xml:space="preserve">Sau </w:t>
            </w:r>
          </w:p>
        </w:tc>
        <w:tc>
          <w:tcPr>
            <w:tcW w:w="993" w:type="dxa"/>
            <w:tcBorders>
              <w:top w:val="nil"/>
              <w:left w:val="nil"/>
              <w:bottom w:val="nil"/>
              <w:right w:val="nil"/>
            </w:tcBorders>
            <w:tcMar>
              <w:top w:w="128" w:type="dxa"/>
              <w:left w:w="43" w:type="dxa"/>
              <w:bottom w:w="43" w:type="dxa"/>
              <w:right w:w="43" w:type="dxa"/>
            </w:tcMar>
            <w:vAlign w:val="bottom"/>
          </w:tcPr>
          <w:p w14:paraId="1F9F41A3" w14:textId="77777777" w:rsidR="004B2054" w:rsidRPr="00764F02" w:rsidRDefault="004B2054" w:rsidP="00764F02">
            <w:pPr>
              <w:jc w:val="right"/>
              <w:rPr>
                <w:sz w:val="22"/>
              </w:rPr>
            </w:pPr>
          </w:p>
        </w:tc>
        <w:tc>
          <w:tcPr>
            <w:tcW w:w="1015" w:type="dxa"/>
            <w:tcBorders>
              <w:top w:val="nil"/>
              <w:left w:val="nil"/>
              <w:bottom w:val="nil"/>
              <w:right w:val="nil"/>
            </w:tcBorders>
            <w:tcMar>
              <w:top w:w="128" w:type="dxa"/>
              <w:left w:w="43" w:type="dxa"/>
              <w:bottom w:w="43" w:type="dxa"/>
              <w:right w:w="43" w:type="dxa"/>
            </w:tcMar>
            <w:vAlign w:val="bottom"/>
          </w:tcPr>
          <w:p w14:paraId="3BA5BF57" w14:textId="77777777" w:rsidR="004B2054" w:rsidRPr="00764F02" w:rsidRDefault="004B2054" w:rsidP="00764F02">
            <w:pPr>
              <w:jc w:val="right"/>
              <w:rPr>
                <w:sz w:val="22"/>
              </w:rPr>
            </w:pPr>
          </w:p>
        </w:tc>
        <w:tc>
          <w:tcPr>
            <w:tcW w:w="1253" w:type="dxa"/>
            <w:tcBorders>
              <w:top w:val="nil"/>
              <w:left w:val="nil"/>
              <w:bottom w:val="nil"/>
              <w:right w:val="nil"/>
            </w:tcBorders>
            <w:tcMar>
              <w:top w:w="128" w:type="dxa"/>
              <w:left w:w="43" w:type="dxa"/>
              <w:bottom w:w="43" w:type="dxa"/>
              <w:right w:w="43" w:type="dxa"/>
            </w:tcMar>
            <w:vAlign w:val="bottom"/>
          </w:tcPr>
          <w:p w14:paraId="60AA3E20" w14:textId="77777777" w:rsidR="004B2054" w:rsidRPr="00764F02" w:rsidRDefault="004B2054" w:rsidP="00764F02">
            <w:pPr>
              <w:jc w:val="right"/>
              <w:rPr>
                <w:sz w:val="22"/>
              </w:rPr>
            </w:pPr>
            <w:r w:rsidRPr="00764F02">
              <w:rPr>
                <w:sz w:val="22"/>
              </w:rPr>
              <w:t xml:space="preserve"> 17 118 </w:t>
            </w:r>
          </w:p>
        </w:tc>
        <w:tc>
          <w:tcPr>
            <w:tcW w:w="1134" w:type="dxa"/>
            <w:tcBorders>
              <w:top w:val="nil"/>
              <w:left w:val="nil"/>
              <w:bottom w:val="nil"/>
              <w:right w:val="nil"/>
            </w:tcBorders>
            <w:tcMar>
              <w:top w:w="128" w:type="dxa"/>
              <w:left w:w="43" w:type="dxa"/>
              <w:bottom w:w="43" w:type="dxa"/>
              <w:right w:w="43" w:type="dxa"/>
            </w:tcMar>
            <w:vAlign w:val="bottom"/>
          </w:tcPr>
          <w:p w14:paraId="7E1E4370" w14:textId="77777777" w:rsidR="004B2054" w:rsidRPr="00764F02" w:rsidRDefault="004B2054" w:rsidP="00764F02">
            <w:pPr>
              <w:jc w:val="right"/>
              <w:rPr>
                <w:sz w:val="22"/>
              </w:rPr>
            </w:pPr>
            <w:r w:rsidRPr="00764F02">
              <w:rPr>
                <w:sz w:val="22"/>
              </w:rPr>
              <w:t>310</w:t>
            </w:r>
          </w:p>
        </w:tc>
        <w:tc>
          <w:tcPr>
            <w:tcW w:w="850" w:type="dxa"/>
            <w:tcBorders>
              <w:top w:val="nil"/>
              <w:left w:val="nil"/>
              <w:bottom w:val="nil"/>
              <w:right w:val="nil"/>
            </w:tcBorders>
            <w:tcMar>
              <w:top w:w="128" w:type="dxa"/>
              <w:left w:w="43" w:type="dxa"/>
              <w:bottom w:w="43" w:type="dxa"/>
              <w:right w:w="43" w:type="dxa"/>
            </w:tcMar>
            <w:vAlign w:val="bottom"/>
          </w:tcPr>
          <w:p w14:paraId="6A0E1C84" w14:textId="77777777" w:rsidR="004B2054" w:rsidRPr="00764F02" w:rsidRDefault="004B2054" w:rsidP="00764F02">
            <w:pPr>
              <w:jc w:val="right"/>
              <w:rPr>
                <w:sz w:val="22"/>
              </w:rPr>
            </w:pPr>
            <w:r w:rsidRPr="00764F02">
              <w:rPr>
                <w:sz w:val="22"/>
              </w:rPr>
              <w:t>0</w:t>
            </w:r>
          </w:p>
        </w:tc>
        <w:tc>
          <w:tcPr>
            <w:tcW w:w="1134" w:type="dxa"/>
            <w:tcBorders>
              <w:top w:val="nil"/>
              <w:left w:val="nil"/>
              <w:bottom w:val="nil"/>
              <w:right w:val="nil"/>
            </w:tcBorders>
            <w:tcMar>
              <w:top w:w="128" w:type="dxa"/>
              <w:left w:w="43" w:type="dxa"/>
              <w:bottom w:w="43" w:type="dxa"/>
              <w:right w:w="43" w:type="dxa"/>
            </w:tcMar>
            <w:vAlign w:val="bottom"/>
          </w:tcPr>
          <w:p w14:paraId="3A68E578" w14:textId="77777777" w:rsidR="004B2054" w:rsidRPr="00764F02" w:rsidRDefault="004B2054" w:rsidP="00764F02">
            <w:pPr>
              <w:jc w:val="right"/>
              <w:rPr>
                <w:sz w:val="22"/>
              </w:rPr>
            </w:pPr>
            <w:r w:rsidRPr="00764F02">
              <w:rPr>
                <w:sz w:val="22"/>
              </w:rPr>
              <w:t>310</w:t>
            </w:r>
          </w:p>
        </w:tc>
        <w:tc>
          <w:tcPr>
            <w:tcW w:w="851" w:type="dxa"/>
            <w:tcBorders>
              <w:top w:val="nil"/>
              <w:left w:val="nil"/>
              <w:bottom w:val="nil"/>
              <w:right w:val="nil"/>
            </w:tcBorders>
            <w:tcMar>
              <w:top w:w="128" w:type="dxa"/>
              <w:left w:w="43" w:type="dxa"/>
              <w:bottom w:w="43" w:type="dxa"/>
              <w:right w:w="43" w:type="dxa"/>
            </w:tcMar>
            <w:vAlign w:val="bottom"/>
          </w:tcPr>
          <w:p w14:paraId="65380D8D" w14:textId="77777777" w:rsidR="004B2054" w:rsidRPr="00764F02" w:rsidRDefault="004B2054" w:rsidP="00764F02">
            <w:pPr>
              <w:jc w:val="right"/>
              <w:rPr>
                <w:sz w:val="22"/>
              </w:rPr>
            </w:pPr>
            <w:r w:rsidRPr="00764F02">
              <w:rPr>
                <w:sz w:val="22"/>
              </w:rPr>
              <w:t>0,0</w:t>
            </w:r>
          </w:p>
        </w:tc>
      </w:tr>
      <w:tr w:rsidR="00D84727" w:rsidRPr="00F004E7" w14:paraId="720DFB88" w14:textId="77777777" w:rsidTr="003150B6">
        <w:trPr>
          <w:trHeight w:val="380"/>
        </w:trPr>
        <w:tc>
          <w:tcPr>
            <w:tcW w:w="2084" w:type="dxa"/>
            <w:vMerge/>
            <w:tcBorders>
              <w:top w:val="nil"/>
              <w:left w:val="nil"/>
              <w:bottom w:val="single" w:sz="4" w:space="0" w:color="000000"/>
              <w:right w:val="nil"/>
            </w:tcBorders>
          </w:tcPr>
          <w:p w14:paraId="0F83D8A4" w14:textId="77777777" w:rsidR="004B2054" w:rsidRPr="00764F02" w:rsidRDefault="004B2054" w:rsidP="00F004E7">
            <w:pPr>
              <w:rPr>
                <w:sz w:val="22"/>
              </w:rPr>
            </w:pPr>
          </w:p>
        </w:tc>
        <w:tc>
          <w:tcPr>
            <w:tcW w:w="708" w:type="dxa"/>
            <w:tcBorders>
              <w:top w:val="nil"/>
              <w:left w:val="nil"/>
              <w:bottom w:val="nil"/>
              <w:right w:val="nil"/>
            </w:tcBorders>
            <w:tcMar>
              <w:top w:w="128" w:type="dxa"/>
              <w:left w:w="43" w:type="dxa"/>
              <w:bottom w:w="43" w:type="dxa"/>
              <w:right w:w="43" w:type="dxa"/>
            </w:tcMar>
          </w:tcPr>
          <w:p w14:paraId="501AD708" w14:textId="77777777" w:rsidR="004B2054" w:rsidRPr="00764F02" w:rsidRDefault="004B2054" w:rsidP="00F004E7">
            <w:pPr>
              <w:rPr>
                <w:sz w:val="22"/>
              </w:rPr>
            </w:pPr>
            <w:r w:rsidRPr="00764F02">
              <w:rPr>
                <w:sz w:val="22"/>
              </w:rPr>
              <w:t>Geit</w:t>
            </w:r>
          </w:p>
        </w:tc>
        <w:tc>
          <w:tcPr>
            <w:tcW w:w="993" w:type="dxa"/>
            <w:tcBorders>
              <w:top w:val="nil"/>
              <w:left w:val="nil"/>
              <w:bottom w:val="nil"/>
              <w:right w:val="nil"/>
            </w:tcBorders>
            <w:tcMar>
              <w:top w:w="128" w:type="dxa"/>
              <w:left w:w="43" w:type="dxa"/>
              <w:bottom w:w="43" w:type="dxa"/>
              <w:right w:w="43" w:type="dxa"/>
            </w:tcMar>
            <w:vAlign w:val="bottom"/>
          </w:tcPr>
          <w:p w14:paraId="30B82460" w14:textId="77777777" w:rsidR="004B2054" w:rsidRPr="00764F02" w:rsidRDefault="004B2054" w:rsidP="00764F02">
            <w:pPr>
              <w:jc w:val="right"/>
              <w:rPr>
                <w:sz w:val="22"/>
              </w:rPr>
            </w:pPr>
          </w:p>
        </w:tc>
        <w:tc>
          <w:tcPr>
            <w:tcW w:w="1015" w:type="dxa"/>
            <w:tcBorders>
              <w:top w:val="nil"/>
              <w:left w:val="nil"/>
              <w:bottom w:val="nil"/>
              <w:right w:val="nil"/>
            </w:tcBorders>
            <w:tcMar>
              <w:top w:w="128" w:type="dxa"/>
              <w:left w:w="43" w:type="dxa"/>
              <w:bottom w:w="43" w:type="dxa"/>
              <w:right w:w="43" w:type="dxa"/>
            </w:tcMar>
            <w:vAlign w:val="bottom"/>
          </w:tcPr>
          <w:p w14:paraId="235841E1" w14:textId="77777777" w:rsidR="004B2054" w:rsidRPr="00764F02" w:rsidRDefault="004B2054" w:rsidP="00764F02">
            <w:pPr>
              <w:jc w:val="right"/>
              <w:rPr>
                <w:sz w:val="22"/>
              </w:rPr>
            </w:pPr>
          </w:p>
        </w:tc>
        <w:tc>
          <w:tcPr>
            <w:tcW w:w="1253" w:type="dxa"/>
            <w:tcBorders>
              <w:top w:val="nil"/>
              <w:left w:val="nil"/>
              <w:bottom w:val="nil"/>
              <w:right w:val="nil"/>
            </w:tcBorders>
            <w:tcMar>
              <w:top w:w="128" w:type="dxa"/>
              <w:left w:w="43" w:type="dxa"/>
              <w:bottom w:w="43" w:type="dxa"/>
              <w:right w:w="43" w:type="dxa"/>
            </w:tcMar>
            <w:vAlign w:val="bottom"/>
          </w:tcPr>
          <w:p w14:paraId="0BE427C3" w14:textId="77777777" w:rsidR="004B2054" w:rsidRPr="00764F02" w:rsidRDefault="004B2054" w:rsidP="00764F02">
            <w:pPr>
              <w:jc w:val="right"/>
              <w:rPr>
                <w:sz w:val="22"/>
              </w:rPr>
            </w:pPr>
            <w:r w:rsidRPr="00764F02">
              <w:rPr>
                <w:sz w:val="22"/>
              </w:rPr>
              <w:t xml:space="preserve"> 1 038 </w:t>
            </w:r>
          </w:p>
        </w:tc>
        <w:tc>
          <w:tcPr>
            <w:tcW w:w="1134" w:type="dxa"/>
            <w:tcBorders>
              <w:top w:val="nil"/>
              <w:left w:val="nil"/>
              <w:bottom w:val="nil"/>
              <w:right w:val="nil"/>
            </w:tcBorders>
            <w:tcMar>
              <w:top w:w="128" w:type="dxa"/>
              <w:left w:w="43" w:type="dxa"/>
              <w:bottom w:w="43" w:type="dxa"/>
              <w:right w:w="43" w:type="dxa"/>
            </w:tcMar>
            <w:vAlign w:val="bottom"/>
          </w:tcPr>
          <w:p w14:paraId="4AD62135" w14:textId="77777777" w:rsidR="004B2054" w:rsidRPr="00764F02" w:rsidRDefault="004B2054" w:rsidP="00764F02">
            <w:pPr>
              <w:jc w:val="right"/>
              <w:rPr>
                <w:sz w:val="22"/>
              </w:rPr>
            </w:pPr>
            <w:r w:rsidRPr="00764F02">
              <w:rPr>
                <w:sz w:val="22"/>
              </w:rPr>
              <w:t>610</w:t>
            </w:r>
          </w:p>
        </w:tc>
        <w:tc>
          <w:tcPr>
            <w:tcW w:w="850" w:type="dxa"/>
            <w:tcBorders>
              <w:top w:val="nil"/>
              <w:left w:val="nil"/>
              <w:bottom w:val="nil"/>
              <w:right w:val="nil"/>
            </w:tcBorders>
            <w:tcMar>
              <w:top w:w="128" w:type="dxa"/>
              <w:left w:w="43" w:type="dxa"/>
              <w:bottom w:w="43" w:type="dxa"/>
              <w:right w:w="43" w:type="dxa"/>
            </w:tcMar>
            <w:vAlign w:val="bottom"/>
          </w:tcPr>
          <w:p w14:paraId="13C4BF08" w14:textId="77777777" w:rsidR="004B2054" w:rsidRPr="00764F02" w:rsidRDefault="004B2054" w:rsidP="00764F02">
            <w:pPr>
              <w:jc w:val="right"/>
              <w:rPr>
                <w:sz w:val="22"/>
              </w:rPr>
            </w:pPr>
            <w:r w:rsidRPr="00764F02">
              <w:rPr>
                <w:sz w:val="22"/>
              </w:rPr>
              <w:t>0</w:t>
            </w:r>
          </w:p>
        </w:tc>
        <w:tc>
          <w:tcPr>
            <w:tcW w:w="1134" w:type="dxa"/>
            <w:tcBorders>
              <w:top w:val="nil"/>
              <w:left w:val="nil"/>
              <w:bottom w:val="nil"/>
              <w:right w:val="nil"/>
            </w:tcBorders>
            <w:tcMar>
              <w:top w:w="128" w:type="dxa"/>
              <w:left w:w="43" w:type="dxa"/>
              <w:bottom w:w="43" w:type="dxa"/>
              <w:right w:w="43" w:type="dxa"/>
            </w:tcMar>
            <w:vAlign w:val="bottom"/>
          </w:tcPr>
          <w:p w14:paraId="7DE14209" w14:textId="77777777" w:rsidR="004B2054" w:rsidRPr="00764F02" w:rsidRDefault="004B2054" w:rsidP="00764F02">
            <w:pPr>
              <w:jc w:val="right"/>
              <w:rPr>
                <w:sz w:val="22"/>
              </w:rPr>
            </w:pPr>
            <w:r w:rsidRPr="00764F02">
              <w:rPr>
                <w:sz w:val="22"/>
              </w:rPr>
              <w:t>610</w:t>
            </w:r>
          </w:p>
        </w:tc>
        <w:tc>
          <w:tcPr>
            <w:tcW w:w="851" w:type="dxa"/>
            <w:tcBorders>
              <w:top w:val="nil"/>
              <w:left w:val="nil"/>
              <w:bottom w:val="nil"/>
              <w:right w:val="nil"/>
            </w:tcBorders>
            <w:tcMar>
              <w:top w:w="128" w:type="dxa"/>
              <w:left w:w="43" w:type="dxa"/>
              <w:bottom w:w="43" w:type="dxa"/>
              <w:right w:w="43" w:type="dxa"/>
            </w:tcMar>
            <w:vAlign w:val="bottom"/>
          </w:tcPr>
          <w:p w14:paraId="45AF52F3" w14:textId="77777777" w:rsidR="004B2054" w:rsidRPr="00764F02" w:rsidRDefault="004B2054" w:rsidP="00764F02">
            <w:pPr>
              <w:jc w:val="right"/>
              <w:rPr>
                <w:sz w:val="22"/>
              </w:rPr>
            </w:pPr>
            <w:r w:rsidRPr="00764F02">
              <w:rPr>
                <w:sz w:val="22"/>
              </w:rPr>
              <w:t>0,0</w:t>
            </w:r>
          </w:p>
        </w:tc>
      </w:tr>
      <w:tr w:rsidR="00D84727" w:rsidRPr="00F004E7" w14:paraId="06992138" w14:textId="77777777" w:rsidTr="003150B6">
        <w:trPr>
          <w:trHeight w:val="380"/>
        </w:trPr>
        <w:tc>
          <w:tcPr>
            <w:tcW w:w="2084" w:type="dxa"/>
            <w:vMerge/>
            <w:tcBorders>
              <w:top w:val="nil"/>
              <w:left w:val="nil"/>
              <w:bottom w:val="single" w:sz="4" w:space="0" w:color="000000"/>
              <w:right w:val="nil"/>
            </w:tcBorders>
          </w:tcPr>
          <w:p w14:paraId="1D7786A5" w14:textId="77777777" w:rsidR="004B2054" w:rsidRPr="00764F02" w:rsidRDefault="004B2054" w:rsidP="00F004E7">
            <w:pPr>
              <w:rPr>
                <w:sz w:val="22"/>
              </w:rPr>
            </w:pPr>
          </w:p>
        </w:tc>
        <w:tc>
          <w:tcPr>
            <w:tcW w:w="708" w:type="dxa"/>
            <w:tcBorders>
              <w:top w:val="nil"/>
              <w:left w:val="nil"/>
              <w:bottom w:val="single" w:sz="4" w:space="0" w:color="000000"/>
              <w:right w:val="nil"/>
            </w:tcBorders>
            <w:tcMar>
              <w:top w:w="128" w:type="dxa"/>
              <w:left w:w="43" w:type="dxa"/>
              <w:bottom w:w="43" w:type="dxa"/>
              <w:right w:w="43" w:type="dxa"/>
            </w:tcMar>
          </w:tcPr>
          <w:p w14:paraId="0D7533B3" w14:textId="77777777" w:rsidR="004B2054" w:rsidRPr="00764F02" w:rsidRDefault="004B2054" w:rsidP="00F004E7">
            <w:pPr>
              <w:rPr>
                <w:sz w:val="22"/>
              </w:rPr>
            </w:pPr>
            <w:r w:rsidRPr="00764F02">
              <w:rPr>
                <w:sz w:val="22"/>
              </w:rPr>
              <w:t xml:space="preserve">Hest </w:t>
            </w:r>
          </w:p>
        </w:tc>
        <w:tc>
          <w:tcPr>
            <w:tcW w:w="993" w:type="dxa"/>
            <w:tcBorders>
              <w:top w:val="nil"/>
              <w:left w:val="nil"/>
              <w:bottom w:val="single" w:sz="4" w:space="0" w:color="000000"/>
              <w:right w:val="nil"/>
            </w:tcBorders>
            <w:tcMar>
              <w:top w:w="128" w:type="dxa"/>
              <w:left w:w="43" w:type="dxa"/>
              <w:bottom w:w="43" w:type="dxa"/>
              <w:right w:w="43" w:type="dxa"/>
            </w:tcMar>
            <w:vAlign w:val="bottom"/>
          </w:tcPr>
          <w:p w14:paraId="644CFFA4" w14:textId="77777777" w:rsidR="004B2054" w:rsidRPr="00764F02" w:rsidRDefault="004B2054" w:rsidP="00764F02">
            <w:pPr>
              <w:jc w:val="right"/>
              <w:rPr>
                <w:sz w:val="22"/>
              </w:rPr>
            </w:pPr>
          </w:p>
        </w:tc>
        <w:tc>
          <w:tcPr>
            <w:tcW w:w="1015" w:type="dxa"/>
            <w:tcBorders>
              <w:top w:val="nil"/>
              <w:left w:val="nil"/>
              <w:bottom w:val="single" w:sz="4" w:space="0" w:color="000000"/>
              <w:right w:val="nil"/>
            </w:tcBorders>
            <w:tcMar>
              <w:top w:w="128" w:type="dxa"/>
              <w:left w:w="43" w:type="dxa"/>
              <w:bottom w:w="43" w:type="dxa"/>
              <w:right w:w="43" w:type="dxa"/>
            </w:tcMar>
            <w:vAlign w:val="bottom"/>
          </w:tcPr>
          <w:p w14:paraId="78F81775" w14:textId="77777777" w:rsidR="004B2054" w:rsidRPr="00764F02" w:rsidRDefault="004B2054" w:rsidP="00764F02">
            <w:pPr>
              <w:jc w:val="right"/>
              <w:rPr>
                <w:sz w:val="22"/>
              </w:rPr>
            </w:pPr>
          </w:p>
        </w:tc>
        <w:tc>
          <w:tcPr>
            <w:tcW w:w="1253" w:type="dxa"/>
            <w:tcBorders>
              <w:top w:val="nil"/>
              <w:left w:val="nil"/>
              <w:bottom w:val="single" w:sz="4" w:space="0" w:color="000000"/>
              <w:right w:val="nil"/>
            </w:tcBorders>
            <w:tcMar>
              <w:top w:w="128" w:type="dxa"/>
              <w:left w:w="43" w:type="dxa"/>
              <w:bottom w:w="43" w:type="dxa"/>
              <w:right w:w="43" w:type="dxa"/>
            </w:tcMar>
            <w:vAlign w:val="bottom"/>
          </w:tcPr>
          <w:p w14:paraId="60A8DE62" w14:textId="77777777" w:rsidR="004B2054" w:rsidRPr="00764F02" w:rsidRDefault="004B2054" w:rsidP="00764F02">
            <w:pPr>
              <w:jc w:val="right"/>
              <w:rPr>
                <w:sz w:val="22"/>
              </w:rPr>
            </w:pPr>
            <w:r w:rsidRPr="00764F02">
              <w:rPr>
                <w:sz w:val="22"/>
              </w:rPr>
              <w:t xml:space="preserve"> 837 </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4968519C" w14:textId="77777777" w:rsidR="004B2054" w:rsidRPr="00764F02" w:rsidRDefault="004B2054" w:rsidP="00764F02">
            <w:pPr>
              <w:jc w:val="right"/>
              <w:rPr>
                <w:sz w:val="22"/>
              </w:rPr>
            </w:pPr>
            <w:r w:rsidRPr="00764F02">
              <w:rPr>
                <w:sz w:val="22"/>
              </w:rPr>
              <w:t>1 200</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420F98C0" w14:textId="77777777" w:rsidR="004B2054" w:rsidRPr="00764F02" w:rsidRDefault="004B2054" w:rsidP="00764F02">
            <w:pPr>
              <w:jc w:val="right"/>
              <w:rPr>
                <w:sz w:val="22"/>
              </w:rPr>
            </w:pPr>
            <w:r w:rsidRPr="00764F02">
              <w:rPr>
                <w:sz w:val="22"/>
              </w:rPr>
              <w:t>0</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6B63D7BD" w14:textId="77777777" w:rsidR="004B2054" w:rsidRPr="00764F02" w:rsidRDefault="004B2054" w:rsidP="00764F02">
            <w:pPr>
              <w:jc w:val="right"/>
              <w:rPr>
                <w:sz w:val="22"/>
              </w:rPr>
            </w:pPr>
            <w:r w:rsidRPr="00764F02">
              <w:rPr>
                <w:sz w:val="22"/>
              </w:rPr>
              <w:t>1 200</w:t>
            </w: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70584D44" w14:textId="77777777" w:rsidR="004B2054" w:rsidRPr="00764F02" w:rsidRDefault="004B2054" w:rsidP="00764F02">
            <w:pPr>
              <w:jc w:val="right"/>
              <w:rPr>
                <w:sz w:val="22"/>
              </w:rPr>
            </w:pPr>
            <w:r w:rsidRPr="00764F02">
              <w:rPr>
                <w:sz w:val="22"/>
              </w:rPr>
              <w:t>0,0</w:t>
            </w:r>
          </w:p>
        </w:tc>
      </w:tr>
      <w:tr w:rsidR="00D84727" w:rsidRPr="00F004E7" w14:paraId="44469347" w14:textId="77777777" w:rsidTr="003150B6">
        <w:trPr>
          <w:trHeight w:val="380"/>
        </w:trPr>
        <w:tc>
          <w:tcPr>
            <w:tcW w:w="2084" w:type="dxa"/>
            <w:vMerge/>
            <w:tcBorders>
              <w:top w:val="nil"/>
              <w:left w:val="nil"/>
              <w:bottom w:val="single" w:sz="4" w:space="0" w:color="000000"/>
              <w:right w:val="nil"/>
            </w:tcBorders>
          </w:tcPr>
          <w:p w14:paraId="3B9C0A08" w14:textId="77777777" w:rsidR="004B2054" w:rsidRPr="00764F02" w:rsidRDefault="004B2054" w:rsidP="00F004E7">
            <w:pPr>
              <w:rPr>
                <w:sz w:val="22"/>
              </w:rPr>
            </w:pPr>
          </w:p>
        </w:tc>
        <w:tc>
          <w:tcPr>
            <w:tcW w:w="2716" w:type="dxa"/>
            <w:gridSpan w:val="3"/>
            <w:tcBorders>
              <w:top w:val="single" w:sz="4" w:space="0" w:color="000000"/>
              <w:left w:val="nil"/>
              <w:bottom w:val="single" w:sz="4" w:space="0" w:color="000000"/>
              <w:right w:val="nil"/>
            </w:tcBorders>
            <w:tcMar>
              <w:top w:w="128" w:type="dxa"/>
              <w:left w:w="43" w:type="dxa"/>
              <w:bottom w:w="43" w:type="dxa"/>
              <w:right w:w="43" w:type="dxa"/>
            </w:tcMar>
          </w:tcPr>
          <w:p w14:paraId="6C39A095" w14:textId="77777777" w:rsidR="004B2054" w:rsidRPr="00764F02" w:rsidRDefault="004B2054" w:rsidP="00764F02">
            <w:pPr>
              <w:rPr>
                <w:sz w:val="22"/>
              </w:rPr>
            </w:pPr>
            <w:r w:rsidRPr="00764F02">
              <w:rPr>
                <w:sz w:val="22"/>
              </w:rPr>
              <w:t>Sum</w:t>
            </w:r>
          </w:p>
        </w:tc>
        <w:tc>
          <w:tcPr>
            <w:tcW w:w="125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D25F7F" w14:textId="77777777" w:rsidR="004B2054" w:rsidRPr="00764F02" w:rsidRDefault="004B2054" w:rsidP="00764F02">
            <w:pPr>
              <w:jc w:val="right"/>
              <w:rPr>
                <w:sz w:val="22"/>
              </w:rPr>
            </w:pPr>
            <w:r w:rsidRPr="00764F02">
              <w:rPr>
                <w:sz w:val="22"/>
              </w:rPr>
              <w:t>25 298</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A69695" w14:textId="77777777" w:rsidR="004B2054" w:rsidRPr="00764F02" w:rsidRDefault="004B2054" w:rsidP="00764F02">
            <w:pPr>
              <w:jc w:val="right"/>
              <w:rPr>
                <w:sz w:val="22"/>
              </w:rPr>
            </w:pPr>
            <w:r w:rsidRPr="00764F02">
              <w:rPr>
                <w:sz w:val="22"/>
              </w:rPr>
              <w:t xml:space="preserve"> </w:t>
            </w:r>
          </w:p>
        </w:tc>
        <w:tc>
          <w:tcPr>
            <w:tcW w:w="85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EB86F5" w14:textId="77777777" w:rsidR="004B2054" w:rsidRPr="00764F02" w:rsidRDefault="004B2054" w:rsidP="00764F02">
            <w:pPr>
              <w:jc w:val="right"/>
              <w:rPr>
                <w:sz w:val="22"/>
              </w:rPr>
            </w:pPr>
            <w:r w:rsidRPr="00764F02">
              <w:rPr>
                <w:sz w:val="22"/>
              </w:rPr>
              <w:t xml:space="preserve"> </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A51AA7" w14:textId="77777777" w:rsidR="004B2054" w:rsidRPr="00764F02" w:rsidRDefault="004B2054" w:rsidP="00764F02">
            <w:pPr>
              <w:jc w:val="right"/>
              <w:rPr>
                <w:sz w:val="22"/>
              </w:rPr>
            </w:pPr>
            <w:r w:rsidRPr="00764F02">
              <w:rPr>
                <w:sz w:val="22"/>
              </w:rPr>
              <w:t xml:space="preserve"> </w:t>
            </w:r>
          </w:p>
        </w:tc>
        <w:tc>
          <w:tcPr>
            <w:tcW w:w="85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FC549B" w14:textId="77777777" w:rsidR="004B2054" w:rsidRPr="00764F02" w:rsidRDefault="004B2054" w:rsidP="00764F02">
            <w:pPr>
              <w:jc w:val="right"/>
              <w:rPr>
                <w:sz w:val="22"/>
              </w:rPr>
            </w:pPr>
            <w:r w:rsidRPr="00764F02">
              <w:rPr>
                <w:sz w:val="22"/>
              </w:rPr>
              <w:t>0,0</w:t>
            </w:r>
          </w:p>
        </w:tc>
      </w:tr>
      <w:tr w:rsidR="00D84727" w:rsidRPr="00F004E7" w14:paraId="6C8A2B05" w14:textId="77777777" w:rsidTr="003150B6">
        <w:trPr>
          <w:trHeight w:val="380"/>
        </w:trPr>
        <w:tc>
          <w:tcPr>
            <w:tcW w:w="2084" w:type="dxa"/>
            <w:tcBorders>
              <w:top w:val="single" w:sz="4" w:space="0" w:color="000000"/>
              <w:left w:val="nil"/>
              <w:bottom w:val="single" w:sz="4" w:space="0" w:color="000000"/>
              <w:right w:val="nil"/>
            </w:tcBorders>
            <w:tcMar>
              <w:top w:w="128" w:type="dxa"/>
              <w:left w:w="43" w:type="dxa"/>
              <w:bottom w:w="43" w:type="dxa"/>
              <w:right w:w="43" w:type="dxa"/>
            </w:tcMar>
          </w:tcPr>
          <w:p w14:paraId="628CE3E2" w14:textId="77777777" w:rsidR="004B2054" w:rsidRPr="00764F02" w:rsidRDefault="004B2054" w:rsidP="00F004E7">
            <w:pPr>
              <w:rPr>
                <w:sz w:val="22"/>
              </w:rPr>
            </w:pPr>
            <w:r w:rsidRPr="00764F02">
              <w:rPr>
                <w:sz w:val="22"/>
              </w:rPr>
              <w:t>Bunnfradrag 35 pst.</w:t>
            </w:r>
            <w:r w:rsidRPr="00764F02">
              <w:rPr>
                <w:rStyle w:val="skrift-hevet"/>
                <w:sz w:val="22"/>
              </w:rPr>
              <w:t>1</w:t>
            </w:r>
          </w:p>
        </w:tc>
        <w:tc>
          <w:tcPr>
            <w:tcW w:w="708" w:type="dxa"/>
            <w:tcBorders>
              <w:top w:val="single" w:sz="4" w:space="0" w:color="000000"/>
              <w:left w:val="nil"/>
              <w:bottom w:val="single" w:sz="4" w:space="0" w:color="000000"/>
              <w:right w:val="nil"/>
            </w:tcBorders>
            <w:tcMar>
              <w:top w:w="128" w:type="dxa"/>
              <w:left w:w="43" w:type="dxa"/>
              <w:bottom w:w="43" w:type="dxa"/>
              <w:right w:w="43" w:type="dxa"/>
            </w:tcMar>
          </w:tcPr>
          <w:p w14:paraId="520F2DD1" w14:textId="77777777" w:rsidR="004B2054" w:rsidRPr="00764F02" w:rsidRDefault="004B2054" w:rsidP="00F004E7">
            <w:pPr>
              <w:rPr>
                <w:sz w:val="22"/>
              </w:rPr>
            </w:pPr>
          </w:p>
        </w:tc>
        <w:tc>
          <w:tcPr>
            <w:tcW w:w="9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5D872A" w14:textId="77777777" w:rsidR="004B2054" w:rsidRPr="00764F02" w:rsidRDefault="004B2054" w:rsidP="00764F02">
            <w:pPr>
              <w:jc w:val="right"/>
              <w:rPr>
                <w:sz w:val="22"/>
              </w:rPr>
            </w:pPr>
            <w:r w:rsidRPr="00764F02">
              <w:rPr>
                <w:sz w:val="22"/>
              </w:rPr>
              <w:t>35 %</w:t>
            </w:r>
          </w:p>
        </w:tc>
        <w:tc>
          <w:tcPr>
            <w:tcW w:w="101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1720BD" w14:textId="77777777" w:rsidR="004B2054" w:rsidRPr="00764F02" w:rsidRDefault="004B2054" w:rsidP="00764F02">
            <w:pPr>
              <w:jc w:val="right"/>
              <w:rPr>
                <w:sz w:val="22"/>
              </w:rPr>
            </w:pPr>
          </w:p>
        </w:tc>
        <w:tc>
          <w:tcPr>
            <w:tcW w:w="125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4FBB45" w14:textId="77777777" w:rsidR="004B2054" w:rsidRPr="00764F02" w:rsidRDefault="004B2054" w:rsidP="00764F02">
            <w:pPr>
              <w:jc w:val="right"/>
              <w:rPr>
                <w:sz w:val="22"/>
              </w:rPr>
            </w:pPr>
            <w:r w:rsidRPr="00764F02">
              <w:rPr>
                <w:sz w:val="22"/>
              </w:rPr>
              <w:t xml:space="preserve"> 37 054 </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CFF9EB" w14:textId="77777777" w:rsidR="004B2054" w:rsidRPr="00764F02" w:rsidRDefault="004B2054" w:rsidP="00764F02">
            <w:pPr>
              <w:jc w:val="right"/>
              <w:rPr>
                <w:sz w:val="22"/>
              </w:rPr>
            </w:pPr>
            <w:r w:rsidRPr="00764F02">
              <w:rPr>
                <w:sz w:val="22"/>
              </w:rPr>
              <w:t>6 000</w:t>
            </w:r>
          </w:p>
        </w:tc>
        <w:tc>
          <w:tcPr>
            <w:tcW w:w="85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B37A85" w14:textId="77777777" w:rsidR="004B2054" w:rsidRPr="00764F02" w:rsidRDefault="004B2054" w:rsidP="00764F02">
            <w:pPr>
              <w:jc w:val="right"/>
              <w:rPr>
                <w:sz w:val="22"/>
              </w:rPr>
            </w:pPr>
            <w:r w:rsidRPr="00764F02">
              <w:rPr>
                <w:sz w:val="22"/>
              </w:rPr>
              <w:t>0</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702B77" w14:textId="77777777" w:rsidR="004B2054" w:rsidRPr="00764F02" w:rsidRDefault="004B2054" w:rsidP="00764F02">
            <w:pPr>
              <w:jc w:val="right"/>
              <w:rPr>
                <w:sz w:val="22"/>
              </w:rPr>
            </w:pPr>
            <w:r w:rsidRPr="00764F02">
              <w:rPr>
                <w:sz w:val="22"/>
              </w:rPr>
              <w:t>6 000</w:t>
            </w:r>
          </w:p>
        </w:tc>
        <w:tc>
          <w:tcPr>
            <w:tcW w:w="85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404454" w14:textId="77777777" w:rsidR="004B2054" w:rsidRPr="00764F02" w:rsidRDefault="004B2054" w:rsidP="00764F02">
            <w:pPr>
              <w:jc w:val="right"/>
              <w:rPr>
                <w:sz w:val="22"/>
              </w:rPr>
            </w:pPr>
            <w:r w:rsidRPr="00764F02">
              <w:rPr>
                <w:sz w:val="22"/>
              </w:rPr>
              <w:t>0,0</w:t>
            </w:r>
          </w:p>
        </w:tc>
      </w:tr>
      <w:tr w:rsidR="00D84727" w:rsidRPr="00F004E7" w14:paraId="5E0D6C81" w14:textId="77777777" w:rsidTr="003150B6">
        <w:trPr>
          <w:trHeight w:val="380"/>
        </w:trPr>
        <w:tc>
          <w:tcPr>
            <w:tcW w:w="2084" w:type="dxa"/>
            <w:tcBorders>
              <w:top w:val="nil"/>
              <w:left w:val="nil"/>
              <w:bottom w:val="single" w:sz="4" w:space="0" w:color="000000"/>
              <w:right w:val="nil"/>
            </w:tcBorders>
            <w:tcMar>
              <w:top w:w="128" w:type="dxa"/>
              <w:left w:w="43" w:type="dxa"/>
              <w:bottom w:w="43" w:type="dxa"/>
              <w:right w:w="43" w:type="dxa"/>
            </w:tcMar>
          </w:tcPr>
          <w:p w14:paraId="0BA15D39" w14:textId="77777777" w:rsidR="004B2054" w:rsidRPr="00764F02" w:rsidRDefault="004B2054" w:rsidP="00F004E7">
            <w:pPr>
              <w:rPr>
                <w:sz w:val="22"/>
              </w:rPr>
            </w:pPr>
            <w:r w:rsidRPr="00764F02">
              <w:rPr>
                <w:sz w:val="22"/>
              </w:rPr>
              <w:t xml:space="preserve">Beløpsavgrensing </w:t>
            </w:r>
          </w:p>
        </w:tc>
        <w:tc>
          <w:tcPr>
            <w:tcW w:w="708" w:type="dxa"/>
            <w:tcBorders>
              <w:top w:val="nil"/>
              <w:left w:val="nil"/>
              <w:bottom w:val="single" w:sz="4" w:space="0" w:color="000000"/>
              <w:right w:val="nil"/>
            </w:tcBorders>
            <w:tcMar>
              <w:top w:w="128" w:type="dxa"/>
              <w:left w:w="43" w:type="dxa"/>
              <w:bottom w:w="43" w:type="dxa"/>
              <w:right w:w="43" w:type="dxa"/>
            </w:tcMar>
          </w:tcPr>
          <w:p w14:paraId="488217AB" w14:textId="77777777" w:rsidR="004B2054" w:rsidRPr="00764F02" w:rsidRDefault="004B2054" w:rsidP="00F004E7">
            <w:pPr>
              <w:rPr>
                <w:sz w:val="22"/>
              </w:rPr>
            </w:pPr>
          </w:p>
        </w:tc>
        <w:tc>
          <w:tcPr>
            <w:tcW w:w="993" w:type="dxa"/>
            <w:tcBorders>
              <w:top w:val="nil"/>
              <w:left w:val="nil"/>
              <w:bottom w:val="single" w:sz="4" w:space="0" w:color="000000"/>
              <w:right w:val="nil"/>
            </w:tcBorders>
            <w:tcMar>
              <w:top w:w="128" w:type="dxa"/>
              <w:left w:w="43" w:type="dxa"/>
              <w:bottom w:w="43" w:type="dxa"/>
              <w:right w:w="43" w:type="dxa"/>
            </w:tcMar>
            <w:vAlign w:val="bottom"/>
          </w:tcPr>
          <w:p w14:paraId="41D2CB4B" w14:textId="77777777" w:rsidR="004B2054" w:rsidRPr="00764F02" w:rsidRDefault="004B2054" w:rsidP="00764F02">
            <w:pPr>
              <w:jc w:val="right"/>
              <w:rPr>
                <w:sz w:val="22"/>
              </w:rPr>
            </w:pPr>
          </w:p>
        </w:tc>
        <w:tc>
          <w:tcPr>
            <w:tcW w:w="1015" w:type="dxa"/>
            <w:tcBorders>
              <w:top w:val="nil"/>
              <w:left w:val="nil"/>
              <w:bottom w:val="single" w:sz="4" w:space="0" w:color="000000"/>
              <w:right w:val="nil"/>
            </w:tcBorders>
            <w:tcMar>
              <w:top w:w="128" w:type="dxa"/>
              <w:left w:w="43" w:type="dxa"/>
              <w:bottom w:w="43" w:type="dxa"/>
              <w:right w:w="43" w:type="dxa"/>
            </w:tcMar>
            <w:vAlign w:val="bottom"/>
          </w:tcPr>
          <w:p w14:paraId="4ECDE3B9" w14:textId="77777777" w:rsidR="004B2054" w:rsidRPr="00764F02" w:rsidRDefault="004B2054" w:rsidP="00764F02">
            <w:pPr>
              <w:jc w:val="right"/>
              <w:rPr>
                <w:sz w:val="22"/>
              </w:rPr>
            </w:pPr>
          </w:p>
        </w:tc>
        <w:tc>
          <w:tcPr>
            <w:tcW w:w="1253" w:type="dxa"/>
            <w:tcBorders>
              <w:top w:val="nil"/>
              <w:left w:val="nil"/>
              <w:bottom w:val="single" w:sz="4" w:space="0" w:color="000000"/>
              <w:right w:val="nil"/>
            </w:tcBorders>
            <w:tcMar>
              <w:top w:w="128" w:type="dxa"/>
              <w:left w:w="43" w:type="dxa"/>
              <w:bottom w:w="43" w:type="dxa"/>
              <w:right w:w="43" w:type="dxa"/>
            </w:tcMar>
            <w:vAlign w:val="bottom"/>
          </w:tcPr>
          <w:p w14:paraId="4BA60420" w14:textId="77777777" w:rsidR="004B2054" w:rsidRPr="00764F02" w:rsidRDefault="004B2054" w:rsidP="00764F02">
            <w:pPr>
              <w:jc w:val="right"/>
              <w:rPr>
                <w:sz w:val="22"/>
              </w:rPr>
            </w:pP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3AF92A40" w14:textId="77777777" w:rsidR="004B2054" w:rsidRPr="00764F02" w:rsidRDefault="004B2054" w:rsidP="00764F02">
            <w:pPr>
              <w:jc w:val="right"/>
              <w:rPr>
                <w:sz w:val="22"/>
              </w:rPr>
            </w:pPr>
            <w:r w:rsidRPr="00764F02">
              <w:rPr>
                <w:sz w:val="22"/>
              </w:rPr>
              <w:t>1 000 000</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03D69EF0" w14:textId="77777777" w:rsidR="004B2054" w:rsidRPr="00764F02" w:rsidRDefault="004B2054" w:rsidP="00764F02">
            <w:pPr>
              <w:jc w:val="right"/>
              <w:rPr>
                <w:sz w:val="22"/>
              </w:rPr>
            </w:pPr>
            <w:r w:rsidRPr="00764F02">
              <w:rPr>
                <w:sz w:val="22"/>
              </w:rPr>
              <w:t>0</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5B9C0DD1" w14:textId="77777777" w:rsidR="004B2054" w:rsidRPr="00764F02" w:rsidRDefault="004B2054" w:rsidP="00764F02">
            <w:pPr>
              <w:jc w:val="right"/>
              <w:rPr>
                <w:sz w:val="22"/>
              </w:rPr>
            </w:pPr>
            <w:r w:rsidRPr="00764F02">
              <w:rPr>
                <w:sz w:val="22"/>
              </w:rPr>
              <w:t>1 000 000</w:t>
            </w: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0CCAE059" w14:textId="77777777" w:rsidR="004B2054" w:rsidRPr="00764F02" w:rsidRDefault="004B2054" w:rsidP="00764F02">
            <w:pPr>
              <w:jc w:val="right"/>
              <w:rPr>
                <w:sz w:val="22"/>
              </w:rPr>
            </w:pPr>
            <w:r w:rsidRPr="00764F02">
              <w:rPr>
                <w:sz w:val="22"/>
              </w:rPr>
              <w:t>-2,0</w:t>
            </w:r>
          </w:p>
        </w:tc>
      </w:tr>
      <w:tr w:rsidR="00D84727" w:rsidRPr="00F004E7" w14:paraId="07724BF2" w14:textId="77777777" w:rsidTr="003150B6">
        <w:trPr>
          <w:trHeight w:val="380"/>
        </w:trPr>
        <w:tc>
          <w:tcPr>
            <w:tcW w:w="9171" w:type="dxa"/>
            <w:gridSpan w:val="8"/>
            <w:tcBorders>
              <w:top w:val="single" w:sz="4" w:space="0" w:color="000000"/>
              <w:left w:val="nil"/>
              <w:bottom w:val="single" w:sz="4" w:space="0" w:color="000000"/>
              <w:right w:val="nil"/>
            </w:tcBorders>
            <w:tcMar>
              <w:top w:w="128" w:type="dxa"/>
              <w:left w:w="43" w:type="dxa"/>
              <w:bottom w:w="43" w:type="dxa"/>
              <w:right w:w="43" w:type="dxa"/>
            </w:tcMar>
          </w:tcPr>
          <w:p w14:paraId="44087737" w14:textId="77777777" w:rsidR="004B2054" w:rsidRPr="00764F02" w:rsidRDefault="004B2054" w:rsidP="00764F02">
            <w:pPr>
              <w:rPr>
                <w:sz w:val="22"/>
              </w:rPr>
            </w:pPr>
            <w:r w:rsidRPr="00764F02">
              <w:rPr>
                <w:sz w:val="22"/>
              </w:rPr>
              <w:t>Justert bevilgningsbehov, gjeldende satser</w:t>
            </w:r>
          </w:p>
        </w:tc>
        <w:tc>
          <w:tcPr>
            <w:tcW w:w="85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D25778" w14:textId="77777777" w:rsidR="004B2054" w:rsidRPr="00764F02" w:rsidRDefault="004B2054" w:rsidP="00764F02">
            <w:pPr>
              <w:jc w:val="right"/>
              <w:rPr>
                <w:sz w:val="22"/>
              </w:rPr>
            </w:pPr>
            <w:r w:rsidRPr="00764F02">
              <w:rPr>
                <w:sz w:val="22"/>
              </w:rPr>
              <w:t>-36,6</w:t>
            </w:r>
          </w:p>
        </w:tc>
      </w:tr>
      <w:tr w:rsidR="00D84727" w:rsidRPr="00F004E7" w14:paraId="7C909304" w14:textId="77777777" w:rsidTr="003150B6">
        <w:trPr>
          <w:trHeight w:val="380"/>
        </w:trPr>
        <w:tc>
          <w:tcPr>
            <w:tcW w:w="9171" w:type="dxa"/>
            <w:gridSpan w:val="8"/>
            <w:tcBorders>
              <w:top w:val="nil"/>
              <w:left w:val="nil"/>
              <w:bottom w:val="single" w:sz="4" w:space="0" w:color="000000"/>
              <w:right w:val="nil"/>
            </w:tcBorders>
            <w:tcMar>
              <w:top w:w="128" w:type="dxa"/>
              <w:left w:w="43" w:type="dxa"/>
              <w:bottom w:w="43" w:type="dxa"/>
              <w:right w:w="43" w:type="dxa"/>
            </w:tcMar>
          </w:tcPr>
          <w:p w14:paraId="46D842FA" w14:textId="77777777" w:rsidR="004B2054" w:rsidRPr="00764F02" w:rsidRDefault="004B2054" w:rsidP="00764F02">
            <w:pPr>
              <w:rPr>
                <w:sz w:val="22"/>
              </w:rPr>
            </w:pPr>
            <w:r w:rsidRPr="00764F02">
              <w:rPr>
                <w:sz w:val="22"/>
              </w:rPr>
              <w:t>Sum produksjonstilskudd, husdyr</w:t>
            </w: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718E5645" w14:textId="77777777" w:rsidR="004B2054" w:rsidRPr="00764F02" w:rsidRDefault="004B2054" w:rsidP="00764F02">
            <w:pPr>
              <w:jc w:val="right"/>
              <w:rPr>
                <w:sz w:val="22"/>
              </w:rPr>
            </w:pPr>
            <w:r w:rsidRPr="00764F02">
              <w:rPr>
                <w:sz w:val="22"/>
              </w:rPr>
              <w:t>89,6</w:t>
            </w:r>
          </w:p>
        </w:tc>
      </w:tr>
    </w:tbl>
    <w:p w14:paraId="2CCB2847" w14:textId="77777777" w:rsidR="004B2054" w:rsidRPr="00F004E7" w:rsidRDefault="004B2054" w:rsidP="00F004E7">
      <w:pPr>
        <w:pStyle w:val="tabell-noter"/>
        <w:rPr>
          <w:rStyle w:val="skrift-hevet"/>
        </w:rPr>
      </w:pPr>
      <w:r w:rsidRPr="00F004E7">
        <w:rPr>
          <w:rStyle w:val="skrift-hevet"/>
        </w:rPr>
        <w:t>1</w:t>
      </w:r>
      <w:r w:rsidRPr="00F004E7">
        <w:tab/>
        <w:t>Bunnfradrag produksjonstilskudd fordeles med 35 pst. tilskudd husdyr og 65 pst. arealtilskudd</w:t>
      </w:r>
    </w:p>
    <w:p w14:paraId="08D4F1A1" w14:textId="77777777" w:rsidR="004B2054" w:rsidRPr="00F004E7" w:rsidRDefault="004B2054" w:rsidP="00F004E7">
      <w:pPr>
        <w:pStyle w:val="tabell-noter"/>
      </w:pPr>
      <w:r w:rsidRPr="00F004E7">
        <w:rPr>
          <w:rStyle w:val="skrift-hevet"/>
        </w:rPr>
        <w:t>2</w:t>
      </w:r>
      <w:r w:rsidRPr="00F004E7">
        <w:tab/>
        <w:t>Unntatt Jæren</w:t>
      </w:r>
    </w:p>
    <w:p w14:paraId="6C466C0D" w14:textId="77777777" w:rsidR="004B2054" w:rsidRPr="00F004E7" w:rsidRDefault="004B2054" w:rsidP="00F004E7"/>
    <w:p w14:paraId="5C6AA608" w14:textId="02705967" w:rsidR="00270ECC" w:rsidRPr="00F004E7" w:rsidRDefault="00270ECC" w:rsidP="00F004E7">
      <w:pPr>
        <w:pStyle w:val="tabell-tittel"/>
      </w:pPr>
      <w:r w:rsidRPr="00F004E7">
        <w:t>Post 74.16 Beitetilskudd, mill. kroner</w:t>
      </w:r>
    </w:p>
    <w:p w14:paraId="64AC2243" w14:textId="77777777" w:rsidR="004B2054" w:rsidRPr="00F004E7" w:rsidRDefault="004B2054" w:rsidP="00F004E7">
      <w:pPr>
        <w:pStyle w:val="Tabellnavn"/>
      </w:pPr>
      <w:r w:rsidRPr="00F004E7">
        <w:t>07J1xt2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2480"/>
        <w:gridCol w:w="1800"/>
        <w:gridCol w:w="1347"/>
        <w:gridCol w:w="851"/>
        <w:gridCol w:w="962"/>
        <w:gridCol w:w="1060"/>
        <w:gridCol w:w="1060"/>
      </w:tblGrid>
      <w:tr w:rsidR="00D84727" w:rsidRPr="00F004E7" w14:paraId="349DC1D9" w14:textId="77777777" w:rsidTr="003150B6">
        <w:trPr>
          <w:trHeight w:val="600"/>
        </w:trPr>
        <w:tc>
          <w:tcPr>
            <w:tcW w:w="2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B62FBE" w14:textId="77777777" w:rsidR="004B2054" w:rsidRPr="003150B6" w:rsidRDefault="004B2054" w:rsidP="00F004E7">
            <w:pPr>
              <w:rPr>
                <w:sz w:val="20"/>
                <w:szCs w:val="20"/>
              </w:rPr>
            </w:pPr>
            <w:r w:rsidRPr="003150B6">
              <w:rPr>
                <w:sz w:val="20"/>
                <w:szCs w:val="20"/>
              </w:rPr>
              <w:t xml:space="preserve"> </w:t>
            </w:r>
          </w:p>
        </w:tc>
        <w:tc>
          <w:tcPr>
            <w:tcW w:w="1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526C3B" w14:textId="77777777" w:rsidR="004B2054" w:rsidRPr="003150B6" w:rsidRDefault="004B2054" w:rsidP="00F004E7">
            <w:pPr>
              <w:rPr>
                <w:sz w:val="20"/>
                <w:szCs w:val="20"/>
              </w:rPr>
            </w:pPr>
          </w:p>
        </w:tc>
        <w:tc>
          <w:tcPr>
            <w:tcW w:w="134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0EF5F7" w14:textId="77777777" w:rsidR="004B2054" w:rsidRPr="003150B6" w:rsidRDefault="004B2054" w:rsidP="003150B6">
            <w:pPr>
              <w:jc w:val="right"/>
              <w:rPr>
                <w:sz w:val="20"/>
                <w:szCs w:val="20"/>
              </w:rPr>
            </w:pPr>
            <w:r w:rsidRPr="003150B6">
              <w:rPr>
                <w:sz w:val="20"/>
                <w:szCs w:val="20"/>
              </w:rPr>
              <w:t>Antall</w:t>
            </w:r>
            <w:r w:rsidRPr="003150B6">
              <w:rPr>
                <w:sz w:val="20"/>
                <w:szCs w:val="20"/>
              </w:rPr>
              <w:br/>
              <w:t xml:space="preserve"> dyr</w:t>
            </w:r>
          </w:p>
        </w:tc>
        <w:tc>
          <w:tcPr>
            <w:tcW w:w="85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FED919" w14:textId="77777777" w:rsidR="004B2054" w:rsidRPr="003150B6" w:rsidRDefault="004B2054" w:rsidP="003150B6">
            <w:pPr>
              <w:jc w:val="right"/>
              <w:rPr>
                <w:sz w:val="20"/>
                <w:szCs w:val="20"/>
              </w:rPr>
            </w:pPr>
            <w:r w:rsidRPr="003150B6">
              <w:rPr>
                <w:sz w:val="20"/>
                <w:szCs w:val="20"/>
              </w:rPr>
              <w:t>Sats,</w:t>
            </w:r>
            <w:r w:rsidRPr="003150B6">
              <w:rPr>
                <w:sz w:val="20"/>
                <w:szCs w:val="20"/>
              </w:rPr>
              <w:br/>
              <w:t xml:space="preserve"> kr/dyr</w:t>
            </w:r>
          </w:p>
        </w:tc>
        <w:tc>
          <w:tcPr>
            <w:tcW w:w="96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DB8228" w14:textId="77777777" w:rsidR="004B2054" w:rsidRPr="003150B6" w:rsidRDefault="004B2054" w:rsidP="003150B6">
            <w:pPr>
              <w:jc w:val="right"/>
              <w:rPr>
                <w:sz w:val="20"/>
                <w:szCs w:val="20"/>
              </w:rPr>
            </w:pPr>
            <w:r w:rsidRPr="003150B6">
              <w:rPr>
                <w:sz w:val="20"/>
                <w:szCs w:val="20"/>
              </w:rPr>
              <w:t>Endring,</w:t>
            </w:r>
            <w:r w:rsidRPr="003150B6">
              <w:rPr>
                <w:sz w:val="20"/>
                <w:szCs w:val="20"/>
              </w:rPr>
              <w:br/>
              <w:t xml:space="preserve"> kr/dyr</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1CE591" w14:textId="77777777" w:rsidR="004B2054" w:rsidRPr="003150B6" w:rsidRDefault="004B2054" w:rsidP="003150B6">
            <w:pPr>
              <w:jc w:val="right"/>
              <w:rPr>
                <w:sz w:val="20"/>
                <w:szCs w:val="20"/>
              </w:rPr>
            </w:pPr>
            <w:r w:rsidRPr="003150B6">
              <w:rPr>
                <w:sz w:val="20"/>
                <w:szCs w:val="20"/>
              </w:rPr>
              <w:t>Ny sats,</w:t>
            </w:r>
            <w:r w:rsidRPr="003150B6">
              <w:rPr>
                <w:sz w:val="20"/>
                <w:szCs w:val="20"/>
              </w:rPr>
              <w:br/>
              <w:t xml:space="preserve"> kr/dyr</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9FA586" w14:textId="77777777" w:rsidR="004B2054" w:rsidRPr="003150B6" w:rsidRDefault="004B2054" w:rsidP="003150B6">
            <w:pPr>
              <w:jc w:val="right"/>
              <w:rPr>
                <w:sz w:val="20"/>
                <w:szCs w:val="20"/>
              </w:rPr>
            </w:pPr>
            <w:r w:rsidRPr="003150B6">
              <w:rPr>
                <w:sz w:val="20"/>
                <w:szCs w:val="20"/>
              </w:rPr>
              <w:t>Endring,</w:t>
            </w:r>
            <w:r w:rsidRPr="003150B6">
              <w:rPr>
                <w:sz w:val="20"/>
                <w:szCs w:val="20"/>
              </w:rPr>
              <w:br/>
              <w:t xml:space="preserve"> mill. kr</w:t>
            </w:r>
          </w:p>
        </w:tc>
      </w:tr>
      <w:tr w:rsidR="00D84727" w:rsidRPr="00F004E7" w14:paraId="5A761721" w14:textId="77777777" w:rsidTr="003150B6">
        <w:trPr>
          <w:trHeight w:val="380"/>
        </w:trPr>
        <w:tc>
          <w:tcPr>
            <w:tcW w:w="2480" w:type="dxa"/>
            <w:tcBorders>
              <w:top w:val="single" w:sz="4" w:space="0" w:color="000000"/>
              <w:left w:val="nil"/>
              <w:bottom w:val="nil"/>
              <w:right w:val="nil"/>
            </w:tcBorders>
            <w:tcMar>
              <w:top w:w="128" w:type="dxa"/>
              <w:left w:w="43" w:type="dxa"/>
              <w:bottom w:w="43" w:type="dxa"/>
              <w:right w:w="43" w:type="dxa"/>
            </w:tcMar>
          </w:tcPr>
          <w:p w14:paraId="23227634" w14:textId="77777777" w:rsidR="004B2054" w:rsidRPr="003150B6" w:rsidRDefault="004B2054" w:rsidP="00F004E7">
            <w:pPr>
              <w:rPr>
                <w:sz w:val="22"/>
              </w:rPr>
            </w:pPr>
            <w:r w:rsidRPr="003150B6">
              <w:rPr>
                <w:sz w:val="22"/>
              </w:rPr>
              <w:t>Utmarksbeitetilskudd:</w:t>
            </w:r>
          </w:p>
        </w:tc>
        <w:tc>
          <w:tcPr>
            <w:tcW w:w="1800" w:type="dxa"/>
            <w:tcBorders>
              <w:top w:val="single" w:sz="4" w:space="0" w:color="000000"/>
              <w:left w:val="nil"/>
              <w:bottom w:val="nil"/>
              <w:right w:val="nil"/>
            </w:tcBorders>
            <w:tcMar>
              <w:top w:w="128" w:type="dxa"/>
              <w:left w:w="43" w:type="dxa"/>
              <w:bottom w:w="43" w:type="dxa"/>
              <w:right w:w="43" w:type="dxa"/>
            </w:tcMar>
          </w:tcPr>
          <w:p w14:paraId="7C1D7098" w14:textId="77777777" w:rsidR="004B2054" w:rsidRPr="003150B6" w:rsidRDefault="004B2054" w:rsidP="00F004E7">
            <w:pPr>
              <w:rPr>
                <w:sz w:val="22"/>
              </w:rPr>
            </w:pPr>
            <w:r w:rsidRPr="003150B6">
              <w:rPr>
                <w:sz w:val="22"/>
              </w:rPr>
              <w:t>Kyr, storfe, hest</w:t>
            </w:r>
          </w:p>
        </w:tc>
        <w:tc>
          <w:tcPr>
            <w:tcW w:w="1347" w:type="dxa"/>
            <w:tcBorders>
              <w:top w:val="single" w:sz="4" w:space="0" w:color="000000"/>
              <w:left w:val="nil"/>
              <w:bottom w:val="nil"/>
              <w:right w:val="nil"/>
            </w:tcBorders>
            <w:tcMar>
              <w:top w:w="128" w:type="dxa"/>
              <w:left w:w="43" w:type="dxa"/>
              <w:bottom w:w="43" w:type="dxa"/>
              <w:right w:w="43" w:type="dxa"/>
            </w:tcMar>
            <w:vAlign w:val="bottom"/>
          </w:tcPr>
          <w:p w14:paraId="107570E8" w14:textId="77777777" w:rsidR="004B2054" w:rsidRPr="003150B6" w:rsidRDefault="004B2054" w:rsidP="003150B6">
            <w:pPr>
              <w:jc w:val="right"/>
              <w:rPr>
                <w:sz w:val="22"/>
              </w:rPr>
            </w:pPr>
            <w:r w:rsidRPr="003150B6">
              <w:rPr>
                <w:sz w:val="22"/>
              </w:rPr>
              <w:t xml:space="preserve"> 278 058 </w:t>
            </w:r>
          </w:p>
        </w:tc>
        <w:tc>
          <w:tcPr>
            <w:tcW w:w="851" w:type="dxa"/>
            <w:tcBorders>
              <w:top w:val="single" w:sz="4" w:space="0" w:color="000000"/>
              <w:left w:val="nil"/>
              <w:bottom w:val="nil"/>
              <w:right w:val="nil"/>
            </w:tcBorders>
            <w:tcMar>
              <w:top w:w="128" w:type="dxa"/>
              <w:left w:w="43" w:type="dxa"/>
              <w:bottom w:w="43" w:type="dxa"/>
              <w:right w:w="43" w:type="dxa"/>
            </w:tcMar>
            <w:vAlign w:val="bottom"/>
          </w:tcPr>
          <w:p w14:paraId="04792729" w14:textId="77777777" w:rsidR="004B2054" w:rsidRPr="003150B6" w:rsidRDefault="004B2054" w:rsidP="003150B6">
            <w:pPr>
              <w:jc w:val="right"/>
              <w:rPr>
                <w:sz w:val="22"/>
              </w:rPr>
            </w:pPr>
            <w:r w:rsidRPr="003150B6">
              <w:rPr>
                <w:sz w:val="22"/>
              </w:rPr>
              <w:t>1713</w:t>
            </w:r>
          </w:p>
        </w:tc>
        <w:tc>
          <w:tcPr>
            <w:tcW w:w="962" w:type="dxa"/>
            <w:tcBorders>
              <w:top w:val="single" w:sz="4" w:space="0" w:color="000000"/>
              <w:left w:val="nil"/>
              <w:bottom w:val="nil"/>
              <w:right w:val="nil"/>
            </w:tcBorders>
            <w:tcMar>
              <w:top w:w="128" w:type="dxa"/>
              <w:left w:w="43" w:type="dxa"/>
              <w:bottom w:w="43" w:type="dxa"/>
              <w:right w:w="43" w:type="dxa"/>
            </w:tcMar>
            <w:vAlign w:val="bottom"/>
          </w:tcPr>
          <w:p w14:paraId="36E0102F" w14:textId="77777777" w:rsidR="004B2054" w:rsidRPr="003150B6" w:rsidRDefault="004B2054" w:rsidP="003150B6">
            <w:pPr>
              <w:jc w:val="right"/>
              <w:rPr>
                <w:sz w:val="22"/>
              </w:rPr>
            </w:pPr>
            <w:r w:rsidRPr="003150B6">
              <w:rPr>
                <w:sz w:val="22"/>
              </w:rPr>
              <w:t>50</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4CD9AF12" w14:textId="77777777" w:rsidR="004B2054" w:rsidRPr="003150B6" w:rsidRDefault="004B2054" w:rsidP="003150B6">
            <w:pPr>
              <w:jc w:val="right"/>
              <w:rPr>
                <w:sz w:val="22"/>
              </w:rPr>
            </w:pPr>
            <w:r w:rsidRPr="003150B6">
              <w:rPr>
                <w:sz w:val="22"/>
              </w:rPr>
              <w:t>1 763</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561E10C4" w14:textId="77777777" w:rsidR="004B2054" w:rsidRPr="003150B6" w:rsidRDefault="004B2054" w:rsidP="003150B6">
            <w:pPr>
              <w:jc w:val="right"/>
              <w:rPr>
                <w:sz w:val="22"/>
              </w:rPr>
            </w:pPr>
            <w:r w:rsidRPr="003150B6">
              <w:rPr>
                <w:sz w:val="22"/>
              </w:rPr>
              <w:t>13,9</w:t>
            </w:r>
          </w:p>
        </w:tc>
      </w:tr>
      <w:tr w:rsidR="00D84727" w:rsidRPr="00F004E7" w14:paraId="16FA989D" w14:textId="77777777" w:rsidTr="003150B6">
        <w:trPr>
          <w:trHeight w:val="380"/>
        </w:trPr>
        <w:tc>
          <w:tcPr>
            <w:tcW w:w="2480" w:type="dxa"/>
            <w:tcBorders>
              <w:top w:val="nil"/>
              <w:left w:val="nil"/>
              <w:bottom w:val="nil"/>
              <w:right w:val="nil"/>
            </w:tcBorders>
            <w:tcMar>
              <w:top w:w="128" w:type="dxa"/>
              <w:left w:w="43" w:type="dxa"/>
              <w:bottom w:w="43" w:type="dxa"/>
              <w:right w:w="43" w:type="dxa"/>
            </w:tcMar>
          </w:tcPr>
          <w:p w14:paraId="7F62245A" w14:textId="77777777" w:rsidR="004B2054" w:rsidRPr="003150B6" w:rsidRDefault="004B2054" w:rsidP="00F004E7">
            <w:pPr>
              <w:rPr>
                <w:sz w:val="22"/>
              </w:rPr>
            </w:pPr>
          </w:p>
        </w:tc>
        <w:tc>
          <w:tcPr>
            <w:tcW w:w="1800" w:type="dxa"/>
            <w:tcBorders>
              <w:top w:val="nil"/>
              <w:left w:val="nil"/>
              <w:bottom w:val="nil"/>
              <w:right w:val="nil"/>
            </w:tcBorders>
            <w:tcMar>
              <w:top w:w="128" w:type="dxa"/>
              <w:left w:w="43" w:type="dxa"/>
              <w:bottom w:w="43" w:type="dxa"/>
              <w:right w:w="43" w:type="dxa"/>
            </w:tcMar>
          </w:tcPr>
          <w:p w14:paraId="731988F4" w14:textId="77777777" w:rsidR="004B2054" w:rsidRPr="003150B6" w:rsidRDefault="004B2054" w:rsidP="00F004E7">
            <w:pPr>
              <w:rPr>
                <w:sz w:val="22"/>
              </w:rPr>
            </w:pPr>
            <w:r w:rsidRPr="003150B6">
              <w:rPr>
                <w:sz w:val="22"/>
              </w:rPr>
              <w:t xml:space="preserve">Sau, lam, </w:t>
            </w:r>
            <w:proofErr w:type="gramStart"/>
            <w:r w:rsidRPr="003150B6">
              <w:rPr>
                <w:sz w:val="22"/>
              </w:rPr>
              <w:t>geit,</w:t>
            </w:r>
            <w:proofErr w:type="gramEnd"/>
            <w:r w:rsidRPr="003150B6">
              <w:rPr>
                <w:sz w:val="22"/>
              </w:rPr>
              <w:t xml:space="preserve"> kje</w:t>
            </w:r>
          </w:p>
        </w:tc>
        <w:tc>
          <w:tcPr>
            <w:tcW w:w="1347" w:type="dxa"/>
            <w:tcBorders>
              <w:top w:val="nil"/>
              <w:left w:val="nil"/>
              <w:bottom w:val="nil"/>
              <w:right w:val="nil"/>
            </w:tcBorders>
            <w:tcMar>
              <w:top w:w="128" w:type="dxa"/>
              <w:left w:w="43" w:type="dxa"/>
              <w:bottom w:w="43" w:type="dxa"/>
              <w:right w:w="43" w:type="dxa"/>
            </w:tcMar>
            <w:vAlign w:val="bottom"/>
          </w:tcPr>
          <w:p w14:paraId="35A7E703" w14:textId="77777777" w:rsidR="004B2054" w:rsidRPr="003150B6" w:rsidRDefault="004B2054" w:rsidP="003150B6">
            <w:pPr>
              <w:jc w:val="right"/>
              <w:rPr>
                <w:sz w:val="22"/>
              </w:rPr>
            </w:pPr>
            <w:r w:rsidRPr="003150B6">
              <w:rPr>
                <w:sz w:val="22"/>
              </w:rPr>
              <w:t xml:space="preserve"> 1 815 038 </w:t>
            </w:r>
          </w:p>
        </w:tc>
        <w:tc>
          <w:tcPr>
            <w:tcW w:w="851" w:type="dxa"/>
            <w:tcBorders>
              <w:top w:val="nil"/>
              <w:left w:val="nil"/>
              <w:bottom w:val="nil"/>
              <w:right w:val="nil"/>
            </w:tcBorders>
            <w:tcMar>
              <w:top w:w="128" w:type="dxa"/>
              <w:left w:w="43" w:type="dxa"/>
              <w:bottom w:w="43" w:type="dxa"/>
              <w:right w:w="43" w:type="dxa"/>
            </w:tcMar>
            <w:vAlign w:val="bottom"/>
          </w:tcPr>
          <w:p w14:paraId="05562700" w14:textId="77777777" w:rsidR="004B2054" w:rsidRPr="003150B6" w:rsidRDefault="004B2054" w:rsidP="003150B6">
            <w:pPr>
              <w:jc w:val="right"/>
              <w:rPr>
                <w:sz w:val="22"/>
              </w:rPr>
            </w:pPr>
            <w:r w:rsidRPr="003150B6">
              <w:rPr>
                <w:sz w:val="22"/>
              </w:rPr>
              <w:t>546</w:t>
            </w:r>
          </w:p>
        </w:tc>
        <w:tc>
          <w:tcPr>
            <w:tcW w:w="962" w:type="dxa"/>
            <w:tcBorders>
              <w:top w:val="nil"/>
              <w:left w:val="nil"/>
              <w:bottom w:val="nil"/>
              <w:right w:val="nil"/>
            </w:tcBorders>
            <w:tcMar>
              <w:top w:w="128" w:type="dxa"/>
              <w:left w:w="43" w:type="dxa"/>
              <w:bottom w:w="43" w:type="dxa"/>
              <w:right w:w="43" w:type="dxa"/>
            </w:tcMar>
            <w:vAlign w:val="bottom"/>
          </w:tcPr>
          <w:p w14:paraId="5522D45C" w14:textId="77777777" w:rsidR="004B2054" w:rsidRPr="003150B6" w:rsidRDefault="004B2054" w:rsidP="003150B6">
            <w:pPr>
              <w:jc w:val="right"/>
              <w:rPr>
                <w:sz w:val="22"/>
              </w:rPr>
            </w:pPr>
            <w:r w:rsidRPr="003150B6">
              <w:rPr>
                <w:sz w:val="22"/>
              </w:rPr>
              <w:t>35</w:t>
            </w:r>
          </w:p>
        </w:tc>
        <w:tc>
          <w:tcPr>
            <w:tcW w:w="1060" w:type="dxa"/>
            <w:tcBorders>
              <w:top w:val="nil"/>
              <w:left w:val="nil"/>
              <w:bottom w:val="nil"/>
              <w:right w:val="nil"/>
            </w:tcBorders>
            <w:tcMar>
              <w:top w:w="128" w:type="dxa"/>
              <w:left w:w="43" w:type="dxa"/>
              <w:bottom w:w="43" w:type="dxa"/>
              <w:right w:w="43" w:type="dxa"/>
            </w:tcMar>
            <w:vAlign w:val="bottom"/>
          </w:tcPr>
          <w:p w14:paraId="3439B174" w14:textId="77777777" w:rsidR="004B2054" w:rsidRPr="003150B6" w:rsidRDefault="004B2054" w:rsidP="003150B6">
            <w:pPr>
              <w:jc w:val="right"/>
              <w:rPr>
                <w:sz w:val="22"/>
              </w:rPr>
            </w:pPr>
            <w:r w:rsidRPr="003150B6">
              <w:rPr>
                <w:sz w:val="22"/>
              </w:rPr>
              <w:t>581</w:t>
            </w:r>
          </w:p>
        </w:tc>
        <w:tc>
          <w:tcPr>
            <w:tcW w:w="1060" w:type="dxa"/>
            <w:tcBorders>
              <w:top w:val="nil"/>
              <w:left w:val="nil"/>
              <w:bottom w:val="nil"/>
              <w:right w:val="nil"/>
            </w:tcBorders>
            <w:tcMar>
              <w:top w:w="128" w:type="dxa"/>
              <w:left w:w="43" w:type="dxa"/>
              <w:bottom w:w="43" w:type="dxa"/>
              <w:right w:w="43" w:type="dxa"/>
            </w:tcMar>
            <w:vAlign w:val="bottom"/>
          </w:tcPr>
          <w:p w14:paraId="2459756D" w14:textId="77777777" w:rsidR="004B2054" w:rsidRPr="003150B6" w:rsidRDefault="004B2054" w:rsidP="003150B6">
            <w:pPr>
              <w:jc w:val="right"/>
              <w:rPr>
                <w:sz w:val="22"/>
              </w:rPr>
            </w:pPr>
            <w:r w:rsidRPr="003150B6">
              <w:rPr>
                <w:sz w:val="22"/>
              </w:rPr>
              <w:t>63,5</w:t>
            </w:r>
          </w:p>
        </w:tc>
      </w:tr>
      <w:tr w:rsidR="00D84727" w:rsidRPr="00F004E7" w14:paraId="0A1CC728" w14:textId="77777777" w:rsidTr="003150B6">
        <w:trPr>
          <w:trHeight w:val="380"/>
        </w:trPr>
        <w:tc>
          <w:tcPr>
            <w:tcW w:w="2480" w:type="dxa"/>
            <w:tcBorders>
              <w:top w:val="nil"/>
              <w:left w:val="nil"/>
              <w:bottom w:val="nil"/>
              <w:right w:val="nil"/>
            </w:tcBorders>
            <w:tcMar>
              <w:top w:w="128" w:type="dxa"/>
              <w:left w:w="43" w:type="dxa"/>
              <w:bottom w:w="43" w:type="dxa"/>
              <w:right w:w="43" w:type="dxa"/>
            </w:tcMar>
          </w:tcPr>
          <w:p w14:paraId="26BD737D" w14:textId="77777777" w:rsidR="004B2054" w:rsidRPr="003150B6" w:rsidRDefault="004B2054" w:rsidP="00F004E7">
            <w:pPr>
              <w:rPr>
                <w:sz w:val="22"/>
              </w:rPr>
            </w:pPr>
            <w:r w:rsidRPr="003150B6">
              <w:rPr>
                <w:sz w:val="22"/>
              </w:rPr>
              <w:t>Beitetilskudd:</w:t>
            </w:r>
          </w:p>
        </w:tc>
        <w:tc>
          <w:tcPr>
            <w:tcW w:w="1800" w:type="dxa"/>
            <w:tcBorders>
              <w:top w:val="nil"/>
              <w:left w:val="nil"/>
              <w:bottom w:val="nil"/>
              <w:right w:val="nil"/>
            </w:tcBorders>
            <w:tcMar>
              <w:top w:w="128" w:type="dxa"/>
              <w:left w:w="43" w:type="dxa"/>
              <w:bottom w:w="43" w:type="dxa"/>
              <w:right w:w="43" w:type="dxa"/>
            </w:tcMar>
          </w:tcPr>
          <w:p w14:paraId="4D043B94" w14:textId="77777777" w:rsidR="004B2054" w:rsidRPr="003150B6" w:rsidRDefault="004B2054" w:rsidP="00F004E7">
            <w:pPr>
              <w:rPr>
                <w:sz w:val="22"/>
              </w:rPr>
            </w:pPr>
            <w:r w:rsidRPr="003150B6">
              <w:rPr>
                <w:sz w:val="22"/>
              </w:rPr>
              <w:t xml:space="preserve">Storfe m.m. </w:t>
            </w:r>
          </w:p>
        </w:tc>
        <w:tc>
          <w:tcPr>
            <w:tcW w:w="1347" w:type="dxa"/>
            <w:tcBorders>
              <w:top w:val="nil"/>
              <w:left w:val="nil"/>
              <w:bottom w:val="nil"/>
              <w:right w:val="nil"/>
            </w:tcBorders>
            <w:tcMar>
              <w:top w:w="128" w:type="dxa"/>
              <w:left w:w="43" w:type="dxa"/>
              <w:bottom w:w="43" w:type="dxa"/>
              <w:right w:w="43" w:type="dxa"/>
            </w:tcMar>
            <w:vAlign w:val="bottom"/>
          </w:tcPr>
          <w:p w14:paraId="366E8D4F" w14:textId="77777777" w:rsidR="004B2054" w:rsidRPr="003150B6" w:rsidRDefault="004B2054" w:rsidP="003150B6">
            <w:pPr>
              <w:jc w:val="right"/>
              <w:rPr>
                <w:sz w:val="22"/>
              </w:rPr>
            </w:pPr>
            <w:r w:rsidRPr="003150B6">
              <w:rPr>
                <w:sz w:val="22"/>
              </w:rPr>
              <w:t xml:space="preserve"> 631 452 </w:t>
            </w:r>
          </w:p>
        </w:tc>
        <w:tc>
          <w:tcPr>
            <w:tcW w:w="851" w:type="dxa"/>
            <w:tcBorders>
              <w:top w:val="nil"/>
              <w:left w:val="nil"/>
              <w:bottom w:val="nil"/>
              <w:right w:val="nil"/>
            </w:tcBorders>
            <w:tcMar>
              <w:top w:w="128" w:type="dxa"/>
              <w:left w:w="43" w:type="dxa"/>
              <w:bottom w:w="43" w:type="dxa"/>
              <w:right w:w="43" w:type="dxa"/>
            </w:tcMar>
            <w:vAlign w:val="bottom"/>
          </w:tcPr>
          <w:p w14:paraId="4A2FE2CB" w14:textId="77777777" w:rsidR="004B2054" w:rsidRPr="003150B6" w:rsidRDefault="004B2054" w:rsidP="003150B6">
            <w:pPr>
              <w:jc w:val="right"/>
              <w:rPr>
                <w:sz w:val="22"/>
              </w:rPr>
            </w:pPr>
            <w:r w:rsidRPr="003150B6">
              <w:rPr>
                <w:sz w:val="22"/>
              </w:rPr>
              <w:t>971</w:t>
            </w:r>
          </w:p>
        </w:tc>
        <w:tc>
          <w:tcPr>
            <w:tcW w:w="962" w:type="dxa"/>
            <w:tcBorders>
              <w:top w:val="nil"/>
              <w:left w:val="nil"/>
              <w:bottom w:val="nil"/>
              <w:right w:val="nil"/>
            </w:tcBorders>
            <w:tcMar>
              <w:top w:w="128" w:type="dxa"/>
              <w:left w:w="43" w:type="dxa"/>
              <w:bottom w:w="43" w:type="dxa"/>
              <w:right w:w="43" w:type="dxa"/>
            </w:tcMar>
            <w:vAlign w:val="bottom"/>
          </w:tcPr>
          <w:p w14:paraId="2A1C7072" w14:textId="77777777" w:rsidR="004B2054" w:rsidRPr="003150B6" w:rsidRDefault="004B2054" w:rsidP="003150B6">
            <w:pPr>
              <w:jc w:val="right"/>
              <w:rPr>
                <w:sz w:val="22"/>
              </w:rPr>
            </w:pPr>
            <w:r w:rsidRPr="003150B6">
              <w:rPr>
                <w:sz w:val="22"/>
              </w:rPr>
              <w:t>30</w:t>
            </w:r>
          </w:p>
        </w:tc>
        <w:tc>
          <w:tcPr>
            <w:tcW w:w="1060" w:type="dxa"/>
            <w:tcBorders>
              <w:top w:val="nil"/>
              <w:left w:val="nil"/>
              <w:bottom w:val="nil"/>
              <w:right w:val="nil"/>
            </w:tcBorders>
            <w:tcMar>
              <w:top w:w="128" w:type="dxa"/>
              <w:left w:w="43" w:type="dxa"/>
              <w:bottom w:w="43" w:type="dxa"/>
              <w:right w:w="43" w:type="dxa"/>
            </w:tcMar>
            <w:vAlign w:val="bottom"/>
          </w:tcPr>
          <w:p w14:paraId="20129211" w14:textId="77777777" w:rsidR="004B2054" w:rsidRPr="003150B6" w:rsidRDefault="004B2054" w:rsidP="003150B6">
            <w:pPr>
              <w:jc w:val="right"/>
              <w:rPr>
                <w:sz w:val="22"/>
              </w:rPr>
            </w:pPr>
            <w:r w:rsidRPr="003150B6">
              <w:rPr>
                <w:sz w:val="22"/>
              </w:rPr>
              <w:t>1 001</w:t>
            </w:r>
          </w:p>
        </w:tc>
        <w:tc>
          <w:tcPr>
            <w:tcW w:w="1060" w:type="dxa"/>
            <w:tcBorders>
              <w:top w:val="nil"/>
              <w:left w:val="nil"/>
              <w:bottom w:val="nil"/>
              <w:right w:val="nil"/>
            </w:tcBorders>
            <w:tcMar>
              <w:top w:w="128" w:type="dxa"/>
              <w:left w:w="43" w:type="dxa"/>
              <w:bottom w:w="43" w:type="dxa"/>
              <w:right w:w="43" w:type="dxa"/>
            </w:tcMar>
            <w:vAlign w:val="bottom"/>
          </w:tcPr>
          <w:p w14:paraId="037A690D" w14:textId="77777777" w:rsidR="004B2054" w:rsidRPr="003150B6" w:rsidRDefault="004B2054" w:rsidP="003150B6">
            <w:pPr>
              <w:jc w:val="right"/>
              <w:rPr>
                <w:sz w:val="22"/>
              </w:rPr>
            </w:pPr>
            <w:r w:rsidRPr="003150B6">
              <w:rPr>
                <w:sz w:val="22"/>
              </w:rPr>
              <w:t>18,9</w:t>
            </w:r>
          </w:p>
        </w:tc>
      </w:tr>
      <w:tr w:rsidR="00D84727" w:rsidRPr="00F004E7" w14:paraId="43BC1E6A" w14:textId="77777777" w:rsidTr="003150B6">
        <w:trPr>
          <w:trHeight w:val="380"/>
        </w:trPr>
        <w:tc>
          <w:tcPr>
            <w:tcW w:w="2480" w:type="dxa"/>
            <w:tcBorders>
              <w:top w:val="nil"/>
              <w:left w:val="nil"/>
              <w:bottom w:val="nil"/>
              <w:right w:val="nil"/>
            </w:tcBorders>
            <w:tcMar>
              <w:top w:w="128" w:type="dxa"/>
              <w:left w:w="43" w:type="dxa"/>
              <w:bottom w:w="43" w:type="dxa"/>
              <w:right w:w="43" w:type="dxa"/>
            </w:tcMar>
          </w:tcPr>
          <w:p w14:paraId="0D10FC30" w14:textId="77777777" w:rsidR="004B2054" w:rsidRPr="003150B6" w:rsidRDefault="004B2054" w:rsidP="00F004E7">
            <w:pPr>
              <w:rPr>
                <w:sz w:val="22"/>
              </w:rPr>
            </w:pPr>
          </w:p>
        </w:tc>
        <w:tc>
          <w:tcPr>
            <w:tcW w:w="1800" w:type="dxa"/>
            <w:tcBorders>
              <w:top w:val="nil"/>
              <w:left w:val="nil"/>
              <w:bottom w:val="nil"/>
              <w:right w:val="nil"/>
            </w:tcBorders>
            <w:tcMar>
              <w:top w:w="128" w:type="dxa"/>
              <w:left w:w="43" w:type="dxa"/>
              <w:bottom w:w="43" w:type="dxa"/>
              <w:right w:w="43" w:type="dxa"/>
            </w:tcMar>
          </w:tcPr>
          <w:p w14:paraId="5FA768D2" w14:textId="77777777" w:rsidR="004B2054" w:rsidRPr="003150B6" w:rsidRDefault="004B2054" w:rsidP="00F004E7">
            <w:pPr>
              <w:rPr>
                <w:sz w:val="22"/>
              </w:rPr>
            </w:pPr>
            <w:r w:rsidRPr="003150B6">
              <w:rPr>
                <w:sz w:val="22"/>
              </w:rPr>
              <w:t>Småfe m.m.</w:t>
            </w:r>
          </w:p>
        </w:tc>
        <w:tc>
          <w:tcPr>
            <w:tcW w:w="1347" w:type="dxa"/>
            <w:tcBorders>
              <w:top w:val="nil"/>
              <w:left w:val="nil"/>
              <w:bottom w:val="nil"/>
              <w:right w:val="nil"/>
            </w:tcBorders>
            <w:tcMar>
              <w:top w:w="128" w:type="dxa"/>
              <w:left w:w="43" w:type="dxa"/>
              <w:bottom w:w="43" w:type="dxa"/>
              <w:right w:w="43" w:type="dxa"/>
            </w:tcMar>
            <w:vAlign w:val="bottom"/>
          </w:tcPr>
          <w:p w14:paraId="346D20A6" w14:textId="77777777" w:rsidR="004B2054" w:rsidRPr="003150B6" w:rsidRDefault="004B2054" w:rsidP="003150B6">
            <w:pPr>
              <w:jc w:val="right"/>
              <w:rPr>
                <w:sz w:val="22"/>
              </w:rPr>
            </w:pPr>
            <w:r w:rsidRPr="003150B6">
              <w:rPr>
                <w:sz w:val="22"/>
              </w:rPr>
              <w:t xml:space="preserve"> 2 092 935 </w:t>
            </w:r>
          </w:p>
        </w:tc>
        <w:tc>
          <w:tcPr>
            <w:tcW w:w="851" w:type="dxa"/>
            <w:tcBorders>
              <w:top w:val="nil"/>
              <w:left w:val="nil"/>
              <w:bottom w:val="nil"/>
              <w:right w:val="nil"/>
            </w:tcBorders>
            <w:tcMar>
              <w:top w:w="128" w:type="dxa"/>
              <w:left w:w="43" w:type="dxa"/>
              <w:bottom w:w="43" w:type="dxa"/>
              <w:right w:w="43" w:type="dxa"/>
            </w:tcMar>
            <w:vAlign w:val="bottom"/>
          </w:tcPr>
          <w:p w14:paraId="598A4A68" w14:textId="77777777" w:rsidR="004B2054" w:rsidRPr="003150B6" w:rsidRDefault="004B2054" w:rsidP="003150B6">
            <w:pPr>
              <w:jc w:val="right"/>
              <w:rPr>
                <w:sz w:val="22"/>
              </w:rPr>
            </w:pPr>
            <w:r w:rsidRPr="003150B6">
              <w:rPr>
                <w:sz w:val="22"/>
              </w:rPr>
              <w:t>121</w:t>
            </w:r>
          </w:p>
        </w:tc>
        <w:tc>
          <w:tcPr>
            <w:tcW w:w="962" w:type="dxa"/>
            <w:tcBorders>
              <w:top w:val="nil"/>
              <w:left w:val="nil"/>
              <w:bottom w:val="nil"/>
              <w:right w:val="nil"/>
            </w:tcBorders>
            <w:tcMar>
              <w:top w:w="128" w:type="dxa"/>
              <w:left w:w="43" w:type="dxa"/>
              <w:bottom w:w="43" w:type="dxa"/>
              <w:right w:w="43" w:type="dxa"/>
            </w:tcMar>
            <w:vAlign w:val="bottom"/>
          </w:tcPr>
          <w:p w14:paraId="29556A46" w14:textId="77777777" w:rsidR="004B2054" w:rsidRPr="003150B6" w:rsidRDefault="004B2054" w:rsidP="003150B6">
            <w:pPr>
              <w:jc w:val="right"/>
              <w:rPr>
                <w:sz w:val="22"/>
              </w:rPr>
            </w:pPr>
            <w:r w:rsidRPr="003150B6">
              <w:rPr>
                <w:sz w:val="22"/>
              </w:rPr>
              <w:t>10</w:t>
            </w:r>
          </w:p>
        </w:tc>
        <w:tc>
          <w:tcPr>
            <w:tcW w:w="1060" w:type="dxa"/>
            <w:tcBorders>
              <w:top w:val="nil"/>
              <w:left w:val="nil"/>
              <w:bottom w:val="nil"/>
              <w:right w:val="nil"/>
            </w:tcBorders>
            <w:tcMar>
              <w:top w:w="128" w:type="dxa"/>
              <w:left w:w="43" w:type="dxa"/>
              <w:bottom w:w="43" w:type="dxa"/>
              <w:right w:w="43" w:type="dxa"/>
            </w:tcMar>
            <w:vAlign w:val="bottom"/>
          </w:tcPr>
          <w:p w14:paraId="4CDAC7E3" w14:textId="77777777" w:rsidR="004B2054" w:rsidRPr="003150B6" w:rsidRDefault="004B2054" w:rsidP="003150B6">
            <w:pPr>
              <w:jc w:val="right"/>
              <w:rPr>
                <w:sz w:val="22"/>
              </w:rPr>
            </w:pPr>
            <w:r w:rsidRPr="003150B6">
              <w:rPr>
                <w:sz w:val="22"/>
              </w:rPr>
              <w:t>131</w:t>
            </w:r>
          </w:p>
        </w:tc>
        <w:tc>
          <w:tcPr>
            <w:tcW w:w="1060" w:type="dxa"/>
            <w:tcBorders>
              <w:top w:val="nil"/>
              <w:left w:val="nil"/>
              <w:bottom w:val="nil"/>
              <w:right w:val="nil"/>
            </w:tcBorders>
            <w:tcMar>
              <w:top w:w="128" w:type="dxa"/>
              <w:left w:w="43" w:type="dxa"/>
              <w:bottom w:w="43" w:type="dxa"/>
              <w:right w:w="43" w:type="dxa"/>
            </w:tcMar>
            <w:vAlign w:val="bottom"/>
          </w:tcPr>
          <w:p w14:paraId="00331BBF" w14:textId="77777777" w:rsidR="004B2054" w:rsidRPr="003150B6" w:rsidRDefault="004B2054" w:rsidP="003150B6">
            <w:pPr>
              <w:jc w:val="right"/>
              <w:rPr>
                <w:sz w:val="22"/>
              </w:rPr>
            </w:pPr>
            <w:r w:rsidRPr="003150B6">
              <w:rPr>
                <w:sz w:val="22"/>
              </w:rPr>
              <w:t>20,9</w:t>
            </w:r>
          </w:p>
        </w:tc>
      </w:tr>
      <w:tr w:rsidR="00D84727" w:rsidRPr="00F004E7" w14:paraId="3BA25B5E" w14:textId="77777777" w:rsidTr="003150B6">
        <w:trPr>
          <w:trHeight w:val="640"/>
        </w:trPr>
        <w:tc>
          <w:tcPr>
            <w:tcW w:w="2480" w:type="dxa"/>
            <w:tcBorders>
              <w:top w:val="nil"/>
              <w:left w:val="nil"/>
              <w:bottom w:val="single" w:sz="4" w:space="0" w:color="000000"/>
              <w:right w:val="nil"/>
            </w:tcBorders>
            <w:tcMar>
              <w:top w:w="128" w:type="dxa"/>
              <w:left w:w="43" w:type="dxa"/>
              <w:bottom w:w="43" w:type="dxa"/>
              <w:right w:w="43" w:type="dxa"/>
            </w:tcMar>
          </w:tcPr>
          <w:p w14:paraId="22E7B2E9" w14:textId="77777777" w:rsidR="004B2054" w:rsidRPr="003150B6" w:rsidRDefault="004B2054" w:rsidP="00F004E7">
            <w:pPr>
              <w:rPr>
                <w:sz w:val="22"/>
              </w:rPr>
            </w:pPr>
            <w:r w:rsidRPr="003150B6">
              <w:rPr>
                <w:sz w:val="22"/>
              </w:rPr>
              <w:t>Justert bevilgningsbehov, gjeldende satser</w:t>
            </w:r>
          </w:p>
        </w:tc>
        <w:tc>
          <w:tcPr>
            <w:tcW w:w="1800" w:type="dxa"/>
            <w:tcBorders>
              <w:top w:val="nil"/>
              <w:left w:val="nil"/>
              <w:bottom w:val="single" w:sz="4" w:space="0" w:color="000000"/>
              <w:right w:val="nil"/>
            </w:tcBorders>
            <w:tcMar>
              <w:top w:w="128" w:type="dxa"/>
              <w:left w:w="43" w:type="dxa"/>
              <w:bottom w:w="43" w:type="dxa"/>
              <w:right w:w="43" w:type="dxa"/>
            </w:tcMar>
          </w:tcPr>
          <w:p w14:paraId="2DC753CF" w14:textId="77777777" w:rsidR="004B2054" w:rsidRPr="003150B6" w:rsidRDefault="004B2054" w:rsidP="00F004E7">
            <w:pPr>
              <w:rPr>
                <w:sz w:val="22"/>
              </w:rPr>
            </w:pPr>
          </w:p>
        </w:tc>
        <w:tc>
          <w:tcPr>
            <w:tcW w:w="1347" w:type="dxa"/>
            <w:tcBorders>
              <w:top w:val="nil"/>
              <w:left w:val="nil"/>
              <w:bottom w:val="single" w:sz="4" w:space="0" w:color="000000"/>
              <w:right w:val="nil"/>
            </w:tcBorders>
            <w:tcMar>
              <w:top w:w="128" w:type="dxa"/>
              <w:left w:w="43" w:type="dxa"/>
              <w:bottom w:w="43" w:type="dxa"/>
              <w:right w:w="43" w:type="dxa"/>
            </w:tcMar>
            <w:vAlign w:val="bottom"/>
          </w:tcPr>
          <w:p w14:paraId="52E70AC2" w14:textId="77777777" w:rsidR="004B2054" w:rsidRPr="003150B6" w:rsidRDefault="004B2054" w:rsidP="003150B6">
            <w:pPr>
              <w:jc w:val="right"/>
              <w:rPr>
                <w:sz w:val="22"/>
              </w:rPr>
            </w:pP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04949729" w14:textId="77777777" w:rsidR="004B2054" w:rsidRPr="003150B6" w:rsidRDefault="004B2054" w:rsidP="003150B6">
            <w:pPr>
              <w:jc w:val="right"/>
              <w:rPr>
                <w:sz w:val="22"/>
              </w:rPr>
            </w:pPr>
          </w:p>
        </w:tc>
        <w:tc>
          <w:tcPr>
            <w:tcW w:w="962" w:type="dxa"/>
            <w:tcBorders>
              <w:top w:val="nil"/>
              <w:left w:val="nil"/>
              <w:bottom w:val="single" w:sz="4" w:space="0" w:color="000000"/>
              <w:right w:val="nil"/>
            </w:tcBorders>
            <w:tcMar>
              <w:top w:w="128" w:type="dxa"/>
              <w:left w:w="43" w:type="dxa"/>
              <w:bottom w:w="43" w:type="dxa"/>
              <w:right w:w="43" w:type="dxa"/>
            </w:tcMar>
            <w:vAlign w:val="bottom"/>
          </w:tcPr>
          <w:p w14:paraId="5377BBD6" w14:textId="77777777" w:rsidR="004B2054" w:rsidRPr="003150B6" w:rsidRDefault="004B2054" w:rsidP="003150B6">
            <w:pPr>
              <w:jc w:val="right"/>
              <w:rPr>
                <w:sz w:val="22"/>
              </w:rPr>
            </w:pP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336DE692" w14:textId="77777777" w:rsidR="004B2054" w:rsidRPr="003150B6" w:rsidRDefault="004B2054" w:rsidP="003150B6">
            <w:pPr>
              <w:jc w:val="right"/>
              <w:rPr>
                <w:sz w:val="22"/>
              </w:rPr>
            </w:pP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1A33431C" w14:textId="77777777" w:rsidR="004B2054" w:rsidRPr="003150B6" w:rsidRDefault="004B2054" w:rsidP="003150B6">
            <w:pPr>
              <w:jc w:val="right"/>
              <w:rPr>
                <w:sz w:val="22"/>
              </w:rPr>
            </w:pPr>
            <w:r w:rsidRPr="003150B6">
              <w:rPr>
                <w:sz w:val="22"/>
              </w:rPr>
              <w:t>7,8</w:t>
            </w:r>
          </w:p>
        </w:tc>
      </w:tr>
      <w:tr w:rsidR="00D84727" w:rsidRPr="00F004E7" w14:paraId="6F11537E" w14:textId="77777777" w:rsidTr="003150B6">
        <w:trPr>
          <w:trHeight w:val="380"/>
        </w:trPr>
        <w:tc>
          <w:tcPr>
            <w:tcW w:w="2480" w:type="dxa"/>
            <w:tcBorders>
              <w:top w:val="single" w:sz="4" w:space="0" w:color="000000"/>
              <w:left w:val="nil"/>
              <w:bottom w:val="single" w:sz="4" w:space="0" w:color="000000"/>
              <w:right w:val="nil"/>
            </w:tcBorders>
            <w:tcMar>
              <w:top w:w="128" w:type="dxa"/>
              <w:left w:w="43" w:type="dxa"/>
              <w:bottom w:w="43" w:type="dxa"/>
              <w:right w:w="43" w:type="dxa"/>
            </w:tcMar>
          </w:tcPr>
          <w:p w14:paraId="5E9808F4" w14:textId="77777777" w:rsidR="004B2054" w:rsidRPr="003150B6" w:rsidRDefault="004B2054" w:rsidP="00F004E7">
            <w:pPr>
              <w:rPr>
                <w:sz w:val="22"/>
              </w:rPr>
            </w:pPr>
            <w:r w:rsidRPr="003150B6">
              <w:rPr>
                <w:sz w:val="22"/>
              </w:rPr>
              <w:t>Sum beitetilskudd</w:t>
            </w:r>
          </w:p>
        </w:tc>
        <w:tc>
          <w:tcPr>
            <w:tcW w:w="1800" w:type="dxa"/>
            <w:tcBorders>
              <w:top w:val="single" w:sz="4" w:space="0" w:color="000000"/>
              <w:left w:val="nil"/>
              <w:bottom w:val="single" w:sz="4" w:space="0" w:color="000000"/>
              <w:right w:val="nil"/>
            </w:tcBorders>
            <w:tcMar>
              <w:top w:w="128" w:type="dxa"/>
              <w:left w:w="43" w:type="dxa"/>
              <w:bottom w:w="43" w:type="dxa"/>
              <w:right w:w="43" w:type="dxa"/>
            </w:tcMar>
          </w:tcPr>
          <w:p w14:paraId="099C5063" w14:textId="77777777" w:rsidR="004B2054" w:rsidRPr="003150B6" w:rsidRDefault="004B2054" w:rsidP="00F004E7">
            <w:pPr>
              <w:rPr>
                <w:sz w:val="22"/>
              </w:rPr>
            </w:pPr>
            <w:r w:rsidRPr="003150B6">
              <w:rPr>
                <w:sz w:val="22"/>
              </w:rPr>
              <w:t xml:space="preserve"> </w:t>
            </w:r>
          </w:p>
        </w:tc>
        <w:tc>
          <w:tcPr>
            <w:tcW w:w="134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C48DFA" w14:textId="77777777" w:rsidR="004B2054" w:rsidRPr="003150B6" w:rsidRDefault="004B2054" w:rsidP="003150B6">
            <w:pPr>
              <w:jc w:val="right"/>
              <w:rPr>
                <w:sz w:val="22"/>
              </w:rPr>
            </w:pPr>
            <w:r w:rsidRPr="003150B6">
              <w:rPr>
                <w:sz w:val="22"/>
              </w:rPr>
              <w:t>4 817 483</w:t>
            </w:r>
          </w:p>
        </w:tc>
        <w:tc>
          <w:tcPr>
            <w:tcW w:w="85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878983" w14:textId="77777777" w:rsidR="004B2054" w:rsidRPr="003150B6" w:rsidRDefault="004B2054" w:rsidP="003150B6">
            <w:pPr>
              <w:jc w:val="right"/>
              <w:rPr>
                <w:sz w:val="22"/>
              </w:rPr>
            </w:pPr>
            <w:r w:rsidRPr="003150B6">
              <w:rPr>
                <w:sz w:val="22"/>
              </w:rPr>
              <w:t xml:space="preserve"> </w:t>
            </w:r>
          </w:p>
        </w:tc>
        <w:tc>
          <w:tcPr>
            <w:tcW w:w="2022"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09B32A54" w14:textId="77777777" w:rsidR="004B2054" w:rsidRPr="003150B6" w:rsidRDefault="004B2054" w:rsidP="003150B6">
            <w:pPr>
              <w:jc w:val="right"/>
              <w:rPr>
                <w:sz w:val="22"/>
              </w:rPr>
            </w:pPr>
            <w:r w:rsidRPr="003150B6">
              <w:rPr>
                <w:sz w:val="22"/>
              </w:rPr>
              <w:t xml:space="preserve"> </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6B93C9" w14:textId="77777777" w:rsidR="004B2054" w:rsidRPr="003150B6" w:rsidRDefault="004B2054" w:rsidP="003150B6">
            <w:pPr>
              <w:jc w:val="right"/>
              <w:rPr>
                <w:sz w:val="22"/>
              </w:rPr>
            </w:pPr>
            <w:r w:rsidRPr="003150B6">
              <w:rPr>
                <w:sz w:val="22"/>
              </w:rPr>
              <w:t>125,1</w:t>
            </w:r>
          </w:p>
        </w:tc>
      </w:tr>
    </w:tbl>
    <w:p w14:paraId="1BFFFCBA" w14:textId="77777777" w:rsidR="004B2054" w:rsidRPr="00F004E7" w:rsidRDefault="004B2054" w:rsidP="00F004E7"/>
    <w:p w14:paraId="064A53BF" w14:textId="6C7B7E95" w:rsidR="00270ECC" w:rsidRPr="00F004E7" w:rsidRDefault="00270ECC" w:rsidP="00F004E7">
      <w:pPr>
        <w:pStyle w:val="tabell-tittel"/>
      </w:pPr>
      <w:r w:rsidRPr="00F004E7">
        <w:t>Post 74.17 Areal- og kulturlandskapstilskudd</w:t>
      </w:r>
    </w:p>
    <w:p w14:paraId="468F2950" w14:textId="77777777" w:rsidR="004B2054" w:rsidRPr="00F004E7" w:rsidRDefault="004B2054" w:rsidP="00F004E7">
      <w:pPr>
        <w:pStyle w:val="Tabellnavn"/>
      </w:pPr>
      <w:r w:rsidRPr="00F004E7">
        <w:t>06J1xt2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340"/>
        <w:gridCol w:w="1100"/>
        <w:gridCol w:w="1020"/>
        <w:gridCol w:w="1020"/>
        <w:gridCol w:w="1020"/>
        <w:gridCol w:w="1020"/>
      </w:tblGrid>
      <w:tr w:rsidR="00D84727" w:rsidRPr="00F004E7" w14:paraId="1B021996" w14:textId="77777777">
        <w:trPr>
          <w:trHeight w:val="600"/>
        </w:trPr>
        <w:tc>
          <w:tcPr>
            <w:tcW w:w="4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F522C3" w14:textId="77777777" w:rsidR="004B2054" w:rsidRPr="003150B6" w:rsidRDefault="004B2054" w:rsidP="00F004E7">
            <w:pPr>
              <w:rPr>
                <w:sz w:val="20"/>
                <w:szCs w:val="20"/>
              </w:rPr>
            </w:pPr>
            <w:r w:rsidRPr="003150B6">
              <w:rPr>
                <w:sz w:val="20"/>
                <w:szCs w:val="20"/>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437CC9" w14:textId="77777777" w:rsidR="004B2054" w:rsidRPr="003150B6" w:rsidRDefault="004B2054" w:rsidP="003150B6">
            <w:pPr>
              <w:jc w:val="right"/>
              <w:rPr>
                <w:sz w:val="20"/>
                <w:szCs w:val="20"/>
              </w:rPr>
            </w:pPr>
            <w:r w:rsidRPr="003150B6">
              <w:rPr>
                <w:sz w:val="20"/>
                <w:szCs w:val="20"/>
              </w:rPr>
              <w:t>Antall</w:t>
            </w:r>
            <w:r w:rsidRPr="003150B6">
              <w:rPr>
                <w:sz w:val="20"/>
                <w:szCs w:val="20"/>
              </w:rPr>
              <w:br/>
              <w:t xml:space="preserve"> dekar</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17253B" w14:textId="77777777" w:rsidR="004B2054" w:rsidRPr="003150B6" w:rsidRDefault="004B2054" w:rsidP="003150B6">
            <w:pPr>
              <w:jc w:val="right"/>
              <w:rPr>
                <w:sz w:val="20"/>
                <w:szCs w:val="20"/>
              </w:rPr>
            </w:pPr>
            <w:r w:rsidRPr="003150B6">
              <w:rPr>
                <w:sz w:val="20"/>
                <w:szCs w:val="20"/>
              </w:rPr>
              <w:t xml:space="preserve"> Sats,</w:t>
            </w:r>
            <w:r w:rsidRPr="003150B6">
              <w:rPr>
                <w:sz w:val="20"/>
                <w:szCs w:val="20"/>
              </w:rPr>
              <w:br/>
              <w:t xml:space="preserve"> kr/daa</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FC05B9" w14:textId="77777777" w:rsidR="004B2054" w:rsidRPr="003150B6" w:rsidRDefault="004B2054" w:rsidP="003150B6">
            <w:pPr>
              <w:jc w:val="right"/>
              <w:rPr>
                <w:sz w:val="20"/>
                <w:szCs w:val="20"/>
              </w:rPr>
            </w:pPr>
            <w:r w:rsidRPr="003150B6">
              <w:rPr>
                <w:sz w:val="20"/>
                <w:szCs w:val="20"/>
              </w:rPr>
              <w:t>Endring,</w:t>
            </w:r>
            <w:r w:rsidRPr="003150B6">
              <w:rPr>
                <w:sz w:val="20"/>
                <w:szCs w:val="20"/>
              </w:rPr>
              <w:br/>
              <w:t xml:space="preserve"> kr/daa</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747A60" w14:textId="77777777" w:rsidR="004B2054" w:rsidRPr="003150B6" w:rsidRDefault="004B2054" w:rsidP="003150B6">
            <w:pPr>
              <w:jc w:val="right"/>
              <w:rPr>
                <w:sz w:val="20"/>
                <w:szCs w:val="20"/>
              </w:rPr>
            </w:pPr>
            <w:r w:rsidRPr="003150B6">
              <w:rPr>
                <w:sz w:val="20"/>
                <w:szCs w:val="20"/>
              </w:rPr>
              <w:t>Ny sats,</w:t>
            </w:r>
            <w:r w:rsidRPr="003150B6">
              <w:rPr>
                <w:sz w:val="20"/>
                <w:szCs w:val="20"/>
              </w:rPr>
              <w:br/>
              <w:t xml:space="preserve"> kr/daa</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878B90" w14:textId="77777777" w:rsidR="004B2054" w:rsidRPr="003150B6" w:rsidRDefault="004B2054" w:rsidP="003150B6">
            <w:pPr>
              <w:jc w:val="right"/>
              <w:rPr>
                <w:sz w:val="20"/>
                <w:szCs w:val="20"/>
              </w:rPr>
            </w:pPr>
            <w:r w:rsidRPr="003150B6">
              <w:rPr>
                <w:sz w:val="20"/>
                <w:szCs w:val="20"/>
              </w:rPr>
              <w:t>Endring,</w:t>
            </w:r>
            <w:r w:rsidRPr="003150B6">
              <w:rPr>
                <w:sz w:val="20"/>
                <w:szCs w:val="20"/>
              </w:rPr>
              <w:br/>
              <w:t xml:space="preserve"> mill. kr</w:t>
            </w:r>
          </w:p>
        </w:tc>
      </w:tr>
      <w:tr w:rsidR="00D84727" w:rsidRPr="00F004E7" w14:paraId="5B173A01" w14:textId="77777777">
        <w:trPr>
          <w:trHeight w:val="380"/>
        </w:trPr>
        <w:tc>
          <w:tcPr>
            <w:tcW w:w="4340" w:type="dxa"/>
            <w:tcBorders>
              <w:top w:val="single" w:sz="4" w:space="0" w:color="000000"/>
              <w:left w:val="nil"/>
              <w:bottom w:val="nil"/>
              <w:right w:val="nil"/>
            </w:tcBorders>
            <w:tcMar>
              <w:top w:w="128" w:type="dxa"/>
              <w:left w:w="43" w:type="dxa"/>
              <w:bottom w:w="43" w:type="dxa"/>
              <w:right w:w="43" w:type="dxa"/>
            </w:tcMar>
          </w:tcPr>
          <w:p w14:paraId="3A9C5626" w14:textId="77777777" w:rsidR="004B2054" w:rsidRPr="003150B6" w:rsidRDefault="004B2054" w:rsidP="00F004E7">
            <w:pPr>
              <w:rPr>
                <w:sz w:val="22"/>
              </w:rPr>
            </w:pPr>
            <w:r w:rsidRPr="003150B6">
              <w:rPr>
                <w:sz w:val="22"/>
              </w:rPr>
              <w:t>Kulturlandskapstilskudd alt areal</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1AA1D4A9" w14:textId="77777777" w:rsidR="004B2054" w:rsidRPr="003150B6" w:rsidRDefault="004B2054" w:rsidP="003150B6">
            <w:pPr>
              <w:jc w:val="right"/>
              <w:rPr>
                <w:sz w:val="22"/>
              </w:rPr>
            </w:pPr>
            <w:r w:rsidRPr="003150B6">
              <w:rPr>
                <w:sz w:val="22"/>
              </w:rPr>
              <w:t>9 051 064</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4D681D9A" w14:textId="77777777" w:rsidR="004B2054" w:rsidRPr="003150B6" w:rsidRDefault="004B2054" w:rsidP="003150B6">
            <w:pPr>
              <w:jc w:val="right"/>
              <w:rPr>
                <w:sz w:val="22"/>
              </w:rPr>
            </w:pPr>
            <w:r w:rsidRPr="003150B6">
              <w:rPr>
                <w:sz w:val="22"/>
              </w:rPr>
              <w:t>300</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2E447E5A" w14:textId="77777777" w:rsidR="004B2054" w:rsidRPr="003150B6" w:rsidRDefault="004B2054" w:rsidP="003150B6">
            <w:pPr>
              <w:jc w:val="right"/>
              <w:rPr>
                <w:sz w:val="22"/>
              </w:rPr>
            </w:pPr>
            <w:r w:rsidRPr="003150B6">
              <w:rPr>
                <w:sz w:val="22"/>
              </w:rPr>
              <w:t>0</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14B021A2" w14:textId="77777777" w:rsidR="004B2054" w:rsidRPr="003150B6" w:rsidRDefault="004B2054" w:rsidP="003150B6">
            <w:pPr>
              <w:jc w:val="right"/>
              <w:rPr>
                <w:sz w:val="22"/>
              </w:rPr>
            </w:pPr>
            <w:r w:rsidRPr="003150B6">
              <w:rPr>
                <w:sz w:val="22"/>
              </w:rPr>
              <w:t>300</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4406FCA6" w14:textId="77777777" w:rsidR="004B2054" w:rsidRPr="003150B6" w:rsidRDefault="004B2054" w:rsidP="003150B6">
            <w:pPr>
              <w:jc w:val="right"/>
              <w:rPr>
                <w:sz w:val="22"/>
              </w:rPr>
            </w:pPr>
            <w:r w:rsidRPr="003150B6">
              <w:rPr>
                <w:sz w:val="22"/>
              </w:rPr>
              <w:t>0,0</w:t>
            </w:r>
          </w:p>
        </w:tc>
      </w:tr>
      <w:tr w:rsidR="00D84727" w:rsidRPr="00F004E7" w14:paraId="0112EBE7" w14:textId="77777777">
        <w:trPr>
          <w:trHeight w:val="380"/>
        </w:trPr>
        <w:tc>
          <w:tcPr>
            <w:tcW w:w="4340" w:type="dxa"/>
            <w:tcBorders>
              <w:top w:val="nil"/>
              <w:left w:val="nil"/>
              <w:bottom w:val="nil"/>
              <w:right w:val="nil"/>
            </w:tcBorders>
            <w:tcMar>
              <w:top w:w="128" w:type="dxa"/>
              <w:left w:w="43" w:type="dxa"/>
              <w:bottom w:w="43" w:type="dxa"/>
              <w:right w:w="43" w:type="dxa"/>
            </w:tcMar>
          </w:tcPr>
          <w:p w14:paraId="25192011" w14:textId="77777777" w:rsidR="004B2054" w:rsidRPr="003150B6" w:rsidRDefault="004B2054" w:rsidP="00F004E7">
            <w:pPr>
              <w:rPr>
                <w:sz w:val="22"/>
              </w:rPr>
            </w:pPr>
            <w:r w:rsidRPr="003150B6">
              <w:rPr>
                <w:sz w:val="22"/>
              </w:rPr>
              <w:t>Bunnfradrag, 65 pst</w:t>
            </w:r>
            <w:r w:rsidRPr="003150B6">
              <w:rPr>
                <w:rStyle w:val="skrift-hevet"/>
                <w:sz w:val="22"/>
              </w:rPr>
              <w:t>1</w:t>
            </w:r>
          </w:p>
        </w:tc>
        <w:tc>
          <w:tcPr>
            <w:tcW w:w="1100" w:type="dxa"/>
            <w:tcBorders>
              <w:top w:val="nil"/>
              <w:left w:val="nil"/>
              <w:bottom w:val="nil"/>
              <w:right w:val="nil"/>
            </w:tcBorders>
            <w:tcMar>
              <w:top w:w="128" w:type="dxa"/>
              <w:left w:w="43" w:type="dxa"/>
              <w:bottom w:w="43" w:type="dxa"/>
              <w:right w:w="43" w:type="dxa"/>
            </w:tcMar>
            <w:vAlign w:val="bottom"/>
          </w:tcPr>
          <w:p w14:paraId="4FEFEEA3" w14:textId="77777777" w:rsidR="004B2054" w:rsidRPr="003150B6" w:rsidRDefault="004B2054" w:rsidP="003150B6">
            <w:pPr>
              <w:jc w:val="right"/>
              <w:rPr>
                <w:sz w:val="22"/>
              </w:rPr>
            </w:pPr>
            <w:r w:rsidRPr="003150B6">
              <w:rPr>
                <w:sz w:val="22"/>
              </w:rPr>
              <w:t>37 054</w:t>
            </w:r>
          </w:p>
        </w:tc>
        <w:tc>
          <w:tcPr>
            <w:tcW w:w="1020" w:type="dxa"/>
            <w:tcBorders>
              <w:top w:val="nil"/>
              <w:left w:val="nil"/>
              <w:bottom w:val="nil"/>
              <w:right w:val="nil"/>
            </w:tcBorders>
            <w:tcMar>
              <w:top w:w="128" w:type="dxa"/>
              <w:left w:w="43" w:type="dxa"/>
              <w:bottom w:w="43" w:type="dxa"/>
              <w:right w:w="43" w:type="dxa"/>
            </w:tcMar>
            <w:vAlign w:val="bottom"/>
          </w:tcPr>
          <w:p w14:paraId="42A2C17A" w14:textId="77777777" w:rsidR="004B2054" w:rsidRPr="003150B6" w:rsidRDefault="004B2054" w:rsidP="003150B6">
            <w:pPr>
              <w:jc w:val="right"/>
              <w:rPr>
                <w:sz w:val="22"/>
              </w:rPr>
            </w:pPr>
            <w:r w:rsidRPr="003150B6">
              <w:rPr>
                <w:sz w:val="22"/>
              </w:rPr>
              <w:t>6 000</w:t>
            </w:r>
          </w:p>
        </w:tc>
        <w:tc>
          <w:tcPr>
            <w:tcW w:w="1020" w:type="dxa"/>
            <w:tcBorders>
              <w:top w:val="nil"/>
              <w:left w:val="nil"/>
              <w:bottom w:val="nil"/>
              <w:right w:val="nil"/>
            </w:tcBorders>
            <w:tcMar>
              <w:top w:w="128" w:type="dxa"/>
              <w:left w:w="43" w:type="dxa"/>
              <w:bottom w:w="43" w:type="dxa"/>
              <w:right w:w="43" w:type="dxa"/>
            </w:tcMar>
            <w:vAlign w:val="bottom"/>
          </w:tcPr>
          <w:p w14:paraId="78E52C20" w14:textId="77777777" w:rsidR="004B2054" w:rsidRPr="003150B6" w:rsidRDefault="004B2054" w:rsidP="003150B6">
            <w:pPr>
              <w:jc w:val="right"/>
              <w:rPr>
                <w:sz w:val="22"/>
              </w:rPr>
            </w:pPr>
            <w:r w:rsidRPr="003150B6">
              <w:rPr>
                <w:sz w:val="22"/>
              </w:rPr>
              <w:t>0</w:t>
            </w:r>
          </w:p>
        </w:tc>
        <w:tc>
          <w:tcPr>
            <w:tcW w:w="1020" w:type="dxa"/>
            <w:tcBorders>
              <w:top w:val="nil"/>
              <w:left w:val="nil"/>
              <w:bottom w:val="nil"/>
              <w:right w:val="nil"/>
            </w:tcBorders>
            <w:tcMar>
              <w:top w:w="128" w:type="dxa"/>
              <w:left w:w="43" w:type="dxa"/>
              <w:bottom w:w="43" w:type="dxa"/>
              <w:right w:w="43" w:type="dxa"/>
            </w:tcMar>
            <w:vAlign w:val="bottom"/>
          </w:tcPr>
          <w:p w14:paraId="0ADABA6B" w14:textId="77777777" w:rsidR="004B2054" w:rsidRPr="003150B6" w:rsidRDefault="004B2054" w:rsidP="003150B6">
            <w:pPr>
              <w:jc w:val="right"/>
              <w:rPr>
                <w:sz w:val="22"/>
              </w:rPr>
            </w:pPr>
            <w:r w:rsidRPr="003150B6">
              <w:rPr>
                <w:sz w:val="22"/>
              </w:rPr>
              <w:t>6 000</w:t>
            </w:r>
          </w:p>
        </w:tc>
        <w:tc>
          <w:tcPr>
            <w:tcW w:w="1020" w:type="dxa"/>
            <w:tcBorders>
              <w:top w:val="nil"/>
              <w:left w:val="nil"/>
              <w:bottom w:val="nil"/>
              <w:right w:val="nil"/>
            </w:tcBorders>
            <w:tcMar>
              <w:top w:w="128" w:type="dxa"/>
              <w:left w:w="43" w:type="dxa"/>
              <w:bottom w:w="43" w:type="dxa"/>
              <w:right w:w="43" w:type="dxa"/>
            </w:tcMar>
            <w:vAlign w:val="bottom"/>
          </w:tcPr>
          <w:p w14:paraId="042E58D7" w14:textId="77777777" w:rsidR="004B2054" w:rsidRPr="003150B6" w:rsidRDefault="004B2054" w:rsidP="003150B6">
            <w:pPr>
              <w:jc w:val="right"/>
              <w:rPr>
                <w:sz w:val="22"/>
              </w:rPr>
            </w:pPr>
            <w:r w:rsidRPr="003150B6">
              <w:rPr>
                <w:sz w:val="22"/>
              </w:rPr>
              <w:t>0,0</w:t>
            </w:r>
          </w:p>
        </w:tc>
      </w:tr>
      <w:tr w:rsidR="00D84727" w:rsidRPr="00F004E7" w14:paraId="6E24858C" w14:textId="77777777">
        <w:trPr>
          <w:trHeight w:val="380"/>
        </w:trPr>
        <w:tc>
          <w:tcPr>
            <w:tcW w:w="4340" w:type="dxa"/>
            <w:tcBorders>
              <w:top w:val="nil"/>
              <w:left w:val="nil"/>
              <w:bottom w:val="nil"/>
              <w:right w:val="nil"/>
            </w:tcBorders>
            <w:tcMar>
              <w:top w:w="128" w:type="dxa"/>
              <w:left w:w="43" w:type="dxa"/>
              <w:bottom w:w="43" w:type="dxa"/>
              <w:right w:w="43" w:type="dxa"/>
            </w:tcMar>
          </w:tcPr>
          <w:p w14:paraId="4DF0AE72" w14:textId="77777777" w:rsidR="004B2054" w:rsidRPr="003150B6" w:rsidRDefault="004B2054" w:rsidP="00F004E7">
            <w:pPr>
              <w:rPr>
                <w:sz w:val="22"/>
              </w:rPr>
            </w:pPr>
            <w:r w:rsidRPr="003150B6">
              <w:rPr>
                <w:sz w:val="22"/>
              </w:rPr>
              <w:t>Arealtilskudd, grovfôr</w:t>
            </w:r>
          </w:p>
        </w:tc>
        <w:tc>
          <w:tcPr>
            <w:tcW w:w="1100" w:type="dxa"/>
            <w:tcBorders>
              <w:top w:val="nil"/>
              <w:left w:val="nil"/>
              <w:bottom w:val="nil"/>
              <w:right w:val="nil"/>
            </w:tcBorders>
            <w:tcMar>
              <w:top w:w="128" w:type="dxa"/>
              <w:left w:w="43" w:type="dxa"/>
              <w:bottom w:w="43" w:type="dxa"/>
              <w:right w:w="43" w:type="dxa"/>
            </w:tcMar>
            <w:vAlign w:val="bottom"/>
          </w:tcPr>
          <w:p w14:paraId="256127BB" w14:textId="77777777" w:rsidR="004B2054" w:rsidRPr="003150B6" w:rsidRDefault="004B2054" w:rsidP="003150B6">
            <w:pPr>
              <w:jc w:val="right"/>
              <w:rPr>
                <w:sz w:val="22"/>
              </w:rPr>
            </w:pPr>
            <w:r w:rsidRPr="003150B6">
              <w:rPr>
                <w:sz w:val="22"/>
              </w:rPr>
              <w:t>5 875 295</w:t>
            </w:r>
          </w:p>
        </w:tc>
        <w:tc>
          <w:tcPr>
            <w:tcW w:w="1020" w:type="dxa"/>
            <w:tcBorders>
              <w:top w:val="nil"/>
              <w:left w:val="nil"/>
              <w:bottom w:val="nil"/>
              <w:right w:val="nil"/>
            </w:tcBorders>
            <w:tcMar>
              <w:top w:w="128" w:type="dxa"/>
              <w:left w:w="43" w:type="dxa"/>
              <w:bottom w:w="43" w:type="dxa"/>
              <w:right w:w="43" w:type="dxa"/>
            </w:tcMar>
            <w:vAlign w:val="bottom"/>
          </w:tcPr>
          <w:p w14:paraId="1B3DE77C" w14:textId="77777777" w:rsidR="004B2054" w:rsidRPr="003150B6" w:rsidRDefault="004B2054" w:rsidP="003150B6">
            <w:pPr>
              <w:jc w:val="right"/>
              <w:rPr>
                <w:sz w:val="22"/>
              </w:rPr>
            </w:pPr>
            <w:r w:rsidRPr="003150B6">
              <w:rPr>
                <w:sz w:val="22"/>
              </w:rPr>
              <w:t xml:space="preserve"> </w:t>
            </w:r>
          </w:p>
        </w:tc>
        <w:tc>
          <w:tcPr>
            <w:tcW w:w="1020" w:type="dxa"/>
            <w:tcBorders>
              <w:top w:val="nil"/>
              <w:left w:val="nil"/>
              <w:bottom w:val="nil"/>
              <w:right w:val="nil"/>
            </w:tcBorders>
            <w:tcMar>
              <w:top w:w="128" w:type="dxa"/>
              <w:left w:w="43" w:type="dxa"/>
              <w:bottom w:w="43" w:type="dxa"/>
              <w:right w:w="43" w:type="dxa"/>
            </w:tcMar>
            <w:vAlign w:val="bottom"/>
          </w:tcPr>
          <w:p w14:paraId="30E63C84" w14:textId="77777777" w:rsidR="004B2054" w:rsidRPr="003150B6" w:rsidRDefault="004B2054" w:rsidP="003150B6">
            <w:pPr>
              <w:jc w:val="right"/>
              <w:rPr>
                <w:sz w:val="22"/>
              </w:rPr>
            </w:pPr>
          </w:p>
        </w:tc>
        <w:tc>
          <w:tcPr>
            <w:tcW w:w="1020" w:type="dxa"/>
            <w:tcBorders>
              <w:top w:val="nil"/>
              <w:left w:val="nil"/>
              <w:bottom w:val="nil"/>
              <w:right w:val="nil"/>
            </w:tcBorders>
            <w:tcMar>
              <w:top w:w="128" w:type="dxa"/>
              <w:left w:w="43" w:type="dxa"/>
              <w:bottom w:w="43" w:type="dxa"/>
              <w:right w:w="43" w:type="dxa"/>
            </w:tcMar>
            <w:vAlign w:val="bottom"/>
          </w:tcPr>
          <w:p w14:paraId="0BAC5DD6" w14:textId="77777777" w:rsidR="004B2054" w:rsidRPr="003150B6" w:rsidRDefault="004B2054" w:rsidP="003150B6">
            <w:pPr>
              <w:jc w:val="right"/>
              <w:rPr>
                <w:sz w:val="22"/>
              </w:rPr>
            </w:pPr>
          </w:p>
        </w:tc>
        <w:tc>
          <w:tcPr>
            <w:tcW w:w="1020" w:type="dxa"/>
            <w:tcBorders>
              <w:top w:val="nil"/>
              <w:left w:val="nil"/>
              <w:bottom w:val="nil"/>
              <w:right w:val="nil"/>
            </w:tcBorders>
            <w:tcMar>
              <w:top w:w="128" w:type="dxa"/>
              <w:left w:w="43" w:type="dxa"/>
              <w:bottom w:w="43" w:type="dxa"/>
              <w:right w:w="43" w:type="dxa"/>
            </w:tcMar>
            <w:vAlign w:val="bottom"/>
          </w:tcPr>
          <w:p w14:paraId="6E9891F6" w14:textId="77777777" w:rsidR="004B2054" w:rsidRPr="003150B6" w:rsidRDefault="004B2054" w:rsidP="003150B6">
            <w:pPr>
              <w:jc w:val="right"/>
              <w:rPr>
                <w:sz w:val="22"/>
              </w:rPr>
            </w:pPr>
            <w:r w:rsidRPr="003150B6">
              <w:rPr>
                <w:sz w:val="22"/>
              </w:rPr>
              <w:t>0,0</w:t>
            </w:r>
          </w:p>
        </w:tc>
      </w:tr>
      <w:tr w:rsidR="00D84727" w:rsidRPr="00F004E7" w14:paraId="77FE9A83" w14:textId="77777777">
        <w:trPr>
          <w:trHeight w:val="380"/>
        </w:trPr>
        <w:tc>
          <w:tcPr>
            <w:tcW w:w="4340" w:type="dxa"/>
            <w:tcBorders>
              <w:top w:val="nil"/>
              <w:left w:val="nil"/>
              <w:bottom w:val="nil"/>
              <w:right w:val="nil"/>
            </w:tcBorders>
            <w:tcMar>
              <w:top w:w="128" w:type="dxa"/>
              <w:left w:w="43" w:type="dxa"/>
              <w:bottom w:w="43" w:type="dxa"/>
              <w:right w:w="43" w:type="dxa"/>
            </w:tcMar>
          </w:tcPr>
          <w:p w14:paraId="0A243D61" w14:textId="77777777" w:rsidR="004B2054" w:rsidRPr="003150B6" w:rsidRDefault="004B2054" w:rsidP="00F004E7">
            <w:pPr>
              <w:rPr>
                <w:sz w:val="22"/>
              </w:rPr>
            </w:pPr>
            <w:r w:rsidRPr="003150B6">
              <w:rPr>
                <w:sz w:val="22"/>
              </w:rPr>
              <w:t>Innmarksbeitearealer</w:t>
            </w:r>
          </w:p>
        </w:tc>
        <w:tc>
          <w:tcPr>
            <w:tcW w:w="1100" w:type="dxa"/>
            <w:tcBorders>
              <w:top w:val="nil"/>
              <w:left w:val="nil"/>
              <w:bottom w:val="nil"/>
              <w:right w:val="nil"/>
            </w:tcBorders>
            <w:tcMar>
              <w:top w:w="128" w:type="dxa"/>
              <w:left w:w="43" w:type="dxa"/>
              <w:bottom w:w="43" w:type="dxa"/>
              <w:right w:w="43" w:type="dxa"/>
            </w:tcMar>
            <w:vAlign w:val="bottom"/>
          </w:tcPr>
          <w:p w14:paraId="2B536CE9" w14:textId="77777777" w:rsidR="004B2054" w:rsidRPr="003150B6" w:rsidRDefault="004B2054" w:rsidP="003150B6">
            <w:pPr>
              <w:jc w:val="right"/>
              <w:rPr>
                <w:sz w:val="22"/>
              </w:rPr>
            </w:pPr>
            <w:r w:rsidRPr="003150B6">
              <w:rPr>
                <w:sz w:val="22"/>
              </w:rPr>
              <w:t>1 559 592</w:t>
            </w:r>
          </w:p>
        </w:tc>
        <w:tc>
          <w:tcPr>
            <w:tcW w:w="1020" w:type="dxa"/>
            <w:tcBorders>
              <w:top w:val="nil"/>
              <w:left w:val="nil"/>
              <w:bottom w:val="nil"/>
              <w:right w:val="nil"/>
            </w:tcBorders>
            <w:tcMar>
              <w:top w:w="128" w:type="dxa"/>
              <w:left w:w="43" w:type="dxa"/>
              <w:bottom w:w="43" w:type="dxa"/>
              <w:right w:w="43" w:type="dxa"/>
            </w:tcMar>
            <w:vAlign w:val="bottom"/>
          </w:tcPr>
          <w:p w14:paraId="3A85E2BD" w14:textId="77777777" w:rsidR="004B2054" w:rsidRPr="003150B6" w:rsidRDefault="004B2054" w:rsidP="003150B6">
            <w:pPr>
              <w:jc w:val="right"/>
              <w:rPr>
                <w:sz w:val="22"/>
              </w:rPr>
            </w:pPr>
          </w:p>
        </w:tc>
        <w:tc>
          <w:tcPr>
            <w:tcW w:w="1020" w:type="dxa"/>
            <w:tcBorders>
              <w:top w:val="nil"/>
              <w:left w:val="nil"/>
              <w:bottom w:val="nil"/>
              <w:right w:val="nil"/>
            </w:tcBorders>
            <w:tcMar>
              <w:top w:w="128" w:type="dxa"/>
              <w:left w:w="43" w:type="dxa"/>
              <w:bottom w:w="43" w:type="dxa"/>
              <w:right w:w="43" w:type="dxa"/>
            </w:tcMar>
            <w:vAlign w:val="bottom"/>
          </w:tcPr>
          <w:p w14:paraId="3D583A10" w14:textId="77777777" w:rsidR="004B2054" w:rsidRPr="003150B6" w:rsidRDefault="004B2054" w:rsidP="003150B6">
            <w:pPr>
              <w:jc w:val="right"/>
              <w:rPr>
                <w:sz w:val="22"/>
              </w:rPr>
            </w:pPr>
          </w:p>
        </w:tc>
        <w:tc>
          <w:tcPr>
            <w:tcW w:w="1020" w:type="dxa"/>
            <w:tcBorders>
              <w:top w:val="nil"/>
              <w:left w:val="nil"/>
              <w:bottom w:val="nil"/>
              <w:right w:val="nil"/>
            </w:tcBorders>
            <w:tcMar>
              <w:top w:w="128" w:type="dxa"/>
              <w:left w:w="43" w:type="dxa"/>
              <w:bottom w:w="43" w:type="dxa"/>
              <w:right w:w="43" w:type="dxa"/>
            </w:tcMar>
            <w:vAlign w:val="bottom"/>
          </w:tcPr>
          <w:p w14:paraId="7CB843A3" w14:textId="77777777" w:rsidR="004B2054" w:rsidRPr="003150B6" w:rsidRDefault="004B2054" w:rsidP="003150B6">
            <w:pPr>
              <w:jc w:val="right"/>
              <w:rPr>
                <w:sz w:val="22"/>
              </w:rPr>
            </w:pPr>
          </w:p>
        </w:tc>
        <w:tc>
          <w:tcPr>
            <w:tcW w:w="1020" w:type="dxa"/>
            <w:tcBorders>
              <w:top w:val="nil"/>
              <w:left w:val="nil"/>
              <w:bottom w:val="nil"/>
              <w:right w:val="nil"/>
            </w:tcBorders>
            <w:tcMar>
              <w:top w:w="128" w:type="dxa"/>
              <w:left w:w="43" w:type="dxa"/>
              <w:bottom w:w="43" w:type="dxa"/>
              <w:right w:w="43" w:type="dxa"/>
            </w:tcMar>
            <w:vAlign w:val="bottom"/>
          </w:tcPr>
          <w:p w14:paraId="4407BD86" w14:textId="77777777" w:rsidR="004B2054" w:rsidRPr="003150B6" w:rsidRDefault="004B2054" w:rsidP="003150B6">
            <w:pPr>
              <w:jc w:val="right"/>
              <w:rPr>
                <w:sz w:val="22"/>
              </w:rPr>
            </w:pPr>
            <w:r w:rsidRPr="003150B6">
              <w:rPr>
                <w:sz w:val="22"/>
              </w:rPr>
              <w:t>0,0</w:t>
            </w:r>
          </w:p>
        </w:tc>
      </w:tr>
      <w:tr w:rsidR="00D84727" w:rsidRPr="00F004E7" w14:paraId="23F5086D" w14:textId="77777777">
        <w:trPr>
          <w:trHeight w:val="380"/>
        </w:trPr>
        <w:tc>
          <w:tcPr>
            <w:tcW w:w="4340" w:type="dxa"/>
            <w:tcBorders>
              <w:top w:val="nil"/>
              <w:left w:val="nil"/>
              <w:bottom w:val="nil"/>
              <w:right w:val="nil"/>
            </w:tcBorders>
            <w:tcMar>
              <w:top w:w="128" w:type="dxa"/>
              <w:left w:w="43" w:type="dxa"/>
              <w:bottom w:w="43" w:type="dxa"/>
              <w:right w:w="43" w:type="dxa"/>
            </w:tcMar>
          </w:tcPr>
          <w:p w14:paraId="7D7A95D0" w14:textId="77777777" w:rsidR="004B2054" w:rsidRPr="003150B6" w:rsidRDefault="004B2054" w:rsidP="00F004E7">
            <w:pPr>
              <w:rPr>
                <w:sz w:val="22"/>
              </w:rPr>
            </w:pPr>
            <w:r w:rsidRPr="003150B6">
              <w:rPr>
                <w:sz w:val="22"/>
              </w:rPr>
              <w:t>Arealtilskudd, korn</w:t>
            </w:r>
          </w:p>
        </w:tc>
        <w:tc>
          <w:tcPr>
            <w:tcW w:w="1100" w:type="dxa"/>
            <w:tcBorders>
              <w:top w:val="nil"/>
              <w:left w:val="nil"/>
              <w:bottom w:val="nil"/>
              <w:right w:val="nil"/>
            </w:tcBorders>
            <w:tcMar>
              <w:top w:w="128" w:type="dxa"/>
              <w:left w:w="43" w:type="dxa"/>
              <w:bottom w:w="43" w:type="dxa"/>
              <w:right w:w="43" w:type="dxa"/>
            </w:tcMar>
            <w:vAlign w:val="bottom"/>
          </w:tcPr>
          <w:p w14:paraId="62D24113" w14:textId="77777777" w:rsidR="004B2054" w:rsidRPr="003150B6" w:rsidRDefault="004B2054" w:rsidP="003150B6">
            <w:pPr>
              <w:jc w:val="right"/>
              <w:rPr>
                <w:sz w:val="22"/>
              </w:rPr>
            </w:pPr>
            <w:r w:rsidRPr="003150B6">
              <w:rPr>
                <w:sz w:val="22"/>
              </w:rPr>
              <w:t>2 938 553</w:t>
            </w:r>
          </w:p>
        </w:tc>
        <w:tc>
          <w:tcPr>
            <w:tcW w:w="1020" w:type="dxa"/>
            <w:tcBorders>
              <w:top w:val="nil"/>
              <w:left w:val="nil"/>
              <w:bottom w:val="nil"/>
              <w:right w:val="nil"/>
            </w:tcBorders>
            <w:tcMar>
              <w:top w:w="128" w:type="dxa"/>
              <w:left w:w="43" w:type="dxa"/>
              <w:bottom w:w="43" w:type="dxa"/>
              <w:right w:w="43" w:type="dxa"/>
            </w:tcMar>
            <w:vAlign w:val="bottom"/>
          </w:tcPr>
          <w:p w14:paraId="37176120" w14:textId="77777777" w:rsidR="004B2054" w:rsidRPr="003150B6" w:rsidRDefault="004B2054" w:rsidP="003150B6">
            <w:pPr>
              <w:jc w:val="right"/>
              <w:rPr>
                <w:sz w:val="22"/>
              </w:rPr>
            </w:pPr>
          </w:p>
        </w:tc>
        <w:tc>
          <w:tcPr>
            <w:tcW w:w="1020" w:type="dxa"/>
            <w:tcBorders>
              <w:top w:val="nil"/>
              <w:left w:val="nil"/>
              <w:bottom w:val="nil"/>
              <w:right w:val="nil"/>
            </w:tcBorders>
            <w:tcMar>
              <w:top w:w="128" w:type="dxa"/>
              <w:left w:w="43" w:type="dxa"/>
              <w:bottom w:w="43" w:type="dxa"/>
              <w:right w:w="43" w:type="dxa"/>
            </w:tcMar>
            <w:vAlign w:val="bottom"/>
          </w:tcPr>
          <w:p w14:paraId="16F5DFB2" w14:textId="77777777" w:rsidR="004B2054" w:rsidRPr="003150B6" w:rsidRDefault="004B2054" w:rsidP="003150B6">
            <w:pPr>
              <w:jc w:val="right"/>
              <w:rPr>
                <w:sz w:val="22"/>
              </w:rPr>
            </w:pPr>
          </w:p>
        </w:tc>
        <w:tc>
          <w:tcPr>
            <w:tcW w:w="1020" w:type="dxa"/>
            <w:tcBorders>
              <w:top w:val="nil"/>
              <w:left w:val="nil"/>
              <w:bottom w:val="nil"/>
              <w:right w:val="nil"/>
            </w:tcBorders>
            <w:tcMar>
              <w:top w:w="128" w:type="dxa"/>
              <w:left w:w="43" w:type="dxa"/>
              <w:bottom w:w="43" w:type="dxa"/>
              <w:right w:w="43" w:type="dxa"/>
            </w:tcMar>
            <w:vAlign w:val="bottom"/>
          </w:tcPr>
          <w:p w14:paraId="719365AF" w14:textId="77777777" w:rsidR="004B2054" w:rsidRPr="003150B6" w:rsidRDefault="004B2054" w:rsidP="003150B6">
            <w:pPr>
              <w:jc w:val="right"/>
              <w:rPr>
                <w:sz w:val="22"/>
              </w:rPr>
            </w:pPr>
          </w:p>
        </w:tc>
        <w:tc>
          <w:tcPr>
            <w:tcW w:w="1020" w:type="dxa"/>
            <w:tcBorders>
              <w:top w:val="nil"/>
              <w:left w:val="nil"/>
              <w:bottom w:val="nil"/>
              <w:right w:val="nil"/>
            </w:tcBorders>
            <w:tcMar>
              <w:top w:w="128" w:type="dxa"/>
              <w:left w:w="43" w:type="dxa"/>
              <w:bottom w:w="43" w:type="dxa"/>
              <w:right w:w="43" w:type="dxa"/>
            </w:tcMar>
            <w:vAlign w:val="bottom"/>
          </w:tcPr>
          <w:p w14:paraId="3EB0E95A" w14:textId="77777777" w:rsidR="004B2054" w:rsidRPr="003150B6" w:rsidRDefault="004B2054" w:rsidP="003150B6">
            <w:pPr>
              <w:jc w:val="right"/>
              <w:rPr>
                <w:sz w:val="22"/>
              </w:rPr>
            </w:pPr>
            <w:r w:rsidRPr="003150B6">
              <w:rPr>
                <w:sz w:val="22"/>
              </w:rPr>
              <w:t>73,2</w:t>
            </w:r>
          </w:p>
        </w:tc>
      </w:tr>
      <w:tr w:rsidR="00D84727" w:rsidRPr="00F004E7" w14:paraId="0AB0457F" w14:textId="77777777">
        <w:trPr>
          <w:trHeight w:val="380"/>
        </w:trPr>
        <w:tc>
          <w:tcPr>
            <w:tcW w:w="4340" w:type="dxa"/>
            <w:tcBorders>
              <w:top w:val="nil"/>
              <w:left w:val="nil"/>
              <w:bottom w:val="nil"/>
              <w:right w:val="nil"/>
            </w:tcBorders>
            <w:tcMar>
              <w:top w:w="128" w:type="dxa"/>
              <w:left w:w="43" w:type="dxa"/>
              <w:bottom w:w="43" w:type="dxa"/>
              <w:right w:w="43" w:type="dxa"/>
            </w:tcMar>
          </w:tcPr>
          <w:p w14:paraId="0A50F233" w14:textId="77777777" w:rsidR="004B2054" w:rsidRPr="003150B6" w:rsidRDefault="004B2054" w:rsidP="00F004E7">
            <w:pPr>
              <w:rPr>
                <w:sz w:val="22"/>
              </w:rPr>
            </w:pPr>
            <w:r w:rsidRPr="003150B6">
              <w:rPr>
                <w:sz w:val="22"/>
              </w:rPr>
              <w:t>Arealtilskudd, potet</w:t>
            </w:r>
          </w:p>
        </w:tc>
        <w:tc>
          <w:tcPr>
            <w:tcW w:w="1100" w:type="dxa"/>
            <w:tcBorders>
              <w:top w:val="nil"/>
              <w:left w:val="nil"/>
              <w:bottom w:val="nil"/>
              <w:right w:val="nil"/>
            </w:tcBorders>
            <w:tcMar>
              <w:top w:w="128" w:type="dxa"/>
              <w:left w:w="43" w:type="dxa"/>
              <w:bottom w:w="43" w:type="dxa"/>
              <w:right w:w="43" w:type="dxa"/>
            </w:tcMar>
            <w:vAlign w:val="bottom"/>
          </w:tcPr>
          <w:p w14:paraId="5E6855A2" w14:textId="77777777" w:rsidR="004B2054" w:rsidRPr="003150B6" w:rsidRDefault="004B2054" w:rsidP="003150B6">
            <w:pPr>
              <w:jc w:val="right"/>
              <w:rPr>
                <w:sz w:val="22"/>
              </w:rPr>
            </w:pPr>
            <w:r w:rsidRPr="003150B6">
              <w:rPr>
                <w:sz w:val="22"/>
              </w:rPr>
              <w:t>118 676</w:t>
            </w:r>
          </w:p>
        </w:tc>
        <w:tc>
          <w:tcPr>
            <w:tcW w:w="1020" w:type="dxa"/>
            <w:tcBorders>
              <w:top w:val="nil"/>
              <w:left w:val="nil"/>
              <w:bottom w:val="nil"/>
              <w:right w:val="nil"/>
            </w:tcBorders>
            <w:tcMar>
              <w:top w:w="128" w:type="dxa"/>
              <w:left w:w="43" w:type="dxa"/>
              <w:bottom w:w="43" w:type="dxa"/>
              <w:right w:w="43" w:type="dxa"/>
            </w:tcMar>
            <w:vAlign w:val="bottom"/>
          </w:tcPr>
          <w:p w14:paraId="63AA1026" w14:textId="77777777" w:rsidR="004B2054" w:rsidRPr="003150B6" w:rsidRDefault="004B2054" w:rsidP="003150B6">
            <w:pPr>
              <w:jc w:val="right"/>
              <w:rPr>
                <w:sz w:val="22"/>
              </w:rPr>
            </w:pPr>
          </w:p>
        </w:tc>
        <w:tc>
          <w:tcPr>
            <w:tcW w:w="1020" w:type="dxa"/>
            <w:tcBorders>
              <w:top w:val="nil"/>
              <w:left w:val="nil"/>
              <w:bottom w:val="nil"/>
              <w:right w:val="nil"/>
            </w:tcBorders>
            <w:tcMar>
              <w:top w:w="128" w:type="dxa"/>
              <w:left w:w="43" w:type="dxa"/>
              <w:bottom w:w="43" w:type="dxa"/>
              <w:right w:w="43" w:type="dxa"/>
            </w:tcMar>
            <w:vAlign w:val="bottom"/>
          </w:tcPr>
          <w:p w14:paraId="0E3A7C04" w14:textId="77777777" w:rsidR="004B2054" w:rsidRPr="003150B6" w:rsidRDefault="004B2054" w:rsidP="003150B6">
            <w:pPr>
              <w:jc w:val="right"/>
              <w:rPr>
                <w:sz w:val="22"/>
              </w:rPr>
            </w:pPr>
          </w:p>
        </w:tc>
        <w:tc>
          <w:tcPr>
            <w:tcW w:w="1020" w:type="dxa"/>
            <w:tcBorders>
              <w:top w:val="nil"/>
              <w:left w:val="nil"/>
              <w:bottom w:val="nil"/>
              <w:right w:val="nil"/>
            </w:tcBorders>
            <w:tcMar>
              <w:top w:w="128" w:type="dxa"/>
              <w:left w:w="43" w:type="dxa"/>
              <w:bottom w:w="43" w:type="dxa"/>
              <w:right w:w="43" w:type="dxa"/>
            </w:tcMar>
            <w:vAlign w:val="bottom"/>
          </w:tcPr>
          <w:p w14:paraId="74B462BE" w14:textId="77777777" w:rsidR="004B2054" w:rsidRPr="003150B6" w:rsidRDefault="004B2054" w:rsidP="003150B6">
            <w:pPr>
              <w:jc w:val="right"/>
              <w:rPr>
                <w:sz w:val="22"/>
              </w:rPr>
            </w:pPr>
          </w:p>
        </w:tc>
        <w:tc>
          <w:tcPr>
            <w:tcW w:w="1020" w:type="dxa"/>
            <w:tcBorders>
              <w:top w:val="nil"/>
              <w:left w:val="nil"/>
              <w:bottom w:val="nil"/>
              <w:right w:val="nil"/>
            </w:tcBorders>
            <w:tcMar>
              <w:top w:w="128" w:type="dxa"/>
              <w:left w:w="43" w:type="dxa"/>
              <w:bottom w:w="43" w:type="dxa"/>
              <w:right w:w="43" w:type="dxa"/>
            </w:tcMar>
            <w:vAlign w:val="bottom"/>
          </w:tcPr>
          <w:p w14:paraId="473D0331" w14:textId="77777777" w:rsidR="004B2054" w:rsidRPr="003150B6" w:rsidRDefault="004B2054" w:rsidP="003150B6">
            <w:pPr>
              <w:jc w:val="right"/>
              <w:rPr>
                <w:sz w:val="22"/>
              </w:rPr>
            </w:pPr>
            <w:r w:rsidRPr="003150B6">
              <w:rPr>
                <w:sz w:val="22"/>
              </w:rPr>
              <w:t>0,0</w:t>
            </w:r>
          </w:p>
        </w:tc>
      </w:tr>
      <w:tr w:rsidR="00D84727" w:rsidRPr="00F004E7" w14:paraId="663E6016" w14:textId="77777777">
        <w:trPr>
          <w:trHeight w:val="380"/>
        </w:trPr>
        <w:tc>
          <w:tcPr>
            <w:tcW w:w="4340" w:type="dxa"/>
            <w:tcBorders>
              <w:top w:val="nil"/>
              <w:left w:val="nil"/>
              <w:bottom w:val="nil"/>
              <w:right w:val="nil"/>
            </w:tcBorders>
            <w:tcMar>
              <w:top w:w="128" w:type="dxa"/>
              <w:left w:w="43" w:type="dxa"/>
              <w:bottom w:w="43" w:type="dxa"/>
              <w:right w:w="43" w:type="dxa"/>
            </w:tcMar>
          </w:tcPr>
          <w:p w14:paraId="2766D2AF" w14:textId="77777777" w:rsidR="004B2054" w:rsidRPr="003150B6" w:rsidRDefault="004B2054" w:rsidP="00F004E7">
            <w:pPr>
              <w:rPr>
                <w:sz w:val="22"/>
              </w:rPr>
            </w:pPr>
            <w:r w:rsidRPr="003150B6">
              <w:rPr>
                <w:sz w:val="22"/>
              </w:rPr>
              <w:t>Arealtilskudd, grønnsaker</w:t>
            </w:r>
          </w:p>
        </w:tc>
        <w:tc>
          <w:tcPr>
            <w:tcW w:w="1100" w:type="dxa"/>
            <w:tcBorders>
              <w:top w:val="nil"/>
              <w:left w:val="nil"/>
              <w:bottom w:val="nil"/>
              <w:right w:val="nil"/>
            </w:tcBorders>
            <w:tcMar>
              <w:top w:w="128" w:type="dxa"/>
              <w:left w:w="43" w:type="dxa"/>
              <w:bottom w:w="43" w:type="dxa"/>
              <w:right w:w="43" w:type="dxa"/>
            </w:tcMar>
            <w:vAlign w:val="bottom"/>
          </w:tcPr>
          <w:p w14:paraId="2EAD4A3C" w14:textId="77777777" w:rsidR="004B2054" w:rsidRPr="003150B6" w:rsidRDefault="004B2054" w:rsidP="003150B6">
            <w:pPr>
              <w:jc w:val="right"/>
              <w:rPr>
                <w:sz w:val="22"/>
              </w:rPr>
            </w:pPr>
            <w:r w:rsidRPr="003150B6">
              <w:rPr>
                <w:sz w:val="22"/>
              </w:rPr>
              <w:t>73 869</w:t>
            </w:r>
          </w:p>
        </w:tc>
        <w:tc>
          <w:tcPr>
            <w:tcW w:w="1020" w:type="dxa"/>
            <w:tcBorders>
              <w:top w:val="nil"/>
              <w:left w:val="nil"/>
              <w:bottom w:val="nil"/>
              <w:right w:val="nil"/>
            </w:tcBorders>
            <w:tcMar>
              <w:top w:w="128" w:type="dxa"/>
              <w:left w:w="43" w:type="dxa"/>
              <w:bottom w:w="43" w:type="dxa"/>
              <w:right w:w="43" w:type="dxa"/>
            </w:tcMar>
            <w:vAlign w:val="bottom"/>
          </w:tcPr>
          <w:p w14:paraId="49059E49" w14:textId="77777777" w:rsidR="004B2054" w:rsidRPr="003150B6" w:rsidRDefault="004B2054" w:rsidP="003150B6">
            <w:pPr>
              <w:jc w:val="right"/>
              <w:rPr>
                <w:sz w:val="22"/>
              </w:rPr>
            </w:pPr>
          </w:p>
        </w:tc>
        <w:tc>
          <w:tcPr>
            <w:tcW w:w="1020" w:type="dxa"/>
            <w:tcBorders>
              <w:top w:val="nil"/>
              <w:left w:val="nil"/>
              <w:bottom w:val="nil"/>
              <w:right w:val="nil"/>
            </w:tcBorders>
            <w:tcMar>
              <w:top w:w="128" w:type="dxa"/>
              <w:left w:w="43" w:type="dxa"/>
              <w:bottom w:w="43" w:type="dxa"/>
              <w:right w:w="43" w:type="dxa"/>
            </w:tcMar>
            <w:vAlign w:val="bottom"/>
          </w:tcPr>
          <w:p w14:paraId="77964316" w14:textId="77777777" w:rsidR="004B2054" w:rsidRPr="003150B6" w:rsidRDefault="004B2054" w:rsidP="003150B6">
            <w:pPr>
              <w:jc w:val="right"/>
              <w:rPr>
                <w:sz w:val="22"/>
              </w:rPr>
            </w:pPr>
          </w:p>
        </w:tc>
        <w:tc>
          <w:tcPr>
            <w:tcW w:w="1020" w:type="dxa"/>
            <w:tcBorders>
              <w:top w:val="nil"/>
              <w:left w:val="nil"/>
              <w:bottom w:val="nil"/>
              <w:right w:val="nil"/>
            </w:tcBorders>
            <w:tcMar>
              <w:top w:w="128" w:type="dxa"/>
              <w:left w:w="43" w:type="dxa"/>
              <w:bottom w:w="43" w:type="dxa"/>
              <w:right w:w="43" w:type="dxa"/>
            </w:tcMar>
            <w:vAlign w:val="bottom"/>
          </w:tcPr>
          <w:p w14:paraId="5A98AAC3" w14:textId="77777777" w:rsidR="004B2054" w:rsidRPr="003150B6" w:rsidRDefault="004B2054" w:rsidP="003150B6">
            <w:pPr>
              <w:jc w:val="right"/>
              <w:rPr>
                <w:sz w:val="22"/>
              </w:rPr>
            </w:pPr>
          </w:p>
        </w:tc>
        <w:tc>
          <w:tcPr>
            <w:tcW w:w="1020" w:type="dxa"/>
            <w:tcBorders>
              <w:top w:val="nil"/>
              <w:left w:val="nil"/>
              <w:bottom w:val="nil"/>
              <w:right w:val="nil"/>
            </w:tcBorders>
            <w:tcMar>
              <w:top w:w="128" w:type="dxa"/>
              <w:left w:w="43" w:type="dxa"/>
              <w:bottom w:w="43" w:type="dxa"/>
              <w:right w:w="43" w:type="dxa"/>
            </w:tcMar>
            <w:vAlign w:val="bottom"/>
          </w:tcPr>
          <w:p w14:paraId="2DDBD9C7" w14:textId="77777777" w:rsidR="004B2054" w:rsidRPr="003150B6" w:rsidRDefault="004B2054" w:rsidP="003150B6">
            <w:pPr>
              <w:jc w:val="right"/>
              <w:rPr>
                <w:sz w:val="22"/>
              </w:rPr>
            </w:pPr>
            <w:r w:rsidRPr="003150B6">
              <w:rPr>
                <w:sz w:val="22"/>
              </w:rPr>
              <w:t>0,0</w:t>
            </w:r>
          </w:p>
        </w:tc>
      </w:tr>
      <w:tr w:rsidR="00D84727" w:rsidRPr="00F004E7" w14:paraId="33E006A7" w14:textId="77777777">
        <w:trPr>
          <w:trHeight w:val="380"/>
        </w:trPr>
        <w:tc>
          <w:tcPr>
            <w:tcW w:w="4340" w:type="dxa"/>
            <w:tcBorders>
              <w:top w:val="nil"/>
              <w:left w:val="nil"/>
              <w:bottom w:val="nil"/>
              <w:right w:val="nil"/>
            </w:tcBorders>
            <w:tcMar>
              <w:top w:w="128" w:type="dxa"/>
              <w:left w:w="43" w:type="dxa"/>
              <w:bottom w:w="43" w:type="dxa"/>
              <w:right w:w="43" w:type="dxa"/>
            </w:tcMar>
          </w:tcPr>
          <w:p w14:paraId="01F9200F" w14:textId="77777777" w:rsidR="004B2054" w:rsidRPr="003150B6" w:rsidRDefault="004B2054" w:rsidP="00F004E7">
            <w:pPr>
              <w:rPr>
                <w:sz w:val="22"/>
              </w:rPr>
            </w:pPr>
            <w:r w:rsidRPr="003150B6">
              <w:rPr>
                <w:sz w:val="22"/>
              </w:rPr>
              <w:t>AK-tilskudd, frukt, bær og planteskoleareal</w:t>
            </w:r>
          </w:p>
        </w:tc>
        <w:tc>
          <w:tcPr>
            <w:tcW w:w="1100" w:type="dxa"/>
            <w:tcBorders>
              <w:top w:val="nil"/>
              <w:left w:val="nil"/>
              <w:bottom w:val="nil"/>
              <w:right w:val="nil"/>
            </w:tcBorders>
            <w:tcMar>
              <w:top w:w="128" w:type="dxa"/>
              <w:left w:w="43" w:type="dxa"/>
              <w:bottom w:w="43" w:type="dxa"/>
              <w:right w:w="43" w:type="dxa"/>
            </w:tcMar>
            <w:vAlign w:val="bottom"/>
          </w:tcPr>
          <w:p w14:paraId="4D4FA0C9" w14:textId="77777777" w:rsidR="004B2054" w:rsidRPr="003150B6" w:rsidRDefault="004B2054" w:rsidP="003150B6">
            <w:pPr>
              <w:jc w:val="right"/>
              <w:rPr>
                <w:sz w:val="22"/>
              </w:rPr>
            </w:pPr>
            <w:r w:rsidRPr="003150B6">
              <w:rPr>
                <w:sz w:val="22"/>
              </w:rPr>
              <w:t>39 917</w:t>
            </w:r>
          </w:p>
        </w:tc>
        <w:tc>
          <w:tcPr>
            <w:tcW w:w="1020" w:type="dxa"/>
            <w:tcBorders>
              <w:top w:val="nil"/>
              <w:left w:val="nil"/>
              <w:bottom w:val="nil"/>
              <w:right w:val="nil"/>
            </w:tcBorders>
            <w:tcMar>
              <w:top w:w="128" w:type="dxa"/>
              <w:left w:w="43" w:type="dxa"/>
              <w:bottom w:w="43" w:type="dxa"/>
              <w:right w:w="43" w:type="dxa"/>
            </w:tcMar>
            <w:vAlign w:val="bottom"/>
          </w:tcPr>
          <w:p w14:paraId="02D827DA" w14:textId="77777777" w:rsidR="004B2054" w:rsidRPr="003150B6" w:rsidRDefault="004B2054" w:rsidP="003150B6">
            <w:pPr>
              <w:jc w:val="right"/>
              <w:rPr>
                <w:sz w:val="22"/>
              </w:rPr>
            </w:pPr>
          </w:p>
        </w:tc>
        <w:tc>
          <w:tcPr>
            <w:tcW w:w="1020" w:type="dxa"/>
            <w:tcBorders>
              <w:top w:val="nil"/>
              <w:left w:val="nil"/>
              <w:bottom w:val="nil"/>
              <w:right w:val="nil"/>
            </w:tcBorders>
            <w:tcMar>
              <w:top w:w="128" w:type="dxa"/>
              <w:left w:w="43" w:type="dxa"/>
              <w:bottom w:w="43" w:type="dxa"/>
              <w:right w:w="43" w:type="dxa"/>
            </w:tcMar>
            <w:vAlign w:val="bottom"/>
          </w:tcPr>
          <w:p w14:paraId="397D7EBB" w14:textId="77777777" w:rsidR="004B2054" w:rsidRPr="003150B6" w:rsidRDefault="004B2054" w:rsidP="003150B6">
            <w:pPr>
              <w:jc w:val="right"/>
              <w:rPr>
                <w:sz w:val="22"/>
              </w:rPr>
            </w:pPr>
          </w:p>
        </w:tc>
        <w:tc>
          <w:tcPr>
            <w:tcW w:w="1020" w:type="dxa"/>
            <w:tcBorders>
              <w:top w:val="nil"/>
              <w:left w:val="nil"/>
              <w:bottom w:val="nil"/>
              <w:right w:val="nil"/>
            </w:tcBorders>
            <w:tcMar>
              <w:top w:w="128" w:type="dxa"/>
              <w:left w:w="43" w:type="dxa"/>
              <w:bottom w:w="43" w:type="dxa"/>
              <w:right w:w="43" w:type="dxa"/>
            </w:tcMar>
            <w:vAlign w:val="bottom"/>
          </w:tcPr>
          <w:p w14:paraId="1E73B00B" w14:textId="77777777" w:rsidR="004B2054" w:rsidRPr="003150B6" w:rsidRDefault="004B2054" w:rsidP="003150B6">
            <w:pPr>
              <w:jc w:val="right"/>
              <w:rPr>
                <w:sz w:val="22"/>
              </w:rPr>
            </w:pPr>
          </w:p>
        </w:tc>
        <w:tc>
          <w:tcPr>
            <w:tcW w:w="1020" w:type="dxa"/>
            <w:tcBorders>
              <w:top w:val="nil"/>
              <w:left w:val="nil"/>
              <w:bottom w:val="nil"/>
              <w:right w:val="nil"/>
            </w:tcBorders>
            <w:tcMar>
              <w:top w:w="128" w:type="dxa"/>
              <w:left w:w="43" w:type="dxa"/>
              <w:bottom w:w="43" w:type="dxa"/>
              <w:right w:w="43" w:type="dxa"/>
            </w:tcMar>
            <w:vAlign w:val="bottom"/>
          </w:tcPr>
          <w:p w14:paraId="573553E3" w14:textId="77777777" w:rsidR="004B2054" w:rsidRPr="003150B6" w:rsidRDefault="004B2054" w:rsidP="003150B6">
            <w:pPr>
              <w:jc w:val="right"/>
              <w:rPr>
                <w:sz w:val="22"/>
              </w:rPr>
            </w:pPr>
            <w:r w:rsidRPr="003150B6">
              <w:rPr>
                <w:sz w:val="22"/>
              </w:rPr>
              <w:t>0,0</w:t>
            </w:r>
          </w:p>
        </w:tc>
      </w:tr>
      <w:tr w:rsidR="00D84727" w:rsidRPr="00F004E7" w14:paraId="290DD76C" w14:textId="77777777">
        <w:trPr>
          <w:trHeight w:val="380"/>
        </w:trPr>
        <w:tc>
          <w:tcPr>
            <w:tcW w:w="4340" w:type="dxa"/>
            <w:tcBorders>
              <w:top w:val="nil"/>
              <w:left w:val="nil"/>
              <w:bottom w:val="nil"/>
              <w:right w:val="nil"/>
            </w:tcBorders>
            <w:tcMar>
              <w:top w:w="128" w:type="dxa"/>
              <w:left w:w="43" w:type="dxa"/>
              <w:bottom w:w="43" w:type="dxa"/>
              <w:right w:w="43" w:type="dxa"/>
            </w:tcMar>
          </w:tcPr>
          <w:p w14:paraId="346C10AE" w14:textId="77777777" w:rsidR="004B2054" w:rsidRPr="003150B6" w:rsidRDefault="004B2054" w:rsidP="00F004E7">
            <w:pPr>
              <w:rPr>
                <w:sz w:val="22"/>
              </w:rPr>
            </w:pPr>
            <w:r w:rsidRPr="003150B6">
              <w:rPr>
                <w:sz w:val="22"/>
              </w:rPr>
              <w:t xml:space="preserve">Kulturlandskapstilskudd </w:t>
            </w:r>
            <w:proofErr w:type="spellStart"/>
            <w:r w:rsidRPr="003150B6">
              <w:rPr>
                <w:sz w:val="22"/>
              </w:rPr>
              <w:t>økol</w:t>
            </w:r>
            <w:proofErr w:type="spellEnd"/>
            <w:r w:rsidRPr="003150B6">
              <w:rPr>
                <w:sz w:val="22"/>
              </w:rPr>
              <w:t>. grønngjødsling</w:t>
            </w:r>
          </w:p>
        </w:tc>
        <w:tc>
          <w:tcPr>
            <w:tcW w:w="1100" w:type="dxa"/>
            <w:tcBorders>
              <w:top w:val="nil"/>
              <w:left w:val="nil"/>
              <w:bottom w:val="nil"/>
              <w:right w:val="nil"/>
            </w:tcBorders>
            <w:tcMar>
              <w:top w:w="128" w:type="dxa"/>
              <w:left w:w="43" w:type="dxa"/>
              <w:bottom w:w="43" w:type="dxa"/>
              <w:right w:w="43" w:type="dxa"/>
            </w:tcMar>
            <w:vAlign w:val="bottom"/>
          </w:tcPr>
          <w:p w14:paraId="30C8BF26" w14:textId="77777777" w:rsidR="004B2054" w:rsidRPr="003150B6" w:rsidRDefault="004B2054" w:rsidP="003150B6">
            <w:pPr>
              <w:jc w:val="right"/>
              <w:rPr>
                <w:sz w:val="22"/>
              </w:rPr>
            </w:pPr>
            <w:r w:rsidRPr="003150B6">
              <w:rPr>
                <w:sz w:val="22"/>
              </w:rPr>
              <w:t>4 754</w:t>
            </w:r>
          </w:p>
        </w:tc>
        <w:tc>
          <w:tcPr>
            <w:tcW w:w="1020" w:type="dxa"/>
            <w:tcBorders>
              <w:top w:val="nil"/>
              <w:left w:val="nil"/>
              <w:bottom w:val="nil"/>
              <w:right w:val="nil"/>
            </w:tcBorders>
            <w:tcMar>
              <w:top w:w="128" w:type="dxa"/>
              <w:left w:w="43" w:type="dxa"/>
              <w:bottom w:w="43" w:type="dxa"/>
              <w:right w:w="43" w:type="dxa"/>
            </w:tcMar>
            <w:vAlign w:val="bottom"/>
          </w:tcPr>
          <w:p w14:paraId="2059E9C7" w14:textId="77777777" w:rsidR="004B2054" w:rsidRPr="003150B6" w:rsidRDefault="004B2054" w:rsidP="003150B6">
            <w:pPr>
              <w:jc w:val="right"/>
              <w:rPr>
                <w:sz w:val="22"/>
              </w:rPr>
            </w:pPr>
          </w:p>
        </w:tc>
        <w:tc>
          <w:tcPr>
            <w:tcW w:w="1020" w:type="dxa"/>
            <w:tcBorders>
              <w:top w:val="nil"/>
              <w:left w:val="nil"/>
              <w:bottom w:val="nil"/>
              <w:right w:val="nil"/>
            </w:tcBorders>
            <w:tcMar>
              <w:top w:w="128" w:type="dxa"/>
              <w:left w:w="43" w:type="dxa"/>
              <w:bottom w:w="43" w:type="dxa"/>
              <w:right w:w="43" w:type="dxa"/>
            </w:tcMar>
            <w:vAlign w:val="bottom"/>
          </w:tcPr>
          <w:p w14:paraId="346A2A05" w14:textId="77777777" w:rsidR="004B2054" w:rsidRPr="003150B6" w:rsidRDefault="004B2054" w:rsidP="003150B6">
            <w:pPr>
              <w:jc w:val="right"/>
              <w:rPr>
                <w:sz w:val="22"/>
              </w:rPr>
            </w:pPr>
          </w:p>
        </w:tc>
        <w:tc>
          <w:tcPr>
            <w:tcW w:w="1020" w:type="dxa"/>
            <w:tcBorders>
              <w:top w:val="nil"/>
              <w:left w:val="nil"/>
              <w:bottom w:val="nil"/>
              <w:right w:val="nil"/>
            </w:tcBorders>
            <w:tcMar>
              <w:top w:w="128" w:type="dxa"/>
              <w:left w:w="43" w:type="dxa"/>
              <w:bottom w:w="43" w:type="dxa"/>
              <w:right w:w="43" w:type="dxa"/>
            </w:tcMar>
            <w:vAlign w:val="bottom"/>
          </w:tcPr>
          <w:p w14:paraId="67DADA88" w14:textId="77777777" w:rsidR="004B2054" w:rsidRPr="003150B6" w:rsidRDefault="004B2054" w:rsidP="003150B6">
            <w:pPr>
              <w:jc w:val="right"/>
              <w:rPr>
                <w:sz w:val="22"/>
              </w:rPr>
            </w:pPr>
          </w:p>
        </w:tc>
        <w:tc>
          <w:tcPr>
            <w:tcW w:w="1020" w:type="dxa"/>
            <w:tcBorders>
              <w:top w:val="nil"/>
              <w:left w:val="nil"/>
              <w:bottom w:val="nil"/>
              <w:right w:val="nil"/>
            </w:tcBorders>
            <w:tcMar>
              <w:top w:w="128" w:type="dxa"/>
              <w:left w:w="43" w:type="dxa"/>
              <w:bottom w:w="43" w:type="dxa"/>
              <w:right w:w="43" w:type="dxa"/>
            </w:tcMar>
            <w:vAlign w:val="bottom"/>
          </w:tcPr>
          <w:p w14:paraId="51FE6FA4" w14:textId="77777777" w:rsidR="004B2054" w:rsidRPr="003150B6" w:rsidRDefault="004B2054" w:rsidP="003150B6">
            <w:pPr>
              <w:jc w:val="right"/>
              <w:rPr>
                <w:sz w:val="22"/>
              </w:rPr>
            </w:pPr>
            <w:r w:rsidRPr="003150B6">
              <w:rPr>
                <w:sz w:val="22"/>
              </w:rPr>
              <w:t>0,1</w:t>
            </w:r>
          </w:p>
        </w:tc>
      </w:tr>
      <w:tr w:rsidR="00D84727" w:rsidRPr="00F004E7" w14:paraId="2F4B2E5C" w14:textId="77777777">
        <w:trPr>
          <w:trHeight w:val="380"/>
        </w:trPr>
        <w:tc>
          <w:tcPr>
            <w:tcW w:w="4340" w:type="dxa"/>
            <w:tcBorders>
              <w:top w:val="nil"/>
              <w:left w:val="nil"/>
              <w:bottom w:val="single" w:sz="4" w:space="0" w:color="000000"/>
              <w:right w:val="nil"/>
            </w:tcBorders>
            <w:tcMar>
              <w:top w:w="128" w:type="dxa"/>
              <w:left w:w="43" w:type="dxa"/>
              <w:bottom w:w="43" w:type="dxa"/>
              <w:right w:w="43" w:type="dxa"/>
            </w:tcMar>
          </w:tcPr>
          <w:p w14:paraId="130E12D8" w14:textId="77777777" w:rsidR="004B2054" w:rsidRPr="003150B6" w:rsidRDefault="004B2054" w:rsidP="00F004E7">
            <w:pPr>
              <w:rPr>
                <w:sz w:val="22"/>
              </w:rPr>
            </w:pPr>
            <w:r w:rsidRPr="003150B6">
              <w:rPr>
                <w:sz w:val="22"/>
              </w:rPr>
              <w:t xml:space="preserve">Justert bevilgningsbehov, gjeldende satser </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1DF59C52" w14:textId="77777777" w:rsidR="004B2054" w:rsidRPr="003150B6" w:rsidRDefault="004B2054" w:rsidP="003150B6">
            <w:pPr>
              <w:jc w:val="right"/>
              <w:rPr>
                <w:sz w:val="22"/>
              </w:rPr>
            </w:pP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727AC3F0" w14:textId="77777777" w:rsidR="004B2054" w:rsidRPr="003150B6" w:rsidRDefault="004B2054" w:rsidP="003150B6">
            <w:pPr>
              <w:jc w:val="right"/>
              <w:rPr>
                <w:sz w:val="22"/>
              </w:rPr>
            </w:pP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6ABBB955" w14:textId="77777777" w:rsidR="004B2054" w:rsidRPr="003150B6" w:rsidRDefault="004B2054" w:rsidP="003150B6">
            <w:pPr>
              <w:jc w:val="right"/>
              <w:rPr>
                <w:sz w:val="22"/>
              </w:rPr>
            </w:pP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3EC1E87E" w14:textId="77777777" w:rsidR="004B2054" w:rsidRPr="003150B6" w:rsidRDefault="004B2054" w:rsidP="003150B6">
            <w:pPr>
              <w:jc w:val="right"/>
              <w:rPr>
                <w:sz w:val="22"/>
              </w:rPr>
            </w:pP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3000F1DB" w14:textId="77777777" w:rsidR="004B2054" w:rsidRPr="003150B6" w:rsidRDefault="004B2054" w:rsidP="003150B6">
            <w:pPr>
              <w:jc w:val="right"/>
              <w:rPr>
                <w:sz w:val="22"/>
              </w:rPr>
            </w:pPr>
            <w:r w:rsidRPr="003150B6">
              <w:rPr>
                <w:sz w:val="22"/>
              </w:rPr>
              <w:t>-9,1</w:t>
            </w:r>
          </w:p>
        </w:tc>
      </w:tr>
      <w:tr w:rsidR="00D84727" w:rsidRPr="00F004E7" w14:paraId="36EF9B72" w14:textId="77777777">
        <w:trPr>
          <w:trHeight w:val="380"/>
        </w:trPr>
        <w:tc>
          <w:tcPr>
            <w:tcW w:w="4340" w:type="dxa"/>
            <w:tcBorders>
              <w:top w:val="single" w:sz="4" w:space="0" w:color="000000"/>
              <w:left w:val="nil"/>
              <w:bottom w:val="single" w:sz="4" w:space="0" w:color="000000"/>
              <w:right w:val="nil"/>
            </w:tcBorders>
            <w:tcMar>
              <w:top w:w="128" w:type="dxa"/>
              <w:left w:w="43" w:type="dxa"/>
              <w:bottom w:w="43" w:type="dxa"/>
              <w:right w:w="43" w:type="dxa"/>
            </w:tcMar>
          </w:tcPr>
          <w:p w14:paraId="723E440E" w14:textId="77777777" w:rsidR="004B2054" w:rsidRPr="003150B6" w:rsidRDefault="004B2054" w:rsidP="00F004E7">
            <w:pPr>
              <w:rPr>
                <w:sz w:val="22"/>
              </w:rPr>
            </w:pPr>
            <w:r w:rsidRPr="003150B6">
              <w:rPr>
                <w:sz w:val="22"/>
              </w:rPr>
              <w:t>Sum, AK-tilskudd</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C5B59C" w14:textId="77777777" w:rsidR="004B2054" w:rsidRPr="003150B6" w:rsidRDefault="004B2054" w:rsidP="003150B6">
            <w:pPr>
              <w:jc w:val="right"/>
              <w:rPr>
                <w:sz w:val="22"/>
              </w:rPr>
            </w:pPr>
            <w:r w:rsidRPr="003150B6">
              <w:rPr>
                <w:sz w:val="22"/>
              </w:rPr>
              <w:t>9 051 064</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D50A80" w14:textId="77777777" w:rsidR="004B2054" w:rsidRPr="003150B6" w:rsidRDefault="004B2054" w:rsidP="003150B6">
            <w:pPr>
              <w:jc w:val="right"/>
              <w:rPr>
                <w:sz w:val="22"/>
              </w:rPr>
            </w:pPr>
            <w:r w:rsidRPr="003150B6">
              <w:rPr>
                <w:sz w:val="22"/>
              </w:rPr>
              <w:t xml:space="preserve"> </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008865" w14:textId="77777777" w:rsidR="004B2054" w:rsidRPr="003150B6" w:rsidRDefault="004B2054" w:rsidP="003150B6">
            <w:pPr>
              <w:jc w:val="right"/>
              <w:rPr>
                <w:sz w:val="22"/>
              </w:rPr>
            </w:pPr>
            <w:r w:rsidRPr="003150B6">
              <w:rPr>
                <w:sz w:val="22"/>
              </w:rPr>
              <w:t xml:space="preserve"> </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7D77DD" w14:textId="77777777" w:rsidR="004B2054" w:rsidRPr="003150B6" w:rsidRDefault="004B2054" w:rsidP="003150B6">
            <w:pPr>
              <w:jc w:val="right"/>
              <w:rPr>
                <w:sz w:val="22"/>
              </w:rPr>
            </w:pPr>
            <w:r w:rsidRPr="003150B6">
              <w:rPr>
                <w:sz w:val="22"/>
              </w:rPr>
              <w:t xml:space="preserve"> </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6C25B7" w14:textId="77777777" w:rsidR="004B2054" w:rsidRPr="003150B6" w:rsidRDefault="004B2054" w:rsidP="003150B6">
            <w:pPr>
              <w:jc w:val="right"/>
              <w:rPr>
                <w:sz w:val="22"/>
              </w:rPr>
            </w:pPr>
            <w:r w:rsidRPr="003150B6">
              <w:rPr>
                <w:sz w:val="22"/>
              </w:rPr>
              <w:t>64,2</w:t>
            </w:r>
          </w:p>
        </w:tc>
      </w:tr>
    </w:tbl>
    <w:p w14:paraId="143F26EF" w14:textId="77777777" w:rsidR="004B2054" w:rsidRPr="00F004E7" w:rsidRDefault="004B2054" w:rsidP="00F004E7">
      <w:pPr>
        <w:pStyle w:val="tabell-noter"/>
      </w:pPr>
      <w:r w:rsidRPr="00F004E7">
        <w:rPr>
          <w:rStyle w:val="skrift-hevet"/>
        </w:rPr>
        <w:t>1</w:t>
      </w:r>
      <w:r w:rsidRPr="00F004E7">
        <w:tab/>
        <w:t>Bunnfradrag produksjonstilskudd fordeles med 35 pst. tilskudd husdyr og 65 pst. arealtilskudd</w:t>
      </w:r>
    </w:p>
    <w:p w14:paraId="55C554C6" w14:textId="77777777" w:rsidR="004B2054" w:rsidRPr="00F004E7" w:rsidRDefault="004B2054" w:rsidP="00F004E7">
      <w:pPr>
        <w:pStyle w:val="avsnitt-tittel"/>
      </w:pPr>
      <w:r w:rsidRPr="00F004E7">
        <w:t>Arealtilskudd, grovfôr</w:t>
      </w:r>
    </w:p>
    <w:p w14:paraId="0E520161" w14:textId="77777777" w:rsidR="004B2054" w:rsidRPr="00F004E7" w:rsidRDefault="004B2054" w:rsidP="00F004E7">
      <w:pPr>
        <w:pStyle w:val="Tabellnavn"/>
      </w:pPr>
      <w:r w:rsidRPr="00F004E7">
        <w:t>06N1xt2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000"/>
        <w:gridCol w:w="1100"/>
        <w:gridCol w:w="1100"/>
        <w:gridCol w:w="1100"/>
        <w:gridCol w:w="1100"/>
        <w:gridCol w:w="1100"/>
      </w:tblGrid>
      <w:tr w:rsidR="00D84727" w:rsidRPr="00F004E7" w14:paraId="76F40368" w14:textId="77777777">
        <w:trPr>
          <w:trHeight w:val="600"/>
        </w:trPr>
        <w:tc>
          <w:tcPr>
            <w:tcW w:w="4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0BAAB8" w14:textId="77777777" w:rsidR="004B2054" w:rsidRPr="003150B6" w:rsidRDefault="004B2054" w:rsidP="00F004E7">
            <w:pPr>
              <w:rPr>
                <w:sz w:val="20"/>
                <w:szCs w:val="20"/>
              </w:rPr>
            </w:pPr>
            <w:r w:rsidRPr="003150B6">
              <w:rPr>
                <w:sz w:val="20"/>
                <w:szCs w:val="20"/>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A155CD" w14:textId="77777777" w:rsidR="004B2054" w:rsidRPr="003150B6" w:rsidRDefault="004B2054" w:rsidP="003150B6">
            <w:pPr>
              <w:jc w:val="right"/>
              <w:rPr>
                <w:sz w:val="20"/>
                <w:szCs w:val="20"/>
              </w:rPr>
            </w:pPr>
            <w:r w:rsidRPr="003150B6">
              <w:rPr>
                <w:sz w:val="20"/>
                <w:szCs w:val="20"/>
              </w:rPr>
              <w:t>Antall</w:t>
            </w:r>
            <w:r w:rsidRPr="003150B6">
              <w:rPr>
                <w:sz w:val="20"/>
                <w:szCs w:val="20"/>
              </w:rPr>
              <w:br/>
              <w:t xml:space="preserve"> daa</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653DD1" w14:textId="77777777" w:rsidR="004B2054" w:rsidRPr="003150B6" w:rsidRDefault="004B2054" w:rsidP="003150B6">
            <w:pPr>
              <w:jc w:val="right"/>
              <w:rPr>
                <w:sz w:val="20"/>
                <w:szCs w:val="20"/>
              </w:rPr>
            </w:pPr>
            <w:r w:rsidRPr="003150B6">
              <w:rPr>
                <w:sz w:val="20"/>
                <w:szCs w:val="20"/>
              </w:rPr>
              <w:t xml:space="preserve"> Sats,</w:t>
            </w:r>
            <w:r w:rsidRPr="003150B6">
              <w:rPr>
                <w:sz w:val="20"/>
                <w:szCs w:val="20"/>
              </w:rPr>
              <w:br/>
              <w:t xml:space="preserve"> kr/daa</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013214" w14:textId="77777777" w:rsidR="004B2054" w:rsidRPr="003150B6" w:rsidRDefault="004B2054" w:rsidP="003150B6">
            <w:pPr>
              <w:jc w:val="right"/>
              <w:rPr>
                <w:sz w:val="20"/>
                <w:szCs w:val="20"/>
              </w:rPr>
            </w:pPr>
            <w:r w:rsidRPr="003150B6">
              <w:rPr>
                <w:sz w:val="20"/>
                <w:szCs w:val="20"/>
              </w:rPr>
              <w:t xml:space="preserve"> Endring,</w:t>
            </w:r>
            <w:r w:rsidRPr="003150B6">
              <w:rPr>
                <w:sz w:val="20"/>
                <w:szCs w:val="20"/>
              </w:rPr>
              <w:br/>
              <w:t xml:space="preserve"> kr/daa</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EAD0C1" w14:textId="77777777" w:rsidR="004B2054" w:rsidRPr="003150B6" w:rsidRDefault="004B2054" w:rsidP="003150B6">
            <w:pPr>
              <w:jc w:val="right"/>
              <w:rPr>
                <w:sz w:val="20"/>
                <w:szCs w:val="20"/>
              </w:rPr>
            </w:pPr>
            <w:r w:rsidRPr="003150B6">
              <w:rPr>
                <w:sz w:val="20"/>
                <w:szCs w:val="20"/>
              </w:rPr>
              <w:t>Ny sats,</w:t>
            </w:r>
            <w:r w:rsidRPr="003150B6">
              <w:rPr>
                <w:sz w:val="20"/>
                <w:szCs w:val="20"/>
              </w:rPr>
              <w:br/>
              <w:t xml:space="preserve"> kr/daa</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574B63" w14:textId="77777777" w:rsidR="004B2054" w:rsidRPr="003150B6" w:rsidRDefault="004B2054" w:rsidP="003150B6">
            <w:pPr>
              <w:jc w:val="right"/>
              <w:rPr>
                <w:sz w:val="20"/>
                <w:szCs w:val="20"/>
              </w:rPr>
            </w:pPr>
            <w:r w:rsidRPr="003150B6">
              <w:rPr>
                <w:sz w:val="20"/>
                <w:szCs w:val="20"/>
              </w:rPr>
              <w:t>Endring,</w:t>
            </w:r>
            <w:r w:rsidRPr="003150B6">
              <w:rPr>
                <w:sz w:val="20"/>
                <w:szCs w:val="20"/>
              </w:rPr>
              <w:br/>
              <w:t xml:space="preserve"> mill. kr</w:t>
            </w:r>
          </w:p>
        </w:tc>
      </w:tr>
      <w:tr w:rsidR="00D84727" w:rsidRPr="00F004E7" w14:paraId="2EA37BC8" w14:textId="77777777">
        <w:trPr>
          <w:trHeight w:val="380"/>
        </w:trPr>
        <w:tc>
          <w:tcPr>
            <w:tcW w:w="4000" w:type="dxa"/>
            <w:tcBorders>
              <w:top w:val="single" w:sz="4" w:space="0" w:color="000000"/>
              <w:left w:val="nil"/>
              <w:bottom w:val="nil"/>
              <w:right w:val="nil"/>
            </w:tcBorders>
            <w:tcMar>
              <w:top w:w="128" w:type="dxa"/>
              <w:left w:w="43" w:type="dxa"/>
              <w:bottom w:w="43" w:type="dxa"/>
              <w:right w:w="43" w:type="dxa"/>
            </w:tcMar>
          </w:tcPr>
          <w:p w14:paraId="0A33A319" w14:textId="77777777" w:rsidR="004B2054" w:rsidRPr="003150B6" w:rsidRDefault="004B2054" w:rsidP="00F004E7">
            <w:pPr>
              <w:rPr>
                <w:sz w:val="22"/>
              </w:rPr>
            </w:pPr>
            <w:r w:rsidRPr="003150B6">
              <w:rPr>
                <w:sz w:val="22"/>
              </w:rPr>
              <w:t>Sone 1</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7A04A25D" w14:textId="77777777" w:rsidR="004B2054" w:rsidRPr="003150B6" w:rsidRDefault="004B2054" w:rsidP="003150B6">
            <w:pPr>
              <w:jc w:val="right"/>
              <w:rPr>
                <w:sz w:val="22"/>
              </w:rPr>
            </w:pPr>
            <w:r w:rsidRPr="003150B6">
              <w:rPr>
                <w:sz w:val="22"/>
              </w:rPr>
              <w:t>377 674</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1ED5B10A" w14:textId="77777777" w:rsidR="004B2054" w:rsidRPr="003150B6" w:rsidRDefault="004B2054" w:rsidP="003150B6">
            <w:pPr>
              <w:jc w:val="right"/>
              <w:rPr>
                <w:sz w:val="22"/>
              </w:rPr>
            </w:pPr>
            <w:r w:rsidRPr="003150B6">
              <w:rPr>
                <w:sz w:val="22"/>
              </w:rPr>
              <w:t>50</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06F58BCD" w14:textId="77777777" w:rsidR="004B2054" w:rsidRPr="003150B6" w:rsidRDefault="004B2054" w:rsidP="003150B6">
            <w:pPr>
              <w:jc w:val="right"/>
              <w:rPr>
                <w:sz w:val="22"/>
              </w:rPr>
            </w:pPr>
            <w:r w:rsidRPr="003150B6">
              <w:rPr>
                <w:sz w:val="22"/>
              </w:rPr>
              <w:t>0</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1500EFAC" w14:textId="77777777" w:rsidR="004B2054" w:rsidRPr="003150B6" w:rsidRDefault="004B2054" w:rsidP="003150B6">
            <w:pPr>
              <w:jc w:val="right"/>
              <w:rPr>
                <w:sz w:val="22"/>
              </w:rPr>
            </w:pPr>
            <w:r w:rsidRPr="003150B6">
              <w:rPr>
                <w:sz w:val="22"/>
              </w:rPr>
              <w:t>50</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5FF755CD" w14:textId="77777777" w:rsidR="004B2054" w:rsidRPr="003150B6" w:rsidRDefault="004B2054" w:rsidP="003150B6">
            <w:pPr>
              <w:jc w:val="right"/>
              <w:rPr>
                <w:sz w:val="22"/>
              </w:rPr>
            </w:pPr>
            <w:r w:rsidRPr="003150B6">
              <w:rPr>
                <w:sz w:val="22"/>
              </w:rPr>
              <w:t>0,0</w:t>
            </w:r>
          </w:p>
        </w:tc>
      </w:tr>
      <w:tr w:rsidR="00D84727" w:rsidRPr="00F004E7" w14:paraId="37DC8727" w14:textId="77777777">
        <w:trPr>
          <w:trHeight w:val="380"/>
        </w:trPr>
        <w:tc>
          <w:tcPr>
            <w:tcW w:w="4000" w:type="dxa"/>
            <w:tcBorders>
              <w:top w:val="nil"/>
              <w:left w:val="nil"/>
              <w:bottom w:val="nil"/>
              <w:right w:val="nil"/>
            </w:tcBorders>
            <w:tcMar>
              <w:top w:w="128" w:type="dxa"/>
              <w:left w:w="43" w:type="dxa"/>
              <w:bottom w:w="43" w:type="dxa"/>
              <w:right w:w="43" w:type="dxa"/>
            </w:tcMar>
          </w:tcPr>
          <w:p w14:paraId="50D0671F" w14:textId="77777777" w:rsidR="004B2054" w:rsidRPr="003150B6" w:rsidRDefault="004B2054" w:rsidP="00F004E7">
            <w:pPr>
              <w:rPr>
                <w:sz w:val="22"/>
              </w:rPr>
            </w:pPr>
            <w:r w:rsidRPr="003150B6">
              <w:rPr>
                <w:sz w:val="22"/>
              </w:rPr>
              <w:t>Sone 2</w:t>
            </w:r>
          </w:p>
        </w:tc>
        <w:tc>
          <w:tcPr>
            <w:tcW w:w="1100" w:type="dxa"/>
            <w:tcBorders>
              <w:top w:val="nil"/>
              <w:left w:val="nil"/>
              <w:bottom w:val="nil"/>
              <w:right w:val="nil"/>
            </w:tcBorders>
            <w:tcMar>
              <w:top w:w="128" w:type="dxa"/>
              <w:left w:w="43" w:type="dxa"/>
              <w:bottom w:w="43" w:type="dxa"/>
              <w:right w:w="43" w:type="dxa"/>
            </w:tcMar>
            <w:vAlign w:val="bottom"/>
          </w:tcPr>
          <w:p w14:paraId="6610E454" w14:textId="77777777" w:rsidR="004B2054" w:rsidRPr="003150B6" w:rsidRDefault="004B2054" w:rsidP="003150B6">
            <w:pPr>
              <w:jc w:val="right"/>
              <w:rPr>
                <w:sz w:val="22"/>
              </w:rPr>
            </w:pPr>
            <w:r w:rsidRPr="003150B6">
              <w:rPr>
                <w:sz w:val="22"/>
              </w:rPr>
              <w:t>307 451</w:t>
            </w:r>
          </w:p>
        </w:tc>
        <w:tc>
          <w:tcPr>
            <w:tcW w:w="1100" w:type="dxa"/>
            <w:tcBorders>
              <w:top w:val="nil"/>
              <w:left w:val="nil"/>
              <w:bottom w:val="nil"/>
              <w:right w:val="nil"/>
            </w:tcBorders>
            <w:tcMar>
              <w:top w:w="128" w:type="dxa"/>
              <w:left w:w="43" w:type="dxa"/>
              <w:bottom w:w="43" w:type="dxa"/>
              <w:right w:w="43" w:type="dxa"/>
            </w:tcMar>
            <w:vAlign w:val="bottom"/>
          </w:tcPr>
          <w:p w14:paraId="31146314" w14:textId="77777777" w:rsidR="004B2054" w:rsidRPr="003150B6" w:rsidRDefault="004B2054" w:rsidP="003150B6">
            <w:pPr>
              <w:jc w:val="right"/>
              <w:rPr>
                <w:sz w:val="22"/>
              </w:rPr>
            </w:pPr>
            <w:r w:rsidRPr="003150B6">
              <w:rPr>
                <w:sz w:val="22"/>
              </w:rPr>
              <w:t>50</w:t>
            </w:r>
          </w:p>
        </w:tc>
        <w:tc>
          <w:tcPr>
            <w:tcW w:w="1100" w:type="dxa"/>
            <w:tcBorders>
              <w:top w:val="nil"/>
              <w:left w:val="nil"/>
              <w:bottom w:val="nil"/>
              <w:right w:val="nil"/>
            </w:tcBorders>
            <w:tcMar>
              <w:top w:w="128" w:type="dxa"/>
              <w:left w:w="43" w:type="dxa"/>
              <w:bottom w:w="43" w:type="dxa"/>
              <w:right w:w="43" w:type="dxa"/>
            </w:tcMar>
            <w:vAlign w:val="bottom"/>
          </w:tcPr>
          <w:p w14:paraId="7629B3B4" w14:textId="77777777" w:rsidR="004B2054" w:rsidRPr="003150B6" w:rsidRDefault="004B2054" w:rsidP="003150B6">
            <w:pPr>
              <w:jc w:val="right"/>
              <w:rPr>
                <w:sz w:val="22"/>
              </w:rPr>
            </w:pPr>
            <w:r w:rsidRPr="003150B6">
              <w:rPr>
                <w:sz w:val="22"/>
              </w:rPr>
              <w:t>0</w:t>
            </w:r>
          </w:p>
        </w:tc>
        <w:tc>
          <w:tcPr>
            <w:tcW w:w="1100" w:type="dxa"/>
            <w:tcBorders>
              <w:top w:val="nil"/>
              <w:left w:val="nil"/>
              <w:bottom w:val="nil"/>
              <w:right w:val="nil"/>
            </w:tcBorders>
            <w:tcMar>
              <w:top w:w="128" w:type="dxa"/>
              <w:left w:w="43" w:type="dxa"/>
              <w:bottom w:w="43" w:type="dxa"/>
              <w:right w:w="43" w:type="dxa"/>
            </w:tcMar>
            <w:vAlign w:val="bottom"/>
          </w:tcPr>
          <w:p w14:paraId="38DFFE7F" w14:textId="77777777" w:rsidR="004B2054" w:rsidRPr="003150B6" w:rsidRDefault="004B2054" w:rsidP="003150B6">
            <w:pPr>
              <w:jc w:val="right"/>
              <w:rPr>
                <w:sz w:val="22"/>
              </w:rPr>
            </w:pPr>
            <w:r w:rsidRPr="003150B6">
              <w:rPr>
                <w:sz w:val="22"/>
              </w:rPr>
              <w:t>50</w:t>
            </w:r>
          </w:p>
        </w:tc>
        <w:tc>
          <w:tcPr>
            <w:tcW w:w="1100" w:type="dxa"/>
            <w:tcBorders>
              <w:top w:val="nil"/>
              <w:left w:val="nil"/>
              <w:bottom w:val="nil"/>
              <w:right w:val="nil"/>
            </w:tcBorders>
            <w:tcMar>
              <w:top w:w="128" w:type="dxa"/>
              <w:left w:w="43" w:type="dxa"/>
              <w:bottom w:w="43" w:type="dxa"/>
              <w:right w:w="43" w:type="dxa"/>
            </w:tcMar>
            <w:vAlign w:val="bottom"/>
          </w:tcPr>
          <w:p w14:paraId="04331C97" w14:textId="77777777" w:rsidR="004B2054" w:rsidRPr="003150B6" w:rsidRDefault="004B2054" w:rsidP="003150B6">
            <w:pPr>
              <w:jc w:val="right"/>
              <w:rPr>
                <w:sz w:val="22"/>
              </w:rPr>
            </w:pPr>
            <w:r w:rsidRPr="003150B6">
              <w:rPr>
                <w:sz w:val="22"/>
              </w:rPr>
              <w:t>0,0</w:t>
            </w:r>
          </w:p>
        </w:tc>
      </w:tr>
      <w:tr w:rsidR="00D84727" w:rsidRPr="00F004E7" w14:paraId="70B64740" w14:textId="77777777">
        <w:trPr>
          <w:trHeight w:val="380"/>
        </w:trPr>
        <w:tc>
          <w:tcPr>
            <w:tcW w:w="4000" w:type="dxa"/>
            <w:tcBorders>
              <w:top w:val="nil"/>
              <w:left w:val="nil"/>
              <w:bottom w:val="nil"/>
              <w:right w:val="nil"/>
            </w:tcBorders>
            <w:tcMar>
              <w:top w:w="128" w:type="dxa"/>
              <w:left w:w="43" w:type="dxa"/>
              <w:bottom w:w="43" w:type="dxa"/>
              <w:right w:w="43" w:type="dxa"/>
            </w:tcMar>
          </w:tcPr>
          <w:p w14:paraId="2239A2C9" w14:textId="77777777" w:rsidR="004B2054" w:rsidRPr="003150B6" w:rsidRDefault="004B2054" w:rsidP="00F004E7">
            <w:pPr>
              <w:rPr>
                <w:sz w:val="22"/>
              </w:rPr>
            </w:pPr>
            <w:r w:rsidRPr="003150B6">
              <w:rPr>
                <w:sz w:val="22"/>
              </w:rPr>
              <w:t xml:space="preserve">Sone 3 </w:t>
            </w:r>
          </w:p>
        </w:tc>
        <w:tc>
          <w:tcPr>
            <w:tcW w:w="1100" w:type="dxa"/>
            <w:tcBorders>
              <w:top w:val="nil"/>
              <w:left w:val="nil"/>
              <w:bottom w:val="nil"/>
              <w:right w:val="nil"/>
            </w:tcBorders>
            <w:tcMar>
              <w:top w:w="128" w:type="dxa"/>
              <w:left w:w="43" w:type="dxa"/>
              <w:bottom w:w="43" w:type="dxa"/>
              <w:right w:w="43" w:type="dxa"/>
            </w:tcMar>
            <w:vAlign w:val="bottom"/>
          </w:tcPr>
          <w:p w14:paraId="1826B4AA" w14:textId="77777777" w:rsidR="004B2054" w:rsidRPr="003150B6" w:rsidRDefault="004B2054" w:rsidP="003150B6">
            <w:pPr>
              <w:jc w:val="right"/>
              <w:rPr>
                <w:sz w:val="22"/>
              </w:rPr>
            </w:pPr>
            <w:r w:rsidRPr="003150B6">
              <w:rPr>
                <w:sz w:val="22"/>
              </w:rPr>
              <w:t>596 421</w:t>
            </w:r>
          </w:p>
        </w:tc>
        <w:tc>
          <w:tcPr>
            <w:tcW w:w="1100" w:type="dxa"/>
            <w:tcBorders>
              <w:top w:val="nil"/>
              <w:left w:val="nil"/>
              <w:bottom w:val="nil"/>
              <w:right w:val="nil"/>
            </w:tcBorders>
            <w:tcMar>
              <w:top w:w="128" w:type="dxa"/>
              <w:left w:w="43" w:type="dxa"/>
              <w:bottom w:w="43" w:type="dxa"/>
              <w:right w:w="43" w:type="dxa"/>
            </w:tcMar>
            <w:vAlign w:val="bottom"/>
          </w:tcPr>
          <w:p w14:paraId="1FEDA7B7" w14:textId="77777777" w:rsidR="004B2054" w:rsidRPr="003150B6" w:rsidRDefault="004B2054" w:rsidP="003150B6">
            <w:pPr>
              <w:jc w:val="right"/>
              <w:rPr>
                <w:sz w:val="22"/>
              </w:rPr>
            </w:pPr>
            <w:r w:rsidRPr="003150B6">
              <w:rPr>
                <w:sz w:val="22"/>
              </w:rPr>
              <w:t>160</w:t>
            </w:r>
          </w:p>
        </w:tc>
        <w:tc>
          <w:tcPr>
            <w:tcW w:w="1100" w:type="dxa"/>
            <w:tcBorders>
              <w:top w:val="nil"/>
              <w:left w:val="nil"/>
              <w:bottom w:val="nil"/>
              <w:right w:val="nil"/>
            </w:tcBorders>
            <w:tcMar>
              <w:top w:w="128" w:type="dxa"/>
              <w:left w:w="43" w:type="dxa"/>
              <w:bottom w:w="43" w:type="dxa"/>
              <w:right w:w="43" w:type="dxa"/>
            </w:tcMar>
            <w:vAlign w:val="bottom"/>
          </w:tcPr>
          <w:p w14:paraId="7B47D5AB" w14:textId="77777777" w:rsidR="004B2054" w:rsidRPr="003150B6" w:rsidRDefault="004B2054" w:rsidP="003150B6">
            <w:pPr>
              <w:jc w:val="right"/>
              <w:rPr>
                <w:sz w:val="22"/>
              </w:rPr>
            </w:pPr>
            <w:r w:rsidRPr="003150B6">
              <w:rPr>
                <w:sz w:val="22"/>
              </w:rPr>
              <w:t>0</w:t>
            </w:r>
          </w:p>
        </w:tc>
        <w:tc>
          <w:tcPr>
            <w:tcW w:w="1100" w:type="dxa"/>
            <w:tcBorders>
              <w:top w:val="nil"/>
              <w:left w:val="nil"/>
              <w:bottom w:val="nil"/>
              <w:right w:val="nil"/>
            </w:tcBorders>
            <w:tcMar>
              <w:top w:w="128" w:type="dxa"/>
              <w:left w:w="43" w:type="dxa"/>
              <w:bottom w:w="43" w:type="dxa"/>
              <w:right w:w="43" w:type="dxa"/>
            </w:tcMar>
            <w:vAlign w:val="bottom"/>
          </w:tcPr>
          <w:p w14:paraId="0DDCF82F" w14:textId="77777777" w:rsidR="004B2054" w:rsidRPr="003150B6" w:rsidRDefault="004B2054" w:rsidP="003150B6">
            <w:pPr>
              <w:jc w:val="right"/>
              <w:rPr>
                <w:sz w:val="22"/>
              </w:rPr>
            </w:pPr>
            <w:r w:rsidRPr="003150B6">
              <w:rPr>
                <w:sz w:val="22"/>
              </w:rPr>
              <w:t>160</w:t>
            </w:r>
          </w:p>
        </w:tc>
        <w:tc>
          <w:tcPr>
            <w:tcW w:w="1100" w:type="dxa"/>
            <w:tcBorders>
              <w:top w:val="nil"/>
              <w:left w:val="nil"/>
              <w:bottom w:val="nil"/>
              <w:right w:val="nil"/>
            </w:tcBorders>
            <w:tcMar>
              <w:top w:w="128" w:type="dxa"/>
              <w:left w:w="43" w:type="dxa"/>
              <w:bottom w:w="43" w:type="dxa"/>
              <w:right w:w="43" w:type="dxa"/>
            </w:tcMar>
            <w:vAlign w:val="bottom"/>
          </w:tcPr>
          <w:p w14:paraId="7129EEAD" w14:textId="77777777" w:rsidR="004B2054" w:rsidRPr="003150B6" w:rsidRDefault="004B2054" w:rsidP="003150B6">
            <w:pPr>
              <w:jc w:val="right"/>
              <w:rPr>
                <w:sz w:val="22"/>
              </w:rPr>
            </w:pPr>
            <w:r w:rsidRPr="003150B6">
              <w:rPr>
                <w:sz w:val="22"/>
              </w:rPr>
              <w:t>0,0</w:t>
            </w:r>
          </w:p>
        </w:tc>
      </w:tr>
      <w:tr w:rsidR="00D84727" w:rsidRPr="00F004E7" w14:paraId="6BEF42AB" w14:textId="77777777">
        <w:trPr>
          <w:trHeight w:val="380"/>
        </w:trPr>
        <w:tc>
          <w:tcPr>
            <w:tcW w:w="4000" w:type="dxa"/>
            <w:tcBorders>
              <w:top w:val="nil"/>
              <w:left w:val="nil"/>
              <w:bottom w:val="nil"/>
              <w:right w:val="nil"/>
            </w:tcBorders>
            <w:tcMar>
              <w:top w:w="128" w:type="dxa"/>
              <w:left w:w="43" w:type="dxa"/>
              <w:bottom w:w="43" w:type="dxa"/>
              <w:right w:w="43" w:type="dxa"/>
            </w:tcMar>
          </w:tcPr>
          <w:p w14:paraId="1BD84B60" w14:textId="77777777" w:rsidR="004B2054" w:rsidRPr="003150B6" w:rsidRDefault="004B2054" w:rsidP="00F004E7">
            <w:pPr>
              <w:rPr>
                <w:sz w:val="22"/>
              </w:rPr>
            </w:pPr>
            <w:r w:rsidRPr="003150B6">
              <w:rPr>
                <w:sz w:val="22"/>
              </w:rPr>
              <w:t>Sone 4</w:t>
            </w:r>
          </w:p>
        </w:tc>
        <w:tc>
          <w:tcPr>
            <w:tcW w:w="1100" w:type="dxa"/>
            <w:tcBorders>
              <w:top w:val="nil"/>
              <w:left w:val="nil"/>
              <w:bottom w:val="nil"/>
              <w:right w:val="nil"/>
            </w:tcBorders>
            <w:tcMar>
              <w:top w:w="128" w:type="dxa"/>
              <w:left w:w="43" w:type="dxa"/>
              <w:bottom w:w="43" w:type="dxa"/>
              <w:right w:w="43" w:type="dxa"/>
            </w:tcMar>
            <w:vAlign w:val="bottom"/>
          </w:tcPr>
          <w:p w14:paraId="53D075B8" w14:textId="77777777" w:rsidR="004B2054" w:rsidRPr="003150B6" w:rsidRDefault="004B2054" w:rsidP="003150B6">
            <w:pPr>
              <w:jc w:val="right"/>
              <w:rPr>
                <w:sz w:val="22"/>
              </w:rPr>
            </w:pPr>
            <w:r w:rsidRPr="003150B6">
              <w:rPr>
                <w:sz w:val="22"/>
              </w:rPr>
              <w:t>478 339</w:t>
            </w:r>
          </w:p>
        </w:tc>
        <w:tc>
          <w:tcPr>
            <w:tcW w:w="1100" w:type="dxa"/>
            <w:tcBorders>
              <w:top w:val="nil"/>
              <w:left w:val="nil"/>
              <w:bottom w:val="nil"/>
              <w:right w:val="nil"/>
            </w:tcBorders>
            <w:tcMar>
              <w:top w:w="128" w:type="dxa"/>
              <w:left w:w="43" w:type="dxa"/>
              <w:bottom w:w="43" w:type="dxa"/>
              <w:right w:w="43" w:type="dxa"/>
            </w:tcMar>
            <w:vAlign w:val="bottom"/>
          </w:tcPr>
          <w:p w14:paraId="7F40F77F" w14:textId="77777777" w:rsidR="004B2054" w:rsidRPr="003150B6" w:rsidRDefault="004B2054" w:rsidP="003150B6">
            <w:pPr>
              <w:jc w:val="right"/>
              <w:rPr>
                <w:sz w:val="22"/>
              </w:rPr>
            </w:pPr>
            <w:r w:rsidRPr="003150B6">
              <w:rPr>
                <w:sz w:val="22"/>
              </w:rPr>
              <w:t>180</w:t>
            </w:r>
          </w:p>
        </w:tc>
        <w:tc>
          <w:tcPr>
            <w:tcW w:w="1100" w:type="dxa"/>
            <w:tcBorders>
              <w:top w:val="nil"/>
              <w:left w:val="nil"/>
              <w:bottom w:val="nil"/>
              <w:right w:val="nil"/>
            </w:tcBorders>
            <w:tcMar>
              <w:top w:w="128" w:type="dxa"/>
              <w:left w:w="43" w:type="dxa"/>
              <w:bottom w:w="43" w:type="dxa"/>
              <w:right w:w="43" w:type="dxa"/>
            </w:tcMar>
            <w:vAlign w:val="bottom"/>
          </w:tcPr>
          <w:p w14:paraId="7A63B34D" w14:textId="77777777" w:rsidR="004B2054" w:rsidRPr="003150B6" w:rsidRDefault="004B2054" w:rsidP="003150B6">
            <w:pPr>
              <w:jc w:val="right"/>
              <w:rPr>
                <w:sz w:val="22"/>
              </w:rPr>
            </w:pPr>
            <w:r w:rsidRPr="003150B6">
              <w:rPr>
                <w:sz w:val="22"/>
              </w:rPr>
              <w:t>0</w:t>
            </w:r>
          </w:p>
        </w:tc>
        <w:tc>
          <w:tcPr>
            <w:tcW w:w="1100" w:type="dxa"/>
            <w:tcBorders>
              <w:top w:val="nil"/>
              <w:left w:val="nil"/>
              <w:bottom w:val="nil"/>
              <w:right w:val="nil"/>
            </w:tcBorders>
            <w:tcMar>
              <w:top w:w="128" w:type="dxa"/>
              <w:left w:w="43" w:type="dxa"/>
              <w:bottom w:w="43" w:type="dxa"/>
              <w:right w:w="43" w:type="dxa"/>
            </w:tcMar>
            <w:vAlign w:val="bottom"/>
          </w:tcPr>
          <w:p w14:paraId="5DE28E07" w14:textId="77777777" w:rsidR="004B2054" w:rsidRPr="003150B6" w:rsidRDefault="004B2054" w:rsidP="003150B6">
            <w:pPr>
              <w:jc w:val="right"/>
              <w:rPr>
                <w:sz w:val="22"/>
              </w:rPr>
            </w:pPr>
            <w:r w:rsidRPr="003150B6">
              <w:rPr>
                <w:sz w:val="22"/>
              </w:rPr>
              <w:t>180</w:t>
            </w:r>
          </w:p>
        </w:tc>
        <w:tc>
          <w:tcPr>
            <w:tcW w:w="1100" w:type="dxa"/>
            <w:tcBorders>
              <w:top w:val="nil"/>
              <w:left w:val="nil"/>
              <w:bottom w:val="nil"/>
              <w:right w:val="nil"/>
            </w:tcBorders>
            <w:tcMar>
              <w:top w:w="128" w:type="dxa"/>
              <w:left w:w="43" w:type="dxa"/>
              <w:bottom w:w="43" w:type="dxa"/>
              <w:right w:w="43" w:type="dxa"/>
            </w:tcMar>
            <w:vAlign w:val="bottom"/>
          </w:tcPr>
          <w:p w14:paraId="576F8286" w14:textId="77777777" w:rsidR="004B2054" w:rsidRPr="003150B6" w:rsidRDefault="004B2054" w:rsidP="003150B6">
            <w:pPr>
              <w:jc w:val="right"/>
              <w:rPr>
                <w:sz w:val="22"/>
              </w:rPr>
            </w:pPr>
            <w:r w:rsidRPr="003150B6">
              <w:rPr>
                <w:sz w:val="22"/>
              </w:rPr>
              <w:t>0,0</w:t>
            </w:r>
          </w:p>
        </w:tc>
      </w:tr>
      <w:tr w:rsidR="00D84727" w:rsidRPr="00F004E7" w14:paraId="2E548C76" w14:textId="77777777">
        <w:trPr>
          <w:trHeight w:val="380"/>
        </w:trPr>
        <w:tc>
          <w:tcPr>
            <w:tcW w:w="4000" w:type="dxa"/>
            <w:tcBorders>
              <w:top w:val="nil"/>
              <w:left w:val="nil"/>
              <w:bottom w:val="nil"/>
              <w:right w:val="nil"/>
            </w:tcBorders>
            <w:tcMar>
              <w:top w:w="128" w:type="dxa"/>
              <w:left w:w="43" w:type="dxa"/>
              <w:bottom w:w="43" w:type="dxa"/>
              <w:right w:w="43" w:type="dxa"/>
            </w:tcMar>
          </w:tcPr>
          <w:p w14:paraId="54DD7ADA" w14:textId="77777777" w:rsidR="004B2054" w:rsidRPr="003150B6" w:rsidRDefault="004B2054" w:rsidP="00F004E7">
            <w:pPr>
              <w:rPr>
                <w:sz w:val="22"/>
              </w:rPr>
            </w:pPr>
            <w:r w:rsidRPr="003150B6">
              <w:rPr>
                <w:sz w:val="22"/>
              </w:rPr>
              <w:t xml:space="preserve">Sone 5 A </w:t>
            </w:r>
          </w:p>
        </w:tc>
        <w:tc>
          <w:tcPr>
            <w:tcW w:w="1100" w:type="dxa"/>
            <w:tcBorders>
              <w:top w:val="nil"/>
              <w:left w:val="nil"/>
              <w:bottom w:val="nil"/>
              <w:right w:val="nil"/>
            </w:tcBorders>
            <w:tcMar>
              <w:top w:w="128" w:type="dxa"/>
              <w:left w:w="43" w:type="dxa"/>
              <w:bottom w:w="43" w:type="dxa"/>
              <w:right w:w="43" w:type="dxa"/>
            </w:tcMar>
            <w:vAlign w:val="bottom"/>
          </w:tcPr>
          <w:p w14:paraId="4FBEEA37" w14:textId="77777777" w:rsidR="004B2054" w:rsidRPr="003150B6" w:rsidRDefault="004B2054" w:rsidP="003150B6">
            <w:pPr>
              <w:jc w:val="right"/>
              <w:rPr>
                <w:sz w:val="22"/>
              </w:rPr>
            </w:pPr>
            <w:r w:rsidRPr="003150B6">
              <w:rPr>
                <w:sz w:val="22"/>
              </w:rPr>
              <w:t>1 807 463</w:t>
            </w:r>
          </w:p>
        </w:tc>
        <w:tc>
          <w:tcPr>
            <w:tcW w:w="1100" w:type="dxa"/>
            <w:tcBorders>
              <w:top w:val="nil"/>
              <w:left w:val="nil"/>
              <w:bottom w:val="nil"/>
              <w:right w:val="nil"/>
            </w:tcBorders>
            <w:tcMar>
              <w:top w:w="128" w:type="dxa"/>
              <w:left w:w="43" w:type="dxa"/>
              <w:bottom w:w="43" w:type="dxa"/>
              <w:right w:w="43" w:type="dxa"/>
            </w:tcMar>
            <w:vAlign w:val="bottom"/>
          </w:tcPr>
          <w:p w14:paraId="6A2C24D5" w14:textId="77777777" w:rsidR="004B2054" w:rsidRPr="003150B6" w:rsidRDefault="004B2054" w:rsidP="003150B6">
            <w:pPr>
              <w:jc w:val="right"/>
              <w:rPr>
                <w:sz w:val="22"/>
              </w:rPr>
            </w:pPr>
            <w:r w:rsidRPr="003150B6">
              <w:rPr>
                <w:sz w:val="22"/>
              </w:rPr>
              <w:t>390</w:t>
            </w:r>
          </w:p>
        </w:tc>
        <w:tc>
          <w:tcPr>
            <w:tcW w:w="1100" w:type="dxa"/>
            <w:tcBorders>
              <w:top w:val="nil"/>
              <w:left w:val="nil"/>
              <w:bottom w:val="nil"/>
              <w:right w:val="nil"/>
            </w:tcBorders>
            <w:tcMar>
              <w:top w:w="128" w:type="dxa"/>
              <w:left w:w="43" w:type="dxa"/>
              <w:bottom w:w="43" w:type="dxa"/>
              <w:right w:w="43" w:type="dxa"/>
            </w:tcMar>
            <w:vAlign w:val="bottom"/>
          </w:tcPr>
          <w:p w14:paraId="3A8DEBF3" w14:textId="77777777" w:rsidR="004B2054" w:rsidRPr="003150B6" w:rsidRDefault="004B2054" w:rsidP="003150B6">
            <w:pPr>
              <w:jc w:val="right"/>
              <w:rPr>
                <w:sz w:val="22"/>
              </w:rPr>
            </w:pPr>
            <w:r w:rsidRPr="003150B6">
              <w:rPr>
                <w:sz w:val="22"/>
              </w:rPr>
              <w:t>0</w:t>
            </w:r>
          </w:p>
        </w:tc>
        <w:tc>
          <w:tcPr>
            <w:tcW w:w="1100" w:type="dxa"/>
            <w:tcBorders>
              <w:top w:val="nil"/>
              <w:left w:val="nil"/>
              <w:bottom w:val="nil"/>
              <w:right w:val="nil"/>
            </w:tcBorders>
            <w:tcMar>
              <w:top w:w="128" w:type="dxa"/>
              <w:left w:w="43" w:type="dxa"/>
              <w:bottom w:w="43" w:type="dxa"/>
              <w:right w:w="43" w:type="dxa"/>
            </w:tcMar>
            <w:vAlign w:val="bottom"/>
          </w:tcPr>
          <w:p w14:paraId="71A1AAAE" w14:textId="77777777" w:rsidR="004B2054" w:rsidRPr="003150B6" w:rsidRDefault="004B2054" w:rsidP="003150B6">
            <w:pPr>
              <w:jc w:val="right"/>
              <w:rPr>
                <w:sz w:val="22"/>
              </w:rPr>
            </w:pPr>
            <w:r w:rsidRPr="003150B6">
              <w:rPr>
                <w:sz w:val="22"/>
              </w:rPr>
              <w:t>390</w:t>
            </w:r>
          </w:p>
        </w:tc>
        <w:tc>
          <w:tcPr>
            <w:tcW w:w="1100" w:type="dxa"/>
            <w:tcBorders>
              <w:top w:val="nil"/>
              <w:left w:val="nil"/>
              <w:bottom w:val="nil"/>
              <w:right w:val="nil"/>
            </w:tcBorders>
            <w:tcMar>
              <w:top w:w="128" w:type="dxa"/>
              <w:left w:w="43" w:type="dxa"/>
              <w:bottom w:w="43" w:type="dxa"/>
              <w:right w:w="43" w:type="dxa"/>
            </w:tcMar>
            <w:vAlign w:val="bottom"/>
          </w:tcPr>
          <w:p w14:paraId="621DDA82" w14:textId="77777777" w:rsidR="004B2054" w:rsidRPr="003150B6" w:rsidRDefault="004B2054" w:rsidP="003150B6">
            <w:pPr>
              <w:jc w:val="right"/>
              <w:rPr>
                <w:sz w:val="22"/>
              </w:rPr>
            </w:pPr>
            <w:r w:rsidRPr="003150B6">
              <w:rPr>
                <w:sz w:val="22"/>
              </w:rPr>
              <w:t>0,0</w:t>
            </w:r>
          </w:p>
        </w:tc>
      </w:tr>
      <w:tr w:rsidR="00D84727" w:rsidRPr="00F004E7" w14:paraId="2116FAA3" w14:textId="77777777">
        <w:trPr>
          <w:trHeight w:val="380"/>
        </w:trPr>
        <w:tc>
          <w:tcPr>
            <w:tcW w:w="4000" w:type="dxa"/>
            <w:tcBorders>
              <w:top w:val="nil"/>
              <w:left w:val="nil"/>
              <w:bottom w:val="nil"/>
              <w:right w:val="nil"/>
            </w:tcBorders>
            <w:tcMar>
              <w:top w:w="128" w:type="dxa"/>
              <w:left w:w="43" w:type="dxa"/>
              <w:bottom w:w="43" w:type="dxa"/>
              <w:right w:w="43" w:type="dxa"/>
            </w:tcMar>
          </w:tcPr>
          <w:p w14:paraId="7C9D5F88" w14:textId="77777777" w:rsidR="004B2054" w:rsidRPr="003150B6" w:rsidRDefault="004B2054" w:rsidP="00F004E7">
            <w:pPr>
              <w:rPr>
                <w:sz w:val="22"/>
              </w:rPr>
            </w:pPr>
            <w:r w:rsidRPr="003150B6">
              <w:rPr>
                <w:sz w:val="22"/>
              </w:rPr>
              <w:t>Sone 5 B Vestlandet</w:t>
            </w:r>
          </w:p>
        </w:tc>
        <w:tc>
          <w:tcPr>
            <w:tcW w:w="1100" w:type="dxa"/>
            <w:tcBorders>
              <w:top w:val="nil"/>
              <w:left w:val="nil"/>
              <w:bottom w:val="nil"/>
              <w:right w:val="nil"/>
            </w:tcBorders>
            <w:tcMar>
              <w:top w:w="128" w:type="dxa"/>
              <w:left w:w="43" w:type="dxa"/>
              <w:bottom w:w="43" w:type="dxa"/>
              <w:right w:w="43" w:type="dxa"/>
            </w:tcMar>
            <w:vAlign w:val="bottom"/>
          </w:tcPr>
          <w:p w14:paraId="3C66EE5A" w14:textId="77777777" w:rsidR="004B2054" w:rsidRPr="003150B6" w:rsidRDefault="004B2054" w:rsidP="003150B6">
            <w:pPr>
              <w:jc w:val="right"/>
              <w:rPr>
                <w:sz w:val="22"/>
              </w:rPr>
            </w:pPr>
            <w:r w:rsidRPr="003150B6">
              <w:rPr>
                <w:sz w:val="22"/>
              </w:rPr>
              <w:t>1 507 687</w:t>
            </w:r>
          </w:p>
        </w:tc>
        <w:tc>
          <w:tcPr>
            <w:tcW w:w="1100" w:type="dxa"/>
            <w:tcBorders>
              <w:top w:val="nil"/>
              <w:left w:val="nil"/>
              <w:bottom w:val="nil"/>
              <w:right w:val="nil"/>
            </w:tcBorders>
            <w:tcMar>
              <w:top w:w="128" w:type="dxa"/>
              <w:left w:w="43" w:type="dxa"/>
              <w:bottom w:w="43" w:type="dxa"/>
              <w:right w:w="43" w:type="dxa"/>
            </w:tcMar>
            <w:vAlign w:val="bottom"/>
          </w:tcPr>
          <w:p w14:paraId="53D2B59B" w14:textId="77777777" w:rsidR="004B2054" w:rsidRPr="003150B6" w:rsidRDefault="004B2054" w:rsidP="003150B6">
            <w:pPr>
              <w:jc w:val="right"/>
              <w:rPr>
                <w:sz w:val="22"/>
              </w:rPr>
            </w:pPr>
            <w:r w:rsidRPr="003150B6">
              <w:rPr>
                <w:sz w:val="22"/>
              </w:rPr>
              <w:t>445</w:t>
            </w:r>
          </w:p>
        </w:tc>
        <w:tc>
          <w:tcPr>
            <w:tcW w:w="1100" w:type="dxa"/>
            <w:tcBorders>
              <w:top w:val="nil"/>
              <w:left w:val="nil"/>
              <w:bottom w:val="nil"/>
              <w:right w:val="nil"/>
            </w:tcBorders>
            <w:tcMar>
              <w:top w:w="128" w:type="dxa"/>
              <w:left w:w="43" w:type="dxa"/>
              <w:bottom w:w="43" w:type="dxa"/>
              <w:right w:w="43" w:type="dxa"/>
            </w:tcMar>
            <w:vAlign w:val="bottom"/>
          </w:tcPr>
          <w:p w14:paraId="558DDD04" w14:textId="77777777" w:rsidR="004B2054" w:rsidRPr="003150B6" w:rsidRDefault="004B2054" w:rsidP="003150B6">
            <w:pPr>
              <w:jc w:val="right"/>
              <w:rPr>
                <w:sz w:val="22"/>
              </w:rPr>
            </w:pPr>
            <w:r w:rsidRPr="003150B6">
              <w:rPr>
                <w:sz w:val="22"/>
              </w:rPr>
              <w:t>0</w:t>
            </w:r>
          </w:p>
        </w:tc>
        <w:tc>
          <w:tcPr>
            <w:tcW w:w="1100" w:type="dxa"/>
            <w:tcBorders>
              <w:top w:val="nil"/>
              <w:left w:val="nil"/>
              <w:bottom w:val="nil"/>
              <w:right w:val="nil"/>
            </w:tcBorders>
            <w:tcMar>
              <w:top w:w="128" w:type="dxa"/>
              <w:left w:w="43" w:type="dxa"/>
              <w:bottom w:w="43" w:type="dxa"/>
              <w:right w:w="43" w:type="dxa"/>
            </w:tcMar>
            <w:vAlign w:val="bottom"/>
          </w:tcPr>
          <w:p w14:paraId="3E64B6E6" w14:textId="77777777" w:rsidR="004B2054" w:rsidRPr="003150B6" w:rsidRDefault="004B2054" w:rsidP="003150B6">
            <w:pPr>
              <w:jc w:val="right"/>
              <w:rPr>
                <w:sz w:val="22"/>
              </w:rPr>
            </w:pPr>
            <w:r w:rsidRPr="003150B6">
              <w:rPr>
                <w:sz w:val="22"/>
              </w:rPr>
              <w:t>445</w:t>
            </w:r>
          </w:p>
        </w:tc>
        <w:tc>
          <w:tcPr>
            <w:tcW w:w="1100" w:type="dxa"/>
            <w:tcBorders>
              <w:top w:val="nil"/>
              <w:left w:val="nil"/>
              <w:bottom w:val="nil"/>
              <w:right w:val="nil"/>
            </w:tcBorders>
            <w:tcMar>
              <w:top w:w="128" w:type="dxa"/>
              <w:left w:w="43" w:type="dxa"/>
              <w:bottom w:w="43" w:type="dxa"/>
              <w:right w:w="43" w:type="dxa"/>
            </w:tcMar>
            <w:vAlign w:val="bottom"/>
          </w:tcPr>
          <w:p w14:paraId="38C9643B" w14:textId="77777777" w:rsidR="004B2054" w:rsidRPr="003150B6" w:rsidRDefault="004B2054" w:rsidP="003150B6">
            <w:pPr>
              <w:jc w:val="right"/>
              <w:rPr>
                <w:sz w:val="22"/>
              </w:rPr>
            </w:pPr>
            <w:r w:rsidRPr="003150B6">
              <w:rPr>
                <w:sz w:val="22"/>
              </w:rPr>
              <w:t>0,0</w:t>
            </w:r>
          </w:p>
        </w:tc>
      </w:tr>
      <w:tr w:rsidR="00D84727" w:rsidRPr="00F004E7" w14:paraId="685AEB79" w14:textId="77777777">
        <w:trPr>
          <w:trHeight w:val="380"/>
        </w:trPr>
        <w:tc>
          <w:tcPr>
            <w:tcW w:w="4000" w:type="dxa"/>
            <w:tcBorders>
              <w:top w:val="nil"/>
              <w:left w:val="nil"/>
              <w:bottom w:val="nil"/>
              <w:right w:val="nil"/>
            </w:tcBorders>
            <w:tcMar>
              <w:top w:w="128" w:type="dxa"/>
              <w:left w:w="43" w:type="dxa"/>
              <w:bottom w:w="43" w:type="dxa"/>
              <w:right w:w="43" w:type="dxa"/>
            </w:tcMar>
          </w:tcPr>
          <w:p w14:paraId="0999F278" w14:textId="77777777" w:rsidR="004B2054" w:rsidRPr="003150B6" w:rsidRDefault="004B2054" w:rsidP="00F004E7">
            <w:pPr>
              <w:rPr>
                <w:sz w:val="22"/>
              </w:rPr>
            </w:pPr>
            <w:r w:rsidRPr="003150B6">
              <w:rPr>
                <w:sz w:val="22"/>
              </w:rPr>
              <w:t>Sone 6</w:t>
            </w:r>
          </w:p>
        </w:tc>
        <w:tc>
          <w:tcPr>
            <w:tcW w:w="1100" w:type="dxa"/>
            <w:tcBorders>
              <w:top w:val="nil"/>
              <w:left w:val="nil"/>
              <w:bottom w:val="nil"/>
              <w:right w:val="nil"/>
            </w:tcBorders>
            <w:tcMar>
              <w:top w:w="128" w:type="dxa"/>
              <w:left w:w="43" w:type="dxa"/>
              <w:bottom w:w="43" w:type="dxa"/>
              <w:right w:w="43" w:type="dxa"/>
            </w:tcMar>
            <w:vAlign w:val="bottom"/>
          </w:tcPr>
          <w:p w14:paraId="71F7A25C" w14:textId="77777777" w:rsidR="004B2054" w:rsidRPr="003150B6" w:rsidRDefault="004B2054" w:rsidP="003150B6">
            <w:pPr>
              <w:jc w:val="right"/>
              <w:rPr>
                <w:sz w:val="22"/>
              </w:rPr>
            </w:pPr>
            <w:r w:rsidRPr="003150B6">
              <w:rPr>
                <w:sz w:val="22"/>
              </w:rPr>
              <w:t>688 847</w:t>
            </w:r>
          </w:p>
        </w:tc>
        <w:tc>
          <w:tcPr>
            <w:tcW w:w="1100" w:type="dxa"/>
            <w:tcBorders>
              <w:top w:val="nil"/>
              <w:left w:val="nil"/>
              <w:bottom w:val="nil"/>
              <w:right w:val="nil"/>
            </w:tcBorders>
            <w:tcMar>
              <w:top w:w="128" w:type="dxa"/>
              <w:left w:w="43" w:type="dxa"/>
              <w:bottom w:w="43" w:type="dxa"/>
              <w:right w:w="43" w:type="dxa"/>
            </w:tcMar>
            <w:vAlign w:val="bottom"/>
          </w:tcPr>
          <w:p w14:paraId="441C892D" w14:textId="77777777" w:rsidR="004B2054" w:rsidRPr="003150B6" w:rsidRDefault="004B2054" w:rsidP="003150B6">
            <w:pPr>
              <w:jc w:val="right"/>
              <w:rPr>
                <w:sz w:val="22"/>
              </w:rPr>
            </w:pPr>
            <w:r w:rsidRPr="003150B6">
              <w:rPr>
                <w:sz w:val="22"/>
              </w:rPr>
              <w:t>460</w:t>
            </w:r>
          </w:p>
        </w:tc>
        <w:tc>
          <w:tcPr>
            <w:tcW w:w="1100" w:type="dxa"/>
            <w:tcBorders>
              <w:top w:val="nil"/>
              <w:left w:val="nil"/>
              <w:bottom w:val="nil"/>
              <w:right w:val="nil"/>
            </w:tcBorders>
            <w:tcMar>
              <w:top w:w="128" w:type="dxa"/>
              <w:left w:w="43" w:type="dxa"/>
              <w:bottom w:w="43" w:type="dxa"/>
              <w:right w:w="43" w:type="dxa"/>
            </w:tcMar>
            <w:vAlign w:val="bottom"/>
          </w:tcPr>
          <w:p w14:paraId="15C7509A" w14:textId="77777777" w:rsidR="004B2054" w:rsidRPr="003150B6" w:rsidRDefault="004B2054" w:rsidP="003150B6">
            <w:pPr>
              <w:jc w:val="right"/>
              <w:rPr>
                <w:sz w:val="22"/>
              </w:rPr>
            </w:pPr>
            <w:r w:rsidRPr="003150B6">
              <w:rPr>
                <w:sz w:val="22"/>
              </w:rPr>
              <w:t>0</w:t>
            </w:r>
          </w:p>
        </w:tc>
        <w:tc>
          <w:tcPr>
            <w:tcW w:w="1100" w:type="dxa"/>
            <w:tcBorders>
              <w:top w:val="nil"/>
              <w:left w:val="nil"/>
              <w:bottom w:val="nil"/>
              <w:right w:val="nil"/>
            </w:tcBorders>
            <w:tcMar>
              <w:top w:w="128" w:type="dxa"/>
              <w:left w:w="43" w:type="dxa"/>
              <w:bottom w:w="43" w:type="dxa"/>
              <w:right w:w="43" w:type="dxa"/>
            </w:tcMar>
            <w:vAlign w:val="bottom"/>
          </w:tcPr>
          <w:p w14:paraId="1A6BE1D7" w14:textId="77777777" w:rsidR="004B2054" w:rsidRPr="003150B6" w:rsidRDefault="004B2054" w:rsidP="003150B6">
            <w:pPr>
              <w:jc w:val="right"/>
              <w:rPr>
                <w:sz w:val="22"/>
              </w:rPr>
            </w:pPr>
            <w:r w:rsidRPr="003150B6">
              <w:rPr>
                <w:sz w:val="22"/>
              </w:rPr>
              <w:t>460</w:t>
            </w:r>
          </w:p>
        </w:tc>
        <w:tc>
          <w:tcPr>
            <w:tcW w:w="1100" w:type="dxa"/>
            <w:tcBorders>
              <w:top w:val="nil"/>
              <w:left w:val="nil"/>
              <w:bottom w:val="nil"/>
              <w:right w:val="nil"/>
            </w:tcBorders>
            <w:tcMar>
              <w:top w:w="128" w:type="dxa"/>
              <w:left w:w="43" w:type="dxa"/>
              <w:bottom w:w="43" w:type="dxa"/>
              <w:right w:w="43" w:type="dxa"/>
            </w:tcMar>
            <w:vAlign w:val="bottom"/>
          </w:tcPr>
          <w:p w14:paraId="37C3A9EE" w14:textId="77777777" w:rsidR="004B2054" w:rsidRPr="003150B6" w:rsidRDefault="004B2054" w:rsidP="003150B6">
            <w:pPr>
              <w:jc w:val="right"/>
              <w:rPr>
                <w:sz w:val="22"/>
              </w:rPr>
            </w:pPr>
            <w:r w:rsidRPr="003150B6">
              <w:rPr>
                <w:sz w:val="22"/>
              </w:rPr>
              <w:t>0,0</w:t>
            </w:r>
          </w:p>
        </w:tc>
      </w:tr>
      <w:tr w:rsidR="00D84727" w:rsidRPr="00F004E7" w14:paraId="682ED8BD" w14:textId="77777777">
        <w:trPr>
          <w:trHeight w:val="380"/>
        </w:trPr>
        <w:tc>
          <w:tcPr>
            <w:tcW w:w="4000" w:type="dxa"/>
            <w:tcBorders>
              <w:top w:val="nil"/>
              <w:left w:val="nil"/>
              <w:bottom w:val="single" w:sz="4" w:space="0" w:color="000000"/>
              <w:right w:val="nil"/>
            </w:tcBorders>
            <w:tcMar>
              <w:top w:w="128" w:type="dxa"/>
              <w:left w:w="43" w:type="dxa"/>
              <w:bottom w:w="43" w:type="dxa"/>
              <w:right w:w="43" w:type="dxa"/>
            </w:tcMar>
          </w:tcPr>
          <w:p w14:paraId="03085CE6" w14:textId="77777777" w:rsidR="004B2054" w:rsidRPr="003150B6" w:rsidRDefault="004B2054" w:rsidP="00F004E7">
            <w:pPr>
              <w:rPr>
                <w:sz w:val="22"/>
              </w:rPr>
            </w:pPr>
            <w:r w:rsidRPr="003150B6">
              <w:rPr>
                <w:sz w:val="22"/>
              </w:rPr>
              <w:t>Sone 7</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72E09228" w14:textId="77777777" w:rsidR="004B2054" w:rsidRPr="003150B6" w:rsidRDefault="004B2054" w:rsidP="003150B6">
            <w:pPr>
              <w:jc w:val="right"/>
              <w:rPr>
                <w:sz w:val="22"/>
              </w:rPr>
            </w:pPr>
            <w:r w:rsidRPr="003150B6">
              <w:rPr>
                <w:sz w:val="22"/>
              </w:rPr>
              <w:t>111 413</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2C5407FD" w14:textId="77777777" w:rsidR="004B2054" w:rsidRPr="003150B6" w:rsidRDefault="004B2054" w:rsidP="003150B6">
            <w:pPr>
              <w:jc w:val="right"/>
              <w:rPr>
                <w:sz w:val="22"/>
              </w:rPr>
            </w:pPr>
            <w:r w:rsidRPr="003150B6">
              <w:rPr>
                <w:sz w:val="22"/>
              </w:rPr>
              <w:t>506</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2EC33E44" w14:textId="77777777" w:rsidR="004B2054" w:rsidRPr="003150B6" w:rsidRDefault="004B2054" w:rsidP="003150B6">
            <w:pPr>
              <w:jc w:val="right"/>
              <w:rPr>
                <w:sz w:val="22"/>
              </w:rPr>
            </w:pPr>
            <w:r w:rsidRPr="003150B6">
              <w:rPr>
                <w:sz w:val="22"/>
              </w:rPr>
              <w:t>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133889E0" w14:textId="77777777" w:rsidR="004B2054" w:rsidRPr="003150B6" w:rsidRDefault="004B2054" w:rsidP="003150B6">
            <w:pPr>
              <w:jc w:val="right"/>
              <w:rPr>
                <w:sz w:val="22"/>
              </w:rPr>
            </w:pPr>
            <w:r w:rsidRPr="003150B6">
              <w:rPr>
                <w:sz w:val="22"/>
              </w:rPr>
              <w:t>506</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7B0E21AD" w14:textId="77777777" w:rsidR="004B2054" w:rsidRPr="003150B6" w:rsidRDefault="004B2054" w:rsidP="003150B6">
            <w:pPr>
              <w:jc w:val="right"/>
              <w:rPr>
                <w:sz w:val="22"/>
              </w:rPr>
            </w:pPr>
            <w:r w:rsidRPr="003150B6">
              <w:rPr>
                <w:sz w:val="22"/>
              </w:rPr>
              <w:t>0,0</w:t>
            </w:r>
          </w:p>
        </w:tc>
      </w:tr>
      <w:tr w:rsidR="00D84727" w:rsidRPr="00F004E7" w14:paraId="405E5A3C" w14:textId="77777777">
        <w:trPr>
          <w:trHeight w:val="380"/>
        </w:trPr>
        <w:tc>
          <w:tcPr>
            <w:tcW w:w="4000" w:type="dxa"/>
            <w:tcBorders>
              <w:top w:val="single" w:sz="4" w:space="0" w:color="000000"/>
              <w:left w:val="nil"/>
              <w:bottom w:val="single" w:sz="4" w:space="0" w:color="000000"/>
              <w:right w:val="nil"/>
            </w:tcBorders>
            <w:tcMar>
              <w:top w:w="128" w:type="dxa"/>
              <w:left w:w="43" w:type="dxa"/>
              <w:bottom w:w="43" w:type="dxa"/>
              <w:right w:w="43" w:type="dxa"/>
            </w:tcMar>
          </w:tcPr>
          <w:p w14:paraId="683DC444" w14:textId="77777777" w:rsidR="004B2054" w:rsidRPr="003150B6" w:rsidRDefault="004B2054" w:rsidP="00F004E7">
            <w:pPr>
              <w:rPr>
                <w:sz w:val="22"/>
              </w:rPr>
            </w:pPr>
            <w:r w:rsidRPr="003150B6">
              <w:rPr>
                <w:sz w:val="22"/>
              </w:rPr>
              <w:t>Sum grovfôr alle soner</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9F5D57" w14:textId="77777777" w:rsidR="004B2054" w:rsidRPr="003150B6" w:rsidRDefault="004B2054" w:rsidP="003150B6">
            <w:pPr>
              <w:jc w:val="right"/>
              <w:rPr>
                <w:sz w:val="22"/>
              </w:rPr>
            </w:pPr>
            <w:r w:rsidRPr="003150B6">
              <w:rPr>
                <w:sz w:val="22"/>
              </w:rPr>
              <w:t>5 875 295</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CC9705" w14:textId="77777777" w:rsidR="004B2054" w:rsidRPr="003150B6" w:rsidRDefault="004B2054" w:rsidP="003150B6">
            <w:pPr>
              <w:jc w:val="right"/>
              <w:rPr>
                <w:sz w:val="22"/>
              </w:rPr>
            </w:pPr>
            <w:r w:rsidRPr="003150B6">
              <w:rPr>
                <w:sz w:val="22"/>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CA4813" w14:textId="77777777" w:rsidR="004B2054" w:rsidRPr="003150B6" w:rsidRDefault="004B2054" w:rsidP="003150B6">
            <w:pPr>
              <w:jc w:val="right"/>
              <w:rPr>
                <w:sz w:val="22"/>
              </w:rPr>
            </w:pPr>
            <w:r w:rsidRPr="003150B6">
              <w:rPr>
                <w:sz w:val="22"/>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3BCFA7" w14:textId="77777777" w:rsidR="004B2054" w:rsidRPr="003150B6" w:rsidRDefault="004B2054" w:rsidP="003150B6">
            <w:pPr>
              <w:jc w:val="right"/>
              <w:rPr>
                <w:sz w:val="22"/>
              </w:rPr>
            </w:pPr>
            <w:r w:rsidRPr="003150B6">
              <w:rPr>
                <w:sz w:val="22"/>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9A0FD6" w14:textId="77777777" w:rsidR="004B2054" w:rsidRPr="003150B6" w:rsidRDefault="004B2054" w:rsidP="003150B6">
            <w:pPr>
              <w:jc w:val="right"/>
              <w:rPr>
                <w:sz w:val="22"/>
              </w:rPr>
            </w:pPr>
            <w:r w:rsidRPr="003150B6">
              <w:rPr>
                <w:sz w:val="22"/>
              </w:rPr>
              <w:t>0,0</w:t>
            </w:r>
          </w:p>
        </w:tc>
      </w:tr>
    </w:tbl>
    <w:p w14:paraId="09F7D335" w14:textId="77777777" w:rsidR="004B2054" w:rsidRPr="00F004E7" w:rsidRDefault="004B2054" w:rsidP="00F004E7">
      <w:pPr>
        <w:pStyle w:val="avsnitt-tittel"/>
      </w:pPr>
      <w:r w:rsidRPr="00F004E7">
        <w:t>Arealtilskudd, korn</w:t>
      </w:r>
    </w:p>
    <w:p w14:paraId="036E50D4" w14:textId="77777777" w:rsidR="004B2054" w:rsidRPr="00F004E7" w:rsidRDefault="004B2054" w:rsidP="00F004E7">
      <w:pPr>
        <w:pStyle w:val="Tabellnavn"/>
      </w:pPr>
      <w:r w:rsidRPr="00F004E7">
        <w:t>06N1xt2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000"/>
        <w:gridCol w:w="1100"/>
        <w:gridCol w:w="1100"/>
        <w:gridCol w:w="1100"/>
        <w:gridCol w:w="1100"/>
        <w:gridCol w:w="1100"/>
      </w:tblGrid>
      <w:tr w:rsidR="00D84727" w:rsidRPr="00F004E7" w14:paraId="6C0AC741" w14:textId="77777777">
        <w:trPr>
          <w:trHeight w:val="600"/>
        </w:trPr>
        <w:tc>
          <w:tcPr>
            <w:tcW w:w="4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1F8DD0" w14:textId="77777777" w:rsidR="004B2054" w:rsidRPr="003150B6" w:rsidRDefault="004B2054" w:rsidP="00F004E7">
            <w:pPr>
              <w:rPr>
                <w:sz w:val="20"/>
                <w:szCs w:val="20"/>
              </w:rPr>
            </w:pPr>
            <w:r w:rsidRPr="003150B6">
              <w:rPr>
                <w:sz w:val="20"/>
                <w:szCs w:val="20"/>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903243" w14:textId="77777777" w:rsidR="004B2054" w:rsidRPr="003150B6" w:rsidRDefault="004B2054" w:rsidP="003150B6">
            <w:pPr>
              <w:jc w:val="right"/>
              <w:rPr>
                <w:sz w:val="20"/>
                <w:szCs w:val="20"/>
              </w:rPr>
            </w:pPr>
            <w:r w:rsidRPr="003150B6">
              <w:rPr>
                <w:sz w:val="20"/>
                <w:szCs w:val="20"/>
              </w:rPr>
              <w:t>Antall</w:t>
            </w:r>
            <w:r w:rsidRPr="003150B6">
              <w:rPr>
                <w:sz w:val="20"/>
                <w:szCs w:val="20"/>
              </w:rPr>
              <w:br/>
              <w:t xml:space="preserve"> daa</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E51C0B" w14:textId="77777777" w:rsidR="004B2054" w:rsidRPr="003150B6" w:rsidRDefault="004B2054" w:rsidP="003150B6">
            <w:pPr>
              <w:jc w:val="right"/>
              <w:rPr>
                <w:sz w:val="20"/>
                <w:szCs w:val="20"/>
              </w:rPr>
            </w:pPr>
            <w:r w:rsidRPr="003150B6">
              <w:rPr>
                <w:sz w:val="20"/>
                <w:szCs w:val="20"/>
              </w:rPr>
              <w:t xml:space="preserve"> Sats,</w:t>
            </w:r>
            <w:r w:rsidRPr="003150B6">
              <w:rPr>
                <w:sz w:val="20"/>
                <w:szCs w:val="20"/>
              </w:rPr>
              <w:br/>
              <w:t xml:space="preserve"> kr/daa</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719474" w14:textId="77777777" w:rsidR="004B2054" w:rsidRPr="003150B6" w:rsidRDefault="004B2054" w:rsidP="003150B6">
            <w:pPr>
              <w:jc w:val="right"/>
              <w:rPr>
                <w:sz w:val="20"/>
                <w:szCs w:val="20"/>
              </w:rPr>
            </w:pPr>
            <w:r w:rsidRPr="003150B6">
              <w:rPr>
                <w:sz w:val="20"/>
                <w:szCs w:val="20"/>
              </w:rPr>
              <w:t xml:space="preserve"> Endring,</w:t>
            </w:r>
            <w:r w:rsidRPr="003150B6">
              <w:rPr>
                <w:sz w:val="20"/>
                <w:szCs w:val="20"/>
              </w:rPr>
              <w:br/>
              <w:t xml:space="preserve"> kr/daa</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592AC4" w14:textId="77777777" w:rsidR="004B2054" w:rsidRPr="003150B6" w:rsidRDefault="004B2054" w:rsidP="003150B6">
            <w:pPr>
              <w:jc w:val="right"/>
              <w:rPr>
                <w:sz w:val="20"/>
                <w:szCs w:val="20"/>
              </w:rPr>
            </w:pPr>
            <w:r w:rsidRPr="003150B6">
              <w:rPr>
                <w:sz w:val="20"/>
                <w:szCs w:val="20"/>
              </w:rPr>
              <w:t>Ny sats,</w:t>
            </w:r>
            <w:r w:rsidRPr="003150B6">
              <w:rPr>
                <w:sz w:val="20"/>
                <w:szCs w:val="20"/>
              </w:rPr>
              <w:br/>
              <w:t xml:space="preserve"> kr/daa</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CA6829" w14:textId="77777777" w:rsidR="004B2054" w:rsidRPr="003150B6" w:rsidRDefault="004B2054" w:rsidP="003150B6">
            <w:pPr>
              <w:jc w:val="right"/>
              <w:rPr>
                <w:sz w:val="20"/>
                <w:szCs w:val="20"/>
              </w:rPr>
            </w:pPr>
            <w:r w:rsidRPr="003150B6">
              <w:rPr>
                <w:sz w:val="20"/>
                <w:szCs w:val="20"/>
              </w:rPr>
              <w:t>Endring,</w:t>
            </w:r>
            <w:r w:rsidRPr="003150B6">
              <w:rPr>
                <w:sz w:val="20"/>
                <w:szCs w:val="20"/>
              </w:rPr>
              <w:br/>
              <w:t xml:space="preserve"> mill. kr</w:t>
            </w:r>
          </w:p>
        </w:tc>
      </w:tr>
      <w:tr w:rsidR="00D84727" w:rsidRPr="00F004E7" w14:paraId="609B5390" w14:textId="77777777">
        <w:trPr>
          <w:trHeight w:val="380"/>
        </w:trPr>
        <w:tc>
          <w:tcPr>
            <w:tcW w:w="4000" w:type="dxa"/>
            <w:tcBorders>
              <w:top w:val="single" w:sz="4" w:space="0" w:color="000000"/>
              <w:left w:val="nil"/>
              <w:bottom w:val="nil"/>
              <w:right w:val="nil"/>
            </w:tcBorders>
            <w:tcMar>
              <w:top w:w="128" w:type="dxa"/>
              <w:left w:w="43" w:type="dxa"/>
              <w:bottom w:w="43" w:type="dxa"/>
              <w:right w:w="43" w:type="dxa"/>
            </w:tcMar>
          </w:tcPr>
          <w:p w14:paraId="748B0B10" w14:textId="77777777" w:rsidR="004B2054" w:rsidRPr="003150B6" w:rsidRDefault="004B2054" w:rsidP="00F004E7">
            <w:pPr>
              <w:rPr>
                <w:sz w:val="22"/>
              </w:rPr>
            </w:pPr>
            <w:r w:rsidRPr="003150B6">
              <w:rPr>
                <w:sz w:val="22"/>
              </w:rPr>
              <w:t>Sone 1</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153447CC" w14:textId="77777777" w:rsidR="004B2054" w:rsidRPr="003150B6" w:rsidRDefault="004B2054" w:rsidP="003150B6">
            <w:pPr>
              <w:jc w:val="right"/>
              <w:rPr>
                <w:sz w:val="22"/>
              </w:rPr>
            </w:pPr>
            <w:r w:rsidRPr="003150B6">
              <w:rPr>
                <w:sz w:val="22"/>
              </w:rPr>
              <w:t>1 273 687</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11B30EA4" w14:textId="77777777" w:rsidR="004B2054" w:rsidRPr="003150B6" w:rsidRDefault="004B2054" w:rsidP="003150B6">
            <w:pPr>
              <w:jc w:val="right"/>
              <w:rPr>
                <w:sz w:val="22"/>
              </w:rPr>
            </w:pPr>
            <w:r w:rsidRPr="003150B6">
              <w:rPr>
                <w:sz w:val="22"/>
              </w:rPr>
              <w:t>309</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1D455F87" w14:textId="77777777" w:rsidR="004B2054" w:rsidRPr="003150B6" w:rsidRDefault="004B2054" w:rsidP="003150B6">
            <w:pPr>
              <w:jc w:val="right"/>
              <w:rPr>
                <w:sz w:val="22"/>
              </w:rPr>
            </w:pPr>
            <w:r w:rsidRPr="003150B6">
              <w:rPr>
                <w:sz w:val="22"/>
              </w:rPr>
              <w:t>0</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096E8F7E" w14:textId="77777777" w:rsidR="004B2054" w:rsidRPr="003150B6" w:rsidRDefault="004B2054" w:rsidP="003150B6">
            <w:pPr>
              <w:jc w:val="right"/>
              <w:rPr>
                <w:sz w:val="22"/>
              </w:rPr>
            </w:pPr>
            <w:r w:rsidRPr="003150B6">
              <w:rPr>
                <w:sz w:val="22"/>
              </w:rPr>
              <w:t>309</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71839941" w14:textId="77777777" w:rsidR="004B2054" w:rsidRPr="003150B6" w:rsidRDefault="004B2054" w:rsidP="003150B6">
            <w:pPr>
              <w:jc w:val="right"/>
              <w:rPr>
                <w:sz w:val="22"/>
              </w:rPr>
            </w:pPr>
            <w:r w:rsidRPr="003150B6">
              <w:rPr>
                <w:sz w:val="22"/>
              </w:rPr>
              <w:t>0,0</w:t>
            </w:r>
          </w:p>
        </w:tc>
      </w:tr>
      <w:tr w:rsidR="00D84727" w:rsidRPr="00F004E7" w14:paraId="006DF8F1" w14:textId="77777777">
        <w:trPr>
          <w:trHeight w:val="380"/>
        </w:trPr>
        <w:tc>
          <w:tcPr>
            <w:tcW w:w="4000" w:type="dxa"/>
            <w:tcBorders>
              <w:top w:val="nil"/>
              <w:left w:val="nil"/>
              <w:bottom w:val="nil"/>
              <w:right w:val="nil"/>
            </w:tcBorders>
            <w:tcMar>
              <w:top w:w="128" w:type="dxa"/>
              <w:left w:w="43" w:type="dxa"/>
              <w:bottom w:w="43" w:type="dxa"/>
              <w:right w:w="43" w:type="dxa"/>
            </w:tcMar>
          </w:tcPr>
          <w:p w14:paraId="41E1AC61" w14:textId="77777777" w:rsidR="004B2054" w:rsidRPr="003150B6" w:rsidRDefault="004B2054" w:rsidP="00F004E7">
            <w:pPr>
              <w:rPr>
                <w:sz w:val="22"/>
              </w:rPr>
            </w:pPr>
            <w:r w:rsidRPr="003150B6">
              <w:rPr>
                <w:sz w:val="22"/>
              </w:rPr>
              <w:t>Sone 2 og 3</w:t>
            </w:r>
          </w:p>
        </w:tc>
        <w:tc>
          <w:tcPr>
            <w:tcW w:w="1100" w:type="dxa"/>
            <w:tcBorders>
              <w:top w:val="nil"/>
              <w:left w:val="nil"/>
              <w:bottom w:val="nil"/>
              <w:right w:val="nil"/>
            </w:tcBorders>
            <w:tcMar>
              <w:top w:w="128" w:type="dxa"/>
              <w:left w:w="43" w:type="dxa"/>
              <w:bottom w:w="43" w:type="dxa"/>
              <w:right w:w="43" w:type="dxa"/>
            </w:tcMar>
            <w:vAlign w:val="bottom"/>
          </w:tcPr>
          <w:p w14:paraId="099EE2C1" w14:textId="77777777" w:rsidR="004B2054" w:rsidRPr="003150B6" w:rsidRDefault="004B2054" w:rsidP="003150B6">
            <w:pPr>
              <w:jc w:val="right"/>
              <w:rPr>
                <w:sz w:val="22"/>
              </w:rPr>
            </w:pPr>
            <w:r w:rsidRPr="003150B6">
              <w:rPr>
                <w:sz w:val="22"/>
              </w:rPr>
              <w:t>1 112 880</w:t>
            </w:r>
          </w:p>
        </w:tc>
        <w:tc>
          <w:tcPr>
            <w:tcW w:w="1100" w:type="dxa"/>
            <w:tcBorders>
              <w:top w:val="nil"/>
              <w:left w:val="nil"/>
              <w:bottom w:val="nil"/>
              <w:right w:val="nil"/>
            </w:tcBorders>
            <w:tcMar>
              <w:top w:w="128" w:type="dxa"/>
              <w:left w:w="43" w:type="dxa"/>
              <w:bottom w:w="43" w:type="dxa"/>
              <w:right w:w="43" w:type="dxa"/>
            </w:tcMar>
            <w:vAlign w:val="bottom"/>
          </w:tcPr>
          <w:p w14:paraId="2F6DAD9A" w14:textId="77777777" w:rsidR="004B2054" w:rsidRPr="003150B6" w:rsidRDefault="004B2054" w:rsidP="003150B6">
            <w:pPr>
              <w:jc w:val="right"/>
              <w:rPr>
                <w:sz w:val="22"/>
              </w:rPr>
            </w:pPr>
            <w:r w:rsidRPr="003150B6">
              <w:rPr>
                <w:sz w:val="22"/>
              </w:rPr>
              <w:t>442</w:t>
            </w:r>
          </w:p>
        </w:tc>
        <w:tc>
          <w:tcPr>
            <w:tcW w:w="1100" w:type="dxa"/>
            <w:tcBorders>
              <w:top w:val="nil"/>
              <w:left w:val="nil"/>
              <w:bottom w:val="nil"/>
              <w:right w:val="nil"/>
            </w:tcBorders>
            <w:tcMar>
              <w:top w:w="128" w:type="dxa"/>
              <w:left w:w="43" w:type="dxa"/>
              <w:bottom w:w="43" w:type="dxa"/>
              <w:right w:w="43" w:type="dxa"/>
            </w:tcMar>
            <w:vAlign w:val="bottom"/>
          </w:tcPr>
          <w:p w14:paraId="1DA9BC39" w14:textId="77777777" w:rsidR="004B2054" w:rsidRPr="003150B6" w:rsidRDefault="004B2054" w:rsidP="003150B6">
            <w:pPr>
              <w:jc w:val="right"/>
              <w:rPr>
                <w:sz w:val="22"/>
              </w:rPr>
            </w:pPr>
            <w:r w:rsidRPr="003150B6">
              <w:rPr>
                <w:sz w:val="22"/>
              </w:rPr>
              <w:t>0</w:t>
            </w:r>
          </w:p>
        </w:tc>
        <w:tc>
          <w:tcPr>
            <w:tcW w:w="1100" w:type="dxa"/>
            <w:tcBorders>
              <w:top w:val="nil"/>
              <w:left w:val="nil"/>
              <w:bottom w:val="nil"/>
              <w:right w:val="nil"/>
            </w:tcBorders>
            <w:tcMar>
              <w:top w:w="128" w:type="dxa"/>
              <w:left w:w="43" w:type="dxa"/>
              <w:bottom w:w="43" w:type="dxa"/>
              <w:right w:w="43" w:type="dxa"/>
            </w:tcMar>
            <w:vAlign w:val="bottom"/>
          </w:tcPr>
          <w:p w14:paraId="13A690EE" w14:textId="77777777" w:rsidR="004B2054" w:rsidRPr="003150B6" w:rsidRDefault="004B2054" w:rsidP="003150B6">
            <w:pPr>
              <w:jc w:val="right"/>
              <w:rPr>
                <w:sz w:val="22"/>
              </w:rPr>
            </w:pPr>
            <w:r w:rsidRPr="003150B6">
              <w:rPr>
                <w:sz w:val="22"/>
              </w:rPr>
              <w:t>442</w:t>
            </w:r>
          </w:p>
        </w:tc>
        <w:tc>
          <w:tcPr>
            <w:tcW w:w="1100" w:type="dxa"/>
            <w:tcBorders>
              <w:top w:val="nil"/>
              <w:left w:val="nil"/>
              <w:bottom w:val="nil"/>
              <w:right w:val="nil"/>
            </w:tcBorders>
            <w:tcMar>
              <w:top w:w="128" w:type="dxa"/>
              <w:left w:w="43" w:type="dxa"/>
              <w:bottom w:w="43" w:type="dxa"/>
              <w:right w:w="43" w:type="dxa"/>
            </w:tcMar>
            <w:vAlign w:val="bottom"/>
          </w:tcPr>
          <w:p w14:paraId="7812B31B" w14:textId="77777777" w:rsidR="004B2054" w:rsidRPr="003150B6" w:rsidRDefault="004B2054" w:rsidP="003150B6">
            <w:pPr>
              <w:jc w:val="right"/>
              <w:rPr>
                <w:sz w:val="22"/>
              </w:rPr>
            </w:pPr>
            <w:r w:rsidRPr="003150B6">
              <w:rPr>
                <w:sz w:val="22"/>
              </w:rPr>
              <w:t>0,0</w:t>
            </w:r>
          </w:p>
        </w:tc>
      </w:tr>
      <w:tr w:rsidR="00D84727" w:rsidRPr="00F004E7" w14:paraId="043583B0" w14:textId="77777777">
        <w:trPr>
          <w:trHeight w:val="380"/>
        </w:trPr>
        <w:tc>
          <w:tcPr>
            <w:tcW w:w="4000" w:type="dxa"/>
            <w:tcBorders>
              <w:top w:val="nil"/>
              <w:left w:val="nil"/>
              <w:bottom w:val="nil"/>
              <w:right w:val="nil"/>
            </w:tcBorders>
            <w:tcMar>
              <w:top w:w="128" w:type="dxa"/>
              <w:left w:w="43" w:type="dxa"/>
              <w:bottom w:w="43" w:type="dxa"/>
              <w:right w:w="43" w:type="dxa"/>
            </w:tcMar>
          </w:tcPr>
          <w:p w14:paraId="15F3D8D8" w14:textId="77777777" w:rsidR="004B2054" w:rsidRPr="003150B6" w:rsidRDefault="004B2054" w:rsidP="00F004E7">
            <w:pPr>
              <w:rPr>
                <w:sz w:val="22"/>
              </w:rPr>
            </w:pPr>
            <w:r w:rsidRPr="003150B6">
              <w:rPr>
                <w:sz w:val="22"/>
              </w:rPr>
              <w:t xml:space="preserve">Sone 4 </w:t>
            </w:r>
          </w:p>
        </w:tc>
        <w:tc>
          <w:tcPr>
            <w:tcW w:w="1100" w:type="dxa"/>
            <w:tcBorders>
              <w:top w:val="nil"/>
              <w:left w:val="nil"/>
              <w:bottom w:val="nil"/>
              <w:right w:val="nil"/>
            </w:tcBorders>
            <w:tcMar>
              <w:top w:w="128" w:type="dxa"/>
              <w:left w:w="43" w:type="dxa"/>
              <w:bottom w:w="43" w:type="dxa"/>
              <w:right w:w="43" w:type="dxa"/>
            </w:tcMar>
            <w:vAlign w:val="bottom"/>
          </w:tcPr>
          <w:p w14:paraId="46D29F26" w14:textId="77777777" w:rsidR="004B2054" w:rsidRPr="003150B6" w:rsidRDefault="004B2054" w:rsidP="003150B6">
            <w:pPr>
              <w:jc w:val="right"/>
              <w:rPr>
                <w:sz w:val="22"/>
              </w:rPr>
            </w:pPr>
            <w:r w:rsidRPr="003150B6">
              <w:rPr>
                <w:sz w:val="22"/>
              </w:rPr>
              <w:t>411 989</w:t>
            </w:r>
          </w:p>
        </w:tc>
        <w:tc>
          <w:tcPr>
            <w:tcW w:w="1100" w:type="dxa"/>
            <w:tcBorders>
              <w:top w:val="nil"/>
              <w:left w:val="nil"/>
              <w:bottom w:val="nil"/>
              <w:right w:val="nil"/>
            </w:tcBorders>
            <w:tcMar>
              <w:top w:w="128" w:type="dxa"/>
              <w:left w:w="43" w:type="dxa"/>
              <w:bottom w:w="43" w:type="dxa"/>
              <w:right w:w="43" w:type="dxa"/>
            </w:tcMar>
            <w:vAlign w:val="bottom"/>
          </w:tcPr>
          <w:p w14:paraId="1930617E" w14:textId="77777777" w:rsidR="004B2054" w:rsidRPr="003150B6" w:rsidRDefault="004B2054" w:rsidP="003150B6">
            <w:pPr>
              <w:jc w:val="right"/>
              <w:rPr>
                <w:sz w:val="22"/>
              </w:rPr>
            </w:pPr>
            <w:r w:rsidRPr="003150B6">
              <w:rPr>
                <w:sz w:val="22"/>
              </w:rPr>
              <w:t>502</w:t>
            </w:r>
          </w:p>
        </w:tc>
        <w:tc>
          <w:tcPr>
            <w:tcW w:w="1100" w:type="dxa"/>
            <w:tcBorders>
              <w:top w:val="nil"/>
              <w:left w:val="nil"/>
              <w:bottom w:val="nil"/>
              <w:right w:val="nil"/>
            </w:tcBorders>
            <w:tcMar>
              <w:top w:w="128" w:type="dxa"/>
              <w:left w:w="43" w:type="dxa"/>
              <w:bottom w:w="43" w:type="dxa"/>
              <w:right w:w="43" w:type="dxa"/>
            </w:tcMar>
            <w:vAlign w:val="bottom"/>
          </w:tcPr>
          <w:p w14:paraId="7018D11F" w14:textId="77777777" w:rsidR="004B2054" w:rsidRPr="003150B6" w:rsidRDefault="004B2054" w:rsidP="003150B6">
            <w:pPr>
              <w:jc w:val="right"/>
              <w:rPr>
                <w:sz w:val="22"/>
              </w:rPr>
            </w:pPr>
            <w:r w:rsidRPr="003150B6">
              <w:rPr>
                <w:sz w:val="22"/>
              </w:rPr>
              <w:t>50</w:t>
            </w:r>
          </w:p>
        </w:tc>
        <w:tc>
          <w:tcPr>
            <w:tcW w:w="1100" w:type="dxa"/>
            <w:tcBorders>
              <w:top w:val="nil"/>
              <w:left w:val="nil"/>
              <w:bottom w:val="nil"/>
              <w:right w:val="nil"/>
            </w:tcBorders>
            <w:tcMar>
              <w:top w:w="128" w:type="dxa"/>
              <w:left w:w="43" w:type="dxa"/>
              <w:bottom w:w="43" w:type="dxa"/>
              <w:right w:w="43" w:type="dxa"/>
            </w:tcMar>
            <w:vAlign w:val="bottom"/>
          </w:tcPr>
          <w:p w14:paraId="031B94DE" w14:textId="77777777" w:rsidR="004B2054" w:rsidRPr="003150B6" w:rsidRDefault="004B2054" w:rsidP="003150B6">
            <w:pPr>
              <w:jc w:val="right"/>
              <w:rPr>
                <w:sz w:val="22"/>
              </w:rPr>
            </w:pPr>
            <w:r w:rsidRPr="003150B6">
              <w:rPr>
                <w:sz w:val="22"/>
              </w:rPr>
              <w:t>552</w:t>
            </w:r>
          </w:p>
        </w:tc>
        <w:tc>
          <w:tcPr>
            <w:tcW w:w="1100" w:type="dxa"/>
            <w:tcBorders>
              <w:top w:val="nil"/>
              <w:left w:val="nil"/>
              <w:bottom w:val="nil"/>
              <w:right w:val="nil"/>
            </w:tcBorders>
            <w:tcMar>
              <w:top w:w="128" w:type="dxa"/>
              <w:left w:w="43" w:type="dxa"/>
              <w:bottom w:w="43" w:type="dxa"/>
              <w:right w:w="43" w:type="dxa"/>
            </w:tcMar>
            <w:vAlign w:val="bottom"/>
          </w:tcPr>
          <w:p w14:paraId="542AACD7" w14:textId="77777777" w:rsidR="004B2054" w:rsidRPr="003150B6" w:rsidRDefault="004B2054" w:rsidP="003150B6">
            <w:pPr>
              <w:jc w:val="right"/>
              <w:rPr>
                <w:sz w:val="22"/>
              </w:rPr>
            </w:pPr>
            <w:r w:rsidRPr="003150B6">
              <w:rPr>
                <w:sz w:val="22"/>
              </w:rPr>
              <w:t>20,6</w:t>
            </w:r>
          </w:p>
        </w:tc>
      </w:tr>
      <w:tr w:rsidR="00D84727" w:rsidRPr="00F004E7" w14:paraId="62A16535" w14:textId="77777777">
        <w:trPr>
          <w:trHeight w:val="380"/>
        </w:trPr>
        <w:tc>
          <w:tcPr>
            <w:tcW w:w="4000" w:type="dxa"/>
            <w:tcBorders>
              <w:top w:val="nil"/>
              <w:left w:val="nil"/>
              <w:bottom w:val="single" w:sz="4" w:space="0" w:color="000000"/>
              <w:right w:val="nil"/>
            </w:tcBorders>
            <w:tcMar>
              <w:top w:w="128" w:type="dxa"/>
              <w:left w:w="43" w:type="dxa"/>
              <w:bottom w:w="43" w:type="dxa"/>
              <w:right w:w="43" w:type="dxa"/>
            </w:tcMar>
          </w:tcPr>
          <w:p w14:paraId="1409974F" w14:textId="77777777" w:rsidR="004B2054" w:rsidRPr="003150B6" w:rsidRDefault="004B2054" w:rsidP="00F004E7">
            <w:pPr>
              <w:rPr>
                <w:sz w:val="22"/>
              </w:rPr>
            </w:pPr>
            <w:r w:rsidRPr="003150B6">
              <w:rPr>
                <w:sz w:val="22"/>
              </w:rPr>
              <w:t>Sone 5 – 7</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4EFE7728" w14:textId="77777777" w:rsidR="004B2054" w:rsidRPr="003150B6" w:rsidRDefault="004B2054" w:rsidP="003150B6">
            <w:pPr>
              <w:jc w:val="right"/>
              <w:rPr>
                <w:sz w:val="22"/>
              </w:rPr>
            </w:pPr>
            <w:r w:rsidRPr="003150B6">
              <w:rPr>
                <w:sz w:val="22"/>
              </w:rPr>
              <w:t>139 997</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132E21FC" w14:textId="77777777" w:rsidR="004B2054" w:rsidRPr="003150B6" w:rsidRDefault="004B2054" w:rsidP="003150B6">
            <w:pPr>
              <w:jc w:val="right"/>
              <w:rPr>
                <w:sz w:val="22"/>
              </w:rPr>
            </w:pPr>
            <w:r w:rsidRPr="003150B6">
              <w:rPr>
                <w:sz w:val="22"/>
              </w:rPr>
              <w:t>522</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6BDA7BF6" w14:textId="77777777" w:rsidR="004B2054" w:rsidRPr="003150B6" w:rsidRDefault="004B2054" w:rsidP="003150B6">
            <w:pPr>
              <w:jc w:val="right"/>
              <w:rPr>
                <w:sz w:val="22"/>
              </w:rPr>
            </w:pPr>
            <w:r w:rsidRPr="003150B6">
              <w:rPr>
                <w:sz w:val="22"/>
              </w:rPr>
              <w:t>50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37D28E25" w14:textId="77777777" w:rsidR="004B2054" w:rsidRPr="003150B6" w:rsidRDefault="004B2054" w:rsidP="003150B6">
            <w:pPr>
              <w:jc w:val="right"/>
              <w:rPr>
                <w:sz w:val="22"/>
              </w:rPr>
            </w:pPr>
            <w:r w:rsidRPr="003150B6">
              <w:rPr>
                <w:sz w:val="22"/>
              </w:rPr>
              <w:t>572</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23A3EBFF" w14:textId="77777777" w:rsidR="004B2054" w:rsidRPr="003150B6" w:rsidRDefault="004B2054" w:rsidP="003150B6">
            <w:pPr>
              <w:jc w:val="right"/>
              <w:rPr>
                <w:sz w:val="22"/>
              </w:rPr>
            </w:pPr>
            <w:r w:rsidRPr="003150B6">
              <w:rPr>
                <w:sz w:val="22"/>
              </w:rPr>
              <w:t>7,0</w:t>
            </w:r>
          </w:p>
        </w:tc>
      </w:tr>
      <w:tr w:rsidR="00D84727" w:rsidRPr="00F004E7" w14:paraId="1300D8F5" w14:textId="77777777">
        <w:trPr>
          <w:trHeight w:val="380"/>
        </w:trPr>
        <w:tc>
          <w:tcPr>
            <w:tcW w:w="4000" w:type="dxa"/>
            <w:tcBorders>
              <w:top w:val="single" w:sz="4" w:space="0" w:color="000000"/>
              <w:left w:val="nil"/>
              <w:bottom w:val="single" w:sz="4" w:space="0" w:color="000000"/>
              <w:right w:val="nil"/>
            </w:tcBorders>
            <w:tcMar>
              <w:top w:w="128" w:type="dxa"/>
              <w:left w:w="43" w:type="dxa"/>
              <w:bottom w:w="43" w:type="dxa"/>
              <w:right w:w="43" w:type="dxa"/>
            </w:tcMar>
          </w:tcPr>
          <w:p w14:paraId="64B49EB5" w14:textId="77777777" w:rsidR="004B2054" w:rsidRPr="003150B6" w:rsidRDefault="004B2054" w:rsidP="00F004E7">
            <w:pPr>
              <w:rPr>
                <w:sz w:val="22"/>
              </w:rPr>
            </w:pPr>
            <w:proofErr w:type="spellStart"/>
            <w:r w:rsidRPr="003150B6">
              <w:rPr>
                <w:sz w:val="22"/>
              </w:rPr>
              <w:t>Arealtak</w:t>
            </w:r>
            <w:proofErr w:type="spellEnd"/>
            <w:r w:rsidRPr="003150B6">
              <w:rPr>
                <w:sz w:val="22"/>
              </w:rPr>
              <w:t xml:space="preserve"> 3000 daa</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397AA5" w14:textId="77777777" w:rsidR="004B2054" w:rsidRPr="003150B6" w:rsidRDefault="004B2054" w:rsidP="003150B6">
            <w:pPr>
              <w:jc w:val="right"/>
              <w:rPr>
                <w:sz w:val="22"/>
              </w:rPr>
            </w:pPr>
            <w:r w:rsidRPr="003150B6">
              <w:rPr>
                <w:sz w:val="22"/>
              </w:rPr>
              <w:t>7 140</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22CD34" w14:textId="77777777" w:rsidR="004B2054" w:rsidRPr="003150B6" w:rsidRDefault="004B2054" w:rsidP="003150B6">
            <w:pPr>
              <w:jc w:val="right"/>
              <w:rPr>
                <w:sz w:val="22"/>
              </w:rPr>
            </w:pPr>
            <w:r w:rsidRPr="003150B6">
              <w:rPr>
                <w:sz w:val="22"/>
              </w:rPr>
              <w:t>0</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2725C0" w14:textId="77777777" w:rsidR="004B2054" w:rsidRPr="003150B6" w:rsidRDefault="004B2054" w:rsidP="003150B6">
            <w:pPr>
              <w:jc w:val="right"/>
              <w:rPr>
                <w:sz w:val="22"/>
              </w:rPr>
            </w:pPr>
            <w:r w:rsidRPr="003150B6">
              <w:rPr>
                <w:sz w:val="22"/>
              </w:rPr>
              <w:t>0</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E00128" w14:textId="77777777" w:rsidR="004B2054" w:rsidRPr="003150B6" w:rsidRDefault="004B2054" w:rsidP="003150B6">
            <w:pPr>
              <w:jc w:val="right"/>
              <w:rPr>
                <w:sz w:val="22"/>
              </w:rPr>
            </w:pPr>
            <w:r w:rsidRPr="003150B6">
              <w:rPr>
                <w:sz w:val="22"/>
              </w:rPr>
              <w:t>0</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991D2B" w14:textId="77777777" w:rsidR="004B2054" w:rsidRPr="003150B6" w:rsidRDefault="004B2054" w:rsidP="003150B6">
            <w:pPr>
              <w:jc w:val="right"/>
              <w:rPr>
                <w:sz w:val="22"/>
              </w:rPr>
            </w:pPr>
            <w:r w:rsidRPr="003150B6">
              <w:rPr>
                <w:sz w:val="22"/>
              </w:rPr>
              <w:t>0,0</w:t>
            </w:r>
          </w:p>
        </w:tc>
      </w:tr>
      <w:tr w:rsidR="00D84727" w:rsidRPr="00F004E7" w14:paraId="633E8C78" w14:textId="77777777">
        <w:trPr>
          <w:trHeight w:val="380"/>
        </w:trPr>
        <w:tc>
          <w:tcPr>
            <w:tcW w:w="4000" w:type="dxa"/>
            <w:tcBorders>
              <w:top w:val="nil"/>
              <w:left w:val="nil"/>
              <w:bottom w:val="nil"/>
              <w:right w:val="nil"/>
            </w:tcBorders>
            <w:tcMar>
              <w:top w:w="128" w:type="dxa"/>
              <w:left w:w="43" w:type="dxa"/>
              <w:bottom w:w="43" w:type="dxa"/>
              <w:right w:w="43" w:type="dxa"/>
            </w:tcMar>
          </w:tcPr>
          <w:p w14:paraId="228FFCC8" w14:textId="77777777" w:rsidR="004B2054" w:rsidRPr="003150B6" w:rsidRDefault="004B2054" w:rsidP="00F004E7">
            <w:pPr>
              <w:rPr>
                <w:sz w:val="22"/>
              </w:rPr>
            </w:pPr>
            <w:r w:rsidRPr="003150B6">
              <w:rPr>
                <w:sz w:val="22"/>
              </w:rPr>
              <w:t>Tillegg for hvete</w:t>
            </w:r>
          </w:p>
        </w:tc>
        <w:tc>
          <w:tcPr>
            <w:tcW w:w="1100" w:type="dxa"/>
            <w:tcBorders>
              <w:top w:val="nil"/>
              <w:left w:val="nil"/>
              <w:bottom w:val="nil"/>
              <w:right w:val="nil"/>
            </w:tcBorders>
            <w:tcMar>
              <w:top w:w="128" w:type="dxa"/>
              <w:left w:w="43" w:type="dxa"/>
              <w:bottom w:w="43" w:type="dxa"/>
              <w:right w:w="43" w:type="dxa"/>
            </w:tcMar>
            <w:vAlign w:val="bottom"/>
          </w:tcPr>
          <w:p w14:paraId="08E14CF7" w14:textId="77777777" w:rsidR="004B2054" w:rsidRPr="003150B6" w:rsidRDefault="004B2054" w:rsidP="003150B6">
            <w:pPr>
              <w:jc w:val="right"/>
              <w:rPr>
                <w:sz w:val="22"/>
              </w:rPr>
            </w:pPr>
            <w:r w:rsidRPr="003150B6">
              <w:rPr>
                <w:sz w:val="22"/>
              </w:rPr>
              <w:t>592 243</w:t>
            </w:r>
          </w:p>
        </w:tc>
        <w:tc>
          <w:tcPr>
            <w:tcW w:w="1100" w:type="dxa"/>
            <w:tcBorders>
              <w:top w:val="nil"/>
              <w:left w:val="nil"/>
              <w:bottom w:val="nil"/>
              <w:right w:val="nil"/>
            </w:tcBorders>
            <w:tcMar>
              <w:top w:w="128" w:type="dxa"/>
              <w:left w:w="43" w:type="dxa"/>
              <w:bottom w:w="43" w:type="dxa"/>
              <w:right w:w="43" w:type="dxa"/>
            </w:tcMar>
            <w:vAlign w:val="bottom"/>
          </w:tcPr>
          <w:p w14:paraId="46525E12" w14:textId="77777777" w:rsidR="004B2054" w:rsidRPr="003150B6" w:rsidRDefault="004B2054" w:rsidP="003150B6">
            <w:pPr>
              <w:jc w:val="right"/>
              <w:rPr>
                <w:sz w:val="22"/>
              </w:rPr>
            </w:pPr>
            <w:r w:rsidRPr="003150B6">
              <w:rPr>
                <w:sz w:val="22"/>
              </w:rPr>
              <w:t>100</w:t>
            </w:r>
          </w:p>
        </w:tc>
        <w:tc>
          <w:tcPr>
            <w:tcW w:w="1100" w:type="dxa"/>
            <w:tcBorders>
              <w:top w:val="nil"/>
              <w:left w:val="nil"/>
              <w:bottom w:val="nil"/>
              <w:right w:val="nil"/>
            </w:tcBorders>
            <w:tcMar>
              <w:top w:w="128" w:type="dxa"/>
              <w:left w:w="43" w:type="dxa"/>
              <w:bottom w:w="43" w:type="dxa"/>
              <w:right w:w="43" w:type="dxa"/>
            </w:tcMar>
            <w:vAlign w:val="bottom"/>
          </w:tcPr>
          <w:p w14:paraId="60EFB72C" w14:textId="77777777" w:rsidR="004B2054" w:rsidRPr="003150B6" w:rsidRDefault="004B2054" w:rsidP="003150B6">
            <w:pPr>
              <w:jc w:val="right"/>
              <w:rPr>
                <w:sz w:val="22"/>
              </w:rPr>
            </w:pPr>
            <w:r w:rsidRPr="003150B6">
              <w:rPr>
                <w:sz w:val="22"/>
              </w:rPr>
              <w:t>65</w:t>
            </w:r>
          </w:p>
        </w:tc>
        <w:tc>
          <w:tcPr>
            <w:tcW w:w="1100" w:type="dxa"/>
            <w:tcBorders>
              <w:top w:val="nil"/>
              <w:left w:val="nil"/>
              <w:bottom w:val="nil"/>
              <w:right w:val="nil"/>
            </w:tcBorders>
            <w:tcMar>
              <w:top w:w="128" w:type="dxa"/>
              <w:left w:w="43" w:type="dxa"/>
              <w:bottom w:w="43" w:type="dxa"/>
              <w:right w:w="43" w:type="dxa"/>
            </w:tcMar>
            <w:vAlign w:val="bottom"/>
          </w:tcPr>
          <w:p w14:paraId="6752FCA2" w14:textId="77777777" w:rsidR="004B2054" w:rsidRPr="003150B6" w:rsidRDefault="004B2054" w:rsidP="003150B6">
            <w:pPr>
              <w:jc w:val="right"/>
              <w:rPr>
                <w:sz w:val="22"/>
              </w:rPr>
            </w:pPr>
            <w:r w:rsidRPr="003150B6">
              <w:rPr>
                <w:sz w:val="22"/>
              </w:rPr>
              <w:t>165</w:t>
            </w:r>
          </w:p>
        </w:tc>
        <w:tc>
          <w:tcPr>
            <w:tcW w:w="1100" w:type="dxa"/>
            <w:tcBorders>
              <w:top w:val="nil"/>
              <w:left w:val="nil"/>
              <w:bottom w:val="nil"/>
              <w:right w:val="nil"/>
            </w:tcBorders>
            <w:tcMar>
              <w:top w:w="128" w:type="dxa"/>
              <w:left w:w="43" w:type="dxa"/>
              <w:bottom w:w="43" w:type="dxa"/>
              <w:right w:w="43" w:type="dxa"/>
            </w:tcMar>
            <w:vAlign w:val="bottom"/>
          </w:tcPr>
          <w:p w14:paraId="75B2B109" w14:textId="77777777" w:rsidR="004B2054" w:rsidRPr="003150B6" w:rsidRDefault="004B2054" w:rsidP="003150B6">
            <w:pPr>
              <w:jc w:val="right"/>
              <w:rPr>
                <w:sz w:val="22"/>
              </w:rPr>
            </w:pPr>
            <w:r w:rsidRPr="003150B6">
              <w:rPr>
                <w:sz w:val="22"/>
              </w:rPr>
              <w:t>38,5</w:t>
            </w:r>
          </w:p>
        </w:tc>
      </w:tr>
      <w:tr w:rsidR="00D84727" w:rsidRPr="00F004E7" w14:paraId="3FF576C1" w14:textId="77777777">
        <w:trPr>
          <w:trHeight w:val="380"/>
        </w:trPr>
        <w:tc>
          <w:tcPr>
            <w:tcW w:w="4000" w:type="dxa"/>
            <w:tcBorders>
              <w:top w:val="nil"/>
              <w:left w:val="nil"/>
              <w:bottom w:val="single" w:sz="4" w:space="0" w:color="000000"/>
              <w:right w:val="nil"/>
            </w:tcBorders>
            <w:tcMar>
              <w:top w:w="128" w:type="dxa"/>
              <w:left w:w="43" w:type="dxa"/>
              <w:bottom w:w="43" w:type="dxa"/>
              <w:right w:w="43" w:type="dxa"/>
            </w:tcMar>
          </w:tcPr>
          <w:p w14:paraId="719FCE81" w14:textId="77777777" w:rsidR="004B2054" w:rsidRPr="003150B6" w:rsidRDefault="004B2054" w:rsidP="00F004E7">
            <w:pPr>
              <w:rPr>
                <w:sz w:val="22"/>
              </w:rPr>
            </w:pPr>
            <w:r w:rsidRPr="003150B6">
              <w:rPr>
                <w:sz w:val="22"/>
              </w:rPr>
              <w:t>Tillegg for protein og belgvekster</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1AC20ED2" w14:textId="77777777" w:rsidR="004B2054" w:rsidRPr="003150B6" w:rsidRDefault="004B2054" w:rsidP="003150B6">
            <w:pPr>
              <w:jc w:val="right"/>
              <w:rPr>
                <w:sz w:val="22"/>
              </w:rPr>
            </w:pPr>
            <w:r w:rsidRPr="003150B6">
              <w:rPr>
                <w:sz w:val="22"/>
              </w:rPr>
              <w:t>109 016</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21BF4DC1" w14:textId="77777777" w:rsidR="004B2054" w:rsidRPr="003150B6" w:rsidRDefault="004B2054" w:rsidP="003150B6">
            <w:pPr>
              <w:jc w:val="right"/>
              <w:rPr>
                <w:sz w:val="22"/>
              </w:rPr>
            </w:pPr>
            <w:r w:rsidRPr="003150B6">
              <w:rPr>
                <w:sz w:val="22"/>
              </w:rPr>
              <w:t>200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4316B92F" w14:textId="77777777" w:rsidR="004B2054" w:rsidRPr="003150B6" w:rsidRDefault="004B2054" w:rsidP="003150B6">
            <w:pPr>
              <w:jc w:val="right"/>
              <w:rPr>
                <w:sz w:val="22"/>
              </w:rPr>
            </w:pPr>
            <w:r w:rsidRPr="003150B6">
              <w:rPr>
                <w:sz w:val="22"/>
              </w:rPr>
              <w:t>65</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59CB1245" w14:textId="77777777" w:rsidR="004B2054" w:rsidRPr="003150B6" w:rsidRDefault="004B2054" w:rsidP="003150B6">
            <w:pPr>
              <w:jc w:val="right"/>
              <w:rPr>
                <w:sz w:val="22"/>
              </w:rPr>
            </w:pPr>
            <w:r w:rsidRPr="003150B6">
              <w:rPr>
                <w:sz w:val="22"/>
              </w:rPr>
              <w:t>265</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5E88C4DF" w14:textId="77777777" w:rsidR="004B2054" w:rsidRPr="003150B6" w:rsidRDefault="004B2054" w:rsidP="003150B6">
            <w:pPr>
              <w:jc w:val="right"/>
              <w:rPr>
                <w:sz w:val="22"/>
              </w:rPr>
            </w:pPr>
            <w:r w:rsidRPr="003150B6">
              <w:rPr>
                <w:sz w:val="22"/>
              </w:rPr>
              <w:t>7,1</w:t>
            </w:r>
          </w:p>
        </w:tc>
      </w:tr>
      <w:tr w:rsidR="00D84727" w:rsidRPr="00F004E7" w14:paraId="7AA77383" w14:textId="77777777">
        <w:trPr>
          <w:trHeight w:val="380"/>
        </w:trPr>
        <w:tc>
          <w:tcPr>
            <w:tcW w:w="4000" w:type="dxa"/>
            <w:tcBorders>
              <w:top w:val="single" w:sz="4" w:space="0" w:color="000000"/>
              <w:left w:val="nil"/>
              <w:bottom w:val="single" w:sz="4" w:space="0" w:color="000000"/>
              <w:right w:val="nil"/>
            </w:tcBorders>
            <w:tcMar>
              <w:top w:w="128" w:type="dxa"/>
              <w:left w:w="43" w:type="dxa"/>
              <w:bottom w:w="43" w:type="dxa"/>
              <w:right w:w="43" w:type="dxa"/>
            </w:tcMar>
          </w:tcPr>
          <w:p w14:paraId="46D9987D" w14:textId="77777777" w:rsidR="004B2054" w:rsidRPr="003150B6" w:rsidRDefault="004B2054" w:rsidP="00F004E7">
            <w:pPr>
              <w:rPr>
                <w:sz w:val="22"/>
              </w:rPr>
            </w:pPr>
            <w:r w:rsidRPr="003150B6">
              <w:rPr>
                <w:sz w:val="22"/>
              </w:rPr>
              <w:t>Sum korn, alle soner</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BBCD1A" w14:textId="77777777" w:rsidR="004B2054" w:rsidRPr="003150B6" w:rsidRDefault="004B2054" w:rsidP="003150B6">
            <w:pPr>
              <w:jc w:val="right"/>
              <w:rPr>
                <w:sz w:val="22"/>
              </w:rPr>
            </w:pPr>
            <w:r w:rsidRPr="003150B6">
              <w:rPr>
                <w:sz w:val="22"/>
              </w:rPr>
              <w:t>2 938 553</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B8222E" w14:textId="77777777" w:rsidR="004B2054" w:rsidRPr="003150B6" w:rsidRDefault="004B2054" w:rsidP="003150B6">
            <w:pPr>
              <w:jc w:val="right"/>
              <w:rPr>
                <w:sz w:val="22"/>
              </w:rPr>
            </w:pPr>
            <w:r w:rsidRPr="003150B6">
              <w:rPr>
                <w:sz w:val="22"/>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042057" w14:textId="77777777" w:rsidR="004B2054" w:rsidRPr="003150B6" w:rsidRDefault="004B2054" w:rsidP="003150B6">
            <w:pPr>
              <w:jc w:val="right"/>
              <w:rPr>
                <w:sz w:val="22"/>
              </w:rPr>
            </w:pPr>
            <w:r w:rsidRPr="003150B6">
              <w:rPr>
                <w:sz w:val="22"/>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599D71" w14:textId="77777777" w:rsidR="004B2054" w:rsidRPr="003150B6" w:rsidRDefault="004B2054" w:rsidP="003150B6">
            <w:pPr>
              <w:jc w:val="right"/>
              <w:rPr>
                <w:sz w:val="22"/>
              </w:rPr>
            </w:pPr>
            <w:r w:rsidRPr="003150B6">
              <w:rPr>
                <w:sz w:val="22"/>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F9F135" w14:textId="77777777" w:rsidR="004B2054" w:rsidRPr="003150B6" w:rsidRDefault="004B2054" w:rsidP="003150B6">
            <w:pPr>
              <w:jc w:val="right"/>
              <w:rPr>
                <w:sz w:val="22"/>
              </w:rPr>
            </w:pPr>
            <w:r w:rsidRPr="003150B6">
              <w:rPr>
                <w:sz w:val="22"/>
              </w:rPr>
              <w:t>73,2</w:t>
            </w:r>
          </w:p>
        </w:tc>
      </w:tr>
    </w:tbl>
    <w:p w14:paraId="09D5D3B4" w14:textId="77777777" w:rsidR="004B2054" w:rsidRPr="00F004E7" w:rsidRDefault="004B2054" w:rsidP="00F004E7">
      <w:pPr>
        <w:pStyle w:val="avsnitt-tittel"/>
      </w:pPr>
      <w:r w:rsidRPr="00F004E7">
        <w:t>Arealtilskudd, øvrige vekster</w:t>
      </w:r>
    </w:p>
    <w:p w14:paraId="6B275E47" w14:textId="77777777" w:rsidR="004B2054" w:rsidRPr="00F004E7" w:rsidRDefault="004B2054" w:rsidP="00F004E7">
      <w:pPr>
        <w:pStyle w:val="Tabellnavn"/>
      </w:pPr>
      <w:r w:rsidRPr="00F004E7">
        <w:t>07N1tx2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660"/>
        <w:gridCol w:w="1340"/>
        <w:gridCol w:w="1100"/>
        <w:gridCol w:w="1100"/>
        <w:gridCol w:w="1100"/>
        <w:gridCol w:w="1100"/>
        <w:gridCol w:w="1100"/>
      </w:tblGrid>
      <w:tr w:rsidR="00D84727" w:rsidRPr="00F004E7" w14:paraId="4389A95F" w14:textId="77777777">
        <w:trPr>
          <w:trHeight w:val="600"/>
        </w:trPr>
        <w:tc>
          <w:tcPr>
            <w:tcW w:w="2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58CB58" w14:textId="77777777" w:rsidR="004B2054" w:rsidRPr="003150B6" w:rsidRDefault="004B2054" w:rsidP="00F004E7">
            <w:pPr>
              <w:rPr>
                <w:sz w:val="20"/>
                <w:szCs w:val="20"/>
              </w:rPr>
            </w:pPr>
            <w:r w:rsidRPr="003150B6">
              <w:rPr>
                <w:sz w:val="20"/>
                <w:szCs w:val="20"/>
              </w:rPr>
              <w:t xml:space="preserve"> </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7DCB0E" w14:textId="77777777" w:rsidR="004B2054" w:rsidRPr="003150B6" w:rsidRDefault="004B2054" w:rsidP="00F004E7">
            <w:pPr>
              <w:rPr>
                <w:sz w:val="20"/>
                <w:szCs w:val="20"/>
              </w:rPr>
            </w:pP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E3BAFD" w14:textId="77777777" w:rsidR="004B2054" w:rsidRPr="003150B6" w:rsidRDefault="004B2054" w:rsidP="003150B6">
            <w:pPr>
              <w:jc w:val="right"/>
              <w:rPr>
                <w:sz w:val="20"/>
                <w:szCs w:val="20"/>
              </w:rPr>
            </w:pPr>
            <w:r w:rsidRPr="003150B6">
              <w:rPr>
                <w:sz w:val="20"/>
                <w:szCs w:val="20"/>
              </w:rPr>
              <w:t>Antall</w:t>
            </w:r>
            <w:r w:rsidRPr="003150B6">
              <w:rPr>
                <w:sz w:val="20"/>
                <w:szCs w:val="20"/>
              </w:rPr>
              <w:br/>
              <w:t xml:space="preserve"> daa</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89731F" w14:textId="77777777" w:rsidR="004B2054" w:rsidRPr="003150B6" w:rsidRDefault="004B2054" w:rsidP="003150B6">
            <w:pPr>
              <w:jc w:val="right"/>
              <w:rPr>
                <w:sz w:val="20"/>
                <w:szCs w:val="20"/>
              </w:rPr>
            </w:pPr>
            <w:r w:rsidRPr="003150B6">
              <w:rPr>
                <w:sz w:val="20"/>
                <w:szCs w:val="20"/>
              </w:rPr>
              <w:t xml:space="preserve"> Sats,</w:t>
            </w:r>
            <w:r w:rsidRPr="003150B6">
              <w:rPr>
                <w:sz w:val="20"/>
                <w:szCs w:val="20"/>
              </w:rPr>
              <w:br/>
              <w:t xml:space="preserve"> kr/daa</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1245CE" w14:textId="77777777" w:rsidR="004B2054" w:rsidRPr="003150B6" w:rsidRDefault="004B2054" w:rsidP="003150B6">
            <w:pPr>
              <w:jc w:val="right"/>
              <w:rPr>
                <w:sz w:val="20"/>
                <w:szCs w:val="20"/>
              </w:rPr>
            </w:pPr>
            <w:r w:rsidRPr="003150B6">
              <w:rPr>
                <w:sz w:val="20"/>
                <w:szCs w:val="20"/>
              </w:rPr>
              <w:t xml:space="preserve"> Endring,</w:t>
            </w:r>
            <w:r w:rsidRPr="003150B6">
              <w:rPr>
                <w:sz w:val="20"/>
                <w:szCs w:val="20"/>
              </w:rPr>
              <w:br/>
              <w:t xml:space="preserve"> kr/daa</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0CA5A2" w14:textId="77777777" w:rsidR="004B2054" w:rsidRPr="003150B6" w:rsidRDefault="004B2054" w:rsidP="003150B6">
            <w:pPr>
              <w:jc w:val="right"/>
              <w:rPr>
                <w:sz w:val="20"/>
                <w:szCs w:val="20"/>
              </w:rPr>
            </w:pPr>
            <w:r w:rsidRPr="003150B6">
              <w:rPr>
                <w:sz w:val="20"/>
                <w:szCs w:val="20"/>
              </w:rPr>
              <w:t>Ny sats,</w:t>
            </w:r>
            <w:r w:rsidRPr="003150B6">
              <w:rPr>
                <w:sz w:val="20"/>
                <w:szCs w:val="20"/>
              </w:rPr>
              <w:br/>
              <w:t xml:space="preserve"> kr/daa</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3B21BA" w14:textId="77777777" w:rsidR="004B2054" w:rsidRPr="003150B6" w:rsidRDefault="004B2054" w:rsidP="003150B6">
            <w:pPr>
              <w:jc w:val="right"/>
              <w:rPr>
                <w:sz w:val="20"/>
                <w:szCs w:val="20"/>
              </w:rPr>
            </w:pPr>
            <w:r w:rsidRPr="003150B6">
              <w:rPr>
                <w:sz w:val="20"/>
                <w:szCs w:val="20"/>
              </w:rPr>
              <w:t>Endring, mill. kr</w:t>
            </w:r>
          </w:p>
        </w:tc>
      </w:tr>
      <w:tr w:rsidR="00D84727" w:rsidRPr="00F004E7" w14:paraId="2BEEC396" w14:textId="77777777">
        <w:trPr>
          <w:trHeight w:val="380"/>
        </w:trPr>
        <w:tc>
          <w:tcPr>
            <w:tcW w:w="2660" w:type="dxa"/>
            <w:tcBorders>
              <w:top w:val="single" w:sz="4" w:space="0" w:color="000000"/>
              <w:left w:val="nil"/>
              <w:bottom w:val="nil"/>
              <w:right w:val="nil"/>
            </w:tcBorders>
            <w:tcMar>
              <w:top w:w="128" w:type="dxa"/>
              <w:left w:w="43" w:type="dxa"/>
              <w:bottom w:w="43" w:type="dxa"/>
              <w:right w:w="43" w:type="dxa"/>
            </w:tcMar>
          </w:tcPr>
          <w:p w14:paraId="13338252" w14:textId="77777777" w:rsidR="004B2054" w:rsidRPr="003150B6" w:rsidRDefault="004B2054" w:rsidP="00F004E7">
            <w:pPr>
              <w:rPr>
                <w:sz w:val="22"/>
              </w:rPr>
            </w:pPr>
            <w:r w:rsidRPr="003150B6">
              <w:rPr>
                <w:sz w:val="22"/>
              </w:rPr>
              <w:t>Potet sone 1–5</w:t>
            </w:r>
          </w:p>
        </w:tc>
        <w:tc>
          <w:tcPr>
            <w:tcW w:w="1340" w:type="dxa"/>
            <w:tcBorders>
              <w:top w:val="single" w:sz="4" w:space="0" w:color="000000"/>
              <w:left w:val="nil"/>
              <w:bottom w:val="nil"/>
              <w:right w:val="nil"/>
            </w:tcBorders>
            <w:tcMar>
              <w:top w:w="128" w:type="dxa"/>
              <w:left w:w="43" w:type="dxa"/>
              <w:bottom w:w="43" w:type="dxa"/>
              <w:right w:w="43" w:type="dxa"/>
            </w:tcMar>
          </w:tcPr>
          <w:p w14:paraId="3A1B5157" w14:textId="77777777" w:rsidR="004B2054" w:rsidRPr="003150B6" w:rsidRDefault="004B2054" w:rsidP="00F004E7">
            <w:pPr>
              <w:rPr>
                <w:sz w:val="22"/>
              </w:rPr>
            </w:pP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450C505F" w14:textId="77777777" w:rsidR="004B2054" w:rsidRPr="003150B6" w:rsidRDefault="004B2054" w:rsidP="003150B6">
            <w:pPr>
              <w:jc w:val="right"/>
              <w:rPr>
                <w:sz w:val="22"/>
              </w:rPr>
            </w:pPr>
            <w:r w:rsidRPr="003150B6">
              <w:rPr>
                <w:sz w:val="22"/>
              </w:rPr>
              <w:t>114 347</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04741738" w14:textId="77777777" w:rsidR="004B2054" w:rsidRPr="003150B6" w:rsidRDefault="004B2054" w:rsidP="003150B6">
            <w:pPr>
              <w:jc w:val="right"/>
              <w:rPr>
                <w:sz w:val="22"/>
              </w:rPr>
            </w:pPr>
            <w:r w:rsidRPr="003150B6">
              <w:rPr>
                <w:sz w:val="22"/>
              </w:rPr>
              <w:t>733</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74AB767D" w14:textId="77777777" w:rsidR="004B2054" w:rsidRPr="003150B6" w:rsidRDefault="004B2054" w:rsidP="003150B6">
            <w:pPr>
              <w:jc w:val="right"/>
              <w:rPr>
                <w:sz w:val="22"/>
              </w:rPr>
            </w:pPr>
            <w:r w:rsidRPr="003150B6">
              <w:rPr>
                <w:sz w:val="22"/>
              </w:rPr>
              <w:t>0</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70ED8D9F" w14:textId="77777777" w:rsidR="004B2054" w:rsidRPr="003150B6" w:rsidRDefault="004B2054" w:rsidP="003150B6">
            <w:pPr>
              <w:jc w:val="right"/>
              <w:rPr>
                <w:sz w:val="22"/>
              </w:rPr>
            </w:pPr>
            <w:r w:rsidRPr="003150B6">
              <w:rPr>
                <w:sz w:val="22"/>
              </w:rPr>
              <w:t>733</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645F0279" w14:textId="77777777" w:rsidR="004B2054" w:rsidRPr="003150B6" w:rsidRDefault="004B2054" w:rsidP="003150B6">
            <w:pPr>
              <w:jc w:val="right"/>
              <w:rPr>
                <w:sz w:val="22"/>
              </w:rPr>
            </w:pPr>
            <w:r w:rsidRPr="003150B6">
              <w:rPr>
                <w:sz w:val="22"/>
              </w:rPr>
              <w:t>0,0</w:t>
            </w:r>
          </w:p>
        </w:tc>
      </w:tr>
      <w:tr w:rsidR="00D84727" w:rsidRPr="00F004E7" w14:paraId="600FD260" w14:textId="77777777">
        <w:trPr>
          <w:trHeight w:val="380"/>
        </w:trPr>
        <w:tc>
          <w:tcPr>
            <w:tcW w:w="2660" w:type="dxa"/>
            <w:tcBorders>
              <w:top w:val="nil"/>
              <w:left w:val="nil"/>
              <w:bottom w:val="single" w:sz="4" w:space="0" w:color="000000"/>
              <w:right w:val="nil"/>
            </w:tcBorders>
            <w:tcMar>
              <w:top w:w="128" w:type="dxa"/>
              <w:left w:w="43" w:type="dxa"/>
              <w:bottom w:w="43" w:type="dxa"/>
              <w:right w:w="43" w:type="dxa"/>
            </w:tcMar>
          </w:tcPr>
          <w:p w14:paraId="01D20CFD" w14:textId="77777777" w:rsidR="004B2054" w:rsidRPr="003150B6" w:rsidRDefault="004B2054" w:rsidP="00F004E7">
            <w:pPr>
              <w:rPr>
                <w:sz w:val="22"/>
              </w:rPr>
            </w:pPr>
            <w:r w:rsidRPr="003150B6">
              <w:rPr>
                <w:sz w:val="22"/>
              </w:rPr>
              <w:t>Potet sone 6–7</w:t>
            </w:r>
          </w:p>
        </w:tc>
        <w:tc>
          <w:tcPr>
            <w:tcW w:w="1340" w:type="dxa"/>
            <w:tcBorders>
              <w:top w:val="nil"/>
              <w:left w:val="nil"/>
              <w:bottom w:val="single" w:sz="4" w:space="0" w:color="000000"/>
              <w:right w:val="nil"/>
            </w:tcBorders>
            <w:tcMar>
              <w:top w:w="128" w:type="dxa"/>
              <w:left w:w="43" w:type="dxa"/>
              <w:bottom w:w="43" w:type="dxa"/>
              <w:right w:w="43" w:type="dxa"/>
            </w:tcMar>
          </w:tcPr>
          <w:p w14:paraId="724901ED" w14:textId="77777777" w:rsidR="004B2054" w:rsidRPr="003150B6" w:rsidRDefault="004B2054" w:rsidP="00F004E7">
            <w:pPr>
              <w:rPr>
                <w:sz w:val="22"/>
              </w:rPr>
            </w:pPr>
            <w:r w:rsidRPr="003150B6">
              <w:rPr>
                <w:sz w:val="22"/>
              </w:rPr>
              <w:t xml:space="preserve"> </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75DBCDE5" w14:textId="77777777" w:rsidR="004B2054" w:rsidRPr="003150B6" w:rsidRDefault="004B2054" w:rsidP="003150B6">
            <w:pPr>
              <w:jc w:val="right"/>
              <w:rPr>
                <w:sz w:val="22"/>
              </w:rPr>
            </w:pPr>
            <w:r w:rsidRPr="003150B6">
              <w:rPr>
                <w:sz w:val="22"/>
              </w:rPr>
              <w:t>4 329</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0C76B139" w14:textId="77777777" w:rsidR="004B2054" w:rsidRPr="003150B6" w:rsidRDefault="004B2054" w:rsidP="003150B6">
            <w:pPr>
              <w:jc w:val="right"/>
              <w:rPr>
                <w:sz w:val="22"/>
              </w:rPr>
            </w:pPr>
            <w:r w:rsidRPr="003150B6">
              <w:rPr>
                <w:sz w:val="22"/>
              </w:rPr>
              <w:t>1 520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407981E4" w14:textId="77777777" w:rsidR="004B2054" w:rsidRPr="003150B6" w:rsidRDefault="004B2054" w:rsidP="003150B6">
            <w:pPr>
              <w:jc w:val="right"/>
              <w:rPr>
                <w:sz w:val="22"/>
              </w:rPr>
            </w:pPr>
            <w:r w:rsidRPr="003150B6">
              <w:rPr>
                <w:sz w:val="22"/>
              </w:rPr>
              <w:t>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1078EBC9" w14:textId="77777777" w:rsidR="004B2054" w:rsidRPr="003150B6" w:rsidRDefault="004B2054" w:rsidP="003150B6">
            <w:pPr>
              <w:jc w:val="right"/>
              <w:rPr>
                <w:sz w:val="22"/>
              </w:rPr>
            </w:pPr>
            <w:r w:rsidRPr="003150B6">
              <w:rPr>
                <w:sz w:val="22"/>
              </w:rPr>
              <w:t>1 520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09FA3D56" w14:textId="77777777" w:rsidR="004B2054" w:rsidRPr="003150B6" w:rsidRDefault="004B2054" w:rsidP="003150B6">
            <w:pPr>
              <w:jc w:val="right"/>
              <w:rPr>
                <w:sz w:val="22"/>
              </w:rPr>
            </w:pPr>
            <w:r w:rsidRPr="003150B6">
              <w:rPr>
                <w:sz w:val="22"/>
              </w:rPr>
              <w:t>0,0</w:t>
            </w:r>
          </w:p>
        </w:tc>
      </w:tr>
      <w:tr w:rsidR="00D84727" w:rsidRPr="00F004E7" w14:paraId="43091ACD" w14:textId="77777777">
        <w:trPr>
          <w:trHeight w:val="380"/>
        </w:trPr>
        <w:tc>
          <w:tcPr>
            <w:tcW w:w="2660" w:type="dxa"/>
            <w:tcBorders>
              <w:top w:val="single" w:sz="4" w:space="0" w:color="000000"/>
              <w:left w:val="nil"/>
              <w:bottom w:val="single" w:sz="4" w:space="0" w:color="000000"/>
              <w:right w:val="nil"/>
            </w:tcBorders>
            <w:tcMar>
              <w:top w:w="128" w:type="dxa"/>
              <w:left w:w="43" w:type="dxa"/>
              <w:bottom w:w="43" w:type="dxa"/>
              <w:right w:w="43" w:type="dxa"/>
            </w:tcMar>
          </w:tcPr>
          <w:p w14:paraId="5A068750" w14:textId="77777777" w:rsidR="004B2054" w:rsidRPr="003150B6" w:rsidRDefault="004B2054" w:rsidP="00F004E7">
            <w:pPr>
              <w:rPr>
                <w:sz w:val="22"/>
              </w:rPr>
            </w:pPr>
            <w:r w:rsidRPr="003150B6">
              <w:rPr>
                <w:sz w:val="22"/>
              </w:rPr>
              <w:t>Sum poteter, alle soner</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tcPr>
          <w:p w14:paraId="4781EB1E" w14:textId="77777777" w:rsidR="004B2054" w:rsidRPr="003150B6" w:rsidRDefault="004B2054" w:rsidP="00F004E7">
            <w:pPr>
              <w:rPr>
                <w:sz w:val="22"/>
              </w:rPr>
            </w:pP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25BCAE" w14:textId="77777777" w:rsidR="004B2054" w:rsidRPr="003150B6" w:rsidRDefault="004B2054" w:rsidP="003150B6">
            <w:pPr>
              <w:jc w:val="right"/>
              <w:rPr>
                <w:sz w:val="22"/>
              </w:rPr>
            </w:pPr>
            <w:r w:rsidRPr="003150B6">
              <w:rPr>
                <w:sz w:val="22"/>
              </w:rPr>
              <w:t>118 676</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C456CB" w14:textId="77777777" w:rsidR="004B2054" w:rsidRPr="003150B6" w:rsidRDefault="004B2054" w:rsidP="003150B6">
            <w:pPr>
              <w:jc w:val="right"/>
              <w:rPr>
                <w:sz w:val="22"/>
              </w:rPr>
            </w:pPr>
            <w:r w:rsidRPr="003150B6">
              <w:rPr>
                <w:sz w:val="22"/>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42A60D" w14:textId="77777777" w:rsidR="004B2054" w:rsidRPr="003150B6" w:rsidRDefault="004B2054" w:rsidP="003150B6">
            <w:pPr>
              <w:jc w:val="right"/>
              <w:rPr>
                <w:sz w:val="22"/>
              </w:rPr>
            </w:pPr>
            <w:r w:rsidRPr="003150B6">
              <w:rPr>
                <w:sz w:val="22"/>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E927AC" w14:textId="77777777" w:rsidR="004B2054" w:rsidRPr="003150B6" w:rsidRDefault="004B2054" w:rsidP="003150B6">
            <w:pPr>
              <w:jc w:val="right"/>
              <w:rPr>
                <w:sz w:val="22"/>
              </w:rPr>
            </w:pPr>
            <w:r w:rsidRPr="003150B6">
              <w:rPr>
                <w:sz w:val="22"/>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A3E15A" w14:textId="77777777" w:rsidR="004B2054" w:rsidRPr="003150B6" w:rsidRDefault="004B2054" w:rsidP="003150B6">
            <w:pPr>
              <w:jc w:val="right"/>
              <w:rPr>
                <w:sz w:val="22"/>
              </w:rPr>
            </w:pPr>
            <w:r w:rsidRPr="003150B6">
              <w:rPr>
                <w:sz w:val="22"/>
              </w:rPr>
              <w:t>0,0</w:t>
            </w:r>
          </w:p>
        </w:tc>
      </w:tr>
      <w:tr w:rsidR="00D84727" w:rsidRPr="00F004E7" w14:paraId="1A80B469" w14:textId="77777777">
        <w:trPr>
          <w:trHeight w:val="380"/>
        </w:trPr>
        <w:tc>
          <w:tcPr>
            <w:tcW w:w="2660" w:type="dxa"/>
            <w:tcBorders>
              <w:top w:val="nil"/>
              <w:left w:val="nil"/>
              <w:bottom w:val="nil"/>
              <w:right w:val="nil"/>
            </w:tcBorders>
            <w:tcMar>
              <w:top w:w="128" w:type="dxa"/>
              <w:left w:w="43" w:type="dxa"/>
              <w:bottom w:w="43" w:type="dxa"/>
              <w:right w:w="43" w:type="dxa"/>
            </w:tcMar>
          </w:tcPr>
          <w:p w14:paraId="4F5613E5" w14:textId="77777777" w:rsidR="004B2054" w:rsidRPr="003150B6" w:rsidRDefault="004B2054" w:rsidP="00F004E7">
            <w:pPr>
              <w:rPr>
                <w:sz w:val="22"/>
              </w:rPr>
            </w:pPr>
            <w:r w:rsidRPr="003150B6">
              <w:rPr>
                <w:sz w:val="22"/>
              </w:rPr>
              <w:t>Grønnsaker sone 1–5</w:t>
            </w:r>
          </w:p>
        </w:tc>
        <w:tc>
          <w:tcPr>
            <w:tcW w:w="1340" w:type="dxa"/>
            <w:tcBorders>
              <w:top w:val="nil"/>
              <w:left w:val="nil"/>
              <w:bottom w:val="nil"/>
              <w:right w:val="nil"/>
            </w:tcBorders>
            <w:tcMar>
              <w:top w:w="128" w:type="dxa"/>
              <w:left w:w="43" w:type="dxa"/>
              <w:bottom w:w="43" w:type="dxa"/>
              <w:right w:w="43" w:type="dxa"/>
            </w:tcMar>
          </w:tcPr>
          <w:p w14:paraId="344627D6" w14:textId="77777777" w:rsidR="004B2054" w:rsidRPr="003150B6" w:rsidRDefault="004B2054" w:rsidP="00F004E7">
            <w:pPr>
              <w:rPr>
                <w:sz w:val="22"/>
              </w:rPr>
            </w:pPr>
            <w:r w:rsidRPr="003150B6">
              <w:rPr>
                <w:sz w:val="22"/>
              </w:rPr>
              <w:t>1–300 daa</w:t>
            </w:r>
          </w:p>
        </w:tc>
        <w:tc>
          <w:tcPr>
            <w:tcW w:w="1100" w:type="dxa"/>
            <w:tcBorders>
              <w:top w:val="nil"/>
              <w:left w:val="nil"/>
              <w:bottom w:val="nil"/>
              <w:right w:val="nil"/>
            </w:tcBorders>
            <w:tcMar>
              <w:top w:w="128" w:type="dxa"/>
              <w:left w:w="43" w:type="dxa"/>
              <w:bottom w:w="43" w:type="dxa"/>
              <w:right w:w="43" w:type="dxa"/>
            </w:tcMar>
            <w:vAlign w:val="bottom"/>
          </w:tcPr>
          <w:p w14:paraId="027308F3" w14:textId="77777777" w:rsidR="004B2054" w:rsidRPr="003150B6" w:rsidRDefault="004B2054" w:rsidP="003150B6">
            <w:pPr>
              <w:jc w:val="right"/>
              <w:rPr>
                <w:sz w:val="22"/>
              </w:rPr>
            </w:pPr>
            <w:r w:rsidRPr="003150B6">
              <w:rPr>
                <w:sz w:val="22"/>
              </w:rPr>
              <w:t>47 123</w:t>
            </w:r>
          </w:p>
        </w:tc>
        <w:tc>
          <w:tcPr>
            <w:tcW w:w="1100" w:type="dxa"/>
            <w:tcBorders>
              <w:top w:val="nil"/>
              <w:left w:val="nil"/>
              <w:bottom w:val="nil"/>
              <w:right w:val="nil"/>
            </w:tcBorders>
            <w:tcMar>
              <w:top w:w="128" w:type="dxa"/>
              <w:left w:w="43" w:type="dxa"/>
              <w:bottom w:w="43" w:type="dxa"/>
              <w:right w:w="43" w:type="dxa"/>
            </w:tcMar>
            <w:vAlign w:val="bottom"/>
          </w:tcPr>
          <w:p w14:paraId="122AFB57" w14:textId="77777777" w:rsidR="004B2054" w:rsidRPr="003150B6" w:rsidRDefault="004B2054" w:rsidP="003150B6">
            <w:pPr>
              <w:jc w:val="right"/>
              <w:rPr>
                <w:sz w:val="22"/>
              </w:rPr>
            </w:pPr>
            <w:r w:rsidRPr="003150B6">
              <w:rPr>
                <w:sz w:val="22"/>
              </w:rPr>
              <w:t>1 550</w:t>
            </w:r>
          </w:p>
        </w:tc>
        <w:tc>
          <w:tcPr>
            <w:tcW w:w="1100" w:type="dxa"/>
            <w:tcBorders>
              <w:top w:val="nil"/>
              <w:left w:val="nil"/>
              <w:bottom w:val="nil"/>
              <w:right w:val="nil"/>
            </w:tcBorders>
            <w:tcMar>
              <w:top w:w="128" w:type="dxa"/>
              <w:left w:w="43" w:type="dxa"/>
              <w:bottom w:w="43" w:type="dxa"/>
              <w:right w:w="43" w:type="dxa"/>
            </w:tcMar>
            <w:vAlign w:val="bottom"/>
          </w:tcPr>
          <w:p w14:paraId="15F900C4" w14:textId="77777777" w:rsidR="004B2054" w:rsidRPr="003150B6" w:rsidRDefault="004B2054" w:rsidP="003150B6">
            <w:pPr>
              <w:jc w:val="right"/>
              <w:rPr>
                <w:sz w:val="22"/>
              </w:rPr>
            </w:pPr>
            <w:r w:rsidRPr="003150B6">
              <w:rPr>
                <w:sz w:val="22"/>
              </w:rPr>
              <w:t>0</w:t>
            </w:r>
          </w:p>
        </w:tc>
        <w:tc>
          <w:tcPr>
            <w:tcW w:w="1100" w:type="dxa"/>
            <w:tcBorders>
              <w:top w:val="nil"/>
              <w:left w:val="nil"/>
              <w:bottom w:val="nil"/>
              <w:right w:val="nil"/>
            </w:tcBorders>
            <w:tcMar>
              <w:top w:w="128" w:type="dxa"/>
              <w:left w:w="43" w:type="dxa"/>
              <w:bottom w:w="43" w:type="dxa"/>
              <w:right w:w="43" w:type="dxa"/>
            </w:tcMar>
            <w:vAlign w:val="bottom"/>
          </w:tcPr>
          <w:p w14:paraId="0C9F269D" w14:textId="77777777" w:rsidR="004B2054" w:rsidRPr="003150B6" w:rsidRDefault="004B2054" w:rsidP="003150B6">
            <w:pPr>
              <w:jc w:val="right"/>
              <w:rPr>
                <w:sz w:val="22"/>
              </w:rPr>
            </w:pPr>
            <w:r w:rsidRPr="003150B6">
              <w:rPr>
                <w:sz w:val="22"/>
              </w:rPr>
              <w:t>1 550</w:t>
            </w:r>
          </w:p>
        </w:tc>
        <w:tc>
          <w:tcPr>
            <w:tcW w:w="1100" w:type="dxa"/>
            <w:tcBorders>
              <w:top w:val="nil"/>
              <w:left w:val="nil"/>
              <w:bottom w:val="nil"/>
              <w:right w:val="nil"/>
            </w:tcBorders>
            <w:tcMar>
              <w:top w:w="128" w:type="dxa"/>
              <w:left w:w="43" w:type="dxa"/>
              <w:bottom w:w="43" w:type="dxa"/>
              <w:right w:w="43" w:type="dxa"/>
            </w:tcMar>
            <w:vAlign w:val="bottom"/>
          </w:tcPr>
          <w:p w14:paraId="50990C7B" w14:textId="77777777" w:rsidR="004B2054" w:rsidRPr="003150B6" w:rsidRDefault="004B2054" w:rsidP="003150B6">
            <w:pPr>
              <w:jc w:val="right"/>
              <w:rPr>
                <w:sz w:val="22"/>
              </w:rPr>
            </w:pPr>
            <w:r w:rsidRPr="003150B6">
              <w:rPr>
                <w:sz w:val="22"/>
              </w:rPr>
              <w:t>0,0</w:t>
            </w:r>
          </w:p>
        </w:tc>
      </w:tr>
      <w:tr w:rsidR="00D84727" w:rsidRPr="00F004E7" w14:paraId="4093EA1E" w14:textId="77777777">
        <w:trPr>
          <w:trHeight w:val="380"/>
        </w:trPr>
        <w:tc>
          <w:tcPr>
            <w:tcW w:w="2660" w:type="dxa"/>
            <w:tcBorders>
              <w:top w:val="nil"/>
              <w:left w:val="nil"/>
              <w:bottom w:val="nil"/>
              <w:right w:val="nil"/>
            </w:tcBorders>
            <w:tcMar>
              <w:top w:w="128" w:type="dxa"/>
              <w:left w:w="43" w:type="dxa"/>
              <w:bottom w:w="43" w:type="dxa"/>
              <w:right w:w="43" w:type="dxa"/>
            </w:tcMar>
          </w:tcPr>
          <w:p w14:paraId="5695DEEF" w14:textId="77777777" w:rsidR="004B2054" w:rsidRPr="003150B6" w:rsidRDefault="004B2054" w:rsidP="00F004E7">
            <w:pPr>
              <w:rPr>
                <w:sz w:val="22"/>
              </w:rPr>
            </w:pPr>
          </w:p>
        </w:tc>
        <w:tc>
          <w:tcPr>
            <w:tcW w:w="1340" w:type="dxa"/>
            <w:tcBorders>
              <w:top w:val="nil"/>
              <w:left w:val="nil"/>
              <w:bottom w:val="nil"/>
              <w:right w:val="nil"/>
            </w:tcBorders>
            <w:tcMar>
              <w:top w:w="128" w:type="dxa"/>
              <w:left w:w="43" w:type="dxa"/>
              <w:bottom w:w="43" w:type="dxa"/>
              <w:right w:w="43" w:type="dxa"/>
            </w:tcMar>
          </w:tcPr>
          <w:p w14:paraId="4E9658E8" w14:textId="77777777" w:rsidR="004B2054" w:rsidRPr="003150B6" w:rsidRDefault="004B2054" w:rsidP="00F004E7">
            <w:pPr>
              <w:rPr>
                <w:sz w:val="22"/>
              </w:rPr>
            </w:pPr>
            <w:r w:rsidRPr="003150B6">
              <w:rPr>
                <w:sz w:val="22"/>
              </w:rPr>
              <w:t>301-</w:t>
            </w:r>
          </w:p>
        </w:tc>
        <w:tc>
          <w:tcPr>
            <w:tcW w:w="1100" w:type="dxa"/>
            <w:tcBorders>
              <w:top w:val="nil"/>
              <w:left w:val="nil"/>
              <w:bottom w:val="nil"/>
              <w:right w:val="nil"/>
            </w:tcBorders>
            <w:tcMar>
              <w:top w:w="128" w:type="dxa"/>
              <w:left w:w="43" w:type="dxa"/>
              <w:bottom w:w="43" w:type="dxa"/>
              <w:right w:w="43" w:type="dxa"/>
            </w:tcMar>
            <w:vAlign w:val="bottom"/>
          </w:tcPr>
          <w:p w14:paraId="78DD8D33" w14:textId="77777777" w:rsidR="004B2054" w:rsidRPr="003150B6" w:rsidRDefault="004B2054" w:rsidP="003150B6">
            <w:pPr>
              <w:jc w:val="right"/>
              <w:rPr>
                <w:sz w:val="22"/>
              </w:rPr>
            </w:pPr>
            <w:r w:rsidRPr="003150B6">
              <w:rPr>
                <w:sz w:val="22"/>
              </w:rPr>
              <w:t>26 242</w:t>
            </w:r>
          </w:p>
        </w:tc>
        <w:tc>
          <w:tcPr>
            <w:tcW w:w="1100" w:type="dxa"/>
            <w:tcBorders>
              <w:top w:val="nil"/>
              <w:left w:val="nil"/>
              <w:bottom w:val="nil"/>
              <w:right w:val="nil"/>
            </w:tcBorders>
            <w:tcMar>
              <w:top w:w="128" w:type="dxa"/>
              <w:left w:w="43" w:type="dxa"/>
              <w:bottom w:w="43" w:type="dxa"/>
              <w:right w:w="43" w:type="dxa"/>
            </w:tcMar>
            <w:vAlign w:val="bottom"/>
          </w:tcPr>
          <w:p w14:paraId="667EE452" w14:textId="77777777" w:rsidR="004B2054" w:rsidRPr="003150B6" w:rsidRDefault="004B2054" w:rsidP="003150B6">
            <w:pPr>
              <w:jc w:val="right"/>
              <w:rPr>
                <w:sz w:val="22"/>
              </w:rPr>
            </w:pPr>
            <w:r w:rsidRPr="003150B6">
              <w:rPr>
                <w:sz w:val="22"/>
              </w:rPr>
              <w:t>1 200</w:t>
            </w:r>
          </w:p>
        </w:tc>
        <w:tc>
          <w:tcPr>
            <w:tcW w:w="1100" w:type="dxa"/>
            <w:tcBorders>
              <w:top w:val="nil"/>
              <w:left w:val="nil"/>
              <w:bottom w:val="nil"/>
              <w:right w:val="nil"/>
            </w:tcBorders>
            <w:tcMar>
              <w:top w:w="128" w:type="dxa"/>
              <w:left w:w="43" w:type="dxa"/>
              <w:bottom w:w="43" w:type="dxa"/>
              <w:right w:w="43" w:type="dxa"/>
            </w:tcMar>
            <w:vAlign w:val="bottom"/>
          </w:tcPr>
          <w:p w14:paraId="2D0A154D" w14:textId="77777777" w:rsidR="004B2054" w:rsidRPr="003150B6" w:rsidRDefault="004B2054" w:rsidP="003150B6">
            <w:pPr>
              <w:jc w:val="right"/>
              <w:rPr>
                <w:sz w:val="22"/>
              </w:rPr>
            </w:pPr>
            <w:r w:rsidRPr="003150B6">
              <w:rPr>
                <w:sz w:val="22"/>
              </w:rPr>
              <w:t>0</w:t>
            </w:r>
          </w:p>
        </w:tc>
        <w:tc>
          <w:tcPr>
            <w:tcW w:w="1100" w:type="dxa"/>
            <w:tcBorders>
              <w:top w:val="nil"/>
              <w:left w:val="nil"/>
              <w:bottom w:val="nil"/>
              <w:right w:val="nil"/>
            </w:tcBorders>
            <w:tcMar>
              <w:top w:w="128" w:type="dxa"/>
              <w:left w:w="43" w:type="dxa"/>
              <w:bottom w:w="43" w:type="dxa"/>
              <w:right w:w="43" w:type="dxa"/>
            </w:tcMar>
            <w:vAlign w:val="bottom"/>
          </w:tcPr>
          <w:p w14:paraId="76DFF9F2" w14:textId="77777777" w:rsidR="004B2054" w:rsidRPr="003150B6" w:rsidRDefault="004B2054" w:rsidP="003150B6">
            <w:pPr>
              <w:jc w:val="right"/>
              <w:rPr>
                <w:sz w:val="22"/>
              </w:rPr>
            </w:pPr>
            <w:r w:rsidRPr="003150B6">
              <w:rPr>
                <w:sz w:val="22"/>
              </w:rPr>
              <w:t>1 200</w:t>
            </w:r>
          </w:p>
        </w:tc>
        <w:tc>
          <w:tcPr>
            <w:tcW w:w="1100" w:type="dxa"/>
            <w:tcBorders>
              <w:top w:val="nil"/>
              <w:left w:val="nil"/>
              <w:bottom w:val="nil"/>
              <w:right w:val="nil"/>
            </w:tcBorders>
            <w:tcMar>
              <w:top w:w="128" w:type="dxa"/>
              <w:left w:w="43" w:type="dxa"/>
              <w:bottom w:w="43" w:type="dxa"/>
              <w:right w:w="43" w:type="dxa"/>
            </w:tcMar>
            <w:vAlign w:val="bottom"/>
          </w:tcPr>
          <w:p w14:paraId="0984A3FE" w14:textId="77777777" w:rsidR="004B2054" w:rsidRPr="003150B6" w:rsidRDefault="004B2054" w:rsidP="003150B6">
            <w:pPr>
              <w:jc w:val="right"/>
              <w:rPr>
                <w:sz w:val="22"/>
              </w:rPr>
            </w:pPr>
            <w:r w:rsidRPr="003150B6">
              <w:rPr>
                <w:sz w:val="22"/>
              </w:rPr>
              <w:t>0,0</w:t>
            </w:r>
          </w:p>
        </w:tc>
      </w:tr>
      <w:tr w:rsidR="00D84727" w:rsidRPr="00F004E7" w14:paraId="401FDECB" w14:textId="77777777">
        <w:trPr>
          <w:trHeight w:val="380"/>
        </w:trPr>
        <w:tc>
          <w:tcPr>
            <w:tcW w:w="2660" w:type="dxa"/>
            <w:tcBorders>
              <w:top w:val="nil"/>
              <w:left w:val="nil"/>
              <w:bottom w:val="nil"/>
              <w:right w:val="nil"/>
            </w:tcBorders>
            <w:tcMar>
              <w:top w:w="128" w:type="dxa"/>
              <w:left w:w="43" w:type="dxa"/>
              <w:bottom w:w="43" w:type="dxa"/>
              <w:right w:w="43" w:type="dxa"/>
            </w:tcMar>
          </w:tcPr>
          <w:p w14:paraId="05894623" w14:textId="77777777" w:rsidR="004B2054" w:rsidRPr="003150B6" w:rsidRDefault="004B2054" w:rsidP="00F004E7">
            <w:pPr>
              <w:rPr>
                <w:sz w:val="22"/>
              </w:rPr>
            </w:pPr>
            <w:r w:rsidRPr="003150B6">
              <w:rPr>
                <w:sz w:val="22"/>
              </w:rPr>
              <w:t>Grønnsaker sone 6–7</w:t>
            </w:r>
          </w:p>
        </w:tc>
        <w:tc>
          <w:tcPr>
            <w:tcW w:w="1340" w:type="dxa"/>
            <w:tcBorders>
              <w:top w:val="nil"/>
              <w:left w:val="nil"/>
              <w:bottom w:val="nil"/>
              <w:right w:val="nil"/>
            </w:tcBorders>
            <w:tcMar>
              <w:top w:w="128" w:type="dxa"/>
              <w:left w:w="43" w:type="dxa"/>
              <w:bottom w:w="43" w:type="dxa"/>
              <w:right w:w="43" w:type="dxa"/>
            </w:tcMar>
          </w:tcPr>
          <w:p w14:paraId="7E5459E5" w14:textId="77777777" w:rsidR="004B2054" w:rsidRPr="003150B6" w:rsidRDefault="004B2054" w:rsidP="00F004E7">
            <w:pPr>
              <w:rPr>
                <w:sz w:val="22"/>
              </w:rPr>
            </w:pPr>
            <w:r w:rsidRPr="003150B6">
              <w:rPr>
                <w:sz w:val="22"/>
              </w:rPr>
              <w:t>1–300 daa</w:t>
            </w:r>
          </w:p>
        </w:tc>
        <w:tc>
          <w:tcPr>
            <w:tcW w:w="1100" w:type="dxa"/>
            <w:tcBorders>
              <w:top w:val="nil"/>
              <w:left w:val="nil"/>
              <w:bottom w:val="nil"/>
              <w:right w:val="nil"/>
            </w:tcBorders>
            <w:tcMar>
              <w:top w:w="128" w:type="dxa"/>
              <w:left w:w="43" w:type="dxa"/>
              <w:bottom w:w="43" w:type="dxa"/>
              <w:right w:w="43" w:type="dxa"/>
            </w:tcMar>
            <w:vAlign w:val="bottom"/>
          </w:tcPr>
          <w:p w14:paraId="05099457" w14:textId="77777777" w:rsidR="004B2054" w:rsidRPr="003150B6" w:rsidRDefault="004B2054" w:rsidP="003150B6">
            <w:pPr>
              <w:jc w:val="right"/>
              <w:rPr>
                <w:sz w:val="22"/>
              </w:rPr>
            </w:pPr>
            <w:r w:rsidRPr="003150B6">
              <w:rPr>
                <w:sz w:val="22"/>
              </w:rPr>
              <w:t>504</w:t>
            </w:r>
          </w:p>
        </w:tc>
        <w:tc>
          <w:tcPr>
            <w:tcW w:w="1100" w:type="dxa"/>
            <w:tcBorders>
              <w:top w:val="nil"/>
              <w:left w:val="nil"/>
              <w:bottom w:val="nil"/>
              <w:right w:val="nil"/>
            </w:tcBorders>
            <w:tcMar>
              <w:top w:w="128" w:type="dxa"/>
              <w:left w:w="43" w:type="dxa"/>
              <w:bottom w:w="43" w:type="dxa"/>
              <w:right w:w="43" w:type="dxa"/>
            </w:tcMar>
            <w:vAlign w:val="bottom"/>
          </w:tcPr>
          <w:p w14:paraId="5B8C81AE" w14:textId="77777777" w:rsidR="004B2054" w:rsidRPr="003150B6" w:rsidRDefault="004B2054" w:rsidP="003150B6">
            <w:pPr>
              <w:jc w:val="right"/>
              <w:rPr>
                <w:sz w:val="22"/>
              </w:rPr>
            </w:pPr>
            <w:r w:rsidRPr="003150B6">
              <w:rPr>
                <w:sz w:val="22"/>
              </w:rPr>
              <w:t>2 590</w:t>
            </w:r>
          </w:p>
        </w:tc>
        <w:tc>
          <w:tcPr>
            <w:tcW w:w="1100" w:type="dxa"/>
            <w:tcBorders>
              <w:top w:val="nil"/>
              <w:left w:val="nil"/>
              <w:bottom w:val="nil"/>
              <w:right w:val="nil"/>
            </w:tcBorders>
            <w:tcMar>
              <w:top w:w="128" w:type="dxa"/>
              <w:left w:w="43" w:type="dxa"/>
              <w:bottom w:w="43" w:type="dxa"/>
              <w:right w:w="43" w:type="dxa"/>
            </w:tcMar>
            <w:vAlign w:val="bottom"/>
          </w:tcPr>
          <w:p w14:paraId="3857D344" w14:textId="77777777" w:rsidR="004B2054" w:rsidRPr="003150B6" w:rsidRDefault="004B2054" w:rsidP="003150B6">
            <w:pPr>
              <w:jc w:val="right"/>
              <w:rPr>
                <w:sz w:val="22"/>
              </w:rPr>
            </w:pPr>
            <w:r w:rsidRPr="003150B6">
              <w:rPr>
                <w:sz w:val="22"/>
              </w:rPr>
              <w:t>0</w:t>
            </w:r>
          </w:p>
        </w:tc>
        <w:tc>
          <w:tcPr>
            <w:tcW w:w="1100" w:type="dxa"/>
            <w:tcBorders>
              <w:top w:val="nil"/>
              <w:left w:val="nil"/>
              <w:bottom w:val="nil"/>
              <w:right w:val="nil"/>
            </w:tcBorders>
            <w:tcMar>
              <w:top w:w="128" w:type="dxa"/>
              <w:left w:w="43" w:type="dxa"/>
              <w:bottom w:w="43" w:type="dxa"/>
              <w:right w:w="43" w:type="dxa"/>
            </w:tcMar>
            <w:vAlign w:val="bottom"/>
          </w:tcPr>
          <w:p w14:paraId="1C50B67D" w14:textId="77777777" w:rsidR="004B2054" w:rsidRPr="003150B6" w:rsidRDefault="004B2054" w:rsidP="003150B6">
            <w:pPr>
              <w:jc w:val="right"/>
              <w:rPr>
                <w:sz w:val="22"/>
              </w:rPr>
            </w:pPr>
            <w:r w:rsidRPr="003150B6">
              <w:rPr>
                <w:sz w:val="22"/>
              </w:rPr>
              <w:t>2 590</w:t>
            </w:r>
          </w:p>
        </w:tc>
        <w:tc>
          <w:tcPr>
            <w:tcW w:w="1100" w:type="dxa"/>
            <w:tcBorders>
              <w:top w:val="nil"/>
              <w:left w:val="nil"/>
              <w:bottom w:val="nil"/>
              <w:right w:val="nil"/>
            </w:tcBorders>
            <w:tcMar>
              <w:top w:w="128" w:type="dxa"/>
              <w:left w:w="43" w:type="dxa"/>
              <w:bottom w:w="43" w:type="dxa"/>
              <w:right w:w="43" w:type="dxa"/>
            </w:tcMar>
            <w:vAlign w:val="bottom"/>
          </w:tcPr>
          <w:p w14:paraId="5F75AAA1" w14:textId="77777777" w:rsidR="004B2054" w:rsidRPr="003150B6" w:rsidRDefault="004B2054" w:rsidP="003150B6">
            <w:pPr>
              <w:jc w:val="right"/>
              <w:rPr>
                <w:sz w:val="22"/>
              </w:rPr>
            </w:pPr>
            <w:r w:rsidRPr="003150B6">
              <w:rPr>
                <w:sz w:val="22"/>
              </w:rPr>
              <w:t>0,0</w:t>
            </w:r>
          </w:p>
        </w:tc>
      </w:tr>
      <w:tr w:rsidR="00D84727" w:rsidRPr="00F004E7" w14:paraId="785A1032" w14:textId="77777777">
        <w:trPr>
          <w:trHeight w:val="380"/>
        </w:trPr>
        <w:tc>
          <w:tcPr>
            <w:tcW w:w="2660" w:type="dxa"/>
            <w:tcBorders>
              <w:top w:val="nil"/>
              <w:left w:val="nil"/>
              <w:bottom w:val="single" w:sz="4" w:space="0" w:color="000000"/>
              <w:right w:val="nil"/>
            </w:tcBorders>
            <w:tcMar>
              <w:top w:w="128" w:type="dxa"/>
              <w:left w:w="43" w:type="dxa"/>
              <w:bottom w:w="43" w:type="dxa"/>
              <w:right w:w="43" w:type="dxa"/>
            </w:tcMar>
          </w:tcPr>
          <w:p w14:paraId="21B2F8B3" w14:textId="77777777" w:rsidR="004B2054" w:rsidRPr="003150B6" w:rsidRDefault="004B2054" w:rsidP="00F004E7">
            <w:pPr>
              <w:rPr>
                <w:sz w:val="22"/>
              </w:rPr>
            </w:pPr>
          </w:p>
        </w:tc>
        <w:tc>
          <w:tcPr>
            <w:tcW w:w="1340" w:type="dxa"/>
            <w:tcBorders>
              <w:top w:val="nil"/>
              <w:left w:val="nil"/>
              <w:bottom w:val="single" w:sz="4" w:space="0" w:color="000000"/>
              <w:right w:val="nil"/>
            </w:tcBorders>
            <w:tcMar>
              <w:top w:w="128" w:type="dxa"/>
              <w:left w:w="43" w:type="dxa"/>
              <w:bottom w:w="43" w:type="dxa"/>
              <w:right w:w="43" w:type="dxa"/>
            </w:tcMar>
          </w:tcPr>
          <w:p w14:paraId="69FBB488" w14:textId="77777777" w:rsidR="004B2054" w:rsidRPr="003150B6" w:rsidRDefault="004B2054" w:rsidP="00F004E7">
            <w:pPr>
              <w:rPr>
                <w:sz w:val="22"/>
              </w:rPr>
            </w:pPr>
            <w:r w:rsidRPr="003150B6">
              <w:rPr>
                <w:sz w:val="22"/>
              </w:rPr>
              <w:t>301-</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7849A683" w14:textId="77777777" w:rsidR="004B2054" w:rsidRPr="003150B6" w:rsidRDefault="004B2054" w:rsidP="003150B6">
            <w:pPr>
              <w:jc w:val="right"/>
              <w:rPr>
                <w:sz w:val="22"/>
              </w:rPr>
            </w:pPr>
            <w:r w:rsidRPr="003150B6">
              <w:rPr>
                <w:sz w:val="22"/>
              </w:rPr>
              <w:t>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3C85D904" w14:textId="77777777" w:rsidR="004B2054" w:rsidRPr="003150B6" w:rsidRDefault="004B2054" w:rsidP="003150B6">
            <w:pPr>
              <w:jc w:val="right"/>
              <w:rPr>
                <w:sz w:val="22"/>
              </w:rPr>
            </w:pPr>
            <w:r w:rsidRPr="003150B6">
              <w:rPr>
                <w:sz w:val="22"/>
              </w:rPr>
              <w:t>2 250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75E337CE" w14:textId="77777777" w:rsidR="004B2054" w:rsidRPr="003150B6" w:rsidRDefault="004B2054" w:rsidP="003150B6">
            <w:pPr>
              <w:jc w:val="right"/>
              <w:rPr>
                <w:sz w:val="22"/>
              </w:rPr>
            </w:pPr>
            <w:r w:rsidRPr="003150B6">
              <w:rPr>
                <w:sz w:val="22"/>
              </w:rPr>
              <w:t>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28E0D35F" w14:textId="77777777" w:rsidR="004B2054" w:rsidRPr="003150B6" w:rsidRDefault="004B2054" w:rsidP="003150B6">
            <w:pPr>
              <w:jc w:val="right"/>
              <w:rPr>
                <w:sz w:val="22"/>
              </w:rPr>
            </w:pPr>
            <w:r w:rsidRPr="003150B6">
              <w:rPr>
                <w:sz w:val="22"/>
              </w:rPr>
              <w:t>2 250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5419AEF7" w14:textId="77777777" w:rsidR="004B2054" w:rsidRPr="003150B6" w:rsidRDefault="004B2054" w:rsidP="003150B6">
            <w:pPr>
              <w:jc w:val="right"/>
              <w:rPr>
                <w:sz w:val="22"/>
              </w:rPr>
            </w:pPr>
            <w:r w:rsidRPr="003150B6">
              <w:rPr>
                <w:sz w:val="22"/>
              </w:rPr>
              <w:t>0,0</w:t>
            </w:r>
          </w:p>
        </w:tc>
      </w:tr>
      <w:tr w:rsidR="00D84727" w:rsidRPr="00F004E7" w14:paraId="5102EEB3" w14:textId="77777777">
        <w:trPr>
          <w:trHeight w:val="380"/>
        </w:trPr>
        <w:tc>
          <w:tcPr>
            <w:tcW w:w="2660" w:type="dxa"/>
            <w:tcBorders>
              <w:top w:val="single" w:sz="4" w:space="0" w:color="000000"/>
              <w:left w:val="nil"/>
              <w:bottom w:val="single" w:sz="4" w:space="0" w:color="000000"/>
              <w:right w:val="nil"/>
            </w:tcBorders>
            <w:tcMar>
              <w:top w:w="128" w:type="dxa"/>
              <w:left w:w="43" w:type="dxa"/>
              <w:bottom w:w="43" w:type="dxa"/>
              <w:right w:w="43" w:type="dxa"/>
            </w:tcMar>
          </w:tcPr>
          <w:p w14:paraId="322C3F88" w14:textId="77777777" w:rsidR="004B2054" w:rsidRPr="003150B6" w:rsidRDefault="004B2054" w:rsidP="00F004E7">
            <w:pPr>
              <w:rPr>
                <w:sz w:val="22"/>
              </w:rPr>
            </w:pPr>
            <w:r w:rsidRPr="003150B6">
              <w:rPr>
                <w:sz w:val="22"/>
              </w:rPr>
              <w:t>Sum grønnsaker, alle soner</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tcPr>
          <w:p w14:paraId="668E1780" w14:textId="77777777" w:rsidR="004B2054" w:rsidRPr="003150B6" w:rsidRDefault="004B2054" w:rsidP="00F004E7">
            <w:pPr>
              <w:rPr>
                <w:sz w:val="22"/>
              </w:rPr>
            </w:pP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287432" w14:textId="77777777" w:rsidR="004B2054" w:rsidRPr="003150B6" w:rsidRDefault="004B2054" w:rsidP="003150B6">
            <w:pPr>
              <w:jc w:val="right"/>
              <w:rPr>
                <w:sz w:val="22"/>
              </w:rPr>
            </w:pPr>
            <w:r w:rsidRPr="003150B6">
              <w:rPr>
                <w:sz w:val="22"/>
              </w:rPr>
              <w:t>73 869</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FE952E" w14:textId="77777777" w:rsidR="004B2054" w:rsidRPr="003150B6" w:rsidRDefault="004B2054" w:rsidP="003150B6">
            <w:pPr>
              <w:jc w:val="right"/>
              <w:rPr>
                <w:sz w:val="22"/>
              </w:rPr>
            </w:pPr>
            <w:r w:rsidRPr="003150B6">
              <w:rPr>
                <w:sz w:val="22"/>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ADD8A9" w14:textId="77777777" w:rsidR="004B2054" w:rsidRPr="003150B6" w:rsidRDefault="004B2054" w:rsidP="003150B6">
            <w:pPr>
              <w:jc w:val="right"/>
              <w:rPr>
                <w:sz w:val="22"/>
              </w:rPr>
            </w:pPr>
            <w:r w:rsidRPr="003150B6">
              <w:rPr>
                <w:sz w:val="22"/>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5D81CC" w14:textId="77777777" w:rsidR="004B2054" w:rsidRPr="003150B6" w:rsidRDefault="004B2054" w:rsidP="003150B6">
            <w:pPr>
              <w:jc w:val="right"/>
              <w:rPr>
                <w:sz w:val="22"/>
              </w:rPr>
            </w:pPr>
            <w:r w:rsidRPr="003150B6">
              <w:rPr>
                <w:sz w:val="22"/>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491DA4" w14:textId="77777777" w:rsidR="004B2054" w:rsidRPr="003150B6" w:rsidRDefault="004B2054" w:rsidP="003150B6">
            <w:pPr>
              <w:jc w:val="right"/>
              <w:rPr>
                <w:sz w:val="22"/>
              </w:rPr>
            </w:pPr>
            <w:r w:rsidRPr="003150B6">
              <w:rPr>
                <w:sz w:val="22"/>
              </w:rPr>
              <w:t>0,0</w:t>
            </w:r>
          </w:p>
        </w:tc>
      </w:tr>
      <w:tr w:rsidR="00D84727" w:rsidRPr="00F004E7" w14:paraId="4471165B" w14:textId="77777777">
        <w:trPr>
          <w:trHeight w:val="380"/>
        </w:trPr>
        <w:tc>
          <w:tcPr>
            <w:tcW w:w="2660" w:type="dxa"/>
            <w:tcBorders>
              <w:top w:val="nil"/>
              <w:left w:val="nil"/>
              <w:bottom w:val="nil"/>
              <w:right w:val="nil"/>
            </w:tcBorders>
            <w:tcMar>
              <w:top w:w="128" w:type="dxa"/>
              <w:left w:w="43" w:type="dxa"/>
              <w:bottom w:w="43" w:type="dxa"/>
              <w:right w:w="43" w:type="dxa"/>
            </w:tcMar>
          </w:tcPr>
          <w:p w14:paraId="788C25DC" w14:textId="77777777" w:rsidR="004B2054" w:rsidRPr="003150B6" w:rsidRDefault="004B2054" w:rsidP="00F004E7">
            <w:pPr>
              <w:rPr>
                <w:sz w:val="22"/>
              </w:rPr>
            </w:pPr>
            <w:r w:rsidRPr="003150B6">
              <w:rPr>
                <w:sz w:val="22"/>
              </w:rPr>
              <w:t xml:space="preserve">Frukt sone 1–4 </w:t>
            </w:r>
          </w:p>
        </w:tc>
        <w:tc>
          <w:tcPr>
            <w:tcW w:w="1340" w:type="dxa"/>
            <w:tcBorders>
              <w:top w:val="nil"/>
              <w:left w:val="nil"/>
              <w:bottom w:val="nil"/>
              <w:right w:val="nil"/>
            </w:tcBorders>
            <w:tcMar>
              <w:top w:w="128" w:type="dxa"/>
              <w:left w:w="43" w:type="dxa"/>
              <w:bottom w:w="43" w:type="dxa"/>
              <w:right w:w="43" w:type="dxa"/>
            </w:tcMar>
          </w:tcPr>
          <w:p w14:paraId="33956B26" w14:textId="77777777" w:rsidR="004B2054" w:rsidRPr="003150B6" w:rsidRDefault="004B2054" w:rsidP="00F004E7">
            <w:pPr>
              <w:rPr>
                <w:sz w:val="22"/>
              </w:rPr>
            </w:pPr>
            <w:r w:rsidRPr="003150B6">
              <w:rPr>
                <w:sz w:val="22"/>
              </w:rPr>
              <w:t>1–75 daa</w:t>
            </w:r>
          </w:p>
        </w:tc>
        <w:tc>
          <w:tcPr>
            <w:tcW w:w="1100" w:type="dxa"/>
            <w:tcBorders>
              <w:top w:val="nil"/>
              <w:left w:val="nil"/>
              <w:bottom w:val="nil"/>
              <w:right w:val="nil"/>
            </w:tcBorders>
            <w:tcMar>
              <w:top w:w="128" w:type="dxa"/>
              <w:left w:w="43" w:type="dxa"/>
              <w:bottom w:w="43" w:type="dxa"/>
              <w:right w:w="43" w:type="dxa"/>
            </w:tcMar>
            <w:vAlign w:val="bottom"/>
          </w:tcPr>
          <w:p w14:paraId="063C5EF5" w14:textId="77777777" w:rsidR="004B2054" w:rsidRPr="003150B6" w:rsidRDefault="004B2054" w:rsidP="003150B6">
            <w:pPr>
              <w:jc w:val="right"/>
              <w:rPr>
                <w:sz w:val="22"/>
              </w:rPr>
            </w:pPr>
            <w:r w:rsidRPr="003150B6">
              <w:rPr>
                <w:sz w:val="22"/>
              </w:rPr>
              <w:t>8 538</w:t>
            </w:r>
          </w:p>
        </w:tc>
        <w:tc>
          <w:tcPr>
            <w:tcW w:w="1100" w:type="dxa"/>
            <w:tcBorders>
              <w:top w:val="nil"/>
              <w:left w:val="nil"/>
              <w:bottom w:val="nil"/>
              <w:right w:val="nil"/>
            </w:tcBorders>
            <w:tcMar>
              <w:top w:w="128" w:type="dxa"/>
              <w:left w:w="43" w:type="dxa"/>
              <w:bottom w:w="43" w:type="dxa"/>
              <w:right w:w="43" w:type="dxa"/>
            </w:tcMar>
            <w:vAlign w:val="bottom"/>
          </w:tcPr>
          <w:p w14:paraId="5513A1CA" w14:textId="77777777" w:rsidR="004B2054" w:rsidRPr="003150B6" w:rsidRDefault="004B2054" w:rsidP="003150B6">
            <w:pPr>
              <w:jc w:val="right"/>
              <w:rPr>
                <w:sz w:val="22"/>
              </w:rPr>
            </w:pPr>
            <w:r w:rsidRPr="003150B6">
              <w:rPr>
                <w:sz w:val="22"/>
              </w:rPr>
              <w:t>2 100</w:t>
            </w:r>
          </w:p>
        </w:tc>
        <w:tc>
          <w:tcPr>
            <w:tcW w:w="1100" w:type="dxa"/>
            <w:tcBorders>
              <w:top w:val="nil"/>
              <w:left w:val="nil"/>
              <w:bottom w:val="nil"/>
              <w:right w:val="nil"/>
            </w:tcBorders>
            <w:tcMar>
              <w:top w:w="128" w:type="dxa"/>
              <w:left w:w="43" w:type="dxa"/>
              <w:bottom w:w="43" w:type="dxa"/>
              <w:right w:w="43" w:type="dxa"/>
            </w:tcMar>
            <w:vAlign w:val="bottom"/>
          </w:tcPr>
          <w:p w14:paraId="6D32927B" w14:textId="77777777" w:rsidR="004B2054" w:rsidRPr="003150B6" w:rsidRDefault="004B2054" w:rsidP="003150B6">
            <w:pPr>
              <w:jc w:val="right"/>
              <w:rPr>
                <w:sz w:val="22"/>
              </w:rPr>
            </w:pPr>
            <w:r w:rsidRPr="003150B6">
              <w:rPr>
                <w:sz w:val="22"/>
              </w:rPr>
              <w:t>0</w:t>
            </w:r>
          </w:p>
        </w:tc>
        <w:tc>
          <w:tcPr>
            <w:tcW w:w="1100" w:type="dxa"/>
            <w:tcBorders>
              <w:top w:val="nil"/>
              <w:left w:val="nil"/>
              <w:bottom w:val="nil"/>
              <w:right w:val="nil"/>
            </w:tcBorders>
            <w:tcMar>
              <w:top w:w="128" w:type="dxa"/>
              <w:left w:w="43" w:type="dxa"/>
              <w:bottom w:w="43" w:type="dxa"/>
              <w:right w:w="43" w:type="dxa"/>
            </w:tcMar>
            <w:vAlign w:val="bottom"/>
          </w:tcPr>
          <w:p w14:paraId="482A5931" w14:textId="77777777" w:rsidR="004B2054" w:rsidRPr="003150B6" w:rsidRDefault="004B2054" w:rsidP="003150B6">
            <w:pPr>
              <w:jc w:val="right"/>
              <w:rPr>
                <w:sz w:val="22"/>
              </w:rPr>
            </w:pPr>
            <w:r w:rsidRPr="003150B6">
              <w:rPr>
                <w:sz w:val="22"/>
              </w:rPr>
              <w:t>2 100</w:t>
            </w:r>
          </w:p>
        </w:tc>
        <w:tc>
          <w:tcPr>
            <w:tcW w:w="1100" w:type="dxa"/>
            <w:tcBorders>
              <w:top w:val="nil"/>
              <w:left w:val="nil"/>
              <w:bottom w:val="nil"/>
              <w:right w:val="nil"/>
            </w:tcBorders>
            <w:tcMar>
              <w:top w:w="128" w:type="dxa"/>
              <w:left w:w="43" w:type="dxa"/>
              <w:bottom w:w="43" w:type="dxa"/>
              <w:right w:w="43" w:type="dxa"/>
            </w:tcMar>
            <w:vAlign w:val="bottom"/>
          </w:tcPr>
          <w:p w14:paraId="1BAC84D8" w14:textId="77777777" w:rsidR="004B2054" w:rsidRPr="003150B6" w:rsidRDefault="004B2054" w:rsidP="003150B6">
            <w:pPr>
              <w:jc w:val="right"/>
              <w:rPr>
                <w:sz w:val="22"/>
              </w:rPr>
            </w:pPr>
            <w:r w:rsidRPr="003150B6">
              <w:rPr>
                <w:sz w:val="22"/>
              </w:rPr>
              <w:t>0,0</w:t>
            </w:r>
          </w:p>
        </w:tc>
      </w:tr>
      <w:tr w:rsidR="00D84727" w:rsidRPr="00F004E7" w14:paraId="0CBE4759" w14:textId="77777777">
        <w:trPr>
          <w:trHeight w:val="380"/>
        </w:trPr>
        <w:tc>
          <w:tcPr>
            <w:tcW w:w="2660" w:type="dxa"/>
            <w:tcBorders>
              <w:top w:val="nil"/>
              <w:left w:val="nil"/>
              <w:bottom w:val="nil"/>
              <w:right w:val="nil"/>
            </w:tcBorders>
            <w:tcMar>
              <w:top w:w="128" w:type="dxa"/>
              <w:left w:w="43" w:type="dxa"/>
              <w:bottom w:w="43" w:type="dxa"/>
              <w:right w:w="43" w:type="dxa"/>
            </w:tcMar>
          </w:tcPr>
          <w:p w14:paraId="41736A44" w14:textId="77777777" w:rsidR="004B2054" w:rsidRPr="003150B6" w:rsidRDefault="004B2054" w:rsidP="00F004E7">
            <w:pPr>
              <w:rPr>
                <w:sz w:val="22"/>
              </w:rPr>
            </w:pPr>
          </w:p>
        </w:tc>
        <w:tc>
          <w:tcPr>
            <w:tcW w:w="1340" w:type="dxa"/>
            <w:tcBorders>
              <w:top w:val="nil"/>
              <w:left w:val="nil"/>
              <w:bottom w:val="nil"/>
              <w:right w:val="nil"/>
            </w:tcBorders>
            <w:tcMar>
              <w:top w:w="128" w:type="dxa"/>
              <w:left w:w="43" w:type="dxa"/>
              <w:bottom w:w="43" w:type="dxa"/>
              <w:right w:w="43" w:type="dxa"/>
            </w:tcMar>
          </w:tcPr>
          <w:p w14:paraId="03C077F1" w14:textId="77777777" w:rsidR="004B2054" w:rsidRPr="003150B6" w:rsidRDefault="004B2054" w:rsidP="00F004E7">
            <w:pPr>
              <w:rPr>
                <w:sz w:val="22"/>
              </w:rPr>
            </w:pPr>
            <w:r w:rsidRPr="003150B6">
              <w:rPr>
                <w:sz w:val="22"/>
              </w:rPr>
              <w:t>75-</w:t>
            </w:r>
          </w:p>
        </w:tc>
        <w:tc>
          <w:tcPr>
            <w:tcW w:w="1100" w:type="dxa"/>
            <w:tcBorders>
              <w:top w:val="nil"/>
              <w:left w:val="nil"/>
              <w:bottom w:val="nil"/>
              <w:right w:val="nil"/>
            </w:tcBorders>
            <w:tcMar>
              <w:top w:w="128" w:type="dxa"/>
              <w:left w:w="43" w:type="dxa"/>
              <w:bottom w:w="43" w:type="dxa"/>
              <w:right w:w="43" w:type="dxa"/>
            </w:tcMar>
            <w:vAlign w:val="bottom"/>
          </w:tcPr>
          <w:p w14:paraId="09C605BC" w14:textId="77777777" w:rsidR="004B2054" w:rsidRPr="003150B6" w:rsidRDefault="004B2054" w:rsidP="003150B6">
            <w:pPr>
              <w:jc w:val="right"/>
              <w:rPr>
                <w:sz w:val="22"/>
              </w:rPr>
            </w:pPr>
            <w:r w:rsidRPr="003150B6">
              <w:rPr>
                <w:sz w:val="22"/>
              </w:rPr>
              <w:t>2 038</w:t>
            </w:r>
          </w:p>
        </w:tc>
        <w:tc>
          <w:tcPr>
            <w:tcW w:w="1100" w:type="dxa"/>
            <w:tcBorders>
              <w:top w:val="nil"/>
              <w:left w:val="nil"/>
              <w:bottom w:val="nil"/>
              <w:right w:val="nil"/>
            </w:tcBorders>
            <w:tcMar>
              <w:top w:w="128" w:type="dxa"/>
              <w:left w:w="43" w:type="dxa"/>
              <w:bottom w:w="43" w:type="dxa"/>
              <w:right w:w="43" w:type="dxa"/>
            </w:tcMar>
            <w:vAlign w:val="bottom"/>
          </w:tcPr>
          <w:p w14:paraId="0CD6C515" w14:textId="77777777" w:rsidR="004B2054" w:rsidRPr="003150B6" w:rsidRDefault="004B2054" w:rsidP="003150B6">
            <w:pPr>
              <w:jc w:val="right"/>
              <w:rPr>
                <w:sz w:val="22"/>
              </w:rPr>
            </w:pPr>
            <w:r w:rsidRPr="003150B6">
              <w:rPr>
                <w:sz w:val="22"/>
              </w:rPr>
              <w:t>1 840</w:t>
            </w:r>
          </w:p>
        </w:tc>
        <w:tc>
          <w:tcPr>
            <w:tcW w:w="1100" w:type="dxa"/>
            <w:tcBorders>
              <w:top w:val="nil"/>
              <w:left w:val="nil"/>
              <w:bottom w:val="nil"/>
              <w:right w:val="nil"/>
            </w:tcBorders>
            <w:tcMar>
              <w:top w:w="128" w:type="dxa"/>
              <w:left w:w="43" w:type="dxa"/>
              <w:bottom w:w="43" w:type="dxa"/>
              <w:right w:w="43" w:type="dxa"/>
            </w:tcMar>
            <w:vAlign w:val="bottom"/>
          </w:tcPr>
          <w:p w14:paraId="26536A8E" w14:textId="77777777" w:rsidR="004B2054" w:rsidRPr="003150B6" w:rsidRDefault="004B2054" w:rsidP="003150B6">
            <w:pPr>
              <w:jc w:val="right"/>
              <w:rPr>
                <w:sz w:val="22"/>
              </w:rPr>
            </w:pPr>
            <w:r w:rsidRPr="003150B6">
              <w:rPr>
                <w:sz w:val="22"/>
              </w:rPr>
              <w:t>0</w:t>
            </w:r>
          </w:p>
        </w:tc>
        <w:tc>
          <w:tcPr>
            <w:tcW w:w="1100" w:type="dxa"/>
            <w:tcBorders>
              <w:top w:val="nil"/>
              <w:left w:val="nil"/>
              <w:bottom w:val="nil"/>
              <w:right w:val="nil"/>
            </w:tcBorders>
            <w:tcMar>
              <w:top w:w="128" w:type="dxa"/>
              <w:left w:w="43" w:type="dxa"/>
              <w:bottom w:w="43" w:type="dxa"/>
              <w:right w:w="43" w:type="dxa"/>
            </w:tcMar>
            <w:vAlign w:val="bottom"/>
          </w:tcPr>
          <w:p w14:paraId="692B9EB4" w14:textId="77777777" w:rsidR="004B2054" w:rsidRPr="003150B6" w:rsidRDefault="004B2054" w:rsidP="003150B6">
            <w:pPr>
              <w:jc w:val="right"/>
              <w:rPr>
                <w:sz w:val="22"/>
              </w:rPr>
            </w:pPr>
            <w:r w:rsidRPr="003150B6">
              <w:rPr>
                <w:sz w:val="22"/>
              </w:rPr>
              <w:t>1 840</w:t>
            </w:r>
          </w:p>
        </w:tc>
        <w:tc>
          <w:tcPr>
            <w:tcW w:w="1100" w:type="dxa"/>
            <w:tcBorders>
              <w:top w:val="nil"/>
              <w:left w:val="nil"/>
              <w:bottom w:val="nil"/>
              <w:right w:val="nil"/>
            </w:tcBorders>
            <w:tcMar>
              <w:top w:w="128" w:type="dxa"/>
              <w:left w:w="43" w:type="dxa"/>
              <w:bottom w:w="43" w:type="dxa"/>
              <w:right w:w="43" w:type="dxa"/>
            </w:tcMar>
            <w:vAlign w:val="bottom"/>
          </w:tcPr>
          <w:p w14:paraId="4974466B" w14:textId="77777777" w:rsidR="004B2054" w:rsidRPr="003150B6" w:rsidRDefault="004B2054" w:rsidP="003150B6">
            <w:pPr>
              <w:jc w:val="right"/>
              <w:rPr>
                <w:sz w:val="22"/>
              </w:rPr>
            </w:pPr>
            <w:r w:rsidRPr="003150B6">
              <w:rPr>
                <w:sz w:val="22"/>
              </w:rPr>
              <w:t>0,0</w:t>
            </w:r>
          </w:p>
        </w:tc>
      </w:tr>
      <w:tr w:rsidR="00D84727" w:rsidRPr="00F004E7" w14:paraId="39BEE228" w14:textId="77777777">
        <w:trPr>
          <w:trHeight w:val="380"/>
        </w:trPr>
        <w:tc>
          <w:tcPr>
            <w:tcW w:w="2660" w:type="dxa"/>
            <w:tcBorders>
              <w:top w:val="nil"/>
              <w:left w:val="nil"/>
              <w:bottom w:val="nil"/>
              <w:right w:val="nil"/>
            </w:tcBorders>
            <w:tcMar>
              <w:top w:w="128" w:type="dxa"/>
              <w:left w:w="43" w:type="dxa"/>
              <w:bottom w:w="43" w:type="dxa"/>
              <w:right w:w="43" w:type="dxa"/>
            </w:tcMar>
          </w:tcPr>
          <w:p w14:paraId="7AC3D7F4" w14:textId="77777777" w:rsidR="004B2054" w:rsidRPr="003150B6" w:rsidRDefault="004B2054" w:rsidP="00F004E7">
            <w:pPr>
              <w:rPr>
                <w:sz w:val="22"/>
              </w:rPr>
            </w:pPr>
            <w:r w:rsidRPr="003150B6">
              <w:rPr>
                <w:sz w:val="22"/>
              </w:rPr>
              <w:t>Frukt sone 5–7</w:t>
            </w:r>
          </w:p>
        </w:tc>
        <w:tc>
          <w:tcPr>
            <w:tcW w:w="1340" w:type="dxa"/>
            <w:tcBorders>
              <w:top w:val="nil"/>
              <w:left w:val="nil"/>
              <w:bottom w:val="nil"/>
              <w:right w:val="nil"/>
            </w:tcBorders>
            <w:tcMar>
              <w:top w:w="128" w:type="dxa"/>
              <w:left w:w="43" w:type="dxa"/>
              <w:bottom w:w="43" w:type="dxa"/>
              <w:right w:w="43" w:type="dxa"/>
            </w:tcMar>
          </w:tcPr>
          <w:p w14:paraId="46409570" w14:textId="77777777" w:rsidR="004B2054" w:rsidRPr="003150B6" w:rsidRDefault="004B2054" w:rsidP="00F004E7">
            <w:pPr>
              <w:rPr>
                <w:sz w:val="22"/>
              </w:rPr>
            </w:pPr>
            <w:r w:rsidRPr="003150B6">
              <w:rPr>
                <w:sz w:val="22"/>
              </w:rPr>
              <w:t>1–75 daa</w:t>
            </w:r>
          </w:p>
        </w:tc>
        <w:tc>
          <w:tcPr>
            <w:tcW w:w="1100" w:type="dxa"/>
            <w:tcBorders>
              <w:top w:val="nil"/>
              <w:left w:val="nil"/>
              <w:bottom w:val="nil"/>
              <w:right w:val="nil"/>
            </w:tcBorders>
            <w:tcMar>
              <w:top w:w="128" w:type="dxa"/>
              <w:left w:w="43" w:type="dxa"/>
              <w:bottom w:w="43" w:type="dxa"/>
              <w:right w:w="43" w:type="dxa"/>
            </w:tcMar>
            <w:vAlign w:val="bottom"/>
          </w:tcPr>
          <w:p w14:paraId="36B1D5CF" w14:textId="77777777" w:rsidR="004B2054" w:rsidRPr="003150B6" w:rsidRDefault="004B2054" w:rsidP="003150B6">
            <w:pPr>
              <w:jc w:val="right"/>
              <w:rPr>
                <w:sz w:val="22"/>
              </w:rPr>
            </w:pPr>
            <w:r w:rsidRPr="003150B6">
              <w:rPr>
                <w:sz w:val="22"/>
              </w:rPr>
              <w:t>12 600</w:t>
            </w:r>
          </w:p>
        </w:tc>
        <w:tc>
          <w:tcPr>
            <w:tcW w:w="1100" w:type="dxa"/>
            <w:tcBorders>
              <w:top w:val="nil"/>
              <w:left w:val="nil"/>
              <w:bottom w:val="nil"/>
              <w:right w:val="nil"/>
            </w:tcBorders>
            <w:tcMar>
              <w:top w:w="128" w:type="dxa"/>
              <w:left w:w="43" w:type="dxa"/>
              <w:bottom w:w="43" w:type="dxa"/>
              <w:right w:w="43" w:type="dxa"/>
            </w:tcMar>
            <w:vAlign w:val="bottom"/>
          </w:tcPr>
          <w:p w14:paraId="5F644428" w14:textId="77777777" w:rsidR="004B2054" w:rsidRPr="003150B6" w:rsidRDefault="004B2054" w:rsidP="003150B6">
            <w:pPr>
              <w:jc w:val="right"/>
              <w:rPr>
                <w:sz w:val="22"/>
              </w:rPr>
            </w:pPr>
            <w:r w:rsidRPr="003150B6">
              <w:rPr>
                <w:sz w:val="22"/>
              </w:rPr>
              <w:t>2 880</w:t>
            </w:r>
          </w:p>
        </w:tc>
        <w:tc>
          <w:tcPr>
            <w:tcW w:w="1100" w:type="dxa"/>
            <w:tcBorders>
              <w:top w:val="nil"/>
              <w:left w:val="nil"/>
              <w:bottom w:val="nil"/>
              <w:right w:val="nil"/>
            </w:tcBorders>
            <w:tcMar>
              <w:top w:w="128" w:type="dxa"/>
              <w:left w:w="43" w:type="dxa"/>
              <w:bottom w:w="43" w:type="dxa"/>
              <w:right w:w="43" w:type="dxa"/>
            </w:tcMar>
            <w:vAlign w:val="bottom"/>
          </w:tcPr>
          <w:p w14:paraId="2497AA32" w14:textId="77777777" w:rsidR="004B2054" w:rsidRPr="003150B6" w:rsidRDefault="004B2054" w:rsidP="003150B6">
            <w:pPr>
              <w:jc w:val="right"/>
              <w:rPr>
                <w:sz w:val="22"/>
              </w:rPr>
            </w:pPr>
            <w:r w:rsidRPr="003150B6">
              <w:rPr>
                <w:sz w:val="22"/>
              </w:rPr>
              <w:t>0</w:t>
            </w:r>
          </w:p>
        </w:tc>
        <w:tc>
          <w:tcPr>
            <w:tcW w:w="1100" w:type="dxa"/>
            <w:tcBorders>
              <w:top w:val="nil"/>
              <w:left w:val="nil"/>
              <w:bottom w:val="nil"/>
              <w:right w:val="nil"/>
            </w:tcBorders>
            <w:tcMar>
              <w:top w:w="128" w:type="dxa"/>
              <w:left w:w="43" w:type="dxa"/>
              <w:bottom w:w="43" w:type="dxa"/>
              <w:right w:w="43" w:type="dxa"/>
            </w:tcMar>
            <w:vAlign w:val="bottom"/>
          </w:tcPr>
          <w:p w14:paraId="6968F6B6" w14:textId="77777777" w:rsidR="004B2054" w:rsidRPr="003150B6" w:rsidRDefault="004B2054" w:rsidP="003150B6">
            <w:pPr>
              <w:jc w:val="right"/>
              <w:rPr>
                <w:sz w:val="22"/>
              </w:rPr>
            </w:pPr>
            <w:r w:rsidRPr="003150B6">
              <w:rPr>
                <w:sz w:val="22"/>
              </w:rPr>
              <w:t>2 880</w:t>
            </w:r>
          </w:p>
        </w:tc>
        <w:tc>
          <w:tcPr>
            <w:tcW w:w="1100" w:type="dxa"/>
            <w:tcBorders>
              <w:top w:val="nil"/>
              <w:left w:val="nil"/>
              <w:bottom w:val="nil"/>
              <w:right w:val="nil"/>
            </w:tcBorders>
            <w:tcMar>
              <w:top w:w="128" w:type="dxa"/>
              <w:left w:w="43" w:type="dxa"/>
              <w:bottom w:w="43" w:type="dxa"/>
              <w:right w:w="43" w:type="dxa"/>
            </w:tcMar>
            <w:vAlign w:val="bottom"/>
          </w:tcPr>
          <w:p w14:paraId="7ACD86F2" w14:textId="77777777" w:rsidR="004B2054" w:rsidRPr="003150B6" w:rsidRDefault="004B2054" w:rsidP="003150B6">
            <w:pPr>
              <w:jc w:val="right"/>
              <w:rPr>
                <w:sz w:val="22"/>
              </w:rPr>
            </w:pPr>
            <w:r w:rsidRPr="003150B6">
              <w:rPr>
                <w:sz w:val="22"/>
              </w:rPr>
              <w:t>0,0</w:t>
            </w:r>
          </w:p>
        </w:tc>
      </w:tr>
      <w:tr w:rsidR="00D84727" w:rsidRPr="00F004E7" w14:paraId="0B790604" w14:textId="77777777">
        <w:trPr>
          <w:trHeight w:val="380"/>
        </w:trPr>
        <w:tc>
          <w:tcPr>
            <w:tcW w:w="2660" w:type="dxa"/>
            <w:tcBorders>
              <w:top w:val="nil"/>
              <w:left w:val="nil"/>
              <w:bottom w:val="single" w:sz="4" w:space="0" w:color="000000"/>
              <w:right w:val="nil"/>
            </w:tcBorders>
            <w:tcMar>
              <w:top w:w="128" w:type="dxa"/>
              <w:left w:w="43" w:type="dxa"/>
              <w:bottom w:w="43" w:type="dxa"/>
              <w:right w:w="43" w:type="dxa"/>
            </w:tcMar>
          </w:tcPr>
          <w:p w14:paraId="6AF6F644" w14:textId="77777777" w:rsidR="004B2054" w:rsidRPr="003150B6" w:rsidRDefault="004B2054" w:rsidP="00F004E7">
            <w:pPr>
              <w:rPr>
                <w:sz w:val="22"/>
              </w:rPr>
            </w:pPr>
          </w:p>
        </w:tc>
        <w:tc>
          <w:tcPr>
            <w:tcW w:w="1340" w:type="dxa"/>
            <w:tcBorders>
              <w:top w:val="nil"/>
              <w:left w:val="nil"/>
              <w:bottom w:val="single" w:sz="4" w:space="0" w:color="000000"/>
              <w:right w:val="nil"/>
            </w:tcBorders>
            <w:tcMar>
              <w:top w:w="128" w:type="dxa"/>
              <w:left w:w="43" w:type="dxa"/>
              <w:bottom w:w="43" w:type="dxa"/>
              <w:right w:w="43" w:type="dxa"/>
            </w:tcMar>
          </w:tcPr>
          <w:p w14:paraId="1F527176" w14:textId="77777777" w:rsidR="004B2054" w:rsidRPr="003150B6" w:rsidRDefault="004B2054" w:rsidP="00F004E7">
            <w:pPr>
              <w:rPr>
                <w:sz w:val="22"/>
              </w:rPr>
            </w:pPr>
            <w:r w:rsidRPr="003150B6">
              <w:rPr>
                <w:sz w:val="22"/>
              </w:rPr>
              <w:t>75-</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38D77EEE" w14:textId="77777777" w:rsidR="004B2054" w:rsidRPr="003150B6" w:rsidRDefault="004B2054" w:rsidP="003150B6">
            <w:pPr>
              <w:jc w:val="right"/>
              <w:rPr>
                <w:sz w:val="22"/>
              </w:rPr>
            </w:pPr>
            <w:r w:rsidRPr="003150B6">
              <w:rPr>
                <w:sz w:val="22"/>
              </w:rPr>
              <w:t>112</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3E2D39BE" w14:textId="77777777" w:rsidR="004B2054" w:rsidRPr="003150B6" w:rsidRDefault="004B2054" w:rsidP="003150B6">
            <w:pPr>
              <w:jc w:val="right"/>
              <w:rPr>
                <w:sz w:val="22"/>
              </w:rPr>
            </w:pPr>
            <w:r w:rsidRPr="003150B6">
              <w:rPr>
                <w:sz w:val="22"/>
              </w:rPr>
              <w:t>2 620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680CFA39" w14:textId="77777777" w:rsidR="004B2054" w:rsidRPr="003150B6" w:rsidRDefault="004B2054" w:rsidP="003150B6">
            <w:pPr>
              <w:jc w:val="right"/>
              <w:rPr>
                <w:sz w:val="22"/>
              </w:rPr>
            </w:pPr>
            <w:r w:rsidRPr="003150B6">
              <w:rPr>
                <w:sz w:val="22"/>
              </w:rPr>
              <w:t>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54E8527E" w14:textId="77777777" w:rsidR="004B2054" w:rsidRPr="003150B6" w:rsidRDefault="004B2054" w:rsidP="003150B6">
            <w:pPr>
              <w:jc w:val="right"/>
              <w:rPr>
                <w:sz w:val="22"/>
              </w:rPr>
            </w:pPr>
            <w:r w:rsidRPr="003150B6">
              <w:rPr>
                <w:sz w:val="22"/>
              </w:rPr>
              <w:t>2 620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6FB19A4A" w14:textId="77777777" w:rsidR="004B2054" w:rsidRPr="003150B6" w:rsidRDefault="004B2054" w:rsidP="003150B6">
            <w:pPr>
              <w:jc w:val="right"/>
              <w:rPr>
                <w:sz w:val="22"/>
              </w:rPr>
            </w:pPr>
            <w:r w:rsidRPr="003150B6">
              <w:rPr>
                <w:sz w:val="22"/>
              </w:rPr>
              <w:t>0,0</w:t>
            </w:r>
          </w:p>
        </w:tc>
      </w:tr>
      <w:tr w:rsidR="00D84727" w:rsidRPr="00F004E7" w14:paraId="46B89765" w14:textId="77777777">
        <w:trPr>
          <w:trHeight w:val="380"/>
        </w:trPr>
        <w:tc>
          <w:tcPr>
            <w:tcW w:w="2660" w:type="dxa"/>
            <w:tcBorders>
              <w:top w:val="single" w:sz="4" w:space="0" w:color="000000"/>
              <w:left w:val="nil"/>
              <w:bottom w:val="single" w:sz="4" w:space="0" w:color="000000"/>
              <w:right w:val="nil"/>
            </w:tcBorders>
            <w:tcMar>
              <w:top w:w="128" w:type="dxa"/>
              <w:left w:w="43" w:type="dxa"/>
              <w:bottom w:w="43" w:type="dxa"/>
              <w:right w:w="43" w:type="dxa"/>
            </w:tcMar>
          </w:tcPr>
          <w:p w14:paraId="3CE8881E" w14:textId="77777777" w:rsidR="004B2054" w:rsidRPr="003150B6" w:rsidRDefault="004B2054" w:rsidP="00F004E7">
            <w:pPr>
              <w:rPr>
                <w:sz w:val="22"/>
              </w:rPr>
            </w:pPr>
            <w:r w:rsidRPr="003150B6">
              <w:rPr>
                <w:sz w:val="22"/>
              </w:rPr>
              <w:t>Sum frukt, alle soner</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tcPr>
          <w:p w14:paraId="3FBAB75F" w14:textId="77777777" w:rsidR="004B2054" w:rsidRPr="003150B6" w:rsidRDefault="004B2054" w:rsidP="00F004E7">
            <w:pPr>
              <w:rPr>
                <w:sz w:val="22"/>
              </w:rPr>
            </w:pP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19947F" w14:textId="77777777" w:rsidR="004B2054" w:rsidRPr="003150B6" w:rsidRDefault="004B2054" w:rsidP="003150B6">
            <w:pPr>
              <w:jc w:val="right"/>
              <w:rPr>
                <w:sz w:val="22"/>
              </w:rPr>
            </w:pPr>
            <w:r w:rsidRPr="003150B6">
              <w:rPr>
                <w:sz w:val="22"/>
              </w:rPr>
              <w:t>23 288</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62B5EF" w14:textId="77777777" w:rsidR="004B2054" w:rsidRPr="003150B6" w:rsidRDefault="004B2054" w:rsidP="003150B6">
            <w:pPr>
              <w:jc w:val="right"/>
              <w:rPr>
                <w:sz w:val="22"/>
              </w:rPr>
            </w:pPr>
            <w:r w:rsidRPr="003150B6">
              <w:rPr>
                <w:sz w:val="22"/>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EA7DF3" w14:textId="77777777" w:rsidR="004B2054" w:rsidRPr="003150B6" w:rsidRDefault="004B2054" w:rsidP="003150B6">
            <w:pPr>
              <w:jc w:val="right"/>
              <w:rPr>
                <w:sz w:val="22"/>
              </w:rPr>
            </w:pPr>
            <w:r w:rsidRPr="003150B6">
              <w:rPr>
                <w:sz w:val="22"/>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EE8AE0" w14:textId="77777777" w:rsidR="004B2054" w:rsidRPr="003150B6" w:rsidRDefault="004B2054" w:rsidP="003150B6">
            <w:pPr>
              <w:jc w:val="right"/>
              <w:rPr>
                <w:sz w:val="22"/>
              </w:rPr>
            </w:pPr>
            <w:r w:rsidRPr="003150B6">
              <w:rPr>
                <w:sz w:val="22"/>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5284AD" w14:textId="77777777" w:rsidR="004B2054" w:rsidRPr="003150B6" w:rsidRDefault="004B2054" w:rsidP="003150B6">
            <w:pPr>
              <w:jc w:val="right"/>
              <w:rPr>
                <w:sz w:val="22"/>
              </w:rPr>
            </w:pPr>
            <w:r w:rsidRPr="003150B6">
              <w:rPr>
                <w:sz w:val="22"/>
              </w:rPr>
              <w:t>0,0</w:t>
            </w:r>
          </w:p>
        </w:tc>
      </w:tr>
      <w:tr w:rsidR="00D84727" w:rsidRPr="00F004E7" w14:paraId="2A01E269" w14:textId="77777777">
        <w:trPr>
          <w:trHeight w:val="380"/>
        </w:trPr>
        <w:tc>
          <w:tcPr>
            <w:tcW w:w="2660" w:type="dxa"/>
            <w:tcBorders>
              <w:top w:val="nil"/>
              <w:left w:val="nil"/>
              <w:bottom w:val="nil"/>
              <w:right w:val="nil"/>
            </w:tcBorders>
            <w:tcMar>
              <w:top w:w="128" w:type="dxa"/>
              <w:left w:w="43" w:type="dxa"/>
              <w:bottom w:w="43" w:type="dxa"/>
              <w:right w:w="43" w:type="dxa"/>
            </w:tcMar>
          </w:tcPr>
          <w:p w14:paraId="3294E086" w14:textId="77777777" w:rsidR="004B2054" w:rsidRPr="003150B6" w:rsidRDefault="004B2054" w:rsidP="00F004E7">
            <w:pPr>
              <w:rPr>
                <w:sz w:val="22"/>
              </w:rPr>
            </w:pPr>
            <w:r w:rsidRPr="003150B6">
              <w:rPr>
                <w:sz w:val="22"/>
              </w:rPr>
              <w:t>Bær sone 1–4</w:t>
            </w:r>
          </w:p>
        </w:tc>
        <w:tc>
          <w:tcPr>
            <w:tcW w:w="1340" w:type="dxa"/>
            <w:tcBorders>
              <w:top w:val="nil"/>
              <w:left w:val="nil"/>
              <w:bottom w:val="nil"/>
              <w:right w:val="nil"/>
            </w:tcBorders>
            <w:tcMar>
              <w:top w:w="128" w:type="dxa"/>
              <w:left w:w="43" w:type="dxa"/>
              <w:bottom w:w="43" w:type="dxa"/>
              <w:right w:w="43" w:type="dxa"/>
            </w:tcMar>
          </w:tcPr>
          <w:p w14:paraId="14763E90" w14:textId="77777777" w:rsidR="004B2054" w:rsidRPr="003150B6" w:rsidRDefault="004B2054" w:rsidP="00F004E7">
            <w:pPr>
              <w:rPr>
                <w:sz w:val="22"/>
              </w:rPr>
            </w:pPr>
            <w:r w:rsidRPr="003150B6">
              <w:rPr>
                <w:sz w:val="22"/>
              </w:rPr>
              <w:t>1–150 daa</w:t>
            </w:r>
          </w:p>
        </w:tc>
        <w:tc>
          <w:tcPr>
            <w:tcW w:w="1100" w:type="dxa"/>
            <w:tcBorders>
              <w:top w:val="nil"/>
              <w:left w:val="nil"/>
              <w:bottom w:val="nil"/>
              <w:right w:val="nil"/>
            </w:tcBorders>
            <w:tcMar>
              <w:top w:w="128" w:type="dxa"/>
              <w:left w:w="43" w:type="dxa"/>
              <w:bottom w:w="43" w:type="dxa"/>
              <w:right w:w="43" w:type="dxa"/>
            </w:tcMar>
            <w:vAlign w:val="bottom"/>
          </w:tcPr>
          <w:p w14:paraId="174AD18A" w14:textId="77777777" w:rsidR="004B2054" w:rsidRPr="003150B6" w:rsidRDefault="004B2054" w:rsidP="003150B6">
            <w:pPr>
              <w:jc w:val="right"/>
              <w:rPr>
                <w:sz w:val="22"/>
              </w:rPr>
            </w:pPr>
            <w:r w:rsidRPr="003150B6">
              <w:rPr>
                <w:sz w:val="22"/>
              </w:rPr>
              <w:t>9 508</w:t>
            </w:r>
          </w:p>
        </w:tc>
        <w:tc>
          <w:tcPr>
            <w:tcW w:w="1100" w:type="dxa"/>
            <w:tcBorders>
              <w:top w:val="nil"/>
              <w:left w:val="nil"/>
              <w:bottom w:val="nil"/>
              <w:right w:val="nil"/>
            </w:tcBorders>
            <w:tcMar>
              <w:top w:w="128" w:type="dxa"/>
              <w:left w:w="43" w:type="dxa"/>
              <w:bottom w:w="43" w:type="dxa"/>
              <w:right w:w="43" w:type="dxa"/>
            </w:tcMar>
            <w:vAlign w:val="bottom"/>
          </w:tcPr>
          <w:p w14:paraId="2C554997" w14:textId="77777777" w:rsidR="004B2054" w:rsidRPr="003150B6" w:rsidRDefault="004B2054" w:rsidP="003150B6">
            <w:pPr>
              <w:jc w:val="right"/>
              <w:rPr>
                <w:sz w:val="22"/>
              </w:rPr>
            </w:pPr>
            <w:r w:rsidRPr="003150B6">
              <w:rPr>
                <w:sz w:val="22"/>
              </w:rPr>
              <w:t>2 200</w:t>
            </w:r>
          </w:p>
        </w:tc>
        <w:tc>
          <w:tcPr>
            <w:tcW w:w="1100" w:type="dxa"/>
            <w:tcBorders>
              <w:top w:val="nil"/>
              <w:left w:val="nil"/>
              <w:bottom w:val="nil"/>
              <w:right w:val="nil"/>
            </w:tcBorders>
            <w:tcMar>
              <w:top w:w="128" w:type="dxa"/>
              <w:left w:w="43" w:type="dxa"/>
              <w:bottom w:w="43" w:type="dxa"/>
              <w:right w:w="43" w:type="dxa"/>
            </w:tcMar>
            <w:vAlign w:val="bottom"/>
          </w:tcPr>
          <w:p w14:paraId="5EF4F102" w14:textId="77777777" w:rsidR="004B2054" w:rsidRPr="003150B6" w:rsidRDefault="004B2054" w:rsidP="003150B6">
            <w:pPr>
              <w:jc w:val="right"/>
              <w:rPr>
                <w:sz w:val="22"/>
              </w:rPr>
            </w:pPr>
            <w:r w:rsidRPr="003150B6">
              <w:rPr>
                <w:sz w:val="22"/>
              </w:rPr>
              <w:t>0</w:t>
            </w:r>
          </w:p>
        </w:tc>
        <w:tc>
          <w:tcPr>
            <w:tcW w:w="1100" w:type="dxa"/>
            <w:tcBorders>
              <w:top w:val="nil"/>
              <w:left w:val="nil"/>
              <w:bottom w:val="nil"/>
              <w:right w:val="nil"/>
            </w:tcBorders>
            <w:tcMar>
              <w:top w:w="128" w:type="dxa"/>
              <w:left w:w="43" w:type="dxa"/>
              <w:bottom w:w="43" w:type="dxa"/>
              <w:right w:w="43" w:type="dxa"/>
            </w:tcMar>
            <w:vAlign w:val="bottom"/>
          </w:tcPr>
          <w:p w14:paraId="75CEBAAE" w14:textId="77777777" w:rsidR="004B2054" w:rsidRPr="003150B6" w:rsidRDefault="004B2054" w:rsidP="003150B6">
            <w:pPr>
              <w:jc w:val="right"/>
              <w:rPr>
                <w:sz w:val="22"/>
              </w:rPr>
            </w:pPr>
            <w:r w:rsidRPr="003150B6">
              <w:rPr>
                <w:sz w:val="22"/>
              </w:rPr>
              <w:t>2 200</w:t>
            </w:r>
          </w:p>
        </w:tc>
        <w:tc>
          <w:tcPr>
            <w:tcW w:w="1100" w:type="dxa"/>
            <w:tcBorders>
              <w:top w:val="nil"/>
              <w:left w:val="nil"/>
              <w:bottom w:val="nil"/>
              <w:right w:val="nil"/>
            </w:tcBorders>
            <w:tcMar>
              <w:top w:w="128" w:type="dxa"/>
              <w:left w:w="43" w:type="dxa"/>
              <w:bottom w:w="43" w:type="dxa"/>
              <w:right w:w="43" w:type="dxa"/>
            </w:tcMar>
            <w:vAlign w:val="bottom"/>
          </w:tcPr>
          <w:p w14:paraId="16DCA711" w14:textId="77777777" w:rsidR="004B2054" w:rsidRPr="003150B6" w:rsidRDefault="004B2054" w:rsidP="003150B6">
            <w:pPr>
              <w:jc w:val="right"/>
              <w:rPr>
                <w:sz w:val="22"/>
              </w:rPr>
            </w:pPr>
            <w:r w:rsidRPr="003150B6">
              <w:rPr>
                <w:sz w:val="22"/>
              </w:rPr>
              <w:t>0,0</w:t>
            </w:r>
          </w:p>
        </w:tc>
      </w:tr>
      <w:tr w:rsidR="00D84727" w:rsidRPr="00F004E7" w14:paraId="4FACD1F8" w14:textId="77777777">
        <w:trPr>
          <w:trHeight w:val="380"/>
        </w:trPr>
        <w:tc>
          <w:tcPr>
            <w:tcW w:w="2660" w:type="dxa"/>
            <w:tcBorders>
              <w:top w:val="nil"/>
              <w:left w:val="nil"/>
              <w:bottom w:val="nil"/>
              <w:right w:val="nil"/>
            </w:tcBorders>
            <w:tcMar>
              <w:top w:w="128" w:type="dxa"/>
              <w:left w:w="43" w:type="dxa"/>
              <w:bottom w:w="43" w:type="dxa"/>
              <w:right w:w="43" w:type="dxa"/>
            </w:tcMar>
          </w:tcPr>
          <w:p w14:paraId="2557A891" w14:textId="77777777" w:rsidR="004B2054" w:rsidRPr="003150B6" w:rsidRDefault="004B2054" w:rsidP="00F004E7">
            <w:pPr>
              <w:rPr>
                <w:sz w:val="22"/>
              </w:rPr>
            </w:pPr>
          </w:p>
        </w:tc>
        <w:tc>
          <w:tcPr>
            <w:tcW w:w="1340" w:type="dxa"/>
            <w:tcBorders>
              <w:top w:val="nil"/>
              <w:left w:val="nil"/>
              <w:bottom w:val="nil"/>
              <w:right w:val="nil"/>
            </w:tcBorders>
            <w:tcMar>
              <w:top w:w="128" w:type="dxa"/>
              <w:left w:w="43" w:type="dxa"/>
              <w:bottom w:w="43" w:type="dxa"/>
              <w:right w:w="43" w:type="dxa"/>
            </w:tcMar>
          </w:tcPr>
          <w:p w14:paraId="2EEA9506" w14:textId="77777777" w:rsidR="004B2054" w:rsidRPr="003150B6" w:rsidRDefault="004B2054" w:rsidP="00F004E7">
            <w:pPr>
              <w:rPr>
                <w:sz w:val="22"/>
              </w:rPr>
            </w:pPr>
            <w:r w:rsidRPr="003150B6">
              <w:rPr>
                <w:sz w:val="22"/>
              </w:rPr>
              <w:t>151-</w:t>
            </w:r>
          </w:p>
        </w:tc>
        <w:tc>
          <w:tcPr>
            <w:tcW w:w="1100" w:type="dxa"/>
            <w:tcBorders>
              <w:top w:val="nil"/>
              <w:left w:val="nil"/>
              <w:bottom w:val="nil"/>
              <w:right w:val="nil"/>
            </w:tcBorders>
            <w:tcMar>
              <w:top w:w="128" w:type="dxa"/>
              <w:left w:w="43" w:type="dxa"/>
              <w:bottom w:w="43" w:type="dxa"/>
              <w:right w:w="43" w:type="dxa"/>
            </w:tcMar>
            <w:vAlign w:val="bottom"/>
          </w:tcPr>
          <w:p w14:paraId="7863D28E" w14:textId="77777777" w:rsidR="004B2054" w:rsidRPr="003150B6" w:rsidRDefault="004B2054" w:rsidP="003150B6">
            <w:pPr>
              <w:jc w:val="right"/>
              <w:rPr>
                <w:sz w:val="22"/>
              </w:rPr>
            </w:pPr>
            <w:r w:rsidRPr="003150B6">
              <w:rPr>
                <w:sz w:val="22"/>
              </w:rPr>
              <w:t>1 877</w:t>
            </w:r>
          </w:p>
        </w:tc>
        <w:tc>
          <w:tcPr>
            <w:tcW w:w="1100" w:type="dxa"/>
            <w:tcBorders>
              <w:top w:val="nil"/>
              <w:left w:val="nil"/>
              <w:bottom w:val="nil"/>
              <w:right w:val="nil"/>
            </w:tcBorders>
            <w:tcMar>
              <w:top w:w="128" w:type="dxa"/>
              <w:left w:w="43" w:type="dxa"/>
              <w:bottom w:w="43" w:type="dxa"/>
              <w:right w:w="43" w:type="dxa"/>
            </w:tcMar>
            <w:vAlign w:val="bottom"/>
          </w:tcPr>
          <w:p w14:paraId="28918773" w14:textId="77777777" w:rsidR="004B2054" w:rsidRPr="003150B6" w:rsidRDefault="004B2054" w:rsidP="003150B6">
            <w:pPr>
              <w:jc w:val="right"/>
              <w:rPr>
                <w:sz w:val="22"/>
              </w:rPr>
            </w:pPr>
            <w:r w:rsidRPr="003150B6">
              <w:rPr>
                <w:sz w:val="22"/>
              </w:rPr>
              <w:t>1 940</w:t>
            </w:r>
          </w:p>
        </w:tc>
        <w:tc>
          <w:tcPr>
            <w:tcW w:w="1100" w:type="dxa"/>
            <w:tcBorders>
              <w:top w:val="nil"/>
              <w:left w:val="nil"/>
              <w:bottom w:val="nil"/>
              <w:right w:val="nil"/>
            </w:tcBorders>
            <w:tcMar>
              <w:top w:w="128" w:type="dxa"/>
              <w:left w:w="43" w:type="dxa"/>
              <w:bottom w:w="43" w:type="dxa"/>
              <w:right w:w="43" w:type="dxa"/>
            </w:tcMar>
            <w:vAlign w:val="bottom"/>
          </w:tcPr>
          <w:p w14:paraId="720615F9" w14:textId="77777777" w:rsidR="004B2054" w:rsidRPr="003150B6" w:rsidRDefault="004B2054" w:rsidP="003150B6">
            <w:pPr>
              <w:jc w:val="right"/>
              <w:rPr>
                <w:sz w:val="22"/>
              </w:rPr>
            </w:pPr>
            <w:r w:rsidRPr="003150B6">
              <w:rPr>
                <w:sz w:val="22"/>
              </w:rPr>
              <w:t>0</w:t>
            </w:r>
          </w:p>
        </w:tc>
        <w:tc>
          <w:tcPr>
            <w:tcW w:w="1100" w:type="dxa"/>
            <w:tcBorders>
              <w:top w:val="nil"/>
              <w:left w:val="nil"/>
              <w:bottom w:val="nil"/>
              <w:right w:val="nil"/>
            </w:tcBorders>
            <w:tcMar>
              <w:top w:w="128" w:type="dxa"/>
              <w:left w:w="43" w:type="dxa"/>
              <w:bottom w:w="43" w:type="dxa"/>
              <w:right w:w="43" w:type="dxa"/>
            </w:tcMar>
            <w:vAlign w:val="bottom"/>
          </w:tcPr>
          <w:p w14:paraId="6E85F16F" w14:textId="77777777" w:rsidR="004B2054" w:rsidRPr="003150B6" w:rsidRDefault="004B2054" w:rsidP="003150B6">
            <w:pPr>
              <w:jc w:val="right"/>
              <w:rPr>
                <w:sz w:val="22"/>
              </w:rPr>
            </w:pPr>
            <w:r w:rsidRPr="003150B6">
              <w:rPr>
                <w:sz w:val="22"/>
              </w:rPr>
              <w:t>1 940</w:t>
            </w:r>
          </w:p>
        </w:tc>
        <w:tc>
          <w:tcPr>
            <w:tcW w:w="1100" w:type="dxa"/>
            <w:tcBorders>
              <w:top w:val="nil"/>
              <w:left w:val="nil"/>
              <w:bottom w:val="nil"/>
              <w:right w:val="nil"/>
            </w:tcBorders>
            <w:tcMar>
              <w:top w:w="128" w:type="dxa"/>
              <w:left w:w="43" w:type="dxa"/>
              <w:bottom w:w="43" w:type="dxa"/>
              <w:right w:w="43" w:type="dxa"/>
            </w:tcMar>
            <w:vAlign w:val="bottom"/>
          </w:tcPr>
          <w:p w14:paraId="238C1275" w14:textId="77777777" w:rsidR="004B2054" w:rsidRPr="003150B6" w:rsidRDefault="004B2054" w:rsidP="003150B6">
            <w:pPr>
              <w:jc w:val="right"/>
              <w:rPr>
                <w:sz w:val="22"/>
              </w:rPr>
            </w:pPr>
            <w:r w:rsidRPr="003150B6">
              <w:rPr>
                <w:sz w:val="22"/>
              </w:rPr>
              <w:t>0,0</w:t>
            </w:r>
          </w:p>
        </w:tc>
      </w:tr>
      <w:tr w:rsidR="00D84727" w:rsidRPr="00F004E7" w14:paraId="4411AEEF" w14:textId="77777777">
        <w:trPr>
          <w:trHeight w:val="380"/>
        </w:trPr>
        <w:tc>
          <w:tcPr>
            <w:tcW w:w="2660" w:type="dxa"/>
            <w:tcBorders>
              <w:top w:val="nil"/>
              <w:left w:val="nil"/>
              <w:bottom w:val="nil"/>
              <w:right w:val="nil"/>
            </w:tcBorders>
            <w:tcMar>
              <w:top w:w="128" w:type="dxa"/>
              <w:left w:w="43" w:type="dxa"/>
              <w:bottom w:w="43" w:type="dxa"/>
              <w:right w:w="43" w:type="dxa"/>
            </w:tcMar>
          </w:tcPr>
          <w:p w14:paraId="33FFEB2A" w14:textId="77777777" w:rsidR="004B2054" w:rsidRPr="003150B6" w:rsidRDefault="004B2054" w:rsidP="00F004E7">
            <w:pPr>
              <w:rPr>
                <w:sz w:val="22"/>
              </w:rPr>
            </w:pPr>
            <w:r w:rsidRPr="003150B6">
              <w:rPr>
                <w:sz w:val="22"/>
              </w:rPr>
              <w:t>Bær sone 5–7</w:t>
            </w:r>
          </w:p>
        </w:tc>
        <w:tc>
          <w:tcPr>
            <w:tcW w:w="1340" w:type="dxa"/>
            <w:tcBorders>
              <w:top w:val="nil"/>
              <w:left w:val="nil"/>
              <w:bottom w:val="nil"/>
              <w:right w:val="nil"/>
            </w:tcBorders>
            <w:tcMar>
              <w:top w:w="128" w:type="dxa"/>
              <w:left w:w="43" w:type="dxa"/>
              <w:bottom w:w="43" w:type="dxa"/>
              <w:right w:w="43" w:type="dxa"/>
            </w:tcMar>
          </w:tcPr>
          <w:p w14:paraId="7BED7C73" w14:textId="77777777" w:rsidR="004B2054" w:rsidRPr="003150B6" w:rsidRDefault="004B2054" w:rsidP="00F004E7">
            <w:pPr>
              <w:rPr>
                <w:sz w:val="22"/>
              </w:rPr>
            </w:pPr>
            <w:r w:rsidRPr="003150B6">
              <w:rPr>
                <w:sz w:val="22"/>
              </w:rPr>
              <w:t>1–150 daa</w:t>
            </w:r>
          </w:p>
        </w:tc>
        <w:tc>
          <w:tcPr>
            <w:tcW w:w="1100" w:type="dxa"/>
            <w:tcBorders>
              <w:top w:val="nil"/>
              <w:left w:val="nil"/>
              <w:bottom w:val="nil"/>
              <w:right w:val="nil"/>
            </w:tcBorders>
            <w:tcMar>
              <w:top w:w="128" w:type="dxa"/>
              <w:left w:w="43" w:type="dxa"/>
              <w:bottom w:w="43" w:type="dxa"/>
              <w:right w:w="43" w:type="dxa"/>
            </w:tcMar>
            <w:vAlign w:val="bottom"/>
          </w:tcPr>
          <w:p w14:paraId="60CC51F2" w14:textId="77777777" w:rsidR="004B2054" w:rsidRPr="003150B6" w:rsidRDefault="004B2054" w:rsidP="003150B6">
            <w:pPr>
              <w:jc w:val="right"/>
              <w:rPr>
                <w:sz w:val="22"/>
              </w:rPr>
            </w:pPr>
            <w:r w:rsidRPr="003150B6">
              <w:rPr>
                <w:sz w:val="22"/>
              </w:rPr>
              <w:t>5 110</w:t>
            </w:r>
          </w:p>
        </w:tc>
        <w:tc>
          <w:tcPr>
            <w:tcW w:w="1100" w:type="dxa"/>
            <w:tcBorders>
              <w:top w:val="nil"/>
              <w:left w:val="nil"/>
              <w:bottom w:val="nil"/>
              <w:right w:val="nil"/>
            </w:tcBorders>
            <w:tcMar>
              <w:top w:w="128" w:type="dxa"/>
              <w:left w:w="43" w:type="dxa"/>
              <w:bottom w:w="43" w:type="dxa"/>
              <w:right w:w="43" w:type="dxa"/>
            </w:tcMar>
            <w:vAlign w:val="bottom"/>
          </w:tcPr>
          <w:p w14:paraId="197088A8" w14:textId="77777777" w:rsidR="004B2054" w:rsidRPr="003150B6" w:rsidRDefault="004B2054" w:rsidP="003150B6">
            <w:pPr>
              <w:jc w:val="right"/>
              <w:rPr>
                <w:sz w:val="22"/>
              </w:rPr>
            </w:pPr>
            <w:r w:rsidRPr="003150B6">
              <w:rPr>
                <w:sz w:val="22"/>
              </w:rPr>
              <w:t>2 670</w:t>
            </w:r>
          </w:p>
        </w:tc>
        <w:tc>
          <w:tcPr>
            <w:tcW w:w="1100" w:type="dxa"/>
            <w:tcBorders>
              <w:top w:val="nil"/>
              <w:left w:val="nil"/>
              <w:bottom w:val="nil"/>
              <w:right w:val="nil"/>
            </w:tcBorders>
            <w:tcMar>
              <w:top w:w="128" w:type="dxa"/>
              <w:left w:w="43" w:type="dxa"/>
              <w:bottom w:w="43" w:type="dxa"/>
              <w:right w:w="43" w:type="dxa"/>
            </w:tcMar>
            <w:vAlign w:val="bottom"/>
          </w:tcPr>
          <w:p w14:paraId="0D376369" w14:textId="77777777" w:rsidR="004B2054" w:rsidRPr="003150B6" w:rsidRDefault="004B2054" w:rsidP="003150B6">
            <w:pPr>
              <w:jc w:val="right"/>
              <w:rPr>
                <w:sz w:val="22"/>
              </w:rPr>
            </w:pPr>
            <w:r w:rsidRPr="003150B6">
              <w:rPr>
                <w:sz w:val="22"/>
              </w:rPr>
              <w:t>0</w:t>
            </w:r>
          </w:p>
        </w:tc>
        <w:tc>
          <w:tcPr>
            <w:tcW w:w="1100" w:type="dxa"/>
            <w:tcBorders>
              <w:top w:val="nil"/>
              <w:left w:val="nil"/>
              <w:bottom w:val="nil"/>
              <w:right w:val="nil"/>
            </w:tcBorders>
            <w:tcMar>
              <w:top w:w="128" w:type="dxa"/>
              <w:left w:w="43" w:type="dxa"/>
              <w:bottom w:w="43" w:type="dxa"/>
              <w:right w:w="43" w:type="dxa"/>
            </w:tcMar>
            <w:vAlign w:val="bottom"/>
          </w:tcPr>
          <w:p w14:paraId="20ED6679" w14:textId="77777777" w:rsidR="004B2054" w:rsidRPr="003150B6" w:rsidRDefault="004B2054" w:rsidP="003150B6">
            <w:pPr>
              <w:jc w:val="right"/>
              <w:rPr>
                <w:sz w:val="22"/>
              </w:rPr>
            </w:pPr>
            <w:r w:rsidRPr="003150B6">
              <w:rPr>
                <w:sz w:val="22"/>
              </w:rPr>
              <w:t>2 670</w:t>
            </w:r>
          </w:p>
        </w:tc>
        <w:tc>
          <w:tcPr>
            <w:tcW w:w="1100" w:type="dxa"/>
            <w:tcBorders>
              <w:top w:val="nil"/>
              <w:left w:val="nil"/>
              <w:bottom w:val="nil"/>
              <w:right w:val="nil"/>
            </w:tcBorders>
            <w:tcMar>
              <w:top w:w="128" w:type="dxa"/>
              <w:left w:w="43" w:type="dxa"/>
              <w:bottom w:w="43" w:type="dxa"/>
              <w:right w:w="43" w:type="dxa"/>
            </w:tcMar>
            <w:vAlign w:val="bottom"/>
          </w:tcPr>
          <w:p w14:paraId="4E80F3B1" w14:textId="77777777" w:rsidR="004B2054" w:rsidRPr="003150B6" w:rsidRDefault="004B2054" w:rsidP="003150B6">
            <w:pPr>
              <w:jc w:val="right"/>
              <w:rPr>
                <w:sz w:val="22"/>
              </w:rPr>
            </w:pPr>
            <w:r w:rsidRPr="003150B6">
              <w:rPr>
                <w:sz w:val="22"/>
              </w:rPr>
              <w:t>0,0</w:t>
            </w:r>
          </w:p>
        </w:tc>
      </w:tr>
      <w:tr w:rsidR="00D84727" w:rsidRPr="00F004E7" w14:paraId="47D89FB0" w14:textId="77777777">
        <w:trPr>
          <w:trHeight w:val="380"/>
        </w:trPr>
        <w:tc>
          <w:tcPr>
            <w:tcW w:w="2660" w:type="dxa"/>
            <w:tcBorders>
              <w:top w:val="nil"/>
              <w:left w:val="nil"/>
              <w:bottom w:val="single" w:sz="4" w:space="0" w:color="000000"/>
              <w:right w:val="nil"/>
            </w:tcBorders>
            <w:tcMar>
              <w:top w:w="128" w:type="dxa"/>
              <w:left w:w="43" w:type="dxa"/>
              <w:bottom w:w="43" w:type="dxa"/>
              <w:right w:w="43" w:type="dxa"/>
            </w:tcMar>
          </w:tcPr>
          <w:p w14:paraId="7570D44C" w14:textId="77777777" w:rsidR="004B2054" w:rsidRPr="003150B6" w:rsidRDefault="004B2054" w:rsidP="00F004E7">
            <w:pPr>
              <w:rPr>
                <w:sz w:val="22"/>
              </w:rPr>
            </w:pPr>
          </w:p>
        </w:tc>
        <w:tc>
          <w:tcPr>
            <w:tcW w:w="1340" w:type="dxa"/>
            <w:tcBorders>
              <w:top w:val="nil"/>
              <w:left w:val="nil"/>
              <w:bottom w:val="single" w:sz="4" w:space="0" w:color="000000"/>
              <w:right w:val="nil"/>
            </w:tcBorders>
            <w:tcMar>
              <w:top w:w="128" w:type="dxa"/>
              <w:left w:w="43" w:type="dxa"/>
              <w:bottom w:w="43" w:type="dxa"/>
              <w:right w:w="43" w:type="dxa"/>
            </w:tcMar>
          </w:tcPr>
          <w:p w14:paraId="048D60C6" w14:textId="77777777" w:rsidR="004B2054" w:rsidRPr="003150B6" w:rsidRDefault="004B2054" w:rsidP="00F004E7">
            <w:pPr>
              <w:rPr>
                <w:sz w:val="22"/>
              </w:rPr>
            </w:pPr>
            <w:r w:rsidRPr="003150B6">
              <w:rPr>
                <w:sz w:val="22"/>
              </w:rPr>
              <w:t>151-</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3EC63477" w14:textId="77777777" w:rsidR="004B2054" w:rsidRPr="003150B6" w:rsidRDefault="004B2054" w:rsidP="003150B6">
            <w:pPr>
              <w:jc w:val="right"/>
              <w:rPr>
                <w:sz w:val="22"/>
              </w:rPr>
            </w:pPr>
            <w:r w:rsidRPr="003150B6">
              <w:rPr>
                <w:sz w:val="22"/>
              </w:rPr>
              <w:t>134</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54D79D55" w14:textId="77777777" w:rsidR="004B2054" w:rsidRPr="003150B6" w:rsidRDefault="004B2054" w:rsidP="003150B6">
            <w:pPr>
              <w:jc w:val="right"/>
              <w:rPr>
                <w:sz w:val="22"/>
              </w:rPr>
            </w:pPr>
            <w:r w:rsidRPr="003150B6">
              <w:rPr>
                <w:sz w:val="22"/>
              </w:rPr>
              <w:t>2 410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6EBBB97E" w14:textId="77777777" w:rsidR="004B2054" w:rsidRPr="003150B6" w:rsidRDefault="004B2054" w:rsidP="003150B6">
            <w:pPr>
              <w:jc w:val="right"/>
              <w:rPr>
                <w:sz w:val="22"/>
              </w:rPr>
            </w:pPr>
            <w:r w:rsidRPr="003150B6">
              <w:rPr>
                <w:sz w:val="22"/>
              </w:rPr>
              <w:t>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32C7FB07" w14:textId="77777777" w:rsidR="004B2054" w:rsidRPr="003150B6" w:rsidRDefault="004B2054" w:rsidP="003150B6">
            <w:pPr>
              <w:jc w:val="right"/>
              <w:rPr>
                <w:sz w:val="22"/>
              </w:rPr>
            </w:pPr>
            <w:r w:rsidRPr="003150B6">
              <w:rPr>
                <w:sz w:val="22"/>
              </w:rPr>
              <w:t>2 410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3CF616E2" w14:textId="77777777" w:rsidR="004B2054" w:rsidRPr="003150B6" w:rsidRDefault="004B2054" w:rsidP="003150B6">
            <w:pPr>
              <w:jc w:val="right"/>
              <w:rPr>
                <w:sz w:val="22"/>
              </w:rPr>
            </w:pPr>
            <w:r w:rsidRPr="003150B6">
              <w:rPr>
                <w:sz w:val="22"/>
              </w:rPr>
              <w:t>0,0</w:t>
            </w:r>
          </w:p>
        </w:tc>
      </w:tr>
      <w:tr w:rsidR="00D84727" w:rsidRPr="00F004E7" w14:paraId="29738F71" w14:textId="77777777">
        <w:trPr>
          <w:trHeight w:val="380"/>
        </w:trPr>
        <w:tc>
          <w:tcPr>
            <w:tcW w:w="2660" w:type="dxa"/>
            <w:tcBorders>
              <w:top w:val="single" w:sz="4" w:space="0" w:color="000000"/>
              <w:left w:val="nil"/>
              <w:bottom w:val="single" w:sz="4" w:space="0" w:color="000000"/>
              <w:right w:val="nil"/>
            </w:tcBorders>
            <w:tcMar>
              <w:top w:w="128" w:type="dxa"/>
              <w:left w:w="43" w:type="dxa"/>
              <w:bottom w:w="43" w:type="dxa"/>
              <w:right w:w="43" w:type="dxa"/>
            </w:tcMar>
          </w:tcPr>
          <w:p w14:paraId="5C72F6A2" w14:textId="77777777" w:rsidR="004B2054" w:rsidRPr="003150B6" w:rsidRDefault="004B2054" w:rsidP="00F004E7">
            <w:pPr>
              <w:rPr>
                <w:sz w:val="22"/>
              </w:rPr>
            </w:pPr>
            <w:r w:rsidRPr="003150B6">
              <w:rPr>
                <w:sz w:val="22"/>
              </w:rPr>
              <w:t>Sum bær, alle soner</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tcPr>
          <w:p w14:paraId="416C7A92" w14:textId="77777777" w:rsidR="004B2054" w:rsidRPr="003150B6" w:rsidRDefault="004B2054" w:rsidP="00F004E7">
            <w:pPr>
              <w:rPr>
                <w:sz w:val="22"/>
              </w:rPr>
            </w:pP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A70515" w14:textId="77777777" w:rsidR="004B2054" w:rsidRPr="003150B6" w:rsidRDefault="004B2054" w:rsidP="003150B6">
            <w:pPr>
              <w:jc w:val="right"/>
              <w:rPr>
                <w:sz w:val="22"/>
              </w:rPr>
            </w:pPr>
            <w:r w:rsidRPr="003150B6">
              <w:rPr>
                <w:sz w:val="22"/>
              </w:rPr>
              <w:t>16 629</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7AF2DD" w14:textId="77777777" w:rsidR="004B2054" w:rsidRPr="003150B6" w:rsidRDefault="004B2054" w:rsidP="003150B6">
            <w:pPr>
              <w:jc w:val="right"/>
              <w:rPr>
                <w:sz w:val="22"/>
              </w:rPr>
            </w:pPr>
            <w:r w:rsidRPr="003150B6">
              <w:rPr>
                <w:sz w:val="22"/>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C3C20E" w14:textId="77777777" w:rsidR="004B2054" w:rsidRPr="003150B6" w:rsidRDefault="004B2054" w:rsidP="003150B6">
            <w:pPr>
              <w:jc w:val="right"/>
              <w:rPr>
                <w:sz w:val="22"/>
              </w:rPr>
            </w:pPr>
            <w:r w:rsidRPr="003150B6">
              <w:rPr>
                <w:sz w:val="22"/>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F86EA7" w14:textId="77777777" w:rsidR="004B2054" w:rsidRPr="003150B6" w:rsidRDefault="004B2054" w:rsidP="003150B6">
            <w:pPr>
              <w:jc w:val="right"/>
              <w:rPr>
                <w:sz w:val="22"/>
              </w:rPr>
            </w:pPr>
            <w:r w:rsidRPr="003150B6">
              <w:rPr>
                <w:sz w:val="22"/>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B9AECB" w14:textId="77777777" w:rsidR="004B2054" w:rsidRPr="003150B6" w:rsidRDefault="004B2054" w:rsidP="003150B6">
            <w:pPr>
              <w:jc w:val="right"/>
              <w:rPr>
                <w:sz w:val="22"/>
              </w:rPr>
            </w:pPr>
            <w:r w:rsidRPr="003150B6">
              <w:rPr>
                <w:sz w:val="22"/>
              </w:rPr>
              <w:t>0,0</w:t>
            </w:r>
          </w:p>
        </w:tc>
      </w:tr>
    </w:tbl>
    <w:p w14:paraId="6D8BF0AC" w14:textId="77777777" w:rsidR="004B2054" w:rsidRPr="00F004E7" w:rsidRDefault="004B2054" w:rsidP="00F004E7"/>
    <w:p w14:paraId="01D63EF3" w14:textId="13399EE3" w:rsidR="00270ECC" w:rsidRPr="00F004E7" w:rsidRDefault="00270ECC" w:rsidP="00F004E7">
      <w:pPr>
        <w:pStyle w:val="tabell-tittel"/>
      </w:pPr>
      <w:r w:rsidRPr="00F004E7">
        <w:t>Post 74.19 Tilskudd til regionale miljøprogram, mill. kroner</w:t>
      </w:r>
    </w:p>
    <w:p w14:paraId="2C9CDB44" w14:textId="77777777" w:rsidR="004B2054" w:rsidRPr="00F004E7" w:rsidRDefault="004B2054" w:rsidP="00F004E7">
      <w:pPr>
        <w:pStyle w:val="Tabellnavn"/>
      </w:pPr>
      <w:r w:rsidRPr="00F004E7">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D84727" w:rsidRPr="00F004E7" w14:paraId="259F2004" w14:textId="77777777">
        <w:trPr>
          <w:trHeight w:val="600"/>
        </w:trPr>
        <w:tc>
          <w:tcPr>
            <w:tcW w:w="5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334CB8" w14:textId="77777777" w:rsidR="004B2054" w:rsidRPr="003150B6" w:rsidRDefault="004B2054" w:rsidP="00F004E7">
            <w:pPr>
              <w:rPr>
                <w:sz w:val="20"/>
                <w:szCs w:val="20"/>
              </w:rPr>
            </w:pPr>
            <w:r w:rsidRPr="003150B6">
              <w:rPr>
                <w:sz w:val="20"/>
                <w:szCs w:val="20"/>
              </w:rPr>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12EB89" w14:textId="77777777" w:rsidR="004B2054" w:rsidRPr="003150B6" w:rsidRDefault="004B2054" w:rsidP="003150B6">
            <w:pPr>
              <w:jc w:val="right"/>
              <w:rPr>
                <w:sz w:val="20"/>
                <w:szCs w:val="20"/>
              </w:rPr>
            </w:pPr>
            <w:r w:rsidRPr="003150B6">
              <w:rPr>
                <w:sz w:val="20"/>
                <w:szCs w:val="20"/>
              </w:rPr>
              <w:t>Budsjett</w:t>
            </w:r>
            <w:r w:rsidRPr="003150B6">
              <w:rPr>
                <w:sz w:val="20"/>
                <w:szCs w:val="20"/>
              </w:rPr>
              <w:br/>
              <w:t xml:space="preserve"> 2025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E2C58E" w14:textId="77777777" w:rsidR="004B2054" w:rsidRPr="003150B6" w:rsidRDefault="004B2054" w:rsidP="003150B6">
            <w:pPr>
              <w:jc w:val="right"/>
              <w:rPr>
                <w:sz w:val="20"/>
                <w:szCs w:val="20"/>
              </w:rPr>
            </w:pPr>
            <w:r w:rsidRPr="003150B6">
              <w:rPr>
                <w:sz w:val="20"/>
                <w:szCs w:val="20"/>
              </w:rPr>
              <w:t>Prognose</w:t>
            </w:r>
            <w:r w:rsidRPr="003150B6">
              <w:rPr>
                <w:sz w:val="20"/>
                <w:szCs w:val="20"/>
              </w:rPr>
              <w:br/>
              <w:t xml:space="preserve"> 2026</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C1A9E2" w14:textId="77777777" w:rsidR="004B2054" w:rsidRPr="003150B6" w:rsidRDefault="004B2054" w:rsidP="003150B6">
            <w:pPr>
              <w:jc w:val="right"/>
              <w:rPr>
                <w:sz w:val="20"/>
                <w:szCs w:val="20"/>
              </w:rPr>
            </w:pPr>
            <w:r w:rsidRPr="003150B6">
              <w:rPr>
                <w:sz w:val="20"/>
                <w:szCs w:val="20"/>
              </w:rPr>
              <w:t xml:space="preserve">Endring, </w:t>
            </w:r>
            <w:r w:rsidRPr="003150B6">
              <w:rPr>
                <w:sz w:val="20"/>
                <w:szCs w:val="20"/>
              </w:rPr>
              <w:br/>
              <w:t>mill. kr</w:t>
            </w:r>
          </w:p>
        </w:tc>
      </w:tr>
      <w:tr w:rsidR="00D84727" w:rsidRPr="00F004E7" w14:paraId="00197349"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649BF5EB" w14:textId="77777777" w:rsidR="004B2054" w:rsidRPr="003150B6" w:rsidRDefault="004B2054" w:rsidP="00F004E7">
            <w:pPr>
              <w:rPr>
                <w:sz w:val="22"/>
              </w:rPr>
            </w:pPr>
            <w:r w:rsidRPr="003150B6">
              <w:rPr>
                <w:sz w:val="22"/>
              </w:rPr>
              <w:t>Fordelt på regionene</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36289D" w14:textId="77777777" w:rsidR="004B2054" w:rsidRPr="003150B6" w:rsidRDefault="004B2054" w:rsidP="003150B6">
            <w:pPr>
              <w:jc w:val="right"/>
              <w:rPr>
                <w:sz w:val="22"/>
              </w:rPr>
            </w:pPr>
            <w:r w:rsidRPr="003150B6">
              <w:rPr>
                <w:sz w:val="22"/>
              </w:rPr>
              <w:t>1 106,1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C0ECA0" w14:textId="77777777" w:rsidR="004B2054" w:rsidRPr="003150B6" w:rsidRDefault="004B2054" w:rsidP="003150B6">
            <w:pPr>
              <w:jc w:val="right"/>
              <w:rPr>
                <w:sz w:val="22"/>
              </w:rPr>
            </w:pPr>
            <w:r w:rsidRPr="003150B6">
              <w:rPr>
                <w:sz w:val="22"/>
              </w:rPr>
              <w:t>1 106,1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426495" w14:textId="77777777" w:rsidR="004B2054" w:rsidRPr="003150B6" w:rsidRDefault="004B2054" w:rsidP="003150B6">
            <w:pPr>
              <w:jc w:val="right"/>
              <w:rPr>
                <w:sz w:val="22"/>
              </w:rPr>
            </w:pPr>
            <w:r w:rsidRPr="003150B6">
              <w:rPr>
                <w:sz w:val="22"/>
              </w:rPr>
              <w:t>40,0</w:t>
            </w:r>
          </w:p>
        </w:tc>
      </w:tr>
      <w:tr w:rsidR="00D84727" w:rsidRPr="00F004E7" w14:paraId="6505E013"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6B68721C" w14:textId="77777777" w:rsidR="004B2054" w:rsidRPr="003150B6" w:rsidRDefault="004B2054" w:rsidP="00F004E7">
            <w:pPr>
              <w:rPr>
                <w:sz w:val="22"/>
              </w:rPr>
            </w:pPr>
            <w:r w:rsidRPr="003150B6">
              <w:rPr>
                <w:sz w:val="22"/>
              </w:rPr>
              <w:t>Landet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EE9E07" w14:textId="77777777" w:rsidR="004B2054" w:rsidRPr="003150B6" w:rsidRDefault="004B2054" w:rsidP="003150B6">
            <w:pPr>
              <w:jc w:val="right"/>
              <w:rPr>
                <w:sz w:val="22"/>
              </w:rPr>
            </w:pPr>
            <w:r w:rsidRPr="003150B6">
              <w:rPr>
                <w:sz w:val="22"/>
              </w:rPr>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312B69" w14:textId="77777777" w:rsidR="004B2054" w:rsidRPr="003150B6" w:rsidRDefault="004B2054" w:rsidP="003150B6">
            <w:pPr>
              <w:jc w:val="right"/>
              <w:rPr>
                <w:sz w:val="22"/>
              </w:rPr>
            </w:pPr>
            <w:r w:rsidRPr="003150B6">
              <w:rPr>
                <w:sz w:val="22"/>
              </w:rPr>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5B562D" w14:textId="77777777" w:rsidR="004B2054" w:rsidRPr="003150B6" w:rsidRDefault="004B2054" w:rsidP="003150B6">
            <w:pPr>
              <w:jc w:val="right"/>
              <w:rPr>
                <w:sz w:val="22"/>
              </w:rPr>
            </w:pPr>
            <w:r w:rsidRPr="003150B6">
              <w:rPr>
                <w:sz w:val="22"/>
              </w:rPr>
              <w:t>40,0</w:t>
            </w:r>
          </w:p>
        </w:tc>
      </w:tr>
    </w:tbl>
    <w:p w14:paraId="10A9C222" w14:textId="77777777" w:rsidR="004B2054" w:rsidRPr="00F004E7" w:rsidRDefault="004B2054" w:rsidP="00F004E7"/>
    <w:p w14:paraId="5B1622F7" w14:textId="7B485371" w:rsidR="00270ECC" w:rsidRPr="00F004E7" w:rsidRDefault="00270ECC" w:rsidP="00F004E7">
      <w:pPr>
        <w:pStyle w:val="tabell-tittel"/>
      </w:pPr>
      <w:r w:rsidRPr="00F004E7">
        <w:t>Post 74.20 Tilskudd til økologisk jordbruk, mill. kroner</w:t>
      </w:r>
    </w:p>
    <w:p w14:paraId="5B89454D" w14:textId="77777777" w:rsidR="004B2054" w:rsidRPr="00F004E7" w:rsidRDefault="004B2054" w:rsidP="00F004E7">
      <w:pPr>
        <w:pStyle w:val="Tabellnavn"/>
      </w:pPr>
      <w:r w:rsidRPr="00F004E7">
        <w:t>06J1xt2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080"/>
        <w:gridCol w:w="1100"/>
        <w:gridCol w:w="1100"/>
        <w:gridCol w:w="1100"/>
        <w:gridCol w:w="1100"/>
        <w:gridCol w:w="1100"/>
      </w:tblGrid>
      <w:tr w:rsidR="00D84727" w:rsidRPr="00F004E7" w14:paraId="7D06C5CE" w14:textId="77777777">
        <w:trPr>
          <w:trHeight w:val="600"/>
        </w:trPr>
        <w:tc>
          <w:tcPr>
            <w:tcW w:w="4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0F0752" w14:textId="77777777" w:rsidR="004B2054" w:rsidRPr="003150B6" w:rsidRDefault="004B2054" w:rsidP="00F004E7">
            <w:pPr>
              <w:rPr>
                <w:sz w:val="20"/>
                <w:szCs w:val="20"/>
              </w:rPr>
            </w:pPr>
            <w:r w:rsidRPr="003150B6">
              <w:rPr>
                <w:sz w:val="20"/>
                <w:szCs w:val="20"/>
              </w:rPr>
              <w:t xml:space="preserve">Arealtilskudd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98B931" w14:textId="77777777" w:rsidR="004B2054" w:rsidRPr="003150B6" w:rsidRDefault="004B2054" w:rsidP="003150B6">
            <w:pPr>
              <w:jc w:val="right"/>
              <w:rPr>
                <w:sz w:val="20"/>
                <w:szCs w:val="20"/>
              </w:rPr>
            </w:pPr>
            <w:r w:rsidRPr="003150B6">
              <w:rPr>
                <w:sz w:val="20"/>
                <w:szCs w:val="20"/>
              </w:rPr>
              <w:t>Antall</w:t>
            </w:r>
            <w:r w:rsidRPr="003150B6">
              <w:rPr>
                <w:sz w:val="20"/>
                <w:szCs w:val="20"/>
              </w:rPr>
              <w:br/>
              <w:t xml:space="preserve"> daa</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0575ED" w14:textId="77777777" w:rsidR="004B2054" w:rsidRPr="003150B6" w:rsidRDefault="004B2054" w:rsidP="003150B6">
            <w:pPr>
              <w:jc w:val="right"/>
              <w:rPr>
                <w:sz w:val="20"/>
                <w:szCs w:val="20"/>
              </w:rPr>
            </w:pPr>
            <w:r w:rsidRPr="003150B6">
              <w:rPr>
                <w:sz w:val="20"/>
                <w:szCs w:val="20"/>
              </w:rPr>
              <w:t>Sats,</w:t>
            </w:r>
            <w:r w:rsidRPr="003150B6">
              <w:rPr>
                <w:sz w:val="20"/>
                <w:szCs w:val="20"/>
              </w:rPr>
              <w:br/>
              <w:t xml:space="preserve"> kr/daa</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89D8F0" w14:textId="77777777" w:rsidR="004B2054" w:rsidRPr="003150B6" w:rsidRDefault="004B2054" w:rsidP="003150B6">
            <w:pPr>
              <w:jc w:val="right"/>
              <w:rPr>
                <w:sz w:val="20"/>
                <w:szCs w:val="20"/>
              </w:rPr>
            </w:pPr>
            <w:r w:rsidRPr="003150B6">
              <w:rPr>
                <w:sz w:val="20"/>
                <w:szCs w:val="20"/>
              </w:rPr>
              <w:t xml:space="preserve"> Endring,</w:t>
            </w:r>
            <w:r w:rsidRPr="003150B6">
              <w:rPr>
                <w:sz w:val="20"/>
                <w:szCs w:val="20"/>
              </w:rPr>
              <w:br/>
              <w:t xml:space="preserve"> kr/daa</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547936" w14:textId="77777777" w:rsidR="004B2054" w:rsidRPr="003150B6" w:rsidRDefault="004B2054" w:rsidP="003150B6">
            <w:pPr>
              <w:jc w:val="right"/>
              <w:rPr>
                <w:sz w:val="20"/>
                <w:szCs w:val="20"/>
              </w:rPr>
            </w:pPr>
            <w:r w:rsidRPr="003150B6">
              <w:rPr>
                <w:sz w:val="20"/>
                <w:szCs w:val="20"/>
              </w:rPr>
              <w:t>Ny sats,</w:t>
            </w:r>
            <w:r w:rsidRPr="003150B6">
              <w:rPr>
                <w:sz w:val="20"/>
                <w:szCs w:val="20"/>
              </w:rPr>
              <w:br/>
              <w:t xml:space="preserve"> kr/daa</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BAB036" w14:textId="77777777" w:rsidR="004B2054" w:rsidRPr="003150B6" w:rsidRDefault="004B2054" w:rsidP="003150B6">
            <w:pPr>
              <w:jc w:val="right"/>
              <w:rPr>
                <w:sz w:val="20"/>
                <w:szCs w:val="20"/>
              </w:rPr>
            </w:pPr>
            <w:r w:rsidRPr="003150B6">
              <w:rPr>
                <w:sz w:val="20"/>
                <w:szCs w:val="20"/>
              </w:rPr>
              <w:t>Endring,</w:t>
            </w:r>
            <w:r w:rsidRPr="003150B6">
              <w:rPr>
                <w:sz w:val="20"/>
                <w:szCs w:val="20"/>
              </w:rPr>
              <w:br/>
              <w:t xml:space="preserve"> mill. kr</w:t>
            </w:r>
          </w:p>
        </w:tc>
      </w:tr>
      <w:tr w:rsidR="00D84727" w:rsidRPr="00F004E7" w14:paraId="4961C949" w14:textId="77777777">
        <w:trPr>
          <w:trHeight w:val="380"/>
        </w:trPr>
        <w:tc>
          <w:tcPr>
            <w:tcW w:w="4080" w:type="dxa"/>
            <w:tcBorders>
              <w:top w:val="single" w:sz="4" w:space="0" w:color="000000"/>
              <w:left w:val="nil"/>
              <w:bottom w:val="nil"/>
              <w:right w:val="nil"/>
            </w:tcBorders>
            <w:tcMar>
              <w:top w:w="128" w:type="dxa"/>
              <w:left w:w="43" w:type="dxa"/>
              <w:bottom w:w="43" w:type="dxa"/>
              <w:right w:w="43" w:type="dxa"/>
            </w:tcMar>
          </w:tcPr>
          <w:p w14:paraId="07DF66E7" w14:textId="77777777" w:rsidR="004B2054" w:rsidRPr="003150B6" w:rsidRDefault="004B2054" w:rsidP="00F004E7">
            <w:pPr>
              <w:rPr>
                <w:sz w:val="22"/>
              </w:rPr>
            </w:pPr>
            <w:r w:rsidRPr="003150B6">
              <w:rPr>
                <w:sz w:val="22"/>
              </w:rPr>
              <w:t>Frukt og bær m.m.</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207B5129" w14:textId="77777777" w:rsidR="004B2054" w:rsidRPr="003150B6" w:rsidRDefault="004B2054" w:rsidP="003150B6">
            <w:pPr>
              <w:jc w:val="right"/>
              <w:rPr>
                <w:sz w:val="22"/>
              </w:rPr>
            </w:pPr>
            <w:r w:rsidRPr="003150B6">
              <w:rPr>
                <w:sz w:val="22"/>
              </w:rPr>
              <w:t>3 304</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35E54FF0" w14:textId="77777777" w:rsidR="004B2054" w:rsidRPr="003150B6" w:rsidRDefault="004B2054" w:rsidP="003150B6">
            <w:pPr>
              <w:jc w:val="right"/>
              <w:rPr>
                <w:sz w:val="22"/>
              </w:rPr>
            </w:pPr>
            <w:r w:rsidRPr="003150B6">
              <w:rPr>
                <w:sz w:val="22"/>
              </w:rPr>
              <w:t>1 925</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39386CF3" w14:textId="77777777" w:rsidR="004B2054" w:rsidRPr="003150B6" w:rsidRDefault="004B2054" w:rsidP="003150B6">
            <w:pPr>
              <w:jc w:val="right"/>
              <w:rPr>
                <w:sz w:val="22"/>
              </w:rPr>
            </w:pPr>
            <w:r w:rsidRPr="003150B6">
              <w:rPr>
                <w:sz w:val="22"/>
              </w:rPr>
              <w:t>30</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44B87A0C" w14:textId="77777777" w:rsidR="004B2054" w:rsidRPr="003150B6" w:rsidRDefault="004B2054" w:rsidP="003150B6">
            <w:pPr>
              <w:jc w:val="right"/>
              <w:rPr>
                <w:sz w:val="22"/>
              </w:rPr>
            </w:pPr>
            <w:r w:rsidRPr="003150B6">
              <w:rPr>
                <w:sz w:val="22"/>
              </w:rPr>
              <w:t>1 955</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742EFB0B" w14:textId="77777777" w:rsidR="004B2054" w:rsidRPr="003150B6" w:rsidRDefault="004B2054" w:rsidP="003150B6">
            <w:pPr>
              <w:jc w:val="right"/>
              <w:rPr>
                <w:sz w:val="22"/>
              </w:rPr>
            </w:pPr>
            <w:r w:rsidRPr="003150B6">
              <w:rPr>
                <w:sz w:val="22"/>
              </w:rPr>
              <w:t>0,1</w:t>
            </w:r>
          </w:p>
        </w:tc>
      </w:tr>
      <w:tr w:rsidR="00D84727" w:rsidRPr="00F004E7" w14:paraId="358500D1" w14:textId="77777777">
        <w:trPr>
          <w:trHeight w:val="380"/>
        </w:trPr>
        <w:tc>
          <w:tcPr>
            <w:tcW w:w="4080" w:type="dxa"/>
            <w:tcBorders>
              <w:top w:val="nil"/>
              <w:left w:val="nil"/>
              <w:bottom w:val="nil"/>
              <w:right w:val="nil"/>
            </w:tcBorders>
            <w:tcMar>
              <w:top w:w="128" w:type="dxa"/>
              <w:left w:w="43" w:type="dxa"/>
              <w:bottom w:w="43" w:type="dxa"/>
              <w:right w:w="43" w:type="dxa"/>
            </w:tcMar>
          </w:tcPr>
          <w:p w14:paraId="4773CBC3" w14:textId="77777777" w:rsidR="004B2054" w:rsidRPr="003150B6" w:rsidRDefault="004B2054" w:rsidP="00F004E7">
            <w:pPr>
              <w:rPr>
                <w:sz w:val="22"/>
              </w:rPr>
            </w:pPr>
            <w:r w:rsidRPr="003150B6">
              <w:rPr>
                <w:sz w:val="22"/>
              </w:rPr>
              <w:t>Grønnsaker</w:t>
            </w:r>
          </w:p>
        </w:tc>
        <w:tc>
          <w:tcPr>
            <w:tcW w:w="1100" w:type="dxa"/>
            <w:tcBorders>
              <w:top w:val="nil"/>
              <w:left w:val="nil"/>
              <w:bottom w:val="nil"/>
              <w:right w:val="nil"/>
            </w:tcBorders>
            <w:tcMar>
              <w:top w:w="128" w:type="dxa"/>
              <w:left w:w="43" w:type="dxa"/>
              <w:bottom w:w="43" w:type="dxa"/>
              <w:right w:w="43" w:type="dxa"/>
            </w:tcMar>
            <w:vAlign w:val="bottom"/>
          </w:tcPr>
          <w:p w14:paraId="405CD44D" w14:textId="77777777" w:rsidR="004B2054" w:rsidRPr="003150B6" w:rsidRDefault="004B2054" w:rsidP="003150B6">
            <w:pPr>
              <w:jc w:val="right"/>
              <w:rPr>
                <w:sz w:val="22"/>
              </w:rPr>
            </w:pPr>
            <w:r w:rsidRPr="003150B6">
              <w:rPr>
                <w:sz w:val="22"/>
              </w:rPr>
              <w:t>3 072</w:t>
            </w:r>
          </w:p>
        </w:tc>
        <w:tc>
          <w:tcPr>
            <w:tcW w:w="1100" w:type="dxa"/>
            <w:tcBorders>
              <w:top w:val="nil"/>
              <w:left w:val="nil"/>
              <w:bottom w:val="nil"/>
              <w:right w:val="nil"/>
            </w:tcBorders>
            <w:tcMar>
              <w:top w:w="128" w:type="dxa"/>
              <w:left w:w="43" w:type="dxa"/>
              <w:bottom w:w="43" w:type="dxa"/>
              <w:right w:w="43" w:type="dxa"/>
            </w:tcMar>
            <w:vAlign w:val="bottom"/>
          </w:tcPr>
          <w:p w14:paraId="44496D5B" w14:textId="77777777" w:rsidR="004B2054" w:rsidRPr="003150B6" w:rsidRDefault="004B2054" w:rsidP="003150B6">
            <w:pPr>
              <w:jc w:val="right"/>
              <w:rPr>
                <w:sz w:val="22"/>
              </w:rPr>
            </w:pPr>
            <w:r w:rsidRPr="003150B6">
              <w:rPr>
                <w:sz w:val="22"/>
              </w:rPr>
              <w:t>1 925</w:t>
            </w:r>
          </w:p>
        </w:tc>
        <w:tc>
          <w:tcPr>
            <w:tcW w:w="1100" w:type="dxa"/>
            <w:tcBorders>
              <w:top w:val="nil"/>
              <w:left w:val="nil"/>
              <w:bottom w:val="nil"/>
              <w:right w:val="nil"/>
            </w:tcBorders>
            <w:tcMar>
              <w:top w:w="128" w:type="dxa"/>
              <w:left w:w="43" w:type="dxa"/>
              <w:bottom w:w="43" w:type="dxa"/>
              <w:right w:w="43" w:type="dxa"/>
            </w:tcMar>
            <w:vAlign w:val="bottom"/>
          </w:tcPr>
          <w:p w14:paraId="4FF51EAA" w14:textId="77777777" w:rsidR="004B2054" w:rsidRPr="003150B6" w:rsidRDefault="004B2054" w:rsidP="003150B6">
            <w:pPr>
              <w:jc w:val="right"/>
              <w:rPr>
                <w:sz w:val="22"/>
              </w:rPr>
            </w:pPr>
            <w:r w:rsidRPr="003150B6">
              <w:rPr>
                <w:sz w:val="22"/>
              </w:rPr>
              <w:t>30</w:t>
            </w:r>
          </w:p>
        </w:tc>
        <w:tc>
          <w:tcPr>
            <w:tcW w:w="1100" w:type="dxa"/>
            <w:tcBorders>
              <w:top w:val="nil"/>
              <w:left w:val="nil"/>
              <w:bottom w:val="nil"/>
              <w:right w:val="nil"/>
            </w:tcBorders>
            <w:tcMar>
              <w:top w:w="128" w:type="dxa"/>
              <w:left w:w="43" w:type="dxa"/>
              <w:bottom w:w="43" w:type="dxa"/>
              <w:right w:w="43" w:type="dxa"/>
            </w:tcMar>
            <w:vAlign w:val="bottom"/>
          </w:tcPr>
          <w:p w14:paraId="09A63B19" w14:textId="77777777" w:rsidR="004B2054" w:rsidRPr="003150B6" w:rsidRDefault="004B2054" w:rsidP="003150B6">
            <w:pPr>
              <w:jc w:val="right"/>
              <w:rPr>
                <w:sz w:val="22"/>
              </w:rPr>
            </w:pPr>
            <w:r w:rsidRPr="003150B6">
              <w:rPr>
                <w:sz w:val="22"/>
              </w:rPr>
              <w:t>1 955</w:t>
            </w:r>
          </w:p>
        </w:tc>
        <w:tc>
          <w:tcPr>
            <w:tcW w:w="1100" w:type="dxa"/>
            <w:tcBorders>
              <w:top w:val="nil"/>
              <w:left w:val="nil"/>
              <w:bottom w:val="nil"/>
              <w:right w:val="nil"/>
            </w:tcBorders>
            <w:tcMar>
              <w:top w:w="128" w:type="dxa"/>
              <w:left w:w="43" w:type="dxa"/>
              <w:bottom w:w="43" w:type="dxa"/>
              <w:right w:w="43" w:type="dxa"/>
            </w:tcMar>
            <w:vAlign w:val="bottom"/>
          </w:tcPr>
          <w:p w14:paraId="4935F1AB" w14:textId="77777777" w:rsidR="004B2054" w:rsidRPr="003150B6" w:rsidRDefault="004B2054" w:rsidP="003150B6">
            <w:pPr>
              <w:jc w:val="right"/>
              <w:rPr>
                <w:sz w:val="22"/>
              </w:rPr>
            </w:pPr>
            <w:r w:rsidRPr="003150B6">
              <w:rPr>
                <w:sz w:val="22"/>
              </w:rPr>
              <w:t>0,1</w:t>
            </w:r>
          </w:p>
        </w:tc>
      </w:tr>
      <w:tr w:rsidR="00D84727" w:rsidRPr="00F004E7" w14:paraId="20FA45E5" w14:textId="77777777">
        <w:trPr>
          <w:trHeight w:val="380"/>
        </w:trPr>
        <w:tc>
          <w:tcPr>
            <w:tcW w:w="4080" w:type="dxa"/>
            <w:tcBorders>
              <w:top w:val="nil"/>
              <w:left w:val="nil"/>
              <w:bottom w:val="nil"/>
              <w:right w:val="nil"/>
            </w:tcBorders>
            <w:tcMar>
              <w:top w:w="128" w:type="dxa"/>
              <w:left w:w="43" w:type="dxa"/>
              <w:bottom w:w="43" w:type="dxa"/>
              <w:right w:w="43" w:type="dxa"/>
            </w:tcMar>
          </w:tcPr>
          <w:p w14:paraId="4A7D27A5" w14:textId="77777777" w:rsidR="004B2054" w:rsidRPr="003150B6" w:rsidRDefault="004B2054" w:rsidP="00F004E7">
            <w:pPr>
              <w:rPr>
                <w:sz w:val="22"/>
              </w:rPr>
            </w:pPr>
            <w:r w:rsidRPr="003150B6">
              <w:rPr>
                <w:sz w:val="22"/>
              </w:rPr>
              <w:t>Potet</w:t>
            </w:r>
          </w:p>
        </w:tc>
        <w:tc>
          <w:tcPr>
            <w:tcW w:w="1100" w:type="dxa"/>
            <w:tcBorders>
              <w:top w:val="nil"/>
              <w:left w:val="nil"/>
              <w:bottom w:val="nil"/>
              <w:right w:val="nil"/>
            </w:tcBorders>
            <w:tcMar>
              <w:top w:w="128" w:type="dxa"/>
              <w:left w:w="43" w:type="dxa"/>
              <w:bottom w:w="43" w:type="dxa"/>
              <w:right w:w="43" w:type="dxa"/>
            </w:tcMar>
            <w:vAlign w:val="bottom"/>
          </w:tcPr>
          <w:p w14:paraId="3E66B6FD" w14:textId="77777777" w:rsidR="004B2054" w:rsidRPr="003150B6" w:rsidRDefault="004B2054" w:rsidP="003150B6">
            <w:pPr>
              <w:jc w:val="right"/>
              <w:rPr>
                <w:sz w:val="22"/>
              </w:rPr>
            </w:pPr>
            <w:r w:rsidRPr="003150B6">
              <w:rPr>
                <w:sz w:val="22"/>
              </w:rPr>
              <w:t>838</w:t>
            </w:r>
          </w:p>
        </w:tc>
        <w:tc>
          <w:tcPr>
            <w:tcW w:w="1100" w:type="dxa"/>
            <w:tcBorders>
              <w:top w:val="nil"/>
              <w:left w:val="nil"/>
              <w:bottom w:val="nil"/>
              <w:right w:val="nil"/>
            </w:tcBorders>
            <w:tcMar>
              <w:top w:w="128" w:type="dxa"/>
              <w:left w:w="43" w:type="dxa"/>
              <w:bottom w:w="43" w:type="dxa"/>
              <w:right w:w="43" w:type="dxa"/>
            </w:tcMar>
            <w:vAlign w:val="bottom"/>
          </w:tcPr>
          <w:p w14:paraId="0586DDC8" w14:textId="77777777" w:rsidR="004B2054" w:rsidRPr="003150B6" w:rsidRDefault="004B2054" w:rsidP="003150B6">
            <w:pPr>
              <w:jc w:val="right"/>
              <w:rPr>
                <w:sz w:val="22"/>
              </w:rPr>
            </w:pPr>
            <w:r w:rsidRPr="003150B6">
              <w:rPr>
                <w:sz w:val="22"/>
              </w:rPr>
              <w:t>860</w:t>
            </w:r>
          </w:p>
        </w:tc>
        <w:tc>
          <w:tcPr>
            <w:tcW w:w="1100" w:type="dxa"/>
            <w:tcBorders>
              <w:top w:val="nil"/>
              <w:left w:val="nil"/>
              <w:bottom w:val="nil"/>
              <w:right w:val="nil"/>
            </w:tcBorders>
            <w:tcMar>
              <w:top w:w="128" w:type="dxa"/>
              <w:left w:w="43" w:type="dxa"/>
              <w:bottom w:w="43" w:type="dxa"/>
              <w:right w:w="43" w:type="dxa"/>
            </w:tcMar>
            <w:vAlign w:val="bottom"/>
          </w:tcPr>
          <w:p w14:paraId="21F6FB47" w14:textId="77777777" w:rsidR="004B2054" w:rsidRPr="003150B6" w:rsidRDefault="004B2054" w:rsidP="003150B6">
            <w:pPr>
              <w:jc w:val="right"/>
              <w:rPr>
                <w:sz w:val="22"/>
              </w:rPr>
            </w:pPr>
            <w:r w:rsidRPr="003150B6">
              <w:rPr>
                <w:sz w:val="22"/>
              </w:rPr>
              <w:t>25</w:t>
            </w:r>
          </w:p>
        </w:tc>
        <w:tc>
          <w:tcPr>
            <w:tcW w:w="1100" w:type="dxa"/>
            <w:tcBorders>
              <w:top w:val="nil"/>
              <w:left w:val="nil"/>
              <w:bottom w:val="nil"/>
              <w:right w:val="nil"/>
            </w:tcBorders>
            <w:tcMar>
              <w:top w:w="128" w:type="dxa"/>
              <w:left w:w="43" w:type="dxa"/>
              <w:bottom w:w="43" w:type="dxa"/>
              <w:right w:w="43" w:type="dxa"/>
            </w:tcMar>
            <w:vAlign w:val="bottom"/>
          </w:tcPr>
          <w:p w14:paraId="1B12A06C" w14:textId="77777777" w:rsidR="004B2054" w:rsidRPr="003150B6" w:rsidRDefault="004B2054" w:rsidP="003150B6">
            <w:pPr>
              <w:jc w:val="right"/>
              <w:rPr>
                <w:sz w:val="22"/>
              </w:rPr>
            </w:pPr>
            <w:r w:rsidRPr="003150B6">
              <w:rPr>
                <w:sz w:val="22"/>
              </w:rPr>
              <w:t>885</w:t>
            </w:r>
          </w:p>
        </w:tc>
        <w:tc>
          <w:tcPr>
            <w:tcW w:w="1100" w:type="dxa"/>
            <w:tcBorders>
              <w:top w:val="nil"/>
              <w:left w:val="nil"/>
              <w:bottom w:val="nil"/>
              <w:right w:val="nil"/>
            </w:tcBorders>
            <w:tcMar>
              <w:top w:w="128" w:type="dxa"/>
              <w:left w:w="43" w:type="dxa"/>
              <w:bottom w:w="43" w:type="dxa"/>
              <w:right w:w="43" w:type="dxa"/>
            </w:tcMar>
            <w:vAlign w:val="bottom"/>
          </w:tcPr>
          <w:p w14:paraId="34A1099B" w14:textId="77777777" w:rsidR="004B2054" w:rsidRPr="003150B6" w:rsidRDefault="004B2054" w:rsidP="003150B6">
            <w:pPr>
              <w:jc w:val="right"/>
              <w:rPr>
                <w:sz w:val="22"/>
              </w:rPr>
            </w:pPr>
            <w:r w:rsidRPr="003150B6">
              <w:rPr>
                <w:sz w:val="22"/>
              </w:rPr>
              <w:t>0,0</w:t>
            </w:r>
          </w:p>
        </w:tc>
      </w:tr>
      <w:tr w:rsidR="00D84727" w:rsidRPr="00F004E7" w14:paraId="1E3F9E4A" w14:textId="77777777">
        <w:trPr>
          <w:trHeight w:val="380"/>
        </w:trPr>
        <w:tc>
          <w:tcPr>
            <w:tcW w:w="4080" w:type="dxa"/>
            <w:tcBorders>
              <w:top w:val="nil"/>
              <w:left w:val="nil"/>
              <w:bottom w:val="nil"/>
              <w:right w:val="nil"/>
            </w:tcBorders>
            <w:tcMar>
              <w:top w:w="128" w:type="dxa"/>
              <w:left w:w="43" w:type="dxa"/>
              <w:bottom w:w="43" w:type="dxa"/>
              <w:right w:w="43" w:type="dxa"/>
            </w:tcMar>
          </w:tcPr>
          <w:p w14:paraId="3C5819B7" w14:textId="77777777" w:rsidR="004B2054" w:rsidRPr="003150B6" w:rsidRDefault="004B2054" w:rsidP="00F004E7">
            <w:pPr>
              <w:rPr>
                <w:sz w:val="22"/>
              </w:rPr>
            </w:pPr>
            <w:r w:rsidRPr="003150B6">
              <w:rPr>
                <w:sz w:val="22"/>
              </w:rPr>
              <w:t>Korn</w:t>
            </w:r>
          </w:p>
        </w:tc>
        <w:tc>
          <w:tcPr>
            <w:tcW w:w="1100" w:type="dxa"/>
            <w:tcBorders>
              <w:top w:val="nil"/>
              <w:left w:val="nil"/>
              <w:bottom w:val="nil"/>
              <w:right w:val="nil"/>
            </w:tcBorders>
            <w:tcMar>
              <w:top w:w="128" w:type="dxa"/>
              <w:left w:w="43" w:type="dxa"/>
              <w:bottom w:w="43" w:type="dxa"/>
              <w:right w:w="43" w:type="dxa"/>
            </w:tcMar>
            <w:vAlign w:val="bottom"/>
          </w:tcPr>
          <w:p w14:paraId="1ADF4BD0" w14:textId="77777777" w:rsidR="004B2054" w:rsidRPr="003150B6" w:rsidRDefault="004B2054" w:rsidP="003150B6">
            <w:pPr>
              <w:jc w:val="right"/>
              <w:rPr>
                <w:sz w:val="22"/>
              </w:rPr>
            </w:pPr>
            <w:r w:rsidRPr="003150B6">
              <w:rPr>
                <w:sz w:val="22"/>
              </w:rPr>
              <w:t>77 886</w:t>
            </w:r>
          </w:p>
        </w:tc>
        <w:tc>
          <w:tcPr>
            <w:tcW w:w="1100" w:type="dxa"/>
            <w:tcBorders>
              <w:top w:val="nil"/>
              <w:left w:val="nil"/>
              <w:bottom w:val="nil"/>
              <w:right w:val="nil"/>
            </w:tcBorders>
            <w:tcMar>
              <w:top w:w="128" w:type="dxa"/>
              <w:left w:w="43" w:type="dxa"/>
              <w:bottom w:w="43" w:type="dxa"/>
              <w:right w:w="43" w:type="dxa"/>
            </w:tcMar>
            <w:vAlign w:val="bottom"/>
          </w:tcPr>
          <w:p w14:paraId="036C253C" w14:textId="77777777" w:rsidR="004B2054" w:rsidRPr="003150B6" w:rsidRDefault="004B2054" w:rsidP="003150B6">
            <w:pPr>
              <w:jc w:val="right"/>
              <w:rPr>
                <w:sz w:val="22"/>
              </w:rPr>
            </w:pPr>
            <w:r w:rsidRPr="003150B6">
              <w:rPr>
                <w:sz w:val="22"/>
              </w:rPr>
              <w:t>660</w:t>
            </w:r>
          </w:p>
        </w:tc>
        <w:tc>
          <w:tcPr>
            <w:tcW w:w="1100" w:type="dxa"/>
            <w:tcBorders>
              <w:top w:val="nil"/>
              <w:left w:val="nil"/>
              <w:bottom w:val="nil"/>
              <w:right w:val="nil"/>
            </w:tcBorders>
            <w:tcMar>
              <w:top w:w="128" w:type="dxa"/>
              <w:left w:w="43" w:type="dxa"/>
              <w:bottom w:w="43" w:type="dxa"/>
              <w:right w:w="43" w:type="dxa"/>
            </w:tcMar>
            <w:vAlign w:val="bottom"/>
          </w:tcPr>
          <w:p w14:paraId="66DD2AE3" w14:textId="77777777" w:rsidR="004B2054" w:rsidRPr="003150B6" w:rsidRDefault="004B2054" w:rsidP="003150B6">
            <w:pPr>
              <w:jc w:val="right"/>
              <w:rPr>
                <w:sz w:val="22"/>
              </w:rPr>
            </w:pPr>
            <w:r w:rsidRPr="003150B6">
              <w:rPr>
                <w:sz w:val="22"/>
              </w:rPr>
              <w:t>15</w:t>
            </w:r>
          </w:p>
        </w:tc>
        <w:tc>
          <w:tcPr>
            <w:tcW w:w="1100" w:type="dxa"/>
            <w:tcBorders>
              <w:top w:val="nil"/>
              <w:left w:val="nil"/>
              <w:bottom w:val="nil"/>
              <w:right w:val="nil"/>
            </w:tcBorders>
            <w:tcMar>
              <w:top w:w="128" w:type="dxa"/>
              <w:left w:w="43" w:type="dxa"/>
              <w:bottom w:w="43" w:type="dxa"/>
              <w:right w:w="43" w:type="dxa"/>
            </w:tcMar>
            <w:vAlign w:val="bottom"/>
          </w:tcPr>
          <w:p w14:paraId="4DC33A3B" w14:textId="77777777" w:rsidR="004B2054" w:rsidRPr="003150B6" w:rsidRDefault="004B2054" w:rsidP="003150B6">
            <w:pPr>
              <w:jc w:val="right"/>
              <w:rPr>
                <w:sz w:val="22"/>
              </w:rPr>
            </w:pPr>
            <w:r w:rsidRPr="003150B6">
              <w:rPr>
                <w:sz w:val="22"/>
              </w:rPr>
              <w:t>675</w:t>
            </w:r>
          </w:p>
        </w:tc>
        <w:tc>
          <w:tcPr>
            <w:tcW w:w="1100" w:type="dxa"/>
            <w:tcBorders>
              <w:top w:val="nil"/>
              <w:left w:val="nil"/>
              <w:bottom w:val="nil"/>
              <w:right w:val="nil"/>
            </w:tcBorders>
            <w:tcMar>
              <w:top w:w="128" w:type="dxa"/>
              <w:left w:w="43" w:type="dxa"/>
              <w:bottom w:w="43" w:type="dxa"/>
              <w:right w:w="43" w:type="dxa"/>
            </w:tcMar>
            <w:vAlign w:val="bottom"/>
          </w:tcPr>
          <w:p w14:paraId="559DB543" w14:textId="77777777" w:rsidR="004B2054" w:rsidRPr="003150B6" w:rsidRDefault="004B2054" w:rsidP="003150B6">
            <w:pPr>
              <w:jc w:val="right"/>
              <w:rPr>
                <w:sz w:val="22"/>
              </w:rPr>
            </w:pPr>
            <w:r w:rsidRPr="003150B6">
              <w:rPr>
                <w:sz w:val="22"/>
              </w:rPr>
              <w:t>1,2</w:t>
            </w:r>
          </w:p>
        </w:tc>
      </w:tr>
      <w:tr w:rsidR="00D84727" w:rsidRPr="00F004E7" w14:paraId="747FC740" w14:textId="77777777">
        <w:trPr>
          <w:trHeight w:val="380"/>
        </w:trPr>
        <w:tc>
          <w:tcPr>
            <w:tcW w:w="4080" w:type="dxa"/>
            <w:tcBorders>
              <w:top w:val="nil"/>
              <w:left w:val="nil"/>
              <w:bottom w:val="nil"/>
              <w:right w:val="nil"/>
            </w:tcBorders>
            <w:tcMar>
              <w:top w:w="128" w:type="dxa"/>
              <w:left w:w="43" w:type="dxa"/>
              <w:bottom w:w="43" w:type="dxa"/>
              <w:right w:w="43" w:type="dxa"/>
            </w:tcMar>
          </w:tcPr>
          <w:p w14:paraId="09A83349" w14:textId="77777777" w:rsidR="004B2054" w:rsidRPr="003150B6" w:rsidRDefault="004B2054" w:rsidP="00F004E7">
            <w:pPr>
              <w:rPr>
                <w:sz w:val="22"/>
              </w:rPr>
            </w:pPr>
            <w:r w:rsidRPr="003150B6">
              <w:rPr>
                <w:sz w:val="22"/>
              </w:rPr>
              <w:t>Grovfôr</w:t>
            </w:r>
          </w:p>
        </w:tc>
        <w:tc>
          <w:tcPr>
            <w:tcW w:w="1100" w:type="dxa"/>
            <w:tcBorders>
              <w:top w:val="nil"/>
              <w:left w:val="nil"/>
              <w:bottom w:val="nil"/>
              <w:right w:val="nil"/>
            </w:tcBorders>
            <w:tcMar>
              <w:top w:w="128" w:type="dxa"/>
              <w:left w:w="43" w:type="dxa"/>
              <w:bottom w:w="43" w:type="dxa"/>
              <w:right w:w="43" w:type="dxa"/>
            </w:tcMar>
            <w:vAlign w:val="bottom"/>
          </w:tcPr>
          <w:p w14:paraId="14C4260E" w14:textId="77777777" w:rsidR="004B2054" w:rsidRPr="003150B6" w:rsidRDefault="004B2054" w:rsidP="003150B6">
            <w:pPr>
              <w:jc w:val="right"/>
              <w:rPr>
                <w:sz w:val="22"/>
              </w:rPr>
            </w:pPr>
            <w:r w:rsidRPr="003150B6">
              <w:rPr>
                <w:sz w:val="22"/>
              </w:rPr>
              <w:t>285 064</w:t>
            </w:r>
          </w:p>
        </w:tc>
        <w:tc>
          <w:tcPr>
            <w:tcW w:w="1100" w:type="dxa"/>
            <w:tcBorders>
              <w:top w:val="nil"/>
              <w:left w:val="nil"/>
              <w:bottom w:val="nil"/>
              <w:right w:val="nil"/>
            </w:tcBorders>
            <w:tcMar>
              <w:top w:w="128" w:type="dxa"/>
              <w:left w:w="43" w:type="dxa"/>
              <w:bottom w:w="43" w:type="dxa"/>
              <w:right w:w="43" w:type="dxa"/>
            </w:tcMar>
            <w:vAlign w:val="bottom"/>
          </w:tcPr>
          <w:p w14:paraId="43F492D8" w14:textId="77777777" w:rsidR="004B2054" w:rsidRPr="003150B6" w:rsidRDefault="004B2054" w:rsidP="003150B6">
            <w:pPr>
              <w:jc w:val="right"/>
              <w:rPr>
                <w:sz w:val="22"/>
              </w:rPr>
            </w:pPr>
            <w:r w:rsidRPr="003150B6">
              <w:rPr>
                <w:sz w:val="22"/>
              </w:rPr>
              <w:t>50</w:t>
            </w:r>
          </w:p>
        </w:tc>
        <w:tc>
          <w:tcPr>
            <w:tcW w:w="1100" w:type="dxa"/>
            <w:tcBorders>
              <w:top w:val="nil"/>
              <w:left w:val="nil"/>
              <w:bottom w:val="nil"/>
              <w:right w:val="nil"/>
            </w:tcBorders>
            <w:tcMar>
              <w:top w:w="128" w:type="dxa"/>
              <w:left w:w="43" w:type="dxa"/>
              <w:bottom w:w="43" w:type="dxa"/>
              <w:right w:w="43" w:type="dxa"/>
            </w:tcMar>
            <w:vAlign w:val="bottom"/>
          </w:tcPr>
          <w:p w14:paraId="18B2454F" w14:textId="77777777" w:rsidR="004B2054" w:rsidRPr="003150B6" w:rsidRDefault="004B2054" w:rsidP="003150B6">
            <w:pPr>
              <w:jc w:val="right"/>
              <w:rPr>
                <w:sz w:val="22"/>
              </w:rPr>
            </w:pPr>
            <w:r w:rsidRPr="003150B6">
              <w:rPr>
                <w:sz w:val="22"/>
              </w:rPr>
              <w:t>0</w:t>
            </w:r>
          </w:p>
        </w:tc>
        <w:tc>
          <w:tcPr>
            <w:tcW w:w="1100" w:type="dxa"/>
            <w:tcBorders>
              <w:top w:val="nil"/>
              <w:left w:val="nil"/>
              <w:bottom w:val="nil"/>
              <w:right w:val="nil"/>
            </w:tcBorders>
            <w:tcMar>
              <w:top w:w="128" w:type="dxa"/>
              <w:left w:w="43" w:type="dxa"/>
              <w:bottom w:w="43" w:type="dxa"/>
              <w:right w:w="43" w:type="dxa"/>
            </w:tcMar>
            <w:vAlign w:val="bottom"/>
          </w:tcPr>
          <w:p w14:paraId="0A199D34" w14:textId="77777777" w:rsidR="004B2054" w:rsidRPr="003150B6" w:rsidRDefault="004B2054" w:rsidP="003150B6">
            <w:pPr>
              <w:jc w:val="right"/>
              <w:rPr>
                <w:sz w:val="22"/>
              </w:rPr>
            </w:pPr>
            <w:r w:rsidRPr="003150B6">
              <w:rPr>
                <w:sz w:val="22"/>
              </w:rPr>
              <w:t>50</w:t>
            </w:r>
          </w:p>
        </w:tc>
        <w:tc>
          <w:tcPr>
            <w:tcW w:w="1100" w:type="dxa"/>
            <w:tcBorders>
              <w:top w:val="nil"/>
              <w:left w:val="nil"/>
              <w:bottom w:val="nil"/>
              <w:right w:val="nil"/>
            </w:tcBorders>
            <w:tcMar>
              <w:top w:w="128" w:type="dxa"/>
              <w:left w:w="43" w:type="dxa"/>
              <w:bottom w:w="43" w:type="dxa"/>
              <w:right w:w="43" w:type="dxa"/>
            </w:tcMar>
            <w:vAlign w:val="bottom"/>
          </w:tcPr>
          <w:p w14:paraId="13B07B88" w14:textId="77777777" w:rsidR="004B2054" w:rsidRPr="003150B6" w:rsidRDefault="004B2054" w:rsidP="003150B6">
            <w:pPr>
              <w:jc w:val="right"/>
              <w:rPr>
                <w:sz w:val="22"/>
              </w:rPr>
            </w:pPr>
            <w:r w:rsidRPr="003150B6">
              <w:rPr>
                <w:sz w:val="22"/>
              </w:rPr>
              <w:t>0,0</w:t>
            </w:r>
          </w:p>
        </w:tc>
      </w:tr>
      <w:tr w:rsidR="00D84727" w:rsidRPr="00F004E7" w14:paraId="7305A563" w14:textId="77777777">
        <w:trPr>
          <w:trHeight w:val="380"/>
        </w:trPr>
        <w:tc>
          <w:tcPr>
            <w:tcW w:w="4080" w:type="dxa"/>
            <w:tcBorders>
              <w:top w:val="nil"/>
              <w:left w:val="nil"/>
              <w:bottom w:val="nil"/>
              <w:right w:val="nil"/>
            </w:tcBorders>
            <w:tcMar>
              <w:top w:w="128" w:type="dxa"/>
              <w:left w:w="43" w:type="dxa"/>
              <w:bottom w:w="43" w:type="dxa"/>
              <w:right w:w="43" w:type="dxa"/>
            </w:tcMar>
          </w:tcPr>
          <w:p w14:paraId="650BE0F4" w14:textId="77777777" w:rsidR="004B2054" w:rsidRPr="003150B6" w:rsidRDefault="004B2054" w:rsidP="00F004E7">
            <w:pPr>
              <w:rPr>
                <w:sz w:val="22"/>
              </w:rPr>
            </w:pPr>
            <w:r w:rsidRPr="003150B6">
              <w:rPr>
                <w:sz w:val="22"/>
              </w:rPr>
              <w:t>Økologisk areal 1. års karens</w:t>
            </w:r>
          </w:p>
        </w:tc>
        <w:tc>
          <w:tcPr>
            <w:tcW w:w="1100" w:type="dxa"/>
            <w:tcBorders>
              <w:top w:val="nil"/>
              <w:left w:val="nil"/>
              <w:bottom w:val="nil"/>
              <w:right w:val="nil"/>
            </w:tcBorders>
            <w:tcMar>
              <w:top w:w="128" w:type="dxa"/>
              <w:left w:w="43" w:type="dxa"/>
              <w:bottom w:w="43" w:type="dxa"/>
              <w:right w:w="43" w:type="dxa"/>
            </w:tcMar>
            <w:vAlign w:val="bottom"/>
          </w:tcPr>
          <w:p w14:paraId="13C1D07A" w14:textId="77777777" w:rsidR="004B2054" w:rsidRPr="003150B6" w:rsidRDefault="004B2054" w:rsidP="003150B6">
            <w:pPr>
              <w:jc w:val="right"/>
              <w:rPr>
                <w:sz w:val="22"/>
              </w:rPr>
            </w:pPr>
            <w:r w:rsidRPr="003150B6">
              <w:rPr>
                <w:sz w:val="22"/>
              </w:rPr>
              <w:t>14 421</w:t>
            </w:r>
          </w:p>
        </w:tc>
        <w:tc>
          <w:tcPr>
            <w:tcW w:w="1100" w:type="dxa"/>
            <w:tcBorders>
              <w:top w:val="nil"/>
              <w:left w:val="nil"/>
              <w:bottom w:val="nil"/>
              <w:right w:val="nil"/>
            </w:tcBorders>
            <w:tcMar>
              <w:top w:w="128" w:type="dxa"/>
              <w:left w:w="43" w:type="dxa"/>
              <w:bottom w:w="43" w:type="dxa"/>
              <w:right w:w="43" w:type="dxa"/>
            </w:tcMar>
            <w:vAlign w:val="bottom"/>
          </w:tcPr>
          <w:p w14:paraId="0D679803" w14:textId="77777777" w:rsidR="004B2054" w:rsidRPr="003150B6" w:rsidRDefault="004B2054" w:rsidP="003150B6">
            <w:pPr>
              <w:jc w:val="right"/>
              <w:rPr>
                <w:sz w:val="22"/>
              </w:rPr>
            </w:pPr>
            <w:r w:rsidRPr="003150B6">
              <w:rPr>
                <w:sz w:val="22"/>
              </w:rPr>
              <w:t>300</w:t>
            </w:r>
          </w:p>
        </w:tc>
        <w:tc>
          <w:tcPr>
            <w:tcW w:w="1100" w:type="dxa"/>
            <w:tcBorders>
              <w:top w:val="nil"/>
              <w:left w:val="nil"/>
              <w:bottom w:val="nil"/>
              <w:right w:val="nil"/>
            </w:tcBorders>
            <w:tcMar>
              <w:top w:w="128" w:type="dxa"/>
              <w:left w:w="43" w:type="dxa"/>
              <w:bottom w:w="43" w:type="dxa"/>
              <w:right w:w="43" w:type="dxa"/>
            </w:tcMar>
            <w:vAlign w:val="bottom"/>
          </w:tcPr>
          <w:p w14:paraId="5A3F6DB3" w14:textId="77777777" w:rsidR="004B2054" w:rsidRPr="003150B6" w:rsidRDefault="004B2054" w:rsidP="003150B6">
            <w:pPr>
              <w:jc w:val="right"/>
              <w:rPr>
                <w:sz w:val="22"/>
              </w:rPr>
            </w:pPr>
            <w:r w:rsidRPr="003150B6">
              <w:rPr>
                <w:sz w:val="22"/>
              </w:rPr>
              <w:t>5</w:t>
            </w:r>
          </w:p>
        </w:tc>
        <w:tc>
          <w:tcPr>
            <w:tcW w:w="1100" w:type="dxa"/>
            <w:tcBorders>
              <w:top w:val="nil"/>
              <w:left w:val="nil"/>
              <w:bottom w:val="nil"/>
              <w:right w:val="nil"/>
            </w:tcBorders>
            <w:tcMar>
              <w:top w:w="128" w:type="dxa"/>
              <w:left w:w="43" w:type="dxa"/>
              <w:bottom w:w="43" w:type="dxa"/>
              <w:right w:w="43" w:type="dxa"/>
            </w:tcMar>
            <w:vAlign w:val="bottom"/>
          </w:tcPr>
          <w:p w14:paraId="4E605839" w14:textId="77777777" w:rsidR="004B2054" w:rsidRPr="003150B6" w:rsidRDefault="004B2054" w:rsidP="003150B6">
            <w:pPr>
              <w:jc w:val="right"/>
              <w:rPr>
                <w:sz w:val="22"/>
              </w:rPr>
            </w:pPr>
            <w:r w:rsidRPr="003150B6">
              <w:rPr>
                <w:sz w:val="22"/>
              </w:rPr>
              <w:t>305</w:t>
            </w:r>
          </w:p>
        </w:tc>
        <w:tc>
          <w:tcPr>
            <w:tcW w:w="1100" w:type="dxa"/>
            <w:tcBorders>
              <w:top w:val="nil"/>
              <w:left w:val="nil"/>
              <w:bottom w:val="nil"/>
              <w:right w:val="nil"/>
            </w:tcBorders>
            <w:tcMar>
              <w:top w:w="128" w:type="dxa"/>
              <w:left w:w="43" w:type="dxa"/>
              <w:bottom w:w="43" w:type="dxa"/>
              <w:right w:w="43" w:type="dxa"/>
            </w:tcMar>
            <w:vAlign w:val="bottom"/>
          </w:tcPr>
          <w:p w14:paraId="612567A2" w14:textId="77777777" w:rsidR="004B2054" w:rsidRPr="003150B6" w:rsidRDefault="004B2054" w:rsidP="003150B6">
            <w:pPr>
              <w:jc w:val="right"/>
              <w:rPr>
                <w:sz w:val="22"/>
              </w:rPr>
            </w:pPr>
            <w:r w:rsidRPr="003150B6">
              <w:rPr>
                <w:sz w:val="22"/>
              </w:rPr>
              <w:t>0,1</w:t>
            </w:r>
          </w:p>
        </w:tc>
      </w:tr>
      <w:tr w:rsidR="00D84727" w:rsidRPr="00F004E7" w14:paraId="0B6CF533" w14:textId="77777777">
        <w:trPr>
          <w:trHeight w:val="380"/>
        </w:trPr>
        <w:tc>
          <w:tcPr>
            <w:tcW w:w="4080" w:type="dxa"/>
            <w:tcBorders>
              <w:top w:val="nil"/>
              <w:left w:val="nil"/>
              <w:bottom w:val="nil"/>
              <w:right w:val="nil"/>
            </w:tcBorders>
            <w:tcMar>
              <w:top w:w="128" w:type="dxa"/>
              <w:left w:w="43" w:type="dxa"/>
              <w:bottom w:w="43" w:type="dxa"/>
              <w:right w:w="43" w:type="dxa"/>
            </w:tcMar>
          </w:tcPr>
          <w:p w14:paraId="3AA6CA9D" w14:textId="77777777" w:rsidR="004B2054" w:rsidRPr="003150B6" w:rsidRDefault="004B2054" w:rsidP="00F004E7">
            <w:pPr>
              <w:rPr>
                <w:sz w:val="22"/>
              </w:rPr>
            </w:pPr>
            <w:r w:rsidRPr="003150B6">
              <w:rPr>
                <w:sz w:val="22"/>
              </w:rPr>
              <w:t>Grønngjødsling</w:t>
            </w:r>
          </w:p>
        </w:tc>
        <w:tc>
          <w:tcPr>
            <w:tcW w:w="1100" w:type="dxa"/>
            <w:tcBorders>
              <w:top w:val="nil"/>
              <w:left w:val="nil"/>
              <w:bottom w:val="nil"/>
              <w:right w:val="nil"/>
            </w:tcBorders>
            <w:tcMar>
              <w:top w:w="128" w:type="dxa"/>
              <w:left w:w="43" w:type="dxa"/>
              <w:bottom w:w="43" w:type="dxa"/>
              <w:right w:w="43" w:type="dxa"/>
            </w:tcMar>
            <w:vAlign w:val="bottom"/>
          </w:tcPr>
          <w:p w14:paraId="2BB7C86C" w14:textId="77777777" w:rsidR="004B2054" w:rsidRPr="003150B6" w:rsidRDefault="004B2054" w:rsidP="003150B6">
            <w:pPr>
              <w:jc w:val="right"/>
              <w:rPr>
                <w:sz w:val="22"/>
              </w:rPr>
            </w:pPr>
            <w:r w:rsidRPr="003150B6">
              <w:rPr>
                <w:sz w:val="22"/>
              </w:rPr>
              <w:t>4 754</w:t>
            </w:r>
          </w:p>
        </w:tc>
        <w:tc>
          <w:tcPr>
            <w:tcW w:w="1100" w:type="dxa"/>
            <w:tcBorders>
              <w:top w:val="nil"/>
              <w:left w:val="nil"/>
              <w:bottom w:val="nil"/>
              <w:right w:val="nil"/>
            </w:tcBorders>
            <w:tcMar>
              <w:top w:w="128" w:type="dxa"/>
              <w:left w:w="43" w:type="dxa"/>
              <w:bottom w:w="43" w:type="dxa"/>
              <w:right w:w="43" w:type="dxa"/>
            </w:tcMar>
            <w:vAlign w:val="bottom"/>
          </w:tcPr>
          <w:p w14:paraId="4490937A" w14:textId="77777777" w:rsidR="004B2054" w:rsidRPr="003150B6" w:rsidRDefault="004B2054" w:rsidP="003150B6">
            <w:pPr>
              <w:jc w:val="right"/>
              <w:rPr>
                <w:sz w:val="22"/>
              </w:rPr>
            </w:pPr>
            <w:r w:rsidRPr="003150B6">
              <w:rPr>
                <w:sz w:val="22"/>
              </w:rPr>
              <w:t>500</w:t>
            </w:r>
          </w:p>
        </w:tc>
        <w:tc>
          <w:tcPr>
            <w:tcW w:w="1100" w:type="dxa"/>
            <w:tcBorders>
              <w:top w:val="nil"/>
              <w:left w:val="nil"/>
              <w:bottom w:val="nil"/>
              <w:right w:val="nil"/>
            </w:tcBorders>
            <w:tcMar>
              <w:top w:w="128" w:type="dxa"/>
              <w:left w:w="43" w:type="dxa"/>
              <w:bottom w:w="43" w:type="dxa"/>
              <w:right w:w="43" w:type="dxa"/>
            </w:tcMar>
            <w:vAlign w:val="bottom"/>
          </w:tcPr>
          <w:p w14:paraId="79768AA8" w14:textId="77777777" w:rsidR="004B2054" w:rsidRPr="003150B6" w:rsidRDefault="004B2054" w:rsidP="003150B6">
            <w:pPr>
              <w:jc w:val="right"/>
              <w:rPr>
                <w:sz w:val="22"/>
              </w:rPr>
            </w:pPr>
            <w:r w:rsidRPr="003150B6">
              <w:rPr>
                <w:sz w:val="22"/>
              </w:rPr>
              <w:t>15</w:t>
            </w:r>
          </w:p>
        </w:tc>
        <w:tc>
          <w:tcPr>
            <w:tcW w:w="1100" w:type="dxa"/>
            <w:tcBorders>
              <w:top w:val="nil"/>
              <w:left w:val="nil"/>
              <w:bottom w:val="nil"/>
              <w:right w:val="nil"/>
            </w:tcBorders>
            <w:tcMar>
              <w:top w:w="128" w:type="dxa"/>
              <w:left w:w="43" w:type="dxa"/>
              <w:bottom w:w="43" w:type="dxa"/>
              <w:right w:w="43" w:type="dxa"/>
            </w:tcMar>
            <w:vAlign w:val="bottom"/>
          </w:tcPr>
          <w:p w14:paraId="53B238FB" w14:textId="77777777" w:rsidR="004B2054" w:rsidRPr="003150B6" w:rsidRDefault="004B2054" w:rsidP="003150B6">
            <w:pPr>
              <w:jc w:val="right"/>
              <w:rPr>
                <w:sz w:val="22"/>
              </w:rPr>
            </w:pPr>
            <w:r w:rsidRPr="003150B6">
              <w:rPr>
                <w:sz w:val="22"/>
              </w:rPr>
              <w:t>515</w:t>
            </w:r>
          </w:p>
        </w:tc>
        <w:tc>
          <w:tcPr>
            <w:tcW w:w="1100" w:type="dxa"/>
            <w:tcBorders>
              <w:top w:val="nil"/>
              <w:left w:val="nil"/>
              <w:bottom w:val="nil"/>
              <w:right w:val="nil"/>
            </w:tcBorders>
            <w:tcMar>
              <w:top w:w="128" w:type="dxa"/>
              <w:left w:w="43" w:type="dxa"/>
              <w:bottom w:w="43" w:type="dxa"/>
              <w:right w:w="43" w:type="dxa"/>
            </w:tcMar>
            <w:vAlign w:val="bottom"/>
          </w:tcPr>
          <w:p w14:paraId="7740C906" w14:textId="77777777" w:rsidR="004B2054" w:rsidRPr="003150B6" w:rsidRDefault="004B2054" w:rsidP="003150B6">
            <w:pPr>
              <w:jc w:val="right"/>
              <w:rPr>
                <w:sz w:val="22"/>
              </w:rPr>
            </w:pPr>
            <w:r w:rsidRPr="003150B6">
              <w:rPr>
                <w:sz w:val="22"/>
              </w:rPr>
              <w:t>0,1</w:t>
            </w:r>
          </w:p>
        </w:tc>
      </w:tr>
      <w:tr w:rsidR="00D84727" w:rsidRPr="00F004E7" w14:paraId="35F6464A" w14:textId="77777777">
        <w:trPr>
          <w:trHeight w:val="380"/>
        </w:trPr>
        <w:tc>
          <w:tcPr>
            <w:tcW w:w="4080" w:type="dxa"/>
            <w:tcBorders>
              <w:top w:val="nil"/>
              <w:left w:val="nil"/>
              <w:bottom w:val="single" w:sz="4" w:space="0" w:color="000000"/>
              <w:right w:val="nil"/>
            </w:tcBorders>
            <w:tcMar>
              <w:top w:w="128" w:type="dxa"/>
              <w:left w:w="43" w:type="dxa"/>
              <w:bottom w:w="43" w:type="dxa"/>
              <w:right w:w="43" w:type="dxa"/>
            </w:tcMar>
          </w:tcPr>
          <w:p w14:paraId="6E076F7B" w14:textId="77777777" w:rsidR="004B2054" w:rsidRPr="003150B6" w:rsidRDefault="004B2054" w:rsidP="00F004E7">
            <w:pPr>
              <w:rPr>
                <w:sz w:val="22"/>
              </w:rPr>
            </w:pPr>
            <w:r w:rsidRPr="003150B6">
              <w:rPr>
                <w:sz w:val="22"/>
              </w:rPr>
              <w:t>Økologisk brakka</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2E4CA63D" w14:textId="77777777" w:rsidR="004B2054" w:rsidRPr="003150B6" w:rsidRDefault="004B2054" w:rsidP="003150B6">
            <w:pPr>
              <w:jc w:val="right"/>
              <w:rPr>
                <w:sz w:val="22"/>
              </w:rPr>
            </w:pPr>
            <w:r w:rsidRPr="003150B6">
              <w:rPr>
                <w:sz w:val="22"/>
              </w:rPr>
              <w:t>1 149</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4D924302" w14:textId="77777777" w:rsidR="004B2054" w:rsidRPr="003150B6" w:rsidRDefault="004B2054" w:rsidP="003150B6">
            <w:pPr>
              <w:jc w:val="right"/>
              <w:rPr>
                <w:sz w:val="22"/>
              </w:rPr>
            </w:pPr>
            <w:r w:rsidRPr="003150B6">
              <w:rPr>
                <w:sz w:val="22"/>
              </w:rPr>
              <w:t>25</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7F217D30" w14:textId="77777777" w:rsidR="004B2054" w:rsidRPr="003150B6" w:rsidRDefault="004B2054" w:rsidP="003150B6">
            <w:pPr>
              <w:jc w:val="right"/>
              <w:rPr>
                <w:sz w:val="22"/>
              </w:rPr>
            </w:pPr>
            <w:r w:rsidRPr="003150B6">
              <w:rPr>
                <w:sz w:val="22"/>
              </w:rPr>
              <w:t>-25</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42CC95FF" w14:textId="77777777" w:rsidR="004B2054" w:rsidRPr="003150B6" w:rsidRDefault="004B2054" w:rsidP="003150B6">
            <w:pPr>
              <w:jc w:val="right"/>
              <w:rPr>
                <w:sz w:val="22"/>
              </w:rPr>
            </w:pPr>
            <w:r w:rsidRPr="003150B6">
              <w:rPr>
                <w:sz w:val="22"/>
              </w:rPr>
              <w:t>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3DA31F58" w14:textId="77777777" w:rsidR="004B2054" w:rsidRPr="003150B6" w:rsidRDefault="004B2054" w:rsidP="003150B6">
            <w:pPr>
              <w:jc w:val="right"/>
              <w:rPr>
                <w:sz w:val="22"/>
              </w:rPr>
            </w:pPr>
            <w:r w:rsidRPr="003150B6">
              <w:rPr>
                <w:sz w:val="22"/>
              </w:rPr>
              <w:t>0,0</w:t>
            </w:r>
          </w:p>
        </w:tc>
      </w:tr>
      <w:tr w:rsidR="00D84727" w:rsidRPr="00F004E7" w14:paraId="550776F2" w14:textId="77777777">
        <w:trPr>
          <w:trHeight w:val="380"/>
        </w:trPr>
        <w:tc>
          <w:tcPr>
            <w:tcW w:w="4080" w:type="dxa"/>
            <w:tcBorders>
              <w:top w:val="single" w:sz="4" w:space="0" w:color="000000"/>
              <w:left w:val="nil"/>
              <w:bottom w:val="single" w:sz="4" w:space="0" w:color="000000"/>
              <w:right w:val="nil"/>
            </w:tcBorders>
            <w:tcMar>
              <w:top w:w="128" w:type="dxa"/>
              <w:left w:w="43" w:type="dxa"/>
              <w:bottom w:w="43" w:type="dxa"/>
              <w:right w:w="43" w:type="dxa"/>
            </w:tcMar>
          </w:tcPr>
          <w:p w14:paraId="43F35E1F" w14:textId="77777777" w:rsidR="004B2054" w:rsidRPr="003150B6" w:rsidRDefault="004B2054" w:rsidP="00F004E7">
            <w:pPr>
              <w:rPr>
                <w:sz w:val="22"/>
              </w:rPr>
            </w:pPr>
            <w:r w:rsidRPr="003150B6">
              <w:rPr>
                <w:sz w:val="22"/>
              </w:rPr>
              <w:t>Sum arealtilskudd økologisk areal</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6EB1E9" w14:textId="77777777" w:rsidR="004B2054" w:rsidRPr="003150B6" w:rsidRDefault="004B2054" w:rsidP="003150B6">
            <w:pPr>
              <w:jc w:val="right"/>
              <w:rPr>
                <w:sz w:val="22"/>
              </w:rPr>
            </w:pPr>
            <w:r w:rsidRPr="003150B6">
              <w:rPr>
                <w:sz w:val="22"/>
              </w:rPr>
              <w:t>390 488</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AC3201" w14:textId="77777777" w:rsidR="004B2054" w:rsidRPr="003150B6" w:rsidRDefault="004B2054" w:rsidP="003150B6">
            <w:pPr>
              <w:jc w:val="right"/>
              <w:rPr>
                <w:sz w:val="22"/>
              </w:rPr>
            </w:pPr>
            <w:r w:rsidRPr="003150B6">
              <w:rPr>
                <w:sz w:val="22"/>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071B97" w14:textId="77777777" w:rsidR="004B2054" w:rsidRPr="003150B6" w:rsidRDefault="004B2054" w:rsidP="003150B6">
            <w:pPr>
              <w:jc w:val="right"/>
              <w:rPr>
                <w:sz w:val="22"/>
              </w:rPr>
            </w:pPr>
            <w:r w:rsidRPr="003150B6">
              <w:rPr>
                <w:sz w:val="22"/>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BA57C8" w14:textId="77777777" w:rsidR="004B2054" w:rsidRPr="003150B6" w:rsidRDefault="004B2054" w:rsidP="003150B6">
            <w:pPr>
              <w:jc w:val="right"/>
              <w:rPr>
                <w:sz w:val="22"/>
              </w:rPr>
            </w:pPr>
            <w:r w:rsidRPr="003150B6">
              <w:rPr>
                <w:sz w:val="22"/>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C66B1A" w14:textId="77777777" w:rsidR="004B2054" w:rsidRPr="003150B6" w:rsidRDefault="004B2054" w:rsidP="003150B6">
            <w:pPr>
              <w:jc w:val="right"/>
              <w:rPr>
                <w:sz w:val="22"/>
              </w:rPr>
            </w:pPr>
            <w:r w:rsidRPr="003150B6">
              <w:rPr>
                <w:sz w:val="22"/>
              </w:rPr>
              <w:t>1,5</w:t>
            </w:r>
          </w:p>
        </w:tc>
      </w:tr>
      <w:tr w:rsidR="00D84727" w:rsidRPr="003150B6" w14:paraId="13C30FC5" w14:textId="77777777">
        <w:trPr>
          <w:trHeight w:val="640"/>
        </w:trPr>
        <w:tc>
          <w:tcPr>
            <w:tcW w:w="4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6B0C17" w14:textId="77777777" w:rsidR="004B2054" w:rsidRPr="003150B6" w:rsidRDefault="004B2054" w:rsidP="00F004E7">
            <w:pPr>
              <w:rPr>
                <w:sz w:val="20"/>
                <w:szCs w:val="20"/>
              </w:rPr>
            </w:pPr>
            <w:r w:rsidRPr="003150B6">
              <w:rPr>
                <w:sz w:val="20"/>
                <w:szCs w:val="20"/>
              </w:rPr>
              <w:t>Tilskudd til økologisk husdyrproduksjon</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BB9098" w14:textId="77777777" w:rsidR="004B2054" w:rsidRPr="003150B6" w:rsidRDefault="004B2054" w:rsidP="003150B6">
            <w:pPr>
              <w:jc w:val="right"/>
              <w:rPr>
                <w:sz w:val="20"/>
                <w:szCs w:val="20"/>
              </w:rPr>
            </w:pPr>
            <w:r w:rsidRPr="003150B6">
              <w:rPr>
                <w:sz w:val="20"/>
                <w:szCs w:val="20"/>
              </w:rPr>
              <w:t>Antall</w:t>
            </w:r>
            <w:r w:rsidRPr="003150B6">
              <w:rPr>
                <w:sz w:val="20"/>
                <w:szCs w:val="20"/>
              </w:rPr>
              <w:br/>
              <w:t xml:space="preserve"> dyr</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A6E094" w14:textId="77777777" w:rsidR="004B2054" w:rsidRPr="003150B6" w:rsidRDefault="004B2054" w:rsidP="003150B6">
            <w:pPr>
              <w:jc w:val="right"/>
              <w:rPr>
                <w:sz w:val="20"/>
                <w:szCs w:val="20"/>
              </w:rPr>
            </w:pPr>
            <w:r w:rsidRPr="003150B6">
              <w:rPr>
                <w:sz w:val="20"/>
                <w:szCs w:val="20"/>
              </w:rPr>
              <w:t>Sats,</w:t>
            </w:r>
            <w:r w:rsidRPr="003150B6">
              <w:rPr>
                <w:sz w:val="20"/>
                <w:szCs w:val="20"/>
              </w:rPr>
              <w:br/>
              <w:t xml:space="preserve"> kr/dyr</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023A93" w14:textId="77777777" w:rsidR="004B2054" w:rsidRPr="003150B6" w:rsidRDefault="004B2054" w:rsidP="003150B6">
            <w:pPr>
              <w:jc w:val="right"/>
              <w:rPr>
                <w:sz w:val="20"/>
                <w:szCs w:val="20"/>
              </w:rPr>
            </w:pPr>
            <w:r w:rsidRPr="003150B6">
              <w:rPr>
                <w:sz w:val="20"/>
                <w:szCs w:val="20"/>
              </w:rPr>
              <w:t>Endring,</w:t>
            </w:r>
            <w:r w:rsidRPr="003150B6">
              <w:rPr>
                <w:sz w:val="20"/>
                <w:szCs w:val="20"/>
              </w:rPr>
              <w:br/>
              <w:t xml:space="preserve"> kr/dyr</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8DE4B4" w14:textId="77777777" w:rsidR="004B2054" w:rsidRPr="003150B6" w:rsidRDefault="004B2054" w:rsidP="003150B6">
            <w:pPr>
              <w:jc w:val="right"/>
              <w:rPr>
                <w:sz w:val="20"/>
                <w:szCs w:val="20"/>
              </w:rPr>
            </w:pPr>
            <w:r w:rsidRPr="003150B6">
              <w:rPr>
                <w:sz w:val="20"/>
                <w:szCs w:val="20"/>
              </w:rPr>
              <w:t>Ny sats,</w:t>
            </w:r>
            <w:r w:rsidRPr="003150B6">
              <w:rPr>
                <w:sz w:val="20"/>
                <w:szCs w:val="20"/>
              </w:rPr>
              <w:br/>
              <w:t xml:space="preserve"> kr/dyr</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8BBC49" w14:textId="77777777" w:rsidR="004B2054" w:rsidRPr="003150B6" w:rsidRDefault="004B2054" w:rsidP="003150B6">
            <w:pPr>
              <w:jc w:val="right"/>
              <w:rPr>
                <w:sz w:val="20"/>
                <w:szCs w:val="20"/>
              </w:rPr>
            </w:pPr>
            <w:r w:rsidRPr="003150B6">
              <w:rPr>
                <w:sz w:val="20"/>
                <w:szCs w:val="20"/>
              </w:rPr>
              <w:t>Endring, mill. kr</w:t>
            </w:r>
          </w:p>
        </w:tc>
      </w:tr>
      <w:tr w:rsidR="00D84727" w:rsidRPr="00F004E7" w14:paraId="4973F5B8" w14:textId="77777777">
        <w:trPr>
          <w:trHeight w:val="380"/>
        </w:trPr>
        <w:tc>
          <w:tcPr>
            <w:tcW w:w="4080" w:type="dxa"/>
            <w:tcBorders>
              <w:top w:val="nil"/>
              <w:left w:val="nil"/>
              <w:bottom w:val="nil"/>
              <w:right w:val="nil"/>
            </w:tcBorders>
            <w:tcMar>
              <w:top w:w="128" w:type="dxa"/>
              <w:left w:w="43" w:type="dxa"/>
              <w:bottom w:w="43" w:type="dxa"/>
              <w:right w:w="43" w:type="dxa"/>
            </w:tcMar>
          </w:tcPr>
          <w:p w14:paraId="3D40A47A" w14:textId="77777777" w:rsidR="004B2054" w:rsidRPr="003150B6" w:rsidRDefault="004B2054" w:rsidP="00F004E7">
            <w:pPr>
              <w:rPr>
                <w:sz w:val="22"/>
              </w:rPr>
            </w:pPr>
            <w:r w:rsidRPr="003150B6">
              <w:rPr>
                <w:sz w:val="22"/>
              </w:rPr>
              <w:t>Melkekyr</w:t>
            </w:r>
          </w:p>
        </w:tc>
        <w:tc>
          <w:tcPr>
            <w:tcW w:w="1100" w:type="dxa"/>
            <w:tcBorders>
              <w:top w:val="nil"/>
              <w:left w:val="nil"/>
              <w:bottom w:val="nil"/>
              <w:right w:val="nil"/>
            </w:tcBorders>
            <w:tcMar>
              <w:top w:w="128" w:type="dxa"/>
              <w:left w:w="43" w:type="dxa"/>
              <w:bottom w:w="43" w:type="dxa"/>
              <w:right w:w="43" w:type="dxa"/>
            </w:tcMar>
            <w:vAlign w:val="bottom"/>
          </w:tcPr>
          <w:p w14:paraId="73F2A0BA" w14:textId="77777777" w:rsidR="004B2054" w:rsidRPr="003150B6" w:rsidRDefault="004B2054" w:rsidP="003150B6">
            <w:pPr>
              <w:jc w:val="right"/>
              <w:rPr>
                <w:sz w:val="22"/>
              </w:rPr>
            </w:pPr>
            <w:r w:rsidRPr="003150B6">
              <w:rPr>
                <w:sz w:val="22"/>
              </w:rPr>
              <w:t>6 988</w:t>
            </w:r>
          </w:p>
        </w:tc>
        <w:tc>
          <w:tcPr>
            <w:tcW w:w="1100" w:type="dxa"/>
            <w:tcBorders>
              <w:top w:val="nil"/>
              <w:left w:val="nil"/>
              <w:bottom w:val="nil"/>
              <w:right w:val="nil"/>
            </w:tcBorders>
            <w:tcMar>
              <w:top w:w="128" w:type="dxa"/>
              <w:left w:w="43" w:type="dxa"/>
              <w:bottom w:w="43" w:type="dxa"/>
              <w:right w:w="43" w:type="dxa"/>
            </w:tcMar>
            <w:vAlign w:val="bottom"/>
          </w:tcPr>
          <w:p w14:paraId="3E0CF98E" w14:textId="77777777" w:rsidR="004B2054" w:rsidRPr="003150B6" w:rsidRDefault="004B2054" w:rsidP="003150B6">
            <w:pPr>
              <w:jc w:val="right"/>
              <w:rPr>
                <w:sz w:val="22"/>
              </w:rPr>
            </w:pPr>
            <w:r w:rsidRPr="003150B6">
              <w:rPr>
                <w:sz w:val="22"/>
              </w:rPr>
              <w:t>4 350</w:t>
            </w:r>
          </w:p>
        </w:tc>
        <w:tc>
          <w:tcPr>
            <w:tcW w:w="1100" w:type="dxa"/>
            <w:tcBorders>
              <w:top w:val="nil"/>
              <w:left w:val="nil"/>
              <w:bottom w:val="nil"/>
              <w:right w:val="nil"/>
            </w:tcBorders>
            <w:tcMar>
              <w:top w:w="128" w:type="dxa"/>
              <w:left w:w="43" w:type="dxa"/>
              <w:bottom w:w="43" w:type="dxa"/>
              <w:right w:w="43" w:type="dxa"/>
            </w:tcMar>
            <w:vAlign w:val="bottom"/>
          </w:tcPr>
          <w:p w14:paraId="12CE8B57" w14:textId="77777777" w:rsidR="004B2054" w:rsidRPr="003150B6" w:rsidRDefault="004B2054" w:rsidP="003150B6">
            <w:pPr>
              <w:jc w:val="right"/>
              <w:rPr>
                <w:sz w:val="22"/>
              </w:rPr>
            </w:pPr>
            <w:r w:rsidRPr="003150B6">
              <w:rPr>
                <w:sz w:val="22"/>
              </w:rPr>
              <w:t>0</w:t>
            </w:r>
          </w:p>
        </w:tc>
        <w:tc>
          <w:tcPr>
            <w:tcW w:w="1100" w:type="dxa"/>
            <w:tcBorders>
              <w:top w:val="nil"/>
              <w:left w:val="nil"/>
              <w:bottom w:val="nil"/>
              <w:right w:val="nil"/>
            </w:tcBorders>
            <w:tcMar>
              <w:top w:w="128" w:type="dxa"/>
              <w:left w:w="43" w:type="dxa"/>
              <w:bottom w:w="43" w:type="dxa"/>
              <w:right w:w="43" w:type="dxa"/>
            </w:tcMar>
            <w:vAlign w:val="bottom"/>
          </w:tcPr>
          <w:p w14:paraId="18C4386A" w14:textId="77777777" w:rsidR="004B2054" w:rsidRPr="003150B6" w:rsidRDefault="004B2054" w:rsidP="003150B6">
            <w:pPr>
              <w:jc w:val="right"/>
              <w:rPr>
                <w:sz w:val="22"/>
              </w:rPr>
            </w:pPr>
            <w:r w:rsidRPr="003150B6">
              <w:rPr>
                <w:sz w:val="22"/>
              </w:rPr>
              <w:t>4350</w:t>
            </w:r>
          </w:p>
        </w:tc>
        <w:tc>
          <w:tcPr>
            <w:tcW w:w="1100" w:type="dxa"/>
            <w:tcBorders>
              <w:top w:val="nil"/>
              <w:left w:val="nil"/>
              <w:bottom w:val="nil"/>
              <w:right w:val="nil"/>
            </w:tcBorders>
            <w:tcMar>
              <w:top w:w="128" w:type="dxa"/>
              <w:left w:w="43" w:type="dxa"/>
              <w:bottom w:w="43" w:type="dxa"/>
              <w:right w:w="43" w:type="dxa"/>
            </w:tcMar>
            <w:vAlign w:val="bottom"/>
          </w:tcPr>
          <w:p w14:paraId="3AB4E9A3" w14:textId="77777777" w:rsidR="004B2054" w:rsidRPr="003150B6" w:rsidRDefault="004B2054" w:rsidP="003150B6">
            <w:pPr>
              <w:jc w:val="right"/>
              <w:rPr>
                <w:sz w:val="22"/>
              </w:rPr>
            </w:pPr>
            <w:r w:rsidRPr="003150B6">
              <w:rPr>
                <w:sz w:val="22"/>
              </w:rPr>
              <w:t>0,0</w:t>
            </w:r>
          </w:p>
        </w:tc>
      </w:tr>
      <w:tr w:rsidR="00D84727" w:rsidRPr="00F004E7" w14:paraId="4155A1A1" w14:textId="77777777">
        <w:trPr>
          <w:trHeight w:val="380"/>
        </w:trPr>
        <w:tc>
          <w:tcPr>
            <w:tcW w:w="4080" w:type="dxa"/>
            <w:tcBorders>
              <w:top w:val="nil"/>
              <w:left w:val="nil"/>
              <w:bottom w:val="nil"/>
              <w:right w:val="nil"/>
            </w:tcBorders>
            <w:tcMar>
              <w:top w:w="128" w:type="dxa"/>
              <w:left w:w="43" w:type="dxa"/>
              <w:bottom w:w="43" w:type="dxa"/>
              <w:right w:w="43" w:type="dxa"/>
            </w:tcMar>
          </w:tcPr>
          <w:p w14:paraId="00A67614" w14:textId="77777777" w:rsidR="004B2054" w:rsidRPr="003150B6" w:rsidRDefault="004B2054" w:rsidP="00F004E7">
            <w:pPr>
              <w:rPr>
                <w:sz w:val="22"/>
              </w:rPr>
            </w:pPr>
            <w:proofErr w:type="spellStart"/>
            <w:r w:rsidRPr="003150B6">
              <w:rPr>
                <w:sz w:val="22"/>
              </w:rPr>
              <w:t>Ammekyr</w:t>
            </w:r>
            <w:proofErr w:type="spellEnd"/>
          </w:p>
        </w:tc>
        <w:tc>
          <w:tcPr>
            <w:tcW w:w="1100" w:type="dxa"/>
            <w:tcBorders>
              <w:top w:val="nil"/>
              <w:left w:val="nil"/>
              <w:bottom w:val="nil"/>
              <w:right w:val="nil"/>
            </w:tcBorders>
            <w:tcMar>
              <w:top w:w="128" w:type="dxa"/>
              <w:left w:w="43" w:type="dxa"/>
              <w:bottom w:w="43" w:type="dxa"/>
              <w:right w:w="43" w:type="dxa"/>
            </w:tcMar>
            <w:vAlign w:val="bottom"/>
          </w:tcPr>
          <w:p w14:paraId="0D0C95C4" w14:textId="77777777" w:rsidR="004B2054" w:rsidRPr="003150B6" w:rsidRDefault="004B2054" w:rsidP="003150B6">
            <w:pPr>
              <w:jc w:val="right"/>
              <w:rPr>
                <w:sz w:val="22"/>
              </w:rPr>
            </w:pPr>
            <w:r w:rsidRPr="003150B6">
              <w:rPr>
                <w:sz w:val="22"/>
              </w:rPr>
              <w:t>4 765</w:t>
            </w:r>
          </w:p>
        </w:tc>
        <w:tc>
          <w:tcPr>
            <w:tcW w:w="1100" w:type="dxa"/>
            <w:tcBorders>
              <w:top w:val="nil"/>
              <w:left w:val="nil"/>
              <w:bottom w:val="nil"/>
              <w:right w:val="nil"/>
            </w:tcBorders>
            <w:tcMar>
              <w:top w:w="128" w:type="dxa"/>
              <w:left w:w="43" w:type="dxa"/>
              <w:bottom w:w="43" w:type="dxa"/>
              <w:right w:w="43" w:type="dxa"/>
            </w:tcMar>
            <w:vAlign w:val="bottom"/>
          </w:tcPr>
          <w:p w14:paraId="36DA3208" w14:textId="77777777" w:rsidR="004B2054" w:rsidRPr="003150B6" w:rsidRDefault="004B2054" w:rsidP="003150B6">
            <w:pPr>
              <w:jc w:val="right"/>
              <w:rPr>
                <w:sz w:val="22"/>
              </w:rPr>
            </w:pPr>
            <w:r w:rsidRPr="003150B6">
              <w:rPr>
                <w:sz w:val="22"/>
              </w:rPr>
              <w:t>3 250</w:t>
            </w:r>
          </w:p>
        </w:tc>
        <w:tc>
          <w:tcPr>
            <w:tcW w:w="1100" w:type="dxa"/>
            <w:tcBorders>
              <w:top w:val="nil"/>
              <w:left w:val="nil"/>
              <w:bottom w:val="nil"/>
              <w:right w:val="nil"/>
            </w:tcBorders>
            <w:tcMar>
              <w:top w:w="128" w:type="dxa"/>
              <w:left w:w="43" w:type="dxa"/>
              <w:bottom w:w="43" w:type="dxa"/>
              <w:right w:w="43" w:type="dxa"/>
            </w:tcMar>
            <w:vAlign w:val="bottom"/>
          </w:tcPr>
          <w:p w14:paraId="6BBE3A3A" w14:textId="77777777" w:rsidR="004B2054" w:rsidRPr="003150B6" w:rsidRDefault="004B2054" w:rsidP="003150B6">
            <w:pPr>
              <w:jc w:val="right"/>
              <w:rPr>
                <w:sz w:val="22"/>
              </w:rPr>
            </w:pPr>
            <w:r w:rsidRPr="003150B6">
              <w:rPr>
                <w:sz w:val="22"/>
              </w:rPr>
              <w:t>0</w:t>
            </w:r>
          </w:p>
        </w:tc>
        <w:tc>
          <w:tcPr>
            <w:tcW w:w="1100" w:type="dxa"/>
            <w:tcBorders>
              <w:top w:val="nil"/>
              <w:left w:val="nil"/>
              <w:bottom w:val="nil"/>
              <w:right w:val="nil"/>
            </w:tcBorders>
            <w:tcMar>
              <w:top w:w="128" w:type="dxa"/>
              <w:left w:w="43" w:type="dxa"/>
              <w:bottom w:w="43" w:type="dxa"/>
              <w:right w:w="43" w:type="dxa"/>
            </w:tcMar>
            <w:vAlign w:val="bottom"/>
          </w:tcPr>
          <w:p w14:paraId="7BCCB901" w14:textId="77777777" w:rsidR="004B2054" w:rsidRPr="003150B6" w:rsidRDefault="004B2054" w:rsidP="003150B6">
            <w:pPr>
              <w:jc w:val="right"/>
              <w:rPr>
                <w:sz w:val="22"/>
              </w:rPr>
            </w:pPr>
            <w:r w:rsidRPr="003150B6">
              <w:rPr>
                <w:sz w:val="22"/>
              </w:rPr>
              <w:t>3250</w:t>
            </w:r>
          </w:p>
        </w:tc>
        <w:tc>
          <w:tcPr>
            <w:tcW w:w="1100" w:type="dxa"/>
            <w:tcBorders>
              <w:top w:val="nil"/>
              <w:left w:val="nil"/>
              <w:bottom w:val="nil"/>
              <w:right w:val="nil"/>
            </w:tcBorders>
            <w:tcMar>
              <w:top w:w="128" w:type="dxa"/>
              <w:left w:w="43" w:type="dxa"/>
              <w:bottom w:w="43" w:type="dxa"/>
              <w:right w:w="43" w:type="dxa"/>
            </w:tcMar>
            <w:vAlign w:val="bottom"/>
          </w:tcPr>
          <w:p w14:paraId="77E257F7" w14:textId="77777777" w:rsidR="004B2054" w:rsidRPr="003150B6" w:rsidRDefault="004B2054" w:rsidP="003150B6">
            <w:pPr>
              <w:jc w:val="right"/>
              <w:rPr>
                <w:sz w:val="22"/>
              </w:rPr>
            </w:pPr>
            <w:r w:rsidRPr="003150B6">
              <w:rPr>
                <w:sz w:val="22"/>
              </w:rPr>
              <w:t>0,0</w:t>
            </w:r>
          </w:p>
        </w:tc>
      </w:tr>
      <w:tr w:rsidR="00D84727" w:rsidRPr="00F004E7" w14:paraId="69CB0965" w14:textId="77777777">
        <w:trPr>
          <w:trHeight w:val="380"/>
        </w:trPr>
        <w:tc>
          <w:tcPr>
            <w:tcW w:w="4080" w:type="dxa"/>
            <w:tcBorders>
              <w:top w:val="nil"/>
              <w:left w:val="nil"/>
              <w:bottom w:val="nil"/>
              <w:right w:val="nil"/>
            </w:tcBorders>
            <w:tcMar>
              <w:top w:w="128" w:type="dxa"/>
              <w:left w:w="43" w:type="dxa"/>
              <w:bottom w:w="43" w:type="dxa"/>
              <w:right w:w="43" w:type="dxa"/>
            </w:tcMar>
          </w:tcPr>
          <w:p w14:paraId="0D2683EB" w14:textId="77777777" w:rsidR="004B2054" w:rsidRPr="003150B6" w:rsidRDefault="004B2054" w:rsidP="00F004E7">
            <w:pPr>
              <w:rPr>
                <w:sz w:val="22"/>
              </w:rPr>
            </w:pPr>
            <w:r w:rsidRPr="003150B6">
              <w:rPr>
                <w:sz w:val="22"/>
              </w:rPr>
              <w:t>Andre storfe</w:t>
            </w:r>
          </w:p>
        </w:tc>
        <w:tc>
          <w:tcPr>
            <w:tcW w:w="1100" w:type="dxa"/>
            <w:tcBorders>
              <w:top w:val="nil"/>
              <w:left w:val="nil"/>
              <w:bottom w:val="nil"/>
              <w:right w:val="nil"/>
            </w:tcBorders>
            <w:tcMar>
              <w:top w:w="128" w:type="dxa"/>
              <w:left w:w="43" w:type="dxa"/>
              <w:bottom w:w="43" w:type="dxa"/>
              <w:right w:w="43" w:type="dxa"/>
            </w:tcMar>
            <w:vAlign w:val="bottom"/>
          </w:tcPr>
          <w:p w14:paraId="199F8D77" w14:textId="77777777" w:rsidR="004B2054" w:rsidRPr="003150B6" w:rsidRDefault="004B2054" w:rsidP="003150B6">
            <w:pPr>
              <w:jc w:val="right"/>
              <w:rPr>
                <w:sz w:val="22"/>
              </w:rPr>
            </w:pPr>
            <w:r w:rsidRPr="003150B6">
              <w:rPr>
                <w:sz w:val="22"/>
              </w:rPr>
              <w:t>16 775</w:t>
            </w:r>
          </w:p>
        </w:tc>
        <w:tc>
          <w:tcPr>
            <w:tcW w:w="1100" w:type="dxa"/>
            <w:tcBorders>
              <w:top w:val="nil"/>
              <w:left w:val="nil"/>
              <w:bottom w:val="nil"/>
              <w:right w:val="nil"/>
            </w:tcBorders>
            <w:tcMar>
              <w:top w:w="128" w:type="dxa"/>
              <w:left w:w="43" w:type="dxa"/>
              <w:bottom w:w="43" w:type="dxa"/>
              <w:right w:w="43" w:type="dxa"/>
            </w:tcMar>
            <w:vAlign w:val="bottom"/>
          </w:tcPr>
          <w:p w14:paraId="1902BF76" w14:textId="77777777" w:rsidR="004B2054" w:rsidRPr="003150B6" w:rsidRDefault="004B2054" w:rsidP="003150B6">
            <w:pPr>
              <w:jc w:val="right"/>
              <w:rPr>
                <w:sz w:val="22"/>
              </w:rPr>
            </w:pPr>
            <w:r w:rsidRPr="003150B6">
              <w:rPr>
                <w:sz w:val="22"/>
              </w:rPr>
              <w:t>730</w:t>
            </w:r>
          </w:p>
        </w:tc>
        <w:tc>
          <w:tcPr>
            <w:tcW w:w="1100" w:type="dxa"/>
            <w:tcBorders>
              <w:top w:val="nil"/>
              <w:left w:val="nil"/>
              <w:bottom w:val="nil"/>
              <w:right w:val="nil"/>
            </w:tcBorders>
            <w:tcMar>
              <w:top w:w="128" w:type="dxa"/>
              <w:left w:w="43" w:type="dxa"/>
              <w:bottom w:w="43" w:type="dxa"/>
              <w:right w:w="43" w:type="dxa"/>
            </w:tcMar>
            <w:vAlign w:val="bottom"/>
          </w:tcPr>
          <w:p w14:paraId="1977D24F" w14:textId="77777777" w:rsidR="004B2054" w:rsidRPr="003150B6" w:rsidRDefault="004B2054" w:rsidP="003150B6">
            <w:pPr>
              <w:jc w:val="right"/>
              <w:rPr>
                <w:sz w:val="22"/>
              </w:rPr>
            </w:pPr>
            <w:r w:rsidRPr="003150B6">
              <w:rPr>
                <w:sz w:val="22"/>
              </w:rPr>
              <w:t>0</w:t>
            </w:r>
          </w:p>
        </w:tc>
        <w:tc>
          <w:tcPr>
            <w:tcW w:w="1100" w:type="dxa"/>
            <w:tcBorders>
              <w:top w:val="nil"/>
              <w:left w:val="nil"/>
              <w:bottom w:val="nil"/>
              <w:right w:val="nil"/>
            </w:tcBorders>
            <w:tcMar>
              <w:top w:w="128" w:type="dxa"/>
              <w:left w:w="43" w:type="dxa"/>
              <w:bottom w:w="43" w:type="dxa"/>
              <w:right w:w="43" w:type="dxa"/>
            </w:tcMar>
            <w:vAlign w:val="bottom"/>
          </w:tcPr>
          <w:p w14:paraId="24CBDC45" w14:textId="77777777" w:rsidR="004B2054" w:rsidRPr="003150B6" w:rsidRDefault="004B2054" w:rsidP="003150B6">
            <w:pPr>
              <w:jc w:val="right"/>
              <w:rPr>
                <w:sz w:val="22"/>
              </w:rPr>
            </w:pPr>
            <w:r w:rsidRPr="003150B6">
              <w:rPr>
                <w:sz w:val="22"/>
              </w:rPr>
              <w:t>730</w:t>
            </w:r>
          </w:p>
        </w:tc>
        <w:tc>
          <w:tcPr>
            <w:tcW w:w="1100" w:type="dxa"/>
            <w:tcBorders>
              <w:top w:val="nil"/>
              <w:left w:val="nil"/>
              <w:bottom w:val="nil"/>
              <w:right w:val="nil"/>
            </w:tcBorders>
            <w:tcMar>
              <w:top w:w="128" w:type="dxa"/>
              <w:left w:w="43" w:type="dxa"/>
              <w:bottom w:w="43" w:type="dxa"/>
              <w:right w:w="43" w:type="dxa"/>
            </w:tcMar>
            <w:vAlign w:val="bottom"/>
          </w:tcPr>
          <w:p w14:paraId="3BCE060E" w14:textId="77777777" w:rsidR="004B2054" w:rsidRPr="003150B6" w:rsidRDefault="004B2054" w:rsidP="003150B6">
            <w:pPr>
              <w:jc w:val="right"/>
              <w:rPr>
                <w:sz w:val="22"/>
              </w:rPr>
            </w:pPr>
            <w:r w:rsidRPr="003150B6">
              <w:rPr>
                <w:sz w:val="22"/>
              </w:rPr>
              <w:t>0,0</w:t>
            </w:r>
          </w:p>
        </w:tc>
      </w:tr>
      <w:tr w:rsidR="00D84727" w:rsidRPr="00F004E7" w14:paraId="1108E9FF" w14:textId="77777777">
        <w:trPr>
          <w:trHeight w:val="380"/>
        </w:trPr>
        <w:tc>
          <w:tcPr>
            <w:tcW w:w="4080" w:type="dxa"/>
            <w:tcBorders>
              <w:top w:val="nil"/>
              <w:left w:val="nil"/>
              <w:bottom w:val="nil"/>
              <w:right w:val="nil"/>
            </w:tcBorders>
            <w:tcMar>
              <w:top w:w="128" w:type="dxa"/>
              <w:left w:w="43" w:type="dxa"/>
              <w:bottom w:w="43" w:type="dxa"/>
              <w:right w:w="43" w:type="dxa"/>
            </w:tcMar>
          </w:tcPr>
          <w:p w14:paraId="2D345E61" w14:textId="77777777" w:rsidR="004B2054" w:rsidRPr="003150B6" w:rsidRDefault="004B2054" w:rsidP="00F004E7">
            <w:pPr>
              <w:rPr>
                <w:sz w:val="22"/>
              </w:rPr>
            </w:pPr>
            <w:r w:rsidRPr="003150B6">
              <w:rPr>
                <w:sz w:val="22"/>
              </w:rPr>
              <w:t>Sau og melkesau</w:t>
            </w:r>
          </w:p>
        </w:tc>
        <w:tc>
          <w:tcPr>
            <w:tcW w:w="1100" w:type="dxa"/>
            <w:tcBorders>
              <w:top w:val="nil"/>
              <w:left w:val="nil"/>
              <w:bottom w:val="nil"/>
              <w:right w:val="nil"/>
            </w:tcBorders>
            <w:tcMar>
              <w:top w:w="128" w:type="dxa"/>
              <w:left w:w="43" w:type="dxa"/>
              <w:bottom w:w="43" w:type="dxa"/>
              <w:right w:w="43" w:type="dxa"/>
            </w:tcMar>
            <w:vAlign w:val="bottom"/>
          </w:tcPr>
          <w:p w14:paraId="4D157E4A" w14:textId="77777777" w:rsidR="004B2054" w:rsidRPr="003150B6" w:rsidRDefault="004B2054" w:rsidP="003150B6">
            <w:pPr>
              <w:jc w:val="right"/>
              <w:rPr>
                <w:sz w:val="22"/>
              </w:rPr>
            </w:pPr>
            <w:r w:rsidRPr="003150B6">
              <w:rPr>
                <w:sz w:val="22"/>
              </w:rPr>
              <w:t>41 762</w:t>
            </w:r>
          </w:p>
        </w:tc>
        <w:tc>
          <w:tcPr>
            <w:tcW w:w="1100" w:type="dxa"/>
            <w:tcBorders>
              <w:top w:val="nil"/>
              <w:left w:val="nil"/>
              <w:bottom w:val="nil"/>
              <w:right w:val="nil"/>
            </w:tcBorders>
            <w:tcMar>
              <w:top w:w="128" w:type="dxa"/>
              <w:left w:w="43" w:type="dxa"/>
              <w:bottom w:w="43" w:type="dxa"/>
              <w:right w:w="43" w:type="dxa"/>
            </w:tcMar>
            <w:vAlign w:val="bottom"/>
          </w:tcPr>
          <w:p w14:paraId="4C9AA88F" w14:textId="77777777" w:rsidR="004B2054" w:rsidRPr="003150B6" w:rsidRDefault="004B2054" w:rsidP="003150B6">
            <w:pPr>
              <w:jc w:val="right"/>
              <w:rPr>
                <w:sz w:val="22"/>
              </w:rPr>
            </w:pPr>
            <w:r w:rsidRPr="003150B6">
              <w:rPr>
                <w:sz w:val="22"/>
              </w:rPr>
              <w:t>500</w:t>
            </w:r>
          </w:p>
        </w:tc>
        <w:tc>
          <w:tcPr>
            <w:tcW w:w="1100" w:type="dxa"/>
            <w:tcBorders>
              <w:top w:val="nil"/>
              <w:left w:val="nil"/>
              <w:bottom w:val="nil"/>
              <w:right w:val="nil"/>
            </w:tcBorders>
            <w:tcMar>
              <w:top w:w="128" w:type="dxa"/>
              <w:left w:w="43" w:type="dxa"/>
              <w:bottom w:w="43" w:type="dxa"/>
              <w:right w:w="43" w:type="dxa"/>
            </w:tcMar>
            <w:vAlign w:val="bottom"/>
          </w:tcPr>
          <w:p w14:paraId="64416152" w14:textId="77777777" w:rsidR="004B2054" w:rsidRPr="003150B6" w:rsidRDefault="004B2054" w:rsidP="003150B6">
            <w:pPr>
              <w:jc w:val="right"/>
              <w:rPr>
                <w:sz w:val="22"/>
              </w:rPr>
            </w:pPr>
            <w:r w:rsidRPr="003150B6">
              <w:rPr>
                <w:sz w:val="22"/>
              </w:rPr>
              <w:t>0</w:t>
            </w:r>
          </w:p>
        </w:tc>
        <w:tc>
          <w:tcPr>
            <w:tcW w:w="1100" w:type="dxa"/>
            <w:tcBorders>
              <w:top w:val="nil"/>
              <w:left w:val="nil"/>
              <w:bottom w:val="nil"/>
              <w:right w:val="nil"/>
            </w:tcBorders>
            <w:tcMar>
              <w:top w:w="128" w:type="dxa"/>
              <w:left w:w="43" w:type="dxa"/>
              <w:bottom w:w="43" w:type="dxa"/>
              <w:right w:w="43" w:type="dxa"/>
            </w:tcMar>
            <w:vAlign w:val="bottom"/>
          </w:tcPr>
          <w:p w14:paraId="3B3F6BCB" w14:textId="77777777" w:rsidR="004B2054" w:rsidRPr="003150B6" w:rsidRDefault="004B2054" w:rsidP="003150B6">
            <w:pPr>
              <w:jc w:val="right"/>
              <w:rPr>
                <w:sz w:val="22"/>
              </w:rPr>
            </w:pPr>
            <w:r w:rsidRPr="003150B6">
              <w:rPr>
                <w:sz w:val="22"/>
              </w:rPr>
              <w:t>500</w:t>
            </w:r>
          </w:p>
        </w:tc>
        <w:tc>
          <w:tcPr>
            <w:tcW w:w="1100" w:type="dxa"/>
            <w:tcBorders>
              <w:top w:val="nil"/>
              <w:left w:val="nil"/>
              <w:bottom w:val="nil"/>
              <w:right w:val="nil"/>
            </w:tcBorders>
            <w:tcMar>
              <w:top w:w="128" w:type="dxa"/>
              <w:left w:w="43" w:type="dxa"/>
              <w:bottom w:w="43" w:type="dxa"/>
              <w:right w:w="43" w:type="dxa"/>
            </w:tcMar>
            <w:vAlign w:val="bottom"/>
          </w:tcPr>
          <w:p w14:paraId="0B171EE5" w14:textId="77777777" w:rsidR="004B2054" w:rsidRPr="003150B6" w:rsidRDefault="004B2054" w:rsidP="003150B6">
            <w:pPr>
              <w:jc w:val="right"/>
              <w:rPr>
                <w:sz w:val="22"/>
              </w:rPr>
            </w:pPr>
            <w:r w:rsidRPr="003150B6">
              <w:rPr>
                <w:sz w:val="22"/>
              </w:rPr>
              <w:t>0,0</w:t>
            </w:r>
          </w:p>
        </w:tc>
      </w:tr>
      <w:tr w:rsidR="00D84727" w:rsidRPr="00F004E7" w14:paraId="7195F1E7" w14:textId="77777777">
        <w:trPr>
          <w:trHeight w:val="380"/>
        </w:trPr>
        <w:tc>
          <w:tcPr>
            <w:tcW w:w="4080" w:type="dxa"/>
            <w:tcBorders>
              <w:top w:val="nil"/>
              <w:left w:val="nil"/>
              <w:bottom w:val="nil"/>
              <w:right w:val="nil"/>
            </w:tcBorders>
            <w:tcMar>
              <w:top w:w="128" w:type="dxa"/>
              <w:left w:w="43" w:type="dxa"/>
              <w:bottom w:w="43" w:type="dxa"/>
              <w:right w:w="43" w:type="dxa"/>
            </w:tcMar>
          </w:tcPr>
          <w:p w14:paraId="1E0594F6" w14:textId="77777777" w:rsidR="004B2054" w:rsidRPr="003150B6" w:rsidRDefault="004B2054" w:rsidP="00F004E7">
            <w:pPr>
              <w:rPr>
                <w:sz w:val="22"/>
              </w:rPr>
            </w:pPr>
            <w:r w:rsidRPr="003150B6">
              <w:rPr>
                <w:sz w:val="22"/>
              </w:rPr>
              <w:t>Melkegeit</w:t>
            </w:r>
          </w:p>
        </w:tc>
        <w:tc>
          <w:tcPr>
            <w:tcW w:w="1100" w:type="dxa"/>
            <w:tcBorders>
              <w:top w:val="nil"/>
              <w:left w:val="nil"/>
              <w:bottom w:val="nil"/>
              <w:right w:val="nil"/>
            </w:tcBorders>
            <w:tcMar>
              <w:top w:w="128" w:type="dxa"/>
              <w:left w:w="43" w:type="dxa"/>
              <w:bottom w:w="43" w:type="dxa"/>
              <w:right w:w="43" w:type="dxa"/>
            </w:tcMar>
            <w:vAlign w:val="bottom"/>
          </w:tcPr>
          <w:p w14:paraId="5730531E" w14:textId="77777777" w:rsidR="004B2054" w:rsidRPr="003150B6" w:rsidRDefault="004B2054" w:rsidP="003150B6">
            <w:pPr>
              <w:jc w:val="right"/>
              <w:rPr>
                <w:sz w:val="22"/>
              </w:rPr>
            </w:pPr>
            <w:r w:rsidRPr="003150B6">
              <w:rPr>
                <w:sz w:val="22"/>
              </w:rPr>
              <w:t>812</w:t>
            </w:r>
          </w:p>
        </w:tc>
        <w:tc>
          <w:tcPr>
            <w:tcW w:w="1100" w:type="dxa"/>
            <w:tcBorders>
              <w:top w:val="nil"/>
              <w:left w:val="nil"/>
              <w:bottom w:val="nil"/>
              <w:right w:val="nil"/>
            </w:tcBorders>
            <w:tcMar>
              <w:top w:w="128" w:type="dxa"/>
              <w:left w:w="43" w:type="dxa"/>
              <w:bottom w:w="43" w:type="dxa"/>
              <w:right w:w="43" w:type="dxa"/>
            </w:tcMar>
            <w:vAlign w:val="bottom"/>
          </w:tcPr>
          <w:p w14:paraId="73F1971D" w14:textId="77777777" w:rsidR="004B2054" w:rsidRPr="003150B6" w:rsidRDefault="004B2054" w:rsidP="003150B6">
            <w:pPr>
              <w:jc w:val="right"/>
              <w:rPr>
                <w:sz w:val="22"/>
              </w:rPr>
            </w:pPr>
            <w:r w:rsidRPr="003150B6">
              <w:rPr>
                <w:sz w:val="22"/>
              </w:rPr>
              <w:t>353</w:t>
            </w:r>
          </w:p>
        </w:tc>
        <w:tc>
          <w:tcPr>
            <w:tcW w:w="1100" w:type="dxa"/>
            <w:tcBorders>
              <w:top w:val="nil"/>
              <w:left w:val="nil"/>
              <w:bottom w:val="nil"/>
              <w:right w:val="nil"/>
            </w:tcBorders>
            <w:tcMar>
              <w:top w:w="128" w:type="dxa"/>
              <w:left w:w="43" w:type="dxa"/>
              <w:bottom w:w="43" w:type="dxa"/>
              <w:right w:w="43" w:type="dxa"/>
            </w:tcMar>
            <w:vAlign w:val="bottom"/>
          </w:tcPr>
          <w:p w14:paraId="163F1EFC" w14:textId="77777777" w:rsidR="004B2054" w:rsidRPr="003150B6" w:rsidRDefault="004B2054" w:rsidP="003150B6">
            <w:pPr>
              <w:jc w:val="right"/>
              <w:rPr>
                <w:sz w:val="22"/>
              </w:rPr>
            </w:pPr>
            <w:r w:rsidRPr="003150B6">
              <w:rPr>
                <w:sz w:val="22"/>
              </w:rPr>
              <w:t>0</w:t>
            </w:r>
          </w:p>
        </w:tc>
        <w:tc>
          <w:tcPr>
            <w:tcW w:w="1100" w:type="dxa"/>
            <w:tcBorders>
              <w:top w:val="nil"/>
              <w:left w:val="nil"/>
              <w:bottom w:val="nil"/>
              <w:right w:val="nil"/>
            </w:tcBorders>
            <w:tcMar>
              <w:top w:w="128" w:type="dxa"/>
              <w:left w:w="43" w:type="dxa"/>
              <w:bottom w:w="43" w:type="dxa"/>
              <w:right w:w="43" w:type="dxa"/>
            </w:tcMar>
            <w:vAlign w:val="bottom"/>
          </w:tcPr>
          <w:p w14:paraId="0E946F4F" w14:textId="77777777" w:rsidR="004B2054" w:rsidRPr="003150B6" w:rsidRDefault="004B2054" w:rsidP="003150B6">
            <w:pPr>
              <w:jc w:val="right"/>
              <w:rPr>
                <w:sz w:val="22"/>
              </w:rPr>
            </w:pPr>
            <w:r w:rsidRPr="003150B6">
              <w:rPr>
                <w:sz w:val="22"/>
              </w:rPr>
              <w:t>353</w:t>
            </w:r>
          </w:p>
        </w:tc>
        <w:tc>
          <w:tcPr>
            <w:tcW w:w="1100" w:type="dxa"/>
            <w:tcBorders>
              <w:top w:val="nil"/>
              <w:left w:val="nil"/>
              <w:bottom w:val="nil"/>
              <w:right w:val="nil"/>
            </w:tcBorders>
            <w:tcMar>
              <w:top w:w="128" w:type="dxa"/>
              <w:left w:w="43" w:type="dxa"/>
              <w:bottom w:w="43" w:type="dxa"/>
              <w:right w:w="43" w:type="dxa"/>
            </w:tcMar>
            <w:vAlign w:val="bottom"/>
          </w:tcPr>
          <w:p w14:paraId="6F7EE14B" w14:textId="77777777" w:rsidR="004B2054" w:rsidRPr="003150B6" w:rsidRDefault="004B2054" w:rsidP="003150B6">
            <w:pPr>
              <w:jc w:val="right"/>
              <w:rPr>
                <w:sz w:val="22"/>
              </w:rPr>
            </w:pPr>
            <w:r w:rsidRPr="003150B6">
              <w:rPr>
                <w:sz w:val="22"/>
              </w:rPr>
              <w:t>0,0</w:t>
            </w:r>
          </w:p>
        </w:tc>
      </w:tr>
      <w:tr w:rsidR="00D84727" w:rsidRPr="00F004E7" w14:paraId="70405CD9" w14:textId="77777777">
        <w:trPr>
          <w:trHeight w:val="380"/>
        </w:trPr>
        <w:tc>
          <w:tcPr>
            <w:tcW w:w="4080" w:type="dxa"/>
            <w:tcBorders>
              <w:top w:val="nil"/>
              <w:left w:val="nil"/>
              <w:bottom w:val="nil"/>
              <w:right w:val="nil"/>
            </w:tcBorders>
            <w:tcMar>
              <w:top w:w="128" w:type="dxa"/>
              <w:left w:w="43" w:type="dxa"/>
              <w:bottom w:w="43" w:type="dxa"/>
              <w:right w:w="43" w:type="dxa"/>
            </w:tcMar>
          </w:tcPr>
          <w:p w14:paraId="206E2E45" w14:textId="77777777" w:rsidR="004B2054" w:rsidRPr="003150B6" w:rsidRDefault="004B2054" w:rsidP="00F004E7">
            <w:pPr>
              <w:rPr>
                <w:sz w:val="22"/>
              </w:rPr>
            </w:pPr>
            <w:r w:rsidRPr="003150B6">
              <w:rPr>
                <w:sz w:val="22"/>
              </w:rPr>
              <w:t>Ammegeit</w:t>
            </w:r>
          </w:p>
        </w:tc>
        <w:tc>
          <w:tcPr>
            <w:tcW w:w="1100" w:type="dxa"/>
            <w:tcBorders>
              <w:top w:val="nil"/>
              <w:left w:val="nil"/>
              <w:bottom w:val="nil"/>
              <w:right w:val="nil"/>
            </w:tcBorders>
            <w:tcMar>
              <w:top w:w="128" w:type="dxa"/>
              <w:left w:w="43" w:type="dxa"/>
              <w:bottom w:w="43" w:type="dxa"/>
              <w:right w:w="43" w:type="dxa"/>
            </w:tcMar>
            <w:vAlign w:val="bottom"/>
          </w:tcPr>
          <w:p w14:paraId="3DF1D094" w14:textId="77777777" w:rsidR="004B2054" w:rsidRPr="003150B6" w:rsidRDefault="004B2054" w:rsidP="003150B6">
            <w:pPr>
              <w:jc w:val="right"/>
              <w:rPr>
                <w:sz w:val="22"/>
              </w:rPr>
            </w:pPr>
            <w:r w:rsidRPr="003150B6">
              <w:rPr>
                <w:sz w:val="22"/>
              </w:rPr>
              <w:t>438</w:t>
            </w:r>
          </w:p>
        </w:tc>
        <w:tc>
          <w:tcPr>
            <w:tcW w:w="1100" w:type="dxa"/>
            <w:tcBorders>
              <w:top w:val="nil"/>
              <w:left w:val="nil"/>
              <w:bottom w:val="nil"/>
              <w:right w:val="nil"/>
            </w:tcBorders>
            <w:tcMar>
              <w:top w:w="128" w:type="dxa"/>
              <w:left w:w="43" w:type="dxa"/>
              <w:bottom w:w="43" w:type="dxa"/>
              <w:right w:w="43" w:type="dxa"/>
            </w:tcMar>
            <w:vAlign w:val="bottom"/>
          </w:tcPr>
          <w:p w14:paraId="00DB8A7F" w14:textId="77777777" w:rsidR="004B2054" w:rsidRPr="003150B6" w:rsidRDefault="004B2054" w:rsidP="003150B6">
            <w:pPr>
              <w:jc w:val="right"/>
              <w:rPr>
                <w:sz w:val="22"/>
              </w:rPr>
            </w:pPr>
            <w:r w:rsidRPr="003150B6">
              <w:rPr>
                <w:sz w:val="22"/>
              </w:rPr>
              <w:t>265</w:t>
            </w:r>
          </w:p>
        </w:tc>
        <w:tc>
          <w:tcPr>
            <w:tcW w:w="1100" w:type="dxa"/>
            <w:tcBorders>
              <w:top w:val="nil"/>
              <w:left w:val="nil"/>
              <w:bottom w:val="nil"/>
              <w:right w:val="nil"/>
            </w:tcBorders>
            <w:tcMar>
              <w:top w:w="128" w:type="dxa"/>
              <w:left w:w="43" w:type="dxa"/>
              <w:bottom w:w="43" w:type="dxa"/>
              <w:right w:w="43" w:type="dxa"/>
            </w:tcMar>
            <w:vAlign w:val="bottom"/>
          </w:tcPr>
          <w:p w14:paraId="015CDD9E" w14:textId="77777777" w:rsidR="004B2054" w:rsidRPr="003150B6" w:rsidRDefault="004B2054" w:rsidP="003150B6">
            <w:pPr>
              <w:jc w:val="right"/>
              <w:rPr>
                <w:sz w:val="22"/>
              </w:rPr>
            </w:pPr>
            <w:r w:rsidRPr="003150B6">
              <w:rPr>
                <w:sz w:val="22"/>
              </w:rPr>
              <w:t>0</w:t>
            </w:r>
          </w:p>
        </w:tc>
        <w:tc>
          <w:tcPr>
            <w:tcW w:w="1100" w:type="dxa"/>
            <w:tcBorders>
              <w:top w:val="nil"/>
              <w:left w:val="nil"/>
              <w:bottom w:val="nil"/>
              <w:right w:val="nil"/>
            </w:tcBorders>
            <w:tcMar>
              <w:top w:w="128" w:type="dxa"/>
              <w:left w:w="43" w:type="dxa"/>
              <w:bottom w:w="43" w:type="dxa"/>
              <w:right w:w="43" w:type="dxa"/>
            </w:tcMar>
            <w:vAlign w:val="bottom"/>
          </w:tcPr>
          <w:p w14:paraId="62AEA1B5" w14:textId="77777777" w:rsidR="004B2054" w:rsidRPr="003150B6" w:rsidRDefault="004B2054" w:rsidP="003150B6">
            <w:pPr>
              <w:jc w:val="right"/>
              <w:rPr>
                <w:sz w:val="22"/>
              </w:rPr>
            </w:pPr>
            <w:r w:rsidRPr="003150B6">
              <w:rPr>
                <w:sz w:val="22"/>
              </w:rPr>
              <w:t>265</w:t>
            </w:r>
          </w:p>
        </w:tc>
        <w:tc>
          <w:tcPr>
            <w:tcW w:w="1100" w:type="dxa"/>
            <w:tcBorders>
              <w:top w:val="nil"/>
              <w:left w:val="nil"/>
              <w:bottom w:val="nil"/>
              <w:right w:val="nil"/>
            </w:tcBorders>
            <w:tcMar>
              <w:top w:w="128" w:type="dxa"/>
              <w:left w:w="43" w:type="dxa"/>
              <w:bottom w:w="43" w:type="dxa"/>
              <w:right w:w="43" w:type="dxa"/>
            </w:tcMar>
            <w:vAlign w:val="bottom"/>
          </w:tcPr>
          <w:p w14:paraId="607E81A4" w14:textId="77777777" w:rsidR="004B2054" w:rsidRPr="003150B6" w:rsidRDefault="004B2054" w:rsidP="003150B6">
            <w:pPr>
              <w:jc w:val="right"/>
              <w:rPr>
                <w:sz w:val="22"/>
              </w:rPr>
            </w:pPr>
            <w:r w:rsidRPr="003150B6">
              <w:rPr>
                <w:sz w:val="22"/>
              </w:rPr>
              <w:t>0,0</w:t>
            </w:r>
          </w:p>
        </w:tc>
      </w:tr>
      <w:tr w:rsidR="00D84727" w:rsidRPr="00F004E7" w14:paraId="665E4FA2" w14:textId="77777777">
        <w:trPr>
          <w:trHeight w:val="380"/>
        </w:trPr>
        <w:tc>
          <w:tcPr>
            <w:tcW w:w="4080" w:type="dxa"/>
            <w:tcBorders>
              <w:top w:val="nil"/>
              <w:left w:val="nil"/>
              <w:bottom w:val="nil"/>
              <w:right w:val="nil"/>
            </w:tcBorders>
            <w:tcMar>
              <w:top w:w="128" w:type="dxa"/>
              <w:left w:w="43" w:type="dxa"/>
              <w:bottom w:w="43" w:type="dxa"/>
              <w:right w:w="43" w:type="dxa"/>
            </w:tcMar>
          </w:tcPr>
          <w:p w14:paraId="7036DCBA" w14:textId="77777777" w:rsidR="004B2054" w:rsidRPr="003150B6" w:rsidRDefault="004B2054" w:rsidP="00F004E7">
            <w:pPr>
              <w:rPr>
                <w:sz w:val="22"/>
              </w:rPr>
            </w:pPr>
            <w:r w:rsidRPr="003150B6">
              <w:rPr>
                <w:sz w:val="22"/>
              </w:rPr>
              <w:t>Avlsgris</w:t>
            </w:r>
          </w:p>
        </w:tc>
        <w:tc>
          <w:tcPr>
            <w:tcW w:w="1100" w:type="dxa"/>
            <w:tcBorders>
              <w:top w:val="nil"/>
              <w:left w:val="nil"/>
              <w:bottom w:val="nil"/>
              <w:right w:val="nil"/>
            </w:tcBorders>
            <w:tcMar>
              <w:top w:w="128" w:type="dxa"/>
              <w:left w:w="43" w:type="dxa"/>
              <w:bottom w:w="43" w:type="dxa"/>
              <w:right w:w="43" w:type="dxa"/>
            </w:tcMar>
            <w:vAlign w:val="bottom"/>
          </w:tcPr>
          <w:p w14:paraId="03BEBAFE" w14:textId="77777777" w:rsidR="004B2054" w:rsidRPr="003150B6" w:rsidRDefault="004B2054" w:rsidP="003150B6">
            <w:pPr>
              <w:jc w:val="right"/>
              <w:rPr>
                <w:sz w:val="22"/>
              </w:rPr>
            </w:pPr>
            <w:r w:rsidRPr="003150B6">
              <w:rPr>
                <w:sz w:val="22"/>
              </w:rPr>
              <w:t>272</w:t>
            </w:r>
          </w:p>
        </w:tc>
        <w:tc>
          <w:tcPr>
            <w:tcW w:w="1100" w:type="dxa"/>
            <w:tcBorders>
              <w:top w:val="nil"/>
              <w:left w:val="nil"/>
              <w:bottom w:val="nil"/>
              <w:right w:val="nil"/>
            </w:tcBorders>
            <w:tcMar>
              <w:top w:w="128" w:type="dxa"/>
              <w:left w:w="43" w:type="dxa"/>
              <w:bottom w:w="43" w:type="dxa"/>
              <w:right w:w="43" w:type="dxa"/>
            </w:tcMar>
            <w:vAlign w:val="bottom"/>
          </w:tcPr>
          <w:p w14:paraId="471859A5" w14:textId="77777777" w:rsidR="004B2054" w:rsidRPr="003150B6" w:rsidRDefault="004B2054" w:rsidP="003150B6">
            <w:pPr>
              <w:jc w:val="right"/>
              <w:rPr>
                <w:sz w:val="22"/>
              </w:rPr>
            </w:pPr>
            <w:r w:rsidRPr="003150B6">
              <w:rPr>
                <w:sz w:val="22"/>
              </w:rPr>
              <w:t>517</w:t>
            </w:r>
          </w:p>
        </w:tc>
        <w:tc>
          <w:tcPr>
            <w:tcW w:w="1100" w:type="dxa"/>
            <w:tcBorders>
              <w:top w:val="nil"/>
              <w:left w:val="nil"/>
              <w:bottom w:val="nil"/>
              <w:right w:val="nil"/>
            </w:tcBorders>
            <w:tcMar>
              <w:top w:w="128" w:type="dxa"/>
              <w:left w:w="43" w:type="dxa"/>
              <w:bottom w:w="43" w:type="dxa"/>
              <w:right w:w="43" w:type="dxa"/>
            </w:tcMar>
            <w:vAlign w:val="bottom"/>
          </w:tcPr>
          <w:p w14:paraId="0C33F1B3" w14:textId="77777777" w:rsidR="004B2054" w:rsidRPr="003150B6" w:rsidRDefault="004B2054" w:rsidP="003150B6">
            <w:pPr>
              <w:jc w:val="right"/>
              <w:rPr>
                <w:sz w:val="22"/>
              </w:rPr>
            </w:pPr>
            <w:r w:rsidRPr="003150B6">
              <w:rPr>
                <w:sz w:val="22"/>
              </w:rPr>
              <w:t>0</w:t>
            </w:r>
          </w:p>
        </w:tc>
        <w:tc>
          <w:tcPr>
            <w:tcW w:w="1100" w:type="dxa"/>
            <w:tcBorders>
              <w:top w:val="nil"/>
              <w:left w:val="nil"/>
              <w:bottom w:val="nil"/>
              <w:right w:val="nil"/>
            </w:tcBorders>
            <w:tcMar>
              <w:top w:w="128" w:type="dxa"/>
              <w:left w:w="43" w:type="dxa"/>
              <w:bottom w:w="43" w:type="dxa"/>
              <w:right w:w="43" w:type="dxa"/>
            </w:tcMar>
            <w:vAlign w:val="bottom"/>
          </w:tcPr>
          <w:p w14:paraId="3FCC22F0" w14:textId="77777777" w:rsidR="004B2054" w:rsidRPr="003150B6" w:rsidRDefault="004B2054" w:rsidP="003150B6">
            <w:pPr>
              <w:jc w:val="right"/>
              <w:rPr>
                <w:sz w:val="22"/>
              </w:rPr>
            </w:pPr>
            <w:r w:rsidRPr="003150B6">
              <w:rPr>
                <w:sz w:val="22"/>
              </w:rPr>
              <w:t>517</w:t>
            </w:r>
          </w:p>
        </w:tc>
        <w:tc>
          <w:tcPr>
            <w:tcW w:w="1100" w:type="dxa"/>
            <w:tcBorders>
              <w:top w:val="nil"/>
              <w:left w:val="nil"/>
              <w:bottom w:val="nil"/>
              <w:right w:val="nil"/>
            </w:tcBorders>
            <w:tcMar>
              <w:top w:w="128" w:type="dxa"/>
              <w:left w:w="43" w:type="dxa"/>
              <w:bottom w:w="43" w:type="dxa"/>
              <w:right w:w="43" w:type="dxa"/>
            </w:tcMar>
            <w:vAlign w:val="bottom"/>
          </w:tcPr>
          <w:p w14:paraId="156532E6" w14:textId="77777777" w:rsidR="004B2054" w:rsidRPr="003150B6" w:rsidRDefault="004B2054" w:rsidP="003150B6">
            <w:pPr>
              <w:jc w:val="right"/>
              <w:rPr>
                <w:sz w:val="22"/>
              </w:rPr>
            </w:pPr>
            <w:r w:rsidRPr="003150B6">
              <w:rPr>
                <w:sz w:val="22"/>
              </w:rPr>
              <w:t>0,0</w:t>
            </w:r>
          </w:p>
        </w:tc>
      </w:tr>
      <w:tr w:rsidR="00D84727" w:rsidRPr="00F004E7" w14:paraId="0B81FC9A" w14:textId="77777777">
        <w:trPr>
          <w:trHeight w:val="380"/>
        </w:trPr>
        <w:tc>
          <w:tcPr>
            <w:tcW w:w="4080" w:type="dxa"/>
            <w:tcBorders>
              <w:top w:val="nil"/>
              <w:left w:val="nil"/>
              <w:bottom w:val="single" w:sz="4" w:space="0" w:color="000000"/>
              <w:right w:val="nil"/>
            </w:tcBorders>
            <w:tcMar>
              <w:top w:w="128" w:type="dxa"/>
              <w:left w:w="43" w:type="dxa"/>
              <w:bottom w:w="43" w:type="dxa"/>
              <w:right w:w="43" w:type="dxa"/>
            </w:tcMar>
          </w:tcPr>
          <w:p w14:paraId="4B21EEE4" w14:textId="77777777" w:rsidR="004B2054" w:rsidRPr="003150B6" w:rsidRDefault="004B2054" w:rsidP="00F004E7">
            <w:pPr>
              <w:rPr>
                <w:sz w:val="22"/>
              </w:rPr>
            </w:pPr>
            <w:r w:rsidRPr="003150B6">
              <w:rPr>
                <w:sz w:val="22"/>
              </w:rPr>
              <w:t>Slaktegris</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6FD67006" w14:textId="77777777" w:rsidR="004B2054" w:rsidRPr="003150B6" w:rsidRDefault="004B2054" w:rsidP="003150B6">
            <w:pPr>
              <w:jc w:val="right"/>
              <w:rPr>
                <w:sz w:val="22"/>
              </w:rPr>
            </w:pPr>
            <w:r w:rsidRPr="003150B6">
              <w:rPr>
                <w:sz w:val="22"/>
              </w:rPr>
              <w:t>3 817</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10949629" w14:textId="77777777" w:rsidR="004B2054" w:rsidRPr="003150B6" w:rsidRDefault="004B2054" w:rsidP="003150B6">
            <w:pPr>
              <w:jc w:val="right"/>
              <w:rPr>
                <w:sz w:val="22"/>
              </w:rPr>
            </w:pPr>
            <w:r w:rsidRPr="003150B6">
              <w:rPr>
                <w:sz w:val="22"/>
              </w:rPr>
              <w:t>315</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2F515FAA" w14:textId="77777777" w:rsidR="004B2054" w:rsidRPr="003150B6" w:rsidRDefault="004B2054" w:rsidP="003150B6">
            <w:pPr>
              <w:jc w:val="right"/>
              <w:rPr>
                <w:sz w:val="22"/>
              </w:rPr>
            </w:pPr>
            <w:r w:rsidRPr="003150B6">
              <w:rPr>
                <w:sz w:val="22"/>
              </w:rPr>
              <w:t>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5FCFBC25" w14:textId="77777777" w:rsidR="004B2054" w:rsidRPr="003150B6" w:rsidRDefault="004B2054" w:rsidP="003150B6">
            <w:pPr>
              <w:jc w:val="right"/>
              <w:rPr>
                <w:sz w:val="22"/>
              </w:rPr>
            </w:pPr>
            <w:r w:rsidRPr="003150B6">
              <w:rPr>
                <w:sz w:val="22"/>
              </w:rPr>
              <w:t>315</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3F71CAE8" w14:textId="77777777" w:rsidR="004B2054" w:rsidRPr="003150B6" w:rsidRDefault="004B2054" w:rsidP="003150B6">
            <w:pPr>
              <w:jc w:val="right"/>
              <w:rPr>
                <w:sz w:val="22"/>
              </w:rPr>
            </w:pPr>
            <w:r w:rsidRPr="003150B6">
              <w:rPr>
                <w:sz w:val="22"/>
              </w:rPr>
              <w:t>0,0</w:t>
            </w:r>
          </w:p>
        </w:tc>
      </w:tr>
      <w:tr w:rsidR="00D84727" w:rsidRPr="00F004E7" w14:paraId="1259BAAE" w14:textId="77777777">
        <w:trPr>
          <w:trHeight w:val="380"/>
        </w:trPr>
        <w:tc>
          <w:tcPr>
            <w:tcW w:w="8480" w:type="dxa"/>
            <w:gridSpan w:val="5"/>
            <w:tcBorders>
              <w:top w:val="single" w:sz="4" w:space="0" w:color="000000"/>
              <w:left w:val="nil"/>
              <w:bottom w:val="single" w:sz="4" w:space="0" w:color="000000"/>
              <w:right w:val="nil"/>
            </w:tcBorders>
            <w:tcMar>
              <w:top w:w="128" w:type="dxa"/>
              <w:left w:w="43" w:type="dxa"/>
              <w:bottom w:w="43" w:type="dxa"/>
              <w:right w:w="43" w:type="dxa"/>
            </w:tcMar>
          </w:tcPr>
          <w:p w14:paraId="14C45D04" w14:textId="77777777" w:rsidR="004B2054" w:rsidRPr="003150B6" w:rsidRDefault="004B2054" w:rsidP="003150B6">
            <w:pPr>
              <w:rPr>
                <w:sz w:val="22"/>
              </w:rPr>
            </w:pPr>
            <w:r w:rsidRPr="003150B6">
              <w:rPr>
                <w:sz w:val="22"/>
              </w:rPr>
              <w:t>Sum tilskudd til økologisk husdyrproduksjon</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31175A" w14:textId="77777777" w:rsidR="004B2054" w:rsidRPr="003150B6" w:rsidRDefault="004B2054" w:rsidP="003150B6">
            <w:pPr>
              <w:jc w:val="right"/>
              <w:rPr>
                <w:sz w:val="22"/>
              </w:rPr>
            </w:pPr>
            <w:r w:rsidRPr="003150B6">
              <w:rPr>
                <w:sz w:val="22"/>
              </w:rPr>
              <w:t>0,0</w:t>
            </w:r>
          </w:p>
        </w:tc>
      </w:tr>
      <w:tr w:rsidR="00D84727" w:rsidRPr="00F004E7" w14:paraId="16E9F404" w14:textId="77777777">
        <w:trPr>
          <w:trHeight w:val="380"/>
        </w:trPr>
        <w:tc>
          <w:tcPr>
            <w:tcW w:w="8480" w:type="dxa"/>
            <w:gridSpan w:val="5"/>
            <w:tcBorders>
              <w:top w:val="nil"/>
              <w:left w:val="nil"/>
              <w:bottom w:val="single" w:sz="4" w:space="0" w:color="000000"/>
              <w:right w:val="nil"/>
            </w:tcBorders>
            <w:tcMar>
              <w:top w:w="128" w:type="dxa"/>
              <w:left w:w="43" w:type="dxa"/>
              <w:bottom w:w="43" w:type="dxa"/>
              <w:right w:w="43" w:type="dxa"/>
            </w:tcMar>
          </w:tcPr>
          <w:p w14:paraId="175B56AB" w14:textId="77777777" w:rsidR="004B2054" w:rsidRPr="003150B6" w:rsidRDefault="004B2054" w:rsidP="003150B6">
            <w:pPr>
              <w:rPr>
                <w:sz w:val="22"/>
              </w:rPr>
            </w:pPr>
            <w:r w:rsidRPr="003150B6">
              <w:rPr>
                <w:sz w:val="22"/>
              </w:rPr>
              <w:t xml:space="preserve">Justert bevilgningsbehov, gjeldende satser </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26188D1A" w14:textId="77777777" w:rsidR="004B2054" w:rsidRPr="003150B6" w:rsidRDefault="004B2054" w:rsidP="003150B6">
            <w:pPr>
              <w:jc w:val="right"/>
              <w:rPr>
                <w:sz w:val="22"/>
              </w:rPr>
            </w:pPr>
            <w:r w:rsidRPr="003150B6">
              <w:rPr>
                <w:sz w:val="22"/>
              </w:rPr>
              <w:t>-1,8</w:t>
            </w:r>
          </w:p>
        </w:tc>
      </w:tr>
      <w:tr w:rsidR="00D84727" w:rsidRPr="00F004E7" w14:paraId="66E54177" w14:textId="77777777">
        <w:trPr>
          <w:trHeight w:val="380"/>
        </w:trPr>
        <w:tc>
          <w:tcPr>
            <w:tcW w:w="8480" w:type="dxa"/>
            <w:gridSpan w:val="5"/>
            <w:tcBorders>
              <w:top w:val="single" w:sz="4" w:space="0" w:color="000000"/>
              <w:left w:val="nil"/>
              <w:bottom w:val="single" w:sz="4" w:space="0" w:color="000000"/>
              <w:right w:val="nil"/>
            </w:tcBorders>
            <w:tcMar>
              <w:top w:w="128" w:type="dxa"/>
              <w:left w:w="43" w:type="dxa"/>
              <w:bottom w:w="43" w:type="dxa"/>
              <w:right w:w="43" w:type="dxa"/>
            </w:tcMar>
          </w:tcPr>
          <w:p w14:paraId="28430191" w14:textId="77777777" w:rsidR="004B2054" w:rsidRPr="003150B6" w:rsidRDefault="004B2054" w:rsidP="003150B6">
            <w:pPr>
              <w:rPr>
                <w:sz w:val="22"/>
              </w:rPr>
            </w:pPr>
            <w:r w:rsidRPr="003150B6">
              <w:rPr>
                <w:sz w:val="22"/>
              </w:rPr>
              <w:t>Sum tilskudd til økologisk jordbruk</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9FCF6D" w14:textId="77777777" w:rsidR="004B2054" w:rsidRPr="003150B6" w:rsidRDefault="004B2054" w:rsidP="003150B6">
            <w:pPr>
              <w:jc w:val="right"/>
              <w:rPr>
                <w:sz w:val="22"/>
              </w:rPr>
            </w:pPr>
            <w:r w:rsidRPr="003150B6">
              <w:rPr>
                <w:sz w:val="22"/>
              </w:rPr>
              <w:t>-0,3</w:t>
            </w:r>
          </w:p>
        </w:tc>
      </w:tr>
    </w:tbl>
    <w:p w14:paraId="122586EC" w14:textId="77777777" w:rsidR="004B2054" w:rsidRPr="00F004E7" w:rsidRDefault="004B2054" w:rsidP="00F004E7"/>
    <w:p w14:paraId="288BF64F" w14:textId="1C74FE35" w:rsidR="00270ECC" w:rsidRPr="00F004E7" w:rsidRDefault="00270ECC" w:rsidP="00F004E7">
      <w:pPr>
        <w:pStyle w:val="tabell-tittel"/>
      </w:pPr>
      <w:r w:rsidRPr="00F004E7">
        <w:t xml:space="preserve">Post 77.11 Tilskudd til </w:t>
      </w:r>
      <w:proofErr w:type="spellStart"/>
      <w:r w:rsidRPr="00F004E7">
        <w:t>dyreavl</w:t>
      </w:r>
      <w:proofErr w:type="spellEnd"/>
      <w:r w:rsidRPr="00F004E7">
        <w:t xml:space="preserve"> m.m., mill. kroner</w:t>
      </w:r>
    </w:p>
    <w:p w14:paraId="44B5CE92" w14:textId="77777777" w:rsidR="004B2054" w:rsidRPr="00F004E7" w:rsidRDefault="004B2054" w:rsidP="00F004E7">
      <w:pPr>
        <w:pStyle w:val="Tabellnavn"/>
      </w:pPr>
      <w:r w:rsidRPr="00F004E7">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000"/>
        <w:gridCol w:w="1400"/>
        <w:gridCol w:w="1720"/>
        <w:gridCol w:w="1400"/>
      </w:tblGrid>
      <w:tr w:rsidR="00D84727" w:rsidRPr="00F004E7" w14:paraId="60FABA2A" w14:textId="77777777">
        <w:trPr>
          <w:trHeight w:val="360"/>
        </w:trPr>
        <w:tc>
          <w:tcPr>
            <w:tcW w:w="5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BA6138" w14:textId="77777777" w:rsidR="004B2054" w:rsidRPr="003150B6" w:rsidRDefault="004B2054" w:rsidP="00F004E7">
            <w:pPr>
              <w:rPr>
                <w:sz w:val="20"/>
                <w:szCs w:val="20"/>
              </w:rPr>
            </w:pP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309A81" w14:textId="77777777" w:rsidR="004B2054" w:rsidRPr="003150B6" w:rsidRDefault="004B2054" w:rsidP="003150B6">
            <w:pPr>
              <w:jc w:val="right"/>
              <w:rPr>
                <w:sz w:val="20"/>
                <w:szCs w:val="20"/>
              </w:rPr>
            </w:pPr>
            <w:r w:rsidRPr="003150B6">
              <w:rPr>
                <w:sz w:val="20"/>
                <w:szCs w:val="20"/>
              </w:rPr>
              <w:t>Budsjett 2025</w:t>
            </w:r>
          </w:p>
        </w:tc>
        <w:tc>
          <w:tcPr>
            <w:tcW w:w="1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A415C4" w14:textId="77777777" w:rsidR="004B2054" w:rsidRPr="003150B6" w:rsidRDefault="004B2054" w:rsidP="003150B6">
            <w:pPr>
              <w:jc w:val="right"/>
              <w:rPr>
                <w:sz w:val="20"/>
                <w:szCs w:val="20"/>
              </w:rPr>
            </w:pPr>
            <w:r w:rsidRPr="003150B6">
              <w:rPr>
                <w:sz w:val="20"/>
                <w:szCs w:val="20"/>
              </w:rPr>
              <w:t>Prognose 2026</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E3BDF1" w14:textId="77777777" w:rsidR="004B2054" w:rsidRPr="003150B6" w:rsidRDefault="004B2054" w:rsidP="003150B6">
            <w:pPr>
              <w:jc w:val="right"/>
              <w:rPr>
                <w:sz w:val="20"/>
                <w:szCs w:val="20"/>
              </w:rPr>
            </w:pPr>
            <w:r w:rsidRPr="003150B6">
              <w:rPr>
                <w:sz w:val="20"/>
                <w:szCs w:val="20"/>
              </w:rPr>
              <w:t xml:space="preserve">Endring </w:t>
            </w:r>
          </w:p>
        </w:tc>
      </w:tr>
      <w:tr w:rsidR="00D84727" w:rsidRPr="00F004E7" w14:paraId="648DC965" w14:textId="77777777">
        <w:trPr>
          <w:trHeight w:val="380"/>
        </w:trPr>
        <w:tc>
          <w:tcPr>
            <w:tcW w:w="5000" w:type="dxa"/>
            <w:tcBorders>
              <w:top w:val="single" w:sz="4" w:space="0" w:color="000000"/>
              <w:left w:val="nil"/>
              <w:bottom w:val="nil"/>
              <w:right w:val="nil"/>
            </w:tcBorders>
            <w:tcMar>
              <w:top w:w="128" w:type="dxa"/>
              <w:left w:w="43" w:type="dxa"/>
              <w:bottom w:w="43" w:type="dxa"/>
              <w:right w:w="43" w:type="dxa"/>
            </w:tcMar>
          </w:tcPr>
          <w:p w14:paraId="0DC4C184" w14:textId="77777777" w:rsidR="004B2054" w:rsidRPr="003150B6" w:rsidRDefault="004B2054" w:rsidP="00F004E7">
            <w:pPr>
              <w:rPr>
                <w:sz w:val="22"/>
              </w:rPr>
            </w:pPr>
            <w:r w:rsidRPr="003150B6">
              <w:rPr>
                <w:sz w:val="22"/>
              </w:rPr>
              <w:t>Tilskudd til veterinære reiser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04099C7" w14:textId="77777777" w:rsidR="004B2054" w:rsidRPr="003150B6" w:rsidRDefault="004B2054" w:rsidP="003150B6">
            <w:pPr>
              <w:jc w:val="right"/>
              <w:rPr>
                <w:sz w:val="22"/>
              </w:rPr>
            </w:pPr>
            <w:r w:rsidRPr="003150B6">
              <w:rPr>
                <w:sz w:val="22"/>
              </w:rPr>
              <w:t>89,051</w:t>
            </w:r>
          </w:p>
        </w:tc>
        <w:tc>
          <w:tcPr>
            <w:tcW w:w="1720" w:type="dxa"/>
            <w:tcBorders>
              <w:top w:val="single" w:sz="4" w:space="0" w:color="000000"/>
              <w:left w:val="nil"/>
              <w:bottom w:val="nil"/>
              <w:right w:val="nil"/>
            </w:tcBorders>
            <w:tcMar>
              <w:top w:w="128" w:type="dxa"/>
              <w:left w:w="43" w:type="dxa"/>
              <w:bottom w:w="43" w:type="dxa"/>
              <w:right w:w="43" w:type="dxa"/>
            </w:tcMar>
            <w:vAlign w:val="bottom"/>
          </w:tcPr>
          <w:p w14:paraId="5958434E" w14:textId="77777777" w:rsidR="004B2054" w:rsidRPr="003150B6" w:rsidRDefault="004B2054" w:rsidP="003150B6">
            <w:pPr>
              <w:jc w:val="right"/>
              <w:rPr>
                <w:sz w:val="22"/>
              </w:rPr>
            </w:pPr>
            <w:r w:rsidRPr="003150B6">
              <w:rPr>
                <w:sz w:val="22"/>
              </w:rPr>
              <w:t>90,451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A1AE346" w14:textId="77777777" w:rsidR="004B2054" w:rsidRPr="003150B6" w:rsidRDefault="004B2054" w:rsidP="003150B6">
            <w:pPr>
              <w:jc w:val="right"/>
              <w:rPr>
                <w:sz w:val="22"/>
              </w:rPr>
            </w:pPr>
            <w:r w:rsidRPr="003150B6">
              <w:rPr>
                <w:sz w:val="22"/>
              </w:rPr>
              <w:t>7,4</w:t>
            </w:r>
          </w:p>
        </w:tc>
      </w:tr>
      <w:tr w:rsidR="00D84727" w:rsidRPr="00F004E7" w14:paraId="6E0D9A1D" w14:textId="77777777">
        <w:trPr>
          <w:trHeight w:val="380"/>
        </w:trPr>
        <w:tc>
          <w:tcPr>
            <w:tcW w:w="5000" w:type="dxa"/>
            <w:tcBorders>
              <w:top w:val="nil"/>
              <w:left w:val="nil"/>
              <w:bottom w:val="nil"/>
              <w:right w:val="nil"/>
            </w:tcBorders>
            <w:tcMar>
              <w:top w:w="128" w:type="dxa"/>
              <w:left w:w="43" w:type="dxa"/>
              <w:bottom w:w="43" w:type="dxa"/>
              <w:right w:w="43" w:type="dxa"/>
            </w:tcMar>
          </w:tcPr>
          <w:p w14:paraId="2E742725" w14:textId="77777777" w:rsidR="004B2054" w:rsidRPr="003150B6" w:rsidRDefault="004B2054" w:rsidP="00F004E7">
            <w:pPr>
              <w:rPr>
                <w:sz w:val="22"/>
              </w:rPr>
            </w:pPr>
            <w:r w:rsidRPr="003150B6">
              <w:rPr>
                <w:sz w:val="22"/>
              </w:rPr>
              <w:t>Tilskudd til semin</w:t>
            </w:r>
          </w:p>
        </w:tc>
        <w:tc>
          <w:tcPr>
            <w:tcW w:w="1400" w:type="dxa"/>
            <w:tcBorders>
              <w:top w:val="nil"/>
              <w:left w:val="nil"/>
              <w:bottom w:val="nil"/>
              <w:right w:val="nil"/>
            </w:tcBorders>
            <w:tcMar>
              <w:top w:w="128" w:type="dxa"/>
              <w:left w:w="43" w:type="dxa"/>
              <w:bottom w:w="43" w:type="dxa"/>
              <w:right w:w="43" w:type="dxa"/>
            </w:tcMar>
            <w:vAlign w:val="bottom"/>
          </w:tcPr>
          <w:p w14:paraId="390E8F28" w14:textId="77777777" w:rsidR="004B2054" w:rsidRPr="003150B6" w:rsidRDefault="004B2054" w:rsidP="003150B6">
            <w:pPr>
              <w:jc w:val="right"/>
              <w:rPr>
                <w:sz w:val="22"/>
              </w:rPr>
            </w:pPr>
            <w:r w:rsidRPr="003150B6">
              <w:rPr>
                <w:sz w:val="22"/>
              </w:rPr>
              <w:t>39,600</w:t>
            </w:r>
          </w:p>
        </w:tc>
        <w:tc>
          <w:tcPr>
            <w:tcW w:w="1720" w:type="dxa"/>
            <w:tcBorders>
              <w:top w:val="nil"/>
              <w:left w:val="nil"/>
              <w:bottom w:val="nil"/>
              <w:right w:val="nil"/>
            </w:tcBorders>
            <w:tcMar>
              <w:top w:w="128" w:type="dxa"/>
              <w:left w:w="43" w:type="dxa"/>
              <w:bottom w:w="43" w:type="dxa"/>
              <w:right w:w="43" w:type="dxa"/>
            </w:tcMar>
            <w:vAlign w:val="bottom"/>
          </w:tcPr>
          <w:p w14:paraId="7E96CDC4" w14:textId="77777777" w:rsidR="004B2054" w:rsidRPr="003150B6" w:rsidRDefault="004B2054" w:rsidP="003150B6">
            <w:pPr>
              <w:jc w:val="right"/>
              <w:rPr>
                <w:sz w:val="22"/>
              </w:rPr>
            </w:pPr>
            <w:r w:rsidRPr="003150B6">
              <w:rPr>
                <w:sz w:val="22"/>
              </w:rPr>
              <w:t>39,600</w:t>
            </w:r>
          </w:p>
        </w:tc>
        <w:tc>
          <w:tcPr>
            <w:tcW w:w="1400" w:type="dxa"/>
            <w:tcBorders>
              <w:top w:val="nil"/>
              <w:left w:val="nil"/>
              <w:bottom w:val="nil"/>
              <w:right w:val="nil"/>
            </w:tcBorders>
            <w:tcMar>
              <w:top w:w="128" w:type="dxa"/>
              <w:left w:w="43" w:type="dxa"/>
              <w:bottom w:w="43" w:type="dxa"/>
              <w:right w:w="43" w:type="dxa"/>
            </w:tcMar>
            <w:vAlign w:val="bottom"/>
          </w:tcPr>
          <w:p w14:paraId="7A60C90B" w14:textId="77777777" w:rsidR="004B2054" w:rsidRPr="003150B6" w:rsidRDefault="004B2054" w:rsidP="003150B6">
            <w:pPr>
              <w:jc w:val="right"/>
              <w:rPr>
                <w:sz w:val="22"/>
              </w:rPr>
            </w:pPr>
            <w:r w:rsidRPr="003150B6">
              <w:rPr>
                <w:sz w:val="22"/>
              </w:rPr>
              <w:t>0,0</w:t>
            </w:r>
          </w:p>
        </w:tc>
      </w:tr>
      <w:tr w:rsidR="00D84727" w:rsidRPr="00F004E7" w14:paraId="28407820" w14:textId="77777777">
        <w:trPr>
          <w:trHeight w:val="380"/>
        </w:trPr>
        <w:tc>
          <w:tcPr>
            <w:tcW w:w="5000" w:type="dxa"/>
            <w:tcBorders>
              <w:top w:val="nil"/>
              <w:left w:val="nil"/>
              <w:bottom w:val="nil"/>
              <w:right w:val="nil"/>
            </w:tcBorders>
            <w:tcMar>
              <w:top w:w="128" w:type="dxa"/>
              <w:left w:w="43" w:type="dxa"/>
              <w:bottom w:w="43" w:type="dxa"/>
              <w:right w:w="43" w:type="dxa"/>
            </w:tcMar>
          </w:tcPr>
          <w:p w14:paraId="1ADE32C3" w14:textId="77777777" w:rsidR="004B2054" w:rsidRPr="003150B6" w:rsidRDefault="004B2054" w:rsidP="00F004E7">
            <w:pPr>
              <w:rPr>
                <w:sz w:val="22"/>
              </w:rPr>
            </w:pPr>
            <w:r w:rsidRPr="003150B6">
              <w:rPr>
                <w:sz w:val="22"/>
              </w:rPr>
              <w:t>Vaksinering</w:t>
            </w:r>
          </w:p>
        </w:tc>
        <w:tc>
          <w:tcPr>
            <w:tcW w:w="1400" w:type="dxa"/>
            <w:tcBorders>
              <w:top w:val="nil"/>
              <w:left w:val="nil"/>
              <w:bottom w:val="nil"/>
              <w:right w:val="nil"/>
            </w:tcBorders>
            <w:tcMar>
              <w:top w:w="128" w:type="dxa"/>
              <w:left w:w="43" w:type="dxa"/>
              <w:bottom w:w="43" w:type="dxa"/>
              <w:right w:w="43" w:type="dxa"/>
            </w:tcMar>
            <w:vAlign w:val="bottom"/>
          </w:tcPr>
          <w:p w14:paraId="594E2FCA" w14:textId="77777777" w:rsidR="004B2054" w:rsidRPr="003150B6" w:rsidRDefault="004B2054" w:rsidP="003150B6">
            <w:pPr>
              <w:jc w:val="right"/>
              <w:rPr>
                <w:sz w:val="22"/>
              </w:rPr>
            </w:pPr>
            <w:r w:rsidRPr="003150B6">
              <w:rPr>
                <w:sz w:val="22"/>
              </w:rPr>
              <w:t>2,000</w:t>
            </w:r>
          </w:p>
        </w:tc>
        <w:tc>
          <w:tcPr>
            <w:tcW w:w="1720" w:type="dxa"/>
            <w:tcBorders>
              <w:top w:val="nil"/>
              <w:left w:val="nil"/>
              <w:bottom w:val="nil"/>
              <w:right w:val="nil"/>
            </w:tcBorders>
            <w:tcMar>
              <w:top w:w="128" w:type="dxa"/>
              <w:left w:w="43" w:type="dxa"/>
              <w:bottom w:w="43" w:type="dxa"/>
              <w:right w:w="43" w:type="dxa"/>
            </w:tcMar>
            <w:vAlign w:val="bottom"/>
          </w:tcPr>
          <w:p w14:paraId="278C4721" w14:textId="77777777" w:rsidR="004B2054" w:rsidRPr="003150B6" w:rsidRDefault="004B2054" w:rsidP="003150B6">
            <w:pPr>
              <w:jc w:val="right"/>
              <w:rPr>
                <w:sz w:val="22"/>
              </w:rPr>
            </w:pPr>
            <w:r w:rsidRPr="003150B6">
              <w:rPr>
                <w:sz w:val="22"/>
              </w:rPr>
              <w:t>2,000</w:t>
            </w:r>
          </w:p>
        </w:tc>
        <w:tc>
          <w:tcPr>
            <w:tcW w:w="1400" w:type="dxa"/>
            <w:tcBorders>
              <w:top w:val="nil"/>
              <w:left w:val="nil"/>
              <w:bottom w:val="nil"/>
              <w:right w:val="nil"/>
            </w:tcBorders>
            <w:tcMar>
              <w:top w:w="128" w:type="dxa"/>
              <w:left w:w="43" w:type="dxa"/>
              <w:bottom w:w="43" w:type="dxa"/>
              <w:right w:w="43" w:type="dxa"/>
            </w:tcMar>
            <w:vAlign w:val="bottom"/>
          </w:tcPr>
          <w:p w14:paraId="4B91824C" w14:textId="77777777" w:rsidR="004B2054" w:rsidRPr="003150B6" w:rsidRDefault="004B2054" w:rsidP="003150B6">
            <w:pPr>
              <w:jc w:val="right"/>
              <w:rPr>
                <w:sz w:val="22"/>
              </w:rPr>
            </w:pPr>
            <w:r w:rsidRPr="003150B6">
              <w:rPr>
                <w:sz w:val="22"/>
              </w:rPr>
              <w:t>0,1</w:t>
            </w:r>
          </w:p>
        </w:tc>
      </w:tr>
      <w:tr w:rsidR="00D84727" w:rsidRPr="00F004E7" w14:paraId="678558A0" w14:textId="77777777">
        <w:trPr>
          <w:trHeight w:val="380"/>
        </w:trPr>
        <w:tc>
          <w:tcPr>
            <w:tcW w:w="5000" w:type="dxa"/>
            <w:tcBorders>
              <w:top w:val="nil"/>
              <w:left w:val="nil"/>
              <w:bottom w:val="nil"/>
              <w:right w:val="nil"/>
            </w:tcBorders>
            <w:tcMar>
              <w:top w:w="128" w:type="dxa"/>
              <w:left w:w="43" w:type="dxa"/>
              <w:bottom w:w="43" w:type="dxa"/>
              <w:right w:w="43" w:type="dxa"/>
            </w:tcMar>
          </w:tcPr>
          <w:p w14:paraId="4C4D2749" w14:textId="77777777" w:rsidR="004B2054" w:rsidRPr="003150B6" w:rsidRDefault="004B2054" w:rsidP="00F004E7">
            <w:pPr>
              <w:rPr>
                <w:sz w:val="22"/>
              </w:rPr>
            </w:pPr>
            <w:r w:rsidRPr="003150B6">
              <w:rPr>
                <w:sz w:val="22"/>
              </w:rPr>
              <w:t>Helsetjeneste for geit</w:t>
            </w:r>
          </w:p>
        </w:tc>
        <w:tc>
          <w:tcPr>
            <w:tcW w:w="1400" w:type="dxa"/>
            <w:tcBorders>
              <w:top w:val="nil"/>
              <w:left w:val="nil"/>
              <w:bottom w:val="nil"/>
              <w:right w:val="nil"/>
            </w:tcBorders>
            <w:tcMar>
              <w:top w:w="128" w:type="dxa"/>
              <w:left w:w="43" w:type="dxa"/>
              <w:bottom w:w="43" w:type="dxa"/>
              <w:right w:w="43" w:type="dxa"/>
            </w:tcMar>
            <w:vAlign w:val="bottom"/>
          </w:tcPr>
          <w:p w14:paraId="46E8F62F" w14:textId="77777777" w:rsidR="004B2054" w:rsidRPr="003150B6" w:rsidRDefault="004B2054" w:rsidP="003150B6">
            <w:pPr>
              <w:jc w:val="right"/>
              <w:rPr>
                <w:sz w:val="22"/>
              </w:rPr>
            </w:pPr>
          </w:p>
        </w:tc>
        <w:tc>
          <w:tcPr>
            <w:tcW w:w="1720" w:type="dxa"/>
            <w:tcBorders>
              <w:top w:val="nil"/>
              <w:left w:val="nil"/>
              <w:bottom w:val="nil"/>
              <w:right w:val="nil"/>
            </w:tcBorders>
            <w:tcMar>
              <w:top w:w="128" w:type="dxa"/>
              <w:left w:w="43" w:type="dxa"/>
              <w:bottom w:w="43" w:type="dxa"/>
              <w:right w:w="43" w:type="dxa"/>
            </w:tcMar>
            <w:vAlign w:val="bottom"/>
          </w:tcPr>
          <w:p w14:paraId="72393AAB" w14:textId="77777777" w:rsidR="004B2054" w:rsidRPr="003150B6" w:rsidRDefault="004B2054" w:rsidP="003150B6">
            <w:pPr>
              <w:jc w:val="right"/>
              <w:rPr>
                <w:sz w:val="22"/>
              </w:rPr>
            </w:pPr>
          </w:p>
        </w:tc>
        <w:tc>
          <w:tcPr>
            <w:tcW w:w="1400" w:type="dxa"/>
            <w:tcBorders>
              <w:top w:val="nil"/>
              <w:left w:val="nil"/>
              <w:bottom w:val="nil"/>
              <w:right w:val="nil"/>
            </w:tcBorders>
            <w:tcMar>
              <w:top w:w="128" w:type="dxa"/>
              <w:left w:w="43" w:type="dxa"/>
              <w:bottom w:w="43" w:type="dxa"/>
              <w:right w:w="43" w:type="dxa"/>
            </w:tcMar>
            <w:vAlign w:val="bottom"/>
          </w:tcPr>
          <w:p w14:paraId="188CAAE9" w14:textId="77777777" w:rsidR="004B2054" w:rsidRPr="003150B6" w:rsidRDefault="004B2054" w:rsidP="003150B6">
            <w:pPr>
              <w:jc w:val="right"/>
              <w:rPr>
                <w:sz w:val="22"/>
              </w:rPr>
            </w:pPr>
            <w:r w:rsidRPr="003150B6">
              <w:rPr>
                <w:sz w:val="22"/>
              </w:rPr>
              <w:t>1,4</w:t>
            </w:r>
          </w:p>
        </w:tc>
      </w:tr>
      <w:tr w:rsidR="00D84727" w:rsidRPr="00F004E7" w14:paraId="14445F47" w14:textId="77777777">
        <w:trPr>
          <w:trHeight w:val="380"/>
        </w:trPr>
        <w:tc>
          <w:tcPr>
            <w:tcW w:w="5000" w:type="dxa"/>
            <w:tcBorders>
              <w:top w:val="nil"/>
              <w:left w:val="nil"/>
              <w:bottom w:val="single" w:sz="4" w:space="0" w:color="000000"/>
              <w:right w:val="nil"/>
            </w:tcBorders>
            <w:tcMar>
              <w:top w:w="128" w:type="dxa"/>
              <w:left w:w="43" w:type="dxa"/>
              <w:bottom w:w="43" w:type="dxa"/>
              <w:right w:w="43" w:type="dxa"/>
            </w:tcMar>
          </w:tcPr>
          <w:p w14:paraId="01A5E3DF" w14:textId="77777777" w:rsidR="004B2054" w:rsidRPr="003150B6" w:rsidRDefault="004B2054" w:rsidP="00F004E7">
            <w:pPr>
              <w:rPr>
                <w:sz w:val="22"/>
              </w:rPr>
            </w:pPr>
            <w:r w:rsidRPr="003150B6">
              <w:rPr>
                <w:sz w:val="22"/>
              </w:rPr>
              <w:t>Tilskudd til avlsorganisasjoner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4238B25" w14:textId="77777777" w:rsidR="004B2054" w:rsidRPr="003150B6" w:rsidRDefault="004B2054" w:rsidP="003150B6">
            <w:pPr>
              <w:jc w:val="right"/>
              <w:rPr>
                <w:sz w:val="22"/>
              </w:rPr>
            </w:pPr>
            <w:r w:rsidRPr="003150B6">
              <w:rPr>
                <w:sz w:val="22"/>
              </w:rPr>
              <w:t>16,845</w:t>
            </w:r>
          </w:p>
        </w:tc>
        <w:tc>
          <w:tcPr>
            <w:tcW w:w="1720" w:type="dxa"/>
            <w:tcBorders>
              <w:top w:val="nil"/>
              <w:left w:val="nil"/>
              <w:bottom w:val="single" w:sz="4" w:space="0" w:color="000000"/>
              <w:right w:val="nil"/>
            </w:tcBorders>
            <w:tcMar>
              <w:top w:w="128" w:type="dxa"/>
              <w:left w:w="43" w:type="dxa"/>
              <w:bottom w:w="43" w:type="dxa"/>
              <w:right w:w="43" w:type="dxa"/>
            </w:tcMar>
            <w:vAlign w:val="bottom"/>
          </w:tcPr>
          <w:p w14:paraId="729DFFED" w14:textId="77777777" w:rsidR="004B2054" w:rsidRPr="003150B6" w:rsidRDefault="004B2054" w:rsidP="003150B6">
            <w:pPr>
              <w:jc w:val="right"/>
              <w:rPr>
                <w:sz w:val="22"/>
              </w:rPr>
            </w:pPr>
            <w:r w:rsidRPr="003150B6">
              <w:rPr>
                <w:sz w:val="22"/>
              </w:rPr>
              <w:t>16,845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2702B92" w14:textId="77777777" w:rsidR="004B2054" w:rsidRPr="003150B6" w:rsidRDefault="004B2054" w:rsidP="003150B6">
            <w:pPr>
              <w:jc w:val="right"/>
              <w:rPr>
                <w:sz w:val="22"/>
              </w:rPr>
            </w:pPr>
            <w:r w:rsidRPr="003150B6">
              <w:rPr>
                <w:sz w:val="22"/>
              </w:rPr>
              <w:t>0,0</w:t>
            </w:r>
          </w:p>
        </w:tc>
      </w:tr>
      <w:tr w:rsidR="00D84727" w:rsidRPr="00F004E7" w14:paraId="67553791" w14:textId="77777777">
        <w:trPr>
          <w:trHeight w:val="380"/>
        </w:trPr>
        <w:tc>
          <w:tcPr>
            <w:tcW w:w="5000" w:type="dxa"/>
            <w:tcBorders>
              <w:top w:val="single" w:sz="4" w:space="0" w:color="000000"/>
              <w:left w:val="nil"/>
              <w:bottom w:val="single" w:sz="4" w:space="0" w:color="000000"/>
              <w:right w:val="nil"/>
            </w:tcBorders>
            <w:tcMar>
              <w:top w:w="128" w:type="dxa"/>
              <w:left w:w="43" w:type="dxa"/>
              <w:bottom w:w="43" w:type="dxa"/>
              <w:right w:w="43" w:type="dxa"/>
            </w:tcMar>
          </w:tcPr>
          <w:p w14:paraId="1E07D51A" w14:textId="77777777" w:rsidR="004B2054" w:rsidRPr="003150B6" w:rsidRDefault="004B2054" w:rsidP="00F004E7">
            <w:pPr>
              <w:rPr>
                <w:sz w:val="22"/>
              </w:rPr>
            </w:pPr>
            <w:r w:rsidRPr="003150B6">
              <w:rPr>
                <w:sz w:val="22"/>
              </w:rPr>
              <w:t xml:space="preserve">Justert bevilgningsbehov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8703AA" w14:textId="77777777" w:rsidR="004B2054" w:rsidRPr="003150B6" w:rsidRDefault="004B2054" w:rsidP="003150B6">
            <w:pPr>
              <w:jc w:val="right"/>
              <w:rPr>
                <w:sz w:val="22"/>
              </w:rPr>
            </w:pPr>
            <w:r w:rsidRPr="003150B6">
              <w:rPr>
                <w:sz w:val="22"/>
              </w:rPr>
              <w:t xml:space="preserve"> </w:t>
            </w:r>
          </w:p>
        </w:tc>
        <w:tc>
          <w:tcPr>
            <w:tcW w:w="1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A45398" w14:textId="77777777" w:rsidR="004B2054" w:rsidRPr="003150B6" w:rsidRDefault="004B2054" w:rsidP="003150B6">
            <w:pPr>
              <w:jc w:val="right"/>
              <w:rPr>
                <w:sz w:val="22"/>
              </w:rPr>
            </w:pPr>
            <w:r w:rsidRPr="003150B6">
              <w:rPr>
                <w:sz w:val="22"/>
              </w:rPr>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27C8F5" w14:textId="77777777" w:rsidR="004B2054" w:rsidRPr="003150B6" w:rsidRDefault="004B2054" w:rsidP="003150B6">
            <w:pPr>
              <w:jc w:val="right"/>
              <w:rPr>
                <w:sz w:val="22"/>
              </w:rPr>
            </w:pPr>
            <w:r w:rsidRPr="003150B6">
              <w:rPr>
                <w:sz w:val="22"/>
              </w:rPr>
              <w:t>1,40</w:t>
            </w:r>
          </w:p>
        </w:tc>
      </w:tr>
      <w:tr w:rsidR="00D84727" w:rsidRPr="00F004E7" w14:paraId="4905C390" w14:textId="77777777">
        <w:trPr>
          <w:trHeight w:val="380"/>
        </w:trPr>
        <w:tc>
          <w:tcPr>
            <w:tcW w:w="5000" w:type="dxa"/>
            <w:tcBorders>
              <w:top w:val="single" w:sz="4" w:space="0" w:color="000000"/>
              <w:left w:val="nil"/>
              <w:bottom w:val="single" w:sz="4" w:space="0" w:color="000000"/>
              <w:right w:val="nil"/>
            </w:tcBorders>
            <w:tcMar>
              <w:top w:w="128" w:type="dxa"/>
              <w:left w:w="43" w:type="dxa"/>
              <w:bottom w:w="43" w:type="dxa"/>
              <w:right w:w="43" w:type="dxa"/>
            </w:tcMar>
          </w:tcPr>
          <w:p w14:paraId="4B41AA57" w14:textId="77777777" w:rsidR="004B2054" w:rsidRPr="003150B6" w:rsidRDefault="004B2054" w:rsidP="00F004E7">
            <w:pPr>
              <w:rPr>
                <w:sz w:val="22"/>
              </w:rPr>
            </w:pPr>
            <w:r w:rsidRPr="003150B6">
              <w:rPr>
                <w:sz w:val="22"/>
              </w:rPr>
              <w:t xml:space="preserve">Sum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309E54" w14:textId="77777777" w:rsidR="004B2054" w:rsidRPr="003150B6" w:rsidRDefault="004B2054" w:rsidP="003150B6">
            <w:pPr>
              <w:jc w:val="right"/>
              <w:rPr>
                <w:sz w:val="22"/>
              </w:rPr>
            </w:pPr>
            <w:r w:rsidRPr="003150B6">
              <w:rPr>
                <w:sz w:val="22"/>
              </w:rPr>
              <w:t>147,496</w:t>
            </w:r>
          </w:p>
        </w:tc>
        <w:tc>
          <w:tcPr>
            <w:tcW w:w="1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36C460" w14:textId="77777777" w:rsidR="004B2054" w:rsidRPr="003150B6" w:rsidRDefault="004B2054" w:rsidP="003150B6">
            <w:pPr>
              <w:jc w:val="right"/>
              <w:rPr>
                <w:sz w:val="22"/>
              </w:rPr>
            </w:pPr>
            <w:r w:rsidRPr="003150B6">
              <w:rPr>
                <w:sz w:val="22"/>
              </w:rPr>
              <w:t>148,896</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1851C5" w14:textId="77777777" w:rsidR="004B2054" w:rsidRPr="003150B6" w:rsidRDefault="004B2054" w:rsidP="003150B6">
            <w:pPr>
              <w:jc w:val="right"/>
              <w:rPr>
                <w:sz w:val="22"/>
              </w:rPr>
            </w:pPr>
            <w:r w:rsidRPr="003150B6">
              <w:rPr>
                <w:sz w:val="22"/>
              </w:rPr>
              <w:t>10,27</w:t>
            </w:r>
          </w:p>
        </w:tc>
      </w:tr>
    </w:tbl>
    <w:p w14:paraId="286E036F" w14:textId="77777777" w:rsidR="004B2054" w:rsidRPr="00F004E7" w:rsidRDefault="004B2054" w:rsidP="00F004E7"/>
    <w:p w14:paraId="0283F681" w14:textId="1B94528F" w:rsidR="00270ECC" w:rsidRPr="00F004E7" w:rsidRDefault="00270ECC" w:rsidP="00F004E7">
      <w:pPr>
        <w:pStyle w:val="tabell-tittel"/>
      </w:pPr>
      <w:r w:rsidRPr="00F004E7">
        <w:t>Post 77.12 Tilskudd til frøavl m.m., mill. kroner</w:t>
      </w:r>
    </w:p>
    <w:p w14:paraId="1F8681C8" w14:textId="77777777" w:rsidR="004B2054" w:rsidRPr="00F004E7" w:rsidRDefault="004B2054" w:rsidP="00F004E7">
      <w:pPr>
        <w:pStyle w:val="Tabellnavn"/>
      </w:pPr>
      <w:r w:rsidRPr="00F004E7">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000"/>
        <w:gridCol w:w="1400"/>
        <w:gridCol w:w="1720"/>
        <w:gridCol w:w="1400"/>
      </w:tblGrid>
      <w:tr w:rsidR="00D84727" w:rsidRPr="00F004E7" w14:paraId="40353F82" w14:textId="77777777">
        <w:trPr>
          <w:trHeight w:val="360"/>
        </w:trPr>
        <w:tc>
          <w:tcPr>
            <w:tcW w:w="5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3C3C61" w14:textId="77777777" w:rsidR="004B2054" w:rsidRPr="003150B6" w:rsidRDefault="004B2054" w:rsidP="00F004E7">
            <w:pPr>
              <w:rPr>
                <w:sz w:val="20"/>
                <w:szCs w:val="20"/>
              </w:rPr>
            </w:pP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E52C61" w14:textId="77777777" w:rsidR="004B2054" w:rsidRPr="003150B6" w:rsidRDefault="004B2054" w:rsidP="003150B6">
            <w:pPr>
              <w:jc w:val="right"/>
              <w:rPr>
                <w:sz w:val="20"/>
                <w:szCs w:val="20"/>
              </w:rPr>
            </w:pPr>
            <w:r w:rsidRPr="003150B6">
              <w:rPr>
                <w:sz w:val="20"/>
                <w:szCs w:val="20"/>
              </w:rPr>
              <w:t>Budsjett 2025</w:t>
            </w:r>
          </w:p>
        </w:tc>
        <w:tc>
          <w:tcPr>
            <w:tcW w:w="1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E46897" w14:textId="77777777" w:rsidR="004B2054" w:rsidRPr="003150B6" w:rsidRDefault="004B2054" w:rsidP="003150B6">
            <w:pPr>
              <w:jc w:val="right"/>
              <w:rPr>
                <w:sz w:val="20"/>
                <w:szCs w:val="20"/>
              </w:rPr>
            </w:pPr>
            <w:r w:rsidRPr="003150B6">
              <w:rPr>
                <w:sz w:val="20"/>
                <w:szCs w:val="20"/>
              </w:rPr>
              <w:t>Prognose 2026</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8D63A9" w14:textId="77777777" w:rsidR="004B2054" w:rsidRPr="003150B6" w:rsidRDefault="004B2054" w:rsidP="003150B6">
            <w:pPr>
              <w:jc w:val="right"/>
              <w:rPr>
                <w:sz w:val="20"/>
                <w:szCs w:val="20"/>
              </w:rPr>
            </w:pPr>
            <w:r w:rsidRPr="003150B6">
              <w:rPr>
                <w:sz w:val="20"/>
                <w:szCs w:val="20"/>
              </w:rPr>
              <w:t xml:space="preserve">Endring </w:t>
            </w:r>
          </w:p>
        </w:tc>
      </w:tr>
      <w:tr w:rsidR="00D84727" w:rsidRPr="00F004E7" w14:paraId="29FD69BD" w14:textId="77777777">
        <w:trPr>
          <w:trHeight w:val="380"/>
        </w:trPr>
        <w:tc>
          <w:tcPr>
            <w:tcW w:w="5000" w:type="dxa"/>
            <w:tcBorders>
              <w:top w:val="single" w:sz="4" w:space="0" w:color="000000"/>
              <w:left w:val="nil"/>
              <w:bottom w:val="nil"/>
              <w:right w:val="nil"/>
            </w:tcBorders>
            <w:tcMar>
              <w:top w:w="128" w:type="dxa"/>
              <w:left w:w="43" w:type="dxa"/>
              <w:bottom w:w="43" w:type="dxa"/>
              <w:right w:w="43" w:type="dxa"/>
            </w:tcMar>
          </w:tcPr>
          <w:p w14:paraId="55D23478" w14:textId="77777777" w:rsidR="004B2054" w:rsidRPr="003150B6" w:rsidRDefault="004B2054" w:rsidP="00F004E7">
            <w:pPr>
              <w:rPr>
                <w:sz w:val="22"/>
              </w:rPr>
            </w:pPr>
            <w:r w:rsidRPr="003150B6">
              <w:rPr>
                <w:sz w:val="22"/>
              </w:rPr>
              <w:t>Tilskudd til frøavl</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C33BC0D" w14:textId="77777777" w:rsidR="004B2054" w:rsidRPr="003150B6" w:rsidRDefault="004B2054" w:rsidP="003150B6">
            <w:pPr>
              <w:jc w:val="right"/>
              <w:rPr>
                <w:sz w:val="22"/>
              </w:rPr>
            </w:pPr>
            <w:r w:rsidRPr="003150B6">
              <w:rPr>
                <w:sz w:val="22"/>
              </w:rPr>
              <w:t>23,06</w:t>
            </w:r>
          </w:p>
        </w:tc>
        <w:tc>
          <w:tcPr>
            <w:tcW w:w="1720" w:type="dxa"/>
            <w:tcBorders>
              <w:top w:val="single" w:sz="4" w:space="0" w:color="000000"/>
              <w:left w:val="nil"/>
              <w:bottom w:val="nil"/>
              <w:right w:val="nil"/>
            </w:tcBorders>
            <w:tcMar>
              <w:top w:w="128" w:type="dxa"/>
              <w:left w:w="43" w:type="dxa"/>
              <w:bottom w:w="43" w:type="dxa"/>
              <w:right w:w="43" w:type="dxa"/>
            </w:tcMar>
            <w:vAlign w:val="bottom"/>
          </w:tcPr>
          <w:p w14:paraId="67C24478" w14:textId="77777777" w:rsidR="004B2054" w:rsidRPr="003150B6" w:rsidRDefault="004B2054" w:rsidP="003150B6">
            <w:pPr>
              <w:jc w:val="right"/>
              <w:rPr>
                <w:sz w:val="22"/>
              </w:rPr>
            </w:pPr>
            <w:r w:rsidRPr="003150B6">
              <w:rPr>
                <w:sz w:val="22"/>
              </w:rPr>
              <w:t>23,06</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2C99247" w14:textId="77777777" w:rsidR="004B2054" w:rsidRPr="003150B6" w:rsidRDefault="004B2054" w:rsidP="003150B6">
            <w:pPr>
              <w:jc w:val="right"/>
              <w:rPr>
                <w:sz w:val="22"/>
              </w:rPr>
            </w:pPr>
            <w:r w:rsidRPr="003150B6">
              <w:rPr>
                <w:sz w:val="22"/>
              </w:rPr>
              <w:t>3,50</w:t>
            </w:r>
          </w:p>
        </w:tc>
      </w:tr>
      <w:tr w:rsidR="00D84727" w:rsidRPr="00F004E7" w14:paraId="43F6EA0A" w14:textId="77777777">
        <w:trPr>
          <w:trHeight w:val="380"/>
        </w:trPr>
        <w:tc>
          <w:tcPr>
            <w:tcW w:w="5000" w:type="dxa"/>
            <w:tcBorders>
              <w:top w:val="nil"/>
              <w:left w:val="nil"/>
              <w:bottom w:val="single" w:sz="4" w:space="0" w:color="000000"/>
              <w:right w:val="nil"/>
            </w:tcBorders>
            <w:tcMar>
              <w:top w:w="128" w:type="dxa"/>
              <w:left w:w="43" w:type="dxa"/>
              <w:bottom w:w="43" w:type="dxa"/>
              <w:right w:w="43" w:type="dxa"/>
            </w:tcMar>
          </w:tcPr>
          <w:p w14:paraId="79CE371F" w14:textId="77777777" w:rsidR="004B2054" w:rsidRPr="003150B6" w:rsidRDefault="004B2054" w:rsidP="00F004E7">
            <w:pPr>
              <w:rPr>
                <w:sz w:val="22"/>
              </w:rPr>
            </w:pPr>
            <w:r w:rsidRPr="003150B6">
              <w:rPr>
                <w:sz w:val="22"/>
              </w:rPr>
              <w:t>Tilskudd til lagring av såkorn</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7259AB1" w14:textId="77777777" w:rsidR="004B2054" w:rsidRPr="003150B6" w:rsidRDefault="004B2054" w:rsidP="003150B6">
            <w:pPr>
              <w:jc w:val="right"/>
              <w:rPr>
                <w:sz w:val="22"/>
              </w:rPr>
            </w:pPr>
            <w:r w:rsidRPr="003150B6">
              <w:rPr>
                <w:sz w:val="22"/>
              </w:rPr>
              <w:t>12,50</w:t>
            </w:r>
          </w:p>
        </w:tc>
        <w:tc>
          <w:tcPr>
            <w:tcW w:w="1720" w:type="dxa"/>
            <w:tcBorders>
              <w:top w:val="nil"/>
              <w:left w:val="nil"/>
              <w:bottom w:val="single" w:sz="4" w:space="0" w:color="000000"/>
              <w:right w:val="nil"/>
            </w:tcBorders>
            <w:tcMar>
              <w:top w:w="128" w:type="dxa"/>
              <w:left w:w="43" w:type="dxa"/>
              <w:bottom w:w="43" w:type="dxa"/>
              <w:right w:w="43" w:type="dxa"/>
            </w:tcMar>
            <w:vAlign w:val="bottom"/>
          </w:tcPr>
          <w:p w14:paraId="78AC7102" w14:textId="77777777" w:rsidR="004B2054" w:rsidRPr="003150B6" w:rsidRDefault="004B2054" w:rsidP="003150B6">
            <w:pPr>
              <w:jc w:val="right"/>
              <w:rPr>
                <w:sz w:val="22"/>
              </w:rPr>
            </w:pPr>
            <w:r w:rsidRPr="003150B6">
              <w:rPr>
                <w:sz w:val="22"/>
              </w:rPr>
              <w:t>12,50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A784B8C" w14:textId="77777777" w:rsidR="004B2054" w:rsidRPr="003150B6" w:rsidRDefault="004B2054" w:rsidP="003150B6">
            <w:pPr>
              <w:jc w:val="right"/>
              <w:rPr>
                <w:sz w:val="22"/>
              </w:rPr>
            </w:pPr>
            <w:r w:rsidRPr="003150B6">
              <w:rPr>
                <w:sz w:val="22"/>
              </w:rPr>
              <w:t>3,00</w:t>
            </w:r>
          </w:p>
        </w:tc>
      </w:tr>
      <w:tr w:rsidR="00D84727" w:rsidRPr="00F004E7" w14:paraId="4267BFA1" w14:textId="77777777">
        <w:trPr>
          <w:trHeight w:val="380"/>
        </w:trPr>
        <w:tc>
          <w:tcPr>
            <w:tcW w:w="5000" w:type="dxa"/>
            <w:tcBorders>
              <w:top w:val="single" w:sz="4" w:space="0" w:color="000000"/>
              <w:left w:val="nil"/>
              <w:bottom w:val="single" w:sz="4" w:space="0" w:color="000000"/>
              <w:right w:val="nil"/>
            </w:tcBorders>
            <w:tcMar>
              <w:top w:w="128" w:type="dxa"/>
              <w:left w:w="43" w:type="dxa"/>
              <w:bottom w:w="43" w:type="dxa"/>
              <w:right w:w="43" w:type="dxa"/>
            </w:tcMar>
          </w:tcPr>
          <w:p w14:paraId="727D539A" w14:textId="77777777" w:rsidR="004B2054" w:rsidRPr="003150B6" w:rsidRDefault="004B2054" w:rsidP="00F004E7">
            <w:pPr>
              <w:rPr>
                <w:sz w:val="22"/>
              </w:rPr>
            </w:pPr>
            <w:r w:rsidRPr="003150B6">
              <w:rPr>
                <w:sz w:val="22"/>
              </w:rPr>
              <w:t xml:space="preserve">Justert bevilgningsbehov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FD3035" w14:textId="77777777" w:rsidR="004B2054" w:rsidRPr="003150B6" w:rsidRDefault="004B2054" w:rsidP="003150B6">
            <w:pPr>
              <w:jc w:val="right"/>
              <w:rPr>
                <w:sz w:val="22"/>
              </w:rPr>
            </w:pPr>
            <w:r w:rsidRPr="003150B6">
              <w:rPr>
                <w:sz w:val="22"/>
              </w:rPr>
              <w:t xml:space="preserve"> </w:t>
            </w:r>
          </w:p>
        </w:tc>
        <w:tc>
          <w:tcPr>
            <w:tcW w:w="1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2F456F" w14:textId="77777777" w:rsidR="004B2054" w:rsidRPr="003150B6" w:rsidRDefault="004B2054" w:rsidP="003150B6">
            <w:pPr>
              <w:jc w:val="right"/>
              <w:rPr>
                <w:sz w:val="22"/>
              </w:rPr>
            </w:pPr>
            <w:r w:rsidRPr="003150B6">
              <w:rPr>
                <w:sz w:val="22"/>
              </w:rPr>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87878B" w14:textId="77777777" w:rsidR="004B2054" w:rsidRPr="003150B6" w:rsidRDefault="004B2054" w:rsidP="003150B6">
            <w:pPr>
              <w:jc w:val="right"/>
              <w:rPr>
                <w:sz w:val="22"/>
              </w:rPr>
            </w:pPr>
            <w:r w:rsidRPr="003150B6">
              <w:rPr>
                <w:sz w:val="22"/>
              </w:rPr>
              <w:t>0,00</w:t>
            </w:r>
          </w:p>
        </w:tc>
      </w:tr>
      <w:tr w:rsidR="00D84727" w:rsidRPr="00F004E7" w14:paraId="137FA5C4" w14:textId="77777777">
        <w:trPr>
          <w:trHeight w:val="380"/>
        </w:trPr>
        <w:tc>
          <w:tcPr>
            <w:tcW w:w="5000" w:type="dxa"/>
            <w:tcBorders>
              <w:top w:val="single" w:sz="4" w:space="0" w:color="000000"/>
              <w:left w:val="nil"/>
              <w:bottom w:val="single" w:sz="4" w:space="0" w:color="000000"/>
              <w:right w:val="nil"/>
            </w:tcBorders>
            <w:tcMar>
              <w:top w:w="128" w:type="dxa"/>
              <w:left w:w="43" w:type="dxa"/>
              <w:bottom w:w="43" w:type="dxa"/>
              <w:right w:w="43" w:type="dxa"/>
            </w:tcMar>
          </w:tcPr>
          <w:p w14:paraId="212F5F0E" w14:textId="77777777" w:rsidR="004B2054" w:rsidRPr="003150B6" w:rsidRDefault="004B2054" w:rsidP="00F004E7">
            <w:pPr>
              <w:rPr>
                <w:sz w:val="22"/>
              </w:rPr>
            </w:pPr>
            <w:r w:rsidRPr="003150B6">
              <w:rPr>
                <w:sz w:val="22"/>
              </w:rPr>
              <w:t xml:space="preserve">Sum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5E4E37" w14:textId="77777777" w:rsidR="004B2054" w:rsidRPr="003150B6" w:rsidRDefault="004B2054" w:rsidP="003150B6">
            <w:pPr>
              <w:jc w:val="right"/>
              <w:rPr>
                <w:sz w:val="22"/>
              </w:rPr>
            </w:pPr>
            <w:r w:rsidRPr="003150B6">
              <w:rPr>
                <w:sz w:val="22"/>
              </w:rPr>
              <w:t>35,56</w:t>
            </w:r>
          </w:p>
        </w:tc>
        <w:tc>
          <w:tcPr>
            <w:tcW w:w="1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EB5B51" w14:textId="77777777" w:rsidR="004B2054" w:rsidRPr="003150B6" w:rsidRDefault="004B2054" w:rsidP="003150B6">
            <w:pPr>
              <w:jc w:val="right"/>
              <w:rPr>
                <w:sz w:val="22"/>
              </w:rPr>
            </w:pPr>
            <w:r w:rsidRPr="003150B6">
              <w:rPr>
                <w:sz w:val="22"/>
              </w:rPr>
              <w:t>35,56</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1AE2E8" w14:textId="77777777" w:rsidR="004B2054" w:rsidRPr="003150B6" w:rsidRDefault="004B2054" w:rsidP="003150B6">
            <w:pPr>
              <w:jc w:val="right"/>
              <w:rPr>
                <w:sz w:val="22"/>
              </w:rPr>
            </w:pPr>
            <w:r w:rsidRPr="003150B6">
              <w:rPr>
                <w:sz w:val="22"/>
              </w:rPr>
              <w:t>6,50</w:t>
            </w:r>
          </w:p>
        </w:tc>
      </w:tr>
    </w:tbl>
    <w:p w14:paraId="60C8A900" w14:textId="77777777" w:rsidR="004B2054" w:rsidRPr="00F004E7" w:rsidRDefault="004B2054" w:rsidP="00F004E7"/>
    <w:p w14:paraId="0B3BA9F1" w14:textId="0AF34072" w:rsidR="00270ECC" w:rsidRPr="00F004E7" w:rsidRDefault="00270ECC" w:rsidP="00F004E7">
      <w:pPr>
        <w:pStyle w:val="tabell-tittel"/>
      </w:pPr>
      <w:r w:rsidRPr="00F004E7">
        <w:t>Post 77.13 Tilskudd til rådgivning, mill. kroner</w:t>
      </w:r>
    </w:p>
    <w:p w14:paraId="0D084A88" w14:textId="77777777" w:rsidR="004B2054" w:rsidRPr="00F004E7" w:rsidRDefault="004B2054" w:rsidP="00F004E7">
      <w:pPr>
        <w:pStyle w:val="Tabellnavn"/>
      </w:pPr>
      <w:r w:rsidRPr="00F004E7">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000"/>
        <w:gridCol w:w="1400"/>
        <w:gridCol w:w="1720"/>
        <w:gridCol w:w="1400"/>
      </w:tblGrid>
      <w:tr w:rsidR="00D84727" w:rsidRPr="00F004E7" w14:paraId="0F0F0E0D" w14:textId="77777777">
        <w:trPr>
          <w:trHeight w:val="360"/>
        </w:trPr>
        <w:tc>
          <w:tcPr>
            <w:tcW w:w="5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244D6E" w14:textId="77777777" w:rsidR="004B2054" w:rsidRPr="003150B6" w:rsidRDefault="004B2054" w:rsidP="00F004E7">
            <w:pPr>
              <w:rPr>
                <w:sz w:val="20"/>
                <w:szCs w:val="20"/>
              </w:rPr>
            </w:pP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BB5ACB" w14:textId="77777777" w:rsidR="004B2054" w:rsidRPr="003150B6" w:rsidRDefault="004B2054" w:rsidP="003150B6">
            <w:pPr>
              <w:jc w:val="right"/>
              <w:rPr>
                <w:sz w:val="20"/>
                <w:szCs w:val="20"/>
              </w:rPr>
            </w:pPr>
            <w:r w:rsidRPr="003150B6">
              <w:rPr>
                <w:sz w:val="20"/>
                <w:szCs w:val="20"/>
              </w:rPr>
              <w:t>Budsjett 2025</w:t>
            </w:r>
          </w:p>
        </w:tc>
        <w:tc>
          <w:tcPr>
            <w:tcW w:w="1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96CB73" w14:textId="77777777" w:rsidR="004B2054" w:rsidRPr="003150B6" w:rsidRDefault="004B2054" w:rsidP="003150B6">
            <w:pPr>
              <w:jc w:val="right"/>
              <w:rPr>
                <w:sz w:val="20"/>
                <w:szCs w:val="20"/>
              </w:rPr>
            </w:pPr>
            <w:r w:rsidRPr="003150B6">
              <w:rPr>
                <w:sz w:val="20"/>
                <w:szCs w:val="20"/>
              </w:rPr>
              <w:t>Prognose 2026</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07F357" w14:textId="77777777" w:rsidR="004B2054" w:rsidRPr="003150B6" w:rsidRDefault="004B2054" w:rsidP="003150B6">
            <w:pPr>
              <w:jc w:val="right"/>
              <w:rPr>
                <w:sz w:val="20"/>
                <w:szCs w:val="20"/>
              </w:rPr>
            </w:pPr>
            <w:r w:rsidRPr="003150B6">
              <w:rPr>
                <w:sz w:val="20"/>
                <w:szCs w:val="20"/>
              </w:rPr>
              <w:t xml:space="preserve">Endring </w:t>
            </w:r>
          </w:p>
        </w:tc>
      </w:tr>
      <w:tr w:rsidR="00D84727" w:rsidRPr="00F004E7" w14:paraId="0DABCAF4" w14:textId="77777777">
        <w:trPr>
          <w:trHeight w:val="380"/>
        </w:trPr>
        <w:tc>
          <w:tcPr>
            <w:tcW w:w="5000" w:type="dxa"/>
            <w:tcBorders>
              <w:top w:val="single" w:sz="4" w:space="0" w:color="000000"/>
              <w:left w:val="nil"/>
              <w:bottom w:val="nil"/>
              <w:right w:val="nil"/>
            </w:tcBorders>
            <w:tcMar>
              <w:top w:w="128" w:type="dxa"/>
              <w:left w:w="43" w:type="dxa"/>
              <w:bottom w:w="43" w:type="dxa"/>
              <w:right w:w="43" w:type="dxa"/>
            </w:tcMar>
          </w:tcPr>
          <w:p w14:paraId="4F9ABA1A" w14:textId="77777777" w:rsidR="004B2054" w:rsidRPr="003150B6" w:rsidRDefault="004B2054" w:rsidP="00F004E7">
            <w:pPr>
              <w:rPr>
                <w:sz w:val="22"/>
              </w:rPr>
            </w:pPr>
            <w:r w:rsidRPr="003150B6">
              <w:rPr>
                <w:sz w:val="22"/>
              </w:rPr>
              <w:t xml:space="preserve">Tilskudd til rådgivning </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DE245D1" w14:textId="77777777" w:rsidR="004B2054" w:rsidRPr="003150B6" w:rsidRDefault="004B2054" w:rsidP="003150B6">
            <w:pPr>
              <w:jc w:val="right"/>
              <w:rPr>
                <w:sz w:val="22"/>
              </w:rPr>
            </w:pPr>
            <w:r w:rsidRPr="003150B6">
              <w:rPr>
                <w:sz w:val="22"/>
              </w:rPr>
              <w:t>118,0</w:t>
            </w:r>
          </w:p>
        </w:tc>
        <w:tc>
          <w:tcPr>
            <w:tcW w:w="1720" w:type="dxa"/>
            <w:tcBorders>
              <w:top w:val="single" w:sz="4" w:space="0" w:color="000000"/>
              <w:left w:val="nil"/>
              <w:bottom w:val="nil"/>
              <w:right w:val="nil"/>
            </w:tcBorders>
            <w:tcMar>
              <w:top w:w="128" w:type="dxa"/>
              <w:left w:w="43" w:type="dxa"/>
              <w:bottom w:w="43" w:type="dxa"/>
              <w:right w:w="43" w:type="dxa"/>
            </w:tcMar>
            <w:vAlign w:val="bottom"/>
          </w:tcPr>
          <w:p w14:paraId="6C9D62FA" w14:textId="77777777" w:rsidR="004B2054" w:rsidRPr="003150B6" w:rsidRDefault="004B2054" w:rsidP="003150B6">
            <w:pPr>
              <w:jc w:val="right"/>
              <w:rPr>
                <w:sz w:val="22"/>
              </w:rPr>
            </w:pPr>
            <w:r w:rsidRPr="003150B6">
              <w:rPr>
                <w:sz w:val="22"/>
              </w:rPr>
              <w:t>118,0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CEAFAFE" w14:textId="77777777" w:rsidR="004B2054" w:rsidRPr="003150B6" w:rsidRDefault="004B2054" w:rsidP="003150B6">
            <w:pPr>
              <w:jc w:val="right"/>
              <w:rPr>
                <w:sz w:val="22"/>
              </w:rPr>
            </w:pPr>
            <w:r w:rsidRPr="003150B6">
              <w:rPr>
                <w:sz w:val="22"/>
              </w:rPr>
              <w:t>6,00</w:t>
            </w:r>
          </w:p>
        </w:tc>
      </w:tr>
      <w:tr w:rsidR="00D84727" w:rsidRPr="00F004E7" w14:paraId="61ECFEB2" w14:textId="77777777">
        <w:trPr>
          <w:trHeight w:val="380"/>
        </w:trPr>
        <w:tc>
          <w:tcPr>
            <w:tcW w:w="5000" w:type="dxa"/>
            <w:tcBorders>
              <w:top w:val="nil"/>
              <w:left w:val="nil"/>
              <w:bottom w:val="single" w:sz="4" w:space="0" w:color="000000"/>
              <w:right w:val="nil"/>
            </w:tcBorders>
            <w:tcMar>
              <w:top w:w="128" w:type="dxa"/>
              <w:left w:w="43" w:type="dxa"/>
              <w:bottom w:w="43" w:type="dxa"/>
              <w:right w:w="43" w:type="dxa"/>
            </w:tcMar>
          </w:tcPr>
          <w:p w14:paraId="12959CAE" w14:textId="77777777" w:rsidR="004B2054" w:rsidRPr="003150B6" w:rsidRDefault="004B2054" w:rsidP="00F004E7">
            <w:pPr>
              <w:rPr>
                <w:sz w:val="22"/>
              </w:rPr>
            </w:pPr>
            <w:r w:rsidRPr="003150B6">
              <w:rPr>
                <w:sz w:val="22"/>
              </w:rPr>
              <w:t>Tilskudd til klimarådgivning</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0A86EDE" w14:textId="77777777" w:rsidR="004B2054" w:rsidRPr="003150B6" w:rsidRDefault="004B2054" w:rsidP="003150B6">
            <w:pPr>
              <w:jc w:val="right"/>
              <w:rPr>
                <w:sz w:val="22"/>
              </w:rPr>
            </w:pPr>
          </w:p>
        </w:tc>
        <w:tc>
          <w:tcPr>
            <w:tcW w:w="1720" w:type="dxa"/>
            <w:tcBorders>
              <w:top w:val="nil"/>
              <w:left w:val="nil"/>
              <w:bottom w:val="single" w:sz="4" w:space="0" w:color="000000"/>
              <w:right w:val="nil"/>
            </w:tcBorders>
            <w:tcMar>
              <w:top w:w="128" w:type="dxa"/>
              <w:left w:w="43" w:type="dxa"/>
              <w:bottom w:w="43" w:type="dxa"/>
              <w:right w:w="43" w:type="dxa"/>
            </w:tcMar>
            <w:vAlign w:val="bottom"/>
          </w:tcPr>
          <w:p w14:paraId="28B20235" w14:textId="77777777" w:rsidR="004B2054" w:rsidRPr="003150B6" w:rsidRDefault="004B2054" w:rsidP="003150B6">
            <w:pPr>
              <w:jc w:val="right"/>
              <w:rPr>
                <w:sz w:val="22"/>
              </w:rPr>
            </w:pP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00B70A3" w14:textId="77777777" w:rsidR="004B2054" w:rsidRPr="003150B6" w:rsidRDefault="004B2054" w:rsidP="003150B6">
            <w:pPr>
              <w:jc w:val="right"/>
              <w:rPr>
                <w:sz w:val="22"/>
              </w:rPr>
            </w:pPr>
            <w:r w:rsidRPr="003150B6">
              <w:rPr>
                <w:sz w:val="22"/>
              </w:rPr>
              <w:t>27,00</w:t>
            </w:r>
          </w:p>
        </w:tc>
      </w:tr>
      <w:tr w:rsidR="00D84727" w:rsidRPr="00F004E7" w14:paraId="5D6D9D7F" w14:textId="77777777">
        <w:trPr>
          <w:trHeight w:val="380"/>
        </w:trPr>
        <w:tc>
          <w:tcPr>
            <w:tcW w:w="5000" w:type="dxa"/>
            <w:tcBorders>
              <w:top w:val="single" w:sz="4" w:space="0" w:color="000000"/>
              <w:left w:val="nil"/>
              <w:bottom w:val="single" w:sz="4" w:space="0" w:color="000000"/>
              <w:right w:val="nil"/>
            </w:tcBorders>
            <w:tcMar>
              <w:top w:w="128" w:type="dxa"/>
              <w:left w:w="43" w:type="dxa"/>
              <w:bottom w:w="43" w:type="dxa"/>
              <w:right w:w="43" w:type="dxa"/>
            </w:tcMar>
          </w:tcPr>
          <w:p w14:paraId="5BF3D891" w14:textId="77777777" w:rsidR="004B2054" w:rsidRPr="003150B6" w:rsidRDefault="004B2054" w:rsidP="00F004E7">
            <w:pPr>
              <w:rPr>
                <w:sz w:val="22"/>
              </w:rPr>
            </w:pPr>
            <w:r w:rsidRPr="003150B6">
              <w:rPr>
                <w:sz w:val="22"/>
              </w:rPr>
              <w:t xml:space="preserve">Justert bevilgningsbehov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C80DB7" w14:textId="77777777" w:rsidR="004B2054" w:rsidRPr="003150B6" w:rsidRDefault="004B2054" w:rsidP="003150B6">
            <w:pPr>
              <w:jc w:val="right"/>
              <w:rPr>
                <w:sz w:val="22"/>
              </w:rPr>
            </w:pPr>
            <w:r w:rsidRPr="003150B6">
              <w:rPr>
                <w:sz w:val="22"/>
              </w:rPr>
              <w:t>0,0</w:t>
            </w:r>
          </w:p>
        </w:tc>
        <w:tc>
          <w:tcPr>
            <w:tcW w:w="1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C2F38D" w14:textId="77777777" w:rsidR="004B2054" w:rsidRPr="003150B6" w:rsidRDefault="004B2054" w:rsidP="003150B6">
            <w:pPr>
              <w:jc w:val="right"/>
              <w:rPr>
                <w:sz w:val="22"/>
              </w:rPr>
            </w:pPr>
            <w:r w:rsidRPr="003150B6">
              <w:rPr>
                <w:sz w:val="22"/>
              </w:rPr>
              <w:t>0,0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0672C4" w14:textId="77777777" w:rsidR="004B2054" w:rsidRPr="003150B6" w:rsidRDefault="004B2054" w:rsidP="003150B6">
            <w:pPr>
              <w:jc w:val="right"/>
              <w:rPr>
                <w:sz w:val="22"/>
              </w:rPr>
            </w:pPr>
            <w:r w:rsidRPr="003150B6">
              <w:rPr>
                <w:sz w:val="22"/>
              </w:rPr>
              <w:t>0,0</w:t>
            </w:r>
          </w:p>
        </w:tc>
      </w:tr>
      <w:tr w:rsidR="00D84727" w:rsidRPr="00F004E7" w14:paraId="0E82A31D" w14:textId="77777777">
        <w:trPr>
          <w:trHeight w:val="380"/>
        </w:trPr>
        <w:tc>
          <w:tcPr>
            <w:tcW w:w="5000" w:type="dxa"/>
            <w:tcBorders>
              <w:top w:val="single" w:sz="4" w:space="0" w:color="000000"/>
              <w:left w:val="nil"/>
              <w:bottom w:val="single" w:sz="4" w:space="0" w:color="000000"/>
              <w:right w:val="nil"/>
            </w:tcBorders>
            <w:tcMar>
              <w:top w:w="128" w:type="dxa"/>
              <w:left w:w="43" w:type="dxa"/>
              <w:bottom w:w="43" w:type="dxa"/>
              <w:right w:w="43" w:type="dxa"/>
            </w:tcMar>
          </w:tcPr>
          <w:p w14:paraId="513FF83D" w14:textId="77777777" w:rsidR="004B2054" w:rsidRPr="003150B6" w:rsidRDefault="004B2054" w:rsidP="00F004E7">
            <w:pPr>
              <w:rPr>
                <w:sz w:val="22"/>
              </w:rPr>
            </w:pPr>
            <w:r w:rsidRPr="003150B6">
              <w:rPr>
                <w:sz w:val="22"/>
              </w:rPr>
              <w:t xml:space="preserve">Sum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23139B" w14:textId="77777777" w:rsidR="004B2054" w:rsidRPr="003150B6" w:rsidRDefault="004B2054" w:rsidP="003150B6">
            <w:pPr>
              <w:jc w:val="right"/>
              <w:rPr>
                <w:sz w:val="22"/>
              </w:rPr>
            </w:pPr>
            <w:r w:rsidRPr="003150B6">
              <w:rPr>
                <w:sz w:val="22"/>
              </w:rPr>
              <w:t>118,0</w:t>
            </w:r>
          </w:p>
        </w:tc>
        <w:tc>
          <w:tcPr>
            <w:tcW w:w="1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B3D3CF" w14:textId="77777777" w:rsidR="004B2054" w:rsidRPr="003150B6" w:rsidRDefault="004B2054" w:rsidP="003150B6">
            <w:pPr>
              <w:jc w:val="right"/>
              <w:rPr>
                <w:sz w:val="22"/>
              </w:rPr>
            </w:pPr>
            <w:r w:rsidRPr="003150B6">
              <w:rPr>
                <w:sz w:val="22"/>
              </w:rPr>
              <w:t>118,0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D19660" w14:textId="77777777" w:rsidR="004B2054" w:rsidRPr="003150B6" w:rsidRDefault="004B2054" w:rsidP="003150B6">
            <w:pPr>
              <w:jc w:val="right"/>
              <w:rPr>
                <w:sz w:val="22"/>
              </w:rPr>
            </w:pPr>
            <w:r w:rsidRPr="003150B6">
              <w:rPr>
                <w:sz w:val="22"/>
              </w:rPr>
              <w:t>33,0</w:t>
            </w:r>
          </w:p>
        </w:tc>
      </w:tr>
    </w:tbl>
    <w:p w14:paraId="6F36F5FF" w14:textId="77777777" w:rsidR="004B2054" w:rsidRPr="00F004E7" w:rsidRDefault="004B2054" w:rsidP="00F004E7"/>
    <w:p w14:paraId="49484E6C" w14:textId="75F55F98" w:rsidR="00270ECC" w:rsidRPr="00F004E7" w:rsidRDefault="00270ECC" w:rsidP="00F004E7">
      <w:pPr>
        <w:pStyle w:val="tabell-tittel"/>
      </w:pPr>
      <w:r w:rsidRPr="00F004E7">
        <w:t>Post 77.15 Tilskudd til kvalitets- og salgsfremmende tiltak, mill. kroner</w:t>
      </w:r>
    </w:p>
    <w:p w14:paraId="2A88294E" w14:textId="77777777" w:rsidR="004B2054" w:rsidRPr="00F004E7" w:rsidRDefault="004B2054" w:rsidP="00F004E7">
      <w:pPr>
        <w:pStyle w:val="Tabellnavn"/>
      </w:pPr>
      <w:r w:rsidRPr="00F004E7">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000"/>
        <w:gridCol w:w="1400"/>
        <w:gridCol w:w="1720"/>
        <w:gridCol w:w="1400"/>
      </w:tblGrid>
      <w:tr w:rsidR="00D84727" w:rsidRPr="00F004E7" w14:paraId="540BD01D" w14:textId="77777777">
        <w:trPr>
          <w:trHeight w:val="360"/>
        </w:trPr>
        <w:tc>
          <w:tcPr>
            <w:tcW w:w="5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1CED5B" w14:textId="77777777" w:rsidR="004B2054" w:rsidRPr="003150B6" w:rsidRDefault="004B2054" w:rsidP="00F004E7">
            <w:pPr>
              <w:rPr>
                <w:sz w:val="20"/>
                <w:szCs w:val="20"/>
              </w:rPr>
            </w:pP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CA80D8" w14:textId="77777777" w:rsidR="004B2054" w:rsidRPr="003150B6" w:rsidRDefault="004B2054" w:rsidP="003150B6">
            <w:pPr>
              <w:jc w:val="right"/>
              <w:rPr>
                <w:sz w:val="20"/>
                <w:szCs w:val="20"/>
              </w:rPr>
            </w:pPr>
            <w:r w:rsidRPr="003150B6">
              <w:rPr>
                <w:sz w:val="20"/>
                <w:szCs w:val="20"/>
              </w:rPr>
              <w:t>Budsjett 2025</w:t>
            </w:r>
          </w:p>
        </w:tc>
        <w:tc>
          <w:tcPr>
            <w:tcW w:w="1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BDAE90" w14:textId="77777777" w:rsidR="004B2054" w:rsidRPr="003150B6" w:rsidRDefault="004B2054" w:rsidP="003150B6">
            <w:pPr>
              <w:jc w:val="right"/>
              <w:rPr>
                <w:sz w:val="20"/>
                <w:szCs w:val="20"/>
              </w:rPr>
            </w:pPr>
            <w:r w:rsidRPr="003150B6">
              <w:rPr>
                <w:sz w:val="20"/>
                <w:szCs w:val="20"/>
              </w:rPr>
              <w:t>Prognose 2026</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DED12F" w14:textId="77777777" w:rsidR="004B2054" w:rsidRPr="003150B6" w:rsidRDefault="004B2054" w:rsidP="003150B6">
            <w:pPr>
              <w:jc w:val="right"/>
              <w:rPr>
                <w:sz w:val="20"/>
                <w:szCs w:val="20"/>
              </w:rPr>
            </w:pPr>
            <w:r w:rsidRPr="003150B6">
              <w:rPr>
                <w:sz w:val="20"/>
                <w:szCs w:val="20"/>
              </w:rPr>
              <w:t xml:space="preserve">Endring </w:t>
            </w:r>
          </w:p>
        </w:tc>
      </w:tr>
      <w:tr w:rsidR="00D84727" w:rsidRPr="00F004E7" w14:paraId="27EADCE2" w14:textId="77777777">
        <w:trPr>
          <w:trHeight w:val="380"/>
        </w:trPr>
        <w:tc>
          <w:tcPr>
            <w:tcW w:w="5000" w:type="dxa"/>
            <w:tcBorders>
              <w:top w:val="single" w:sz="4" w:space="0" w:color="000000"/>
              <w:left w:val="nil"/>
              <w:bottom w:val="nil"/>
              <w:right w:val="nil"/>
            </w:tcBorders>
            <w:tcMar>
              <w:top w:w="128" w:type="dxa"/>
              <w:left w:w="43" w:type="dxa"/>
              <w:bottom w:w="43" w:type="dxa"/>
              <w:right w:w="43" w:type="dxa"/>
            </w:tcMar>
          </w:tcPr>
          <w:p w14:paraId="643BD2C8" w14:textId="77777777" w:rsidR="004B2054" w:rsidRPr="003150B6" w:rsidRDefault="004B2054" w:rsidP="00F004E7">
            <w:pPr>
              <w:rPr>
                <w:sz w:val="22"/>
              </w:rPr>
            </w:pPr>
            <w:r w:rsidRPr="003150B6">
              <w:rPr>
                <w:sz w:val="22"/>
              </w:rPr>
              <w:t>Utvikling av plantemateriale, nordisk</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6123239" w14:textId="77777777" w:rsidR="004B2054" w:rsidRPr="003150B6" w:rsidRDefault="004B2054" w:rsidP="003150B6">
            <w:pPr>
              <w:jc w:val="right"/>
              <w:rPr>
                <w:sz w:val="22"/>
              </w:rPr>
            </w:pPr>
            <w:r w:rsidRPr="003150B6">
              <w:rPr>
                <w:sz w:val="22"/>
              </w:rPr>
              <w:t>2,400</w:t>
            </w:r>
          </w:p>
        </w:tc>
        <w:tc>
          <w:tcPr>
            <w:tcW w:w="1720" w:type="dxa"/>
            <w:tcBorders>
              <w:top w:val="single" w:sz="4" w:space="0" w:color="000000"/>
              <w:left w:val="nil"/>
              <w:bottom w:val="nil"/>
              <w:right w:val="nil"/>
            </w:tcBorders>
            <w:tcMar>
              <w:top w:w="128" w:type="dxa"/>
              <w:left w:w="43" w:type="dxa"/>
              <w:bottom w:w="43" w:type="dxa"/>
              <w:right w:w="43" w:type="dxa"/>
            </w:tcMar>
            <w:vAlign w:val="bottom"/>
          </w:tcPr>
          <w:p w14:paraId="631DA04D" w14:textId="77777777" w:rsidR="004B2054" w:rsidRPr="003150B6" w:rsidRDefault="004B2054" w:rsidP="003150B6">
            <w:pPr>
              <w:jc w:val="right"/>
              <w:rPr>
                <w:sz w:val="22"/>
              </w:rPr>
            </w:pPr>
            <w:r w:rsidRPr="003150B6">
              <w:rPr>
                <w:sz w:val="22"/>
              </w:rPr>
              <w:t>2,600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29BA3E3" w14:textId="77777777" w:rsidR="004B2054" w:rsidRPr="003150B6" w:rsidRDefault="004B2054" w:rsidP="003150B6">
            <w:pPr>
              <w:jc w:val="right"/>
              <w:rPr>
                <w:sz w:val="22"/>
              </w:rPr>
            </w:pPr>
            <w:r w:rsidRPr="003150B6">
              <w:rPr>
                <w:sz w:val="22"/>
              </w:rPr>
              <w:t>0,0</w:t>
            </w:r>
          </w:p>
        </w:tc>
      </w:tr>
      <w:tr w:rsidR="00D84727" w:rsidRPr="00F004E7" w14:paraId="2CA7C1CF" w14:textId="77777777">
        <w:trPr>
          <w:trHeight w:val="380"/>
        </w:trPr>
        <w:tc>
          <w:tcPr>
            <w:tcW w:w="5000" w:type="dxa"/>
            <w:tcBorders>
              <w:top w:val="nil"/>
              <w:left w:val="nil"/>
              <w:bottom w:val="nil"/>
              <w:right w:val="nil"/>
            </w:tcBorders>
            <w:tcMar>
              <w:top w:w="128" w:type="dxa"/>
              <w:left w:w="43" w:type="dxa"/>
              <w:bottom w:w="43" w:type="dxa"/>
              <w:right w:w="43" w:type="dxa"/>
            </w:tcMar>
          </w:tcPr>
          <w:p w14:paraId="7828A464" w14:textId="77777777" w:rsidR="004B2054" w:rsidRPr="003150B6" w:rsidRDefault="004B2054" w:rsidP="00F004E7">
            <w:pPr>
              <w:rPr>
                <w:sz w:val="22"/>
              </w:rPr>
            </w:pPr>
            <w:r w:rsidRPr="003150B6">
              <w:rPr>
                <w:sz w:val="22"/>
              </w:rPr>
              <w:t>Utvikling av plantemateriale, Sagaplant</w:t>
            </w:r>
          </w:p>
        </w:tc>
        <w:tc>
          <w:tcPr>
            <w:tcW w:w="1400" w:type="dxa"/>
            <w:tcBorders>
              <w:top w:val="nil"/>
              <w:left w:val="nil"/>
              <w:bottom w:val="nil"/>
              <w:right w:val="nil"/>
            </w:tcBorders>
            <w:tcMar>
              <w:top w:w="128" w:type="dxa"/>
              <w:left w:w="43" w:type="dxa"/>
              <w:bottom w:w="43" w:type="dxa"/>
              <w:right w:w="43" w:type="dxa"/>
            </w:tcMar>
            <w:vAlign w:val="bottom"/>
          </w:tcPr>
          <w:p w14:paraId="4A377C73" w14:textId="77777777" w:rsidR="004B2054" w:rsidRPr="003150B6" w:rsidRDefault="004B2054" w:rsidP="003150B6">
            <w:pPr>
              <w:jc w:val="right"/>
              <w:rPr>
                <w:sz w:val="22"/>
              </w:rPr>
            </w:pPr>
            <w:r w:rsidRPr="003150B6">
              <w:rPr>
                <w:sz w:val="22"/>
              </w:rPr>
              <w:t>11,375</w:t>
            </w:r>
          </w:p>
        </w:tc>
        <w:tc>
          <w:tcPr>
            <w:tcW w:w="1720" w:type="dxa"/>
            <w:tcBorders>
              <w:top w:val="nil"/>
              <w:left w:val="nil"/>
              <w:bottom w:val="nil"/>
              <w:right w:val="nil"/>
            </w:tcBorders>
            <w:tcMar>
              <w:top w:w="128" w:type="dxa"/>
              <w:left w:w="43" w:type="dxa"/>
              <w:bottom w:w="43" w:type="dxa"/>
              <w:right w:w="43" w:type="dxa"/>
            </w:tcMar>
            <w:vAlign w:val="bottom"/>
          </w:tcPr>
          <w:p w14:paraId="4DAE25D0" w14:textId="77777777" w:rsidR="004B2054" w:rsidRPr="003150B6" w:rsidRDefault="004B2054" w:rsidP="003150B6">
            <w:pPr>
              <w:jc w:val="right"/>
              <w:rPr>
                <w:sz w:val="22"/>
              </w:rPr>
            </w:pPr>
            <w:r w:rsidRPr="003150B6">
              <w:rPr>
                <w:sz w:val="22"/>
              </w:rPr>
              <w:t>11,375</w:t>
            </w:r>
          </w:p>
        </w:tc>
        <w:tc>
          <w:tcPr>
            <w:tcW w:w="1400" w:type="dxa"/>
            <w:tcBorders>
              <w:top w:val="nil"/>
              <w:left w:val="nil"/>
              <w:bottom w:val="nil"/>
              <w:right w:val="nil"/>
            </w:tcBorders>
            <w:tcMar>
              <w:top w:w="128" w:type="dxa"/>
              <w:left w:w="43" w:type="dxa"/>
              <w:bottom w:w="43" w:type="dxa"/>
              <w:right w:w="43" w:type="dxa"/>
            </w:tcMar>
            <w:vAlign w:val="bottom"/>
          </w:tcPr>
          <w:p w14:paraId="2CED74D4" w14:textId="77777777" w:rsidR="004B2054" w:rsidRPr="003150B6" w:rsidRDefault="004B2054" w:rsidP="003150B6">
            <w:pPr>
              <w:jc w:val="right"/>
              <w:rPr>
                <w:sz w:val="22"/>
              </w:rPr>
            </w:pPr>
            <w:r w:rsidRPr="003150B6">
              <w:rPr>
                <w:sz w:val="22"/>
              </w:rPr>
              <w:t>0,0</w:t>
            </w:r>
          </w:p>
        </w:tc>
      </w:tr>
      <w:tr w:rsidR="00D84727" w:rsidRPr="00F004E7" w14:paraId="7E068522" w14:textId="77777777">
        <w:trPr>
          <w:trHeight w:val="380"/>
        </w:trPr>
        <w:tc>
          <w:tcPr>
            <w:tcW w:w="5000" w:type="dxa"/>
            <w:tcBorders>
              <w:top w:val="nil"/>
              <w:left w:val="nil"/>
              <w:bottom w:val="nil"/>
              <w:right w:val="nil"/>
            </w:tcBorders>
            <w:tcMar>
              <w:top w:w="128" w:type="dxa"/>
              <w:left w:w="43" w:type="dxa"/>
              <w:bottom w:w="43" w:type="dxa"/>
              <w:right w:w="43" w:type="dxa"/>
            </w:tcMar>
          </w:tcPr>
          <w:p w14:paraId="3AC2DF0B" w14:textId="77777777" w:rsidR="004B2054" w:rsidRPr="003150B6" w:rsidRDefault="004B2054" w:rsidP="00F004E7">
            <w:pPr>
              <w:rPr>
                <w:sz w:val="22"/>
              </w:rPr>
            </w:pPr>
            <w:r w:rsidRPr="003150B6">
              <w:rPr>
                <w:sz w:val="22"/>
              </w:rPr>
              <w:t>Utvikling av plantemateriale, NMBU</w:t>
            </w:r>
          </w:p>
        </w:tc>
        <w:tc>
          <w:tcPr>
            <w:tcW w:w="1400" w:type="dxa"/>
            <w:tcBorders>
              <w:top w:val="nil"/>
              <w:left w:val="nil"/>
              <w:bottom w:val="nil"/>
              <w:right w:val="nil"/>
            </w:tcBorders>
            <w:tcMar>
              <w:top w:w="128" w:type="dxa"/>
              <w:left w:w="43" w:type="dxa"/>
              <w:bottom w:w="43" w:type="dxa"/>
              <w:right w:w="43" w:type="dxa"/>
            </w:tcMar>
            <w:vAlign w:val="bottom"/>
          </w:tcPr>
          <w:p w14:paraId="60F36F5A" w14:textId="77777777" w:rsidR="004B2054" w:rsidRPr="003150B6" w:rsidRDefault="004B2054" w:rsidP="003150B6">
            <w:pPr>
              <w:jc w:val="right"/>
              <w:rPr>
                <w:sz w:val="22"/>
              </w:rPr>
            </w:pPr>
            <w:r w:rsidRPr="003150B6">
              <w:rPr>
                <w:sz w:val="22"/>
              </w:rPr>
              <w:t>1,500</w:t>
            </w:r>
          </w:p>
        </w:tc>
        <w:tc>
          <w:tcPr>
            <w:tcW w:w="1720" w:type="dxa"/>
            <w:tcBorders>
              <w:top w:val="nil"/>
              <w:left w:val="nil"/>
              <w:bottom w:val="nil"/>
              <w:right w:val="nil"/>
            </w:tcBorders>
            <w:tcMar>
              <w:top w:w="128" w:type="dxa"/>
              <w:left w:w="43" w:type="dxa"/>
              <w:bottom w:w="43" w:type="dxa"/>
              <w:right w:w="43" w:type="dxa"/>
            </w:tcMar>
            <w:vAlign w:val="bottom"/>
          </w:tcPr>
          <w:p w14:paraId="7603BF09" w14:textId="77777777" w:rsidR="004B2054" w:rsidRPr="003150B6" w:rsidRDefault="004B2054" w:rsidP="003150B6">
            <w:pPr>
              <w:jc w:val="right"/>
              <w:rPr>
                <w:sz w:val="22"/>
              </w:rPr>
            </w:pPr>
            <w:r w:rsidRPr="003150B6">
              <w:rPr>
                <w:sz w:val="22"/>
              </w:rPr>
              <w:t>1,500</w:t>
            </w:r>
          </w:p>
        </w:tc>
        <w:tc>
          <w:tcPr>
            <w:tcW w:w="1400" w:type="dxa"/>
            <w:tcBorders>
              <w:top w:val="nil"/>
              <w:left w:val="nil"/>
              <w:bottom w:val="nil"/>
              <w:right w:val="nil"/>
            </w:tcBorders>
            <w:tcMar>
              <w:top w:w="128" w:type="dxa"/>
              <w:left w:w="43" w:type="dxa"/>
              <w:bottom w:w="43" w:type="dxa"/>
              <w:right w:w="43" w:type="dxa"/>
            </w:tcMar>
            <w:vAlign w:val="bottom"/>
          </w:tcPr>
          <w:p w14:paraId="08C4B954" w14:textId="77777777" w:rsidR="004B2054" w:rsidRPr="003150B6" w:rsidRDefault="004B2054" w:rsidP="003150B6">
            <w:pPr>
              <w:jc w:val="right"/>
              <w:rPr>
                <w:sz w:val="22"/>
              </w:rPr>
            </w:pPr>
            <w:r w:rsidRPr="003150B6">
              <w:rPr>
                <w:sz w:val="22"/>
              </w:rPr>
              <w:t>0,0</w:t>
            </w:r>
          </w:p>
        </w:tc>
      </w:tr>
      <w:tr w:rsidR="00D84727" w:rsidRPr="00F004E7" w14:paraId="4E077C7B" w14:textId="77777777">
        <w:trPr>
          <w:trHeight w:val="380"/>
        </w:trPr>
        <w:tc>
          <w:tcPr>
            <w:tcW w:w="5000" w:type="dxa"/>
            <w:tcBorders>
              <w:top w:val="nil"/>
              <w:left w:val="nil"/>
              <w:bottom w:val="nil"/>
              <w:right w:val="nil"/>
            </w:tcBorders>
            <w:tcMar>
              <w:top w:w="128" w:type="dxa"/>
              <w:left w:w="43" w:type="dxa"/>
              <w:bottom w:w="43" w:type="dxa"/>
              <w:right w:w="43" w:type="dxa"/>
            </w:tcMar>
          </w:tcPr>
          <w:p w14:paraId="5B2E5D57" w14:textId="77777777" w:rsidR="004B2054" w:rsidRPr="003150B6" w:rsidRDefault="004B2054" w:rsidP="00F004E7">
            <w:pPr>
              <w:rPr>
                <w:sz w:val="22"/>
              </w:rPr>
            </w:pPr>
            <w:r w:rsidRPr="003150B6">
              <w:rPr>
                <w:sz w:val="22"/>
              </w:rPr>
              <w:t xml:space="preserve">Utvikling av plantemateriale, </w:t>
            </w:r>
            <w:proofErr w:type="spellStart"/>
            <w:r w:rsidRPr="003150B6">
              <w:rPr>
                <w:sz w:val="22"/>
              </w:rPr>
              <w:t>Graminor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1CBFB357" w14:textId="77777777" w:rsidR="004B2054" w:rsidRPr="003150B6" w:rsidRDefault="004B2054" w:rsidP="003150B6">
            <w:pPr>
              <w:jc w:val="right"/>
              <w:rPr>
                <w:sz w:val="22"/>
              </w:rPr>
            </w:pPr>
            <w:r w:rsidRPr="003150B6">
              <w:rPr>
                <w:sz w:val="22"/>
              </w:rPr>
              <w:t>35,760</w:t>
            </w:r>
          </w:p>
        </w:tc>
        <w:tc>
          <w:tcPr>
            <w:tcW w:w="1720" w:type="dxa"/>
            <w:tcBorders>
              <w:top w:val="nil"/>
              <w:left w:val="nil"/>
              <w:bottom w:val="nil"/>
              <w:right w:val="nil"/>
            </w:tcBorders>
            <w:tcMar>
              <w:top w:w="128" w:type="dxa"/>
              <w:left w:w="43" w:type="dxa"/>
              <w:bottom w:w="43" w:type="dxa"/>
              <w:right w:w="43" w:type="dxa"/>
            </w:tcMar>
            <w:vAlign w:val="bottom"/>
          </w:tcPr>
          <w:p w14:paraId="014FD731" w14:textId="77777777" w:rsidR="004B2054" w:rsidRPr="003150B6" w:rsidRDefault="004B2054" w:rsidP="003150B6">
            <w:pPr>
              <w:jc w:val="right"/>
              <w:rPr>
                <w:sz w:val="22"/>
              </w:rPr>
            </w:pPr>
            <w:r w:rsidRPr="003150B6">
              <w:rPr>
                <w:sz w:val="22"/>
              </w:rPr>
              <w:t>35,760</w:t>
            </w:r>
          </w:p>
        </w:tc>
        <w:tc>
          <w:tcPr>
            <w:tcW w:w="1400" w:type="dxa"/>
            <w:tcBorders>
              <w:top w:val="nil"/>
              <w:left w:val="nil"/>
              <w:bottom w:val="nil"/>
              <w:right w:val="nil"/>
            </w:tcBorders>
            <w:tcMar>
              <w:top w:w="128" w:type="dxa"/>
              <w:left w:w="43" w:type="dxa"/>
              <w:bottom w:w="43" w:type="dxa"/>
              <w:right w:w="43" w:type="dxa"/>
            </w:tcMar>
            <w:vAlign w:val="bottom"/>
          </w:tcPr>
          <w:p w14:paraId="6EFF2A52" w14:textId="77777777" w:rsidR="004B2054" w:rsidRPr="003150B6" w:rsidRDefault="004B2054" w:rsidP="003150B6">
            <w:pPr>
              <w:jc w:val="right"/>
              <w:rPr>
                <w:sz w:val="22"/>
              </w:rPr>
            </w:pPr>
            <w:r w:rsidRPr="003150B6">
              <w:rPr>
                <w:sz w:val="22"/>
              </w:rPr>
              <w:t>4,4</w:t>
            </w:r>
          </w:p>
        </w:tc>
      </w:tr>
      <w:tr w:rsidR="00D84727" w:rsidRPr="00F004E7" w14:paraId="3BDF6C37" w14:textId="77777777">
        <w:trPr>
          <w:trHeight w:val="380"/>
        </w:trPr>
        <w:tc>
          <w:tcPr>
            <w:tcW w:w="5000" w:type="dxa"/>
            <w:tcBorders>
              <w:top w:val="nil"/>
              <w:left w:val="nil"/>
              <w:bottom w:val="nil"/>
              <w:right w:val="nil"/>
            </w:tcBorders>
            <w:tcMar>
              <w:top w:w="128" w:type="dxa"/>
              <w:left w:w="43" w:type="dxa"/>
              <w:bottom w:w="43" w:type="dxa"/>
              <w:right w:w="43" w:type="dxa"/>
            </w:tcMar>
          </w:tcPr>
          <w:p w14:paraId="103F6742" w14:textId="77777777" w:rsidR="004B2054" w:rsidRPr="003150B6" w:rsidRDefault="004B2054" w:rsidP="00F004E7">
            <w:pPr>
              <w:rPr>
                <w:sz w:val="22"/>
              </w:rPr>
            </w:pPr>
            <w:r w:rsidRPr="003150B6">
              <w:rPr>
                <w:sz w:val="22"/>
              </w:rPr>
              <w:t xml:space="preserve">Frukt- og </w:t>
            </w:r>
            <w:proofErr w:type="spellStart"/>
            <w:r w:rsidRPr="003150B6">
              <w:rPr>
                <w:sz w:val="22"/>
              </w:rPr>
              <w:t>bærprogrammet</w:t>
            </w:r>
            <w:proofErr w:type="spellEnd"/>
            <w:r w:rsidRPr="003150B6">
              <w:rPr>
                <w:sz w:val="22"/>
              </w:rPr>
              <w:t xml:space="preserve">, </w:t>
            </w:r>
            <w:proofErr w:type="spellStart"/>
            <w:r w:rsidRPr="003150B6">
              <w:rPr>
                <w:sz w:val="22"/>
              </w:rPr>
              <w:t>Graminor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6B690A05" w14:textId="77777777" w:rsidR="004B2054" w:rsidRPr="003150B6" w:rsidRDefault="004B2054" w:rsidP="003150B6">
            <w:pPr>
              <w:jc w:val="right"/>
              <w:rPr>
                <w:sz w:val="22"/>
              </w:rPr>
            </w:pPr>
            <w:r w:rsidRPr="003150B6">
              <w:rPr>
                <w:sz w:val="22"/>
              </w:rPr>
              <w:t>0,000</w:t>
            </w:r>
          </w:p>
        </w:tc>
        <w:tc>
          <w:tcPr>
            <w:tcW w:w="1720" w:type="dxa"/>
            <w:tcBorders>
              <w:top w:val="nil"/>
              <w:left w:val="nil"/>
              <w:bottom w:val="nil"/>
              <w:right w:val="nil"/>
            </w:tcBorders>
            <w:tcMar>
              <w:top w:w="128" w:type="dxa"/>
              <w:left w:w="43" w:type="dxa"/>
              <w:bottom w:w="43" w:type="dxa"/>
              <w:right w:w="43" w:type="dxa"/>
            </w:tcMar>
            <w:vAlign w:val="bottom"/>
          </w:tcPr>
          <w:p w14:paraId="37B240C0" w14:textId="77777777" w:rsidR="004B2054" w:rsidRPr="003150B6" w:rsidRDefault="004B2054" w:rsidP="003150B6">
            <w:pPr>
              <w:jc w:val="right"/>
              <w:rPr>
                <w:sz w:val="22"/>
              </w:rPr>
            </w:pPr>
            <w:r w:rsidRPr="003150B6">
              <w:rPr>
                <w:sz w:val="22"/>
              </w:rPr>
              <w:t>0,000</w:t>
            </w:r>
          </w:p>
        </w:tc>
        <w:tc>
          <w:tcPr>
            <w:tcW w:w="1400" w:type="dxa"/>
            <w:tcBorders>
              <w:top w:val="nil"/>
              <w:left w:val="nil"/>
              <w:bottom w:val="nil"/>
              <w:right w:val="nil"/>
            </w:tcBorders>
            <w:tcMar>
              <w:top w:w="128" w:type="dxa"/>
              <w:left w:w="43" w:type="dxa"/>
              <w:bottom w:w="43" w:type="dxa"/>
              <w:right w:w="43" w:type="dxa"/>
            </w:tcMar>
            <w:vAlign w:val="bottom"/>
          </w:tcPr>
          <w:p w14:paraId="4C6AE4FC" w14:textId="77777777" w:rsidR="004B2054" w:rsidRPr="003150B6" w:rsidRDefault="004B2054" w:rsidP="003150B6">
            <w:pPr>
              <w:jc w:val="right"/>
              <w:rPr>
                <w:sz w:val="22"/>
              </w:rPr>
            </w:pPr>
            <w:r w:rsidRPr="003150B6">
              <w:rPr>
                <w:sz w:val="22"/>
              </w:rPr>
              <w:t>0,0</w:t>
            </w:r>
          </w:p>
        </w:tc>
      </w:tr>
      <w:tr w:rsidR="00D84727" w:rsidRPr="00F004E7" w14:paraId="1336991E" w14:textId="77777777">
        <w:trPr>
          <w:trHeight w:val="380"/>
        </w:trPr>
        <w:tc>
          <w:tcPr>
            <w:tcW w:w="5000" w:type="dxa"/>
            <w:tcBorders>
              <w:top w:val="nil"/>
              <w:left w:val="nil"/>
              <w:bottom w:val="nil"/>
              <w:right w:val="nil"/>
            </w:tcBorders>
            <w:tcMar>
              <w:top w:w="128" w:type="dxa"/>
              <w:left w:w="43" w:type="dxa"/>
              <w:bottom w:w="43" w:type="dxa"/>
              <w:right w:w="43" w:type="dxa"/>
            </w:tcMar>
          </w:tcPr>
          <w:p w14:paraId="05475D90" w14:textId="77777777" w:rsidR="004B2054" w:rsidRPr="003150B6" w:rsidRDefault="004B2054" w:rsidP="00F004E7">
            <w:pPr>
              <w:rPr>
                <w:sz w:val="22"/>
              </w:rPr>
            </w:pPr>
            <w:r w:rsidRPr="003150B6">
              <w:rPr>
                <w:sz w:val="22"/>
              </w:rPr>
              <w:t>Kvalitetstiltak settepotetavl</w:t>
            </w:r>
          </w:p>
        </w:tc>
        <w:tc>
          <w:tcPr>
            <w:tcW w:w="1400" w:type="dxa"/>
            <w:tcBorders>
              <w:top w:val="nil"/>
              <w:left w:val="nil"/>
              <w:bottom w:val="nil"/>
              <w:right w:val="nil"/>
            </w:tcBorders>
            <w:tcMar>
              <w:top w:w="128" w:type="dxa"/>
              <w:left w:w="43" w:type="dxa"/>
              <w:bottom w:w="43" w:type="dxa"/>
              <w:right w:w="43" w:type="dxa"/>
            </w:tcMar>
            <w:vAlign w:val="bottom"/>
          </w:tcPr>
          <w:p w14:paraId="1DDD2027" w14:textId="77777777" w:rsidR="004B2054" w:rsidRPr="003150B6" w:rsidRDefault="004B2054" w:rsidP="003150B6">
            <w:pPr>
              <w:jc w:val="right"/>
              <w:rPr>
                <w:sz w:val="22"/>
              </w:rPr>
            </w:pPr>
            <w:r w:rsidRPr="003150B6">
              <w:rPr>
                <w:sz w:val="22"/>
              </w:rPr>
              <w:t>18,600</w:t>
            </w:r>
          </w:p>
        </w:tc>
        <w:tc>
          <w:tcPr>
            <w:tcW w:w="1720" w:type="dxa"/>
            <w:tcBorders>
              <w:top w:val="nil"/>
              <w:left w:val="nil"/>
              <w:bottom w:val="nil"/>
              <w:right w:val="nil"/>
            </w:tcBorders>
            <w:tcMar>
              <w:top w:w="128" w:type="dxa"/>
              <w:left w:w="43" w:type="dxa"/>
              <w:bottom w:w="43" w:type="dxa"/>
              <w:right w:w="43" w:type="dxa"/>
            </w:tcMar>
            <w:vAlign w:val="bottom"/>
          </w:tcPr>
          <w:p w14:paraId="47272C8B" w14:textId="77777777" w:rsidR="004B2054" w:rsidRPr="003150B6" w:rsidRDefault="004B2054" w:rsidP="003150B6">
            <w:pPr>
              <w:jc w:val="right"/>
              <w:rPr>
                <w:sz w:val="22"/>
              </w:rPr>
            </w:pPr>
            <w:r w:rsidRPr="003150B6">
              <w:rPr>
                <w:sz w:val="22"/>
              </w:rPr>
              <w:t>18,600</w:t>
            </w:r>
          </w:p>
        </w:tc>
        <w:tc>
          <w:tcPr>
            <w:tcW w:w="1400" w:type="dxa"/>
            <w:tcBorders>
              <w:top w:val="nil"/>
              <w:left w:val="nil"/>
              <w:bottom w:val="nil"/>
              <w:right w:val="nil"/>
            </w:tcBorders>
            <w:tcMar>
              <w:top w:w="128" w:type="dxa"/>
              <w:left w:w="43" w:type="dxa"/>
              <w:bottom w:w="43" w:type="dxa"/>
              <w:right w:w="43" w:type="dxa"/>
            </w:tcMar>
            <w:vAlign w:val="bottom"/>
          </w:tcPr>
          <w:p w14:paraId="44E4A910" w14:textId="77777777" w:rsidR="004B2054" w:rsidRPr="003150B6" w:rsidRDefault="004B2054" w:rsidP="003150B6">
            <w:pPr>
              <w:jc w:val="right"/>
              <w:rPr>
                <w:sz w:val="22"/>
              </w:rPr>
            </w:pPr>
            <w:r w:rsidRPr="003150B6">
              <w:rPr>
                <w:sz w:val="22"/>
              </w:rPr>
              <w:t>1,0</w:t>
            </w:r>
          </w:p>
        </w:tc>
      </w:tr>
      <w:tr w:rsidR="00D84727" w:rsidRPr="00F004E7" w14:paraId="0ADAC819" w14:textId="77777777">
        <w:trPr>
          <w:trHeight w:val="380"/>
        </w:trPr>
        <w:tc>
          <w:tcPr>
            <w:tcW w:w="5000" w:type="dxa"/>
            <w:tcBorders>
              <w:top w:val="nil"/>
              <w:left w:val="nil"/>
              <w:bottom w:val="single" w:sz="4" w:space="0" w:color="000000"/>
              <w:right w:val="nil"/>
            </w:tcBorders>
            <w:tcMar>
              <w:top w:w="128" w:type="dxa"/>
              <w:left w:w="43" w:type="dxa"/>
              <w:bottom w:w="43" w:type="dxa"/>
              <w:right w:w="43" w:type="dxa"/>
            </w:tcMar>
          </w:tcPr>
          <w:p w14:paraId="309CC042" w14:textId="77777777" w:rsidR="004B2054" w:rsidRPr="003150B6" w:rsidRDefault="004B2054" w:rsidP="00F004E7">
            <w:pPr>
              <w:rPr>
                <w:sz w:val="22"/>
              </w:rPr>
            </w:pPr>
            <w:r w:rsidRPr="003150B6">
              <w:rPr>
                <w:sz w:val="22"/>
              </w:rPr>
              <w:t xml:space="preserve">Justert bevilgningsbehov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8886BD6" w14:textId="77777777" w:rsidR="004B2054" w:rsidRPr="003150B6" w:rsidRDefault="004B2054" w:rsidP="003150B6">
            <w:pPr>
              <w:jc w:val="right"/>
              <w:rPr>
                <w:sz w:val="22"/>
              </w:rPr>
            </w:pPr>
            <w:r w:rsidRPr="003150B6">
              <w:rPr>
                <w:sz w:val="22"/>
              </w:rPr>
              <w:t xml:space="preserve"> </w:t>
            </w:r>
          </w:p>
        </w:tc>
        <w:tc>
          <w:tcPr>
            <w:tcW w:w="1720" w:type="dxa"/>
            <w:tcBorders>
              <w:top w:val="nil"/>
              <w:left w:val="nil"/>
              <w:bottom w:val="single" w:sz="4" w:space="0" w:color="000000"/>
              <w:right w:val="nil"/>
            </w:tcBorders>
            <w:tcMar>
              <w:top w:w="128" w:type="dxa"/>
              <w:left w:w="43" w:type="dxa"/>
              <w:bottom w:w="43" w:type="dxa"/>
              <w:right w:w="43" w:type="dxa"/>
            </w:tcMar>
            <w:vAlign w:val="bottom"/>
          </w:tcPr>
          <w:p w14:paraId="749DABA2" w14:textId="77777777" w:rsidR="004B2054" w:rsidRPr="003150B6" w:rsidRDefault="004B2054" w:rsidP="003150B6">
            <w:pPr>
              <w:jc w:val="right"/>
              <w:rPr>
                <w:sz w:val="22"/>
              </w:rPr>
            </w:pPr>
            <w:r w:rsidRPr="003150B6">
              <w:rPr>
                <w:sz w:val="22"/>
              </w:rPr>
              <w:t xml:space="preserve">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FCE5D36" w14:textId="77777777" w:rsidR="004B2054" w:rsidRPr="003150B6" w:rsidRDefault="004B2054" w:rsidP="003150B6">
            <w:pPr>
              <w:jc w:val="right"/>
              <w:rPr>
                <w:sz w:val="22"/>
              </w:rPr>
            </w:pPr>
            <w:r w:rsidRPr="003150B6">
              <w:rPr>
                <w:sz w:val="22"/>
              </w:rPr>
              <w:t>0,200</w:t>
            </w:r>
          </w:p>
        </w:tc>
      </w:tr>
      <w:tr w:rsidR="00D84727" w:rsidRPr="00F004E7" w14:paraId="7402105E" w14:textId="77777777">
        <w:trPr>
          <w:trHeight w:val="380"/>
        </w:trPr>
        <w:tc>
          <w:tcPr>
            <w:tcW w:w="5000" w:type="dxa"/>
            <w:tcBorders>
              <w:top w:val="single" w:sz="4" w:space="0" w:color="000000"/>
              <w:left w:val="nil"/>
              <w:bottom w:val="single" w:sz="4" w:space="0" w:color="000000"/>
              <w:right w:val="nil"/>
            </w:tcBorders>
            <w:tcMar>
              <w:top w:w="128" w:type="dxa"/>
              <w:left w:w="43" w:type="dxa"/>
              <w:bottom w:w="43" w:type="dxa"/>
              <w:right w:w="43" w:type="dxa"/>
            </w:tcMar>
          </w:tcPr>
          <w:p w14:paraId="063B14A4" w14:textId="77777777" w:rsidR="004B2054" w:rsidRPr="003150B6" w:rsidRDefault="004B2054" w:rsidP="00F004E7">
            <w:pPr>
              <w:rPr>
                <w:sz w:val="22"/>
              </w:rPr>
            </w:pPr>
            <w:r w:rsidRPr="003150B6">
              <w:rPr>
                <w:sz w:val="22"/>
              </w:rPr>
              <w:t xml:space="preserve">Sum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939BD7" w14:textId="77777777" w:rsidR="004B2054" w:rsidRPr="003150B6" w:rsidRDefault="004B2054" w:rsidP="003150B6">
            <w:pPr>
              <w:jc w:val="right"/>
              <w:rPr>
                <w:sz w:val="22"/>
              </w:rPr>
            </w:pPr>
            <w:r w:rsidRPr="003150B6">
              <w:rPr>
                <w:sz w:val="22"/>
              </w:rPr>
              <w:t>69,635</w:t>
            </w:r>
          </w:p>
        </w:tc>
        <w:tc>
          <w:tcPr>
            <w:tcW w:w="1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CE4CC9" w14:textId="77777777" w:rsidR="004B2054" w:rsidRPr="003150B6" w:rsidRDefault="004B2054" w:rsidP="003150B6">
            <w:pPr>
              <w:jc w:val="right"/>
              <w:rPr>
                <w:sz w:val="22"/>
              </w:rPr>
            </w:pPr>
            <w:r w:rsidRPr="003150B6">
              <w:rPr>
                <w:sz w:val="22"/>
              </w:rPr>
              <w:t>69,835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64B860" w14:textId="77777777" w:rsidR="004B2054" w:rsidRPr="003150B6" w:rsidRDefault="004B2054" w:rsidP="003150B6">
            <w:pPr>
              <w:jc w:val="right"/>
              <w:rPr>
                <w:sz w:val="22"/>
              </w:rPr>
            </w:pPr>
            <w:r w:rsidRPr="003150B6">
              <w:rPr>
                <w:sz w:val="22"/>
              </w:rPr>
              <w:t>5,600</w:t>
            </w:r>
          </w:p>
        </w:tc>
      </w:tr>
    </w:tbl>
    <w:p w14:paraId="54CB77F8" w14:textId="77777777" w:rsidR="00270ECC" w:rsidRPr="00F004E7" w:rsidRDefault="00270ECC" w:rsidP="00F004E7"/>
    <w:p w14:paraId="6F4E67EB" w14:textId="2DF59A2F" w:rsidR="00270ECC" w:rsidRPr="00F004E7" w:rsidRDefault="00270ECC" w:rsidP="00F004E7">
      <w:pPr>
        <w:pStyle w:val="tabell-tittel"/>
      </w:pPr>
      <w:r w:rsidRPr="00F004E7">
        <w:t>Post 77.17 Tilskudd til fellesanlegg frukt, mill. kroner</w:t>
      </w:r>
    </w:p>
    <w:p w14:paraId="0056EDE7" w14:textId="0DC4DFD4" w:rsidR="004B2054" w:rsidRPr="00F004E7" w:rsidRDefault="004B2054" w:rsidP="00F004E7">
      <w:pPr>
        <w:pStyle w:val="Tabellnavn"/>
      </w:pPr>
      <w:r w:rsidRPr="00F004E7">
        <w:t>06J1xt2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680"/>
        <w:gridCol w:w="1800"/>
        <w:gridCol w:w="1260"/>
        <w:gridCol w:w="1260"/>
        <w:gridCol w:w="1260"/>
        <w:gridCol w:w="1260"/>
      </w:tblGrid>
      <w:tr w:rsidR="00D84727" w:rsidRPr="00F004E7" w14:paraId="6744DF4B" w14:textId="77777777">
        <w:trPr>
          <w:trHeight w:val="600"/>
        </w:trPr>
        <w:tc>
          <w:tcPr>
            <w:tcW w:w="2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B66C3C" w14:textId="77777777" w:rsidR="004B2054" w:rsidRPr="003150B6" w:rsidRDefault="004B2054" w:rsidP="00F004E7">
            <w:pPr>
              <w:rPr>
                <w:sz w:val="20"/>
                <w:szCs w:val="20"/>
              </w:rPr>
            </w:pPr>
          </w:p>
        </w:tc>
        <w:tc>
          <w:tcPr>
            <w:tcW w:w="1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631C53" w14:textId="48FAB85B" w:rsidR="004B2054" w:rsidRPr="003150B6" w:rsidRDefault="004B2054" w:rsidP="003150B6">
            <w:pPr>
              <w:jc w:val="right"/>
              <w:rPr>
                <w:sz w:val="20"/>
                <w:szCs w:val="20"/>
              </w:rPr>
            </w:pPr>
            <w:r w:rsidRPr="003150B6">
              <w:rPr>
                <w:sz w:val="20"/>
                <w:szCs w:val="20"/>
              </w:rPr>
              <w:t>Volum siste 3 år,</w:t>
            </w:r>
            <w:r w:rsidR="00393F30">
              <w:rPr>
                <w:sz w:val="20"/>
                <w:szCs w:val="20"/>
              </w:rPr>
              <w:br/>
            </w:r>
            <w:r w:rsidRPr="003150B6">
              <w:rPr>
                <w:sz w:val="20"/>
                <w:szCs w:val="20"/>
              </w:rPr>
              <w:t xml:space="preserve"> tonn</w:t>
            </w:r>
          </w:p>
        </w:tc>
        <w:tc>
          <w:tcPr>
            <w:tcW w:w="1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4296F5" w14:textId="77777777" w:rsidR="004B2054" w:rsidRPr="003150B6" w:rsidRDefault="004B2054" w:rsidP="003150B6">
            <w:pPr>
              <w:jc w:val="right"/>
              <w:rPr>
                <w:sz w:val="20"/>
                <w:szCs w:val="20"/>
              </w:rPr>
            </w:pPr>
            <w:r w:rsidRPr="003150B6">
              <w:rPr>
                <w:sz w:val="20"/>
                <w:szCs w:val="20"/>
              </w:rPr>
              <w:t>Sats 2024,</w:t>
            </w:r>
            <w:r w:rsidRPr="003150B6">
              <w:rPr>
                <w:sz w:val="20"/>
                <w:szCs w:val="20"/>
              </w:rPr>
              <w:br/>
              <w:t xml:space="preserve"> kr / kg </w:t>
            </w:r>
          </w:p>
        </w:tc>
        <w:tc>
          <w:tcPr>
            <w:tcW w:w="1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A62A0A" w14:textId="77777777" w:rsidR="004B2054" w:rsidRPr="003150B6" w:rsidRDefault="004B2054" w:rsidP="003150B6">
            <w:pPr>
              <w:jc w:val="right"/>
              <w:rPr>
                <w:sz w:val="20"/>
                <w:szCs w:val="20"/>
              </w:rPr>
            </w:pPr>
            <w:r w:rsidRPr="003150B6">
              <w:rPr>
                <w:sz w:val="20"/>
                <w:szCs w:val="20"/>
              </w:rPr>
              <w:t>Endring,</w:t>
            </w:r>
            <w:r w:rsidRPr="003150B6">
              <w:rPr>
                <w:sz w:val="20"/>
                <w:szCs w:val="20"/>
              </w:rPr>
              <w:br/>
              <w:t xml:space="preserve"> kr/kg</w:t>
            </w:r>
          </w:p>
        </w:tc>
        <w:tc>
          <w:tcPr>
            <w:tcW w:w="1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A7B733" w14:textId="77777777" w:rsidR="004B2054" w:rsidRPr="003150B6" w:rsidRDefault="004B2054" w:rsidP="003150B6">
            <w:pPr>
              <w:jc w:val="right"/>
              <w:rPr>
                <w:sz w:val="20"/>
                <w:szCs w:val="20"/>
              </w:rPr>
            </w:pPr>
            <w:r w:rsidRPr="003150B6">
              <w:rPr>
                <w:sz w:val="20"/>
                <w:szCs w:val="20"/>
              </w:rPr>
              <w:t>Ny sats,</w:t>
            </w:r>
            <w:r w:rsidRPr="003150B6">
              <w:rPr>
                <w:sz w:val="20"/>
                <w:szCs w:val="20"/>
              </w:rPr>
              <w:br/>
              <w:t xml:space="preserve"> kr/kg</w:t>
            </w:r>
            <w:r w:rsidRPr="003150B6">
              <w:rPr>
                <w:rStyle w:val="skrift-hevet"/>
                <w:sz w:val="20"/>
                <w:szCs w:val="20"/>
              </w:rPr>
              <w:t>1</w:t>
            </w:r>
          </w:p>
        </w:tc>
        <w:tc>
          <w:tcPr>
            <w:tcW w:w="1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2BD2DA" w14:textId="77777777" w:rsidR="004B2054" w:rsidRPr="003150B6" w:rsidRDefault="004B2054" w:rsidP="003150B6">
            <w:pPr>
              <w:jc w:val="right"/>
              <w:rPr>
                <w:sz w:val="20"/>
                <w:szCs w:val="20"/>
              </w:rPr>
            </w:pPr>
            <w:r w:rsidRPr="003150B6">
              <w:rPr>
                <w:sz w:val="20"/>
                <w:szCs w:val="20"/>
              </w:rPr>
              <w:t>Endring,</w:t>
            </w:r>
            <w:r w:rsidRPr="003150B6">
              <w:rPr>
                <w:sz w:val="20"/>
                <w:szCs w:val="20"/>
              </w:rPr>
              <w:br/>
              <w:t xml:space="preserve"> mill. kr</w:t>
            </w:r>
          </w:p>
        </w:tc>
      </w:tr>
      <w:tr w:rsidR="00D84727" w:rsidRPr="00F004E7" w14:paraId="393C93E7" w14:textId="77777777">
        <w:trPr>
          <w:trHeight w:val="380"/>
        </w:trPr>
        <w:tc>
          <w:tcPr>
            <w:tcW w:w="2680" w:type="dxa"/>
            <w:tcBorders>
              <w:top w:val="single" w:sz="4" w:space="0" w:color="000000"/>
              <w:left w:val="nil"/>
              <w:bottom w:val="single" w:sz="4" w:space="0" w:color="000000"/>
              <w:right w:val="nil"/>
            </w:tcBorders>
            <w:tcMar>
              <w:top w:w="128" w:type="dxa"/>
              <w:left w:w="43" w:type="dxa"/>
              <w:bottom w:w="43" w:type="dxa"/>
              <w:right w:w="43" w:type="dxa"/>
            </w:tcMar>
          </w:tcPr>
          <w:p w14:paraId="583738F4" w14:textId="77777777" w:rsidR="004B2054" w:rsidRPr="003150B6" w:rsidRDefault="004B2054" w:rsidP="00F004E7">
            <w:pPr>
              <w:rPr>
                <w:sz w:val="22"/>
              </w:rPr>
            </w:pPr>
            <w:r w:rsidRPr="003150B6">
              <w:rPr>
                <w:sz w:val="22"/>
              </w:rPr>
              <w:t>Sum</w:t>
            </w:r>
          </w:p>
        </w:tc>
        <w:tc>
          <w:tcPr>
            <w:tcW w:w="1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90DA61" w14:textId="77777777" w:rsidR="004B2054" w:rsidRPr="003150B6" w:rsidRDefault="004B2054" w:rsidP="003150B6">
            <w:pPr>
              <w:jc w:val="right"/>
              <w:rPr>
                <w:sz w:val="22"/>
              </w:rPr>
            </w:pPr>
            <w:r w:rsidRPr="003150B6">
              <w:rPr>
                <w:sz w:val="22"/>
              </w:rPr>
              <w:t>11 263,7</w:t>
            </w:r>
          </w:p>
        </w:tc>
        <w:tc>
          <w:tcPr>
            <w:tcW w:w="1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16B11A" w14:textId="77777777" w:rsidR="004B2054" w:rsidRPr="003150B6" w:rsidRDefault="004B2054" w:rsidP="003150B6">
            <w:pPr>
              <w:jc w:val="right"/>
              <w:rPr>
                <w:sz w:val="22"/>
              </w:rPr>
            </w:pPr>
            <w:r w:rsidRPr="003150B6">
              <w:rPr>
                <w:sz w:val="22"/>
              </w:rPr>
              <w:t>2,37</w:t>
            </w:r>
          </w:p>
        </w:tc>
        <w:tc>
          <w:tcPr>
            <w:tcW w:w="1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950191" w14:textId="77777777" w:rsidR="004B2054" w:rsidRPr="003150B6" w:rsidRDefault="004B2054" w:rsidP="003150B6">
            <w:pPr>
              <w:jc w:val="right"/>
              <w:rPr>
                <w:sz w:val="22"/>
              </w:rPr>
            </w:pPr>
            <w:r w:rsidRPr="003150B6">
              <w:rPr>
                <w:sz w:val="22"/>
              </w:rPr>
              <w:t>0,00</w:t>
            </w:r>
          </w:p>
        </w:tc>
        <w:tc>
          <w:tcPr>
            <w:tcW w:w="1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6A10AF" w14:textId="77777777" w:rsidR="004B2054" w:rsidRPr="003150B6" w:rsidRDefault="004B2054" w:rsidP="003150B6">
            <w:pPr>
              <w:jc w:val="right"/>
              <w:rPr>
                <w:sz w:val="22"/>
              </w:rPr>
            </w:pPr>
            <w:r w:rsidRPr="003150B6">
              <w:rPr>
                <w:sz w:val="22"/>
              </w:rPr>
              <w:t>2,37</w:t>
            </w:r>
          </w:p>
        </w:tc>
        <w:tc>
          <w:tcPr>
            <w:tcW w:w="1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0EF0E6" w14:textId="77777777" w:rsidR="004B2054" w:rsidRPr="003150B6" w:rsidRDefault="004B2054" w:rsidP="003150B6">
            <w:pPr>
              <w:jc w:val="right"/>
              <w:rPr>
                <w:sz w:val="22"/>
              </w:rPr>
            </w:pPr>
            <w:r w:rsidRPr="003150B6">
              <w:rPr>
                <w:sz w:val="22"/>
              </w:rPr>
              <w:t>0,0</w:t>
            </w:r>
          </w:p>
        </w:tc>
      </w:tr>
    </w:tbl>
    <w:p w14:paraId="5B28E12B" w14:textId="77777777" w:rsidR="004B2054" w:rsidRPr="00F004E7" w:rsidRDefault="004B2054" w:rsidP="00F004E7">
      <w:pPr>
        <w:pStyle w:val="tabell-noter"/>
      </w:pPr>
      <w:r w:rsidRPr="00F004E7">
        <w:rPr>
          <w:rStyle w:val="skrift-hevet"/>
        </w:rPr>
        <w:t>1</w:t>
      </w:r>
      <w:r w:rsidRPr="00F004E7">
        <w:tab/>
        <w:t>Satsen vil variere med gjennomsnittlig volum siste tre år</w:t>
      </w:r>
    </w:p>
    <w:p w14:paraId="4A530CA8" w14:textId="77777777" w:rsidR="004B2054" w:rsidRPr="00F004E7" w:rsidRDefault="004B2054" w:rsidP="00F004E7"/>
    <w:p w14:paraId="0E9921AD" w14:textId="23AD9815" w:rsidR="00270ECC" w:rsidRPr="00F004E7" w:rsidRDefault="00270ECC" w:rsidP="00F004E7">
      <w:pPr>
        <w:pStyle w:val="tabell-tittel"/>
      </w:pPr>
      <w:r w:rsidRPr="00F004E7">
        <w:t>Post 78.11 Tilskudd til avløsning, mill. kroner</w:t>
      </w:r>
    </w:p>
    <w:p w14:paraId="6F19614B" w14:textId="77777777" w:rsidR="004B2054" w:rsidRPr="00F004E7" w:rsidRDefault="004B2054" w:rsidP="00F004E7">
      <w:pPr>
        <w:pStyle w:val="Tabellnavn"/>
      </w:pPr>
      <w:r w:rsidRPr="00F004E7">
        <w:t>06J1xt2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560"/>
        <w:gridCol w:w="1260"/>
        <w:gridCol w:w="1180"/>
        <w:gridCol w:w="1220"/>
        <w:gridCol w:w="1260"/>
        <w:gridCol w:w="1060"/>
      </w:tblGrid>
      <w:tr w:rsidR="00D84727" w:rsidRPr="00F004E7" w14:paraId="6814EA80" w14:textId="77777777">
        <w:trPr>
          <w:trHeight w:val="600"/>
        </w:trPr>
        <w:tc>
          <w:tcPr>
            <w:tcW w:w="3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77AD92" w14:textId="77777777" w:rsidR="004B2054" w:rsidRPr="00393F30" w:rsidRDefault="004B2054" w:rsidP="00F004E7">
            <w:pPr>
              <w:rPr>
                <w:sz w:val="20"/>
                <w:szCs w:val="20"/>
              </w:rPr>
            </w:pPr>
            <w:r w:rsidRPr="00393F30">
              <w:rPr>
                <w:sz w:val="20"/>
                <w:szCs w:val="20"/>
              </w:rPr>
              <w:t xml:space="preserve"> </w:t>
            </w:r>
          </w:p>
        </w:tc>
        <w:tc>
          <w:tcPr>
            <w:tcW w:w="1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4A7EE6" w14:textId="77777777" w:rsidR="004B2054" w:rsidRPr="00393F30" w:rsidRDefault="004B2054" w:rsidP="00393F30">
            <w:pPr>
              <w:jc w:val="right"/>
              <w:rPr>
                <w:sz w:val="20"/>
                <w:szCs w:val="20"/>
              </w:rPr>
            </w:pPr>
            <w:r w:rsidRPr="00393F30">
              <w:rPr>
                <w:sz w:val="20"/>
                <w:szCs w:val="20"/>
              </w:rPr>
              <w:t>Antall</w:t>
            </w:r>
            <w:r w:rsidRPr="00393F30">
              <w:rPr>
                <w:sz w:val="20"/>
                <w:szCs w:val="20"/>
              </w:rPr>
              <w:br/>
              <w:t xml:space="preserve"> bruk/dyr</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F3149F" w14:textId="77777777" w:rsidR="004B2054" w:rsidRPr="00393F30" w:rsidRDefault="004B2054" w:rsidP="00393F30">
            <w:pPr>
              <w:jc w:val="right"/>
              <w:rPr>
                <w:sz w:val="20"/>
                <w:szCs w:val="20"/>
              </w:rPr>
            </w:pPr>
            <w:r w:rsidRPr="00393F30">
              <w:rPr>
                <w:sz w:val="20"/>
                <w:szCs w:val="20"/>
              </w:rPr>
              <w:t>Kr per</w:t>
            </w:r>
            <w:r w:rsidRPr="00393F30">
              <w:rPr>
                <w:sz w:val="20"/>
                <w:szCs w:val="20"/>
              </w:rPr>
              <w:br/>
              <w:t xml:space="preserve"> bruk/dyr</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6AF426" w14:textId="77777777" w:rsidR="004B2054" w:rsidRPr="00393F30" w:rsidRDefault="004B2054" w:rsidP="00393F30">
            <w:pPr>
              <w:jc w:val="right"/>
              <w:rPr>
                <w:sz w:val="20"/>
                <w:szCs w:val="20"/>
              </w:rPr>
            </w:pPr>
            <w:r w:rsidRPr="00393F30">
              <w:rPr>
                <w:sz w:val="20"/>
                <w:szCs w:val="20"/>
              </w:rPr>
              <w:t>Endring,</w:t>
            </w:r>
            <w:r w:rsidRPr="00393F30">
              <w:rPr>
                <w:sz w:val="20"/>
                <w:szCs w:val="20"/>
              </w:rPr>
              <w:br/>
              <w:t xml:space="preserve"> kr/bruk/dyr</w:t>
            </w:r>
          </w:p>
        </w:tc>
        <w:tc>
          <w:tcPr>
            <w:tcW w:w="1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252E39" w14:textId="77777777" w:rsidR="004B2054" w:rsidRPr="00393F30" w:rsidRDefault="004B2054" w:rsidP="00393F30">
            <w:pPr>
              <w:jc w:val="right"/>
              <w:rPr>
                <w:sz w:val="20"/>
                <w:szCs w:val="20"/>
              </w:rPr>
            </w:pPr>
            <w:r w:rsidRPr="00393F30">
              <w:rPr>
                <w:sz w:val="20"/>
                <w:szCs w:val="20"/>
              </w:rPr>
              <w:t>Ny sats,</w:t>
            </w:r>
            <w:r w:rsidRPr="00393F30">
              <w:rPr>
                <w:sz w:val="20"/>
                <w:szCs w:val="20"/>
              </w:rPr>
              <w:br/>
              <w:t xml:space="preserve"> kr/bruk/dyr</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6B0113" w14:textId="77777777" w:rsidR="004B2054" w:rsidRPr="00393F30" w:rsidRDefault="004B2054" w:rsidP="00393F30">
            <w:pPr>
              <w:jc w:val="right"/>
              <w:rPr>
                <w:sz w:val="20"/>
                <w:szCs w:val="20"/>
              </w:rPr>
            </w:pPr>
            <w:r w:rsidRPr="00393F30">
              <w:rPr>
                <w:sz w:val="20"/>
                <w:szCs w:val="20"/>
              </w:rPr>
              <w:t>Endring, mill. kr</w:t>
            </w:r>
          </w:p>
        </w:tc>
      </w:tr>
      <w:tr w:rsidR="00D84727" w:rsidRPr="00F004E7" w14:paraId="7A63B369" w14:textId="77777777">
        <w:trPr>
          <w:trHeight w:val="380"/>
        </w:trPr>
        <w:tc>
          <w:tcPr>
            <w:tcW w:w="3560" w:type="dxa"/>
            <w:tcBorders>
              <w:top w:val="single" w:sz="4" w:space="0" w:color="000000"/>
              <w:left w:val="nil"/>
              <w:bottom w:val="nil"/>
              <w:right w:val="nil"/>
            </w:tcBorders>
            <w:tcMar>
              <w:top w:w="128" w:type="dxa"/>
              <w:left w:w="43" w:type="dxa"/>
              <w:bottom w:w="43" w:type="dxa"/>
              <w:right w:w="43" w:type="dxa"/>
            </w:tcMar>
          </w:tcPr>
          <w:p w14:paraId="05751DF9" w14:textId="77777777" w:rsidR="004B2054" w:rsidRPr="00393F30" w:rsidRDefault="004B2054" w:rsidP="00F004E7">
            <w:pPr>
              <w:rPr>
                <w:sz w:val="22"/>
              </w:rPr>
            </w:pPr>
            <w:r w:rsidRPr="00393F30">
              <w:rPr>
                <w:sz w:val="22"/>
              </w:rPr>
              <w:t>Tilskudd per foretak</w:t>
            </w:r>
          </w:p>
        </w:tc>
        <w:tc>
          <w:tcPr>
            <w:tcW w:w="1260" w:type="dxa"/>
            <w:tcBorders>
              <w:top w:val="single" w:sz="4" w:space="0" w:color="000000"/>
              <w:left w:val="nil"/>
              <w:bottom w:val="nil"/>
              <w:right w:val="nil"/>
            </w:tcBorders>
            <w:tcMar>
              <w:top w:w="128" w:type="dxa"/>
              <w:left w:w="43" w:type="dxa"/>
              <w:bottom w:w="43" w:type="dxa"/>
              <w:right w:w="43" w:type="dxa"/>
            </w:tcMar>
            <w:vAlign w:val="bottom"/>
          </w:tcPr>
          <w:p w14:paraId="790B9B64" w14:textId="77777777" w:rsidR="004B2054" w:rsidRPr="00393F30" w:rsidRDefault="004B2054" w:rsidP="00393F30">
            <w:pPr>
              <w:jc w:val="right"/>
              <w:rPr>
                <w:sz w:val="22"/>
              </w:rPr>
            </w:pPr>
            <w:r w:rsidRPr="00393F30">
              <w:rPr>
                <w:sz w:val="22"/>
              </w:rPr>
              <w:t>6 088</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4D554589" w14:textId="77777777" w:rsidR="004B2054" w:rsidRPr="00393F30" w:rsidRDefault="004B2054" w:rsidP="00393F30">
            <w:pPr>
              <w:jc w:val="right"/>
              <w:rPr>
                <w:sz w:val="22"/>
              </w:rPr>
            </w:pPr>
            <w:r w:rsidRPr="00393F30">
              <w:rPr>
                <w:sz w:val="22"/>
              </w:rPr>
              <w:t>134 175</w:t>
            </w:r>
          </w:p>
        </w:tc>
        <w:tc>
          <w:tcPr>
            <w:tcW w:w="1220" w:type="dxa"/>
            <w:tcBorders>
              <w:top w:val="single" w:sz="4" w:space="0" w:color="000000"/>
              <w:left w:val="nil"/>
              <w:bottom w:val="nil"/>
              <w:right w:val="nil"/>
            </w:tcBorders>
            <w:tcMar>
              <w:top w:w="128" w:type="dxa"/>
              <w:left w:w="43" w:type="dxa"/>
              <w:bottom w:w="43" w:type="dxa"/>
              <w:right w:w="43" w:type="dxa"/>
            </w:tcMar>
            <w:vAlign w:val="bottom"/>
          </w:tcPr>
          <w:p w14:paraId="5B597C7F" w14:textId="77777777" w:rsidR="004B2054" w:rsidRPr="00393F30" w:rsidRDefault="004B2054" w:rsidP="00393F30">
            <w:pPr>
              <w:jc w:val="right"/>
              <w:rPr>
                <w:sz w:val="22"/>
              </w:rPr>
            </w:pPr>
            <w:r w:rsidRPr="00393F30">
              <w:rPr>
                <w:sz w:val="22"/>
              </w:rPr>
              <w:t>5 367</w:t>
            </w:r>
          </w:p>
        </w:tc>
        <w:tc>
          <w:tcPr>
            <w:tcW w:w="1260" w:type="dxa"/>
            <w:tcBorders>
              <w:top w:val="single" w:sz="4" w:space="0" w:color="000000"/>
              <w:left w:val="nil"/>
              <w:bottom w:val="nil"/>
              <w:right w:val="nil"/>
            </w:tcBorders>
            <w:tcMar>
              <w:top w:w="128" w:type="dxa"/>
              <w:left w:w="43" w:type="dxa"/>
              <w:bottom w:w="43" w:type="dxa"/>
              <w:right w:w="43" w:type="dxa"/>
            </w:tcMar>
            <w:vAlign w:val="bottom"/>
          </w:tcPr>
          <w:p w14:paraId="130A0B47" w14:textId="77777777" w:rsidR="004B2054" w:rsidRPr="00393F30" w:rsidRDefault="004B2054" w:rsidP="00393F30">
            <w:pPr>
              <w:jc w:val="right"/>
              <w:rPr>
                <w:sz w:val="22"/>
              </w:rPr>
            </w:pPr>
            <w:r w:rsidRPr="00393F30">
              <w:rPr>
                <w:sz w:val="22"/>
              </w:rPr>
              <w:t>139 542</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035F4EEE" w14:textId="77777777" w:rsidR="004B2054" w:rsidRPr="00393F30" w:rsidRDefault="004B2054" w:rsidP="00393F30">
            <w:pPr>
              <w:jc w:val="right"/>
              <w:rPr>
                <w:sz w:val="22"/>
              </w:rPr>
            </w:pPr>
            <w:r w:rsidRPr="00393F30">
              <w:rPr>
                <w:sz w:val="22"/>
              </w:rPr>
              <w:t>32,7</w:t>
            </w:r>
          </w:p>
        </w:tc>
      </w:tr>
      <w:tr w:rsidR="00D84727" w:rsidRPr="00F004E7" w14:paraId="523628F1" w14:textId="77777777">
        <w:trPr>
          <w:trHeight w:val="380"/>
        </w:trPr>
        <w:tc>
          <w:tcPr>
            <w:tcW w:w="3560" w:type="dxa"/>
            <w:tcBorders>
              <w:top w:val="nil"/>
              <w:left w:val="nil"/>
              <w:bottom w:val="nil"/>
              <w:right w:val="nil"/>
            </w:tcBorders>
            <w:tcMar>
              <w:top w:w="128" w:type="dxa"/>
              <w:left w:w="43" w:type="dxa"/>
              <w:bottom w:w="43" w:type="dxa"/>
              <w:right w:w="43" w:type="dxa"/>
            </w:tcMar>
          </w:tcPr>
          <w:p w14:paraId="5DE6B0C3" w14:textId="77777777" w:rsidR="004B2054" w:rsidRPr="00393F30" w:rsidRDefault="004B2054" w:rsidP="00F004E7">
            <w:pPr>
              <w:rPr>
                <w:sz w:val="22"/>
              </w:rPr>
            </w:pPr>
            <w:r w:rsidRPr="00393F30">
              <w:rPr>
                <w:sz w:val="22"/>
              </w:rPr>
              <w:t xml:space="preserve">Melkekyr </w:t>
            </w:r>
          </w:p>
        </w:tc>
        <w:tc>
          <w:tcPr>
            <w:tcW w:w="1260" w:type="dxa"/>
            <w:tcBorders>
              <w:top w:val="nil"/>
              <w:left w:val="nil"/>
              <w:bottom w:val="nil"/>
              <w:right w:val="nil"/>
            </w:tcBorders>
            <w:tcMar>
              <w:top w:w="128" w:type="dxa"/>
              <w:left w:w="43" w:type="dxa"/>
              <w:bottom w:w="43" w:type="dxa"/>
              <w:right w:w="43" w:type="dxa"/>
            </w:tcMar>
            <w:vAlign w:val="bottom"/>
          </w:tcPr>
          <w:p w14:paraId="76181F26" w14:textId="77777777" w:rsidR="004B2054" w:rsidRPr="00393F30" w:rsidRDefault="004B2054" w:rsidP="00393F30">
            <w:pPr>
              <w:jc w:val="right"/>
              <w:rPr>
                <w:sz w:val="22"/>
              </w:rPr>
            </w:pPr>
            <w:r w:rsidRPr="00393F30">
              <w:rPr>
                <w:sz w:val="22"/>
              </w:rPr>
              <w:t>204 402</w:t>
            </w:r>
          </w:p>
        </w:tc>
        <w:tc>
          <w:tcPr>
            <w:tcW w:w="1180" w:type="dxa"/>
            <w:tcBorders>
              <w:top w:val="nil"/>
              <w:left w:val="nil"/>
              <w:bottom w:val="nil"/>
              <w:right w:val="nil"/>
            </w:tcBorders>
            <w:tcMar>
              <w:top w:w="128" w:type="dxa"/>
              <w:left w:w="43" w:type="dxa"/>
              <w:bottom w:w="43" w:type="dxa"/>
              <w:right w:w="43" w:type="dxa"/>
            </w:tcMar>
            <w:vAlign w:val="bottom"/>
          </w:tcPr>
          <w:p w14:paraId="166FEDBE" w14:textId="77777777" w:rsidR="004B2054" w:rsidRPr="00393F30" w:rsidRDefault="004B2054" w:rsidP="00393F30">
            <w:pPr>
              <w:jc w:val="right"/>
              <w:rPr>
                <w:sz w:val="22"/>
              </w:rPr>
            </w:pPr>
            <w:r w:rsidRPr="00393F30">
              <w:rPr>
                <w:sz w:val="22"/>
              </w:rPr>
              <w:t>5147</w:t>
            </w:r>
          </w:p>
        </w:tc>
        <w:tc>
          <w:tcPr>
            <w:tcW w:w="1220" w:type="dxa"/>
            <w:tcBorders>
              <w:top w:val="nil"/>
              <w:left w:val="nil"/>
              <w:bottom w:val="nil"/>
              <w:right w:val="nil"/>
            </w:tcBorders>
            <w:tcMar>
              <w:top w:w="128" w:type="dxa"/>
              <w:left w:w="43" w:type="dxa"/>
              <w:bottom w:w="43" w:type="dxa"/>
              <w:right w:w="43" w:type="dxa"/>
            </w:tcMar>
            <w:vAlign w:val="bottom"/>
          </w:tcPr>
          <w:p w14:paraId="5F004C17" w14:textId="77777777" w:rsidR="004B2054" w:rsidRPr="00393F30" w:rsidRDefault="004B2054" w:rsidP="00393F30">
            <w:pPr>
              <w:jc w:val="right"/>
              <w:rPr>
                <w:sz w:val="22"/>
              </w:rPr>
            </w:pPr>
            <w:r w:rsidRPr="00393F30">
              <w:rPr>
                <w:sz w:val="22"/>
              </w:rPr>
              <w:t>206</w:t>
            </w:r>
          </w:p>
        </w:tc>
        <w:tc>
          <w:tcPr>
            <w:tcW w:w="1260" w:type="dxa"/>
            <w:tcBorders>
              <w:top w:val="nil"/>
              <w:left w:val="nil"/>
              <w:bottom w:val="nil"/>
              <w:right w:val="nil"/>
            </w:tcBorders>
            <w:tcMar>
              <w:top w:w="128" w:type="dxa"/>
              <w:left w:w="43" w:type="dxa"/>
              <w:bottom w:w="43" w:type="dxa"/>
              <w:right w:w="43" w:type="dxa"/>
            </w:tcMar>
            <w:vAlign w:val="bottom"/>
          </w:tcPr>
          <w:p w14:paraId="297405CB" w14:textId="77777777" w:rsidR="004B2054" w:rsidRPr="00393F30" w:rsidRDefault="004B2054" w:rsidP="00393F30">
            <w:pPr>
              <w:jc w:val="right"/>
              <w:rPr>
                <w:sz w:val="22"/>
              </w:rPr>
            </w:pPr>
            <w:r w:rsidRPr="00393F30">
              <w:rPr>
                <w:sz w:val="22"/>
              </w:rPr>
              <w:t>5 353</w:t>
            </w:r>
          </w:p>
        </w:tc>
        <w:tc>
          <w:tcPr>
            <w:tcW w:w="1060" w:type="dxa"/>
            <w:tcBorders>
              <w:top w:val="nil"/>
              <w:left w:val="nil"/>
              <w:bottom w:val="nil"/>
              <w:right w:val="nil"/>
            </w:tcBorders>
            <w:tcMar>
              <w:top w:w="128" w:type="dxa"/>
              <w:left w:w="43" w:type="dxa"/>
              <w:bottom w:w="43" w:type="dxa"/>
              <w:right w:w="43" w:type="dxa"/>
            </w:tcMar>
            <w:vAlign w:val="bottom"/>
          </w:tcPr>
          <w:p w14:paraId="630F04C0" w14:textId="77777777" w:rsidR="004B2054" w:rsidRPr="00393F30" w:rsidRDefault="004B2054" w:rsidP="00393F30">
            <w:pPr>
              <w:jc w:val="right"/>
              <w:rPr>
                <w:sz w:val="22"/>
              </w:rPr>
            </w:pPr>
          </w:p>
        </w:tc>
      </w:tr>
      <w:tr w:rsidR="00D84727" w:rsidRPr="00F004E7" w14:paraId="47E31333" w14:textId="77777777">
        <w:trPr>
          <w:trHeight w:val="380"/>
        </w:trPr>
        <w:tc>
          <w:tcPr>
            <w:tcW w:w="3560" w:type="dxa"/>
            <w:tcBorders>
              <w:top w:val="nil"/>
              <w:left w:val="nil"/>
              <w:bottom w:val="nil"/>
              <w:right w:val="nil"/>
            </w:tcBorders>
            <w:tcMar>
              <w:top w:w="128" w:type="dxa"/>
              <w:left w:w="43" w:type="dxa"/>
              <w:bottom w:w="43" w:type="dxa"/>
              <w:right w:w="43" w:type="dxa"/>
            </w:tcMar>
          </w:tcPr>
          <w:p w14:paraId="02CD94AC" w14:textId="77777777" w:rsidR="004B2054" w:rsidRPr="00393F30" w:rsidRDefault="004B2054" w:rsidP="00F004E7">
            <w:pPr>
              <w:rPr>
                <w:sz w:val="22"/>
              </w:rPr>
            </w:pPr>
            <w:proofErr w:type="spellStart"/>
            <w:r w:rsidRPr="00393F30">
              <w:rPr>
                <w:sz w:val="22"/>
              </w:rPr>
              <w:t>Ammekyr</w:t>
            </w:r>
            <w:proofErr w:type="spellEnd"/>
          </w:p>
        </w:tc>
        <w:tc>
          <w:tcPr>
            <w:tcW w:w="1260" w:type="dxa"/>
            <w:tcBorders>
              <w:top w:val="nil"/>
              <w:left w:val="nil"/>
              <w:bottom w:val="nil"/>
              <w:right w:val="nil"/>
            </w:tcBorders>
            <w:tcMar>
              <w:top w:w="128" w:type="dxa"/>
              <w:left w:w="43" w:type="dxa"/>
              <w:bottom w:w="43" w:type="dxa"/>
              <w:right w:w="43" w:type="dxa"/>
            </w:tcMar>
            <w:vAlign w:val="bottom"/>
          </w:tcPr>
          <w:p w14:paraId="23CD4C46" w14:textId="77777777" w:rsidR="004B2054" w:rsidRPr="00393F30" w:rsidRDefault="004B2054" w:rsidP="00393F30">
            <w:pPr>
              <w:jc w:val="right"/>
              <w:rPr>
                <w:sz w:val="22"/>
              </w:rPr>
            </w:pPr>
            <w:r w:rsidRPr="00393F30">
              <w:rPr>
                <w:sz w:val="22"/>
              </w:rPr>
              <w:t>106 869</w:t>
            </w:r>
          </w:p>
        </w:tc>
        <w:tc>
          <w:tcPr>
            <w:tcW w:w="1180" w:type="dxa"/>
            <w:tcBorders>
              <w:top w:val="nil"/>
              <w:left w:val="nil"/>
              <w:bottom w:val="nil"/>
              <w:right w:val="nil"/>
            </w:tcBorders>
            <w:tcMar>
              <w:top w:w="128" w:type="dxa"/>
              <w:left w:w="43" w:type="dxa"/>
              <w:bottom w:w="43" w:type="dxa"/>
              <w:right w:w="43" w:type="dxa"/>
            </w:tcMar>
            <w:vAlign w:val="bottom"/>
          </w:tcPr>
          <w:p w14:paraId="15F3DF58" w14:textId="77777777" w:rsidR="004B2054" w:rsidRPr="00393F30" w:rsidRDefault="004B2054" w:rsidP="00393F30">
            <w:pPr>
              <w:jc w:val="right"/>
              <w:rPr>
                <w:sz w:val="22"/>
              </w:rPr>
            </w:pPr>
            <w:r w:rsidRPr="00393F30">
              <w:rPr>
                <w:sz w:val="22"/>
              </w:rPr>
              <w:t>1421</w:t>
            </w:r>
          </w:p>
        </w:tc>
        <w:tc>
          <w:tcPr>
            <w:tcW w:w="1220" w:type="dxa"/>
            <w:tcBorders>
              <w:top w:val="nil"/>
              <w:left w:val="nil"/>
              <w:bottom w:val="nil"/>
              <w:right w:val="nil"/>
            </w:tcBorders>
            <w:tcMar>
              <w:top w:w="128" w:type="dxa"/>
              <w:left w:w="43" w:type="dxa"/>
              <w:bottom w:w="43" w:type="dxa"/>
              <w:right w:w="43" w:type="dxa"/>
            </w:tcMar>
            <w:vAlign w:val="bottom"/>
          </w:tcPr>
          <w:p w14:paraId="47CBE924" w14:textId="77777777" w:rsidR="004B2054" w:rsidRPr="00393F30" w:rsidRDefault="004B2054" w:rsidP="00393F30">
            <w:pPr>
              <w:jc w:val="right"/>
              <w:rPr>
                <w:sz w:val="22"/>
              </w:rPr>
            </w:pPr>
            <w:r w:rsidRPr="00393F30">
              <w:rPr>
                <w:sz w:val="22"/>
              </w:rPr>
              <w:t>57</w:t>
            </w:r>
          </w:p>
        </w:tc>
        <w:tc>
          <w:tcPr>
            <w:tcW w:w="1260" w:type="dxa"/>
            <w:tcBorders>
              <w:top w:val="nil"/>
              <w:left w:val="nil"/>
              <w:bottom w:val="nil"/>
              <w:right w:val="nil"/>
            </w:tcBorders>
            <w:tcMar>
              <w:top w:w="128" w:type="dxa"/>
              <w:left w:w="43" w:type="dxa"/>
              <w:bottom w:w="43" w:type="dxa"/>
              <w:right w:w="43" w:type="dxa"/>
            </w:tcMar>
            <w:vAlign w:val="bottom"/>
          </w:tcPr>
          <w:p w14:paraId="74BBF06D" w14:textId="77777777" w:rsidR="004B2054" w:rsidRPr="00393F30" w:rsidRDefault="004B2054" w:rsidP="00393F30">
            <w:pPr>
              <w:jc w:val="right"/>
              <w:rPr>
                <w:sz w:val="22"/>
              </w:rPr>
            </w:pPr>
            <w:r w:rsidRPr="00393F30">
              <w:rPr>
                <w:sz w:val="22"/>
              </w:rPr>
              <w:t>1 478</w:t>
            </w:r>
          </w:p>
        </w:tc>
        <w:tc>
          <w:tcPr>
            <w:tcW w:w="1060" w:type="dxa"/>
            <w:tcBorders>
              <w:top w:val="nil"/>
              <w:left w:val="nil"/>
              <w:bottom w:val="nil"/>
              <w:right w:val="nil"/>
            </w:tcBorders>
            <w:tcMar>
              <w:top w:w="128" w:type="dxa"/>
              <w:left w:w="43" w:type="dxa"/>
              <w:bottom w:w="43" w:type="dxa"/>
              <w:right w:w="43" w:type="dxa"/>
            </w:tcMar>
            <w:vAlign w:val="bottom"/>
          </w:tcPr>
          <w:p w14:paraId="69038A71" w14:textId="77777777" w:rsidR="004B2054" w:rsidRPr="00393F30" w:rsidRDefault="004B2054" w:rsidP="00393F30">
            <w:pPr>
              <w:jc w:val="right"/>
              <w:rPr>
                <w:sz w:val="22"/>
              </w:rPr>
            </w:pPr>
          </w:p>
        </w:tc>
      </w:tr>
      <w:tr w:rsidR="00D84727" w:rsidRPr="00F004E7" w14:paraId="019C0E1D" w14:textId="77777777">
        <w:trPr>
          <w:trHeight w:val="380"/>
        </w:trPr>
        <w:tc>
          <w:tcPr>
            <w:tcW w:w="3560" w:type="dxa"/>
            <w:tcBorders>
              <w:top w:val="nil"/>
              <w:left w:val="nil"/>
              <w:bottom w:val="nil"/>
              <w:right w:val="nil"/>
            </w:tcBorders>
            <w:tcMar>
              <w:top w:w="128" w:type="dxa"/>
              <w:left w:w="43" w:type="dxa"/>
              <w:bottom w:w="43" w:type="dxa"/>
              <w:right w:w="43" w:type="dxa"/>
            </w:tcMar>
          </w:tcPr>
          <w:p w14:paraId="6D6478EC" w14:textId="77777777" w:rsidR="004B2054" w:rsidRPr="00393F30" w:rsidRDefault="004B2054" w:rsidP="00F004E7">
            <w:pPr>
              <w:rPr>
                <w:sz w:val="22"/>
              </w:rPr>
            </w:pPr>
            <w:r w:rsidRPr="00393F30">
              <w:rPr>
                <w:sz w:val="22"/>
              </w:rPr>
              <w:t>Andre storfe</w:t>
            </w:r>
          </w:p>
        </w:tc>
        <w:tc>
          <w:tcPr>
            <w:tcW w:w="1260" w:type="dxa"/>
            <w:tcBorders>
              <w:top w:val="nil"/>
              <w:left w:val="nil"/>
              <w:bottom w:val="nil"/>
              <w:right w:val="nil"/>
            </w:tcBorders>
            <w:tcMar>
              <w:top w:w="128" w:type="dxa"/>
              <w:left w:w="43" w:type="dxa"/>
              <w:bottom w:w="43" w:type="dxa"/>
              <w:right w:w="43" w:type="dxa"/>
            </w:tcMar>
            <w:vAlign w:val="bottom"/>
          </w:tcPr>
          <w:p w14:paraId="427FD711" w14:textId="77777777" w:rsidR="004B2054" w:rsidRPr="00393F30" w:rsidRDefault="004B2054" w:rsidP="00393F30">
            <w:pPr>
              <w:jc w:val="right"/>
              <w:rPr>
                <w:sz w:val="22"/>
              </w:rPr>
            </w:pPr>
            <w:r w:rsidRPr="00393F30">
              <w:rPr>
                <w:sz w:val="22"/>
              </w:rPr>
              <w:t>537 993</w:t>
            </w:r>
          </w:p>
        </w:tc>
        <w:tc>
          <w:tcPr>
            <w:tcW w:w="1180" w:type="dxa"/>
            <w:tcBorders>
              <w:top w:val="nil"/>
              <w:left w:val="nil"/>
              <w:bottom w:val="nil"/>
              <w:right w:val="nil"/>
            </w:tcBorders>
            <w:tcMar>
              <w:top w:w="128" w:type="dxa"/>
              <w:left w:w="43" w:type="dxa"/>
              <w:bottom w:w="43" w:type="dxa"/>
              <w:right w:w="43" w:type="dxa"/>
            </w:tcMar>
            <w:vAlign w:val="bottom"/>
          </w:tcPr>
          <w:p w14:paraId="3D6A7F38" w14:textId="77777777" w:rsidR="004B2054" w:rsidRPr="00393F30" w:rsidRDefault="004B2054" w:rsidP="00393F30">
            <w:pPr>
              <w:jc w:val="right"/>
              <w:rPr>
                <w:sz w:val="22"/>
              </w:rPr>
            </w:pPr>
            <w:r w:rsidRPr="00393F30">
              <w:rPr>
                <w:sz w:val="22"/>
              </w:rPr>
              <w:t>858</w:t>
            </w:r>
          </w:p>
        </w:tc>
        <w:tc>
          <w:tcPr>
            <w:tcW w:w="1220" w:type="dxa"/>
            <w:tcBorders>
              <w:top w:val="nil"/>
              <w:left w:val="nil"/>
              <w:bottom w:val="nil"/>
              <w:right w:val="nil"/>
            </w:tcBorders>
            <w:tcMar>
              <w:top w:w="128" w:type="dxa"/>
              <w:left w:w="43" w:type="dxa"/>
              <w:bottom w:w="43" w:type="dxa"/>
              <w:right w:w="43" w:type="dxa"/>
            </w:tcMar>
            <w:vAlign w:val="bottom"/>
          </w:tcPr>
          <w:p w14:paraId="399F4B3B" w14:textId="77777777" w:rsidR="004B2054" w:rsidRPr="00393F30" w:rsidRDefault="004B2054" w:rsidP="00393F30">
            <w:pPr>
              <w:jc w:val="right"/>
              <w:rPr>
                <w:sz w:val="22"/>
              </w:rPr>
            </w:pPr>
            <w:r w:rsidRPr="00393F30">
              <w:rPr>
                <w:sz w:val="22"/>
              </w:rPr>
              <w:t>34</w:t>
            </w:r>
          </w:p>
        </w:tc>
        <w:tc>
          <w:tcPr>
            <w:tcW w:w="1260" w:type="dxa"/>
            <w:tcBorders>
              <w:top w:val="nil"/>
              <w:left w:val="nil"/>
              <w:bottom w:val="nil"/>
              <w:right w:val="nil"/>
            </w:tcBorders>
            <w:tcMar>
              <w:top w:w="128" w:type="dxa"/>
              <w:left w:w="43" w:type="dxa"/>
              <w:bottom w:w="43" w:type="dxa"/>
              <w:right w:w="43" w:type="dxa"/>
            </w:tcMar>
            <w:vAlign w:val="bottom"/>
          </w:tcPr>
          <w:p w14:paraId="2F15DFA4" w14:textId="77777777" w:rsidR="004B2054" w:rsidRPr="00393F30" w:rsidRDefault="004B2054" w:rsidP="00393F30">
            <w:pPr>
              <w:jc w:val="right"/>
              <w:rPr>
                <w:sz w:val="22"/>
              </w:rPr>
            </w:pPr>
            <w:r w:rsidRPr="00393F30">
              <w:rPr>
                <w:sz w:val="22"/>
              </w:rPr>
              <w:t>892</w:t>
            </w:r>
          </w:p>
        </w:tc>
        <w:tc>
          <w:tcPr>
            <w:tcW w:w="1060" w:type="dxa"/>
            <w:tcBorders>
              <w:top w:val="nil"/>
              <w:left w:val="nil"/>
              <w:bottom w:val="nil"/>
              <w:right w:val="nil"/>
            </w:tcBorders>
            <w:tcMar>
              <w:top w:w="128" w:type="dxa"/>
              <w:left w:w="43" w:type="dxa"/>
              <w:bottom w:w="43" w:type="dxa"/>
              <w:right w:w="43" w:type="dxa"/>
            </w:tcMar>
            <w:vAlign w:val="bottom"/>
          </w:tcPr>
          <w:p w14:paraId="75315BCF" w14:textId="77777777" w:rsidR="004B2054" w:rsidRPr="00393F30" w:rsidRDefault="004B2054" w:rsidP="00393F30">
            <w:pPr>
              <w:jc w:val="right"/>
              <w:rPr>
                <w:sz w:val="22"/>
              </w:rPr>
            </w:pPr>
          </w:p>
        </w:tc>
      </w:tr>
      <w:tr w:rsidR="00D84727" w:rsidRPr="00F004E7" w14:paraId="289A5CED" w14:textId="77777777">
        <w:trPr>
          <w:trHeight w:val="380"/>
        </w:trPr>
        <w:tc>
          <w:tcPr>
            <w:tcW w:w="3560" w:type="dxa"/>
            <w:tcBorders>
              <w:top w:val="nil"/>
              <w:left w:val="nil"/>
              <w:bottom w:val="nil"/>
              <w:right w:val="nil"/>
            </w:tcBorders>
            <w:tcMar>
              <w:top w:w="128" w:type="dxa"/>
              <w:left w:w="43" w:type="dxa"/>
              <w:bottom w:w="43" w:type="dxa"/>
              <w:right w:w="43" w:type="dxa"/>
            </w:tcMar>
          </w:tcPr>
          <w:p w14:paraId="5AD61007" w14:textId="77777777" w:rsidR="004B2054" w:rsidRPr="00393F30" w:rsidRDefault="004B2054" w:rsidP="00F004E7">
            <w:pPr>
              <w:rPr>
                <w:sz w:val="22"/>
              </w:rPr>
            </w:pPr>
            <w:r w:rsidRPr="00393F30">
              <w:rPr>
                <w:sz w:val="22"/>
              </w:rPr>
              <w:t>Melkegeit og melkesau</w:t>
            </w:r>
          </w:p>
        </w:tc>
        <w:tc>
          <w:tcPr>
            <w:tcW w:w="1260" w:type="dxa"/>
            <w:tcBorders>
              <w:top w:val="nil"/>
              <w:left w:val="nil"/>
              <w:bottom w:val="nil"/>
              <w:right w:val="nil"/>
            </w:tcBorders>
            <w:tcMar>
              <w:top w:w="128" w:type="dxa"/>
              <w:left w:w="43" w:type="dxa"/>
              <w:bottom w:w="43" w:type="dxa"/>
              <w:right w:w="43" w:type="dxa"/>
            </w:tcMar>
            <w:vAlign w:val="bottom"/>
          </w:tcPr>
          <w:p w14:paraId="6131BDCD" w14:textId="77777777" w:rsidR="004B2054" w:rsidRPr="00393F30" w:rsidRDefault="004B2054" w:rsidP="00393F30">
            <w:pPr>
              <w:jc w:val="right"/>
              <w:rPr>
                <w:sz w:val="22"/>
              </w:rPr>
            </w:pPr>
            <w:r w:rsidRPr="00393F30">
              <w:rPr>
                <w:sz w:val="22"/>
              </w:rPr>
              <w:t>33 432</w:t>
            </w:r>
          </w:p>
        </w:tc>
        <w:tc>
          <w:tcPr>
            <w:tcW w:w="1180" w:type="dxa"/>
            <w:tcBorders>
              <w:top w:val="nil"/>
              <w:left w:val="nil"/>
              <w:bottom w:val="nil"/>
              <w:right w:val="nil"/>
            </w:tcBorders>
            <w:tcMar>
              <w:top w:w="128" w:type="dxa"/>
              <w:left w:w="43" w:type="dxa"/>
              <w:bottom w:w="43" w:type="dxa"/>
              <w:right w:w="43" w:type="dxa"/>
            </w:tcMar>
            <w:vAlign w:val="bottom"/>
          </w:tcPr>
          <w:p w14:paraId="4C4B3DEF" w14:textId="77777777" w:rsidR="004B2054" w:rsidRPr="00393F30" w:rsidRDefault="004B2054" w:rsidP="00393F30">
            <w:pPr>
              <w:jc w:val="right"/>
              <w:rPr>
                <w:sz w:val="22"/>
              </w:rPr>
            </w:pPr>
            <w:r w:rsidRPr="00393F30">
              <w:rPr>
                <w:sz w:val="22"/>
              </w:rPr>
              <w:t>1186</w:t>
            </w:r>
          </w:p>
        </w:tc>
        <w:tc>
          <w:tcPr>
            <w:tcW w:w="1220" w:type="dxa"/>
            <w:tcBorders>
              <w:top w:val="nil"/>
              <w:left w:val="nil"/>
              <w:bottom w:val="nil"/>
              <w:right w:val="nil"/>
            </w:tcBorders>
            <w:tcMar>
              <w:top w:w="128" w:type="dxa"/>
              <w:left w:w="43" w:type="dxa"/>
              <w:bottom w:w="43" w:type="dxa"/>
              <w:right w:w="43" w:type="dxa"/>
            </w:tcMar>
            <w:vAlign w:val="bottom"/>
          </w:tcPr>
          <w:p w14:paraId="7D93D934" w14:textId="77777777" w:rsidR="004B2054" w:rsidRPr="00393F30" w:rsidRDefault="004B2054" w:rsidP="00393F30">
            <w:pPr>
              <w:jc w:val="right"/>
              <w:rPr>
                <w:sz w:val="22"/>
              </w:rPr>
            </w:pPr>
            <w:r w:rsidRPr="00393F30">
              <w:rPr>
                <w:sz w:val="22"/>
              </w:rPr>
              <w:t>47</w:t>
            </w:r>
          </w:p>
        </w:tc>
        <w:tc>
          <w:tcPr>
            <w:tcW w:w="1260" w:type="dxa"/>
            <w:tcBorders>
              <w:top w:val="nil"/>
              <w:left w:val="nil"/>
              <w:bottom w:val="nil"/>
              <w:right w:val="nil"/>
            </w:tcBorders>
            <w:tcMar>
              <w:top w:w="128" w:type="dxa"/>
              <w:left w:w="43" w:type="dxa"/>
              <w:bottom w:w="43" w:type="dxa"/>
              <w:right w:w="43" w:type="dxa"/>
            </w:tcMar>
            <w:vAlign w:val="bottom"/>
          </w:tcPr>
          <w:p w14:paraId="2C00A8DC" w14:textId="77777777" w:rsidR="004B2054" w:rsidRPr="00393F30" w:rsidRDefault="004B2054" w:rsidP="00393F30">
            <w:pPr>
              <w:jc w:val="right"/>
              <w:rPr>
                <w:sz w:val="22"/>
              </w:rPr>
            </w:pPr>
            <w:r w:rsidRPr="00393F30">
              <w:rPr>
                <w:sz w:val="22"/>
              </w:rPr>
              <w:t>1 233</w:t>
            </w:r>
          </w:p>
        </w:tc>
        <w:tc>
          <w:tcPr>
            <w:tcW w:w="1060" w:type="dxa"/>
            <w:tcBorders>
              <w:top w:val="nil"/>
              <w:left w:val="nil"/>
              <w:bottom w:val="nil"/>
              <w:right w:val="nil"/>
            </w:tcBorders>
            <w:tcMar>
              <w:top w:w="128" w:type="dxa"/>
              <w:left w:w="43" w:type="dxa"/>
              <w:bottom w:w="43" w:type="dxa"/>
              <w:right w:w="43" w:type="dxa"/>
            </w:tcMar>
            <w:vAlign w:val="bottom"/>
          </w:tcPr>
          <w:p w14:paraId="305ADB43" w14:textId="77777777" w:rsidR="004B2054" w:rsidRPr="00393F30" w:rsidRDefault="004B2054" w:rsidP="00393F30">
            <w:pPr>
              <w:jc w:val="right"/>
              <w:rPr>
                <w:sz w:val="22"/>
              </w:rPr>
            </w:pPr>
          </w:p>
        </w:tc>
      </w:tr>
      <w:tr w:rsidR="00D84727" w:rsidRPr="00F004E7" w14:paraId="37F73405" w14:textId="77777777">
        <w:trPr>
          <w:trHeight w:val="380"/>
        </w:trPr>
        <w:tc>
          <w:tcPr>
            <w:tcW w:w="3560" w:type="dxa"/>
            <w:tcBorders>
              <w:top w:val="nil"/>
              <w:left w:val="nil"/>
              <w:bottom w:val="nil"/>
              <w:right w:val="nil"/>
            </w:tcBorders>
            <w:tcMar>
              <w:top w:w="128" w:type="dxa"/>
              <w:left w:w="43" w:type="dxa"/>
              <w:bottom w:w="43" w:type="dxa"/>
              <w:right w:w="43" w:type="dxa"/>
            </w:tcMar>
          </w:tcPr>
          <w:p w14:paraId="44EBC3CB" w14:textId="77777777" w:rsidR="004B2054" w:rsidRPr="00393F30" w:rsidRDefault="004B2054" w:rsidP="00F004E7">
            <w:pPr>
              <w:rPr>
                <w:sz w:val="22"/>
              </w:rPr>
            </w:pPr>
            <w:r w:rsidRPr="00393F30">
              <w:rPr>
                <w:sz w:val="22"/>
              </w:rPr>
              <w:t>Sau</w:t>
            </w:r>
          </w:p>
        </w:tc>
        <w:tc>
          <w:tcPr>
            <w:tcW w:w="1260" w:type="dxa"/>
            <w:tcBorders>
              <w:top w:val="nil"/>
              <w:left w:val="nil"/>
              <w:bottom w:val="nil"/>
              <w:right w:val="nil"/>
            </w:tcBorders>
            <w:tcMar>
              <w:top w:w="128" w:type="dxa"/>
              <w:left w:w="43" w:type="dxa"/>
              <w:bottom w:w="43" w:type="dxa"/>
              <w:right w:w="43" w:type="dxa"/>
            </w:tcMar>
            <w:vAlign w:val="bottom"/>
          </w:tcPr>
          <w:p w14:paraId="23C31877" w14:textId="77777777" w:rsidR="004B2054" w:rsidRPr="00393F30" w:rsidRDefault="004B2054" w:rsidP="00393F30">
            <w:pPr>
              <w:jc w:val="right"/>
              <w:rPr>
                <w:sz w:val="22"/>
              </w:rPr>
            </w:pPr>
            <w:r w:rsidRPr="00393F30">
              <w:rPr>
                <w:sz w:val="22"/>
              </w:rPr>
              <w:t>884 557</w:t>
            </w:r>
          </w:p>
        </w:tc>
        <w:tc>
          <w:tcPr>
            <w:tcW w:w="1180" w:type="dxa"/>
            <w:tcBorders>
              <w:top w:val="nil"/>
              <w:left w:val="nil"/>
              <w:bottom w:val="nil"/>
              <w:right w:val="nil"/>
            </w:tcBorders>
            <w:tcMar>
              <w:top w:w="128" w:type="dxa"/>
              <w:left w:w="43" w:type="dxa"/>
              <w:bottom w:w="43" w:type="dxa"/>
              <w:right w:w="43" w:type="dxa"/>
            </w:tcMar>
            <w:vAlign w:val="bottom"/>
          </w:tcPr>
          <w:p w14:paraId="0E8E5F48" w14:textId="77777777" w:rsidR="004B2054" w:rsidRPr="00393F30" w:rsidRDefault="004B2054" w:rsidP="00393F30">
            <w:pPr>
              <w:jc w:val="right"/>
              <w:rPr>
                <w:sz w:val="22"/>
              </w:rPr>
            </w:pPr>
            <w:r w:rsidRPr="00393F30">
              <w:rPr>
                <w:sz w:val="22"/>
              </w:rPr>
              <w:t>590</w:t>
            </w:r>
          </w:p>
        </w:tc>
        <w:tc>
          <w:tcPr>
            <w:tcW w:w="1220" w:type="dxa"/>
            <w:tcBorders>
              <w:top w:val="nil"/>
              <w:left w:val="nil"/>
              <w:bottom w:val="nil"/>
              <w:right w:val="nil"/>
            </w:tcBorders>
            <w:tcMar>
              <w:top w:w="128" w:type="dxa"/>
              <w:left w:w="43" w:type="dxa"/>
              <w:bottom w:w="43" w:type="dxa"/>
              <w:right w:w="43" w:type="dxa"/>
            </w:tcMar>
            <w:vAlign w:val="bottom"/>
          </w:tcPr>
          <w:p w14:paraId="06E9FCAA" w14:textId="77777777" w:rsidR="004B2054" w:rsidRPr="00393F30" w:rsidRDefault="004B2054" w:rsidP="00393F30">
            <w:pPr>
              <w:jc w:val="right"/>
              <w:rPr>
                <w:sz w:val="22"/>
              </w:rPr>
            </w:pPr>
            <w:r w:rsidRPr="00393F30">
              <w:rPr>
                <w:sz w:val="22"/>
              </w:rPr>
              <w:t>24</w:t>
            </w:r>
          </w:p>
        </w:tc>
        <w:tc>
          <w:tcPr>
            <w:tcW w:w="1260" w:type="dxa"/>
            <w:tcBorders>
              <w:top w:val="nil"/>
              <w:left w:val="nil"/>
              <w:bottom w:val="nil"/>
              <w:right w:val="nil"/>
            </w:tcBorders>
            <w:tcMar>
              <w:top w:w="128" w:type="dxa"/>
              <w:left w:w="43" w:type="dxa"/>
              <w:bottom w:w="43" w:type="dxa"/>
              <w:right w:w="43" w:type="dxa"/>
            </w:tcMar>
            <w:vAlign w:val="bottom"/>
          </w:tcPr>
          <w:p w14:paraId="598EBF60" w14:textId="77777777" w:rsidR="004B2054" w:rsidRPr="00393F30" w:rsidRDefault="004B2054" w:rsidP="00393F30">
            <w:pPr>
              <w:jc w:val="right"/>
              <w:rPr>
                <w:sz w:val="22"/>
              </w:rPr>
            </w:pPr>
            <w:r w:rsidRPr="00393F30">
              <w:rPr>
                <w:sz w:val="22"/>
              </w:rPr>
              <w:t>614</w:t>
            </w:r>
          </w:p>
        </w:tc>
        <w:tc>
          <w:tcPr>
            <w:tcW w:w="1060" w:type="dxa"/>
            <w:tcBorders>
              <w:top w:val="nil"/>
              <w:left w:val="nil"/>
              <w:bottom w:val="nil"/>
              <w:right w:val="nil"/>
            </w:tcBorders>
            <w:tcMar>
              <w:top w:w="128" w:type="dxa"/>
              <w:left w:w="43" w:type="dxa"/>
              <w:bottom w:w="43" w:type="dxa"/>
              <w:right w:w="43" w:type="dxa"/>
            </w:tcMar>
            <w:vAlign w:val="bottom"/>
          </w:tcPr>
          <w:p w14:paraId="5450B9DD" w14:textId="77777777" w:rsidR="004B2054" w:rsidRPr="00393F30" w:rsidRDefault="004B2054" w:rsidP="00393F30">
            <w:pPr>
              <w:jc w:val="right"/>
              <w:rPr>
                <w:sz w:val="22"/>
              </w:rPr>
            </w:pPr>
          </w:p>
        </w:tc>
      </w:tr>
      <w:tr w:rsidR="00D84727" w:rsidRPr="00F004E7" w14:paraId="61C5E5F5" w14:textId="77777777">
        <w:trPr>
          <w:trHeight w:val="380"/>
        </w:trPr>
        <w:tc>
          <w:tcPr>
            <w:tcW w:w="3560" w:type="dxa"/>
            <w:tcBorders>
              <w:top w:val="nil"/>
              <w:left w:val="nil"/>
              <w:bottom w:val="nil"/>
              <w:right w:val="nil"/>
            </w:tcBorders>
            <w:tcMar>
              <w:top w:w="128" w:type="dxa"/>
              <w:left w:w="43" w:type="dxa"/>
              <w:bottom w:w="43" w:type="dxa"/>
              <w:right w:w="43" w:type="dxa"/>
            </w:tcMar>
          </w:tcPr>
          <w:p w14:paraId="21936A67" w14:textId="77777777" w:rsidR="004B2054" w:rsidRPr="00393F30" w:rsidRDefault="004B2054" w:rsidP="00F004E7">
            <w:pPr>
              <w:rPr>
                <w:sz w:val="22"/>
              </w:rPr>
            </w:pPr>
            <w:r w:rsidRPr="00393F30">
              <w:rPr>
                <w:sz w:val="22"/>
              </w:rPr>
              <w:t>Ammegeit</w:t>
            </w:r>
          </w:p>
        </w:tc>
        <w:tc>
          <w:tcPr>
            <w:tcW w:w="1260" w:type="dxa"/>
            <w:tcBorders>
              <w:top w:val="nil"/>
              <w:left w:val="nil"/>
              <w:bottom w:val="nil"/>
              <w:right w:val="nil"/>
            </w:tcBorders>
            <w:tcMar>
              <w:top w:w="128" w:type="dxa"/>
              <w:left w:w="43" w:type="dxa"/>
              <w:bottom w:w="43" w:type="dxa"/>
              <w:right w:w="43" w:type="dxa"/>
            </w:tcMar>
            <w:vAlign w:val="bottom"/>
          </w:tcPr>
          <w:p w14:paraId="2F65A8F1" w14:textId="77777777" w:rsidR="004B2054" w:rsidRPr="00393F30" w:rsidRDefault="004B2054" w:rsidP="00393F30">
            <w:pPr>
              <w:jc w:val="right"/>
              <w:rPr>
                <w:sz w:val="22"/>
              </w:rPr>
            </w:pPr>
            <w:r w:rsidRPr="00393F30">
              <w:rPr>
                <w:sz w:val="22"/>
              </w:rPr>
              <w:t>10 828</w:t>
            </w:r>
          </w:p>
        </w:tc>
        <w:tc>
          <w:tcPr>
            <w:tcW w:w="1180" w:type="dxa"/>
            <w:tcBorders>
              <w:top w:val="nil"/>
              <w:left w:val="nil"/>
              <w:bottom w:val="nil"/>
              <w:right w:val="nil"/>
            </w:tcBorders>
            <w:tcMar>
              <w:top w:w="128" w:type="dxa"/>
              <w:left w:w="43" w:type="dxa"/>
              <w:bottom w:w="43" w:type="dxa"/>
              <w:right w:w="43" w:type="dxa"/>
            </w:tcMar>
            <w:vAlign w:val="bottom"/>
          </w:tcPr>
          <w:p w14:paraId="6A0EEFE1" w14:textId="77777777" w:rsidR="004B2054" w:rsidRPr="00393F30" w:rsidRDefault="004B2054" w:rsidP="00393F30">
            <w:pPr>
              <w:jc w:val="right"/>
              <w:rPr>
                <w:sz w:val="22"/>
              </w:rPr>
            </w:pPr>
            <w:r w:rsidRPr="00393F30">
              <w:rPr>
                <w:sz w:val="22"/>
              </w:rPr>
              <w:t>765</w:t>
            </w:r>
          </w:p>
        </w:tc>
        <w:tc>
          <w:tcPr>
            <w:tcW w:w="1220" w:type="dxa"/>
            <w:tcBorders>
              <w:top w:val="nil"/>
              <w:left w:val="nil"/>
              <w:bottom w:val="nil"/>
              <w:right w:val="nil"/>
            </w:tcBorders>
            <w:tcMar>
              <w:top w:w="128" w:type="dxa"/>
              <w:left w:w="43" w:type="dxa"/>
              <w:bottom w:w="43" w:type="dxa"/>
              <w:right w:w="43" w:type="dxa"/>
            </w:tcMar>
            <w:vAlign w:val="bottom"/>
          </w:tcPr>
          <w:p w14:paraId="5A156BC5" w14:textId="77777777" w:rsidR="004B2054" w:rsidRPr="00393F30" w:rsidRDefault="004B2054" w:rsidP="00393F30">
            <w:pPr>
              <w:jc w:val="right"/>
              <w:rPr>
                <w:sz w:val="22"/>
              </w:rPr>
            </w:pPr>
            <w:r w:rsidRPr="00393F30">
              <w:rPr>
                <w:sz w:val="22"/>
              </w:rPr>
              <w:t>31</w:t>
            </w:r>
          </w:p>
        </w:tc>
        <w:tc>
          <w:tcPr>
            <w:tcW w:w="1260" w:type="dxa"/>
            <w:tcBorders>
              <w:top w:val="nil"/>
              <w:left w:val="nil"/>
              <w:bottom w:val="nil"/>
              <w:right w:val="nil"/>
            </w:tcBorders>
            <w:tcMar>
              <w:top w:w="128" w:type="dxa"/>
              <w:left w:w="43" w:type="dxa"/>
              <w:bottom w:w="43" w:type="dxa"/>
              <w:right w:w="43" w:type="dxa"/>
            </w:tcMar>
            <w:vAlign w:val="bottom"/>
          </w:tcPr>
          <w:p w14:paraId="02D44707" w14:textId="77777777" w:rsidR="004B2054" w:rsidRPr="00393F30" w:rsidRDefault="004B2054" w:rsidP="00393F30">
            <w:pPr>
              <w:jc w:val="right"/>
              <w:rPr>
                <w:sz w:val="22"/>
              </w:rPr>
            </w:pPr>
            <w:r w:rsidRPr="00393F30">
              <w:rPr>
                <w:sz w:val="22"/>
              </w:rPr>
              <w:t>796</w:t>
            </w:r>
          </w:p>
        </w:tc>
        <w:tc>
          <w:tcPr>
            <w:tcW w:w="1060" w:type="dxa"/>
            <w:tcBorders>
              <w:top w:val="nil"/>
              <w:left w:val="nil"/>
              <w:bottom w:val="nil"/>
              <w:right w:val="nil"/>
            </w:tcBorders>
            <w:tcMar>
              <w:top w:w="128" w:type="dxa"/>
              <w:left w:w="43" w:type="dxa"/>
              <w:bottom w:w="43" w:type="dxa"/>
              <w:right w:w="43" w:type="dxa"/>
            </w:tcMar>
            <w:vAlign w:val="bottom"/>
          </w:tcPr>
          <w:p w14:paraId="24B57E95" w14:textId="77777777" w:rsidR="004B2054" w:rsidRPr="00393F30" w:rsidRDefault="004B2054" w:rsidP="00393F30">
            <w:pPr>
              <w:jc w:val="right"/>
              <w:rPr>
                <w:sz w:val="22"/>
              </w:rPr>
            </w:pPr>
          </w:p>
        </w:tc>
      </w:tr>
      <w:tr w:rsidR="00D84727" w:rsidRPr="00F004E7" w14:paraId="28F809AF" w14:textId="77777777">
        <w:trPr>
          <w:trHeight w:val="380"/>
        </w:trPr>
        <w:tc>
          <w:tcPr>
            <w:tcW w:w="3560" w:type="dxa"/>
            <w:tcBorders>
              <w:top w:val="nil"/>
              <w:left w:val="nil"/>
              <w:bottom w:val="nil"/>
              <w:right w:val="nil"/>
            </w:tcBorders>
            <w:tcMar>
              <w:top w:w="128" w:type="dxa"/>
              <w:left w:w="43" w:type="dxa"/>
              <w:bottom w:w="43" w:type="dxa"/>
              <w:right w:w="43" w:type="dxa"/>
            </w:tcMar>
          </w:tcPr>
          <w:p w14:paraId="0013D1F5" w14:textId="77777777" w:rsidR="004B2054" w:rsidRPr="00393F30" w:rsidRDefault="004B2054" w:rsidP="00F004E7">
            <w:pPr>
              <w:rPr>
                <w:sz w:val="22"/>
              </w:rPr>
            </w:pPr>
            <w:r w:rsidRPr="00393F30">
              <w:rPr>
                <w:sz w:val="22"/>
              </w:rPr>
              <w:t>Avlsgris</w:t>
            </w:r>
          </w:p>
        </w:tc>
        <w:tc>
          <w:tcPr>
            <w:tcW w:w="1260" w:type="dxa"/>
            <w:tcBorders>
              <w:top w:val="nil"/>
              <w:left w:val="nil"/>
              <w:bottom w:val="nil"/>
              <w:right w:val="nil"/>
            </w:tcBorders>
            <w:tcMar>
              <w:top w:w="128" w:type="dxa"/>
              <w:left w:w="43" w:type="dxa"/>
              <w:bottom w:w="43" w:type="dxa"/>
              <w:right w:w="43" w:type="dxa"/>
            </w:tcMar>
            <w:vAlign w:val="bottom"/>
          </w:tcPr>
          <w:p w14:paraId="136A5157" w14:textId="77777777" w:rsidR="004B2054" w:rsidRPr="00393F30" w:rsidRDefault="004B2054" w:rsidP="00393F30">
            <w:pPr>
              <w:jc w:val="right"/>
              <w:rPr>
                <w:sz w:val="22"/>
              </w:rPr>
            </w:pPr>
            <w:r w:rsidRPr="00393F30">
              <w:rPr>
                <w:sz w:val="22"/>
              </w:rPr>
              <w:t>37 141</w:t>
            </w:r>
          </w:p>
        </w:tc>
        <w:tc>
          <w:tcPr>
            <w:tcW w:w="1180" w:type="dxa"/>
            <w:tcBorders>
              <w:top w:val="nil"/>
              <w:left w:val="nil"/>
              <w:bottom w:val="nil"/>
              <w:right w:val="nil"/>
            </w:tcBorders>
            <w:tcMar>
              <w:top w:w="128" w:type="dxa"/>
              <w:left w:w="43" w:type="dxa"/>
              <w:bottom w:w="43" w:type="dxa"/>
              <w:right w:w="43" w:type="dxa"/>
            </w:tcMar>
            <w:vAlign w:val="bottom"/>
          </w:tcPr>
          <w:p w14:paraId="70BF25F5" w14:textId="77777777" w:rsidR="004B2054" w:rsidRPr="00393F30" w:rsidRDefault="004B2054" w:rsidP="00393F30">
            <w:pPr>
              <w:jc w:val="right"/>
              <w:rPr>
                <w:sz w:val="22"/>
              </w:rPr>
            </w:pPr>
            <w:r w:rsidRPr="00393F30">
              <w:rPr>
                <w:sz w:val="22"/>
              </w:rPr>
              <w:t>1697</w:t>
            </w:r>
          </w:p>
        </w:tc>
        <w:tc>
          <w:tcPr>
            <w:tcW w:w="1220" w:type="dxa"/>
            <w:tcBorders>
              <w:top w:val="nil"/>
              <w:left w:val="nil"/>
              <w:bottom w:val="nil"/>
              <w:right w:val="nil"/>
            </w:tcBorders>
            <w:tcMar>
              <w:top w:w="128" w:type="dxa"/>
              <w:left w:w="43" w:type="dxa"/>
              <w:bottom w:w="43" w:type="dxa"/>
              <w:right w:w="43" w:type="dxa"/>
            </w:tcMar>
            <w:vAlign w:val="bottom"/>
          </w:tcPr>
          <w:p w14:paraId="70202E11" w14:textId="77777777" w:rsidR="004B2054" w:rsidRPr="00393F30" w:rsidRDefault="004B2054" w:rsidP="00393F30">
            <w:pPr>
              <w:jc w:val="right"/>
              <w:rPr>
                <w:sz w:val="22"/>
              </w:rPr>
            </w:pPr>
            <w:r w:rsidRPr="00393F30">
              <w:rPr>
                <w:sz w:val="22"/>
              </w:rPr>
              <w:t>68</w:t>
            </w:r>
          </w:p>
        </w:tc>
        <w:tc>
          <w:tcPr>
            <w:tcW w:w="1260" w:type="dxa"/>
            <w:tcBorders>
              <w:top w:val="nil"/>
              <w:left w:val="nil"/>
              <w:bottom w:val="nil"/>
              <w:right w:val="nil"/>
            </w:tcBorders>
            <w:tcMar>
              <w:top w:w="128" w:type="dxa"/>
              <w:left w:w="43" w:type="dxa"/>
              <w:bottom w:w="43" w:type="dxa"/>
              <w:right w:w="43" w:type="dxa"/>
            </w:tcMar>
            <w:vAlign w:val="bottom"/>
          </w:tcPr>
          <w:p w14:paraId="1D9438F1" w14:textId="77777777" w:rsidR="004B2054" w:rsidRPr="00393F30" w:rsidRDefault="004B2054" w:rsidP="00393F30">
            <w:pPr>
              <w:jc w:val="right"/>
              <w:rPr>
                <w:sz w:val="22"/>
              </w:rPr>
            </w:pPr>
            <w:r w:rsidRPr="00393F30">
              <w:rPr>
                <w:sz w:val="22"/>
              </w:rPr>
              <w:t>1 765</w:t>
            </w:r>
          </w:p>
        </w:tc>
        <w:tc>
          <w:tcPr>
            <w:tcW w:w="1060" w:type="dxa"/>
            <w:tcBorders>
              <w:top w:val="nil"/>
              <w:left w:val="nil"/>
              <w:bottom w:val="nil"/>
              <w:right w:val="nil"/>
            </w:tcBorders>
            <w:tcMar>
              <w:top w:w="128" w:type="dxa"/>
              <w:left w:w="43" w:type="dxa"/>
              <w:bottom w:w="43" w:type="dxa"/>
              <w:right w:w="43" w:type="dxa"/>
            </w:tcMar>
            <w:vAlign w:val="bottom"/>
          </w:tcPr>
          <w:p w14:paraId="5A592547" w14:textId="77777777" w:rsidR="004B2054" w:rsidRPr="00393F30" w:rsidRDefault="004B2054" w:rsidP="00393F30">
            <w:pPr>
              <w:jc w:val="right"/>
              <w:rPr>
                <w:sz w:val="22"/>
              </w:rPr>
            </w:pPr>
          </w:p>
        </w:tc>
      </w:tr>
      <w:tr w:rsidR="00D84727" w:rsidRPr="00F004E7" w14:paraId="5505AEF0" w14:textId="77777777">
        <w:trPr>
          <w:trHeight w:val="380"/>
        </w:trPr>
        <w:tc>
          <w:tcPr>
            <w:tcW w:w="3560" w:type="dxa"/>
            <w:tcBorders>
              <w:top w:val="nil"/>
              <w:left w:val="nil"/>
              <w:bottom w:val="nil"/>
              <w:right w:val="nil"/>
            </w:tcBorders>
            <w:tcMar>
              <w:top w:w="128" w:type="dxa"/>
              <w:left w:w="43" w:type="dxa"/>
              <w:bottom w:w="43" w:type="dxa"/>
              <w:right w:w="43" w:type="dxa"/>
            </w:tcMar>
          </w:tcPr>
          <w:p w14:paraId="4E983FD6" w14:textId="77777777" w:rsidR="004B2054" w:rsidRPr="00393F30" w:rsidRDefault="004B2054" w:rsidP="00F004E7">
            <w:pPr>
              <w:rPr>
                <w:sz w:val="22"/>
              </w:rPr>
            </w:pPr>
            <w:r w:rsidRPr="00393F30">
              <w:rPr>
                <w:sz w:val="22"/>
              </w:rPr>
              <w:t>Slaktegris</w:t>
            </w:r>
          </w:p>
        </w:tc>
        <w:tc>
          <w:tcPr>
            <w:tcW w:w="1260" w:type="dxa"/>
            <w:tcBorders>
              <w:top w:val="nil"/>
              <w:left w:val="nil"/>
              <w:bottom w:val="nil"/>
              <w:right w:val="nil"/>
            </w:tcBorders>
            <w:tcMar>
              <w:top w:w="128" w:type="dxa"/>
              <w:left w:w="43" w:type="dxa"/>
              <w:bottom w:w="43" w:type="dxa"/>
              <w:right w:w="43" w:type="dxa"/>
            </w:tcMar>
            <w:vAlign w:val="bottom"/>
          </w:tcPr>
          <w:p w14:paraId="41D5D699" w14:textId="77777777" w:rsidR="004B2054" w:rsidRPr="00393F30" w:rsidRDefault="004B2054" w:rsidP="00393F30">
            <w:pPr>
              <w:jc w:val="right"/>
              <w:rPr>
                <w:sz w:val="22"/>
              </w:rPr>
            </w:pPr>
            <w:r w:rsidRPr="00393F30">
              <w:rPr>
                <w:sz w:val="22"/>
              </w:rPr>
              <w:t>1 462 333</w:t>
            </w:r>
          </w:p>
        </w:tc>
        <w:tc>
          <w:tcPr>
            <w:tcW w:w="1180" w:type="dxa"/>
            <w:tcBorders>
              <w:top w:val="nil"/>
              <w:left w:val="nil"/>
              <w:bottom w:val="nil"/>
              <w:right w:val="nil"/>
            </w:tcBorders>
            <w:tcMar>
              <w:top w:w="128" w:type="dxa"/>
              <w:left w:w="43" w:type="dxa"/>
              <w:bottom w:w="43" w:type="dxa"/>
              <w:right w:w="43" w:type="dxa"/>
            </w:tcMar>
            <w:vAlign w:val="bottom"/>
          </w:tcPr>
          <w:p w14:paraId="43968DF7" w14:textId="77777777" w:rsidR="004B2054" w:rsidRPr="00393F30" w:rsidRDefault="004B2054" w:rsidP="00393F30">
            <w:pPr>
              <w:jc w:val="right"/>
              <w:rPr>
                <w:sz w:val="22"/>
              </w:rPr>
            </w:pPr>
            <w:r w:rsidRPr="00393F30">
              <w:rPr>
                <w:sz w:val="22"/>
              </w:rPr>
              <w:t>58</w:t>
            </w:r>
          </w:p>
        </w:tc>
        <w:tc>
          <w:tcPr>
            <w:tcW w:w="1220" w:type="dxa"/>
            <w:tcBorders>
              <w:top w:val="nil"/>
              <w:left w:val="nil"/>
              <w:bottom w:val="nil"/>
              <w:right w:val="nil"/>
            </w:tcBorders>
            <w:tcMar>
              <w:top w:w="128" w:type="dxa"/>
              <w:left w:w="43" w:type="dxa"/>
              <w:bottom w:w="43" w:type="dxa"/>
              <w:right w:w="43" w:type="dxa"/>
            </w:tcMar>
            <w:vAlign w:val="bottom"/>
          </w:tcPr>
          <w:p w14:paraId="01D1032B" w14:textId="77777777" w:rsidR="004B2054" w:rsidRPr="00393F30" w:rsidRDefault="004B2054" w:rsidP="00393F30">
            <w:pPr>
              <w:jc w:val="right"/>
              <w:rPr>
                <w:sz w:val="22"/>
              </w:rPr>
            </w:pPr>
            <w:r w:rsidRPr="00393F30">
              <w:rPr>
                <w:sz w:val="22"/>
              </w:rPr>
              <w:t>2</w:t>
            </w:r>
          </w:p>
        </w:tc>
        <w:tc>
          <w:tcPr>
            <w:tcW w:w="1260" w:type="dxa"/>
            <w:tcBorders>
              <w:top w:val="nil"/>
              <w:left w:val="nil"/>
              <w:bottom w:val="nil"/>
              <w:right w:val="nil"/>
            </w:tcBorders>
            <w:tcMar>
              <w:top w:w="128" w:type="dxa"/>
              <w:left w:w="43" w:type="dxa"/>
              <w:bottom w:w="43" w:type="dxa"/>
              <w:right w:w="43" w:type="dxa"/>
            </w:tcMar>
            <w:vAlign w:val="bottom"/>
          </w:tcPr>
          <w:p w14:paraId="4A733235" w14:textId="77777777" w:rsidR="004B2054" w:rsidRPr="00393F30" w:rsidRDefault="004B2054" w:rsidP="00393F30">
            <w:pPr>
              <w:jc w:val="right"/>
              <w:rPr>
                <w:sz w:val="22"/>
              </w:rPr>
            </w:pPr>
            <w:r w:rsidRPr="00393F30">
              <w:rPr>
                <w:sz w:val="22"/>
              </w:rPr>
              <w:t>60</w:t>
            </w:r>
          </w:p>
        </w:tc>
        <w:tc>
          <w:tcPr>
            <w:tcW w:w="1060" w:type="dxa"/>
            <w:tcBorders>
              <w:top w:val="nil"/>
              <w:left w:val="nil"/>
              <w:bottom w:val="nil"/>
              <w:right w:val="nil"/>
            </w:tcBorders>
            <w:tcMar>
              <w:top w:w="128" w:type="dxa"/>
              <w:left w:w="43" w:type="dxa"/>
              <w:bottom w:w="43" w:type="dxa"/>
              <w:right w:w="43" w:type="dxa"/>
            </w:tcMar>
            <w:vAlign w:val="bottom"/>
          </w:tcPr>
          <w:p w14:paraId="4059EDD4" w14:textId="77777777" w:rsidR="004B2054" w:rsidRPr="00393F30" w:rsidRDefault="004B2054" w:rsidP="00393F30">
            <w:pPr>
              <w:jc w:val="right"/>
              <w:rPr>
                <w:sz w:val="22"/>
              </w:rPr>
            </w:pPr>
          </w:p>
        </w:tc>
      </w:tr>
      <w:tr w:rsidR="00D84727" w:rsidRPr="00F004E7" w14:paraId="1B70BECC" w14:textId="77777777">
        <w:trPr>
          <w:trHeight w:val="380"/>
        </w:trPr>
        <w:tc>
          <w:tcPr>
            <w:tcW w:w="3560" w:type="dxa"/>
            <w:tcBorders>
              <w:top w:val="nil"/>
              <w:left w:val="nil"/>
              <w:bottom w:val="nil"/>
              <w:right w:val="nil"/>
            </w:tcBorders>
            <w:tcMar>
              <w:top w:w="128" w:type="dxa"/>
              <w:left w:w="43" w:type="dxa"/>
              <w:bottom w:w="43" w:type="dxa"/>
              <w:right w:w="43" w:type="dxa"/>
            </w:tcMar>
          </w:tcPr>
          <w:p w14:paraId="56150D9F" w14:textId="77777777" w:rsidR="004B2054" w:rsidRPr="00393F30" w:rsidRDefault="004B2054" w:rsidP="00F004E7">
            <w:pPr>
              <w:rPr>
                <w:sz w:val="22"/>
              </w:rPr>
            </w:pPr>
            <w:r w:rsidRPr="00393F30">
              <w:rPr>
                <w:sz w:val="22"/>
              </w:rPr>
              <w:t>Verpehøner, -ender, -kalkuner, -gjess</w:t>
            </w:r>
          </w:p>
        </w:tc>
        <w:tc>
          <w:tcPr>
            <w:tcW w:w="1260" w:type="dxa"/>
            <w:tcBorders>
              <w:top w:val="nil"/>
              <w:left w:val="nil"/>
              <w:bottom w:val="nil"/>
              <w:right w:val="nil"/>
            </w:tcBorders>
            <w:tcMar>
              <w:top w:w="128" w:type="dxa"/>
              <w:left w:w="43" w:type="dxa"/>
              <w:bottom w:w="43" w:type="dxa"/>
              <w:right w:w="43" w:type="dxa"/>
            </w:tcMar>
            <w:vAlign w:val="bottom"/>
          </w:tcPr>
          <w:p w14:paraId="00B85DD7" w14:textId="77777777" w:rsidR="004B2054" w:rsidRPr="00393F30" w:rsidRDefault="004B2054" w:rsidP="00393F30">
            <w:pPr>
              <w:jc w:val="right"/>
              <w:rPr>
                <w:sz w:val="22"/>
              </w:rPr>
            </w:pPr>
            <w:r w:rsidRPr="00393F30">
              <w:rPr>
                <w:sz w:val="22"/>
              </w:rPr>
              <w:t>4 082 714</w:t>
            </w:r>
          </w:p>
        </w:tc>
        <w:tc>
          <w:tcPr>
            <w:tcW w:w="1180" w:type="dxa"/>
            <w:tcBorders>
              <w:top w:val="nil"/>
              <w:left w:val="nil"/>
              <w:bottom w:val="nil"/>
              <w:right w:val="nil"/>
            </w:tcBorders>
            <w:tcMar>
              <w:top w:w="128" w:type="dxa"/>
              <w:left w:w="43" w:type="dxa"/>
              <w:bottom w:w="43" w:type="dxa"/>
              <w:right w:w="43" w:type="dxa"/>
            </w:tcMar>
            <w:vAlign w:val="bottom"/>
          </w:tcPr>
          <w:p w14:paraId="3BF4A2C0" w14:textId="77777777" w:rsidR="004B2054" w:rsidRPr="00393F30" w:rsidRDefault="004B2054" w:rsidP="00393F30">
            <w:pPr>
              <w:jc w:val="right"/>
              <w:rPr>
                <w:sz w:val="22"/>
              </w:rPr>
            </w:pPr>
            <w:r w:rsidRPr="00393F30">
              <w:rPr>
                <w:sz w:val="22"/>
              </w:rPr>
              <w:t>14,90</w:t>
            </w:r>
          </w:p>
        </w:tc>
        <w:tc>
          <w:tcPr>
            <w:tcW w:w="1220" w:type="dxa"/>
            <w:tcBorders>
              <w:top w:val="nil"/>
              <w:left w:val="nil"/>
              <w:bottom w:val="nil"/>
              <w:right w:val="nil"/>
            </w:tcBorders>
            <w:tcMar>
              <w:top w:w="128" w:type="dxa"/>
              <w:left w:w="43" w:type="dxa"/>
              <w:bottom w:w="43" w:type="dxa"/>
              <w:right w:w="43" w:type="dxa"/>
            </w:tcMar>
            <w:vAlign w:val="bottom"/>
          </w:tcPr>
          <w:p w14:paraId="33146895" w14:textId="77777777" w:rsidR="004B2054" w:rsidRPr="00393F30" w:rsidRDefault="004B2054" w:rsidP="00393F30">
            <w:pPr>
              <w:jc w:val="right"/>
              <w:rPr>
                <w:sz w:val="22"/>
              </w:rPr>
            </w:pPr>
            <w:r w:rsidRPr="00393F30">
              <w:rPr>
                <w:sz w:val="22"/>
              </w:rPr>
              <w:t>0,60</w:t>
            </w:r>
          </w:p>
        </w:tc>
        <w:tc>
          <w:tcPr>
            <w:tcW w:w="1260" w:type="dxa"/>
            <w:tcBorders>
              <w:top w:val="nil"/>
              <w:left w:val="nil"/>
              <w:bottom w:val="nil"/>
              <w:right w:val="nil"/>
            </w:tcBorders>
            <w:tcMar>
              <w:top w:w="128" w:type="dxa"/>
              <w:left w:w="43" w:type="dxa"/>
              <w:bottom w:w="43" w:type="dxa"/>
              <w:right w:w="43" w:type="dxa"/>
            </w:tcMar>
            <w:vAlign w:val="bottom"/>
          </w:tcPr>
          <w:p w14:paraId="30FCF059" w14:textId="77777777" w:rsidR="004B2054" w:rsidRPr="00393F30" w:rsidRDefault="004B2054" w:rsidP="00393F30">
            <w:pPr>
              <w:jc w:val="right"/>
              <w:rPr>
                <w:sz w:val="22"/>
              </w:rPr>
            </w:pPr>
            <w:r w:rsidRPr="00393F30">
              <w:rPr>
                <w:sz w:val="22"/>
              </w:rPr>
              <w:t>15,5</w:t>
            </w:r>
          </w:p>
        </w:tc>
        <w:tc>
          <w:tcPr>
            <w:tcW w:w="1060" w:type="dxa"/>
            <w:tcBorders>
              <w:top w:val="nil"/>
              <w:left w:val="nil"/>
              <w:bottom w:val="nil"/>
              <w:right w:val="nil"/>
            </w:tcBorders>
            <w:tcMar>
              <w:top w:w="128" w:type="dxa"/>
              <w:left w:w="43" w:type="dxa"/>
              <w:bottom w:w="43" w:type="dxa"/>
              <w:right w:w="43" w:type="dxa"/>
            </w:tcMar>
            <w:vAlign w:val="bottom"/>
          </w:tcPr>
          <w:p w14:paraId="729D6676" w14:textId="77777777" w:rsidR="004B2054" w:rsidRPr="00393F30" w:rsidRDefault="004B2054" w:rsidP="00393F30">
            <w:pPr>
              <w:jc w:val="right"/>
              <w:rPr>
                <w:sz w:val="22"/>
              </w:rPr>
            </w:pPr>
          </w:p>
        </w:tc>
      </w:tr>
      <w:tr w:rsidR="00D84727" w:rsidRPr="00F004E7" w14:paraId="076697A1" w14:textId="77777777">
        <w:trPr>
          <w:trHeight w:val="380"/>
        </w:trPr>
        <w:tc>
          <w:tcPr>
            <w:tcW w:w="3560" w:type="dxa"/>
            <w:tcBorders>
              <w:top w:val="nil"/>
              <w:left w:val="nil"/>
              <w:bottom w:val="nil"/>
              <w:right w:val="nil"/>
            </w:tcBorders>
            <w:tcMar>
              <w:top w:w="128" w:type="dxa"/>
              <w:left w:w="43" w:type="dxa"/>
              <w:bottom w:w="43" w:type="dxa"/>
              <w:right w:w="43" w:type="dxa"/>
            </w:tcMar>
          </w:tcPr>
          <w:p w14:paraId="4F544A63" w14:textId="77777777" w:rsidR="004B2054" w:rsidRPr="00393F30" w:rsidRDefault="004B2054" w:rsidP="00F004E7">
            <w:pPr>
              <w:rPr>
                <w:sz w:val="22"/>
              </w:rPr>
            </w:pPr>
            <w:r w:rsidRPr="00393F30">
              <w:rPr>
                <w:sz w:val="22"/>
              </w:rPr>
              <w:t>Rugeegg</w:t>
            </w:r>
          </w:p>
        </w:tc>
        <w:tc>
          <w:tcPr>
            <w:tcW w:w="1260" w:type="dxa"/>
            <w:tcBorders>
              <w:top w:val="nil"/>
              <w:left w:val="nil"/>
              <w:bottom w:val="nil"/>
              <w:right w:val="nil"/>
            </w:tcBorders>
            <w:tcMar>
              <w:top w:w="128" w:type="dxa"/>
              <w:left w:w="43" w:type="dxa"/>
              <w:bottom w:w="43" w:type="dxa"/>
              <w:right w:w="43" w:type="dxa"/>
            </w:tcMar>
            <w:vAlign w:val="bottom"/>
          </w:tcPr>
          <w:p w14:paraId="6FB68D3B" w14:textId="77777777" w:rsidR="004B2054" w:rsidRPr="00393F30" w:rsidRDefault="004B2054" w:rsidP="00393F30">
            <w:pPr>
              <w:jc w:val="right"/>
              <w:rPr>
                <w:sz w:val="22"/>
              </w:rPr>
            </w:pPr>
            <w:r w:rsidRPr="00393F30">
              <w:rPr>
                <w:sz w:val="22"/>
              </w:rPr>
              <w:t>95 467 668</w:t>
            </w:r>
          </w:p>
        </w:tc>
        <w:tc>
          <w:tcPr>
            <w:tcW w:w="1180" w:type="dxa"/>
            <w:tcBorders>
              <w:top w:val="nil"/>
              <w:left w:val="nil"/>
              <w:bottom w:val="nil"/>
              <w:right w:val="nil"/>
            </w:tcBorders>
            <w:tcMar>
              <w:top w:w="128" w:type="dxa"/>
              <w:left w:w="43" w:type="dxa"/>
              <w:bottom w:w="43" w:type="dxa"/>
              <w:right w:w="43" w:type="dxa"/>
            </w:tcMar>
            <w:vAlign w:val="bottom"/>
          </w:tcPr>
          <w:p w14:paraId="49550565" w14:textId="77777777" w:rsidR="004B2054" w:rsidRPr="00393F30" w:rsidRDefault="004B2054" w:rsidP="00393F30">
            <w:pPr>
              <w:jc w:val="right"/>
              <w:rPr>
                <w:sz w:val="22"/>
              </w:rPr>
            </w:pPr>
            <w:r w:rsidRPr="00393F30">
              <w:rPr>
                <w:sz w:val="22"/>
              </w:rPr>
              <w:t>0,09</w:t>
            </w:r>
          </w:p>
        </w:tc>
        <w:tc>
          <w:tcPr>
            <w:tcW w:w="1220" w:type="dxa"/>
            <w:tcBorders>
              <w:top w:val="nil"/>
              <w:left w:val="nil"/>
              <w:bottom w:val="nil"/>
              <w:right w:val="nil"/>
            </w:tcBorders>
            <w:tcMar>
              <w:top w:w="128" w:type="dxa"/>
              <w:left w:w="43" w:type="dxa"/>
              <w:bottom w:w="43" w:type="dxa"/>
              <w:right w:w="43" w:type="dxa"/>
            </w:tcMar>
            <w:vAlign w:val="bottom"/>
          </w:tcPr>
          <w:p w14:paraId="5DBCE25C" w14:textId="77777777" w:rsidR="004B2054" w:rsidRPr="00393F30" w:rsidRDefault="004B2054" w:rsidP="00393F30">
            <w:pPr>
              <w:jc w:val="right"/>
              <w:rPr>
                <w:sz w:val="22"/>
              </w:rPr>
            </w:pPr>
            <w:r w:rsidRPr="00393F30">
              <w:rPr>
                <w:sz w:val="22"/>
              </w:rPr>
              <w:t>0,00</w:t>
            </w:r>
          </w:p>
        </w:tc>
        <w:tc>
          <w:tcPr>
            <w:tcW w:w="1260" w:type="dxa"/>
            <w:tcBorders>
              <w:top w:val="nil"/>
              <w:left w:val="nil"/>
              <w:bottom w:val="nil"/>
              <w:right w:val="nil"/>
            </w:tcBorders>
            <w:tcMar>
              <w:top w:w="128" w:type="dxa"/>
              <w:left w:w="43" w:type="dxa"/>
              <w:bottom w:w="43" w:type="dxa"/>
              <w:right w:w="43" w:type="dxa"/>
            </w:tcMar>
            <w:vAlign w:val="bottom"/>
          </w:tcPr>
          <w:p w14:paraId="3244C820" w14:textId="77777777" w:rsidR="004B2054" w:rsidRPr="00393F30" w:rsidRDefault="004B2054" w:rsidP="00393F30">
            <w:pPr>
              <w:jc w:val="right"/>
              <w:rPr>
                <w:sz w:val="22"/>
              </w:rPr>
            </w:pPr>
            <w:r w:rsidRPr="00393F30">
              <w:rPr>
                <w:sz w:val="22"/>
              </w:rPr>
              <w:t>0,09</w:t>
            </w:r>
          </w:p>
        </w:tc>
        <w:tc>
          <w:tcPr>
            <w:tcW w:w="1060" w:type="dxa"/>
            <w:tcBorders>
              <w:top w:val="nil"/>
              <w:left w:val="nil"/>
              <w:bottom w:val="nil"/>
              <w:right w:val="nil"/>
            </w:tcBorders>
            <w:tcMar>
              <w:top w:w="128" w:type="dxa"/>
              <w:left w:w="43" w:type="dxa"/>
              <w:bottom w:w="43" w:type="dxa"/>
              <w:right w:w="43" w:type="dxa"/>
            </w:tcMar>
            <w:vAlign w:val="bottom"/>
          </w:tcPr>
          <w:p w14:paraId="13BE5243" w14:textId="77777777" w:rsidR="004B2054" w:rsidRPr="00393F30" w:rsidRDefault="004B2054" w:rsidP="00393F30">
            <w:pPr>
              <w:jc w:val="right"/>
              <w:rPr>
                <w:sz w:val="22"/>
              </w:rPr>
            </w:pPr>
          </w:p>
        </w:tc>
      </w:tr>
      <w:tr w:rsidR="00D84727" w:rsidRPr="00F004E7" w14:paraId="58AE5753" w14:textId="77777777">
        <w:trPr>
          <w:trHeight w:val="380"/>
        </w:trPr>
        <w:tc>
          <w:tcPr>
            <w:tcW w:w="3560" w:type="dxa"/>
            <w:tcBorders>
              <w:top w:val="nil"/>
              <w:left w:val="nil"/>
              <w:bottom w:val="nil"/>
              <w:right w:val="nil"/>
            </w:tcBorders>
            <w:tcMar>
              <w:top w:w="128" w:type="dxa"/>
              <w:left w:w="43" w:type="dxa"/>
              <w:bottom w:w="43" w:type="dxa"/>
              <w:right w:w="43" w:type="dxa"/>
            </w:tcMar>
          </w:tcPr>
          <w:p w14:paraId="05D3B350" w14:textId="77777777" w:rsidR="004B2054" w:rsidRPr="00393F30" w:rsidRDefault="004B2054" w:rsidP="00F004E7">
            <w:pPr>
              <w:rPr>
                <w:sz w:val="22"/>
              </w:rPr>
            </w:pPr>
            <w:r w:rsidRPr="00393F30">
              <w:rPr>
                <w:sz w:val="22"/>
              </w:rPr>
              <w:t>Hester</w:t>
            </w:r>
          </w:p>
        </w:tc>
        <w:tc>
          <w:tcPr>
            <w:tcW w:w="1260" w:type="dxa"/>
            <w:tcBorders>
              <w:top w:val="nil"/>
              <w:left w:val="nil"/>
              <w:bottom w:val="nil"/>
              <w:right w:val="nil"/>
            </w:tcBorders>
            <w:tcMar>
              <w:top w:w="128" w:type="dxa"/>
              <w:left w:w="43" w:type="dxa"/>
              <w:bottom w:w="43" w:type="dxa"/>
              <w:right w:w="43" w:type="dxa"/>
            </w:tcMar>
            <w:vAlign w:val="bottom"/>
          </w:tcPr>
          <w:p w14:paraId="2592C3E7" w14:textId="77777777" w:rsidR="004B2054" w:rsidRPr="00393F30" w:rsidRDefault="004B2054" w:rsidP="00393F30">
            <w:pPr>
              <w:jc w:val="right"/>
              <w:rPr>
                <w:sz w:val="22"/>
              </w:rPr>
            </w:pPr>
            <w:r w:rsidRPr="00393F30">
              <w:rPr>
                <w:sz w:val="22"/>
              </w:rPr>
              <w:t>24 799</w:t>
            </w:r>
          </w:p>
        </w:tc>
        <w:tc>
          <w:tcPr>
            <w:tcW w:w="1180" w:type="dxa"/>
            <w:tcBorders>
              <w:top w:val="nil"/>
              <w:left w:val="nil"/>
              <w:bottom w:val="nil"/>
              <w:right w:val="nil"/>
            </w:tcBorders>
            <w:tcMar>
              <w:top w:w="128" w:type="dxa"/>
              <w:left w:w="43" w:type="dxa"/>
              <w:bottom w:w="43" w:type="dxa"/>
              <w:right w:w="43" w:type="dxa"/>
            </w:tcMar>
            <w:vAlign w:val="bottom"/>
          </w:tcPr>
          <w:p w14:paraId="0A724578" w14:textId="77777777" w:rsidR="004B2054" w:rsidRPr="00393F30" w:rsidRDefault="004B2054" w:rsidP="00393F30">
            <w:pPr>
              <w:jc w:val="right"/>
              <w:rPr>
                <w:sz w:val="22"/>
              </w:rPr>
            </w:pPr>
            <w:r w:rsidRPr="00393F30">
              <w:rPr>
                <w:sz w:val="22"/>
              </w:rPr>
              <w:t>1697</w:t>
            </w:r>
          </w:p>
        </w:tc>
        <w:tc>
          <w:tcPr>
            <w:tcW w:w="1220" w:type="dxa"/>
            <w:tcBorders>
              <w:top w:val="nil"/>
              <w:left w:val="nil"/>
              <w:bottom w:val="nil"/>
              <w:right w:val="nil"/>
            </w:tcBorders>
            <w:tcMar>
              <w:top w:w="128" w:type="dxa"/>
              <w:left w:w="43" w:type="dxa"/>
              <w:bottom w:w="43" w:type="dxa"/>
              <w:right w:w="43" w:type="dxa"/>
            </w:tcMar>
            <w:vAlign w:val="bottom"/>
          </w:tcPr>
          <w:p w14:paraId="5CDFCA2F" w14:textId="77777777" w:rsidR="004B2054" w:rsidRPr="00393F30" w:rsidRDefault="004B2054" w:rsidP="00393F30">
            <w:pPr>
              <w:jc w:val="right"/>
              <w:rPr>
                <w:sz w:val="22"/>
              </w:rPr>
            </w:pPr>
            <w:r w:rsidRPr="00393F30">
              <w:rPr>
                <w:sz w:val="22"/>
              </w:rPr>
              <w:t>68</w:t>
            </w:r>
          </w:p>
        </w:tc>
        <w:tc>
          <w:tcPr>
            <w:tcW w:w="1260" w:type="dxa"/>
            <w:tcBorders>
              <w:top w:val="nil"/>
              <w:left w:val="nil"/>
              <w:bottom w:val="nil"/>
              <w:right w:val="nil"/>
            </w:tcBorders>
            <w:tcMar>
              <w:top w:w="128" w:type="dxa"/>
              <w:left w:w="43" w:type="dxa"/>
              <w:bottom w:w="43" w:type="dxa"/>
              <w:right w:w="43" w:type="dxa"/>
            </w:tcMar>
            <w:vAlign w:val="bottom"/>
          </w:tcPr>
          <w:p w14:paraId="105C52C1" w14:textId="77777777" w:rsidR="004B2054" w:rsidRPr="00393F30" w:rsidRDefault="004B2054" w:rsidP="00393F30">
            <w:pPr>
              <w:jc w:val="right"/>
              <w:rPr>
                <w:sz w:val="22"/>
              </w:rPr>
            </w:pPr>
            <w:r w:rsidRPr="00393F30">
              <w:rPr>
                <w:sz w:val="22"/>
              </w:rPr>
              <w:t>1 765</w:t>
            </w:r>
          </w:p>
        </w:tc>
        <w:tc>
          <w:tcPr>
            <w:tcW w:w="1060" w:type="dxa"/>
            <w:tcBorders>
              <w:top w:val="nil"/>
              <w:left w:val="nil"/>
              <w:bottom w:val="nil"/>
              <w:right w:val="nil"/>
            </w:tcBorders>
            <w:tcMar>
              <w:top w:w="128" w:type="dxa"/>
              <w:left w:w="43" w:type="dxa"/>
              <w:bottom w:w="43" w:type="dxa"/>
              <w:right w:w="43" w:type="dxa"/>
            </w:tcMar>
            <w:vAlign w:val="bottom"/>
          </w:tcPr>
          <w:p w14:paraId="40DF7C3F" w14:textId="77777777" w:rsidR="004B2054" w:rsidRPr="00393F30" w:rsidRDefault="004B2054" w:rsidP="00393F30">
            <w:pPr>
              <w:jc w:val="right"/>
              <w:rPr>
                <w:sz w:val="22"/>
              </w:rPr>
            </w:pPr>
          </w:p>
        </w:tc>
      </w:tr>
      <w:tr w:rsidR="00D84727" w:rsidRPr="00F004E7" w14:paraId="6C7E181F" w14:textId="77777777">
        <w:trPr>
          <w:trHeight w:val="380"/>
        </w:trPr>
        <w:tc>
          <w:tcPr>
            <w:tcW w:w="3560" w:type="dxa"/>
            <w:tcBorders>
              <w:top w:val="nil"/>
              <w:left w:val="nil"/>
              <w:bottom w:val="nil"/>
              <w:right w:val="nil"/>
            </w:tcBorders>
            <w:tcMar>
              <w:top w:w="128" w:type="dxa"/>
              <w:left w:w="43" w:type="dxa"/>
              <w:bottom w:w="43" w:type="dxa"/>
              <w:right w:w="43" w:type="dxa"/>
            </w:tcMar>
          </w:tcPr>
          <w:p w14:paraId="3358EE35" w14:textId="77777777" w:rsidR="004B2054" w:rsidRPr="00393F30" w:rsidRDefault="004B2054" w:rsidP="00F004E7">
            <w:pPr>
              <w:rPr>
                <w:sz w:val="22"/>
              </w:rPr>
            </w:pPr>
            <w:r w:rsidRPr="00393F30">
              <w:rPr>
                <w:sz w:val="22"/>
              </w:rPr>
              <w:t>Avlskaniner</w:t>
            </w:r>
          </w:p>
        </w:tc>
        <w:tc>
          <w:tcPr>
            <w:tcW w:w="1260" w:type="dxa"/>
            <w:tcBorders>
              <w:top w:val="nil"/>
              <w:left w:val="nil"/>
              <w:bottom w:val="nil"/>
              <w:right w:val="nil"/>
            </w:tcBorders>
            <w:tcMar>
              <w:top w:w="128" w:type="dxa"/>
              <w:left w:w="43" w:type="dxa"/>
              <w:bottom w:w="43" w:type="dxa"/>
              <w:right w:w="43" w:type="dxa"/>
            </w:tcMar>
            <w:vAlign w:val="bottom"/>
          </w:tcPr>
          <w:p w14:paraId="75B74609" w14:textId="77777777" w:rsidR="004B2054" w:rsidRPr="00393F30" w:rsidRDefault="004B2054" w:rsidP="00393F30">
            <w:pPr>
              <w:jc w:val="right"/>
              <w:rPr>
                <w:sz w:val="22"/>
              </w:rPr>
            </w:pPr>
            <w:r w:rsidRPr="00393F30">
              <w:rPr>
                <w:sz w:val="22"/>
              </w:rPr>
              <w:t>711</w:t>
            </w:r>
          </w:p>
        </w:tc>
        <w:tc>
          <w:tcPr>
            <w:tcW w:w="1180" w:type="dxa"/>
            <w:tcBorders>
              <w:top w:val="nil"/>
              <w:left w:val="nil"/>
              <w:bottom w:val="nil"/>
              <w:right w:val="nil"/>
            </w:tcBorders>
            <w:tcMar>
              <w:top w:w="128" w:type="dxa"/>
              <w:left w:w="43" w:type="dxa"/>
              <w:bottom w:w="43" w:type="dxa"/>
              <w:right w:w="43" w:type="dxa"/>
            </w:tcMar>
            <w:vAlign w:val="bottom"/>
          </w:tcPr>
          <w:p w14:paraId="1306BEDC" w14:textId="77777777" w:rsidR="004B2054" w:rsidRPr="00393F30" w:rsidRDefault="004B2054" w:rsidP="00393F30">
            <w:pPr>
              <w:jc w:val="right"/>
              <w:rPr>
                <w:sz w:val="22"/>
              </w:rPr>
            </w:pPr>
            <w:r w:rsidRPr="00393F30">
              <w:rPr>
                <w:sz w:val="22"/>
              </w:rPr>
              <w:t>423</w:t>
            </w:r>
          </w:p>
        </w:tc>
        <w:tc>
          <w:tcPr>
            <w:tcW w:w="1220" w:type="dxa"/>
            <w:tcBorders>
              <w:top w:val="nil"/>
              <w:left w:val="nil"/>
              <w:bottom w:val="nil"/>
              <w:right w:val="nil"/>
            </w:tcBorders>
            <w:tcMar>
              <w:top w:w="128" w:type="dxa"/>
              <w:left w:w="43" w:type="dxa"/>
              <w:bottom w:w="43" w:type="dxa"/>
              <w:right w:w="43" w:type="dxa"/>
            </w:tcMar>
            <w:vAlign w:val="bottom"/>
          </w:tcPr>
          <w:p w14:paraId="04D4AD81" w14:textId="77777777" w:rsidR="004B2054" w:rsidRPr="00393F30" w:rsidRDefault="004B2054" w:rsidP="00393F30">
            <w:pPr>
              <w:jc w:val="right"/>
              <w:rPr>
                <w:sz w:val="22"/>
              </w:rPr>
            </w:pPr>
            <w:r w:rsidRPr="00393F30">
              <w:rPr>
                <w:sz w:val="22"/>
              </w:rPr>
              <w:t>17</w:t>
            </w:r>
          </w:p>
        </w:tc>
        <w:tc>
          <w:tcPr>
            <w:tcW w:w="1260" w:type="dxa"/>
            <w:tcBorders>
              <w:top w:val="nil"/>
              <w:left w:val="nil"/>
              <w:bottom w:val="nil"/>
              <w:right w:val="nil"/>
            </w:tcBorders>
            <w:tcMar>
              <w:top w:w="128" w:type="dxa"/>
              <w:left w:w="43" w:type="dxa"/>
              <w:bottom w:w="43" w:type="dxa"/>
              <w:right w:w="43" w:type="dxa"/>
            </w:tcMar>
            <w:vAlign w:val="bottom"/>
          </w:tcPr>
          <w:p w14:paraId="6E10EE73" w14:textId="77777777" w:rsidR="004B2054" w:rsidRPr="00393F30" w:rsidRDefault="004B2054" w:rsidP="00393F30">
            <w:pPr>
              <w:jc w:val="right"/>
              <w:rPr>
                <w:sz w:val="22"/>
              </w:rPr>
            </w:pPr>
            <w:r w:rsidRPr="00393F30">
              <w:rPr>
                <w:sz w:val="22"/>
              </w:rPr>
              <w:t>440</w:t>
            </w:r>
          </w:p>
        </w:tc>
        <w:tc>
          <w:tcPr>
            <w:tcW w:w="1060" w:type="dxa"/>
            <w:tcBorders>
              <w:top w:val="nil"/>
              <w:left w:val="nil"/>
              <w:bottom w:val="nil"/>
              <w:right w:val="nil"/>
            </w:tcBorders>
            <w:tcMar>
              <w:top w:w="128" w:type="dxa"/>
              <w:left w:w="43" w:type="dxa"/>
              <w:bottom w:w="43" w:type="dxa"/>
              <w:right w:w="43" w:type="dxa"/>
            </w:tcMar>
            <w:vAlign w:val="bottom"/>
          </w:tcPr>
          <w:p w14:paraId="1A98A1A6" w14:textId="77777777" w:rsidR="004B2054" w:rsidRPr="00393F30" w:rsidRDefault="004B2054" w:rsidP="00393F30">
            <w:pPr>
              <w:jc w:val="right"/>
              <w:rPr>
                <w:sz w:val="22"/>
              </w:rPr>
            </w:pPr>
          </w:p>
        </w:tc>
      </w:tr>
      <w:tr w:rsidR="00D84727" w:rsidRPr="00F004E7" w14:paraId="4F757847" w14:textId="77777777">
        <w:trPr>
          <w:trHeight w:val="380"/>
        </w:trPr>
        <w:tc>
          <w:tcPr>
            <w:tcW w:w="3560" w:type="dxa"/>
            <w:tcBorders>
              <w:top w:val="nil"/>
              <w:left w:val="nil"/>
              <w:bottom w:val="nil"/>
              <w:right w:val="nil"/>
            </w:tcBorders>
            <w:tcMar>
              <w:top w:w="128" w:type="dxa"/>
              <w:left w:w="43" w:type="dxa"/>
              <w:bottom w:w="43" w:type="dxa"/>
              <w:right w:w="43" w:type="dxa"/>
            </w:tcMar>
          </w:tcPr>
          <w:p w14:paraId="3C704DA8" w14:textId="77777777" w:rsidR="004B2054" w:rsidRPr="00393F30" w:rsidRDefault="004B2054" w:rsidP="00F004E7">
            <w:pPr>
              <w:rPr>
                <w:sz w:val="22"/>
              </w:rPr>
            </w:pPr>
            <w:r w:rsidRPr="00393F30">
              <w:rPr>
                <w:sz w:val="22"/>
              </w:rPr>
              <w:t xml:space="preserve">Gjess, ender, </w:t>
            </w:r>
            <w:proofErr w:type="spellStart"/>
            <w:proofErr w:type="gramStart"/>
            <w:r w:rsidRPr="00393F30">
              <w:rPr>
                <w:sz w:val="22"/>
              </w:rPr>
              <w:t>kalkuner,livkylling</w:t>
            </w:r>
            <w:proofErr w:type="spellEnd"/>
            <w:proofErr w:type="gramEnd"/>
          </w:p>
        </w:tc>
        <w:tc>
          <w:tcPr>
            <w:tcW w:w="1260" w:type="dxa"/>
            <w:tcBorders>
              <w:top w:val="nil"/>
              <w:left w:val="nil"/>
              <w:bottom w:val="nil"/>
              <w:right w:val="nil"/>
            </w:tcBorders>
            <w:tcMar>
              <w:top w:w="128" w:type="dxa"/>
              <w:left w:w="43" w:type="dxa"/>
              <w:bottom w:w="43" w:type="dxa"/>
              <w:right w:w="43" w:type="dxa"/>
            </w:tcMar>
            <w:vAlign w:val="bottom"/>
          </w:tcPr>
          <w:p w14:paraId="3B5FEB31" w14:textId="77777777" w:rsidR="004B2054" w:rsidRPr="00393F30" w:rsidRDefault="004B2054" w:rsidP="00393F30">
            <w:pPr>
              <w:jc w:val="right"/>
              <w:rPr>
                <w:sz w:val="22"/>
              </w:rPr>
            </w:pPr>
            <w:r w:rsidRPr="00393F30">
              <w:rPr>
                <w:sz w:val="22"/>
              </w:rPr>
              <w:t>4 725 549</w:t>
            </w:r>
          </w:p>
        </w:tc>
        <w:tc>
          <w:tcPr>
            <w:tcW w:w="1180" w:type="dxa"/>
            <w:tcBorders>
              <w:top w:val="nil"/>
              <w:left w:val="nil"/>
              <w:bottom w:val="nil"/>
              <w:right w:val="nil"/>
            </w:tcBorders>
            <w:tcMar>
              <w:top w:w="128" w:type="dxa"/>
              <w:left w:w="43" w:type="dxa"/>
              <w:bottom w:w="43" w:type="dxa"/>
              <w:right w:w="43" w:type="dxa"/>
            </w:tcMar>
            <w:vAlign w:val="bottom"/>
          </w:tcPr>
          <w:p w14:paraId="69CE8360" w14:textId="77777777" w:rsidR="004B2054" w:rsidRPr="00393F30" w:rsidRDefault="004B2054" w:rsidP="00393F30">
            <w:pPr>
              <w:jc w:val="right"/>
              <w:rPr>
                <w:sz w:val="22"/>
              </w:rPr>
            </w:pPr>
            <w:r w:rsidRPr="00393F30">
              <w:rPr>
                <w:sz w:val="22"/>
              </w:rPr>
              <w:t>5,19</w:t>
            </w:r>
          </w:p>
        </w:tc>
        <w:tc>
          <w:tcPr>
            <w:tcW w:w="1220" w:type="dxa"/>
            <w:tcBorders>
              <w:top w:val="nil"/>
              <w:left w:val="nil"/>
              <w:bottom w:val="nil"/>
              <w:right w:val="nil"/>
            </w:tcBorders>
            <w:tcMar>
              <w:top w:w="128" w:type="dxa"/>
              <w:left w:w="43" w:type="dxa"/>
              <w:bottom w:w="43" w:type="dxa"/>
              <w:right w:w="43" w:type="dxa"/>
            </w:tcMar>
            <w:vAlign w:val="bottom"/>
          </w:tcPr>
          <w:p w14:paraId="3292EC24" w14:textId="77777777" w:rsidR="004B2054" w:rsidRPr="00393F30" w:rsidRDefault="004B2054" w:rsidP="00393F30">
            <w:pPr>
              <w:jc w:val="right"/>
              <w:rPr>
                <w:sz w:val="22"/>
              </w:rPr>
            </w:pPr>
            <w:r w:rsidRPr="00393F30">
              <w:rPr>
                <w:sz w:val="22"/>
              </w:rPr>
              <w:t>0,21</w:t>
            </w:r>
          </w:p>
        </w:tc>
        <w:tc>
          <w:tcPr>
            <w:tcW w:w="1260" w:type="dxa"/>
            <w:tcBorders>
              <w:top w:val="nil"/>
              <w:left w:val="nil"/>
              <w:bottom w:val="nil"/>
              <w:right w:val="nil"/>
            </w:tcBorders>
            <w:tcMar>
              <w:top w:w="128" w:type="dxa"/>
              <w:left w:w="43" w:type="dxa"/>
              <w:bottom w:w="43" w:type="dxa"/>
              <w:right w:w="43" w:type="dxa"/>
            </w:tcMar>
            <w:vAlign w:val="bottom"/>
          </w:tcPr>
          <w:p w14:paraId="4979FAFE" w14:textId="77777777" w:rsidR="004B2054" w:rsidRPr="00393F30" w:rsidRDefault="004B2054" w:rsidP="00393F30">
            <w:pPr>
              <w:jc w:val="right"/>
              <w:rPr>
                <w:sz w:val="22"/>
              </w:rPr>
            </w:pPr>
            <w:r w:rsidRPr="00393F30">
              <w:rPr>
                <w:sz w:val="22"/>
              </w:rPr>
              <w:t>5,40</w:t>
            </w:r>
          </w:p>
        </w:tc>
        <w:tc>
          <w:tcPr>
            <w:tcW w:w="1060" w:type="dxa"/>
            <w:tcBorders>
              <w:top w:val="nil"/>
              <w:left w:val="nil"/>
              <w:bottom w:val="nil"/>
              <w:right w:val="nil"/>
            </w:tcBorders>
            <w:tcMar>
              <w:top w:w="128" w:type="dxa"/>
              <w:left w:w="43" w:type="dxa"/>
              <w:bottom w:w="43" w:type="dxa"/>
              <w:right w:w="43" w:type="dxa"/>
            </w:tcMar>
            <w:vAlign w:val="bottom"/>
          </w:tcPr>
          <w:p w14:paraId="679EBAE9" w14:textId="77777777" w:rsidR="004B2054" w:rsidRPr="00393F30" w:rsidRDefault="004B2054" w:rsidP="00393F30">
            <w:pPr>
              <w:jc w:val="right"/>
              <w:rPr>
                <w:sz w:val="22"/>
              </w:rPr>
            </w:pPr>
          </w:p>
        </w:tc>
      </w:tr>
      <w:tr w:rsidR="00D84727" w:rsidRPr="00F004E7" w14:paraId="476B01AE" w14:textId="77777777">
        <w:trPr>
          <w:trHeight w:val="380"/>
        </w:trPr>
        <w:tc>
          <w:tcPr>
            <w:tcW w:w="3560" w:type="dxa"/>
            <w:tcBorders>
              <w:top w:val="nil"/>
              <w:left w:val="nil"/>
              <w:bottom w:val="nil"/>
              <w:right w:val="nil"/>
            </w:tcBorders>
            <w:tcMar>
              <w:top w:w="128" w:type="dxa"/>
              <w:left w:w="43" w:type="dxa"/>
              <w:bottom w:w="43" w:type="dxa"/>
              <w:right w:w="43" w:type="dxa"/>
            </w:tcMar>
          </w:tcPr>
          <w:p w14:paraId="68940A64" w14:textId="77777777" w:rsidR="004B2054" w:rsidRPr="00393F30" w:rsidRDefault="004B2054" w:rsidP="00F004E7">
            <w:pPr>
              <w:rPr>
                <w:sz w:val="22"/>
              </w:rPr>
            </w:pPr>
            <w:r w:rsidRPr="00393F30">
              <w:rPr>
                <w:sz w:val="22"/>
              </w:rPr>
              <w:t>Slaktekylling</w:t>
            </w:r>
          </w:p>
        </w:tc>
        <w:tc>
          <w:tcPr>
            <w:tcW w:w="1260" w:type="dxa"/>
            <w:tcBorders>
              <w:top w:val="nil"/>
              <w:left w:val="nil"/>
              <w:bottom w:val="nil"/>
              <w:right w:val="nil"/>
            </w:tcBorders>
            <w:tcMar>
              <w:top w:w="128" w:type="dxa"/>
              <w:left w:w="43" w:type="dxa"/>
              <w:bottom w:w="43" w:type="dxa"/>
              <w:right w:w="43" w:type="dxa"/>
            </w:tcMar>
            <w:vAlign w:val="bottom"/>
          </w:tcPr>
          <w:p w14:paraId="125F8CED" w14:textId="77777777" w:rsidR="004B2054" w:rsidRPr="00393F30" w:rsidRDefault="004B2054" w:rsidP="00393F30">
            <w:pPr>
              <w:jc w:val="right"/>
              <w:rPr>
                <w:sz w:val="22"/>
              </w:rPr>
            </w:pPr>
            <w:r w:rsidRPr="00393F30">
              <w:rPr>
                <w:sz w:val="22"/>
              </w:rPr>
              <w:t>73 109 489</w:t>
            </w:r>
          </w:p>
        </w:tc>
        <w:tc>
          <w:tcPr>
            <w:tcW w:w="1180" w:type="dxa"/>
            <w:tcBorders>
              <w:top w:val="nil"/>
              <w:left w:val="nil"/>
              <w:bottom w:val="nil"/>
              <w:right w:val="nil"/>
            </w:tcBorders>
            <w:tcMar>
              <w:top w:w="128" w:type="dxa"/>
              <w:left w:w="43" w:type="dxa"/>
              <w:bottom w:w="43" w:type="dxa"/>
              <w:right w:w="43" w:type="dxa"/>
            </w:tcMar>
            <w:vAlign w:val="bottom"/>
          </w:tcPr>
          <w:p w14:paraId="76AE1777" w14:textId="77777777" w:rsidR="004B2054" w:rsidRPr="00393F30" w:rsidRDefault="004B2054" w:rsidP="00393F30">
            <w:pPr>
              <w:jc w:val="right"/>
              <w:rPr>
                <w:sz w:val="22"/>
              </w:rPr>
            </w:pPr>
            <w:r w:rsidRPr="00393F30">
              <w:rPr>
                <w:sz w:val="22"/>
              </w:rPr>
              <w:t>0,63</w:t>
            </w:r>
          </w:p>
        </w:tc>
        <w:tc>
          <w:tcPr>
            <w:tcW w:w="1220" w:type="dxa"/>
            <w:tcBorders>
              <w:top w:val="nil"/>
              <w:left w:val="nil"/>
              <w:bottom w:val="nil"/>
              <w:right w:val="nil"/>
            </w:tcBorders>
            <w:tcMar>
              <w:top w:w="128" w:type="dxa"/>
              <w:left w:w="43" w:type="dxa"/>
              <w:bottom w:w="43" w:type="dxa"/>
              <w:right w:w="43" w:type="dxa"/>
            </w:tcMar>
            <w:vAlign w:val="bottom"/>
          </w:tcPr>
          <w:p w14:paraId="0FC7395A" w14:textId="77777777" w:rsidR="004B2054" w:rsidRPr="00393F30" w:rsidRDefault="004B2054" w:rsidP="00393F30">
            <w:pPr>
              <w:jc w:val="right"/>
              <w:rPr>
                <w:sz w:val="22"/>
              </w:rPr>
            </w:pPr>
            <w:r w:rsidRPr="00393F30">
              <w:rPr>
                <w:sz w:val="22"/>
              </w:rPr>
              <w:t>0,03</w:t>
            </w:r>
          </w:p>
        </w:tc>
        <w:tc>
          <w:tcPr>
            <w:tcW w:w="1260" w:type="dxa"/>
            <w:tcBorders>
              <w:top w:val="nil"/>
              <w:left w:val="nil"/>
              <w:bottom w:val="nil"/>
              <w:right w:val="nil"/>
            </w:tcBorders>
            <w:tcMar>
              <w:top w:w="128" w:type="dxa"/>
              <w:left w:w="43" w:type="dxa"/>
              <w:bottom w:w="43" w:type="dxa"/>
              <w:right w:w="43" w:type="dxa"/>
            </w:tcMar>
            <w:vAlign w:val="bottom"/>
          </w:tcPr>
          <w:p w14:paraId="68EFF4C1" w14:textId="77777777" w:rsidR="004B2054" w:rsidRPr="00393F30" w:rsidRDefault="004B2054" w:rsidP="00393F30">
            <w:pPr>
              <w:jc w:val="right"/>
              <w:rPr>
                <w:sz w:val="22"/>
              </w:rPr>
            </w:pPr>
            <w:r w:rsidRPr="00393F30">
              <w:rPr>
                <w:sz w:val="22"/>
              </w:rPr>
              <w:t>0,66</w:t>
            </w:r>
          </w:p>
        </w:tc>
        <w:tc>
          <w:tcPr>
            <w:tcW w:w="1060" w:type="dxa"/>
            <w:tcBorders>
              <w:top w:val="nil"/>
              <w:left w:val="nil"/>
              <w:bottom w:val="nil"/>
              <w:right w:val="nil"/>
            </w:tcBorders>
            <w:tcMar>
              <w:top w:w="128" w:type="dxa"/>
              <w:left w:w="43" w:type="dxa"/>
              <w:bottom w:w="43" w:type="dxa"/>
              <w:right w:w="43" w:type="dxa"/>
            </w:tcMar>
            <w:vAlign w:val="bottom"/>
          </w:tcPr>
          <w:p w14:paraId="588D7FC1" w14:textId="77777777" w:rsidR="004B2054" w:rsidRPr="00393F30" w:rsidRDefault="004B2054" w:rsidP="00393F30">
            <w:pPr>
              <w:jc w:val="right"/>
              <w:rPr>
                <w:sz w:val="22"/>
              </w:rPr>
            </w:pPr>
          </w:p>
        </w:tc>
      </w:tr>
      <w:tr w:rsidR="00D84727" w:rsidRPr="00F004E7" w14:paraId="66FE0911" w14:textId="77777777">
        <w:trPr>
          <w:trHeight w:val="380"/>
        </w:trPr>
        <w:tc>
          <w:tcPr>
            <w:tcW w:w="3560" w:type="dxa"/>
            <w:tcBorders>
              <w:top w:val="nil"/>
              <w:left w:val="nil"/>
              <w:bottom w:val="nil"/>
              <w:right w:val="nil"/>
            </w:tcBorders>
            <w:tcMar>
              <w:top w:w="128" w:type="dxa"/>
              <w:left w:w="43" w:type="dxa"/>
              <w:bottom w:w="43" w:type="dxa"/>
              <w:right w:w="43" w:type="dxa"/>
            </w:tcMar>
          </w:tcPr>
          <w:p w14:paraId="6F2C3FA2" w14:textId="77777777" w:rsidR="004B2054" w:rsidRPr="00393F30" w:rsidRDefault="004B2054" w:rsidP="00F004E7">
            <w:pPr>
              <w:rPr>
                <w:sz w:val="22"/>
              </w:rPr>
            </w:pPr>
            <w:r w:rsidRPr="00393F30">
              <w:rPr>
                <w:sz w:val="22"/>
              </w:rPr>
              <w:t>Tillegg for økologisk slaktekylling</w:t>
            </w:r>
          </w:p>
        </w:tc>
        <w:tc>
          <w:tcPr>
            <w:tcW w:w="1260" w:type="dxa"/>
            <w:tcBorders>
              <w:top w:val="nil"/>
              <w:left w:val="nil"/>
              <w:bottom w:val="nil"/>
              <w:right w:val="nil"/>
            </w:tcBorders>
            <w:tcMar>
              <w:top w:w="128" w:type="dxa"/>
              <w:left w:w="43" w:type="dxa"/>
              <w:bottom w:w="43" w:type="dxa"/>
              <w:right w:w="43" w:type="dxa"/>
            </w:tcMar>
            <w:vAlign w:val="bottom"/>
          </w:tcPr>
          <w:p w14:paraId="0F921860" w14:textId="77777777" w:rsidR="004B2054" w:rsidRPr="00393F30" w:rsidRDefault="004B2054" w:rsidP="00393F30">
            <w:pPr>
              <w:jc w:val="right"/>
              <w:rPr>
                <w:sz w:val="22"/>
              </w:rPr>
            </w:pPr>
            <w:r w:rsidRPr="00393F30">
              <w:rPr>
                <w:sz w:val="22"/>
              </w:rPr>
              <w:t>223 953</w:t>
            </w:r>
          </w:p>
        </w:tc>
        <w:tc>
          <w:tcPr>
            <w:tcW w:w="1180" w:type="dxa"/>
            <w:tcBorders>
              <w:top w:val="nil"/>
              <w:left w:val="nil"/>
              <w:bottom w:val="nil"/>
              <w:right w:val="nil"/>
            </w:tcBorders>
            <w:tcMar>
              <w:top w:w="128" w:type="dxa"/>
              <w:left w:w="43" w:type="dxa"/>
              <w:bottom w:w="43" w:type="dxa"/>
              <w:right w:w="43" w:type="dxa"/>
            </w:tcMar>
            <w:vAlign w:val="bottom"/>
          </w:tcPr>
          <w:p w14:paraId="72BDCB5A" w14:textId="77777777" w:rsidR="004B2054" w:rsidRPr="00393F30" w:rsidRDefault="004B2054" w:rsidP="00393F30">
            <w:pPr>
              <w:jc w:val="right"/>
              <w:rPr>
                <w:sz w:val="22"/>
              </w:rPr>
            </w:pPr>
            <w:r w:rsidRPr="00393F30">
              <w:rPr>
                <w:sz w:val="22"/>
              </w:rPr>
              <w:t>1,84</w:t>
            </w:r>
          </w:p>
        </w:tc>
        <w:tc>
          <w:tcPr>
            <w:tcW w:w="1220" w:type="dxa"/>
            <w:tcBorders>
              <w:top w:val="nil"/>
              <w:left w:val="nil"/>
              <w:bottom w:val="nil"/>
              <w:right w:val="nil"/>
            </w:tcBorders>
            <w:tcMar>
              <w:top w:w="128" w:type="dxa"/>
              <w:left w:w="43" w:type="dxa"/>
              <w:bottom w:w="43" w:type="dxa"/>
              <w:right w:w="43" w:type="dxa"/>
            </w:tcMar>
            <w:vAlign w:val="bottom"/>
          </w:tcPr>
          <w:p w14:paraId="762F298A" w14:textId="77777777" w:rsidR="004B2054" w:rsidRPr="00393F30" w:rsidRDefault="004B2054" w:rsidP="00393F30">
            <w:pPr>
              <w:jc w:val="right"/>
              <w:rPr>
                <w:sz w:val="22"/>
              </w:rPr>
            </w:pPr>
            <w:r w:rsidRPr="00393F30">
              <w:rPr>
                <w:sz w:val="22"/>
              </w:rPr>
              <w:t>0,07</w:t>
            </w:r>
          </w:p>
        </w:tc>
        <w:tc>
          <w:tcPr>
            <w:tcW w:w="1260" w:type="dxa"/>
            <w:tcBorders>
              <w:top w:val="nil"/>
              <w:left w:val="nil"/>
              <w:bottom w:val="nil"/>
              <w:right w:val="nil"/>
            </w:tcBorders>
            <w:tcMar>
              <w:top w:w="128" w:type="dxa"/>
              <w:left w:w="43" w:type="dxa"/>
              <w:bottom w:w="43" w:type="dxa"/>
              <w:right w:w="43" w:type="dxa"/>
            </w:tcMar>
            <w:vAlign w:val="bottom"/>
          </w:tcPr>
          <w:p w14:paraId="0A597811" w14:textId="77777777" w:rsidR="004B2054" w:rsidRPr="00393F30" w:rsidRDefault="004B2054" w:rsidP="00393F30">
            <w:pPr>
              <w:jc w:val="right"/>
              <w:rPr>
                <w:sz w:val="22"/>
              </w:rPr>
            </w:pPr>
            <w:r w:rsidRPr="00393F30">
              <w:rPr>
                <w:sz w:val="22"/>
              </w:rPr>
              <w:t>1,91</w:t>
            </w:r>
          </w:p>
        </w:tc>
        <w:tc>
          <w:tcPr>
            <w:tcW w:w="1060" w:type="dxa"/>
            <w:tcBorders>
              <w:top w:val="nil"/>
              <w:left w:val="nil"/>
              <w:bottom w:val="nil"/>
              <w:right w:val="nil"/>
            </w:tcBorders>
            <w:tcMar>
              <w:top w:w="128" w:type="dxa"/>
              <w:left w:w="43" w:type="dxa"/>
              <w:bottom w:w="43" w:type="dxa"/>
              <w:right w:w="43" w:type="dxa"/>
            </w:tcMar>
            <w:vAlign w:val="bottom"/>
          </w:tcPr>
          <w:p w14:paraId="255FCB11" w14:textId="77777777" w:rsidR="004B2054" w:rsidRPr="00393F30" w:rsidRDefault="004B2054" w:rsidP="00393F30">
            <w:pPr>
              <w:jc w:val="right"/>
              <w:rPr>
                <w:sz w:val="22"/>
              </w:rPr>
            </w:pPr>
          </w:p>
        </w:tc>
      </w:tr>
      <w:tr w:rsidR="00D84727" w:rsidRPr="00F004E7" w14:paraId="025E7E6C" w14:textId="77777777">
        <w:trPr>
          <w:trHeight w:val="380"/>
        </w:trPr>
        <w:tc>
          <w:tcPr>
            <w:tcW w:w="3560" w:type="dxa"/>
            <w:tcBorders>
              <w:top w:val="nil"/>
              <w:left w:val="nil"/>
              <w:bottom w:val="single" w:sz="4" w:space="0" w:color="000000"/>
              <w:right w:val="nil"/>
            </w:tcBorders>
            <w:tcMar>
              <w:top w:w="128" w:type="dxa"/>
              <w:left w:w="43" w:type="dxa"/>
              <w:bottom w:w="43" w:type="dxa"/>
              <w:right w:w="43" w:type="dxa"/>
            </w:tcMar>
          </w:tcPr>
          <w:p w14:paraId="3AAEAC5D" w14:textId="77777777" w:rsidR="004B2054" w:rsidRPr="00393F30" w:rsidRDefault="004B2054" w:rsidP="00F004E7">
            <w:pPr>
              <w:rPr>
                <w:sz w:val="22"/>
              </w:rPr>
            </w:pPr>
            <w:r w:rsidRPr="00393F30">
              <w:rPr>
                <w:sz w:val="22"/>
              </w:rPr>
              <w:t>Hjort</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5A1747CC" w14:textId="77777777" w:rsidR="004B2054" w:rsidRPr="00393F30" w:rsidRDefault="004B2054" w:rsidP="00393F30">
            <w:pPr>
              <w:jc w:val="right"/>
              <w:rPr>
                <w:sz w:val="22"/>
              </w:rPr>
            </w:pPr>
            <w:r w:rsidRPr="00393F30">
              <w:rPr>
                <w:sz w:val="22"/>
              </w:rPr>
              <w:t>6 874</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4A2A390C" w14:textId="77777777" w:rsidR="004B2054" w:rsidRPr="00393F30" w:rsidRDefault="004B2054" w:rsidP="00393F30">
            <w:pPr>
              <w:jc w:val="right"/>
              <w:rPr>
                <w:sz w:val="22"/>
              </w:rPr>
            </w:pPr>
            <w:r w:rsidRPr="00393F30">
              <w:rPr>
                <w:sz w:val="22"/>
              </w:rPr>
              <w:t>577</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50DB5654" w14:textId="77777777" w:rsidR="004B2054" w:rsidRPr="00393F30" w:rsidRDefault="004B2054" w:rsidP="00393F30">
            <w:pPr>
              <w:jc w:val="right"/>
              <w:rPr>
                <w:sz w:val="22"/>
              </w:rPr>
            </w:pPr>
            <w:r w:rsidRPr="00393F30">
              <w:rPr>
                <w:sz w:val="22"/>
              </w:rPr>
              <w:t>23</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098BAD9C" w14:textId="77777777" w:rsidR="004B2054" w:rsidRPr="00393F30" w:rsidRDefault="004B2054" w:rsidP="00393F30">
            <w:pPr>
              <w:jc w:val="right"/>
              <w:rPr>
                <w:sz w:val="22"/>
              </w:rPr>
            </w:pPr>
            <w:r w:rsidRPr="00393F30">
              <w:rPr>
                <w:sz w:val="22"/>
              </w:rPr>
              <w:t>600</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4E8FEC06" w14:textId="77777777" w:rsidR="004B2054" w:rsidRPr="00393F30" w:rsidRDefault="004B2054" w:rsidP="00393F30">
            <w:pPr>
              <w:jc w:val="right"/>
              <w:rPr>
                <w:sz w:val="22"/>
              </w:rPr>
            </w:pPr>
          </w:p>
        </w:tc>
      </w:tr>
      <w:tr w:rsidR="00D84727" w:rsidRPr="00F004E7" w14:paraId="584DC8A3" w14:textId="77777777">
        <w:trPr>
          <w:trHeight w:val="880"/>
        </w:trPr>
        <w:tc>
          <w:tcPr>
            <w:tcW w:w="3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249959" w14:textId="77777777" w:rsidR="004B2054" w:rsidRPr="00393F30" w:rsidRDefault="004B2054" w:rsidP="00F004E7">
            <w:pPr>
              <w:rPr>
                <w:sz w:val="20"/>
                <w:szCs w:val="20"/>
              </w:rPr>
            </w:pPr>
            <w:r w:rsidRPr="00393F30">
              <w:rPr>
                <w:sz w:val="20"/>
                <w:szCs w:val="20"/>
              </w:rPr>
              <w:t xml:space="preserve">Utslag av satsendringer </w:t>
            </w:r>
          </w:p>
        </w:tc>
        <w:tc>
          <w:tcPr>
            <w:tcW w:w="1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1BDA4D" w14:textId="557F6023" w:rsidR="004B2054" w:rsidRPr="00393F30" w:rsidRDefault="004B2054" w:rsidP="00393F30">
            <w:pPr>
              <w:jc w:val="right"/>
              <w:rPr>
                <w:sz w:val="20"/>
                <w:szCs w:val="20"/>
              </w:rPr>
            </w:pPr>
            <w:r w:rsidRPr="00393F30">
              <w:rPr>
                <w:sz w:val="20"/>
                <w:szCs w:val="20"/>
              </w:rPr>
              <w:t>Prognose,</w:t>
            </w:r>
            <w:r w:rsidR="00393F30">
              <w:rPr>
                <w:sz w:val="20"/>
                <w:szCs w:val="20"/>
              </w:rPr>
              <w:br/>
            </w:r>
            <w:r w:rsidRPr="00393F30">
              <w:rPr>
                <w:sz w:val="20"/>
                <w:szCs w:val="20"/>
              </w:rPr>
              <w:t xml:space="preserve"> mill. kr</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92AD31" w14:textId="77777777" w:rsidR="004B2054" w:rsidRPr="00393F30" w:rsidRDefault="004B2054" w:rsidP="00393F30">
            <w:pPr>
              <w:jc w:val="right"/>
              <w:rPr>
                <w:sz w:val="20"/>
                <w:szCs w:val="20"/>
              </w:rPr>
            </w:pPr>
            <w:r w:rsidRPr="00393F30">
              <w:rPr>
                <w:sz w:val="20"/>
                <w:szCs w:val="20"/>
              </w:rPr>
              <w:t>Endring,</w:t>
            </w:r>
            <w:r w:rsidRPr="00393F30">
              <w:rPr>
                <w:sz w:val="20"/>
                <w:szCs w:val="20"/>
              </w:rPr>
              <w:br/>
              <w:t xml:space="preserve"> satser pst.</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0AF5E2" w14:textId="77777777" w:rsidR="004B2054" w:rsidRPr="00393F30" w:rsidRDefault="004B2054" w:rsidP="00393F30">
            <w:pPr>
              <w:jc w:val="right"/>
              <w:rPr>
                <w:sz w:val="20"/>
                <w:szCs w:val="20"/>
              </w:rPr>
            </w:pPr>
            <w:r w:rsidRPr="00393F30">
              <w:rPr>
                <w:sz w:val="20"/>
                <w:szCs w:val="20"/>
              </w:rPr>
              <w:t>Endring,</w:t>
            </w:r>
            <w:r w:rsidRPr="00393F30">
              <w:rPr>
                <w:sz w:val="20"/>
                <w:szCs w:val="20"/>
              </w:rPr>
              <w:br/>
              <w:t xml:space="preserve"> mill. kr</w:t>
            </w:r>
          </w:p>
        </w:tc>
        <w:tc>
          <w:tcPr>
            <w:tcW w:w="1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87CB13" w14:textId="77777777" w:rsidR="004B2054" w:rsidRPr="00393F30" w:rsidRDefault="004B2054" w:rsidP="00393F30">
            <w:pPr>
              <w:jc w:val="right"/>
              <w:rPr>
                <w:sz w:val="20"/>
                <w:szCs w:val="20"/>
              </w:rPr>
            </w:pPr>
            <w:r w:rsidRPr="00393F30">
              <w:rPr>
                <w:sz w:val="20"/>
                <w:szCs w:val="20"/>
              </w:rPr>
              <w:t>Utslag av tak,</w:t>
            </w:r>
            <w:r w:rsidRPr="00393F30">
              <w:rPr>
                <w:sz w:val="20"/>
                <w:szCs w:val="20"/>
              </w:rPr>
              <w:br/>
              <w:t xml:space="preserve"> mill. kr</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8667EC" w14:textId="77777777" w:rsidR="004B2054" w:rsidRPr="00393F30" w:rsidRDefault="004B2054" w:rsidP="00393F30">
            <w:pPr>
              <w:jc w:val="right"/>
              <w:rPr>
                <w:sz w:val="20"/>
                <w:szCs w:val="20"/>
              </w:rPr>
            </w:pPr>
            <w:r w:rsidRPr="00393F30">
              <w:rPr>
                <w:sz w:val="20"/>
                <w:szCs w:val="20"/>
              </w:rPr>
              <w:t>Endring, mill. kr</w:t>
            </w:r>
          </w:p>
        </w:tc>
      </w:tr>
      <w:tr w:rsidR="00D84727" w:rsidRPr="00F004E7" w14:paraId="53762CC3" w14:textId="77777777">
        <w:trPr>
          <w:trHeight w:val="380"/>
        </w:trPr>
        <w:tc>
          <w:tcPr>
            <w:tcW w:w="3560" w:type="dxa"/>
            <w:tcBorders>
              <w:top w:val="nil"/>
              <w:left w:val="nil"/>
              <w:bottom w:val="single" w:sz="4" w:space="0" w:color="000000"/>
              <w:right w:val="nil"/>
            </w:tcBorders>
            <w:tcMar>
              <w:top w:w="128" w:type="dxa"/>
              <w:left w:w="43" w:type="dxa"/>
              <w:bottom w:w="43" w:type="dxa"/>
              <w:right w:w="43" w:type="dxa"/>
            </w:tcMar>
          </w:tcPr>
          <w:p w14:paraId="3B16F174" w14:textId="77777777" w:rsidR="004B2054" w:rsidRPr="00393F30" w:rsidRDefault="004B2054" w:rsidP="00F004E7">
            <w:pPr>
              <w:rPr>
                <w:sz w:val="22"/>
              </w:rPr>
            </w:pPr>
            <w:r w:rsidRPr="00393F30">
              <w:rPr>
                <w:sz w:val="22"/>
              </w:rPr>
              <w:t xml:space="preserve"> </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7A39B99E" w14:textId="77777777" w:rsidR="004B2054" w:rsidRPr="00393F30" w:rsidRDefault="004B2054" w:rsidP="00393F30">
            <w:pPr>
              <w:jc w:val="right"/>
              <w:rPr>
                <w:sz w:val="22"/>
              </w:rPr>
            </w:pPr>
            <w:r w:rsidRPr="00393F30">
              <w:rPr>
                <w:sz w:val="22"/>
              </w:rPr>
              <w:t>1 595,0</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1392D15F" w14:textId="77777777" w:rsidR="004B2054" w:rsidRPr="00393F30" w:rsidRDefault="004B2054" w:rsidP="00393F30">
            <w:pPr>
              <w:jc w:val="right"/>
              <w:rPr>
                <w:sz w:val="22"/>
              </w:rPr>
            </w:pPr>
            <w:r w:rsidRPr="00393F30">
              <w:rPr>
                <w:sz w:val="22"/>
              </w:rPr>
              <w:t>4,00 %</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0276DD71" w14:textId="77777777" w:rsidR="004B2054" w:rsidRPr="00393F30" w:rsidRDefault="004B2054" w:rsidP="00393F30">
            <w:pPr>
              <w:jc w:val="right"/>
              <w:rPr>
                <w:sz w:val="22"/>
              </w:rPr>
            </w:pPr>
            <w:r w:rsidRPr="00393F30">
              <w:rPr>
                <w:sz w:val="22"/>
              </w:rPr>
              <w:t xml:space="preserve">63,80 </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2519E6CF" w14:textId="77777777" w:rsidR="004B2054" w:rsidRPr="00393F30" w:rsidRDefault="004B2054" w:rsidP="00393F30">
            <w:pPr>
              <w:jc w:val="right"/>
              <w:rPr>
                <w:sz w:val="22"/>
              </w:rPr>
            </w:pPr>
            <w:r w:rsidRPr="00393F30">
              <w:rPr>
                <w:sz w:val="22"/>
              </w:rPr>
              <w:t>-32,7</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6DB853DD" w14:textId="77777777" w:rsidR="004B2054" w:rsidRPr="00393F30" w:rsidRDefault="004B2054" w:rsidP="00393F30">
            <w:pPr>
              <w:jc w:val="right"/>
              <w:rPr>
                <w:sz w:val="22"/>
              </w:rPr>
            </w:pPr>
            <w:r w:rsidRPr="00393F30">
              <w:rPr>
                <w:sz w:val="22"/>
              </w:rPr>
              <w:t>31,1</w:t>
            </w:r>
          </w:p>
        </w:tc>
      </w:tr>
      <w:tr w:rsidR="00D84727" w:rsidRPr="00F004E7" w14:paraId="2DB44605" w14:textId="77777777">
        <w:trPr>
          <w:trHeight w:val="380"/>
        </w:trPr>
        <w:tc>
          <w:tcPr>
            <w:tcW w:w="8480" w:type="dxa"/>
            <w:gridSpan w:val="5"/>
            <w:tcBorders>
              <w:top w:val="single" w:sz="4" w:space="0" w:color="000000"/>
              <w:left w:val="nil"/>
              <w:bottom w:val="single" w:sz="4" w:space="0" w:color="000000"/>
              <w:right w:val="nil"/>
            </w:tcBorders>
            <w:tcMar>
              <w:top w:w="128" w:type="dxa"/>
              <w:left w:w="43" w:type="dxa"/>
              <w:bottom w:w="43" w:type="dxa"/>
              <w:right w:w="43" w:type="dxa"/>
            </w:tcMar>
          </w:tcPr>
          <w:p w14:paraId="77A008D5" w14:textId="77777777" w:rsidR="004B2054" w:rsidRPr="00393F30" w:rsidRDefault="004B2054" w:rsidP="00393F30">
            <w:pPr>
              <w:rPr>
                <w:sz w:val="22"/>
              </w:rPr>
            </w:pPr>
            <w:r w:rsidRPr="00393F30">
              <w:rPr>
                <w:sz w:val="22"/>
              </w:rPr>
              <w:t>Justert bevilgningsbehov</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7FC4F8" w14:textId="77777777" w:rsidR="004B2054" w:rsidRPr="00393F30" w:rsidRDefault="004B2054" w:rsidP="00393F30">
            <w:pPr>
              <w:jc w:val="right"/>
              <w:rPr>
                <w:sz w:val="22"/>
              </w:rPr>
            </w:pPr>
            <w:r w:rsidRPr="00393F30">
              <w:rPr>
                <w:sz w:val="22"/>
              </w:rPr>
              <w:t>-23,966</w:t>
            </w:r>
          </w:p>
        </w:tc>
      </w:tr>
      <w:tr w:rsidR="00D84727" w:rsidRPr="00F004E7" w14:paraId="406CF177" w14:textId="77777777">
        <w:trPr>
          <w:trHeight w:val="380"/>
        </w:trPr>
        <w:tc>
          <w:tcPr>
            <w:tcW w:w="8480" w:type="dxa"/>
            <w:gridSpan w:val="5"/>
            <w:tcBorders>
              <w:top w:val="single" w:sz="4" w:space="0" w:color="000000"/>
              <w:left w:val="nil"/>
              <w:bottom w:val="single" w:sz="4" w:space="0" w:color="000000"/>
              <w:right w:val="nil"/>
            </w:tcBorders>
            <w:tcMar>
              <w:top w:w="128" w:type="dxa"/>
              <w:left w:w="43" w:type="dxa"/>
              <w:bottom w:w="43" w:type="dxa"/>
              <w:right w:w="43" w:type="dxa"/>
            </w:tcMar>
          </w:tcPr>
          <w:p w14:paraId="77EF052E" w14:textId="77777777" w:rsidR="004B2054" w:rsidRPr="00393F30" w:rsidRDefault="004B2054" w:rsidP="00393F30">
            <w:pPr>
              <w:rPr>
                <w:sz w:val="22"/>
              </w:rPr>
            </w:pPr>
            <w:r w:rsidRPr="00393F30">
              <w:rPr>
                <w:sz w:val="22"/>
              </w:rPr>
              <w:t>Sum endring tilskudd til avløsning for ferie og fritid</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A6ADF9" w14:textId="77777777" w:rsidR="004B2054" w:rsidRPr="00393F30" w:rsidRDefault="004B2054" w:rsidP="00393F30">
            <w:pPr>
              <w:jc w:val="right"/>
              <w:rPr>
                <w:sz w:val="22"/>
              </w:rPr>
            </w:pPr>
            <w:r w:rsidRPr="00393F30">
              <w:rPr>
                <w:sz w:val="22"/>
              </w:rPr>
              <w:t>39,834</w:t>
            </w:r>
          </w:p>
        </w:tc>
      </w:tr>
    </w:tbl>
    <w:p w14:paraId="5318CD91" w14:textId="77777777" w:rsidR="004B2054" w:rsidRPr="00F004E7" w:rsidRDefault="004B2054" w:rsidP="00F004E7"/>
    <w:p w14:paraId="05C81F2A" w14:textId="696034C5" w:rsidR="00270ECC" w:rsidRPr="00F004E7" w:rsidRDefault="00270ECC" w:rsidP="00F004E7">
      <w:pPr>
        <w:pStyle w:val="tabell-tittel"/>
      </w:pPr>
      <w:r w:rsidRPr="00F004E7">
        <w:t>Post 78.12 Tilskudd til avløsning ved sykdom m.m., mill. kroner</w:t>
      </w:r>
    </w:p>
    <w:p w14:paraId="79931BD3" w14:textId="77777777" w:rsidR="004B2054" w:rsidRPr="00F004E7" w:rsidRDefault="004B2054" w:rsidP="00F004E7">
      <w:pPr>
        <w:pStyle w:val="Tabellnavn"/>
      </w:pPr>
      <w:r w:rsidRPr="00F004E7">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220"/>
        <w:gridCol w:w="1100"/>
        <w:gridCol w:w="1400"/>
        <w:gridCol w:w="1400"/>
        <w:gridCol w:w="1400"/>
      </w:tblGrid>
      <w:tr w:rsidR="00D84727" w:rsidRPr="00F004E7" w14:paraId="4E35D7FB" w14:textId="77777777">
        <w:trPr>
          <w:trHeight w:val="600"/>
        </w:trPr>
        <w:tc>
          <w:tcPr>
            <w:tcW w:w="4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5A55C7" w14:textId="77777777" w:rsidR="004B2054" w:rsidRPr="00393F30" w:rsidRDefault="004B2054" w:rsidP="00F004E7">
            <w:pPr>
              <w:rPr>
                <w:sz w:val="20"/>
                <w:szCs w:val="20"/>
              </w:rPr>
            </w:pP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998CD5" w14:textId="77777777" w:rsidR="004B2054" w:rsidRPr="00393F30" w:rsidRDefault="004B2054" w:rsidP="00393F30">
            <w:pPr>
              <w:jc w:val="right"/>
              <w:rPr>
                <w:sz w:val="20"/>
                <w:szCs w:val="20"/>
              </w:rPr>
            </w:pPr>
            <w:r w:rsidRPr="00393F30">
              <w:rPr>
                <w:sz w:val="20"/>
                <w:szCs w:val="20"/>
              </w:rPr>
              <w:t>Antall</w:t>
            </w:r>
            <w:r w:rsidRPr="00393F30">
              <w:rPr>
                <w:sz w:val="20"/>
                <w:szCs w:val="20"/>
              </w:rPr>
              <w:br/>
              <w:t xml:space="preserve"> dager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BCA38B" w14:textId="77777777" w:rsidR="004B2054" w:rsidRPr="00393F30" w:rsidRDefault="004B2054" w:rsidP="00393F30">
            <w:pPr>
              <w:jc w:val="right"/>
              <w:rPr>
                <w:sz w:val="20"/>
                <w:szCs w:val="20"/>
              </w:rPr>
            </w:pPr>
            <w:r w:rsidRPr="00393F30">
              <w:rPr>
                <w:sz w:val="20"/>
                <w:szCs w:val="20"/>
              </w:rPr>
              <w:t>Sats,</w:t>
            </w:r>
            <w:r w:rsidRPr="00393F30">
              <w:rPr>
                <w:sz w:val="20"/>
                <w:szCs w:val="20"/>
              </w:rPr>
              <w:br/>
              <w:t xml:space="preserve"> kr/dag</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DACF02" w14:textId="77777777" w:rsidR="004B2054" w:rsidRPr="00393F30" w:rsidRDefault="004B2054" w:rsidP="00393F30">
            <w:pPr>
              <w:jc w:val="right"/>
              <w:rPr>
                <w:sz w:val="20"/>
                <w:szCs w:val="20"/>
              </w:rPr>
            </w:pPr>
            <w:r w:rsidRPr="00393F30">
              <w:rPr>
                <w:sz w:val="20"/>
                <w:szCs w:val="20"/>
              </w:rPr>
              <w:t>Endring,</w:t>
            </w:r>
            <w:r w:rsidRPr="00393F30">
              <w:rPr>
                <w:sz w:val="20"/>
                <w:szCs w:val="20"/>
              </w:rPr>
              <w:br/>
              <w:t xml:space="preserve"> kr/dag</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444C74" w14:textId="77777777" w:rsidR="004B2054" w:rsidRPr="00393F30" w:rsidRDefault="004B2054" w:rsidP="00393F30">
            <w:pPr>
              <w:jc w:val="right"/>
              <w:rPr>
                <w:sz w:val="20"/>
                <w:szCs w:val="20"/>
              </w:rPr>
            </w:pPr>
            <w:r w:rsidRPr="00393F30">
              <w:rPr>
                <w:sz w:val="20"/>
                <w:szCs w:val="20"/>
              </w:rPr>
              <w:t>Endring,</w:t>
            </w:r>
            <w:r w:rsidRPr="00393F30">
              <w:rPr>
                <w:sz w:val="20"/>
                <w:szCs w:val="20"/>
              </w:rPr>
              <w:br/>
              <w:t xml:space="preserve"> mill. kr</w:t>
            </w:r>
          </w:p>
        </w:tc>
      </w:tr>
      <w:tr w:rsidR="00D84727" w:rsidRPr="00F004E7" w14:paraId="789F2B00" w14:textId="77777777">
        <w:trPr>
          <w:trHeight w:val="380"/>
        </w:trPr>
        <w:tc>
          <w:tcPr>
            <w:tcW w:w="4220" w:type="dxa"/>
            <w:tcBorders>
              <w:top w:val="single" w:sz="4" w:space="0" w:color="000000"/>
              <w:left w:val="nil"/>
              <w:bottom w:val="nil"/>
              <w:right w:val="nil"/>
            </w:tcBorders>
            <w:tcMar>
              <w:top w:w="128" w:type="dxa"/>
              <w:left w:w="43" w:type="dxa"/>
              <w:bottom w:w="43" w:type="dxa"/>
              <w:right w:w="43" w:type="dxa"/>
            </w:tcMar>
          </w:tcPr>
          <w:p w14:paraId="02AB89DC" w14:textId="77777777" w:rsidR="004B2054" w:rsidRPr="00393F30" w:rsidRDefault="004B2054" w:rsidP="00F004E7">
            <w:pPr>
              <w:rPr>
                <w:sz w:val="22"/>
              </w:rPr>
            </w:pPr>
            <w:r w:rsidRPr="00393F30">
              <w:rPr>
                <w:sz w:val="22"/>
              </w:rPr>
              <w:t>Antall avløsningsdager, sykdom</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09D46FF4" w14:textId="77777777" w:rsidR="004B2054" w:rsidRPr="00393F30" w:rsidRDefault="004B2054" w:rsidP="00393F30">
            <w:pPr>
              <w:jc w:val="right"/>
              <w:rPr>
                <w:sz w:val="22"/>
              </w:rPr>
            </w:pPr>
            <w:r w:rsidRPr="00393F30">
              <w:rPr>
                <w:sz w:val="22"/>
              </w:rPr>
              <w:t>162 887</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5D78B81" w14:textId="77777777" w:rsidR="004B2054" w:rsidRPr="00393F30" w:rsidRDefault="004B2054" w:rsidP="00393F30">
            <w:pPr>
              <w:jc w:val="right"/>
              <w:rPr>
                <w:sz w:val="22"/>
              </w:rPr>
            </w:pPr>
            <w:r w:rsidRPr="00393F30">
              <w:rPr>
                <w:sz w:val="22"/>
              </w:rPr>
              <w:t>2 600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90FB69C" w14:textId="77777777" w:rsidR="004B2054" w:rsidRPr="00393F30" w:rsidRDefault="004B2054" w:rsidP="00393F30">
            <w:pPr>
              <w:jc w:val="right"/>
              <w:rPr>
                <w:sz w:val="22"/>
              </w:rPr>
            </w:pPr>
            <w:r w:rsidRPr="00393F30">
              <w:rPr>
                <w:sz w:val="22"/>
              </w:rPr>
              <w:t>100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ADD58A9" w14:textId="77777777" w:rsidR="004B2054" w:rsidRPr="00393F30" w:rsidRDefault="004B2054" w:rsidP="00393F30">
            <w:pPr>
              <w:jc w:val="right"/>
              <w:rPr>
                <w:sz w:val="22"/>
              </w:rPr>
            </w:pPr>
          </w:p>
        </w:tc>
      </w:tr>
      <w:tr w:rsidR="00D84727" w:rsidRPr="00F004E7" w14:paraId="75A90E5D" w14:textId="77777777">
        <w:trPr>
          <w:trHeight w:val="380"/>
        </w:trPr>
        <w:tc>
          <w:tcPr>
            <w:tcW w:w="4220" w:type="dxa"/>
            <w:tcBorders>
              <w:top w:val="nil"/>
              <w:left w:val="nil"/>
              <w:bottom w:val="nil"/>
              <w:right w:val="nil"/>
            </w:tcBorders>
            <w:tcMar>
              <w:top w:w="128" w:type="dxa"/>
              <w:left w:w="43" w:type="dxa"/>
              <w:bottom w:w="43" w:type="dxa"/>
              <w:right w:w="43" w:type="dxa"/>
            </w:tcMar>
          </w:tcPr>
          <w:p w14:paraId="0D419684" w14:textId="77777777" w:rsidR="004B2054" w:rsidRPr="00393F30" w:rsidRDefault="004B2054" w:rsidP="00F004E7">
            <w:pPr>
              <w:rPr>
                <w:sz w:val="22"/>
              </w:rPr>
            </w:pPr>
            <w:r w:rsidRPr="00393F30">
              <w:rPr>
                <w:sz w:val="22"/>
              </w:rPr>
              <w:t>Gjennomsnittsberegning</w:t>
            </w:r>
          </w:p>
        </w:tc>
        <w:tc>
          <w:tcPr>
            <w:tcW w:w="1100" w:type="dxa"/>
            <w:tcBorders>
              <w:top w:val="nil"/>
              <w:left w:val="nil"/>
              <w:bottom w:val="nil"/>
              <w:right w:val="nil"/>
            </w:tcBorders>
            <w:tcMar>
              <w:top w:w="128" w:type="dxa"/>
              <w:left w:w="43" w:type="dxa"/>
              <w:bottom w:w="43" w:type="dxa"/>
              <w:right w:w="43" w:type="dxa"/>
            </w:tcMar>
            <w:vAlign w:val="bottom"/>
          </w:tcPr>
          <w:p w14:paraId="2837EEA4" w14:textId="77777777" w:rsidR="004B2054" w:rsidRPr="00393F30" w:rsidRDefault="004B2054" w:rsidP="00393F30">
            <w:pPr>
              <w:jc w:val="right"/>
              <w:rPr>
                <w:sz w:val="22"/>
              </w:rPr>
            </w:pPr>
            <w:r w:rsidRPr="00393F30">
              <w:rPr>
                <w:sz w:val="22"/>
              </w:rPr>
              <w:t>162 887</w:t>
            </w:r>
          </w:p>
        </w:tc>
        <w:tc>
          <w:tcPr>
            <w:tcW w:w="1400" w:type="dxa"/>
            <w:tcBorders>
              <w:top w:val="nil"/>
              <w:left w:val="nil"/>
              <w:bottom w:val="nil"/>
              <w:right w:val="nil"/>
            </w:tcBorders>
            <w:tcMar>
              <w:top w:w="128" w:type="dxa"/>
              <w:left w:w="43" w:type="dxa"/>
              <w:bottom w:w="43" w:type="dxa"/>
              <w:right w:w="43" w:type="dxa"/>
            </w:tcMar>
            <w:vAlign w:val="bottom"/>
          </w:tcPr>
          <w:p w14:paraId="04CAD542" w14:textId="77777777" w:rsidR="004B2054" w:rsidRPr="00393F30" w:rsidRDefault="004B2054" w:rsidP="00393F30">
            <w:pPr>
              <w:jc w:val="right"/>
              <w:rPr>
                <w:sz w:val="22"/>
              </w:rPr>
            </w:pPr>
            <w:r w:rsidRPr="00393F30">
              <w:rPr>
                <w:sz w:val="22"/>
              </w:rPr>
              <w:t>1 128</w:t>
            </w:r>
          </w:p>
        </w:tc>
        <w:tc>
          <w:tcPr>
            <w:tcW w:w="1400" w:type="dxa"/>
            <w:tcBorders>
              <w:top w:val="nil"/>
              <w:left w:val="nil"/>
              <w:bottom w:val="nil"/>
              <w:right w:val="nil"/>
            </w:tcBorders>
            <w:tcMar>
              <w:top w:w="128" w:type="dxa"/>
              <w:left w:w="43" w:type="dxa"/>
              <w:bottom w:w="43" w:type="dxa"/>
              <w:right w:w="43" w:type="dxa"/>
            </w:tcMar>
            <w:vAlign w:val="bottom"/>
          </w:tcPr>
          <w:p w14:paraId="746409FC" w14:textId="77777777" w:rsidR="004B2054" w:rsidRPr="00393F30" w:rsidRDefault="004B2054" w:rsidP="00393F30">
            <w:pPr>
              <w:jc w:val="right"/>
              <w:rPr>
                <w:sz w:val="22"/>
              </w:rPr>
            </w:pPr>
            <w:r w:rsidRPr="00393F30">
              <w:rPr>
                <w:sz w:val="22"/>
              </w:rPr>
              <w:t>43</w:t>
            </w:r>
          </w:p>
        </w:tc>
        <w:tc>
          <w:tcPr>
            <w:tcW w:w="1400" w:type="dxa"/>
            <w:tcBorders>
              <w:top w:val="nil"/>
              <w:left w:val="nil"/>
              <w:bottom w:val="nil"/>
              <w:right w:val="nil"/>
            </w:tcBorders>
            <w:tcMar>
              <w:top w:w="128" w:type="dxa"/>
              <w:left w:w="43" w:type="dxa"/>
              <w:bottom w:w="43" w:type="dxa"/>
              <w:right w:w="43" w:type="dxa"/>
            </w:tcMar>
            <w:vAlign w:val="bottom"/>
          </w:tcPr>
          <w:p w14:paraId="3CDFED8D" w14:textId="77777777" w:rsidR="004B2054" w:rsidRPr="00393F30" w:rsidRDefault="004B2054" w:rsidP="00393F30">
            <w:pPr>
              <w:jc w:val="right"/>
              <w:rPr>
                <w:sz w:val="22"/>
              </w:rPr>
            </w:pPr>
            <w:r w:rsidRPr="00393F30">
              <w:rPr>
                <w:sz w:val="22"/>
              </w:rPr>
              <w:t>7,1</w:t>
            </w:r>
          </w:p>
        </w:tc>
      </w:tr>
      <w:tr w:rsidR="00D84727" w:rsidRPr="00F004E7" w14:paraId="3C57F103" w14:textId="77777777">
        <w:trPr>
          <w:trHeight w:val="380"/>
        </w:trPr>
        <w:tc>
          <w:tcPr>
            <w:tcW w:w="4220" w:type="dxa"/>
            <w:tcBorders>
              <w:top w:val="nil"/>
              <w:left w:val="nil"/>
              <w:bottom w:val="nil"/>
              <w:right w:val="nil"/>
            </w:tcBorders>
            <w:tcMar>
              <w:top w:w="128" w:type="dxa"/>
              <w:left w:w="43" w:type="dxa"/>
              <w:bottom w:w="43" w:type="dxa"/>
              <w:right w:w="43" w:type="dxa"/>
            </w:tcMar>
          </w:tcPr>
          <w:p w14:paraId="7199054F" w14:textId="77777777" w:rsidR="004B2054" w:rsidRPr="00393F30" w:rsidRDefault="004B2054" w:rsidP="00F004E7">
            <w:pPr>
              <w:rPr>
                <w:sz w:val="22"/>
              </w:rPr>
            </w:pPr>
            <w:r w:rsidRPr="00393F30">
              <w:rPr>
                <w:sz w:val="22"/>
              </w:rPr>
              <w:t>Antall avløsningsdager, svangerskap/fødsel</w:t>
            </w:r>
          </w:p>
        </w:tc>
        <w:tc>
          <w:tcPr>
            <w:tcW w:w="1100" w:type="dxa"/>
            <w:tcBorders>
              <w:top w:val="nil"/>
              <w:left w:val="nil"/>
              <w:bottom w:val="nil"/>
              <w:right w:val="nil"/>
            </w:tcBorders>
            <w:tcMar>
              <w:top w:w="128" w:type="dxa"/>
              <w:left w:w="43" w:type="dxa"/>
              <w:bottom w:w="43" w:type="dxa"/>
              <w:right w:w="43" w:type="dxa"/>
            </w:tcMar>
            <w:vAlign w:val="bottom"/>
          </w:tcPr>
          <w:p w14:paraId="166DADE6" w14:textId="77777777" w:rsidR="004B2054" w:rsidRPr="00393F30" w:rsidRDefault="004B2054" w:rsidP="00393F30">
            <w:pPr>
              <w:jc w:val="right"/>
              <w:rPr>
                <w:sz w:val="22"/>
              </w:rPr>
            </w:pPr>
            <w:r w:rsidRPr="00393F30">
              <w:rPr>
                <w:sz w:val="22"/>
              </w:rPr>
              <w:t>27 635</w:t>
            </w:r>
          </w:p>
        </w:tc>
        <w:tc>
          <w:tcPr>
            <w:tcW w:w="1400" w:type="dxa"/>
            <w:tcBorders>
              <w:top w:val="nil"/>
              <w:left w:val="nil"/>
              <w:bottom w:val="nil"/>
              <w:right w:val="nil"/>
            </w:tcBorders>
            <w:tcMar>
              <w:top w:w="128" w:type="dxa"/>
              <w:left w:w="43" w:type="dxa"/>
              <w:bottom w:w="43" w:type="dxa"/>
              <w:right w:w="43" w:type="dxa"/>
            </w:tcMar>
            <w:vAlign w:val="bottom"/>
          </w:tcPr>
          <w:p w14:paraId="08B51053" w14:textId="77777777" w:rsidR="004B2054" w:rsidRPr="00393F30" w:rsidRDefault="004B2054" w:rsidP="00393F30">
            <w:pPr>
              <w:jc w:val="right"/>
              <w:rPr>
                <w:sz w:val="22"/>
              </w:rPr>
            </w:pPr>
            <w:r w:rsidRPr="00393F30">
              <w:rPr>
                <w:sz w:val="22"/>
              </w:rPr>
              <w:t>2 600</w:t>
            </w:r>
          </w:p>
        </w:tc>
        <w:tc>
          <w:tcPr>
            <w:tcW w:w="1400" w:type="dxa"/>
            <w:tcBorders>
              <w:top w:val="nil"/>
              <w:left w:val="nil"/>
              <w:bottom w:val="nil"/>
              <w:right w:val="nil"/>
            </w:tcBorders>
            <w:tcMar>
              <w:top w:w="128" w:type="dxa"/>
              <w:left w:w="43" w:type="dxa"/>
              <w:bottom w:w="43" w:type="dxa"/>
              <w:right w:w="43" w:type="dxa"/>
            </w:tcMar>
            <w:vAlign w:val="bottom"/>
          </w:tcPr>
          <w:p w14:paraId="253FE35F" w14:textId="77777777" w:rsidR="004B2054" w:rsidRPr="00393F30" w:rsidRDefault="004B2054" w:rsidP="00393F30">
            <w:pPr>
              <w:jc w:val="right"/>
              <w:rPr>
                <w:sz w:val="22"/>
              </w:rPr>
            </w:pPr>
            <w:r w:rsidRPr="00393F30">
              <w:rPr>
                <w:sz w:val="22"/>
              </w:rPr>
              <w:t>450</w:t>
            </w:r>
          </w:p>
        </w:tc>
        <w:tc>
          <w:tcPr>
            <w:tcW w:w="1400" w:type="dxa"/>
            <w:tcBorders>
              <w:top w:val="nil"/>
              <w:left w:val="nil"/>
              <w:bottom w:val="nil"/>
              <w:right w:val="nil"/>
            </w:tcBorders>
            <w:tcMar>
              <w:top w:w="128" w:type="dxa"/>
              <w:left w:w="43" w:type="dxa"/>
              <w:bottom w:w="43" w:type="dxa"/>
              <w:right w:w="43" w:type="dxa"/>
            </w:tcMar>
            <w:vAlign w:val="bottom"/>
          </w:tcPr>
          <w:p w14:paraId="1F02753A" w14:textId="77777777" w:rsidR="004B2054" w:rsidRPr="00393F30" w:rsidRDefault="004B2054" w:rsidP="00393F30">
            <w:pPr>
              <w:jc w:val="right"/>
              <w:rPr>
                <w:sz w:val="22"/>
              </w:rPr>
            </w:pPr>
          </w:p>
        </w:tc>
      </w:tr>
      <w:tr w:rsidR="00D84727" w:rsidRPr="00F004E7" w14:paraId="5F7F82D8" w14:textId="77777777">
        <w:trPr>
          <w:trHeight w:val="380"/>
        </w:trPr>
        <w:tc>
          <w:tcPr>
            <w:tcW w:w="4220" w:type="dxa"/>
            <w:tcBorders>
              <w:top w:val="nil"/>
              <w:left w:val="nil"/>
              <w:bottom w:val="single" w:sz="4" w:space="0" w:color="000000"/>
              <w:right w:val="nil"/>
            </w:tcBorders>
            <w:tcMar>
              <w:top w:w="128" w:type="dxa"/>
              <w:left w:w="43" w:type="dxa"/>
              <w:bottom w:w="43" w:type="dxa"/>
              <w:right w:w="43" w:type="dxa"/>
            </w:tcMar>
          </w:tcPr>
          <w:p w14:paraId="14C5C9BF" w14:textId="77777777" w:rsidR="004B2054" w:rsidRPr="00393F30" w:rsidRDefault="004B2054" w:rsidP="00F004E7">
            <w:pPr>
              <w:rPr>
                <w:sz w:val="22"/>
              </w:rPr>
            </w:pPr>
            <w:r w:rsidRPr="00393F30">
              <w:rPr>
                <w:sz w:val="22"/>
              </w:rPr>
              <w:t>Gjennomsnittsberegning</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02D96D12" w14:textId="77777777" w:rsidR="004B2054" w:rsidRPr="00393F30" w:rsidRDefault="004B2054" w:rsidP="00393F30">
            <w:pPr>
              <w:jc w:val="right"/>
              <w:rPr>
                <w:sz w:val="22"/>
              </w:rPr>
            </w:pPr>
            <w:r w:rsidRPr="00393F30">
              <w:rPr>
                <w:sz w:val="22"/>
              </w:rPr>
              <w:t>27 635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A3A065B" w14:textId="77777777" w:rsidR="004B2054" w:rsidRPr="00393F30" w:rsidRDefault="004B2054" w:rsidP="00393F30">
            <w:pPr>
              <w:jc w:val="right"/>
              <w:rPr>
                <w:sz w:val="22"/>
              </w:rPr>
            </w:pPr>
            <w:r w:rsidRPr="00393F30">
              <w:rPr>
                <w:sz w:val="22"/>
              </w:rPr>
              <w:t>894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F12C174" w14:textId="77777777" w:rsidR="004B2054" w:rsidRPr="00393F30" w:rsidRDefault="004B2054" w:rsidP="00393F30">
            <w:pPr>
              <w:jc w:val="right"/>
              <w:rPr>
                <w:sz w:val="22"/>
              </w:rPr>
            </w:pPr>
            <w:r w:rsidRPr="00393F30">
              <w:rPr>
                <w:sz w:val="22"/>
              </w:rPr>
              <w:t>155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D945B4E" w14:textId="77777777" w:rsidR="004B2054" w:rsidRPr="00393F30" w:rsidRDefault="004B2054" w:rsidP="00393F30">
            <w:pPr>
              <w:jc w:val="right"/>
              <w:rPr>
                <w:sz w:val="22"/>
              </w:rPr>
            </w:pPr>
            <w:r w:rsidRPr="00393F30">
              <w:rPr>
                <w:sz w:val="22"/>
              </w:rPr>
              <w:t>4,3</w:t>
            </w:r>
          </w:p>
        </w:tc>
      </w:tr>
      <w:tr w:rsidR="00D84727" w:rsidRPr="00F004E7" w14:paraId="55F6DF9C" w14:textId="77777777">
        <w:trPr>
          <w:trHeight w:val="380"/>
        </w:trPr>
        <w:tc>
          <w:tcPr>
            <w:tcW w:w="4220" w:type="dxa"/>
            <w:tcBorders>
              <w:top w:val="single" w:sz="4" w:space="0" w:color="000000"/>
              <w:left w:val="nil"/>
              <w:bottom w:val="single" w:sz="4" w:space="0" w:color="000000"/>
              <w:right w:val="nil"/>
            </w:tcBorders>
            <w:tcMar>
              <w:top w:w="128" w:type="dxa"/>
              <w:left w:w="43" w:type="dxa"/>
              <w:bottom w:w="43" w:type="dxa"/>
              <w:right w:w="43" w:type="dxa"/>
            </w:tcMar>
          </w:tcPr>
          <w:p w14:paraId="39CB8B8F" w14:textId="77777777" w:rsidR="004B2054" w:rsidRPr="00393F30" w:rsidRDefault="004B2054" w:rsidP="00F004E7">
            <w:pPr>
              <w:rPr>
                <w:sz w:val="22"/>
              </w:rPr>
            </w:pPr>
            <w:r w:rsidRPr="00393F30">
              <w:rPr>
                <w:sz w:val="22"/>
              </w:rPr>
              <w:t>Justert bevilgningsbehov</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B5C6CA" w14:textId="77777777" w:rsidR="004B2054" w:rsidRPr="00393F30" w:rsidRDefault="004B2054" w:rsidP="00393F30">
            <w:pPr>
              <w:jc w:val="right"/>
              <w:rPr>
                <w:sz w:val="22"/>
              </w:rPr>
            </w:pPr>
            <w:r w:rsidRPr="00393F30">
              <w:rPr>
                <w:sz w:val="22"/>
              </w:rPr>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98050D" w14:textId="77777777" w:rsidR="004B2054" w:rsidRPr="00393F30" w:rsidRDefault="004B2054" w:rsidP="00393F30">
            <w:pPr>
              <w:jc w:val="right"/>
              <w:rPr>
                <w:sz w:val="22"/>
              </w:rPr>
            </w:pPr>
            <w:r w:rsidRPr="00393F30">
              <w:rPr>
                <w:sz w:val="22"/>
              </w:rPr>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06C37A" w14:textId="77777777" w:rsidR="004B2054" w:rsidRPr="00393F30" w:rsidRDefault="004B2054" w:rsidP="00393F30">
            <w:pPr>
              <w:jc w:val="right"/>
              <w:rPr>
                <w:sz w:val="22"/>
              </w:rPr>
            </w:pPr>
            <w:r w:rsidRPr="00393F30">
              <w:rPr>
                <w:sz w:val="22"/>
              </w:rPr>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85ED8C" w14:textId="77777777" w:rsidR="004B2054" w:rsidRPr="00393F30" w:rsidRDefault="004B2054" w:rsidP="00393F30">
            <w:pPr>
              <w:jc w:val="right"/>
              <w:rPr>
                <w:sz w:val="22"/>
              </w:rPr>
            </w:pPr>
            <w:r w:rsidRPr="00393F30">
              <w:rPr>
                <w:sz w:val="22"/>
              </w:rPr>
              <w:t>22,7</w:t>
            </w:r>
          </w:p>
        </w:tc>
      </w:tr>
      <w:tr w:rsidR="00D84727" w:rsidRPr="00F004E7" w14:paraId="62664BC8" w14:textId="77777777">
        <w:trPr>
          <w:trHeight w:val="380"/>
        </w:trPr>
        <w:tc>
          <w:tcPr>
            <w:tcW w:w="4220" w:type="dxa"/>
            <w:tcBorders>
              <w:top w:val="single" w:sz="4" w:space="0" w:color="000000"/>
              <w:left w:val="nil"/>
              <w:bottom w:val="single" w:sz="4" w:space="0" w:color="000000"/>
              <w:right w:val="nil"/>
            </w:tcBorders>
            <w:tcMar>
              <w:top w:w="128" w:type="dxa"/>
              <w:left w:w="43" w:type="dxa"/>
              <w:bottom w:w="43" w:type="dxa"/>
              <w:right w:w="43" w:type="dxa"/>
            </w:tcMar>
          </w:tcPr>
          <w:p w14:paraId="7AED5602" w14:textId="77777777" w:rsidR="004B2054" w:rsidRPr="00393F30" w:rsidRDefault="004B2054" w:rsidP="00F004E7">
            <w:pPr>
              <w:rPr>
                <w:sz w:val="22"/>
              </w:rPr>
            </w:pPr>
            <w:r w:rsidRPr="00393F30">
              <w:rPr>
                <w:sz w:val="22"/>
              </w:rPr>
              <w:t>Sum</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0991F8" w14:textId="77777777" w:rsidR="004B2054" w:rsidRPr="00393F30" w:rsidRDefault="004B2054" w:rsidP="00393F30">
            <w:pPr>
              <w:jc w:val="right"/>
              <w:rPr>
                <w:sz w:val="22"/>
              </w:rPr>
            </w:pPr>
            <w:r w:rsidRPr="00393F30">
              <w:rPr>
                <w:sz w:val="22"/>
              </w:rPr>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31D20D" w14:textId="77777777" w:rsidR="004B2054" w:rsidRPr="00393F30" w:rsidRDefault="004B2054" w:rsidP="00393F30">
            <w:pPr>
              <w:jc w:val="right"/>
              <w:rPr>
                <w:sz w:val="22"/>
              </w:rPr>
            </w:pPr>
            <w:r w:rsidRPr="00393F30">
              <w:rPr>
                <w:sz w:val="22"/>
              </w:rPr>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541969" w14:textId="77777777" w:rsidR="004B2054" w:rsidRPr="00393F30" w:rsidRDefault="004B2054" w:rsidP="00393F30">
            <w:pPr>
              <w:jc w:val="right"/>
              <w:rPr>
                <w:sz w:val="22"/>
              </w:rPr>
            </w:pPr>
            <w:r w:rsidRPr="00393F30">
              <w:rPr>
                <w:sz w:val="22"/>
              </w:rPr>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5F9F13" w14:textId="77777777" w:rsidR="004B2054" w:rsidRPr="00393F30" w:rsidRDefault="004B2054" w:rsidP="00393F30">
            <w:pPr>
              <w:jc w:val="right"/>
              <w:rPr>
                <w:sz w:val="22"/>
              </w:rPr>
            </w:pPr>
            <w:r w:rsidRPr="00393F30">
              <w:rPr>
                <w:sz w:val="22"/>
              </w:rPr>
              <w:t>34,0</w:t>
            </w:r>
          </w:p>
        </w:tc>
      </w:tr>
    </w:tbl>
    <w:p w14:paraId="11EEA249" w14:textId="77777777" w:rsidR="004B2054" w:rsidRPr="00F004E7" w:rsidRDefault="004B2054" w:rsidP="00F004E7"/>
    <w:p w14:paraId="0CBF04F9" w14:textId="172E8161" w:rsidR="00270ECC" w:rsidRPr="00F004E7" w:rsidRDefault="00270ECC" w:rsidP="00F004E7">
      <w:pPr>
        <w:pStyle w:val="tabell-tittel"/>
      </w:pPr>
      <w:r w:rsidRPr="00F004E7">
        <w:t>Post 78.15 Tilskudd til landbruksvikarordningen, mill. kroner</w:t>
      </w:r>
    </w:p>
    <w:p w14:paraId="0AD486C4" w14:textId="77777777" w:rsidR="004B2054" w:rsidRPr="00F004E7" w:rsidRDefault="004B2054" w:rsidP="00F004E7">
      <w:pPr>
        <w:pStyle w:val="Tabellnavn"/>
      </w:pPr>
      <w:r w:rsidRPr="00F004E7">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D84727" w:rsidRPr="00F004E7" w14:paraId="59193024" w14:textId="77777777">
        <w:trPr>
          <w:trHeight w:val="600"/>
        </w:trPr>
        <w:tc>
          <w:tcPr>
            <w:tcW w:w="3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D0914E" w14:textId="77777777" w:rsidR="004B2054" w:rsidRPr="00393F30" w:rsidRDefault="004B2054" w:rsidP="00F004E7">
            <w:pPr>
              <w:rPr>
                <w:sz w:val="20"/>
                <w:szCs w:val="20"/>
              </w:rPr>
            </w:pPr>
            <w:r w:rsidRPr="00393F30">
              <w:rPr>
                <w:sz w:val="20"/>
                <w:szCs w:val="20"/>
              </w:rPr>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63330E" w14:textId="77777777" w:rsidR="004B2054" w:rsidRPr="00393F30" w:rsidRDefault="004B2054" w:rsidP="00393F30">
            <w:pPr>
              <w:jc w:val="right"/>
              <w:rPr>
                <w:sz w:val="20"/>
                <w:szCs w:val="20"/>
              </w:rPr>
            </w:pPr>
            <w:r w:rsidRPr="00393F30">
              <w:rPr>
                <w:sz w:val="20"/>
                <w:szCs w:val="20"/>
              </w:rPr>
              <w:t>Antall</w:t>
            </w:r>
            <w:r w:rsidRPr="00393F30">
              <w:rPr>
                <w:sz w:val="20"/>
                <w:szCs w:val="20"/>
              </w:rPr>
              <w:br/>
              <w:t xml:space="preserve"> årsverk</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AA7221" w14:textId="77777777" w:rsidR="004B2054" w:rsidRPr="00393F30" w:rsidRDefault="004B2054" w:rsidP="00393F30">
            <w:pPr>
              <w:jc w:val="right"/>
              <w:rPr>
                <w:sz w:val="20"/>
                <w:szCs w:val="20"/>
              </w:rPr>
            </w:pPr>
            <w:r w:rsidRPr="00393F30">
              <w:rPr>
                <w:sz w:val="20"/>
                <w:szCs w:val="20"/>
              </w:rPr>
              <w:t>Sats,</w:t>
            </w:r>
            <w:r w:rsidRPr="00393F30">
              <w:rPr>
                <w:sz w:val="20"/>
                <w:szCs w:val="20"/>
              </w:rPr>
              <w:br/>
              <w:t xml:space="preserve"> kr/</w:t>
            </w:r>
            <w:proofErr w:type="spellStart"/>
            <w:r w:rsidRPr="00393F30">
              <w:rPr>
                <w:sz w:val="20"/>
                <w:szCs w:val="20"/>
              </w:rPr>
              <w:t>å.v</w:t>
            </w:r>
            <w:proofErr w:type="spellEnd"/>
            <w:r w:rsidRPr="00393F30">
              <w:rPr>
                <w:sz w:val="20"/>
                <w:szCs w:val="20"/>
              </w:rPr>
              <w: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E95838" w14:textId="77777777" w:rsidR="004B2054" w:rsidRPr="00393F30" w:rsidRDefault="004B2054" w:rsidP="00393F30">
            <w:pPr>
              <w:jc w:val="right"/>
              <w:rPr>
                <w:sz w:val="20"/>
                <w:szCs w:val="20"/>
              </w:rPr>
            </w:pPr>
            <w:r w:rsidRPr="00393F30">
              <w:rPr>
                <w:sz w:val="20"/>
                <w:szCs w:val="20"/>
              </w:rPr>
              <w:t>Endring,</w:t>
            </w:r>
            <w:r w:rsidRPr="00393F30">
              <w:rPr>
                <w:sz w:val="20"/>
                <w:szCs w:val="20"/>
              </w:rPr>
              <w:br/>
              <w:t xml:space="preserve"> kr/</w:t>
            </w:r>
            <w:proofErr w:type="spellStart"/>
            <w:r w:rsidRPr="00393F30">
              <w:rPr>
                <w:sz w:val="20"/>
                <w:szCs w:val="20"/>
              </w:rPr>
              <w:t>å.v</w:t>
            </w:r>
            <w:proofErr w:type="spellEnd"/>
            <w:r w:rsidRPr="00393F30">
              <w:rPr>
                <w:sz w:val="20"/>
                <w:szCs w:val="20"/>
              </w:rPr>
              <w: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EA3C53" w14:textId="77777777" w:rsidR="004B2054" w:rsidRPr="00393F30" w:rsidRDefault="004B2054" w:rsidP="00393F30">
            <w:pPr>
              <w:jc w:val="right"/>
              <w:rPr>
                <w:sz w:val="20"/>
                <w:szCs w:val="20"/>
              </w:rPr>
            </w:pPr>
            <w:r w:rsidRPr="00393F30">
              <w:rPr>
                <w:sz w:val="20"/>
                <w:szCs w:val="20"/>
              </w:rPr>
              <w:t>Endring,</w:t>
            </w:r>
            <w:r w:rsidRPr="00393F30">
              <w:rPr>
                <w:sz w:val="20"/>
                <w:szCs w:val="20"/>
              </w:rPr>
              <w:br/>
              <w:t xml:space="preserve"> mill. kr</w:t>
            </w:r>
          </w:p>
        </w:tc>
      </w:tr>
      <w:tr w:rsidR="00D84727" w:rsidRPr="00F004E7" w14:paraId="616483F4"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3658B5D0" w14:textId="77777777" w:rsidR="004B2054" w:rsidRPr="00393F30" w:rsidRDefault="004B2054" w:rsidP="00F004E7">
            <w:pPr>
              <w:rPr>
                <w:sz w:val="22"/>
              </w:rPr>
            </w:pPr>
            <w:r w:rsidRPr="00393F30">
              <w:rPr>
                <w:sz w:val="22"/>
              </w:rPr>
              <w:t>Tilskudd per vikar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443B326" w14:textId="77777777" w:rsidR="004B2054" w:rsidRPr="00393F30" w:rsidRDefault="004B2054" w:rsidP="00393F30">
            <w:pPr>
              <w:jc w:val="right"/>
              <w:rPr>
                <w:sz w:val="22"/>
              </w:rPr>
            </w:pPr>
            <w:r w:rsidRPr="00393F30">
              <w:rPr>
                <w:sz w:val="22"/>
              </w:rPr>
              <w:t>240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43C7054" w14:textId="77777777" w:rsidR="004B2054" w:rsidRPr="00393F30" w:rsidRDefault="004B2054" w:rsidP="00393F30">
            <w:pPr>
              <w:jc w:val="right"/>
              <w:rPr>
                <w:sz w:val="22"/>
              </w:rPr>
            </w:pPr>
            <w:r w:rsidRPr="00393F30">
              <w:rPr>
                <w:sz w:val="22"/>
              </w:rPr>
              <w:t>325 000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DAE10D9" w14:textId="77777777" w:rsidR="004B2054" w:rsidRPr="00393F30" w:rsidRDefault="004B2054" w:rsidP="00393F30">
            <w:pPr>
              <w:jc w:val="right"/>
              <w:rPr>
                <w:sz w:val="22"/>
              </w:rPr>
            </w:pPr>
            <w:r w:rsidRPr="00393F30">
              <w:rPr>
                <w:sz w:val="22"/>
              </w:rPr>
              <w:t>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9C90F80" w14:textId="77777777" w:rsidR="004B2054" w:rsidRPr="00393F30" w:rsidRDefault="004B2054" w:rsidP="00393F30">
            <w:pPr>
              <w:jc w:val="right"/>
              <w:rPr>
                <w:sz w:val="22"/>
              </w:rPr>
            </w:pPr>
            <w:r w:rsidRPr="00393F30">
              <w:rPr>
                <w:sz w:val="22"/>
              </w:rPr>
              <w:t>0,0</w:t>
            </w:r>
          </w:p>
        </w:tc>
      </w:tr>
      <w:tr w:rsidR="00D84727" w:rsidRPr="00F004E7" w14:paraId="0564D540" w14:textId="77777777">
        <w:trPr>
          <w:trHeight w:val="380"/>
        </w:trPr>
        <w:tc>
          <w:tcPr>
            <w:tcW w:w="3900" w:type="dxa"/>
            <w:tcBorders>
              <w:top w:val="nil"/>
              <w:left w:val="nil"/>
              <w:bottom w:val="nil"/>
              <w:right w:val="nil"/>
            </w:tcBorders>
            <w:tcMar>
              <w:top w:w="128" w:type="dxa"/>
              <w:left w:w="43" w:type="dxa"/>
              <w:bottom w:w="43" w:type="dxa"/>
              <w:right w:w="43" w:type="dxa"/>
            </w:tcMar>
          </w:tcPr>
          <w:p w14:paraId="68271B67" w14:textId="77777777" w:rsidR="004B2054" w:rsidRPr="00393F30" w:rsidRDefault="004B2054" w:rsidP="00F004E7">
            <w:pPr>
              <w:rPr>
                <w:sz w:val="22"/>
              </w:rPr>
            </w:pPr>
            <w:r w:rsidRPr="00393F30">
              <w:rPr>
                <w:sz w:val="22"/>
              </w:rPr>
              <w:t>Utvidelse antall årsverk</w:t>
            </w:r>
          </w:p>
        </w:tc>
        <w:tc>
          <w:tcPr>
            <w:tcW w:w="1400" w:type="dxa"/>
            <w:tcBorders>
              <w:top w:val="nil"/>
              <w:left w:val="nil"/>
              <w:bottom w:val="nil"/>
              <w:right w:val="nil"/>
            </w:tcBorders>
            <w:tcMar>
              <w:top w:w="128" w:type="dxa"/>
              <w:left w:w="43" w:type="dxa"/>
              <w:bottom w:w="43" w:type="dxa"/>
              <w:right w:w="43" w:type="dxa"/>
            </w:tcMar>
            <w:vAlign w:val="bottom"/>
          </w:tcPr>
          <w:p w14:paraId="3F53309C" w14:textId="77777777" w:rsidR="004B2054" w:rsidRPr="00393F30" w:rsidRDefault="004B2054" w:rsidP="00393F30">
            <w:pPr>
              <w:jc w:val="right"/>
              <w:rPr>
                <w:sz w:val="22"/>
              </w:rPr>
            </w:pPr>
            <w:r w:rsidRPr="00393F30">
              <w:rPr>
                <w:sz w:val="22"/>
              </w:rPr>
              <w:t>10</w:t>
            </w:r>
          </w:p>
        </w:tc>
        <w:tc>
          <w:tcPr>
            <w:tcW w:w="1400" w:type="dxa"/>
            <w:tcBorders>
              <w:top w:val="nil"/>
              <w:left w:val="nil"/>
              <w:bottom w:val="nil"/>
              <w:right w:val="nil"/>
            </w:tcBorders>
            <w:tcMar>
              <w:top w:w="128" w:type="dxa"/>
              <w:left w:w="43" w:type="dxa"/>
              <w:bottom w:w="43" w:type="dxa"/>
              <w:right w:w="43" w:type="dxa"/>
            </w:tcMar>
            <w:vAlign w:val="bottom"/>
          </w:tcPr>
          <w:p w14:paraId="757CA39D" w14:textId="77777777" w:rsidR="004B2054" w:rsidRPr="00393F30" w:rsidRDefault="004B2054" w:rsidP="00393F30">
            <w:pPr>
              <w:jc w:val="right"/>
              <w:rPr>
                <w:sz w:val="22"/>
              </w:rPr>
            </w:pPr>
          </w:p>
        </w:tc>
        <w:tc>
          <w:tcPr>
            <w:tcW w:w="1400" w:type="dxa"/>
            <w:tcBorders>
              <w:top w:val="nil"/>
              <w:left w:val="nil"/>
              <w:bottom w:val="nil"/>
              <w:right w:val="nil"/>
            </w:tcBorders>
            <w:tcMar>
              <w:top w:w="128" w:type="dxa"/>
              <w:left w:w="43" w:type="dxa"/>
              <w:bottom w:w="43" w:type="dxa"/>
              <w:right w:w="43" w:type="dxa"/>
            </w:tcMar>
            <w:vAlign w:val="bottom"/>
          </w:tcPr>
          <w:p w14:paraId="499DC129" w14:textId="77777777" w:rsidR="004B2054" w:rsidRPr="00393F30" w:rsidRDefault="004B2054" w:rsidP="00393F30">
            <w:pPr>
              <w:jc w:val="right"/>
              <w:rPr>
                <w:sz w:val="22"/>
              </w:rPr>
            </w:pPr>
            <w:r w:rsidRPr="00393F30">
              <w:rPr>
                <w:sz w:val="22"/>
              </w:rPr>
              <w:t>0</w:t>
            </w:r>
          </w:p>
        </w:tc>
        <w:tc>
          <w:tcPr>
            <w:tcW w:w="1400" w:type="dxa"/>
            <w:tcBorders>
              <w:top w:val="nil"/>
              <w:left w:val="nil"/>
              <w:bottom w:val="nil"/>
              <w:right w:val="nil"/>
            </w:tcBorders>
            <w:tcMar>
              <w:top w:w="128" w:type="dxa"/>
              <w:left w:w="43" w:type="dxa"/>
              <w:bottom w:w="43" w:type="dxa"/>
              <w:right w:w="43" w:type="dxa"/>
            </w:tcMar>
            <w:vAlign w:val="bottom"/>
          </w:tcPr>
          <w:p w14:paraId="440816F0" w14:textId="77777777" w:rsidR="004B2054" w:rsidRPr="00393F30" w:rsidRDefault="004B2054" w:rsidP="00393F30">
            <w:pPr>
              <w:jc w:val="right"/>
              <w:rPr>
                <w:sz w:val="22"/>
              </w:rPr>
            </w:pPr>
            <w:r w:rsidRPr="00393F30">
              <w:rPr>
                <w:sz w:val="22"/>
              </w:rPr>
              <w:t>0,0</w:t>
            </w:r>
          </w:p>
        </w:tc>
      </w:tr>
      <w:tr w:rsidR="00D84727" w:rsidRPr="00F004E7" w14:paraId="253E3CC0" w14:textId="77777777">
        <w:trPr>
          <w:trHeight w:val="380"/>
        </w:trPr>
        <w:tc>
          <w:tcPr>
            <w:tcW w:w="3900" w:type="dxa"/>
            <w:tcBorders>
              <w:top w:val="nil"/>
              <w:left w:val="nil"/>
              <w:bottom w:val="nil"/>
              <w:right w:val="nil"/>
            </w:tcBorders>
            <w:tcMar>
              <w:top w:w="128" w:type="dxa"/>
              <w:left w:w="43" w:type="dxa"/>
              <w:bottom w:w="43" w:type="dxa"/>
              <w:right w:w="43" w:type="dxa"/>
            </w:tcMar>
          </w:tcPr>
          <w:p w14:paraId="0855A67C" w14:textId="77777777" w:rsidR="004B2054" w:rsidRPr="00393F30" w:rsidRDefault="004B2054" w:rsidP="00F004E7">
            <w:pPr>
              <w:rPr>
                <w:sz w:val="22"/>
              </w:rPr>
            </w:pPr>
            <w:r w:rsidRPr="00393F30">
              <w:rPr>
                <w:sz w:val="22"/>
              </w:rPr>
              <w:t xml:space="preserve">Tilskudd til </w:t>
            </w:r>
            <w:proofErr w:type="spellStart"/>
            <w:r w:rsidRPr="00393F30">
              <w:rPr>
                <w:sz w:val="22"/>
              </w:rPr>
              <w:t>avløserkurs</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58E0994B" w14:textId="77777777" w:rsidR="004B2054" w:rsidRPr="00393F30" w:rsidRDefault="004B2054" w:rsidP="00393F30">
            <w:pPr>
              <w:jc w:val="right"/>
              <w:rPr>
                <w:sz w:val="22"/>
              </w:rPr>
            </w:pPr>
            <w:r w:rsidRPr="00393F30">
              <w:rPr>
                <w:sz w:val="22"/>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3B65BF91" w14:textId="77777777" w:rsidR="004B2054" w:rsidRPr="00393F30" w:rsidRDefault="004B2054" w:rsidP="00393F30">
            <w:pPr>
              <w:jc w:val="right"/>
              <w:rPr>
                <w:sz w:val="22"/>
              </w:rPr>
            </w:pPr>
            <w:r w:rsidRPr="00393F30">
              <w:rPr>
                <w:sz w:val="22"/>
              </w:rPr>
              <w:t>1</w:t>
            </w:r>
          </w:p>
        </w:tc>
        <w:tc>
          <w:tcPr>
            <w:tcW w:w="1400" w:type="dxa"/>
            <w:tcBorders>
              <w:top w:val="nil"/>
              <w:left w:val="nil"/>
              <w:bottom w:val="nil"/>
              <w:right w:val="nil"/>
            </w:tcBorders>
            <w:tcMar>
              <w:top w:w="128" w:type="dxa"/>
              <w:left w:w="43" w:type="dxa"/>
              <w:bottom w:w="43" w:type="dxa"/>
              <w:right w:w="43" w:type="dxa"/>
            </w:tcMar>
            <w:vAlign w:val="bottom"/>
          </w:tcPr>
          <w:p w14:paraId="4972F80A" w14:textId="77777777" w:rsidR="004B2054" w:rsidRPr="00393F30" w:rsidRDefault="004B2054" w:rsidP="00393F30">
            <w:pPr>
              <w:jc w:val="right"/>
              <w:rPr>
                <w:sz w:val="22"/>
              </w:rPr>
            </w:pPr>
            <w:r w:rsidRPr="00393F30">
              <w:rPr>
                <w:sz w:val="22"/>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5AA273B8" w14:textId="77777777" w:rsidR="004B2054" w:rsidRPr="00393F30" w:rsidRDefault="004B2054" w:rsidP="00393F30">
            <w:pPr>
              <w:jc w:val="right"/>
              <w:rPr>
                <w:sz w:val="22"/>
              </w:rPr>
            </w:pPr>
            <w:r w:rsidRPr="00393F30">
              <w:rPr>
                <w:sz w:val="22"/>
              </w:rPr>
              <w:t>0,0</w:t>
            </w:r>
          </w:p>
        </w:tc>
      </w:tr>
      <w:tr w:rsidR="00D84727" w:rsidRPr="00F004E7" w14:paraId="539E1706"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5FAD6299" w14:textId="77777777" w:rsidR="004B2054" w:rsidRPr="00393F30" w:rsidRDefault="004B2054" w:rsidP="00F004E7">
            <w:pPr>
              <w:rPr>
                <w:sz w:val="22"/>
              </w:rPr>
            </w:pPr>
            <w:r w:rsidRPr="00393F30">
              <w:rPr>
                <w:sz w:val="22"/>
              </w:rPr>
              <w:t>Justert bevilgningsbehov</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9AC610D" w14:textId="77777777" w:rsidR="004B2054" w:rsidRPr="00393F30" w:rsidRDefault="004B2054" w:rsidP="00393F30">
            <w:pPr>
              <w:jc w:val="right"/>
              <w:rPr>
                <w:sz w:val="22"/>
              </w:rPr>
            </w:pP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513DE8F" w14:textId="77777777" w:rsidR="004B2054" w:rsidRPr="00393F30" w:rsidRDefault="004B2054" w:rsidP="00393F30">
            <w:pPr>
              <w:jc w:val="right"/>
              <w:rPr>
                <w:sz w:val="22"/>
              </w:rPr>
            </w:pP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64DB537" w14:textId="77777777" w:rsidR="004B2054" w:rsidRPr="00393F30" w:rsidRDefault="004B2054" w:rsidP="00393F30">
            <w:pPr>
              <w:jc w:val="right"/>
              <w:rPr>
                <w:sz w:val="22"/>
              </w:rPr>
            </w:pP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E2DF1B2" w14:textId="77777777" w:rsidR="004B2054" w:rsidRPr="00393F30" w:rsidRDefault="004B2054" w:rsidP="00393F30">
            <w:pPr>
              <w:jc w:val="right"/>
              <w:rPr>
                <w:sz w:val="22"/>
              </w:rPr>
            </w:pPr>
            <w:r w:rsidRPr="00393F30">
              <w:rPr>
                <w:sz w:val="22"/>
              </w:rPr>
              <w:t>0,0</w:t>
            </w:r>
          </w:p>
        </w:tc>
      </w:tr>
      <w:tr w:rsidR="00D84727" w:rsidRPr="00F004E7" w14:paraId="50627F66"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72E62774" w14:textId="77777777" w:rsidR="004B2054" w:rsidRPr="00393F30" w:rsidRDefault="004B2054" w:rsidP="00F004E7">
            <w:pPr>
              <w:rPr>
                <w:sz w:val="22"/>
              </w:rPr>
            </w:pPr>
            <w:r w:rsidRPr="00393F30">
              <w:rPr>
                <w:sz w:val="22"/>
              </w:rPr>
              <w:t>Sum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848B06" w14:textId="77777777" w:rsidR="004B2054" w:rsidRPr="00393F30" w:rsidRDefault="004B2054" w:rsidP="00393F30">
            <w:pPr>
              <w:jc w:val="right"/>
              <w:rPr>
                <w:sz w:val="22"/>
              </w:rPr>
            </w:pPr>
            <w:r w:rsidRPr="00393F30">
              <w:rPr>
                <w:sz w:val="22"/>
              </w:rPr>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D61EA7" w14:textId="77777777" w:rsidR="004B2054" w:rsidRPr="00393F30" w:rsidRDefault="004B2054" w:rsidP="00393F30">
            <w:pPr>
              <w:jc w:val="right"/>
              <w:rPr>
                <w:sz w:val="22"/>
              </w:rPr>
            </w:pPr>
            <w:r w:rsidRPr="00393F30">
              <w:rPr>
                <w:sz w:val="22"/>
              </w:rPr>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62AC5B" w14:textId="77777777" w:rsidR="004B2054" w:rsidRPr="00393F30" w:rsidRDefault="004B2054" w:rsidP="00393F30">
            <w:pPr>
              <w:jc w:val="right"/>
              <w:rPr>
                <w:sz w:val="22"/>
              </w:rPr>
            </w:pPr>
            <w:r w:rsidRPr="00393F30">
              <w:rPr>
                <w:sz w:val="22"/>
              </w:rPr>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7B1F0A" w14:textId="77777777" w:rsidR="004B2054" w:rsidRPr="00393F30" w:rsidRDefault="004B2054" w:rsidP="00393F30">
            <w:pPr>
              <w:jc w:val="right"/>
              <w:rPr>
                <w:sz w:val="22"/>
              </w:rPr>
            </w:pPr>
            <w:r w:rsidRPr="00393F30">
              <w:rPr>
                <w:sz w:val="22"/>
              </w:rPr>
              <w:t>0,0</w:t>
            </w:r>
          </w:p>
        </w:tc>
      </w:tr>
    </w:tbl>
    <w:p w14:paraId="39553F4D" w14:textId="77777777" w:rsidR="004B2054" w:rsidRPr="00F004E7" w:rsidRDefault="004B2054" w:rsidP="00F004E7"/>
    <w:p w14:paraId="6E34C0A5" w14:textId="78CF6157" w:rsidR="00270ECC" w:rsidRPr="00F004E7" w:rsidRDefault="00270ECC" w:rsidP="00F004E7">
      <w:pPr>
        <w:pStyle w:val="tabell-tittel"/>
      </w:pPr>
      <w:r w:rsidRPr="00F004E7">
        <w:t>Post 78.16 Tilskudd til tidligpensjonsordningen, mill. kroner</w:t>
      </w:r>
    </w:p>
    <w:p w14:paraId="166A435E" w14:textId="77777777" w:rsidR="004B2054" w:rsidRPr="00F004E7" w:rsidRDefault="004B2054" w:rsidP="00F004E7">
      <w:pPr>
        <w:pStyle w:val="Tabellnavn"/>
      </w:pPr>
      <w:r w:rsidRPr="00F004E7">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D84727" w:rsidRPr="00F004E7" w14:paraId="504C302E" w14:textId="77777777">
        <w:trPr>
          <w:trHeight w:val="600"/>
        </w:trPr>
        <w:tc>
          <w:tcPr>
            <w:tcW w:w="3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4CB456" w14:textId="77777777" w:rsidR="004B2054" w:rsidRPr="00393F30" w:rsidRDefault="004B2054" w:rsidP="00F004E7">
            <w:pPr>
              <w:rPr>
                <w:sz w:val="20"/>
                <w:szCs w:val="20"/>
              </w:rPr>
            </w:pPr>
            <w:r w:rsidRPr="00393F30">
              <w:rPr>
                <w:sz w:val="20"/>
                <w:szCs w:val="20"/>
              </w:rPr>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AF1BB0" w14:textId="77777777" w:rsidR="004B2054" w:rsidRPr="00393F30" w:rsidRDefault="004B2054" w:rsidP="00393F30">
            <w:pPr>
              <w:jc w:val="right"/>
              <w:rPr>
                <w:sz w:val="20"/>
                <w:szCs w:val="20"/>
              </w:rPr>
            </w:pPr>
            <w:r w:rsidRPr="00393F30">
              <w:rPr>
                <w:sz w:val="20"/>
                <w:szCs w:val="20"/>
              </w:rPr>
              <w:t>Antall</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C5FD9D" w14:textId="77777777" w:rsidR="004B2054" w:rsidRPr="00393F30" w:rsidRDefault="004B2054" w:rsidP="00393F30">
            <w:pPr>
              <w:jc w:val="right"/>
              <w:rPr>
                <w:sz w:val="20"/>
                <w:szCs w:val="20"/>
              </w:rPr>
            </w:pPr>
            <w:r w:rsidRPr="00393F30">
              <w:rPr>
                <w:sz w:val="20"/>
                <w:szCs w:val="20"/>
              </w:rPr>
              <w:t>Sats,</w:t>
            </w:r>
            <w:r w:rsidRPr="00393F30">
              <w:rPr>
                <w:sz w:val="20"/>
                <w:szCs w:val="20"/>
              </w:rPr>
              <w:br/>
              <w:t xml:space="preserve"> kr/pers.</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9F3F3B" w14:textId="77777777" w:rsidR="004B2054" w:rsidRPr="00393F30" w:rsidRDefault="004B2054" w:rsidP="00393F30">
            <w:pPr>
              <w:jc w:val="right"/>
              <w:rPr>
                <w:sz w:val="20"/>
                <w:szCs w:val="20"/>
              </w:rPr>
            </w:pPr>
            <w:r w:rsidRPr="00393F30">
              <w:rPr>
                <w:sz w:val="20"/>
                <w:szCs w:val="20"/>
              </w:rPr>
              <w:t>Endring,</w:t>
            </w:r>
            <w:r w:rsidRPr="00393F30">
              <w:rPr>
                <w:sz w:val="20"/>
                <w:szCs w:val="20"/>
              </w:rPr>
              <w:br/>
              <w:t xml:space="preserve"> kr/pers</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813147" w14:textId="2C469282" w:rsidR="004B2054" w:rsidRPr="00393F30" w:rsidRDefault="004B2054" w:rsidP="00393F30">
            <w:pPr>
              <w:jc w:val="right"/>
              <w:rPr>
                <w:sz w:val="20"/>
                <w:szCs w:val="20"/>
              </w:rPr>
            </w:pPr>
            <w:r w:rsidRPr="00393F30">
              <w:rPr>
                <w:sz w:val="20"/>
                <w:szCs w:val="20"/>
              </w:rPr>
              <w:t>Endring,</w:t>
            </w:r>
            <w:r w:rsidR="00393F30" w:rsidRPr="00393F30">
              <w:rPr>
                <w:sz w:val="20"/>
                <w:szCs w:val="20"/>
              </w:rPr>
              <w:br/>
              <w:t xml:space="preserve"> </w:t>
            </w:r>
            <w:r w:rsidRPr="00393F30">
              <w:rPr>
                <w:sz w:val="20"/>
                <w:szCs w:val="20"/>
              </w:rPr>
              <w:t>mill. kr</w:t>
            </w:r>
          </w:p>
        </w:tc>
      </w:tr>
      <w:tr w:rsidR="00D84727" w:rsidRPr="00F004E7" w14:paraId="14BD6570"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15E1482E" w14:textId="77777777" w:rsidR="004B2054" w:rsidRPr="00393F30" w:rsidRDefault="004B2054" w:rsidP="00F004E7">
            <w:pPr>
              <w:rPr>
                <w:sz w:val="22"/>
              </w:rPr>
            </w:pPr>
            <w:r w:rsidRPr="00393F30">
              <w:rPr>
                <w:sz w:val="22"/>
              </w:rPr>
              <w:t>Enbruker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E9ABCA9" w14:textId="77777777" w:rsidR="004B2054" w:rsidRPr="00393F30" w:rsidRDefault="004B2054" w:rsidP="00393F30">
            <w:pPr>
              <w:jc w:val="right"/>
              <w:rPr>
                <w:sz w:val="22"/>
              </w:rPr>
            </w:pPr>
            <w:r w:rsidRPr="00393F30">
              <w:rPr>
                <w:sz w:val="22"/>
              </w:rPr>
              <w:t>475</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144A931" w14:textId="77777777" w:rsidR="004B2054" w:rsidRPr="00393F30" w:rsidRDefault="004B2054" w:rsidP="00393F30">
            <w:pPr>
              <w:jc w:val="right"/>
              <w:rPr>
                <w:sz w:val="22"/>
              </w:rPr>
            </w:pPr>
            <w:r w:rsidRPr="00393F30">
              <w:rPr>
                <w:sz w:val="22"/>
              </w:rPr>
              <w:t>105 200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21B71C7" w14:textId="77777777" w:rsidR="004B2054" w:rsidRPr="00393F30" w:rsidRDefault="004B2054" w:rsidP="00393F30">
            <w:pPr>
              <w:jc w:val="right"/>
              <w:rPr>
                <w:sz w:val="22"/>
              </w:rPr>
            </w:pPr>
            <w:r w:rsidRPr="00393F30">
              <w:rPr>
                <w:sz w:val="22"/>
              </w:rPr>
              <w:t>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1E8A2E1" w14:textId="77777777" w:rsidR="004B2054" w:rsidRPr="00393F30" w:rsidRDefault="004B2054" w:rsidP="00393F30">
            <w:pPr>
              <w:jc w:val="right"/>
              <w:rPr>
                <w:sz w:val="22"/>
              </w:rPr>
            </w:pPr>
            <w:r w:rsidRPr="00393F30">
              <w:rPr>
                <w:sz w:val="22"/>
              </w:rPr>
              <w:t>0,000</w:t>
            </w:r>
          </w:p>
        </w:tc>
      </w:tr>
      <w:tr w:rsidR="00D84727" w:rsidRPr="00F004E7" w14:paraId="00F93D0A" w14:textId="77777777">
        <w:trPr>
          <w:trHeight w:val="380"/>
        </w:trPr>
        <w:tc>
          <w:tcPr>
            <w:tcW w:w="3900" w:type="dxa"/>
            <w:tcBorders>
              <w:top w:val="nil"/>
              <w:left w:val="nil"/>
              <w:bottom w:val="nil"/>
              <w:right w:val="nil"/>
            </w:tcBorders>
            <w:tcMar>
              <w:top w:w="128" w:type="dxa"/>
              <w:left w:w="43" w:type="dxa"/>
              <w:bottom w:w="43" w:type="dxa"/>
              <w:right w:w="43" w:type="dxa"/>
            </w:tcMar>
          </w:tcPr>
          <w:p w14:paraId="40E9290B" w14:textId="77777777" w:rsidR="004B2054" w:rsidRPr="00393F30" w:rsidRDefault="004B2054" w:rsidP="00F004E7">
            <w:pPr>
              <w:rPr>
                <w:sz w:val="22"/>
              </w:rPr>
            </w:pPr>
            <w:r w:rsidRPr="00393F30">
              <w:rPr>
                <w:sz w:val="22"/>
              </w:rPr>
              <w:t>Tobruker</w:t>
            </w:r>
          </w:p>
        </w:tc>
        <w:tc>
          <w:tcPr>
            <w:tcW w:w="1400" w:type="dxa"/>
            <w:tcBorders>
              <w:top w:val="nil"/>
              <w:left w:val="nil"/>
              <w:bottom w:val="nil"/>
              <w:right w:val="nil"/>
            </w:tcBorders>
            <w:tcMar>
              <w:top w:w="128" w:type="dxa"/>
              <w:left w:w="43" w:type="dxa"/>
              <w:bottom w:w="43" w:type="dxa"/>
              <w:right w:w="43" w:type="dxa"/>
            </w:tcMar>
            <w:vAlign w:val="bottom"/>
          </w:tcPr>
          <w:p w14:paraId="4BD85D0B" w14:textId="77777777" w:rsidR="004B2054" w:rsidRPr="00393F30" w:rsidRDefault="004B2054" w:rsidP="00393F30">
            <w:pPr>
              <w:jc w:val="right"/>
              <w:rPr>
                <w:sz w:val="22"/>
              </w:rPr>
            </w:pPr>
            <w:r w:rsidRPr="00393F30">
              <w:rPr>
                <w:sz w:val="22"/>
              </w:rPr>
              <w:t>87</w:t>
            </w:r>
          </w:p>
        </w:tc>
        <w:tc>
          <w:tcPr>
            <w:tcW w:w="1400" w:type="dxa"/>
            <w:tcBorders>
              <w:top w:val="nil"/>
              <w:left w:val="nil"/>
              <w:bottom w:val="nil"/>
              <w:right w:val="nil"/>
            </w:tcBorders>
            <w:tcMar>
              <w:top w:w="128" w:type="dxa"/>
              <w:left w:w="43" w:type="dxa"/>
              <w:bottom w:w="43" w:type="dxa"/>
              <w:right w:w="43" w:type="dxa"/>
            </w:tcMar>
            <w:vAlign w:val="bottom"/>
          </w:tcPr>
          <w:p w14:paraId="467644DD" w14:textId="77777777" w:rsidR="004B2054" w:rsidRPr="00393F30" w:rsidRDefault="004B2054" w:rsidP="00393F30">
            <w:pPr>
              <w:jc w:val="right"/>
              <w:rPr>
                <w:sz w:val="22"/>
              </w:rPr>
            </w:pPr>
            <w:r w:rsidRPr="00393F30">
              <w:rPr>
                <w:sz w:val="22"/>
              </w:rPr>
              <w:t>168 320</w:t>
            </w:r>
          </w:p>
        </w:tc>
        <w:tc>
          <w:tcPr>
            <w:tcW w:w="1400" w:type="dxa"/>
            <w:tcBorders>
              <w:top w:val="nil"/>
              <w:left w:val="nil"/>
              <w:bottom w:val="nil"/>
              <w:right w:val="nil"/>
            </w:tcBorders>
            <w:tcMar>
              <w:top w:w="128" w:type="dxa"/>
              <w:left w:w="43" w:type="dxa"/>
              <w:bottom w:w="43" w:type="dxa"/>
              <w:right w:w="43" w:type="dxa"/>
            </w:tcMar>
            <w:vAlign w:val="bottom"/>
          </w:tcPr>
          <w:p w14:paraId="423CB245" w14:textId="77777777" w:rsidR="004B2054" w:rsidRPr="00393F30" w:rsidRDefault="004B2054" w:rsidP="00393F30">
            <w:pPr>
              <w:jc w:val="right"/>
              <w:rPr>
                <w:sz w:val="22"/>
              </w:rPr>
            </w:pPr>
            <w:r w:rsidRPr="00393F30">
              <w:rPr>
                <w:sz w:val="22"/>
              </w:rPr>
              <w:t>0</w:t>
            </w:r>
          </w:p>
        </w:tc>
        <w:tc>
          <w:tcPr>
            <w:tcW w:w="1400" w:type="dxa"/>
            <w:tcBorders>
              <w:top w:val="nil"/>
              <w:left w:val="nil"/>
              <w:bottom w:val="nil"/>
              <w:right w:val="nil"/>
            </w:tcBorders>
            <w:tcMar>
              <w:top w:w="128" w:type="dxa"/>
              <w:left w:w="43" w:type="dxa"/>
              <w:bottom w:w="43" w:type="dxa"/>
              <w:right w:w="43" w:type="dxa"/>
            </w:tcMar>
            <w:vAlign w:val="bottom"/>
          </w:tcPr>
          <w:p w14:paraId="2D8FCEB2" w14:textId="77777777" w:rsidR="004B2054" w:rsidRPr="00393F30" w:rsidRDefault="004B2054" w:rsidP="00393F30">
            <w:pPr>
              <w:jc w:val="right"/>
              <w:rPr>
                <w:sz w:val="22"/>
              </w:rPr>
            </w:pPr>
            <w:r w:rsidRPr="00393F30">
              <w:rPr>
                <w:sz w:val="22"/>
              </w:rPr>
              <w:t>0,000</w:t>
            </w:r>
          </w:p>
        </w:tc>
      </w:tr>
      <w:tr w:rsidR="00D84727" w:rsidRPr="00F004E7" w14:paraId="4B842F66"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74A748D9" w14:textId="77777777" w:rsidR="004B2054" w:rsidRPr="00393F30" w:rsidRDefault="004B2054" w:rsidP="00F004E7">
            <w:pPr>
              <w:rPr>
                <w:sz w:val="22"/>
              </w:rPr>
            </w:pPr>
            <w:r w:rsidRPr="00393F30">
              <w:rPr>
                <w:sz w:val="22"/>
              </w:rPr>
              <w:t>Justert bevilgningsbehov</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0A2B115" w14:textId="77777777" w:rsidR="004B2054" w:rsidRPr="00393F30" w:rsidRDefault="004B2054" w:rsidP="00393F30">
            <w:pPr>
              <w:jc w:val="right"/>
              <w:rPr>
                <w:sz w:val="22"/>
              </w:rPr>
            </w:pP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C704893" w14:textId="77777777" w:rsidR="004B2054" w:rsidRPr="00393F30" w:rsidRDefault="004B2054" w:rsidP="00393F30">
            <w:pPr>
              <w:jc w:val="right"/>
              <w:rPr>
                <w:sz w:val="22"/>
              </w:rPr>
            </w:pP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A9CEFFD" w14:textId="77777777" w:rsidR="004B2054" w:rsidRPr="00393F30" w:rsidRDefault="004B2054" w:rsidP="00393F30">
            <w:pPr>
              <w:jc w:val="right"/>
              <w:rPr>
                <w:sz w:val="22"/>
              </w:rPr>
            </w:pP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1AFACC8" w14:textId="77777777" w:rsidR="004B2054" w:rsidRPr="00393F30" w:rsidRDefault="004B2054" w:rsidP="00393F30">
            <w:pPr>
              <w:jc w:val="right"/>
              <w:rPr>
                <w:sz w:val="22"/>
              </w:rPr>
            </w:pPr>
            <w:r w:rsidRPr="00393F30">
              <w:rPr>
                <w:sz w:val="22"/>
              </w:rPr>
              <w:t>-1,000</w:t>
            </w:r>
          </w:p>
        </w:tc>
      </w:tr>
      <w:tr w:rsidR="00D84727" w:rsidRPr="00F004E7" w14:paraId="73C288C6"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291B457C" w14:textId="77777777" w:rsidR="004B2054" w:rsidRPr="00393F30" w:rsidRDefault="004B2054" w:rsidP="00F004E7">
            <w:pPr>
              <w:rPr>
                <w:sz w:val="22"/>
              </w:rPr>
            </w:pPr>
            <w:r w:rsidRPr="00393F30">
              <w:rPr>
                <w:sz w:val="22"/>
              </w:rPr>
              <w:t>Sum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455FF8" w14:textId="77777777" w:rsidR="004B2054" w:rsidRPr="00393F30" w:rsidRDefault="004B2054" w:rsidP="00393F30">
            <w:pPr>
              <w:jc w:val="right"/>
              <w:rPr>
                <w:sz w:val="22"/>
              </w:rPr>
            </w:pPr>
            <w:r w:rsidRPr="00393F30">
              <w:rPr>
                <w:sz w:val="22"/>
              </w:rPr>
              <w:t>592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7F703A" w14:textId="77777777" w:rsidR="004B2054" w:rsidRPr="00393F30" w:rsidRDefault="004B2054" w:rsidP="00393F30">
            <w:pPr>
              <w:jc w:val="right"/>
              <w:rPr>
                <w:sz w:val="22"/>
              </w:rPr>
            </w:pPr>
            <w:r w:rsidRPr="00393F30">
              <w:rPr>
                <w:sz w:val="22"/>
              </w:rPr>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0157AE" w14:textId="77777777" w:rsidR="004B2054" w:rsidRPr="00393F30" w:rsidRDefault="004B2054" w:rsidP="00393F30">
            <w:pPr>
              <w:jc w:val="right"/>
              <w:rPr>
                <w:sz w:val="22"/>
              </w:rPr>
            </w:pPr>
            <w:r w:rsidRPr="00393F30">
              <w:rPr>
                <w:sz w:val="22"/>
              </w:rPr>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8D9CBB" w14:textId="77777777" w:rsidR="004B2054" w:rsidRPr="00393F30" w:rsidRDefault="004B2054" w:rsidP="00393F30">
            <w:pPr>
              <w:jc w:val="right"/>
              <w:rPr>
                <w:sz w:val="22"/>
              </w:rPr>
            </w:pPr>
            <w:r w:rsidRPr="00393F30">
              <w:rPr>
                <w:sz w:val="22"/>
              </w:rPr>
              <w:t>-1,000</w:t>
            </w:r>
          </w:p>
        </w:tc>
      </w:tr>
    </w:tbl>
    <w:p w14:paraId="467EEDDC" w14:textId="77777777" w:rsidR="004B2054" w:rsidRPr="00F004E7" w:rsidRDefault="004B2054" w:rsidP="00F004E7"/>
    <w:p w14:paraId="0FF9A914" w14:textId="77D8259A" w:rsidR="00270ECC" w:rsidRPr="00F004E7" w:rsidRDefault="00270ECC" w:rsidP="00F004E7">
      <w:pPr>
        <w:pStyle w:val="tabell-tittel"/>
      </w:pPr>
      <w:r w:rsidRPr="00F004E7">
        <w:t>Kap. 4150 Jordbruksavtalen inntekter, mill. kroner</w:t>
      </w:r>
    </w:p>
    <w:p w14:paraId="0E77DE1A" w14:textId="77777777" w:rsidR="004B2054" w:rsidRPr="00F004E7" w:rsidRDefault="004B2054" w:rsidP="00F004E7">
      <w:pPr>
        <w:pStyle w:val="Tabellnavn"/>
      </w:pPr>
      <w:r w:rsidRPr="00F004E7">
        <w:t>06J1xt2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860"/>
        <w:gridCol w:w="1200"/>
        <w:gridCol w:w="1200"/>
        <w:gridCol w:w="1200"/>
        <w:gridCol w:w="1200"/>
      </w:tblGrid>
      <w:tr w:rsidR="00D84727" w:rsidRPr="00F004E7" w14:paraId="5996C18C" w14:textId="77777777">
        <w:trPr>
          <w:trHeight w:val="600"/>
        </w:trPr>
        <w:tc>
          <w:tcPr>
            <w:tcW w:w="3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453724" w14:textId="77777777" w:rsidR="004B2054" w:rsidRPr="00393F30" w:rsidRDefault="004B2054" w:rsidP="00F004E7">
            <w:pPr>
              <w:rPr>
                <w:sz w:val="20"/>
                <w:szCs w:val="20"/>
              </w:rPr>
            </w:pPr>
            <w:r w:rsidRPr="00393F30">
              <w:rPr>
                <w:sz w:val="20"/>
                <w:szCs w:val="20"/>
              </w:rPr>
              <w:t>Post 85, Prisutjevningsbeløp kraftfôrråvarer</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613F89" w14:textId="77777777" w:rsidR="004B2054" w:rsidRPr="00393F30" w:rsidRDefault="004B2054" w:rsidP="00393F30">
            <w:pPr>
              <w:jc w:val="right"/>
              <w:rPr>
                <w:sz w:val="20"/>
                <w:szCs w:val="20"/>
              </w:rPr>
            </w:pPr>
            <w:r w:rsidRPr="00393F30">
              <w:rPr>
                <w:sz w:val="20"/>
                <w:szCs w:val="20"/>
              </w:rPr>
              <w:t>1000 tonn</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CF5459" w14:textId="77777777" w:rsidR="004B2054" w:rsidRPr="00393F30" w:rsidRDefault="004B2054" w:rsidP="00393F30">
            <w:pPr>
              <w:jc w:val="right"/>
              <w:rPr>
                <w:sz w:val="20"/>
                <w:szCs w:val="20"/>
              </w:rPr>
            </w:pPr>
            <w:r w:rsidRPr="00393F30">
              <w:rPr>
                <w:sz w:val="20"/>
                <w:szCs w:val="20"/>
              </w:rPr>
              <w:t>Ref. pris</w:t>
            </w:r>
            <w:r w:rsidRPr="00393F30">
              <w:rPr>
                <w:sz w:val="20"/>
                <w:szCs w:val="20"/>
              </w:rPr>
              <w:br/>
              <w:t xml:space="preserve"> kr/kg</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E38B30" w14:textId="77777777" w:rsidR="004B2054" w:rsidRPr="00393F30" w:rsidRDefault="004B2054" w:rsidP="00393F30">
            <w:pPr>
              <w:jc w:val="right"/>
              <w:rPr>
                <w:sz w:val="20"/>
                <w:szCs w:val="20"/>
              </w:rPr>
            </w:pPr>
            <w:r w:rsidRPr="00393F30">
              <w:rPr>
                <w:sz w:val="20"/>
                <w:szCs w:val="20"/>
              </w:rPr>
              <w:t>Sats,</w:t>
            </w:r>
            <w:r w:rsidRPr="00393F30">
              <w:rPr>
                <w:sz w:val="20"/>
                <w:szCs w:val="20"/>
              </w:rPr>
              <w:br/>
              <w:t xml:space="preserve"> kr/kg</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5F7466" w14:textId="77777777" w:rsidR="004B2054" w:rsidRPr="00393F30" w:rsidRDefault="004B2054" w:rsidP="00393F30">
            <w:pPr>
              <w:jc w:val="right"/>
              <w:rPr>
                <w:sz w:val="20"/>
                <w:szCs w:val="20"/>
              </w:rPr>
            </w:pPr>
            <w:r w:rsidRPr="00393F30">
              <w:rPr>
                <w:sz w:val="20"/>
                <w:szCs w:val="20"/>
              </w:rPr>
              <w:t>Endring,</w:t>
            </w:r>
            <w:r w:rsidRPr="00393F30">
              <w:rPr>
                <w:sz w:val="20"/>
                <w:szCs w:val="20"/>
              </w:rPr>
              <w:br/>
              <w:t xml:space="preserve"> kr/kg</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013D3A" w14:textId="77777777" w:rsidR="004B2054" w:rsidRPr="00393F30" w:rsidRDefault="004B2054" w:rsidP="00393F30">
            <w:pPr>
              <w:jc w:val="right"/>
              <w:rPr>
                <w:sz w:val="20"/>
                <w:szCs w:val="20"/>
              </w:rPr>
            </w:pPr>
            <w:r w:rsidRPr="00393F30">
              <w:rPr>
                <w:sz w:val="20"/>
                <w:szCs w:val="20"/>
              </w:rPr>
              <w:t>Endring,</w:t>
            </w:r>
            <w:r w:rsidRPr="00393F30">
              <w:rPr>
                <w:sz w:val="20"/>
                <w:szCs w:val="20"/>
              </w:rPr>
              <w:br/>
              <w:t xml:space="preserve"> mill. kr</w:t>
            </w:r>
          </w:p>
        </w:tc>
      </w:tr>
      <w:tr w:rsidR="00D84727" w:rsidRPr="00F004E7" w14:paraId="5776C686"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078BEBC8" w14:textId="77777777" w:rsidR="004B2054" w:rsidRPr="00393F30" w:rsidRDefault="004B2054" w:rsidP="00F004E7">
            <w:pPr>
              <w:rPr>
                <w:sz w:val="22"/>
              </w:rPr>
            </w:pPr>
            <w:r w:rsidRPr="00393F30">
              <w:rPr>
                <w:sz w:val="22"/>
              </w:rPr>
              <w:t>Sildemel</w:t>
            </w:r>
          </w:p>
        </w:tc>
        <w:tc>
          <w:tcPr>
            <w:tcW w:w="860" w:type="dxa"/>
            <w:tcBorders>
              <w:top w:val="single" w:sz="4" w:space="0" w:color="000000"/>
              <w:left w:val="nil"/>
              <w:bottom w:val="nil"/>
              <w:right w:val="nil"/>
            </w:tcBorders>
            <w:tcMar>
              <w:top w:w="128" w:type="dxa"/>
              <w:left w:w="43" w:type="dxa"/>
              <w:bottom w:w="43" w:type="dxa"/>
              <w:right w:w="43" w:type="dxa"/>
            </w:tcMar>
            <w:vAlign w:val="bottom"/>
          </w:tcPr>
          <w:p w14:paraId="1DE11BEB" w14:textId="77777777" w:rsidR="004B2054" w:rsidRPr="00393F30" w:rsidRDefault="004B2054" w:rsidP="00393F30">
            <w:pPr>
              <w:jc w:val="right"/>
              <w:rPr>
                <w:sz w:val="22"/>
              </w:rPr>
            </w:pPr>
            <w:r w:rsidRPr="00393F30">
              <w:rPr>
                <w:sz w:val="22"/>
              </w:rPr>
              <w:t>0</w:t>
            </w:r>
          </w:p>
        </w:tc>
        <w:tc>
          <w:tcPr>
            <w:tcW w:w="1200" w:type="dxa"/>
            <w:tcBorders>
              <w:top w:val="single" w:sz="4" w:space="0" w:color="000000"/>
              <w:left w:val="nil"/>
              <w:bottom w:val="nil"/>
              <w:right w:val="nil"/>
            </w:tcBorders>
            <w:tcMar>
              <w:top w:w="128" w:type="dxa"/>
              <w:left w:w="43" w:type="dxa"/>
              <w:bottom w:w="43" w:type="dxa"/>
              <w:right w:w="43" w:type="dxa"/>
            </w:tcMar>
            <w:vAlign w:val="bottom"/>
          </w:tcPr>
          <w:p w14:paraId="5FF8CC0E" w14:textId="77777777" w:rsidR="004B2054" w:rsidRPr="00393F30" w:rsidRDefault="004B2054" w:rsidP="00393F30">
            <w:pPr>
              <w:jc w:val="right"/>
              <w:rPr>
                <w:sz w:val="22"/>
              </w:rPr>
            </w:pPr>
          </w:p>
        </w:tc>
        <w:tc>
          <w:tcPr>
            <w:tcW w:w="1200" w:type="dxa"/>
            <w:tcBorders>
              <w:top w:val="single" w:sz="4" w:space="0" w:color="000000"/>
              <w:left w:val="nil"/>
              <w:bottom w:val="nil"/>
              <w:right w:val="nil"/>
            </w:tcBorders>
            <w:tcMar>
              <w:top w:w="128" w:type="dxa"/>
              <w:left w:w="43" w:type="dxa"/>
              <w:bottom w:w="43" w:type="dxa"/>
              <w:right w:w="43" w:type="dxa"/>
            </w:tcMar>
            <w:vAlign w:val="bottom"/>
          </w:tcPr>
          <w:p w14:paraId="66B90C13" w14:textId="77777777" w:rsidR="004B2054" w:rsidRPr="00393F30" w:rsidRDefault="004B2054" w:rsidP="00393F30">
            <w:pPr>
              <w:jc w:val="right"/>
              <w:rPr>
                <w:sz w:val="22"/>
              </w:rPr>
            </w:pPr>
            <w:r w:rsidRPr="00393F30">
              <w:rPr>
                <w:sz w:val="22"/>
              </w:rPr>
              <w:t>0</w:t>
            </w:r>
          </w:p>
        </w:tc>
        <w:tc>
          <w:tcPr>
            <w:tcW w:w="1200" w:type="dxa"/>
            <w:tcBorders>
              <w:top w:val="single" w:sz="4" w:space="0" w:color="000000"/>
              <w:left w:val="nil"/>
              <w:bottom w:val="nil"/>
              <w:right w:val="nil"/>
            </w:tcBorders>
            <w:tcMar>
              <w:top w:w="128" w:type="dxa"/>
              <w:left w:w="43" w:type="dxa"/>
              <w:bottom w:w="43" w:type="dxa"/>
              <w:right w:w="43" w:type="dxa"/>
            </w:tcMar>
            <w:vAlign w:val="bottom"/>
          </w:tcPr>
          <w:p w14:paraId="641130AF" w14:textId="77777777" w:rsidR="004B2054" w:rsidRPr="00393F30" w:rsidRDefault="004B2054" w:rsidP="00393F30">
            <w:pPr>
              <w:jc w:val="right"/>
              <w:rPr>
                <w:sz w:val="22"/>
              </w:rPr>
            </w:pPr>
            <w:r w:rsidRPr="00393F30">
              <w:rPr>
                <w:sz w:val="22"/>
              </w:rPr>
              <w:t>0,00</w:t>
            </w:r>
          </w:p>
        </w:tc>
        <w:tc>
          <w:tcPr>
            <w:tcW w:w="1200" w:type="dxa"/>
            <w:tcBorders>
              <w:top w:val="single" w:sz="4" w:space="0" w:color="000000"/>
              <w:left w:val="nil"/>
              <w:bottom w:val="nil"/>
              <w:right w:val="nil"/>
            </w:tcBorders>
            <w:tcMar>
              <w:top w:w="128" w:type="dxa"/>
              <w:left w:w="43" w:type="dxa"/>
              <w:bottom w:w="43" w:type="dxa"/>
              <w:right w:w="43" w:type="dxa"/>
            </w:tcMar>
            <w:vAlign w:val="bottom"/>
          </w:tcPr>
          <w:p w14:paraId="0285861D" w14:textId="77777777" w:rsidR="004B2054" w:rsidRPr="00393F30" w:rsidRDefault="004B2054" w:rsidP="00393F30">
            <w:pPr>
              <w:jc w:val="right"/>
              <w:rPr>
                <w:sz w:val="22"/>
              </w:rPr>
            </w:pPr>
            <w:r w:rsidRPr="00393F30">
              <w:rPr>
                <w:sz w:val="22"/>
              </w:rPr>
              <w:t>0,0</w:t>
            </w:r>
          </w:p>
        </w:tc>
      </w:tr>
      <w:tr w:rsidR="00D84727" w:rsidRPr="00F004E7" w14:paraId="56874F6E" w14:textId="77777777">
        <w:trPr>
          <w:trHeight w:val="380"/>
        </w:trPr>
        <w:tc>
          <w:tcPr>
            <w:tcW w:w="3900" w:type="dxa"/>
            <w:tcBorders>
              <w:top w:val="nil"/>
              <w:left w:val="nil"/>
              <w:bottom w:val="nil"/>
              <w:right w:val="nil"/>
            </w:tcBorders>
            <w:tcMar>
              <w:top w:w="128" w:type="dxa"/>
              <w:left w:w="43" w:type="dxa"/>
              <w:bottom w:w="43" w:type="dxa"/>
              <w:right w:w="43" w:type="dxa"/>
            </w:tcMar>
          </w:tcPr>
          <w:p w14:paraId="02AAE12C" w14:textId="77777777" w:rsidR="004B2054" w:rsidRPr="00393F30" w:rsidRDefault="004B2054" w:rsidP="00F004E7">
            <w:pPr>
              <w:rPr>
                <w:sz w:val="22"/>
              </w:rPr>
            </w:pPr>
            <w:r w:rsidRPr="00393F30">
              <w:rPr>
                <w:sz w:val="22"/>
              </w:rPr>
              <w:t>Soyamel</w:t>
            </w:r>
          </w:p>
        </w:tc>
        <w:tc>
          <w:tcPr>
            <w:tcW w:w="860" w:type="dxa"/>
            <w:tcBorders>
              <w:top w:val="nil"/>
              <w:left w:val="nil"/>
              <w:bottom w:val="nil"/>
              <w:right w:val="nil"/>
            </w:tcBorders>
            <w:tcMar>
              <w:top w:w="128" w:type="dxa"/>
              <w:left w:w="43" w:type="dxa"/>
              <w:bottom w:w="43" w:type="dxa"/>
              <w:right w:w="43" w:type="dxa"/>
            </w:tcMar>
            <w:vAlign w:val="bottom"/>
          </w:tcPr>
          <w:p w14:paraId="708CFAF8" w14:textId="77777777" w:rsidR="004B2054" w:rsidRPr="00393F30" w:rsidRDefault="004B2054" w:rsidP="00393F30">
            <w:pPr>
              <w:jc w:val="right"/>
              <w:rPr>
                <w:sz w:val="22"/>
              </w:rPr>
            </w:pPr>
            <w:r w:rsidRPr="00393F30">
              <w:rPr>
                <w:sz w:val="22"/>
              </w:rPr>
              <w:t>102</w:t>
            </w:r>
          </w:p>
        </w:tc>
        <w:tc>
          <w:tcPr>
            <w:tcW w:w="1200" w:type="dxa"/>
            <w:tcBorders>
              <w:top w:val="nil"/>
              <w:left w:val="nil"/>
              <w:bottom w:val="nil"/>
              <w:right w:val="nil"/>
            </w:tcBorders>
            <w:tcMar>
              <w:top w:w="128" w:type="dxa"/>
              <w:left w:w="43" w:type="dxa"/>
              <w:bottom w:w="43" w:type="dxa"/>
              <w:right w:w="43" w:type="dxa"/>
            </w:tcMar>
            <w:vAlign w:val="bottom"/>
          </w:tcPr>
          <w:p w14:paraId="6B84FFD1" w14:textId="77777777" w:rsidR="004B2054" w:rsidRPr="00393F30" w:rsidRDefault="004B2054" w:rsidP="00393F30">
            <w:pPr>
              <w:jc w:val="right"/>
              <w:rPr>
                <w:sz w:val="22"/>
              </w:rPr>
            </w:pPr>
            <w:r w:rsidRPr="00393F30">
              <w:rPr>
                <w:sz w:val="22"/>
              </w:rPr>
              <w:t>4,79</w:t>
            </w:r>
          </w:p>
        </w:tc>
        <w:tc>
          <w:tcPr>
            <w:tcW w:w="1200" w:type="dxa"/>
            <w:tcBorders>
              <w:top w:val="nil"/>
              <w:left w:val="nil"/>
              <w:bottom w:val="nil"/>
              <w:right w:val="nil"/>
            </w:tcBorders>
            <w:tcMar>
              <w:top w:w="128" w:type="dxa"/>
              <w:left w:w="43" w:type="dxa"/>
              <w:bottom w:w="43" w:type="dxa"/>
              <w:right w:w="43" w:type="dxa"/>
            </w:tcMar>
            <w:vAlign w:val="bottom"/>
          </w:tcPr>
          <w:p w14:paraId="6856F247" w14:textId="77777777" w:rsidR="004B2054" w:rsidRPr="00393F30" w:rsidRDefault="004B2054" w:rsidP="00393F30">
            <w:pPr>
              <w:jc w:val="right"/>
              <w:rPr>
                <w:sz w:val="22"/>
              </w:rPr>
            </w:pPr>
            <w:r w:rsidRPr="00393F30">
              <w:rPr>
                <w:sz w:val="22"/>
              </w:rPr>
              <w:t>0,00</w:t>
            </w:r>
          </w:p>
        </w:tc>
        <w:tc>
          <w:tcPr>
            <w:tcW w:w="1200" w:type="dxa"/>
            <w:tcBorders>
              <w:top w:val="nil"/>
              <w:left w:val="nil"/>
              <w:bottom w:val="nil"/>
              <w:right w:val="nil"/>
            </w:tcBorders>
            <w:tcMar>
              <w:top w:w="128" w:type="dxa"/>
              <w:left w:w="43" w:type="dxa"/>
              <w:bottom w:w="43" w:type="dxa"/>
              <w:right w:w="43" w:type="dxa"/>
            </w:tcMar>
            <w:vAlign w:val="bottom"/>
          </w:tcPr>
          <w:p w14:paraId="6A9989A6" w14:textId="77777777" w:rsidR="004B2054" w:rsidRPr="00393F30" w:rsidRDefault="004B2054" w:rsidP="00393F30">
            <w:pPr>
              <w:jc w:val="right"/>
              <w:rPr>
                <w:sz w:val="22"/>
              </w:rPr>
            </w:pPr>
            <w:r w:rsidRPr="00393F30">
              <w:rPr>
                <w:sz w:val="22"/>
              </w:rPr>
              <w:t>0,11</w:t>
            </w:r>
          </w:p>
        </w:tc>
        <w:tc>
          <w:tcPr>
            <w:tcW w:w="1200" w:type="dxa"/>
            <w:tcBorders>
              <w:top w:val="nil"/>
              <w:left w:val="nil"/>
              <w:bottom w:val="nil"/>
              <w:right w:val="nil"/>
            </w:tcBorders>
            <w:tcMar>
              <w:top w:w="128" w:type="dxa"/>
              <w:left w:w="43" w:type="dxa"/>
              <w:bottom w:w="43" w:type="dxa"/>
              <w:right w:w="43" w:type="dxa"/>
            </w:tcMar>
            <w:vAlign w:val="bottom"/>
          </w:tcPr>
          <w:p w14:paraId="1F4288D0" w14:textId="77777777" w:rsidR="004B2054" w:rsidRPr="00393F30" w:rsidRDefault="004B2054" w:rsidP="00393F30">
            <w:pPr>
              <w:jc w:val="right"/>
              <w:rPr>
                <w:sz w:val="22"/>
              </w:rPr>
            </w:pPr>
            <w:r w:rsidRPr="00393F30">
              <w:rPr>
                <w:sz w:val="22"/>
              </w:rPr>
              <w:t>0,0</w:t>
            </w:r>
          </w:p>
        </w:tc>
      </w:tr>
      <w:tr w:rsidR="00D84727" w:rsidRPr="00F004E7" w14:paraId="27D67E5B"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1FFF0DD3" w14:textId="77777777" w:rsidR="004B2054" w:rsidRPr="00393F30" w:rsidRDefault="004B2054" w:rsidP="00F004E7">
            <w:pPr>
              <w:rPr>
                <w:sz w:val="22"/>
              </w:rPr>
            </w:pPr>
            <w:r w:rsidRPr="00393F30">
              <w:rPr>
                <w:sz w:val="22"/>
              </w:rPr>
              <w:t>Andre fôrstoffer</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16C2097C" w14:textId="77777777" w:rsidR="004B2054" w:rsidRPr="00393F30" w:rsidRDefault="004B2054" w:rsidP="00393F30">
            <w:pPr>
              <w:jc w:val="right"/>
              <w:rPr>
                <w:sz w:val="22"/>
              </w:rPr>
            </w:pPr>
            <w:r w:rsidRPr="00393F30">
              <w:rPr>
                <w:sz w:val="22"/>
              </w:rPr>
              <w:t>20</w:t>
            </w:r>
          </w:p>
        </w:tc>
        <w:tc>
          <w:tcPr>
            <w:tcW w:w="1200" w:type="dxa"/>
            <w:tcBorders>
              <w:top w:val="nil"/>
              <w:left w:val="nil"/>
              <w:bottom w:val="single" w:sz="4" w:space="0" w:color="000000"/>
              <w:right w:val="nil"/>
            </w:tcBorders>
            <w:tcMar>
              <w:top w:w="128" w:type="dxa"/>
              <w:left w:w="43" w:type="dxa"/>
              <w:bottom w:w="43" w:type="dxa"/>
              <w:right w:w="43" w:type="dxa"/>
            </w:tcMar>
            <w:vAlign w:val="bottom"/>
          </w:tcPr>
          <w:p w14:paraId="2CF28582" w14:textId="77777777" w:rsidR="004B2054" w:rsidRPr="00393F30" w:rsidRDefault="004B2054" w:rsidP="00393F30">
            <w:pPr>
              <w:jc w:val="right"/>
              <w:rPr>
                <w:sz w:val="22"/>
              </w:rPr>
            </w:pPr>
          </w:p>
        </w:tc>
        <w:tc>
          <w:tcPr>
            <w:tcW w:w="1200" w:type="dxa"/>
            <w:tcBorders>
              <w:top w:val="nil"/>
              <w:left w:val="nil"/>
              <w:bottom w:val="single" w:sz="4" w:space="0" w:color="000000"/>
              <w:right w:val="nil"/>
            </w:tcBorders>
            <w:tcMar>
              <w:top w:w="128" w:type="dxa"/>
              <w:left w:w="43" w:type="dxa"/>
              <w:bottom w:w="43" w:type="dxa"/>
              <w:right w:w="43" w:type="dxa"/>
            </w:tcMar>
            <w:vAlign w:val="bottom"/>
          </w:tcPr>
          <w:p w14:paraId="6EF88D30" w14:textId="77777777" w:rsidR="004B2054" w:rsidRPr="00393F30" w:rsidRDefault="004B2054" w:rsidP="00393F30">
            <w:pPr>
              <w:jc w:val="right"/>
              <w:rPr>
                <w:sz w:val="22"/>
              </w:rPr>
            </w:pPr>
            <w:r w:rsidRPr="00393F30">
              <w:rPr>
                <w:sz w:val="22"/>
              </w:rPr>
              <w:t>0,10</w:t>
            </w:r>
          </w:p>
        </w:tc>
        <w:tc>
          <w:tcPr>
            <w:tcW w:w="1200" w:type="dxa"/>
            <w:tcBorders>
              <w:top w:val="nil"/>
              <w:left w:val="nil"/>
              <w:bottom w:val="single" w:sz="4" w:space="0" w:color="000000"/>
              <w:right w:val="nil"/>
            </w:tcBorders>
            <w:tcMar>
              <w:top w:w="128" w:type="dxa"/>
              <w:left w:w="43" w:type="dxa"/>
              <w:bottom w:w="43" w:type="dxa"/>
              <w:right w:w="43" w:type="dxa"/>
            </w:tcMar>
            <w:vAlign w:val="bottom"/>
          </w:tcPr>
          <w:p w14:paraId="504D56C8" w14:textId="77777777" w:rsidR="004B2054" w:rsidRPr="00393F30" w:rsidRDefault="004B2054" w:rsidP="00393F30">
            <w:pPr>
              <w:jc w:val="right"/>
              <w:rPr>
                <w:sz w:val="22"/>
              </w:rPr>
            </w:pPr>
            <w:r w:rsidRPr="00393F30">
              <w:rPr>
                <w:sz w:val="22"/>
              </w:rPr>
              <w:t>0,05</w:t>
            </w:r>
          </w:p>
        </w:tc>
        <w:tc>
          <w:tcPr>
            <w:tcW w:w="1200" w:type="dxa"/>
            <w:tcBorders>
              <w:top w:val="nil"/>
              <w:left w:val="nil"/>
              <w:bottom w:val="single" w:sz="4" w:space="0" w:color="000000"/>
              <w:right w:val="nil"/>
            </w:tcBorders>
            <w:tcMar>
              <w:top w:w="128" w:type="dxa"/>
              <w:left w:w="43" w:type="dxa"/>
              <w:bottom w:w="43" w:type="dxa"/>
              <w:right w:w="43" w:type="dxa"/>
            </w:tcMar>
            <w:vAlign w:val="bottom"/>
          </w:tcPr>
          <w:p w14:paraId="420729AC" w14:textId="77777777" w:rsidR="004B2054" w:rsidRPr="00393F30" w:rsidRDefault="004B2054" w:rsidP="00393F30">
            <w:pPr>
              <w:jc w:val="right"/>
              <w:rPr>
                <w:sz w:val="22"/>
              </w:rPr>
            </w:pPr>
            <w:r w:rsidRPr="00393F30">
              <w:rPr>
                <w:sz w:val="22"/>
              </w:rPr>
              <w:t>1,0</w:t>
            </w:r>
          </w:p>
        </w:tc>
      </w:tr>
      <w:tr w:rsidR="00D84727" w:rsidRPr="00F004E7" w14:paraId="017BE85F"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6ABA3ED9" w14:textId="77777777" w:rsidR="004B2054" w:rsidRPr="00393F30" w:rsidRDefault="004B2054" w:rsidP="00F004E7">
            <w:pPr>
              <w:rPr>
                <w:sz w:val="22"/>
              </w:rPr>
            </w:pPr>
            <w:r w:rsidRPr="00393F30">
              <w:rPr>
                <w:sz w:val="22"/>
              </w:rPr>
              <w:t>Post 85</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0A0A37" w14:textId="77777777" w:rsidR="004B2054" w:rsidRPr="00393F30" w:rsidRDefault="004B2054" w:rsidP="00393F30">
            <w:pPr>
              <w:jc w:val="right"/>
              <w:rPr>
                <w:sz w:val="22"/>
              </w:rPr>
            </w:pPr>
            <w:r w:rsidRPr="00393F30">
              <w:rPr>
                <w:sz w:val="22"/>
              </w:rPr>
              <w:t>122,3</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368B5D" w14:textId="77777777" w:rsidR="004B2054" w:rsidRPr="00393F30" w:rsidRDefault="004B2054" w:rsidP="00393F30">
            <w:pPr>
              <w:jc w:val="right"/>
              <w:rPr>
                <w:sz w:val="22"/>
              </w:rPr>
            </w:pPr>
            <w:r w:rsidRPr="00393F30">
              <w:rPr>
                <w:sz w:val="22"/>
              </w:rPr>
              <w:t xml:space="preserve"> </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8D4F25" w14:textId="77777777" w:rsidR="004B2054" w:rsidRPr="00393F30" w:rsidRDefault="004B2054" w:rsidP="00393F30">
            <w:pPr>
              <w:jc w:val="right"/>
              <w:rPr>
                <w:sz w:val="22"/>
              </w:rPr>
            </w:pPr>
            <w:r w:rsidRPr="00393F30">
              <w:rPr>
                <w:sz w:val="22"/>
              </w:rPr>
              <w:t xml:space="preserve"> </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22088C" w14:textId="77777777" w:rsidR="004B2054" w:rsidRPr="00393F30" w:rsidRDefault="004B2054" w:rsidP="00393F30">
            <w:pPr>
              <w:jc w:val="right"/>
              <w:rPr>
                <w:sz w:val="22"/>
              </w:rPr>
            </w:pPr>
            <w:r w:rsidRPr="00393F30">
              <w:rPr>
                <w:sz w:val="22"/>
              </w:rPr>
              <w:t xml:space="preserve"> </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AEAEFD" w14:textId="77777777" w:rsidR="004B2054" w:rsidRPr="00393F30" w:rsidRDefault="004B2054" w:rsidP="00393F30">
            <w:pPr>
              <w:jc w:val="right"/>
              <w:rPr>
                <w:sz w:val="22"/>
              </w:rPr>
            </w:pPr>
            <w:r w:rsidRPr="00393F30">
              <w:rPr>
                <w:sz w:val="22"/>
              </w:rPr>
              <w:t>1,0</w:t>
            </w:r>
          </w:p>
        </w:tc>
      </w:tr>
      <w:tr w:rsidR="00D84727" w:rsidRPr="00F004E7" w14:paraId="4E68E733"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098E2A6E" w14:textId="77777777" w:rsidR="004B2054" w:rsidRPr="00393F30" w:rsidRDefault="004B2054" w:rsidP="00F004E7">
            <w:pPr>
              <w:rPr>
                <w:sz w:val="22"/>
              </w:rPr>
            </w:pPr>
            <w:r w:rsidRPr="00393F30">
              <w:rPr>
                <w:sz w:val="22"/>
              </w:rPr>
              <w:t>Sum kap. 4150</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FE6DFE" w14:textId="77777777" w:rsidR="004B2054" w:rsidRPr="00393F30" w:rsidRDefault="004B2054" w:rsidP="00393F30">
            <w:pPr>
              <w:jc w:val="right"/>
              <w:rPr>
                <w:sz w:val="22"/>
              </w:rPr>
            </w:pPr>
            <w:r w:rsidRPr="00393F30">
              <w:rPr>
                <w:sz w:val="22"/>
              </w:rPr>
              <w:t xml:space="preserve"> </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CE78D0" w14:textId="77777777" w:rsidR="004B2054" w:rsidRPr="00393F30" w:rsidRDefault="004B2054" w:rsidP="00393F30">
            <w:pPr>
              <w:jc w:val="right"/>
              <w:rPr>
                <w:sz w:val="22"/>
              </w:rPr>
            </w:pPr>
            <w:r w:rsidRPr="00393F30">
              <w:rPr>
                <w:sz w:val="22"/>
              </w:rPr>
              <w:t xml:space="preserve"> </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FD82FD" w14:textId="77777777" w:rsidR="004B2054" w:rsidRPr="00393F30" w:rsidRDefault="004B2054" w:rsidP="00393F30">
            <w:pPr>
              <w:jc w:val="right"/>
              <w:rPr>
                <w:sz w:val="22"/>
              </w:rPr>
            </w:pPr>
            <w:r w:rsidRPr="00393F30">
              <w:rPr>
                <w:sz w:val="22"/>
              </w:rPr>
              <w:t xml:space="preserve"> </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9707AD" w14:textId="77777777" w:rsidR="004B2054" w:rsidRPr="00393F30" w:rsidRDefault="004B2054" w:rsidP="00393F30">
            <w:pPr>
              <w:jc w:val="right"/>
              <w:rPr>
                <w:sz w:val="22"/>
              </w:rPr>
            </w:pPr>
            <w:r w:rsidRPr="00393F30">
              <w:rPr>
                <w:sz w:val="22"/>
              </w:rPr>
              <w:t xml:space="preserve"> </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0E5F3F" w14:textId="77777777" w:rsidR="004B2054" w:rsidRPr="00393F30" w:rsidRDefault="004B2054" w:rsidP="00393F30">
            <w:pPr>
              <w:jc w:val="right"/>
              <w:rPr>
                <w:sz w:val="22"/>
              </w:rPr>
            </w:pPr>
            <w:r w:rsidRPr="00393F30">
              <w:rPr>
                <w:sz w:val="22"/>
              </w:rPr>
              <w:t>1,0</w:t>
            </w:r>
          </w:p>
        </w:tc>
      </w:tr>
    </w:tbl>
    <w:p w14:paraId="0FB1EF21" w14:textId="525F98F3" w:rsidR="00EA705F" w:rsidRPr="00393F30" w:rsidRDefault="00EA705F" w:rsidP="00F004E7">
      <w:pPr>
        <w:pStyle w:val="Overskrift1"/>
        <w:rPr>
          <w:color w:val="FF0000"/>
        </w:rPr>
      </w:pPr>
      <w:r w:rsidRPr="00393F30">
        <w:rPr>
          <w:color w:val="FF0000"/>
        </w:rPr>
        <w:t>[</w:t>
      </w:r>
      <w:proofErr w:type="spellStart"/>
      <w:r w:rsidRPr="00393F30">
        <w:rPr>
          <w:color w:val="FF0000"/>
        </w:rPr>
        <w:t>Vedleggsnr</w:t>
      </w:r>
      <w:proofErr w:type="spellEnd"/>
      <w:r w:rsidRPr="00393F30">
        <w:rPr>
          <w:color w:val="FF0000"/>
        </w:rPr>
        <w:t>.]</w:t>
      </w:r>
    </w:p>
    <w:p w14:paraId="56E17F10" w14:textId="77777777" w:rsidR="004B2054" w:rsidRPr="00F004E7" w:rsidRDefault="004B2054" w:rsidP="00F004E7">
      <w:pPr>
        <w:pStyle w:val="vedlegg-nr"/>
      </w:pPr>
    </w:p>
    <w:p w14:paraId="23D47336" w14:textId="77777777" w:rsidR="004B2054" w:rsidRPr="00F004E7" w:rsidRDefault="004B2054" w:rsidP="00F004E7">
      <w:pPr>
        <w:pStyle w:val="vedlegg-tit"/>
      </w:pPr>
      <w:r w:rsidRPr="00F004E7">
        <w:t xml:space="preserve">Jordbruksforhandlingene 2025 </w:t>
      </w:r>
      <w:r w:rsidRPr="00F004E7">
        <w:br/>
        <w:t>Referat fra forhandlingsmøte 16. mai kl. 07:30</w:t>
      </w:r>
    </w:p>
    <w:p w14:paraId="2854B5C3" w14:textId="77777777" w:rsidR="004B2054" w:rsidRPr="00F004E7" w:rsidRDefault="004B2054" w:rsidP="00F004E7">
      <w:pPr>
        <w:rPr>
          <w:rStyle w:val="kursiv"/>
        </w:rPr>
      </w:pPr>
      <w:r w:rsidRPr="00F004E7">
        <w:rPr>
          <w:rStyle w:val="kursiv"/>
        </w:rPr>
        <w:t xml:space="preserve">Fra Jordbrukets forhandlingsutvalg: </w:t>
      </w:r>
      <w:proofErr w:type="spellStart"/>
      <w:r w:rsidRPr="00F004E7">
        <w:rPr>
          <w:rStyle w:val="kursiv"/>
        </w:rPr>
        <w:t>Gimming</w:t>
      </w:r>
      <w:proofErr w:type="spellEnd"/>
      <w:r w:rsidRPr="00F004E7">
        <w:rPr>
          <w:rStyle w:val="kursiv"/>
        </w:rPr>
        <w:t xml:space="preserve">, Hjørnegård, Hoen, </w:t>
      </w:r>
      <w:proofErr w:type="spellStart"/>
      <w:r w:rsidRPr="00F004E7">
        <w:rPr>
          <w:rStyle w:val="kursiv"/>
        </w:rPr>
        <w:t>Fjelltveit</w:t>
      </w:r>
      <w:proofErr w:type="spellEnd"/>
      <w:r w:rsidRPr="00F004E7">
        <w:rPr>
          <w:rStyle w:val="kursiv"/>
        </w:rPr>
        <w:t xml:space="preserve">, Huus, </w:t>
      </w:r>
      <w:proofErr w:type="spellStart"/>
      <w:r w:rsidRPr="00F004E7">
        <w:rPr>
          <w:rStyle w:val="kursiv"/>
        </w:rPr>
        <w:t>Pettersborg</w:t>
      </w:r>
      <w:proofErr w:type="spellEnd"/>
      <w:r w:rsidRPr="00F004E7">
        <w:rPr>
          <w:rStyle w:val="kursiv"/>
        </w:rPr>
        <w:t xml:space="preserve">, Johnsrud, </w:t>
      </w:r>
      <w:proofErr w:type="spellStart"/>
      <w:r w:rsidRPr="00F004E7">
        <w:rPr>
          <w:rStyle w:val="kursiv"/>
        </w:rPr>
        <w:t>Dynna</w:t>
      </w:r>
      <w:proofErr w:type="spellEnd"/>
      <w:r w:rsidRPr="00F004E7">
        <w:rPr>
          <w:rStyle w:val="kursiv"/>
        </w:rPr>
        <w:t xml:space="preserve">, </w:t>
      </w:r>
      <w:proofErr w:type="spellStart"/>
      <w:r w:rsidRPr="00F004E7">
        <w:rPr>
          <w:rStyle w:val="kursiv"/>
        </w:rPr>
        <w:t>Agerup</w:t>
      </w:r>
      <w:proofErr w:type="spellEnd"/>
      <w:r w:rsidRPr="00F004E7">
        <w:rPr>
          <w:rStyle w:val="kursiv"/>
        </w:rPr>
        <w:t xml:space="preserve">, Solberg, </w:t>
      </w:r>
      <w:proofErr w:type="spellStart"/>
      <w:r w:rsidRPr="00F004E7">
        <w:rPr>
          <w:rStyle w:val="kursiv"/>
        </w:rPr>
        <w:t>Klemoen</w:t>
      </w:r>
      <w:proofErr w:type="spellEnd"/>
      <w:r w:rsidRPr="00F004E7">
        <w:rPr>
          <w:rStyle w:val="kursiv"/>
        </w:rPr>
        <w:t xml:space="preserve">, </w:t>
      </w:r>
      <w:proofErr w:type="spellStart"/>
      <w:r w:rsidRPr="00F004E7">
        <w:rPr>
          <w:rStyle w:val="kursiv"/>
        </w:rPr>
        <w:t>Lunåsmo</w:t>
      </w:r>
      <w:proofErr w:type="spellEnd"/>
      <w:r w:rsidRPr="00F004E7">
        <w:rPr>
          <w:rStyle w:val="kursiv"/>
        </w:rPr>
        <w:t>, Saga, Engeseth, Kinn, Lie, Fossen.</w:t>
      </w:r>
    </w:p>
    <w:p w14:paraId="54CDB6D5" w14:textId="77777777" w:rsidR="004B2054" w:rsidRPr="00F004E7" w:rsidRDefault="004B2054" w:rsidP="00F004E7">
      <w:pPr>
        <w:rPr>
          <w:rStyle w:val="kursiv"/>
        </w:rPr>
      </w:pPr>
      <w:r w:rsidRPr="00F004E7">
        <w:rPr>
          <w:rStyle w:val="kursiv"/>
        </w:rPr>
        <w:t>Fra Statens forhandlingsutvalg: Søyland, Bergset, Helgen, Simonhjell, Orlund, Rød, Lunde, Grotli, Dombu, Krekling.</w:t>
      </w:r>
    </w:p>
    <w:p w14:paraId="72EBDDAC" w14:textId="77777777" w:rsidR="004B2054" w:rsidRPr="00F004E7" w:rsidRDefault="004B2054" w:rsidP="00F004E7"/>
    <w:p w14:paraId="5DA3F696" w14:textId="77777777" w:rsidR="004B2054" w:rsidRPr="00F004E7" w:rsidRDefault="004B2054" w:rsidP="00F004E7">
      <w:r w:rsidRPr="00F004E7">
        <w:t>Statens forhandlingsleder Søyland viste til prosessen som hadde vært mellom partene fra krav og tilbud ble lagt frem. Partene hadde gjennomført tre dager i plenum med gjennomgang av krav og tilbud, det hadde vært jobbet i arbeidsgrupper og avholdt møter både på lederplan og i utvidede ledermøter. Hun viste til at møtene hadde vært konstruktive og holdt i en god tone.</w:t>
      </w:r>
    </w:p>
    <w:p w14:paraId="7637AFEE" w14:textId="77777777" w:rsidR="004B2054" w:rsidRPr="00F004E7" w:rsidRDefault="004B2054" w:rsidP="00F004E7">
      <w:r w:rsidRPr="00F004E7">
        <w:t>Hun viste videre til at det hadde vært lagt til grunn at Stortingets behandling av Meld. St. 11 (2023–2024) og Meld. St. 10 (2024–2025) dannet rammene for partenes oppdrag fra Stortinget, og premissene for tallgrunnlaget, sammen med Budsjettnemndas omforente grunnlagsmateriale. Søyland viste til at disse rammene for årets jordbruksoppgjør tydelig ble gjort rede for ved fremlegging av statens tilbud, ved oppstart og avslutning av prosedyren og i de utvidede ledermøtene.</w:t>
      </w:r>
    </w:p>
    <w:p w14:paraId="51653CB0" w14:textId="77777777" w:rsidR="004B2054" w:rsidRPr="00F004E7" w:rsidRDefault="004B2054" w:rsidP="00F004E7">
      <w:r w:rsidRPr="00F004E7">
        <w:t>Søyland viste til at Statens forhandlingsutvalg hadde lagt frem en uformell skisse 15. mai kl. 08:00. I møte på utvidet lederplan kl. 11:10 hadde et samlet jordbruk meldt tilbake at de ønsket å gå videre med sikte på å komme frem til en avtale. Staten mottok tilbakemelding fra et samlet jordbruk på omtalen av grunnlaget for avtalen kl. 22:40. Kl. 00:35 la staten frem utkast til sluttprotokoll, inkludert omtalen av grunnlaget for avtalen der jordbrukets endringsforslag var tatt inn.</w:t>
      </w:r>
    </w:p>
    <w:p w14:paraId="33D61643" w14:textId="77777777" w:rsidR="004B2054" w:rsidRPr="00F004E7" w:rsidRDefault="004B2054" w:rsidP="00F004E7">
      <w:r w:rsidRPr="00F004E7">
        <w:t>Søyland viste deretter til utvidet ledermøte fra kl. 02:40, hvor partene var i sluttdiskusjoner om innholdet i en ny jordbruksavtale. Da hadde Norsk Bonde- og Småbrukarlag (NBS) sin leder Solberg fremholdt at han så det som et grovt tillitsbrudd at det ikke var avklart hva som skulle gjelde etter 2027, når målet for opptrappingen av inntektsmulighetene skulle være fullført. Jordbrukets forhandlingsleder hadde sagt at dette kom overraskende og han ba om at organisasjonene måtte få litt tid til et møte seg imellom.</w:t>
      </w:r>
    </w:p>
    <w:p w14:paraId="3720D884" w14:textId="77777777" w:rsidR="004B2054" w:rsidRPr="00F004E7" w:rsidRDefault="004B2054" w:rsidP="00F004E7">
      <w:r w:rsidRPr="00F004E7">
        <w:t>Søyland sa at hva Stortingets rammer for forhandlingene etter 2027 er, lå utenfor det som kunne løses i forhandlingsrommet og at det var et spørsmål som tilhører et annet sted og tid. Hun viste videre til at dersom organisasjonene ikke kunne komme frem til felles standpunkter, skal staten ta underhåndskontakt med hver av organisasjonene med sikte på felles opptreden.</w:t>
      </w:r>
    </w:p>
    <w:p w14:paraId="021F0112" w14:textId="77777777" w:rsidR="004B2054" w:rsidRPr="00F004E7" w:rsidRDefault="004B2054" w:rsidP="00F004E7">
      <w:r w:rsidRPr="00F004E7">
        <w:t xml:space="preserve">Hun viste til at </w:t>
      </w:r>
      <w:proofErr w:type="spellStart"/>
      <w:r w:rsidRPr="00F004E7">
        <w:t>Gimming</w:t>
      </w:r>
      <w:proofErr w:type="spellEnd"/>
      <w:r w:rsidRPr="00F004E7">
        <w:t xml:space="preserve"> kontaktet henne kl. 05:15 og sa at jordbruket hadde en situasjon på jordbrukets side der de ikke kunne opptre som en part.</w:t>
      </w:r>
    </w:p>
    <w:p w14:paraId="7A78BD18" w14:textId="77777777" w:rsidR="004B2054" w:rsidRPr="00F004E7" w:rsidRDefault="004B2054" w:rsidP="00F004E7">
      <w:r w:rsidRPr="00F004E7">
        <w:t>Søyland viste til det fremlagte utkastet til sluttprotokoll og spurte om organisasjonene kunne gå videre i prosessen, og viste spesielt til omtalen av grunnlaget for avtalen.</w:t>
      </w:r>
    </w:p>
    <w:p w14:paraId="04FB2C59" w14:textId="77777777" w:rsidR="004B2054" w:rsidRPr="00F004E7" w:rsidRDefault="004B2054" w:rsidP="00F004E7">
      <w:proofErr w:type="spellStart"/>
      <w:r w:rsidRPr="00F004E7">
        <w:t>Gimming</w:t>
      </w:r>
      <w:proofErr w:type="spellEnd"/>
      <w:r w:rsidRPr="00F004E7">
        <w:t xml:space="preserve"> viste til prosessen så langt, med krav, tilbud, gjennomførte prosedyrer og diverse forhandlingsmøter. Norges Bondelag (NB) aksepterte i går, 15. mai, at de ønsket å gå videre i forhandlingene. Han viste til skissen som ga grunnlag for en sluttføring, med en ramme på 1 107 mill. kroner. Videre viste han til at NB har lagt Stortingets behandling av Meld. St. 11 (2023–2024) og Meld. St. 10 (2024–2025) til grunn, og sa at han mente det er grunnlag for å sluttføre årets forhandlinger. </w:t>
      </w:r>
      <w:proofErr w:type="spellStart"/>
      <w:r w:rsidRPr="00F004E7">
        <w:t>Gimming</w:t>
      </w:r>
      <w:proofErr w:type="spellEnd"/>
      <w:r w:rsidRPr="00F004E7">
        <w:t xml:space="preserve"> bekreftet deretter at Norges Bondelag ønsket å gå videre med mål om å inngå avtale på grunnlag av den fremlagte skissen og senere prosess, og at Norges Bondelag sluttet seg til omtalen av grunnlaget for årets forhandlinger.</w:t>
      </w:r>
    </w:p>
    <w:p w14:paraId="32E108A8" w14:textId="77777777" w:rsidR="004B2054" w:rsidRPr="00F004E7" w:rsidRDefault="004B2054" w:rsidP="00F004E7">
      <w:r w:rsidRPr="00F004E7">
        <w:t>Søyland ga deretter ordet til Solberg.</w:t>
      </w:r>
    </w:p>
    <w:p w14:paraId="7E15E2F4" w14:textId="77777777" w:rsidR="004B2054" w:rsidRPr="00F004E7" w:rsidRDefault="004B2054" w:rsidP="00F004E7">
      <w:r w:rsidRPr="00F004E7">
        <w:t xml:space="preserve">Solberg sa at det har vært ryddige og gode forhandlinger. NBS har lagt hovedavtalen og de omforente tallene fra Budsjettnemnda for jordbruket til grunn. Videre sa Solberg at bakgrunnen for situasjonen som har oppstått var et spørsmål fra NBS i forbindelse med Meld. St. 11 (2023–2024) om det er prosentsatsen eller det </w:t>
      </w:r>
      <w:proofErr w:type="spellStart"/>
      <w:r w:rsidRPr="00F004E7">
        <w:t>kronemessige</w:t>
      </w:r>
      <w:proofErr w:type="spellEnd"/>
      <w:r w:rsidRPr="00F004E7">
        <w:t xml:space="preserve"> beløpet som ble benyttet under forhandlingene i 2024, som skal benyttes videre etter opptrappingsperioden frem til 2027. Solberg refererte deretter til et brev NBS sendte til Landbruks- og matdepartementet v/Geir Pollestad, som han sa ikke har blitt besvart skriftlig. Han leste deretter opp en ensidig dagsprotokoll fra NBS. Protokollen er vedlagt referatet.</w:t>
      </w:r>
    </w:p>
    <w:p w14:paraId="28B0A740" w14:textId="77777777" w:rsidR="004B2054" w:rsidRPr="00F004E7" w:rsidRDefault="004B2054" w:rsidP="00F004E7">
      <w:proofErr w:type="spellStart"/>
      <w:r w:rsidRPr="00F004E7">
        <w:t>Gimming</w:t>
      </w:r>
      <w:proofErr w:type="spellEnd"/>
      <w:r w:rsidRPr="00F004E7">
        <w:t xml:space="preserve"> kommenterte deretter at NB ikke var enig i beskrivelsen av at det er stor avstand mellom jordbrukets organisasjoner. </w:t>
      </w:r>
      <w:proofErr w:type="spellStart"/>
      <w:r w:rsidRPr="00F004E7">
        <w:t>Gimming</w:t>
      </w:r>
      <w:proofErr w:type="spellEnd"/>
      <w:r w:rsidRPr="00F004E7">
        <w:t xml:space="preserve"> sa at dette handler om NBS’ tolkning av Stortingsvedtak.</w:t>
      </w:r>
    </w:p>
    <w:p w14:paraId="1C0CF86D" w14:textId="77777777" w:rsidR="004B2054" w:rsidRPr="00F004E7" w:rsidRDefault="004B2054" w:rsidP="00F004E7">
      <w:r w:rsidRPr="00F004E7">
        <w:t>Etter en kort pause, viste Søyland til at spørsmålet som stilles, tidligere er kommentert, og er utenfor det som kan og skal håndteres i jordbruksoppgjøret. Videre viste Søyland til NBS sin protokoll og formuleringen om megling.</w:t>
      </w:r>
    </w:p>
    <w:p w14:paraId="38A32D96" w14:textId="77777777" w:rsidR="004B2054" w:rsidRPr="00F004E7" w:rsidRDefault="004B2054" w:rsidP="00F004E7">
      <w:r w:rsidRPr="00F004E7">
        <w:t xml:space="preserve">Søyland spurte deretter om organisasjonene kunne bekrefte at staten hadde gjort det som var mulig for å oppnå felles opptreden fra organisasjonene. </w:t>
      </w:r>
      <w:proofErr w:type="spellStart"/>
      <w:r w:rsidRPr="00F004E7">
        <w:t>Gimming</w:t>
      </w:r>
      <w:proofErr w:type="spellEnd"/>
      <w:r w:rsidRPr="00F004E7">
        <w:t xml:space="preserve"> og Solberg bekreftet dette.</w:t>
      </w:r>
    </w:p>
    <w:p w14:paraId="6718B1FA" w14:textId="77777777" w:rsidR="004B2054" w:rsidRPr="00F004E7" w:rsidRDefault="004B2054" w:rsidP="00F004E7">
      <w:r w:rsidRPr="00F004E7">
        <w:t>Søyland konstaterte at NBS ikke kunne stille seg bak protokollen som beskriver grunnlaget for årets forhandlinger. Hun uttrykte dyp skuffelse med tidspunktet NBS hadde brakt spørsmålet opp på, og at hun hadde et ansvar for å fullføre forhandlingene på en ryddig måte innen fristen. Hun viste videre til Hovedavtalen § 1-4 og at staten går videre i forhandlingene med Norges Bondelag.</w:t>
      </w:r>
    </w:p>
    <w:p w14:paraId="39709F89" w14:textId="77777777" w:rsidR="004B2054" w:rsidRPr="00F004E7" w:rsidRDefault="004B2054" w:rsidP="00F004E7">
      <w:r w:rsidRPr="00F004E7">
        <w:t>Møtet var slutt kl. 08:08.</w:t>
      </w:r>
    </w:p>
    <w:p w14:paraId="77D63438" w14:textId="77777777" w:rsidR="00EA705F" w:rsidRPr="00393F30" w:rsidRDefault="00EA705F" w:rsidP="00F004E7">
      <w:pPr>
        <w:pStyle w:val="Overskrift1"/>
        <w:rPr>
          <w:color w:val="FF0000"/>
        </w:rPr>
      </w:pPr>
      <w:r w:rsidRPr="00393F30">
        <w:rPr>
          <w:color w:val="FF0000"/>
        </w:rPr>
        <w:t>[</w:t>
      </w:r>
      <w:proofErr w:type="spellStart"/>
      <w:r w:rsidRPr="00393F30">
        <w:rPr>
          <w:color w:val="FF0000"/>
        </w:rPr>
        <w:t>Vedleggsnr</w:t>
      </w:r>
      <w:proofErr w:type="spellEnd"/>
      <w:r w:rsidRPr="00393F30">
        <w:rPr>
          <w:color w:val="FF0000"/>
        </w:rPr>
        <w:t>.]</w:t>
      </w:r>
    </w:p>
    <w:p w14:paraId="469D72D5" w14:textId="77777777" w:rsidR="004B2054" w:rsidRPr="00F004E7" w:rsidRDefault="004B2054" w:rsidP="00F004E7">
      <w:pPr>
        <w:pStyle w:val="vedlegg-nr"/>
      </w:pPr>
    </w:p>
    <w:p w14:paraId="214B2CF9" w14:textId="77777777" w:rsidR="004B2054" w:rsidRPr="00F004E7" w:rsidRDefault="004B2054" w:rsidP="00F004E7">
      <w:pPr>
        <w:pStyle w:val="vedlegg-tit"/>
      </w:pPr>
      <w:r w:rsidRPr="00F004E7">
        <w:t xml:space="preserve">Dagsprotokoll av 16. mai 2025 fra </w:t>
      </w:r>
      <w:r w:rsidRPr="00F004E7">
        <w:br/>
        <w:t>Norsk Bonde- og Småbrukarlag</w:t>
      </w:r>
    </w:p>
    <w:p w14:paraId="5C090CE5" w14:textId="5B8C40B2" w:rsidR="004B2054" w:rsidRPr="00F004E7" w:rsidRDefault="00F004E7" w:rsidP="00F004E7">
      <w:r w:rsidRPr="00F004E7">
        <w:rPr>
          <w:noProof/>
        </w:rPr>
        <w:drawing>
          <wp:inline distT="0" distB="0" distL="0" distR="0" wp14:anchorId="4199883E" wp14:editId="6A370373">
            <wp:extent cx="6076950" cy="8096250"/>
            <wp:effectExtent l="0" t="0" r="0" b="0"/>
            <wp:docPr id="127"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76950" cy="8096250"/>
                    </a:xfrm>
                    <a:prstGeom prst="rect">
                      <a:avLst/>
                    </a:prstGeom>
                    <a:noFill/>
                    <a:ln>
                      <a:noFill/>
                    </a:ln>
                  </pic:spPr>
                </pic:pic>
              </a:graphicData>
            </a:graphic>
          </wp:inline>
        </w:drawing>
      </w:r>
    </w:p>
    <w:p w14:paraId="62408F1F" w14:textId="77777777" w:rsidR="004B2054" w:rsidRPr="00F004E7" w:rsidRDefault="004B2054" w:rsidP="00F004E7">
      <w:pPr>
        <w:pStyle w:val="figur-tittel"/>
      </w:pPr>
    </w:p>
    <w:p w14:paraId="61BF819C" w14:textId="50BA466D" w:rsidR="004B2054" w:rsidRPr="00F004E7" w:rsidRDefault="00F004E7" w:rsidP="00F004E7">
      <w:r w:rsidRPr="00F004E7">
        <w:rPr>
          <w:noProof/>
        </w:rPr>
        <w:drawing>
          <wp:inline distT="0" distB="0" distL="0" distR="0" wp14:anchorId="6929C4DA" wp14:editId="492CA4C7">
            <wp:extent cx="6076950" cy="8096250"/>
            <wp:effectExtent l="0" t="0" r="0" b="0"/>
            <wp:docPr id="129"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76950" cy="8096250"/>
                    </a:xfrm>
                    <a:prstGeom prst="rect">
                      <a:avLst/>
                    </a:prstGeom>
                    <a:noFill/>
                    <a:ln>
                      <a:noFill/>
                    </a:ln>
                  </pic:spPr>
                </pic:pic>
              </a:graphicData>
            </a:graphic>
          </wp:inline>
        </w:drawing>
      </w:r>
    </w:p>
    <w:p w14:paraId="0ADC265A" w14:textId="77777777" w:rsidR="004B2054" w:rsidRPr="00F004E7" w:rsidRDefault="004B2054" w:rsidP="00F004E7">
      <w:pPr>
        <w:pStyle w:val="figur-tittel"/>
      </w:pPr>
    </w:p>
    <w:p w14:paraId="6F9E3450" w14:textId="77777777" w:rsidR="00EA705F" w:rsidRPr="00393F30" w:rsidRDefault="00EA705F" w:rsidP="00F004E7">
      <w:pPr>
        <w:pStyle w:val="Overskrift1"/>
        <w:rPr>
          <w:color w:val="FF0000"/>
        </w:rPr>
      </w:pPr>
      <w:r w:rsidRPr="00393F30">
        <w:rPr>
          <w:color w:val="FF0000"/>
        </w:rPr>
        <w:t>[</w:t>
      </w:r>
      <w:proofErr w:type="spellStart"/>
      <w:r w:rsidRPr="00393F30">
        <w:rPr>
          <w:color w:val="FF0000"/>
        </w:rPr>
        <w:t>Vedleggsnr</w:t>
      </w:r>
      <w:proofErr w:type="spellEnd"/>
      <w:r w:rsidRPr="00393F30">
        <w:rPr>
          <w:color w:val="FF0000"/>
        </w:rPr>
        <w:t>.]</w:t>
      </w:r>
    </w:p>
    <w:p w14:paraId="3E31A015" w14:textId="77777777" w:rsidR="004B2054" w:rsidRPr="00F004E7" w:rsidRDefault="004B2054" w:rsidP="00F004E7">
      <w:pPr>
        <w:pStyle w:val="vedlegg-nr"/>
      </w:pPr>
    </w:p>
    <w:p w14:paraId="10D7114F" w14:textId="77777777" w:rsidR="004B2054" w:rsidRPr="00F004E7" w:rsidRDefault="004B2054" w:rsidP="00F004E7">
      <w:pPr>
        <w:pStyle w:val="vedlegg-tit"/>
      </w:pPr>
      <w:r w:rsidRPr="00F004E7">
        <w:t xml:space="preserve">Jordbruksforhandlingene 2025 </w:t>
      </w:r>
      <w:r w:rsidRPr="00F004E7">
        <w:br/>
        <w:t>Referat fra forhandlingsmøte 16. mai, kl. 15:00</w:t>
      </w:r>
    </w:p>
    <w:p w14:paraId="25BFC8B6" w14:textId="77777777" w:rsidR="004B2054" w:rsidRPr="00F004E7" w:rsidRDefault="004B2054" w:rsidP="00F004E7">
      <w:pPr>
        <w:rPr>
          <w:rStyle w:val="kursiv"/>
        </w:rPr>
      </w:pPr>
      <w:r w:rsidRPr="00F004E7">
        <w:rPr>
          <w:rStyle w:val="kursiv"/>
        </w:rPr>
        <w:t xml:space="preserve">Fra Jordbrukets forhandlingsutvalg: </w:t>
      </w:r>
      <w:proofErr w:type="spellStart"/>
      <w:r w:rsidRPr="00F004E7">
        <w:rPr>
          <w:rStyle w:val="kursiv"/>
        </w:rPr>
        <w:t>Gimming</w:t>
      </w:r>
      <w:proofErr w:type="spellEnd"/>
      <w:r w:rsidRPr="00F004E7">
        <w:rPr>
          <w:rStyle w:val="kursiv"/>
        </w:rPr>
        <w:t xml:space="preserve">, Hjørnegård, Hoen, </w:t>
      </w:r>
      <w:proofErr w:type="spellStart"/>
      <w:r w:rsidRPr="00F004E7">
        <w:rPr>
          <w:rStyle w:val="kursiv"/>
        </w:rPr>
        <w:t>Fjelltveit</w:t>
      </w:r>
      <w:proofErr w:type="spellEnd"/>
      <w:r w:rsidRPr="00F004E7">
        <w:rPr>
          <w:rStyle w:val="kursiv"/>
        </w:rPr>
        <w:t xml:space="preserve">, Huus, Johnsrud, </w:t>
      </w:r>
      <w:proofErr w:type="spellStart"/>
      <w:r w:rsidRPr="00F004E7">
        <w:rPr>
          <w:rStyle w:val="kursiv"/>
        </w:rPr>
        <w:t>Dynna</w:t>
      </w:r>
      <w:proofErr w:type="spellEnd"/>
      <w:r w:rsidRPr="00F004E7">
        <w:rPr>
          <w:rStyle w:val="kursiv"/>
        </w:rPr>
        <w:t xml:space="preserve">, </w:t>
      </w:r>
      <w:proofErr w:type="spellStart"/>
      <w:r w:rsidRPr="00F004E7">
        <w:rPr>
          <w:rStyle w:val="kursiv"/>
        </w:rPr>
        <w:t>Agerup</w:t>
      </w:r>
      <w:proofErr w:type="spellEnd"/>
    </w:p>
    <w:p w14:paraId="4983ACC2" w14:textId="77777777" w:rsidR="004B2054" w:rsidRPr="00F004E7" w:rsidRDefault="004B2054" w:rsidP="00F004E7">
      <w:pPr>
        <w:rPr>
          <w:rStyle w:val="kursiv"/>
        </w:rPr>
      </w:pPr>
      <w:r w:rsidRPr="00F004E7">
        <w:rPr>
          <w:rStyle w:val="kursiv"/>
        </w:rPr>
        <w:t>Fra Statens forhandlingsutvalg: Søyland, Bergset, Simonhjell, Helgen, Lunde, Rød, Krekling, Orlund, Grotli, Nøkleby, Bergeland, Magnusson</w:t>
      </w:r>
    </w:p>
    <w:p w14:paraId="5B87629F" w14:textId="77777777" w:rsidR="004B2054" w:rsidRPr="00F004E7" w:rsidRDefault="004B2054" w:rsidP="00F004E7"/>
    <w:p w14:paraId="73DF46EC" w14:textId="77777777" w:rsidR="004B2054" w:rsidRPr="00F004E7" w:rsidRDefault="004B2054" w:rsidP="00F004E7">
      <w:r w:rsidRPr="00F004E7">
        <w:t>Søyland viste til jordbrukets krav av 28. april og til statens tilbud av 7. mai. Hun viste videre til partenes gjennomgang av dokumentene i forhandlingsmøter 9. til 11. mai. I perioden 11. mai til 16. mai ble det jobbet i arbeidsgrupper og avholdt møter både på lederplan og i utvidede ledermøter.</w:t>
      </w:r>
    </w:p>
    <w:p w14:paraId="57B0D1C8" w14:textId="77777777" w:rsidR="004B2054" w:rsidRPr="00F004E7" w:rsidRDefault="004B2054" w:rsidP="00F004E7">
      <w:r w:rsidRPr="00F004E7">
        <w:t>Søyland viste videre til prosessen etter at Statens forhandlingsutvalg hadde lagt frem en uformell skisse 15. mai kl. 08:00, som endte med at Norsk Bonde- og Småbrukarlag trakk seg fra årets jordbruksforhandlinger.</w:t>
      </w:r>
    </w:p>
    <w:p w14:paraId="356CBDD9" w14:textId="77777777" w:rsidR="004B2054" w:rsidRPr="00F004E7" w:rsidRDefault="004B2054" w:rsidP="00F004E7">
      <w:r w:rsidRPr="00F004E7">
        <w:t>Søyland takket Norges Bondelag for krevende, men konstruktive, forhandlinger, og konstaterte at det var inngått ny jordbruksavtale for 2025/2026.</w:t>
      </w:r>
    </w:p>
    <w:p w14:paraId="27BBFFA8" w14:textId="77777777" w:rsidR="004B2054" w:rsidRPr="00F004E7" w:rsidRDefault="004B2054" w:rsidP="00F004E7">
      <w:proofErr w:type="spellStart"/>
      <w:r w:rsidRPr="00F004E7">
        <w:t>Gimming</w:t>
      </w:r>
      <w:proofErr w:type="spellEnd"/>
      <w:r w:rsidRPr="00F004E7">
        <w:t xml:space="preserve"> bekreftet at Norges Bondelag vil anbefale sitt styre å godkjenne avtalen, og melde fra til staten om resultatet før proposisjonen om oppgjøret fremmes for Stortinget.</w:t>
      </w:r>
    </w:p>
    <w:p w14:paraId="724B90FE" w14:textId="77777777" w:rsidR="004B2054" w:rsidRPr="00F004E7" w:rsidRDefault="004B2054" w:rsidP="00F004E7">
      <w:r w:rsidRPr="00F004E7">
        <w:t>Partene var enige om å møtes etter Stortingets behandling for å utarbeide fullstendig avtaletekst og signerte deretter sluttprotokollen.</w:t>
      </w:r>
    </w:p>
    <w:p w14:paraId="04B63C6B" w14:textId="2349D787" w:rsidR="004B2054" w:rsidRPr="00F004E7" w:rsidRDefault="004B2054" w:rsidP="00F004E7">
      <w:r w:rsidRPr="00F004E7">
        <w:t>Møtet var slutt kl. 15:15.</w:t>
      </w:r>
    </w:p>
    <w:sectPr w:rsidR="004B2054" w:rsidRPr="00F004E7">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AB4C72" w14:textId="77777777" w:rsidR="004B2054" w:rsidRDefault="004B2054">
      <w:pPr>
        <w:spacing w:after="0" w:line="240" w:lineRule="auto"/>
      </w:pPr>
      <w:r>
        <w:separator/>
      </w:r>
    </w:p>
  </w:endnote>
  <w:endnote w:type="continuationSeparator" w:id="0">
    <w:p w14:paraId="0D7E091E" w14:textId="77777777" w:rsidR="004B2054" w:rsidRDefault="004B20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altName w:val="Segoe UI"/>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1EF5BD" w14:textId="77777777" w:rsidR="004B2054" w:rsidRDefault="004B2054">
      <w:pPr>
        <w:spacing w:after="0" w:line="240" w:lineRule="auto"/>
      </w:pPr>
      <w:r>
        <w:separator/>
      </w:r>
    </w:p>
  </w:footnote>
  <w:footnote w:type="continuationSeparator" w:id="0">
    <w:p w14:paraId="23C3E512" w14:textId="77777777" w:rsidR="004B2054" w:rsidRDefault="004B2054">
      <w:pPr>
        <w:spacing w:after="0" w:line="240" w:lineRule="auto"/>
      </w:pPr>
      <w:r>
        <w:continuationSeparator/>
      </w:r>
    </w:p>
  </w:footnote>
  <w:footnote w:id="1">
    <w:p w14:paraId="65FEEC86" w14:textId="5DB56934" w:rsidR="004B2054" w:rsidRDefault="004B2054">
      <w:pPr>
        <w:pStyle w:val="Fotnotetekst"/>
      </w:pPr>
      <w:r>
        <w:rPr>
          <w:vertAlign w:val="superscript"/>
        </w:rPr>
        <w:footnoteRef/>
      </w:r>
      <w:r w:rsidRPr="00F004E7">
        <w:t xml:space="preserve">Innføringen medførte en reduksjon i arealer på 3,4 pst. som følge av mer nøyaktige målinger og at endringer som har skjedd over tid først ble fanget opp i det nye kartverktøyet. </w:t>
      </w:r>
    </w:p>
  </w:footnote>
  <w:footnote w:id="2">
    <w:p w14:paraId="3B43AEA6" w14:textId="1391E53B" w:rsidR="004B2054" w:rsidRDefault="004B2054">
      <w:pPr>
        <w:pStyle w:val="Fotnotetekst"/>
      </w:pPr>
      <w:r>
        <w:rPr>
          <w:vertAlign w:val="superscript"/>
        </w:rPr>
        <w:footnoteRef/>
      </w:r>
      <w:r w:rsidRPr="00F004E7">
        <w:t>Programmets målgruppe er primærprodusenter i landbruket og reindriften, ferskvanns-/innlandsfiske- og næringsmiddelbedrifter som utvikler, foredler og selger kvalitetsprodukter basert på lokale råvarer, reiselivsbedrifter med utgangspunkt i landbrukets og reindriftens ressurser, og Inn på tunet-tilbydere innenfor Norsk Mats godkjenningsordning.</w:t>
      </w:r>
    </w:p>
  </w:footnote>
  <w:footnote w:id="3">
    <w:p w14:paraId="5F36B891" w14:textId="5F13CD24" w:rsidR="004B2054" w:rsidRDefault="004B2054">
      <w:pPr>
        <w:pStyle w:val="Fotnotetekst"/>
      </w:pPr>
      <w:r>
        <w:rPr>
          <w:vertAlign w:val="superscript"/>
        </w:rPr>
        <w:footnoteRef/>
      </w:r>
      <w:r w:rsidRPr="00F004E7">
        <w:t xml:space="preserve">Bedrifter som er registrert som AS eller SA og har avsluttet vekstprosjektet, dvs. mottatt støtte i perioden 2014–2021 og har bokført omsetning og resultat i støtteåret og to år etter. </w:t>
      </w:r>
    </w:p>
  </w:footnote>
  <w:footnote w:id="4">
    <w:p w14:paraId="08EF9032" w14:textId="15B1CD93" w:rsidR="004B2054" w:rsidRDefault="004B2054">
      <w:pPr>
        <w:pStyle w:val="Fotnotetekst"/>
      </w:pPr>
      <w:r>
        <w:rPr>
          <w:vertAlign w:val="superscript"/>
        </w:rPr>
        <w:footnoteRef/>
      </w:r>
      <w:r w:rsidRPr="00F004E7">
        <w:t>Vekstsatsingen består av to faser og er et tilbud til bedrifter som kan dekke store løpende utgifter i vekstfasen og bedriften har bundet egen kapital i store varelagre eller utstyr. Vekst 1 er innrettet mot bedrifter som skal øke omsetningen med minst 30 pst. over en treårsperiode, og som sysselsetter minimum 1 årsverk og har minst 1 mill. kroner i omsetning i en gitt periode. Tilsvarende krav for vekst 2 er ambisjon om økt omsetning med minst 50 pst. over en treårsperiode og omsetningen må utgjøre minst 5 mill. kroner i en gitt periode.</w:t>
      </w:r>
    </w:p>
  </w:footnote>
  <w:footnote w:id="5">
    <w:p w14:paraId="44E6A2B2" w14:textId="61283EAB" w:rsidR="004B2054" w:rsidRDefault="004B2054">
      <w:pPr>
        <w:pStyle w:val="Fotnotetekst"/>
      </w:pPr>
      <w:r>
        <w:rPr>
          <w:vertAlign w:val="superscript"/>
        </w:rPr>
        <w:footnoteRef/>
      </w:r>
      <w:r w:rsidRPr="00F004E7">
        <w:t>NIBIO POP 11(2)2025</w:t>
      </w:r>
    </w:p>
  </w:footnote>
  <w:footnote w:id="6">
    <w:p w14:paraId="11C75548" w14:textId="5FF8FDC9" w:rsidR="004B2054" w:rsidRDefault="004B2054">
      <w:pPr>
        <w:pStyle w:val="Fotnotetekst"/>
      </w:pPr>
      <w:r>
        <w:rPr>
          <w:vertAlign w:val="superscript"/>
        </w:rPr>
        <w:footnoteRef/>
      </w:r>
      <w:r w:rsidRPr="00F004E7">
        <w:t xml:space="preserve">NORSØK Rapport </w:t>
      </w:r>
      <w:r w:rsidRPr="00F004E7">
        <w:t>nr 20 vol 9 2024 SkitGass.pdf</w:t>
      </w:r>
    </w:p>
  </w:footnote>
  <w:footnote w:id="7">
    <w:p w14:paraId="7AD72F00" w14:textId="6E2CF5C9" w:rsidR="004B2054" w:rsidRDefault="004B2054">
      <w:pPr>
        <w:pStyle w:val="Fotnotetekst"/>
      </w:pPr>
      <w:r>
        <w:rPr>
          <w:vertAlign w:val="superscript"/>
        </w:rPr>
        <w:footnoteRef/>
      </w:r>
      <w:r w:rsidRPr="00F004E7">
        <w:rPr>
          <w:rStyle w:val="Hyperkobling"/>
        </w:rPr>
        <w:t>https://www.landbruksdirektoratet.no/nb/jordbruk/miljo-og-klima/klimaavtalen-for-jordbruket</w:t>
      </w:r>
    </w:p>
  </w:footnote>
  <w:footnote w:id="8">
    <w:p w14:paraId="3F043D2C" w14:textId="4DDE2431" w:rsidR="004B2054" w:rsidRDefault="004B2054">
      <w:pPr>
        <w:pStyle w:val="Fotnotetekst"/>
      </w:pPr>
      <w:r>
        <w:rPr>
          <w:vertAlign w:val="superscript"/>
        </w:rPr>
        <w:footnoteRef/>
      </w:r>
      <w:r w:rsidRPr="00F004E7">
        <w:t xml:space="preserve">Handlingsplan for bevaringsverdige husdyrraser </w:t>
      </w:r>
    </w:p>
  </w:footnote>
  <w:footnote w:id="9">
    <w:p w14:paraId="71374FA4" w14:textId="5E1F5586" w:rsidR="004B2054" w:rsidRDefault="004B2054">
      <w:pPr>
        <w:pStyle w:val="Fotnotetekst"/>
      </w:pPr>
      <w:r>
        <w:rPr>
          <w:vertAlign w:val="superscript"/>
        </w:rPr>
        <w:footnoteRef/>
      </w:r>
      <w:r w:rsidRPr="00F004E7">
        <w:t xml:space="preserve">NIBIO Brage: Kostnader og </w:t>
      </w:r>
      <w:r w:rsidRPr="00F004E7">
        <w:t>barrierar for drenering i norsk jordbruk</w:t>
      </w:r>
    </w:p>
  </w:footnote>
  <w:footnote w:id="10">
    <w:p w14:paraId="36B0D4FD" w14:textId="7320DAD5" w:rsidR="004B2054" w:rsidRDefault="004B2054">
      <w:pPr>
        <w:pStyle w:val="Fotnotetekst"/>
      </w:pPr>
      <w:r>
        <w:rPr>
          <w:vertAlign w:val="superscript"/>
        </w:rPr>
        <w:footnoteRef/>
      </w:r>
      <w:r w:rsidRPr="00F004E7">
        <w:t>3-nitrooxypropanol</w:t>
      </w:r>
    </w:p>
  </w:footnote>
  <w:footnote w:id="11">
    <w:p w14:paraId="2BC206A2" w14:textId="4E77FF76" w:rsidR="004B2054" w:rsidRDefault="004B2054">
      <w:pPr>
        <w:pStyle w:val="Fotnotetekst"/>
      </w:pPr>
      <w:r>
        <w:rPr>
          <w:vertAlign w:val="superscript"/>
        </w:rPr>
        <w:footnoteRef/>
      </w:r>
      <w:r w:rsidRPr="00F004E7">
        <w:t>Handlingsplan for bærekraftig bruk av plantevernmidler</w:t>
      </w:r>
    </w:p>
  </w:footnote>
  <w:footnote w:id="12">
    <w:p w14:paraId="0E8A6994" w14:textId="6C9022DD" w:rsidR="004B2054" w:rsidRDefault="004B2054">
      <w:pPr>
        <w:pStyle w:val="Fotnotetekst"/>
      </w:pPr>
      <w:r>
        <w:rPr>
          <w:vertAlign w:val="superscript"/>
        </w:rPr>
        <w:footnoteRef/>
      </w:r>
      <w:r w:rsidRPr="00F004E7">
        <w:t>EU, Canada, USA, Australia, New Zealand, Brasil, Paraguay og Russland.</w:t>
      </w:r>
    </w:p>
  </w:footnote>
  <w:footnote w:id="13">
    <w:p w14:paraId="1747B3F4" w14:textId="70965FAF" w:rsidR="004B2054" w:rsidRDefault="004B2054">
      <w:pPr>
        <w:pStyle w:val="Fotnotetekst"/>
      </w:pPr>
      <w:r>
        <w:rPr>
          <w:vertAlign w:val="superscript"/>
        </w:rPr>
        <w:footnoteRef/>
      </w:r>
      <w:r w:rsidRPr="00F004E7">
        <w:t>Tilskuddsrammen er den årlige rammen som settes til bevilgning av tilskudd fra fondets ulike tilskuddsordninger.</w:t>
      </w:r>
    </w:p>
  </w:footnote>
  <w:footnote w:id="14">
    <w:p w14:paraId="12786D6E" w14:textId="53E1AFE3" w:rsidR="004B2054" w:rsidRDefault="004B2054">
      <w:pPr>
        <w:pStyle w:val="Fotnotetekst"/>
      </w:pPr>
      <w:r>
        <w:rPr>
          <w:vertAlign w:val="superscript"/>
        </w:rPr>
        <w:footnoteRef/>
      </w:r>
      <w:r w:rsidRPr="00F004E7">
        <w:t xml:space="preserve">Bogstad m.fl. 2023: Utredning av </w:t>
      </w:r>
      <w:r w:rsidRPr="00F004E7">
        <w:t>byggekostnader og kapital for investering i driftsbygninger i landbruket. NIBIO rapport Vol. 9. nr. 142.</w:t>
      </w:r>
    </w:p>
  </w:footnote>
  <w:footnote w:id="15">
    <w:p w14:paraId="0955D8B8" w14:textId="14258649" w:rsidR="004B2054" w:rsidRDefault="004B2054">
      <w:pPr>
        <w:pStyle w:val="Fotnotetekst"/>
      </w:pPr>
      <w:r>
        <w:rPr>
          <w:vertAlign w:val="superscript"/>
        </w:rPr>
        <w:footnoteRef/>
      </w:r>
      <w:r w:rsidRPr="00F004E7">
        <w:t>«Klimagassutslipp og husdyrtilskuddet. Vurdering av hvordan husdyrtilskuddet kan bidra til å redusere klimabelastningen fra husdyrproduksjonen.»</w:t>
      </w:r>
    </w:p>
  </w:footnote>
  <w:footnote w:id="16">
    <w:p w14:paraId="52478714" w14:textId="7E9D6ACB" w:rsidR="004B2054" w:rsidRDefault="004B2054">
      <w:pPr>
        <w:pStyle w:val="Fotnotetekst"/>
      </w:pPr>
      <w:r>
        <w:rPr>
          <w:vertAlign w:val="superscript"/>
        </w:rPr>
        <w:footnoteRef/>
      </w:r>
      <w:r w:rsidRPr="00F004E7">
        <w:t>Regjeringens klimastatus og -plan.</w:t>
      </w:r>
    </w:p>
  </w:footnote>
  <w:footnote w:id="17">
    <w:p w14:paraId="6C49EC90" w14:textId="7816EA80" w:rsidR="004B2054" w:rsidRDefault="004B2054">
      <w:pPr>
        <w:pStyle w:val="Fotnotetekst"/>
      </w:pPr>
      <w:r>
        <w:rPr>
          <w:vertAlign w:val="superscript"/>
        </w:rPr>
        <w:footnoteRef/>
      </w:r>
      <w:r w:rsidRPr="00F004E7">
        <w:t>Matsvinn i jordbrukssektoren – Landbruksdirektoratet</w:t>
      </w:r>
    </w:p>
  </w:footnote>
  <w:footnote w:id="18">
    <w:p w14:paraId="4564AFE8" w14:textId="222F1AFA" w:rsidR="004B2054" w:rsidRDefault="004B2054">
      <w:pPr>
        <w:pStyle w:val="Fotnotetekst"/>
      </w:pPr>
      <w:r>
        <w:rPr>
          <w:vertAlign w:val="superscript"/>
        </w:rPr>
        <w:footnoteRef/>
      </w:r>
      <w:r w:rsidRPr="00F004E7">
        <w:t>Forslag til satsing for fortsatt seterdrift – Utredning til jordbruksoppgjøret 2023 Rapport 16 2023 V2.pdf</w:t>
      </w:r>
    </w:p>
  </w:footnote>
  <w:footnote w:id="19">
    <w:p w14:paraId="70F52E34" w14:textId="042AA0A5" w:rsidR="004B2054" w:rsidRDefault="004B2054">
      <w:pPr>
        <w:pStyle w:val="Fotnotetekst"/>
      </w:pPr>
      <w:r>
        <w:rPr>
          <w:vertAlign w:val="superscript"/>
        </w:rPr>
        <w:footnoteRef/>
      </w:r>
      <w:r w:rsidRPr="00F004E7">
        <w:t>Svin og fjørfe skal ha minst 30 pst. egenprodusert fôr, mens drøvtyggere skal ha minst 70 pst. egenprodusert korn. Egenprodusert fôr defineres i denne sammenheng som fôr fra egen gård eller fra regionen, dvs. Norge eller våre nærmeste naboland.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11FF2784"/>
    <w:multiLevelType w:val="multilevel"/>
    <w:tmpl w:val="82AC8ECA"/>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2033736"/>
    <w:multiLevelType w:val="multilevel"/>
    <w:tmpl w:val="82AC8ECA"/>
    <w:numStyleLink w:val="OverskrifterListeStil"/>
  </w:abstractNum>
  <w:abstractNum w:abstractNumId="5"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E681423"/>
    <w:multiLevelType w:val="multilevel"/>
    <w:tmpl w:val="82AC8ECA"/>
    <w:numStyleLink w:val="OverskrifterListeStil"/>
  </w:abstractNum>
  <w:abstractNum w:abstractNumId="7"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8" w15:restartNumberingAfterBreak="0">
    <w:nsid w:val="3ADC5384"/>
    <w:multiLevelType w:val="multilevel"/>
    <w:tmpl w:val="86DAF25C"/>
    <w:numStyleLink w:val="l-AlfaListeStil"/>
  </w:abstractNum>
  <w:abstractNum w:abstractNumId="9"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0"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1"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2" w15:restartNumberingAfterBreak="0">
    <w:nsid w:val="44F958B3"/>
    <w:multiLevelType w:val="multilevel"/>
    <w:tmpl w:val="619C0D8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4"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5"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6"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7"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8" w15:restartNumberingAfterBreak="0">
    <w:nsid w:val="62A6542F"/>
    <w:multiLevelType w:val="multilevel"/>
    <w:tmpl w:val="619C0D84"/>
    <w:numStyleLink w:val="RomListeStil"/>
  </w:abstractNum>
  <w:abstractNum w:abstractNumId="19"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0" w15:restartNumberingAfterBreak="0">
    <w:nsid w:val="774B3F5F"/>
    <w:multiLevelType w:val="multilevel"/>
    <w:tmpl w:val="82AC8ECA"/>
    <w:numStyleLink w:val="OverskrifterListeStil"/>
  </w:abstractNum>
  <w:num w:numId="1" w16cid:durableId="2116443689">
    <w:abstractNumId w:val="16"/>
  </w:num>
  <w:num w:numId="2" w16cid:durableId="127940421">
    <w:abstractNumId w:val="0"/>
  </w:num>
  <w:num w:numId="3" w16cid:durableId="453059794">
    <w:abstractNumId w:val="14"/>
  </w:num>
  <w:num w:numId="4" w16cid:durableId="1310746066">
    <w:abstractNumId w:val="7"/>
  </w:num>
  <w:num w:numId="5" w16cid:durableId="486016021">
    <w:abstractNumId w:val="12"/>
  </w:num>
  <w:num w:numId="6" w16cid:durableId="521095899">
    <w:abstractNumId w:val="17"/>
  </w:num>
  <w:num w:numId="7" w16cid:durableId="1424374986">
    <w:abstractNumId w:val="2"/>
  </w:num>
  <w:num w:numId="8" w16cid:durableId="835999048">
    <w:abstractNumId w:val="1"/>
  </w:num>
  <w:num w:numId="9" w16cid:durableId="42796712">
    <w:abstractNumId w:val="13"/>
  </w:num>
  <w:num w:numId="10" w16cid:durableId="55470480">
    <w:abstractNumId w:val="3"/>
  </w:num>
  <w:num w:numId="11" w16cid:durableId="1617639866">
    <w:abstractNumId w:val="11"/>
  </w:num>
  <w:num w:numId="12" w16cid:durableId="1105350713">
    <w:abstractNumId w:val="8"/>
  </w:num>
  <w:num w:numId="13" w16cid:durableId="681277441">
    <w:abstractNumId w:val="18"/>
  </w:num>
  <w:num w:numId="14" w16cid:durableId="276255248">
    <w:abstractNumId w:val="5"/>
  </w:num>
  <w:num w:numId="15" w16cid:durableId="1570073908">
    <w:abstractNumId w:val="15"/>
  </w:num>
  <w:num w:numId="16" w16cid:durableId="930360091">
    <w:abstractNumId w:val="19"/>
  </w:num>
  <w:num w:numId="17" w16cid:durableId="862792257">
    <w:abstractNumId w:val="9"/>
  </w:num>
  <w:num w:numId="18" w16cid:durableId="1815902072">
    <w:abstractNumId w:val="10"/>
  </w:num>
  <w:num w:numId="19" w16cid:durableId="1979064278">
    <w:abstractNumId w:val="20"/>
    <w:lvlOverride w:ilvl="0">
      <w:lvl w:ilvl="0">
        <w:start w:val="1"/>
        <w:numFmt w:val="decimal"/>
        <w:pStyle w:val="Overskrift1"/>
        <w:lvlText w:val="%1"/>
        <w:lvlJc w:val="left"/>
        <w:pPr>
          <w:ind w:left="432" w:hanging="432"/>
        </w:pPr>
        <w:rPr>
          <w:rFonts w:hint="default"/>
        </w:rPr>
      </w:lvl>
    </w:lvlOverride>
    <w:lvlOverride w:ilvl="1">
      <w:lvl w:ilvl="1">
        <w:start w:val="1"/>
        <w:numFmt w:val="decimal"/>
        <w:pStyle w:val="Overskrift2"/>
        <w:lvlText w:val="%1.%2"/>
        <w:lvlJc w:val="left"/>
        <w:pPr>
          <w:ind w:left="576" w:hanging="576"/>
        </w:pPr>
        <w:rPr>
          <w:rFonts w:hint="default"/>
        </w:rPr>
      </w:lvl>
    </w:lvlOverride>
    <w:lvlOverride w:ilvl="2">
      <w:lvl w:ilvl="2">
        <w:start w:val="1"/>
        <w:numFmt w:val="decimal"/>
        <w:pStyle w:val="Overskrift3"/>
        <w:lvlText w:val="%1.%2.%3"/>
        <w:lvlJc w:val="left"/>
        <w:pPr>
          <w:ind w:left="720" w:hanging="720"/>
        </w:pPr>
        <w:rPr>
          <w:rFonts w:hint="default"/>
        </w:rPr>
      </w:lvl>
    </w:lvlOverride>
    <w:lvlOverride w:ilvl="3">
      <w:lvl w:ilvl="3">
        <w:start w:val="1"/>
        <w:numFmt w:val="decimal"/>
        <w:pStyle w:val="Overskrift4"/>
        <w:lvlText w:val="%1.%2.%3.%4"/>
        <w:lvlJc w:val="left"/>
        <w:pPr>
          <w:ind w:left="864" w:hanging="864"/>
        </w:pPr>
        <w:rPr>
          <w:rFonts w:hint="default"/>
        </w:rPr>
      </w:lvl>
    </w:lvlOverride>
    <w:lvlOverride w:ilvl="4">
      <w:lvl w:ilvl="4">
        <w:start w:val="1"/>
        <w:numFmt w:val="decimal"/>
        <w:pStyle w:val="Overskrift5"/>
        <w:lvlText w:val="%1.%2.%3.%4.%5"/>
        <w:lvlJc w:val="left"/>
        <w:pPr>
          <w:ind w:left="1008" w:hanging="1008"/>
        </w:pPr>
        <w:rPr>
          <w:rFonts w:hint="default"/>
        </w:rPr>
      </w:lvl>
    </w:lvlOverride>
    <w:lvlOverride w:ilvl="5">
      <w:lvl w:ilvl="5">
        <w:start w:val="1"/>
        <w:numFmt w:val="decimal"/>
        <w:lvlRestart w:val="1"/>
        <w:pStyle w:val="figur-tittel"/>
        <w:suff w:val="space"/>
        <w:lvlText w:val="Figur %1.%6"/>
        <w:lvlJc w:val="left"/>
        <w:pPr>
          <w:ind w:left="0" w:firstLine="0"/>
        </w:pPr>
        <w:rPr>
          <w:rFonts w:hint="default"/>
        </w:rPr>
      </w:lvl>
    </w:lvlOverride>
    <w:lvlOverride w:ilvl="6">
      <w:lvl w:ilvl="6">
        <w:start w:val="1"/>
        <w:numFmt w:val="decimal"/>
        <w:lvlRestart w:val="1"/>
        <w:pStyle w:val="tabell-tittel"/>
        <w:suff w:val="space"/>
        <w:lvlText w:val="Tabell %1.%7"/>
        <w:lvlJc w:val="left"/>
        <w:pPr>
          <w:ind w:left="0" w:firstLine="0"/>
        </w:pPr>
        <w:rPr>
          <w:rFonts w:hint="default"/>
        </w:rPr>
      </w:lvl>
    </w:lvlOverride>
    <w:lvlOverride w:ilvl="7">
      <w:lvl w:ilvl="7">
        <w:start w:val="1"/>
        <w:numFmt w:val="decimal"/>
        <w:lvlRestart w:val="1"/>
        <w:pStyle w:val="tittel-ramme"/>
        <w:suff w:val="space"/>
        <w:lvlText w:val="Boks %1.%8"/>
        <w:lvlJc w:val="left"/>
        <w:pPr>
          <w:ind w:left="0" w:firstLine="0"/>
        </w:pPr>
        <w:rPr>
          <w:rFonts w:hint="default"/>
        </w:rPr>
      </w:lvl>
    </w:lvlOverride>
    <w:lvlOverride w:ilvl="8">
      <w:lvl w:ilvl="8">
        <w:start w:val="1"/>
        <w:numFmt w:val="decimal"/>
        <w:lvlText w:val="%1.%2.%3.%4.%5.%6.%7.%8.%9"/>
        <w:lvlJc w:val="left"/>
        <w:pPr>
          <w:ind w:left="1584" w:hanging="1584"/>
        </w:pPr>
        <w:rPr>
          <w:rFonts w:hint="default"/>
        </w:rPr>
      </w:lvl>
    </w:lvlOverride>
  </w:num>
  <w:num w:numId="20" w16cid:durableId="1906838649">
    <w:abstractNumId w:val="4"/>
  </w:num>
  <w:num w:numId="21" w16cid:durableId="744380320">
    <w:abstractNumId w:val="6"/>
  </w:num>
  <w:num w:numId="22" w16cid:durableId="273903288">
    <w:abstractNumId w:val="20"/>
    <w:lvlOverride w:ilvl="0">
      <w:startOverride w:val="1"/>
      <w:lvl w:ilvl="0">
        <w:start w:val="1"/>
        <w:numFmt w:val="decimal"/>
        <w:pStyle w:val="Overskrift1"/>
        <w:lvlText w:val="%1"/>
        <w:lvlJc w:val="left"/>
        <w:pPr>
          <w:ind w:left="432" w:hanging="432"/>
        </w:pPr>
        <w:rPr>
          <w:rFonts w:hint="default"/>
        </w:rPr>
      </w:lvl>
    </w:lvlOverride>
    <w:lvlOverride w:ilvl="1">
      <w:startOverride w:val="1"/>
      <w:lvl w:ilvl="1">
        <w:start w:val="1"/>
        <w:numFmt w:val="decimal"/>
        <w:pStyle w:val="Overskrift2"/>
        <w:lvlText w:val="%1.%2"/>
        <w:lvlJc w:val="left"/>
        <w:pPr>
          <w:ind w:left="576" w:hanging="576"/>
        </w:pPr>
        <w:rPr>
          <w:rFonts w:hint="default"/>
        </w:rPr>
      </w:lvl>
    </w:lvlOverride>
    <w:lvlOverride w:ilvl="2">
      <w:startOverride w:val="1"/>
      <w:lvl w:ilvl="2">
        <w:start w:val="1"/>
        <w:numFmt w:val="decimal"/>
        <w:pStyle w:val="Overskrift3"/>
        <w:lvlText w:val="%1.%2.%3"/>
        <w:lvlJc w:val="left"/>
        <w:pPr>
          <w:ind w:left="720" w:hanging="720"/>
        </w:pPr>
        <w:rPr>
          <w:rFonts w:hint="default"/>
        </w:rPr>
      </w:lvl>
    </w:lvlOverride>
    <w:lvlOverride w:ilvl="3">
      <w:startOverride w:val="1"/>
      <w:lvl w:ilvl="3">
        <w:start w:val="1"/>
        <w:numFmt w:val="decimal"/>
        <w:pStyle w:val="Overskrift4"/>
        <w:lvlText w:val="%1.%2.%3.%4"/>
        <w:lvlJc w:val="left"/>
        <w:pPr>
          <w:ind w:left="864" w:hanging="864"/>
        </w:pPr>
        <w:rPr>
          <w:rFonts w:hint="default"/>
        </w:rPr>
      </w:lvl>
    </w:lvlOverride>
    <w:lvlOverride w:ilvl="4">
      <w:startOverride w:val="1"/>
      <w:lvl w:ilvl="4">
        <w:start w:val="1"/>
        <w:numFmt w:val="decimal"/>
        <w:pStyle w:val="Overskrift5"/>
        <w:lvlText w:val="%1.%2.%3.%4.%5"/>
        <w:lvlJc w:val="left"/>
        <w:pPr>
          <w:ind w:left="1008" w:hanging="1008"/>
        </w:pPr>
        <w:rPr>
          <w:rFonts w:hint="default"/>
        </w:rPr>
      </w:lvl>
    </w:lvlOverride>
    <w:lvlOverride w:ilvl="5">
      <w:startOverride w:val="1"/>
      <w:lvl w:ilvl="5">
        <w:start w:val="1"/>
        <w:numFmt w:val="decimal"/>
        <w:lvlRestart w:val="1"/>
        <w:pStyle w:val="figur-tittel"/>
        <w:suff w:val="space"/>
        <w:lvlText w:val="Figur %1.%6"/>
        <w:lvlJc w:val="left"/>
        <w:pPr>
          <w:ind w:left="0" w:firstLine="0"/>
        </w:pPr>
        <w:rPr>
          <w:rFonts w:hint="default"/>
        </w:rPr>
      </w:lvl>
    </w:lvlOverride>
    <w:lvlOverride w:ilvl="6">
      <w:startOverride w:val="1"/>
      <w:lvl w:ilvl="6">
        <w:start w:val="1"/>
        <w:numFmt w:val="decimal"/>
        <w:lvlRestart w:val="1"/>
        <w:pStyle w:val="tabell-tittel"/>
        <w:suff w:val="space"/>
        <w:lvlText w:val="Tabell %1.%7"/>
        <w:lvlJc w:val="left"/>
        <w:pPr>
          <w:ind w:left="0" w:firstLine="0"/>
        </w:pPr>
        <w:rPr>
          <w:rFonts w:hint="default"/>
        </w:rPr>
      </w:lvl>
    </w:lvlOverride>
    <w:lvlOverride w:ilvl="7">
      <w:startOverride w:val="1"/>
      <w:lvl w:ilvl="7">
        <w:start w:val="1"/>
        <w:numFmt w:val="decimal"/>
        <w:lvlRestart w:val="1"/>
        <w:pStyle w:val="tittel-ramme"/>
        <w:suff w:val="space"/>
        <w:lvlText w:val="Boks %1.%8"/>
        <w:lvlJc w:val="left"/>
        <w:pPr>
          <w:ind w:left="0" w:firstLine="0"/>
        </w:pPr>
        <w:rPr>
          <w:rFonts w:hint="default"/>
        </w:rPr>
      </w:lvl>
    </w:lvlOverride>
    <w:lvlOverride w:ilvl="8">
      <w:startOverride w:val="1"/>
      <w:lvl w:ilvl="8">
        <w:start w:val="1"/>
        <w:numFmt w:val="decimal"/>
        <w:lvlText w:val="%1.%2.%3.%4.%5.%6.%7.%8.%9"/>
        <w:lvlJc w:val="left"/>
        <w:pPr>
          <w:ind w:left="1584" w:hanging="1584"/>
        </w:pPr>
        <w:rPr>
          <w:rFonts w:hint="default"/>
        </w:rPr>
      </w:lvl>
    </w:lvlOverride>
  </w:num>
  <w:num w:numId="23" w16cid:durableId="818376820">
    <w:abstractNumId w:val="20"/>
    <w:lvlOverride w:ilvl="0">
      <w:startOverride w:val="1"/>
      <w:lvl w:ilvl="0">
        <w:start w:val="1"/>
        <w:numFmt w:val="decimal"/>
        <w:pStyle w:val="Overskrift1"/>
        <w:lvlText w:val="%1"/>
        <w:lvlJc w:val="left"/>
        <w:pPr>
          <w:ind w:left="432" w:hanging="432"/>
        </w:pPr>
        <w:rPr>
          <w:rFonts w:hint="default"/>
        </w:rPr>
      </w:lvl>
    </w:lvlOverride>
    <w:lvlOverride w:ilvl="1">
      <w:startOverride w:val="1"/>
      <w:lvl w:ilvl="1">
        <w:start w:val="1"/>
        <w:numFmt w:val="decimal"/>
        <w:pStyle w:val="Overskrift2"/>
        <w:lvlText w:val="%1.%2"/>
        <w:lvlJc w:val="left"/>
        <w:pPr>
          <w:ind w:left="576" w:hanging="576"/>
        </w:pPr>
        <w:rPr>
          <w:rFonts w:hint="default"/>
        </w:rPr>
      </w:lvl>
    </w:lvlOverride>
    <w:lvlOverride w:ilvl="2">
      <w:startOverride w:val="1"/>
      <w:lvl w:ilvl="2">
        <w:start w:val="1"/>
        <w:numFmt w:val="decimal"/>
        <w:pStyle w:val="Overskrift3"/>
        <w:lvlText w:val="%1.%2.%3"/>
        <w:lvlJc w:val="left"/>
        <w:pPr>
          <w:ind w:left="720" w:hanging="720"/>
        </w:pPr>
        <w:rPr>
          <w:rFonts w:hint="default"/>
        </w:rPr>
      </w:lvl>
    </w:lvlOverride>
    <w:lvlOverride w:ilvl="3">
      <w:startOverride w:val="1"/>
      <w:lvl w:ilvl="3">
        <w:start w:val="1"/>
        <w:numFmt w:val="decimal"/>
        <w:pStyle w:val="Overskrift4"/>
        <w:lvlText w:val="%1.%2.%3.%4"/>
        <w:lvlJc w:val="left"/>
        <w:pPr>
          <w:ind w:left="864" w:hanging="864"/>
        </w:pPr>
        <w:rPr>
          <w:rFonts w:hint="default"/>
        </w:rPr>
      </w:lvl>
    </w:lvlOverride>
    <w:lvlOverride w:ilvl="4">
      <w:startOverride w:val="1"/>
      <w:lvl w:ilvl="4">
        <w:start w:val="1"/>
        <w:numFmt w:val="decimal"/>
        <w:pStyle w:val="Overskrift5"/>
        <w:lvlText w:val="%1.%2.%3.%4.%5"/>
        <w:lvlJc w:val="left"/>
        <w:pPr>
          <w:ind w:left="1008" w:hanging="1008"/>
        </w:pPr>
        <w:rPr>
          <w:rFonts w:hint="default"/>
        </w:rPr>
      </w:lvl>
    </w:lvlOverride>
    <w:lvlOverride w:ilvl="5">
      <w:startOverride w:val="1"/>
      <w:lvl w:ilvl="5">
        <w:start w:val="1"/>
        <w:numFmt w:val="decimal"/>
        <w:lvlRestart w:val="1"/>
        <w:pStyle w:val="figur-tittel"/>
        <w:suff w:val="space"/>
        <w:lvlText w:val="Figur %1.%6"/>
        <w:lvlJc w:val="left"/>
        <w:pPr>
          <w:ind w:left="0" w:firstLine="0"/>
        </w:pPr>
        <w:rPr>
          <w:rFonts w:hint="default"/>
        </w:rPr>
      </w:lvl>
    </w:lvlOverride>
    <w:lvlOverride w:ilvl="6">
      <w:startOverride w:val="1"/>
      <w:lvl w:ilvl="6">
        <w:start w:val="1"/>
        <w:numFmt w:val="decimal"/>
        <w:lvlRestart w:val="1"/>
        <w:pStyle w:val="tabell-tittel"/>
        <w:suff w:val="space"/>
        <w:lvlText w:val="Tabell %1.%7"/>
        <w:lvlJc w:val="left"/>
        <w:pPr>
          <w:ind w:left="0" w:firstLine="0"/>
        </w:pPr>
        <w:rPr>
          <w:rFonts w:hint="default"/>
        </w:rPr>
      </w:lvl>
    </w:lvlOverride>
    <w:lvlOverride w:ilvl="7">
      <w:startOverride w:val="1"/>
      <w:lvl w:ilvl="7">
        <w:start w:val="1"/>
        <w:numFmt w:val="decimal"/>
        <w:lvlRestart w:val="1"/>
        <w:pStyle w:val="tittel-ramme"/>
        <w:suff w:val="space"/>
        <w:lvlText w:val="Boks %1.%8"/>
        <w:lvlJc w:val="left"/>
        <w:pPr>
          <w:ind w:left="0" w:firstLine="0"/>
        </w:pPr>
        <w:rPr>
          <w:rFonts w:hint="default"/>
        </w:rPr>
      </w:lvl>
    </w:lvlOverride>
    <w:lvlOverride w:ilvl="8">
      <w:startOverride w:val="1"/>
      <w:lvl w:ilvl="8">
        <w:start w:val="1"/>
        <w:numFmt w:val="decimal"/>
        <w:lvlText w:val="%1.%2.%3.%4.%5.%6.%7.%8.%9"/>
        <w:lvlJc w:val="left"/>
        <w:pPr>
          <w:ind w:left="1584" w:hanging="1584"/>
        </w:pPr>
        <w:rPr>
          <w:rFonts w:hint="default"/>
        </w:rPr>
      </w:lvl>
    </w:lvlOverride>
  </w:num>
  <w:num w:numId="24" w16cid:durableId="183764364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758083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81431799">
    <w:abstractNumId w:val="20"/>
    <w:lvlOverride w:ilvl="0">
      <w:startOverride w:val="1"/>
      <w:lvl w:ilvl="0">
        <w:start w:val="1"/>
        <w:numFmt w:val="decimal"/>
        <w:pStyle w:val="Overskrift1"/>
        <w:lvlText w:val="%1"/>
        <w:lvlJc w:val="left"/>
        <w:pPr>
          <w:ind w:left="432" w:hanging="432"/>
        </w:pPr>
        <w:rPr>
          <w:rFonts w:hint="default"/>
        </w:rPr>
      </w:lvl>
    </w:lvlOverride>
    <w:lvlOverride w:ilvl="1">
      <w:startOverride w:val="1"/>
      <w:lvl w:ilvl="1">
        <w:start w:val="1"/>
        <w:numFmt w:val="decimal"/>
        <w:pStyle w:val="Overskrift2"/>
        <w:lvlText w:val="%1.%2"/>
        <w:lvlJc w:val="left"/>
        <w:pPr>
          <w:ind w:left="576" w:hanging="576"/>
        </w:pPr>
        <w:rPr>
          <w:rFonts w:hint="default"/>
        </w:rPr>
      </w:lvl>
    </w:lvlOverride>
    <w:lvlOverride w:ilvl="2">
      <w:startOverride w:val="1"/>
      <w:lvl w:ilvl="2">
        <w:start w:val="1"/>
        <w:numFmt w:val="decimal"/>
        <w:pStyle w:val="Overskrift3"/>
        <w:lvlText w:val="%1.%2.%3"/>
        <w:lvlJc w:val="left"/>
        <w:pPr>
          <w:ind w:left="720" w:hanging="720"/>
        </w:pPr>
        <w:rPr>
          <w:rFonts w:hint="default"/>
        </w:rPr>
      </w:lvl>
    </w:lvlOverride>
    <w:lvlOverride w:ilvl="3">
      <w:startOverride w:val="1"/>
      <w:lvl w:ilvl="3">
        <w:start w:val="1"/>
        <w:numFmt w:val="decimal"/>
        <w:pStyle w:val="Overskrift4"/>
        <w:lvlText w:val="%1.%2.%3.%4"/>
        <w:lvlJc w:val="left"/>
        <w:pPr>
          <w:ind w:left="864" w:hanging="864"/>
        </w:pPr>
        <w:rPr>
          <w:rFonts w:hint="default"/>
        </w:rPr>
      </w:lvl>
    </w:lvlOverride>
    <w:lvlOverride w:ilvl="4">
      <w:startOverride w:val="1"/>
      <w:lvl w:ilvl="4">
        <w:start w:val="1"/>
        <w:numFmt w:val="decimal"/>
        <w:pStyle w:val="Overskrift5"/>
        <w:lvlText w:val="%1.%2.%3.%4.%5"/>
        <w:lvlJc w:val="left"/>
        <w:pPr>
          <w:ind w:left="1008" w:hanging="1008"/>
        </w:pPr>
        <w:rPr>
          <w:rFonts w:hint="default"/>
        </w:rPr>
      </w:lvl>
    </w:lvlOverride>
    <w:lvlOverride w:ilvl="5">
      <w:startOverride w:val="1"/>
      <w:lvl w:ilvl="5">
        <w:start w:val="1"/>
        <w:numFmt w:val="decimal"/>
        <w:lvlRestart w:val="1"/>
        <w:pStyle w:val="figur-tittel"/>
        <w:suff w:val="space"/>
        <w:lvlText w:val="Figur %1.%6"/>
        <w:lvlJc w:val="left"/>
        <w:pPr>
          <w:ind w:left="0" w:firstLine="0"/>
        </w:pPr>
        <w:rPr>
          <w:rFonts w:hint="default"/>
        </w:rPr>
      </w:lvl>
    </w:lvlOverride>
    <w:lvlOverride w:ilvl="6">
      <w:startOverride w:val="1"/>
      <w:lvl w:ilvl="6">
        <w:start w:val="1"/>
        <w:numFmt w:val="decimal"/>
        <w:lvlRestart w:val="1"/>
        <w:pStyle w:val="tabell-tittel"/>
        <w:suff w:val="space"/>
        <w:lvlText w:val="Tabell %1.%7"/>
        <w:lvlJc w:val="left"/>
        <w:pPr>
          <w:ind w:left="0" w:firstLine="0"/>
        </w:pPr>
        <w:rPr>
          <w:rFonts w:hint="default"/>
        </w:rPr>
      </w:lvl>
    </w:lvlOverride>
    <w:lvlOverride w:ilvl="7">
      <w:startOverride w:val="1"/>
      <w:lvl w:ilvl="7">
        <w:start w:val="1"/>
        <w:numFmt w:val="decimal"/>
        <w:lvlRestart w:val="1"/>
        <w:pStyle w:val="tittel-ramme"/>
        <w:suff w:val="space"/>
        <w:lvlText w:val="Boks %1.%8"/>
        <w:lvlJc w:val="left"/>
        <w:pPr>
          <w:ind w:left="0" w:firstLine="0"/>
        </w:pPr>
        <w:rPr>
          <w:rFonts w:hint="default"/>
        </w:rPr>
      </w:lvl>
    </w:lvlOverride>
    <w:lvlOverride w:ilvl="8">
      <w:startOverride w:val="1"/>
      <w:lvl w:ilvl="8">
        <w:start w:val="1"/>
        <w:numFmt w:val="decimal"/>
        <w:lvlText w:val="%1.%2.%3.%4.%5.%6.%7.%8.%9"/>
        <w:lvlJc w:val="left"/>
        <w:pPr>
          <w:ind w:left="1584" w:hanging="1584"/>
        </w:pPr>
        <w:rPr>
          <w:rFonts w:hint="default"/>
        </w:rPr>
      </w:lvl>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proofState w:spelling="clean" w:grammar="clean"/>
  <w:attachedTemplate r:id="rId1"/>
  <w:linkStyles/>
  <w:revisionView w:markup="0"/>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D10522"/>
    <w:rsid w:val="000743C6"/>
    <w:rsid w:val="00093B86"/>
    <w:rsid w:val="000B14DB"/>
    <w:rsid w:val="00270ECC"/>
    <w:rsid w:val="002E61BE"/>
    <w:rsid w:val="003150B6"/>
    <w:rsid w:val="00393F30"/>
    <w:rsid w:val="003F3197"/>
    <w:rsid w:val="004B2054"/>
    <w:rsid w:val="00534600"/>
    <w:rsid w:val="005C5466"/>
    <w:rsid w:val="007316AC"/>
    <w:rsid w:val="00764F02"/>
    <w:rsid w:val="00B117BF"/>
    <w:rsid w:val="00BB4EEF"/>
    <w:rsid w:val="00D10522"/>
    <w:rsid w:val="00D84727"/>
    <w:rsid w:val="00DC2229"/>
    <w:rsid w:val="00EA705F"/>
    <w:rsid w:val="00F004E7"/>
    <w:rsid w:val="00F95872"/>
    <w:rsid w:val="00FC185C"/>
    <w:rsid w:val="00FF6CA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07D17DF"/>
  <w14:defaultImageDpi w14:val="0"/>
  <w15:docId w15:val="{E0CC65B1-A8B7-4FB1-BFE8-320028416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5872"/>
    <w:pPr>
      <w:spacing w:after="120" w:line="276" w:lineRule="auto"/>
    </w:pPr>
    <w:rPr>
      <w:rFonts w:ascii="Times New Roman" w:eastAsia="Times New Roman" w:hAnsi="Times New Roman"/>
      <w:spacing w:val="4"/>
      <w:kern w:val="0"/>
      <w:szCs w:val="22"/>
      <w14:ligatures w14:val="none"/>
    </w:rPr>
  </w:style>
  <w:style w:type="paragraph" w:styleId="Overskrift1">
    <w:name w:val="heading 1"/>
    <w:basedOn w:val="Normal"/>
    <w:next w:val="Normal"/>
    <w:link w:val="Overskrift1Tegn"/>
    <w:qFormat/>
    <w:rsid w:val="00F95872"/>
    <w:pPr>
      <w:keepNext/>
      <w:keepLines/>
      <w:numPr>
        <w:numId w:val="19"/>
      </w:numPr>
      <w:spacing w:before="360" w:after="80"/>
      <w:outlineLvl w:val="0"/>
    </w:pPr>
    <w:rPr>
      <w:rFonts w:ascii="Arial" w:hAnsi="Arial"/>
      <w:b/>
      <w:spacing w:val="0"/>
      <w:kern w:val="28"/>
      <w:sz w:val="32"/>
    </w:rPr>
  </w:style>
  <w:style w:type="paragraph" w:styleId="Overskrift2">
    <w:name w:val="heading 2"/>
    <w:basedOn w:val="Normal"/>
    <w:next w:val="Normal"/>
    <w:link w:val="Overskrift2Tegn"/>
    <w:qFormat/>
    <w:rsid w:val="00F95872"/>
    <w:pPr>
      <w:keepNext/>
      <w:keepLines/>
      <w:numPr>
        <w:ilvl w:val="1"/>
        <w:numId w:val="19"/>
      </w:numPr>
      <w:spacing w:before="360" w:after="80"/>
      <w:outlineLvl w:val="1"/>
    </w:pPr>
    <w:rPr>
      <w:rFonts w:ascii="Arial" w:hAnsi="Arial"/>
      <w:b/>
      <w:sz w:val="28"/>
    </w:rPr>
  </w:style>
  <w:style w:type="paragraph" w:styleId="Overskrift3">
    <w:name w:val="heading 3"/>
    <w:basedOn w:val="Normal"/>
    <w:next w:val="Normal"/>
    <w:link w:val="Overskrift3Tegn"/>
    <w:qFormat/>
    <w:rsid w:val="00F95872"/>
    <w:pPr>
      <w:keepNext/>
      <w:keepLines/>
      <w:numPr>
        <w:ilvl w:val="2"/>
        <w:numId w:val="19"/>
      </w:numPr>
      <w:spacing w:before="360" w:after="80"/>
      <w:outlineLvl w:val="2"/>
    </w:pPr>
    <w:rPr>
      <w:rFonts w:ascii="Arial" w:hAnsi="Arial"/>
      <w:b/>
      <w:spacing w:val="0"/>
    </w:rPr>
  </w:style>
  <w:style w:type="paragraph" w:styleId="Overskrift4">
    <w:name w:val="heading 4"/>
    <w:basedOn w:val="Normal"/>
    <w:next w:val="Normal"/>
    <w:link w:val="Overskrift4Tegn"/>
    <w:qFormat/>
    <w:rsid w:val="00F95872"/>
    <w:pPr>
      <w:keepNext/>
      <w:keepLines/>
      <w:numPr>
        <w:ilvl w:val="3"/>
        <w:numId w:val="19"/>
      </w:numPr>
      <w:spacing w:before="120" w:after="0"/>
      <w:outlineLvl w:val="3"/>
    </w:pPr>
    <w:rPr>
      <w:rFonts w:ascii="Arial" w:hAnsi="Arial"/>
      <w:i/>
    </w:rPr>
  </w:style>
  <w:style w:type="paragraph" w:styleId="Overskrift5">
    <w:name w:val="heading 5"/>
    <w:basedOn w:val="Normal"/>
    <w:next w:val="Normal"/>
    <w:link w:val="Overskrift5Tegn"/>
    <w:qFormat/>
    <w:rsid w:val="00F95872"/>
    <w:pPr>
      <w:keepNext/>
      <w:numPr>
        <w:ilvl w:val="4"/>
        <w:numId w:val="19"/>
      </w:numPr>
      <w:spacing w:before="120" w:after="0"/>
      <w:outlineLvl w:val="4"/>
    </w:pPr>
    <w:rPr>
      <w:rFonts w:ascii="Arial" w:hAnsi="Arial"/>
      <w:i/>
      <w:spacing w:val="0"/>
    </w:rPr>
  </w:style>
  <w:style w:type="paragraph" w:styleId="Overskrift6">
    <w:name w:val="heading 6"/>
    <w:basedOn w:val="Normal"/>
    <w:next w:val="Normal"/>
    <w:link w:val="Overskrift6Tegn"/>
    <w:qFormat/>
    <w:rsid w:val="00F95872"/>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F95872"/>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F95872"/>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F95872"/>
    <w:pPr>
      <w:numPr>
        <w:ilvl w:val="8"/>
        <w:numId w:val="1"/>
      </w:numPr>
      <w:spacing w:before="240" w:after="60"/>
      <w:outlineLvl w:val="8"/>
    </w:pPr>
    <w:rPr>
      <w:rFonts w:ascii="Arial" w:hAnsi="Arial"/>
      <w:i/>
      <w:sz w:val="18"/>
    </w:rPr>
  </w:style>
  <w:style w:type="character" w:default="1" w:styleId="Standardskriftforavsnitt">
    <w:name w:val="Default Paragraph Font"/>
    <w:uiPriority w:val="1"/>
    <w:semiHidden/>
    <w:unhideWhenUsed/>
    <w:rsid w:val="00F95872"/>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F95872"/>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tilraar-dep">
    <w:name w:val="a-tilraar-dep"/>
    <w:basedOn w:val="Normal"/>
    <w:next w:val="Normal"/>
    <w:rsid w:val="00F95872"/>
    <w:pPr>
      <w:keepNext/>
      <w:keepLines/>
      <w:spacing w:before="240" w:after="240"/>
    </w:pPr>
  </w:style>
  <w:style w:type="paragraph" w:customStyle="1" w:styleId="a-tilraar-tit">
    <w:name w:val="a-tilraar-tit"/>
    <w:basedOn w:val="Normal"/>
    <w:next w:val="Normal"/>
    <w:rsid w:val="00F95872"/>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basedOn w:val="Normal"/>
    <w:next w:val="Normal"/>
    <w:rsid w:val="00F95872"/>
    <w:pPr>
      <w:keepNext/>
      <w:spacing w:before="240"/>
      <w:jc w:val="center"/>
    </w:p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basedOn w:val="Normal"/>
    <w:next w:val="Normal"/>
    <w:rsid w:val="00F95872"/>
    <w:pPr>
      <w:keepNext/>
      <w:spacing w:before="360" w:after="60"/>
      <w:jc w:val="center"/>
    </w:pPr>
    <w:rPr>
      <w:b/>
    </w:rPr>
  </w:style>
  <w:style w:type="paragraph" w:customStyle="1" w:styleId="a-vedtak-tekst">
    <w:name w:val="a-vedtak-tekst"/>
    <w:basedOn w:val="Normal"/>
    <w:next w:val="Normal"/>
    <w:rsid w:val="00F95872"/>
    <w:pPr>
      <w:keepNext/>
      <w:jc w:val="center"/>
    </w:p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basedOn w:val="Normal"/>
    <w:next w:val="Normal"/>
    <w:rsid w:val="00F95872"/>
    <w:pPr>
      <w:keepNext/>
      <w:jc w:val="center"/>
    </w:pPr>
    <w:rPr>
      <w:b/>
      <w:sz w:val="28"/>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F95872"/>
    <w:pPr>
      <w:spacing w:after="0"/>
    </w:pPr>
    <w:rPr>
      <w:rFonts w:cs="Times New Roman"/>
      <w:spacing w:val="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basedOn w:val="a-vedtak-tit"/>
    <w:qFormat/>
    <w:rsid w:val="00F95872"/>
    <w:pPr>
      <w:spacing w:before="120" w:line="240" w:lineRule="auto"/>
    </w:pPr>
    <w:rPr>
      <w:rFonts w:ascii="Arial" w:eastAsia="Batang" w:hAnsi="Arial" w:cs="Times New Roman"/>
      <w:b w:val="0"/>
      <w:spacing w:val="0"/>
      <w:sz w:val="24"/>
      <w:szCs w:val="20"/>
    </w:rPr>
  </w:style>
  <w:style w:type="paragraph" w:customStyle="1" w:styleId="alfaliste">
    <w:name w:val="alfaliste"/>
    <w:basedOn w:val="Normal"/>
    <w:rsid w:val="00F95872"/>
    <w:pPr>
      <w:numPr>
        <w:numId w:val="3"/>
      </w:numPr>
      <w:spacing w:after="0"/>
    </w:pPr>
  </w:style>
  <w:style w:type="paragraph" w:customStyle="1" w:styleId="alfaliste2">
    <w:name w:val="alfaliste 2"/>
    <w:basedOn w:val="Liste2"/>
    <w:rsid w:val="00F95872"/>
    <w:pPr>
      <w:numPr>
        <w:numId w:val="3"/>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F95872"/>
    <w:pPr>
      <w:numPr>
        <w:ilvl w:val="2"/>
        <w:numId w:val="3"/>
      </w:numPr>
      <w:spacing w:after="0"/>
    </w:pPr>
    <w:rPr>
      <w:spacing w:val="0"/>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F95872"/>
    <w:pPr>
      <w:numPr>
        <w:ilvl w:val="3"/>
        <w:numId w:val="3"/>
      </w:numPr>
      <w:spacing w:after="0"/>
    </w:pPr>
    <w:rPr>
      <w:spacing w:val="0"/>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F95872"/>
    <w:pPr>
      <w:numPr>
        <w:ilvl w:val="4"/>
        <w:numId w:val="3"/>
      </w:numPr>
      <w:spacing w:after="0"/>
    </w:pPr>
    <w:rPr>
      <w:rFonts w:cs="Times New Roman"/>
      <w:spacing w:val="0"/>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F95872"/>
    <w:pPr>
      <w:keepNext/>
      <w:keepLines/>
      <w:spacing w:before="360" w:after="60"/>
    </w:pPr>
    <w:rPr>
      <w:rFonts w:ascii="Arial" w:hAnsi="Arial"/>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F95872"/>
    <w:pPr>
      <w:keepNext/>
      <w:keepLines/>
      <w:spacing w:before="360" w:line="240" w:lineRule="auto"/>
    </w:pPr>
    <w:rPr>
      <w:rFonts w:eastAsia="Batang"/>
      <w:i/>
      <w:spacing w:val="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F95872"/>
    <w:pPr>
      <w:keepNext/>
      <w:keepLines/>
      <w:spacing w:before="360" w:after="60" w:line="240" w:lineRule="auto"/>
    </w:pPr>
    <w:rPr>
      <w:rFonts w:ascii="Arial" w:eastAsia="Batang" w:hAnsi="Arial"/>
      <w:i/>
      <w:spacing w:val="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basedOn w:val="Normal"/>
    <w:next w:val="Normal"/>
    <w:rsid w:val="00F95872"/>
    <w:pPr>
      <w:keepNext/>
      <w:keepLines/>
      <w:ind w:left="1021" w:hanging="1021"/>
      <w:outlineLvl w:val="2"/>
    </w:pPr>
    <w:rPr>
      <w:b/>
      <w:spacing w:val="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character" w:customStyle="1" w:styleId="Overskrift2Tegn">
    <w:name w:val="Overskrift 2 Tegn"/>
    <w:basedOn w:val="Standardskriftforavsnitt"/>
    <w:link w:val="Overskrift2"/>
    <w:rsid w:val="00F95872"/>
    <w:rPr>
      <w:rFonts w:ascii="Arial" w:eastAsia="Times New Roman" w:hAnsi="Arial"/>
      <w:b/>
      <w:spacing w:val="4"/>
      <w:kern w:val="0"/>
      <w:sz w:val="28"/>
      <w:szCs w:val="22"/>
      <w14:ligatures w14:val="none"/>
    </w:rPr>
  </w:style>
  <w:style w:type="paragraph" w:customStyle="1" w:styleId="b-post">
    <w:name w:val="b-post"/>
    <w:basedOn w:val="Normal"/>
    <w:next w:val="Normal"/>
    <w:rsid w:val="00F95872"/>
    <w:pPr>
      <w:keepNext/>
      <w:keepLines/>
      <w:spacing w:before="360"/>
      <w:ind w:left="1021" w:hanging="1021"/>
    </w:pPr>
    <w:rPr>
      <w:i/>
      <w:spacing w:val="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b-progkat">
    <w:name w:val="b-progkat"/>
    <w:basedOn w:val="Normal"/>
    <w:next w:val="Normal"/>
    <w:rsid w:val="00F95872"/>
    <w:pPr>
      <w:keepNext/>
      <w:keepLines/>
      <w:outlineLvl w:val="1"/>
    </w:pPr>
    <w:rPr>
      <w:b/>
      <w:spacing w:val="0"/>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styleId="Listeavsnitt">
    <w:name w:val="List Paragraph"/>
    <w:basedOn w:val="Normal"/>
    <w:uiPriority w:val="34"/>
    <w:qFormat/>
    <w:rsid w:val="00F95872"/>
    <w:pPr>
      <w:spacing w:before="60" w:after="0"/>
      <w:ind w:left="397"/>
    </w:pPr>
    <w:rPr>
      <w:spacing w:val="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b-progomr">
    <w:name w:val="b-progomr"/>
    <w:basedOn w:val="Normal"/>
    <w:next w:val="Normal"/>
    <w:rsid w:val="00F95872"/>
    <w:pPr>
      <w:keepNext/>
      <w:keepLines/>
      <w:spacing w:before="240"/>
      <w:outlineLvl w:val="0"/>
    </w:pPr>
    <w:rPr>
      <w:b/>
      <w:spacing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l-punktum">
    <w:name w:val="l-punktum"/>
    <w:basedOn w:val="Normal"/>
    <w:qFormat/>
    <w:rsid w:val="00F95872"/>
    <w:pPr>
      <w:spacing w:after="0"/>
    </w:p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basedOn w:val="Normal"/>
    <w:next w:val="Normal"/>
    <w:rsid w:val="00F95872"/>
    <w:pPr>
      <w:keepNext/>
      <w:spacing w:before="240" w:after="60"/>
    </w:pPr>
    <w:rPr>
      <w:b/>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
    <w:name w:val="b-underpost"/>
    <w:basedOn w:val="Normal"/>
    <w:next w:val="Normal"/>
    <w:rsid w:val="00F95872"/>
    <w:pPr>
      <w:keepNext/>
      <w:spacing w:before="240" w:after="60"/>
    </w:pPr>
    <w:rPr>
      <w:b/>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lokksit">
    <w:name w:val="blokksit"/>
    <w:basedOn w:val="Normal"/>
    <w:qFormat/>
    <w:rsid w:val="00F95872"/>
    <w:pPr>
      <w:spacing w:line="240" w:lineRule="auto"/>
      <w:ind w:left="397"/>
    </w:pPr>
    <w:rPr>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basedOn w:val="Normal"/>
    <w:next w:val="Normal"/>
    <w:rsid w:val="00F95872"/>
  </w:style>
  <w:style w:type="paragraph" w:customStyle="1" w:styleId="Def">
    <w:name w:val="Def"/>
    <w:basedOn w:val="hengende-innrykk"/>
    <w:rsid w:val="00F95872"/>
    <w:pPr>
      <w:spacing w:line="240" w:lineRule="auto"/>
      <w:ind w:left="0" w:firstLine="0"/>
    </w:pPr>
    <w:rPr>
      <w:rFonts w:eastAsia="Batang"/>
      <w:spacing w:val="0"/>
      <w:szCs w:val="20"/>
    </w:rPr>
  </w:style>
  <w:style w:type="paragraph" w:customStyle="1" w:styleId="del-nr">
    <w:name w:val="del-nr"/>
    <w:basedOn w:val="Normal"/>
    <w:qFormat/>
    <w:rsid w:val="00F95872"/>
    <w:pPr>
      <w:keepNext/>
      <w:keepLines/>
      <w:spacing w:before="360" w:after="0" w:line="240" w:lineRule="auto"/>
      <w:jc w:val="center"/>
    </w:pPr>
    <w:rPr>
      <w:rFonts w:eastAsia="Batang"/>
      <w:i/>
      <w:spacing w:val="0"/>
      <w:sz w:val="48"/>
      <w:szCs w:val="20"/>
    </w:rPr>
  </w:style>
  <w:style w:type="paragraph" w:customStyle="1" w:styleId="del-tittel">
    <w:name w:val="del-tittel"/>
    <w:uiPriority w:val="99"/>
    <w:rsid w:val="00F95872"/>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14:ligatures w14:val="none"/>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figur-beskr">
    <w:name w:val="figur-beskr"/>
    <w:basedOn w:val="Normal"/>
    <w:next w:val="Normal"/>
    <w:rsid w:val="00F95872"/>
  </w:style>
  <w:style w:type="paragraph" w:customStyle="1" w:styleId="figur-noter">
    <w:name w:val="figur-noter"/>
    <w:basedOn w:val="Normal"/>
    <w:next w:val="Normal"/>
    <w:rsid w:val="00F95872"/>
    <w:pPr>
      <w:tabs>
        <w:tab w:val="left" w:pos="284"/>
      </w:tabs>
      <w:spacing w:before="120" w:line="240" w:lineRule="auto"/>
      <w:contextualSpacing/>
    </w:pPr>
    <w:rPr>
      <w:rFonts w:eastAsia="Batang"/>
      <w:spacing w:val="0"/>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Listeavsnitt2">
    <w:name w:val="Listeavsnitt 2"/>
    <w:basedOn w:val="Normal"/>
    <w:qFormat/>
    <w:rsid w:val="00F95872"/>
    <w:pPr>
      <w:spacing w:before="60" w:after="0"/>
      <w:ind w:left="794"/>
    </w:pPr>
    <w:rPr>
      <w:spacing w:val="0"/>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F95872"/>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sz w:val="22"/>
      <w:szCs w:val="22"/>
    </w:rPr>
  </w:style>
  <w:style w:type="paragraph" w:customStyle="1" w:styleId="Formaltit">
    <w:name w:val="Formaltit"/>
    <w:basedOn w:val="Normal"/>
    <w:next w:val="Normal"/>
    <w:rsid w:val="00F95872"/>
    <w:pPr>
      <w:keepNext/>
      <w:spacing w:before="360" w:after="60" w:line="240" w:lineRule="auto"/>
      <w:jc w:val="center"/>
    </w:pPr>
    <w:rPr>
      <w:rFonts w:eastAsia="Batang" w:cs="Times New Roman"/>
      <w:b/>
      <w:spacing w:val="0"/>
      <w:szCs w:val="20"/>
    </w:rPr>
  </w:style>
  <w:style w:type="paragraph" w:styleId="Fotnotetekst">
    <w:name w:val="footnote text"/>
    <w:basedOn w:val="Normal"/>
    <w:link w:val="FotnotetekstTegn"/>
    <w:rsid w:val="00F95872"/>
    <w:rPr>
      <w:sz w:val="20"/>
    </w:rPr>
  </w:style>
  <w:style w:type="character" w:customStyle="1" w:styleId="FotnotetekstTegn">
    <w:name w:val="Fotnotetekst Tegn"/>
    <w:basedOn w:val="Standardskriftforavsnitt"/>
    <w:link w:val="Fotnotetekst"/>
    <w:rsid w:val="00F95872"/>
    <w:rPr>
      <w:rFonts w:ascii="Times New Roman" w:eastAsia="Times New Roman" w:hAnsi="Times New Roman"/>
      <w:spacing w:val="4"/>
      <w:kern w:val="0"/>
      <w:sz w:val="20"/>
      <w:szCs w:val="22"/>
      <w14:ligatures w14:val="none"/>
    </w:rPr>
  </w:style>
  <w:style w:type="paragraph" w:customStyle="1" w:styleId="friliste">
    <w:name w:val="friliste"/>
    <w:basedOn w:val="Normal"/>
    <w:qFormat/>
    <w:rsid w:val="00F95872"/>
    <w:pPr>
      <w:tabs>
        <w:tab w:val="left" w:pos="397"/>
      </w:tabs>
      <w:spacing w:after="0"/>
      <w:ind w:left="397" w:hanging="397"/>
    </w:pPr>
    <w:rPr>
      <w:spacing w:val="0"/>
    </w:rPr>
  </w:style>
  <w:style w:type="paragraph" w:customStyle="1" w:styleId="friliste2">
    <w:name w:val="friliste 2"/>
    <w:basedOn w:val="Normal"/>
    <w:qFormat/>
    <w:rsid w:val="00F95872"/>
    <w:pPr>
      <w:tabs>
        <w:tab w:val="left" w:pos="794"/>
      </w:tabs>
      <w:spacing w:after="0"/>
      <w:ind w:left="794" w:hanging="397"/>
    </w:pPr>
    <w:rPr>
      <w:spacing w:val="0"/>
    </w:rPr>
  </w:style>
  <w:style w:type="paragraph" w:customStyle="1" w:styleId="friliste3">
    <w:name w:val="friliste 3"/>
    <w:basedOn w:val="Normal"/>
    <w:qFormat/>
    <w:rsid w:val="00F95872"/>
    <w:pPr>
      <w:tabs>
        <w:tab w:val="left" w:pos="1191"/>
      </w:tabs>
      <w:spacing w:after="0"/>
      <w:ind w:left="1191" w:hanging="397"/>
    </w:pPr>
    <w:rPr>
      <w:spacing w:val="0"/>
    </w:rPr>
  </w:style>
  <w:style w:type="paragraph" w:customStyle="1" w:styleId="friliste4">
    <w:name w:val="friliste 4"/>
    <w:basedOn w:val="Normal"/>
    <w:qFormat/>
    <w:rsid w:val="00F95872"/>
    <w:pPr>
      <w:tabs>
        <w:tab w:val="left" w:pos="1588"/>
      </w:tabs>
      <w:spacing w:after="0"/>
      <w:ind w:left="1588" w:hanging="397"/>
    </w:pPr>
    <w:rPr>
      <w:spacing w:val="0"/>
    </w:rPr>
  </w:style>
  <w:style w:type="paragraph" w:customStyle="1" w:styleId="friliste5">
    <w:name w:val="friliste 5"/>
    <w:basedOn w:val="Normal"/>
    <w:qFormat/>
    <w:rsid w:val="00F95872"/>
    <w:pPr>
      <w:tabs>
        <w:tab w:val="left" w:pos="1985"/>
      </w:tabs>
      <w:spacing w:after="0"/>
      <w:ind w:left="1985" w:hanging="397"/>
    </w:pPr>
    <w:rPr>
      <w:spacing w:val="0"/>
    </w:rPr>
  </w:style>
  <w:style w:type="paragraph" w:customStyle="1" w:styleId="Fullmakttit">
    <w:name w:val="Fullmakttit"/>
    <w:basedOn w:val="Normal"/>
    <w:next w:val="Normal"/>
    <w:rsid w:val="00F95872"/>
    <w:pPr>
      <w:keepNext/>
      <w:spacing w:before="60" w:after="60" w:line="240" w:lineRule="auto"/>
      <w:jc w:val="center"/>
    </w:pPr>
    <w:rPr>
      <w:rFonts w:eastAsia="Batang" w:cs="Times New Roman"/>
      <w:i/>
      <w:spacing w:val="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F95872"/>
    <w:pPr>
      <w:ind w:left="1418" w:hanging="1418"/>
    </w:pPr>
  </w:style>
  <w:style w:type="paragraph" w:customStyle="1" w:styleId="i-budkap-over">
    <w:name w:val="i-budkap-over"/>
    <w:basedOn w:val="Normal"/>
    <w:next w:val="Normal"/>
    <w:rsid w:val="00F95872"/>
    <w:pPr>
      <w:jc w:val="right"/>
    </w:pPr>
    <w:rPr>
      <w:b/>
      <w:noProof/>
    </w:rPr>
  </w:style>
  <w:style w:type="paragraph" w:customStyle="1" w:styleId="i-dep">
    <w:name w:val="i-dep"/>
    <w:basedOn w:val="Normal"/>
    <w:next w:val="Normal"/>
    <w:rsid w:val="00F95872"/>
    <w:pPr>
      <w:keepNext/>
      <w:keepLines/>
      <w:spacing w:line="240" w:lineRule="auto"/>
      <w:jc w:val="right"/>
    </w:pPr>
    <w:rPr>
      <w:b/>
      <w:noProof/>
      <w:szCs w:val="20"/>
      <w:u w:val="single"/>
    </w:rPr>
  </w:style>
  <w:style w:type="paragraph" w:customStyle="1" w:styleId="i-hode">
    <w:name w:val="i-hode"/>
    <w:basedOn w:val="Normal"/>
    <w:next w:val="Normal"/>
    <w:rsid w:val="00F95872"/>
    <w:pPr>
      <w:keepNext/>
      <w:keepLines/>
      <w:spacing w:before="720"/>
      <w:jc w:val="center"/>
    </w:pPr>
    <w:rPr>
      <w:b/>
      <w:noProof/>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F95872"/>
    <w:pPr>
      <w:keepNext/>
      <w:keepLines/>
      <w:jc w:val="center"/>
    </w:pPr>
    <w:rPr>
      <w:rFonts w:eastAsia="Batang"/>
      <w:b/>
      <w:sz w:val="28"/>
    </w:rPr>
  </w:style>
  <w:style w:type="paragraph" w:customStyle="1" w:styleId="i-mtit">
    <w:name w:val="i-mtit"/>
    <w:basedOn w:val="Normal"/>
    <w:next w:val="Normal"/>
    <w:rsid w:val="00F95872"/>
    <w:pPr>
      <w:keepNext/>
      <w:keepLines/>
      <w:spacing w:before="360"/>
      <w:jc w:val="center"/>
    </w:pPr>
    <w:rPr>
      <w:b/>
      <w:noProof/>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i-sesjon">
    <w:name w:val="i-sesjon"/>
    <w:basedOn w:val="Normal"/>
    <w:next w:val="Normal"/>
    <w:rsid w:val="00F95872"/>
    <w:pPr>
      <w:jc w:val="center"/>
    </w:pPr>
    <w:rPr>
      <w:b/>
      <w:noProof/>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F95872"/>
    <w:pPr>
      <w:spacing w:after="0"/>
      <w:jc w:val="center"/>
    </w:pPr>
    <w:rPr>
      <w:i/>
      <w:noProof/>
    </w:rPr>
  </w:style>
  <w:style w:type="paragraph" w:customStyle="1" w:styleId="i-termin">
    <w:name w:val="i-termin"/>
    <w:basedOn w:val="Normal"/>
    <w:next w:val="Normal"/>
    <w:rsid w:val="00F95872"/>
    <w:pPr>
      <w:spacing w:before="360"/>
      <w:jc w:val="center"/>
    </w:pPr>
    <w:rPr>
      <w:b/>
      <w:noProof/>
      <w:sz w:val="28"/>
    </w:rPr>
  </w:style>
  <w:style w:type="paragraph" w:customStyle="1" w:styleId="i-tit">
    <w:name w:val="i-tit"/>
    <w:basedOn w:val="Normal"/>
    <w:next w:val="i-statsrdato"/>
    <w:rsid w:val="00F95872"/>
    <w:pPr>
      <w:keepNext/>
      <w:keepLines/>
      <w:spacing w:before="360" w:after="240"/>
      <w:jc w:val="center"/>
    </w:pPr>
    <w:rPr>
      <w:noProof/>
      <w:sz w:val="40"/>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F95872"/>
    <w:pPr>
      <w:keepNext/>
      <w:keepLines/>
      <w:spacing w:before="360"/>
      <w:jc w:val="center"/>
    </w:pPr>
    <w:rPr>
      <w:b/>
      <w:noProof/>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F95872"/>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rPr>
  </w:style>
  <w:style w:type="paragraph" w:customStyle="1" w:styleId="Body">
    <w:name w:val="Body"/>
    <w:uiPriority w:val="99"/>
    <w:pPr>
      <w:widowControl w:val="0"/>
      <w:autoSpaceDE w:val="0"/>
      <w:autoSpaceDN w:val="0"/>
      <w:adjustRightInd w:val="0"/>
      <w:spacing w:after="0" w:line="60" w:lineRule="atLeast"/>
      <w:jc w:val="both"/>
    </w:pPr>
    <w:rPr>
      <w:rFonts w:ascii="Times New Roman" w:hAnsi="Times New Roman" w:cs="Times New Roman"/>
      <w:color w:val="000000"/>
      <w:w w:val="0"/>
      <w:kern w:val="0"/>
      <w:sz w:val="4"/>
      <w:szCs w:val="4"/>
      <w:lang w:val="en-US"/>
    </w:rPr>
  </w:style>
  <w:style w:type="paragraph" w:customStyle="1" w:styleId="Listeavsnitt3">
    <w:name w:val="Listeavsnitt 3"/>
    <w:basedOn w:val="Normal"/>
    <w:qFormat/>
    <w:rsid w:val="00F95872"/>
    <w:pPr>
      <w:spacing w:before="60" w:after="0"/>
      <w:ind w:left="1191"/>
    </w:pPr>
    <w:rPr>
      <w:spacing w:val="0"/>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rPr>
  </w:style>
  <w:style w:type="paragraph" w:customStyle="1" w:styleId="l-alfaliste">
    <w:name w:val="l-alfaliste"/>
    <w:basedOn w:val="alfaliste"/>
    <w:qFormat/>
    <w:rsid w:val="00F95872"/>
    <w:pPr>
      <w:numPr>
        <w:numId w:val="12"/>
      </w:numPr>
    </w:pPr>
    <w:rPr>
      <w:rFonts w:eastAsiaTheme="minorEastAsia"/>
    </w:rPr>
  </w:style>
  <w:style w:type="paragraph" w:customStyle="1" w:styleId="l-alfaliste2">
    <w:name w:val="l-alfaliste 2"/>
    <w:basedOn w:val="alfaliste2"/>
    <w:qFormat/>
    <w:rsid w:val="00F95872"/>
    <w:pPr>
      <w:numPr>
        <w:numId w:val="12"/>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F95872"/>
    <w:pPr>
      <w:numPr>
        <w:numId w:val="12"/>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F95872"/>
    <w:pPr>
      <w:numPr>
        <w:numId w:val="12"/>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F95872"/>
    <w:pPr>
      <w:numPr>
        <w:numId w:val="12"/>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F95872"/>
    <w:rPr>
      <w:lang w:val="nn-NO"/>
    </w:rPr>
  </w:style>
  <w:style w:type="paragraph" w:customStyle="1" w:styleId="l-ledd">
    <w:name w:val="l-ledd"/>
    <w:basedOn w:val="Normal"/>
    <w:qFormat/>
    <w:rsid w:val="00F95872"/>
    <w:pPr>
      <w:spacing w:after="0"/>
      <w:ind w:firstLine="397"/>
    </w:p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F95872"/>
    <w:pPr>
      <w:keepNext/>
      <w:spacing w:before="120" w:after="60"/>
    </w:pPr>
    <w:rPr>
      <w:b/>
      <w:spacing w:val="0"/>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lovkap">
    <w:name w:val="l-lovkap"/>
    <w:basedOn w:val="Normal"/>
    <w:next w:val="Normal"/>
    <w:rsid w:val="00F95872"/>
    <w:pPr>
      <w:keepNext/>
      <w:spacing w:before="240" w:after="40"/>
    </w:pPr>
    <w:rPr>
      <w:b/>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F95872"/>
    <w:pPr>
      <w:keepNext/>
      <w:spacing w:before="120" w:after="60"/>
    </w:pPr>
    <w:rPr>
      <w:b/>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paragraf">
    <w:name w:val="l-paragraf"/>
    <w:basedOn w:val="Normal"/>
    <w:next w:val="Normal"/>
    <w:rsid w:val="00F95872"/>
    <w:pPr>
      <w:spacing w:before="180" w:after="0"/>
    </w:pPr>
    <w:rPr>
      <w:i/>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tit-endr-avsnitt">
    <w:name w:val="l-tit-endr-avsnitt"/>
    <w:basedOn w:val="l-tit-endr-lovkap"/>
    <w:qFormat/>
    <w:rsid w:val="00F95872"/>
  </w:style>
  <w:style w:type="paragraph" w:customStyle="1" w:styleId="l-tit-endr-ledd">
    <w:name w:val="l-tit-endr-ledd"/>
    <w:basedOn w:val="Normal"/>
    <w:qFormat/>
    <w:rsid w:val="00F95872"/>
    <w:pPr>
      <w:keepNext/>
      <w:spacing w:before="240" w:after="0" w:line="240" w:lineRule="auto"/>
    </w:pPr>
    <w:rPr>
      <w:noProof/>
      <w:lang w:val="nn-NO"/>
    </w:rPr>
  </w:style>
  <w:style w:type="paragraph" w:customStyle="1" w:styleId="l-tit-endr-lov">
    <w:name w:val="l-tit-endr-lov"/>
    <w:basedOn w:val="Normal"/>
    <w:qFormat/>
    <w:rsid w:val="00F95872"/>
    <w:pPr>
      <w:keepNext/>
      <w:spacing w:before="240" w:after="0" w:line="240" w:lineRule="auto"/>
    </w:pPr>
    <w:rPr>
      <w:noProof/>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F95872"/>
    <w:pPr>
      <w:keepNext/>
      <w:spacing w:before="240" w:after="0" w:line="240" w:lineRule="auto"/>
    </w:pPr>
    <w:rPr>
      <w:noProof/>
      <w:lang w:val="nn-NO"/>
    </w:rPr>
  </w:style>
  <w:style w:type="paragraph" w:customStyle="1" w:styleId="l-tit-endr-lovkap">
    <w:name w:val="l-tit-endr-lovkap"/>
    <w:basedOn w:val="Normal"/>
    <w:qFormat/>
    <w:rsid w:val="00F95872"/>
    <w:pPr>
      <w:keepNext/>
      <w:spacing w:before="240" w:after="0" w:line="240" w:lineRule="auto"/>
    </w:pPr>
    <w:rPr>
      <w:noProof/>
      <w:lang w:val="nn-NO"/>
    </w:rPr>
  </w:style>
  <w:style w:type="paragraph" w:customStyle="1" w:styleId="l-tit-endr-paragraf">
    <w:name w:val="l-tit-endr-paragraf"/>
    <w:basedOn w:val="Normal"/>
    <w:qFormat/>
    <w:rsid w:val="00F95872"/>
    <w:pPr>
      <w:keepNext/>
      <w:spacing w:before="240" w:after="0" w:line="240" w:lineRule="auto"/>
    </w:pPr>
    <w:rPr>
      <w:noProof/>
      <w:lang w:val="nn-NO"/>
    </w:rPr>
  </w:style>
  <w:style w:type="paragraph" w:customStyle="1" w:styleId="l-tit-endr-punktum">
    <w:name w:val="l-tit-endr-punktum"/>
    <w:basedOn w:val="l-tit-endr-ledd"/>
    <w:qFormat/>
    <w:rsid w:val="00F95872"/>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2"/>
      <w:szCs w:val="22"/>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sz w:val="22"/>
      <w:szCs w:val="22"/>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styleId="Liste">
    <w:name w:val="List"/>
    <w:basedOn w:val="Normal"/>
    <w:rsid w:val="00F95872"/>
    <w:pPr>
      <w:numPr>
        <w:numId w:val="6"/>
      </w:numPr>
      <w:spacing w:line="240" w:lineRule="auto"/>
      <w:contextualSpacing/>
    </w:pPr>
  </w:style>
  <w:style w:type="paragraph" w:styleId="Liste2">
    <w:name w:val="List 2"/>
    <w:basedOn w:val="Normal"/>
    <w:rsid w:val="00F95872"/>
    <w:pPr>
      <w:numPr>
        <w:ilvl w:val="1"/>
        <w:numId w:val="6"/>
      </w:numPr>
      <w:spacing w:after="0"/>
    </w:pPr>
  </w:style>
  <w:style w:type="paragraph" w:styleId="Liste3">
    <w:name w:val="List 3"/>
    <w:basedOn w:val="Normal"/>
    <w:rsid w:val="00F95872"/>
    <w:pPr>
      <w:numPr>
        <w:ilvl w:val="2"/>
        <w:numId w:val="6"/>
      </w:numPr>
      <w:spacing w:after="0"/>
    </w:pPr>
    <w:rPr>
      <w:spacing w:val="0"/>
    </w:rPr>
  </w:style>
  <w:style w:type="paragraph" w:styleId="Liste4">
    <w:name w:val="List 4"/>
    <w:basedOn w:val="Normal"/>
    <w:rsid w:val="00F95872"/>
    <w:pPr>
      <w:numPr>
        <w:ilvl w:val="3"/>
        <w:numId w:val="6"/>
      </w:numPr>
      <w:spacing w:after="0"/>
    </w:pPr>
    <w:rPr>
      <w:spacing w:val="0"/>
    </w:rPr>
  </w:style>
  <w:style w:type="paragraph" w:styleId="Liste5">
    <w:name w:val="List 5"/>
    <w:basedOn w:val="Normal"/>
    <w:rsid w:val="00F95872"/>
    <w:pPr>
      <w:numPr>
        <w:ilvl w:val="4"/>
        <w:numId w:val="6"/>
      </w:numPr>
      <w:spacing w:after="0"/>
    </w:pPr>
    <w:rPr>
      <w:spacing w:val="0"/>
    </w:rPr>
  </w:style>
  <w:style w:type="paragraph" w:customStyle="1" w:styleId="Listebombe">
    <w:name w:val="Liste bombe"/>
    <w:basedOn w:val="Liste"/>
    <w:qFormat/>
    <w:rsid w:val="00F95872"/>
    <w:pPr>
      <w:numPr>
        <w:numId w:val="14"/>
      </w:numPr>
      <w:tabs>
        <w:tab w:val="left" w:pos="397"/>
      </w:tabs>
      <w:ind w:left="397" w:hanging="397"/>
    </w:pPr>
  </w:style>
  <w:style w:type="paragraph" w:customStyle="1" w:styleId="Listebombe2">
    <w:name w:val="Liste bombe 2"/>
    <w:basedOn w:val="Liste2"/>
    <w:qFormat/>
    <w:rsid w:val="00F95872"/>
    <w:pPr>
      <w:numPr>
        <w:ilvl w:val="0"/>
        <w:numId w:val="15"/>
      </w:numPr>
      <w:ind w:left="794" w:hanging="397"/>
    </w:pPr>
  </w:style>
  <w:style w:type="paragraph" w:customStyle="1" w:styleId="Listebombe3">
    <w:name w:val="Liste bombe 3"/>
    <w:basedOn w:val="Liste3"/>
    <w:qFormat/>
    <w:rsid w:val="00F95872"/>
    <w:pPr>
      <w:numPr>
        <w:ilvl w:val="0"/>
        <w:numId w:val="16"/>
      </w:numPr>
      <w:ind w:left="1191" w:hanging="397"/>
    </w:pPr>
  </w:style>
  <w:style w:type="paragraph" w:customStyle="1" w:styleId="Listebombe4">
    <w:name w:val="Liste bombe 4"/>
    <w:basedOn w:val="Liste4"/>
    <w:qFormat/>
    <w:rsid w:val="00F95872"/>
    <w:pPr>
      <w:numPr>
        <w:ilvl w:val="0"/>
        <w:numId w:val="17"/>
      </w:numPr>
      <w:ind w:left="1588" w:hanging="397"/>
    </w:pPr>
  </w:style>
  <w:style w:type="paragraph" w:customStyle="1" w:styleId="Listebombe5">
    <w:name w:val="Liste bombe 5"/>
    <w:basedOn w:val="Liste5"/>
    <w:qFormat/>
    <w:rsid w:val="00F95872"/>
    <w:pPr>
      <w:numPr>
        <w:ilvl w:val="0"/>
        <w:numId w:val="18"/>
      </w:numPr>
      <w:ind w:left="1985" w:hanging="397"/>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F95872"/>
    <w:pPr>
      <w:spacing w:after="0"/>
      <w:ind w:left="397" w:hanging="397"/>
    </w:pPr>
    <w:rPr>
      <w:spacing w:val="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rsid w:val="00F95872"/>
    <w:pPr>
      <w:numPr>
        <w:numId w:val="4"/>
      </w:numPr>
      <w:spacing w:after="0"/>
    </w:pPr>
    <w:rPr>
      <w:rFonts w:eastAsia="Batang"/>
      <w:spacing w:val="0"/>
      <w:szCs w:val="20"/>
    </w:rPr>
  </w:style>
  <w:style w:type="paragraph" w:styleId="Nummerertliste2">
    <w:name w:val="List Number 2"/>
    <w:basedOn w:val="Normal"/>
    <w:rsid w:val="00F95872"/>
    <w:pPr>
      <w:numPr>
        <w:ilvl w:val="1"/>
        <w:numId w:val="4"/>
      </w:numPr>
      <w:spacing w:after="0" w:line="240" w:lineRule="auto"/>
    </w:pPr>
    <w:rPr>
      <w:rFonts w:eastAsia="Batang"/>
      <w:spacing w:val="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F95872"/>
    <w:pPr>
      <w:numPr>
        <w:ilvl w:val="2"/>
        <w:numId w:val="4"/>
      </w:numPr>
      <w:spacing w:after="0" w:line="240" w:lineRule="auto"/>
    </w:pPr>
    <w:rPr>
      <w:rFonts w:eastAsia="Batang"/>
      <w:spacing w:val="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F95872"/>
    <w:pPr>
      <w:numPr>
        <w:ilvl w:val="3"/>
        <w:numId w:val="4"/>
      </w:numPr>
      <w:spacing w:after="0" w:line="240" w:lineRule="auto"/>
    </w:pPr>
    <w:rPr>
      <w:rFonts w:eastAsia="Batang"/>
      <w:spacing w:val="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F95872"/>
    <w:pPr>
      <w:numPr>
        <w:ilvl w:val="4"/>
        <w:numId w:val="4"/>
      </w:numPr>
      <w:spacing w:after="0" w:line="240" w:lineRule="auto"/>
    </w:pPr>
    <w:rPr>
      <w:rFonts w:eastAsia="Batang"/>
      <w:spacing w:val="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F95872"/>
    <w:pPr>
      <w:spacing w:after="0"/>
      <w:ind w:left="397"/>
    </w:pPr>
    <w:rPr>
      <w:spacing w:val="0"/>
      <w:lang w:val="en-US"/>
    </w:rPr>
  </w:style>
  <w:style w:type="paragraph" w:customStyle="1" w:styleId="opplisting3">
    <w:name w:val="opplisting 3"/>
    <w:basedOn w:val="Normal"/>
    <w:qFormat/>
    <w:rsid w:val="00F95872"/>
    <w:pPr>
      <w:spacing w:after="0"/>
      <w:ind w:left="794"/>
    </w:pPr>
    <w:rPr>
      <w:spacing w:val="0"/>
    </w:rPr>
  </w:style>
  <w:style w:type="paragraph" w:customStyle="1" w:styleId="opplisting4">
    <w:name w:val="opplisting 4"/>
    <w:basedOn w:val="Normal"/>
    <w:qFormat/>
    <w:rsid w:val="00F95872"/>
    <w:pPr>
      <w:spacing w:after="0"/>
      <w:ind w:left="1191"/>
    </w:pPr>
    <w:rPr>
      <w:spacing w:val="0"/>
    </w:rPr>
  </w:style>
  <w:style w:type="paragraph" w:customStyle="1" w:styleId="opplisting5">
    <w:name w:val="opplisting 5"/>
    <w:basedOn w:val="Normal"/>
    <w:qFormat/>
    <w:rsid w:val="00F95872"/>
    <w:pPr>
      <w:spacing w:after="0"/>
      <w:ind w:left="1588"/>
    </w:pPr>
    <w:rPr>
      <w:spacing w:val="0"/>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rPr>
  </w:style>
  <w:style w:type="character" w:customStyle="1" w:styleId="Overskrift1Tegn">
    <w:name w:val="Overskrift 1 Tegn"/>
    <w:basedOn w:val="Standardskriftforavsnitt"/>
    <w:link w:val="Overskrift1"/>
    <w:rsid w:val="00F95872"/>
    <w:rPr>
      <w:rFonts w:ascii="Arial" w:eastAsia="Times New Roman" w:hAnsi="Arial"/>
      <w:b/>
      <w:kern w:val="28"/>
      <w:sz w:val="32"/>
      <w:szCs w:val="2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4">
    <w:name w:val="Listeavsnitt 4"/>
    <w:basedOn w:val="Normal"/>
    <w:qFormat/>
    <w:rsid w:val="00F95872"/>
    <w:pPr>
      <w:spacing w:before="60" w:after="0"/>
      <w:ind w:left="1588"/>
    </w:pPr>
    <w:rPr>
      <w:spacing w:val="0"/>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5">
    <w:name w:val="Listeavsnitt 5"/>
    <w:basedOn w:val="Normal"/>
    <w:qFormat/>
    <w:rsid w:val="00F95872"/>
    <w:pPr>
      <w:spacing w:before="60" w:after="0"/>
      <w:ind w:left="1985"/>
    </w:pPr>
    <w:rPr>
      <w:spacing w:val="0"/>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sz w:val="22"/>
      <w:szCs w:val="22"/>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character" w:customStyle="1" w:styleId="Overskrift3Tegn">
    <w:name w:val="Overskrift 3 Tegn"/>
    <w:basedOn w:val="Standardskriftforavsnitt"/>
    <w:link w:val="Overskrift3"/>
    <w:rsid w:val="00F95872"/>
    <w:rPr>
      <w:rFonts w:ascii="Arial" w:eastAsia="Times New Roman" w:hAnsi="Arial"/>
      <w:b/>
      <w:kern w:val="0"/>
      <w:szCs w:val="22"/>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a-konge-tekst">
    <w:name w:val="a-konge-tekst"/>
    <w:basedOn w:val="Normal"/>
    <w:next w:val="Normal"/>
    <w:rsid w:val="00F95872"/>
    <w:pPr>
      <w:keepNext/>
      <w:keepLines/>
      <w:spacing w:before="240" w:after="240"/>
    </w:p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sz w:val="22"/>
      <w:szCs w:val="22"/>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sz w:val="22"/>
      <w:szCs w:val="22"/>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a-konge-tit">
    <w:name w:val="a-konge-tit"/>
    <w:basedOn w:val="Normal"/>
    <w:next w:val="Normal"/>
    <w:rsid w:val="00F95872"/>
    <w:pPr>
      <w:keepNext/>
      <w:keepLines/>
      <w:spacing w:before="240"/>
      <w:jc w:val="center"/>
    </w:pPr>
    <w:rPr>
      <w:spacing w:val="30"/>
    </w:rPr>
  </w:style>
  <w:style w:type="character" w:customStyle="1" w:styleId="Overskrift4Tegn">
    <w:name w:val="Overskrift 4 Tegn"/>
    <w:basedOn w:val="Standardskriftforavsnitt"/>
    <w:link w:val="Overskrift4"/>
    <w:rsid w:val="00F95872"/>
    <w:rPr>
      <w:rFonts w:ascii="Arial" w:eastAsia="Times New Roman" w:hAnsi="Arial"/>
      <w:i/>
      <w:spacing w:val="4"/>
      <w:kern w:val="0"/>
      <w:szCs w:val="22"/>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sz w:val="22"/>
      <w:szCs w:val="22"/>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sz w:val="22"/>
      <w:szCs w:val="22"/>
    </w:rPr>
  </w:style>
  <w:style w:type="character" w:customStyle="1" w:styleId="Overskrift5Tegn">
    <w:name w:val="Overskrift 5 Tegn"/>
    <w:basedOn w:val="Standardskriftforavsnitt"/>
    <w:link w:val="Overskrift5"/>
    <w:rsid w:val="00F95872"/>
    <w:rPr>
      <w:rFonts w:ascii="Arial" w:eastAsia="Times New Roman" w:hAnsi="Arial"/>
      <w:i/>
      <w:kern w:val="0"/>
      <w:szCs w:val="22"/>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sz w:val="22"/>
      <w:szCs w:val="22"/>
    </w:rPr>
  </w:style>
  <w:style w:type="paragraph" w:customStyle="1" w:styleId="Petit">
    <w:name w:val="Petit"/>
    <w:basedOn w:val="Normal"/>
    <w:next w:val="Normal"/>
    <w:qFormat/>
    <w:rsid w:val="00F95872"/>
    <w:rPr>
      <w:spacing w:val="6"/>
      <w:sz w:val="19"/>
    </w:rPr>
  </w:style>
  <w:style w:type="paragraph" w:customStyle="1" w:styleId="ramme-noter">
    <w:name w:val="ramme-noter"/>
    <w:basedOn w:val="Normal"/>
    <w:next w:val="Normal"/>
    <w:rsid w:val="00F95872"/>
    <w:pPr>
      <w:tabs>
        <w:tab w:val="left" w:pos="284"/>
      </w:tabs>
      <w:spacing w:before="120" w:line="240" w:lineRule="auto"/>
      <w:contextualSpacing/>
    </w:pPr>
    <w:rPr>
      <w:rFonts w:eastAsia="Batang"/>
      <w:spacing w:val="0"/>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
    <w:autoRedefine/>
    <w:rsid w:val="00F95872"/>
    <w:pPr>
      <w:spacing w:before="120" w:line="240" w:lineRule="auto"/>
    </w:pPr>
    <w:rPr>
      <w:rFonts w:eastAsia="Batang"/>
      <w:b/>
      <w:color w:val="800000"/>
      <w:spacing w:val="0"/>
      <w:szCs w:val="2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sz w:val="22"/>
      <w:szCs w:val="22"/>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sz w:val="22"/>
      <w:szCs w:val="22"/>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F95872"/>
    <w:pPr>
      <w:numPr>
        <w:numId w:val="13"/>
      </w:numPr>
      <w:spacing w:after="0" w:line="240" w:lineRule="auto"/>
    </w:pPr>
    <w:rPr>
      <w:rFonts w:eastAsia="Batang"/>
      <w:spacing w:val="0"/>
      <w:szCs w:val="20"/>
    </w:rPr>
  </w:style>
  <w:style w:type="paragraph" w:customStyle="1" w:styleId="romertallliste2">
    <w:name w:val="romertall liste 2"/>
    <w:basedOn w:val="Normal"/>
    <w:rsid w:val="00F95872"/>
    <w:pPr>
      <w:numPr>
        <w:ilvl w:val="1"/>
        <w:numId w:val="13"/>
      </w:numPr>
      <w:spacing w:after="0" w:line="240" w:lineRule="auto"/>
    </w:pPr>
    <w:rPr>
      <w:rFonts w:eastAsia="Batang"/>
      <w:spacing w:val="0"/>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F95872"/>
    <w:pPr>
      <w:numPr>
        <w:ilvl w:val="2"/>
        <w:numId w:val="13"/>
      </w:numPr>
      <w:spacing w:after="0" w:line="240" w:lineRule="auto"/>
    </w:pPr>
    <w:rPr>
      <w:rFonts w:eastAsia="Batang"/>
      <w:spacing w:val="0"/>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F95872"/>
    <w:pPr>
      <w:numPr>
        <w:ilvl w:val="3"/>
        <w:numId w:val="13"/>
      </w:numPr>
      <w:spacing w:after="0" w:line="240" w:lineRule="auto"/>
    </w:pPr>
    <w:rPr>
      <w:rFonts w:eastAsia="Batang"/>
      <w:spacing w:val="0"/>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F95872"/>
    <w:pPr>
      <w:numPr>
        <w:ilvl w:val="4"/>
        <w:numId w:val="13"/>
      </w:numPr>
      <w:spacing w:after="0"/>
    </w:p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basedOn w:val="Normal"/>
    <w:next w:val="Normal"/>
    <w:rsid w:val="00F95872"/>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F95872"/>
    <w:pPr>
      <w:tabs>
        <w:tab w:val="left" w:pos="284"/>
      </w:tabs>
      <w:spacing w:before="120" w:line="240" w:lineRule="auto"/>
      <w:contextualSpacing/>
    </w:pPr>
    <w:rPr>
      <w:rFonts w:eastAsia="Batang"/>
      <w:spacing w:val="0"/>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F95872"/>
    <w:pPr>
      <w:keepNext/>
      <w:keepLines/>
      <w:numPr>
        <w:ilvl w:val="6"/>
        <w:numId w:val="19"/>
      </w:numPr>
      <w:spacing w:before="240"/>
    </w:pPr>
    <w:rPr>
      <w:rFonts w:ascii="Arial" w:hAnsi="Arial"/>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
    <w:rsid w:val="00F95872"/>
    <w:pPr>
      <w:spacing w:line="240" w:lineRule="auto"/>
    </w:pPr>
    <w:rPr>
      <w:rFonts w:eastAsia="Batang"/>
      <w:vanish/>
      <w:color w:val="008000"/>
      <w:spacing w:val="0"/>
      <w:szCs w:val="24"/>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kern w:val="0"/>
      <w:sz w:val="20"/>
      <w:szCs w:val="2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sz w:val="22"/>
      <w:szCs w:val="22"/>
    </w:rPr>
  </w:style>
  <w:style w:type="paragraph" w:customStyle="1" w:styleId="Term">
    <w:name w:val="Term"/>
    <w:basedOn w:val="hengende-innrykk"/>
    <w:rsid w:val="00F95872"/>
    <w:pPr>
      <w:spacing w:line="240" w:lineRule="auto"/>
      <w:ind w:left="0" w:firstLine="0"/>
    </w:pPr>
    <w:rPr>
      <w:rFonts w:eastAsia="Batang"/>
      <w:spacing w:val="0"/>
      <w:szCs w:val="20"/>
    </w:rPr>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F95872"/>
    <w:pPr>
      <w:keepNext/>
      <w:keepLines/>
      <w:jc w:val="center"/>
    </w:pPr>
    <w:rPr>
      <w:rFonts w:ascii="Arial" w:hAnsi="Arial"/>
      <w:b/>
      <w:spacing w:val="0"/>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F95872"/>
    <w:pPr>
      <w:keepNext/>
      <w:keepLines/>
      <w:spacing w:before="360" w:after="240"/>
      <w:jc w:val="center"/>
    </w:pPr>
    <w:rPr>
      <w:rFonts w:ascii="Arial" w:hAnsi="Arial"/>
      <w:b/>
      <w:sz w:val="28"/>
    </w:rPr>
  </w:style>
  <w:style w:type="paragraph" w:customStyle="1" w:styleId="tittel-ordforkl">
    <w:name w:val="tittel-ordforkl"/>
    <w:basedOn w:val="Normal"/>
    <w:next w:val="Normal"/>
    <w:rsid w:val="00F95872"/>
    <w:pPr>
      <w:keepNext/>
      <w:keepLines/>
      <w:spacing w:before="360" w:after="240"/>
      <w:jc w:val="center"/>
    </w:pPr>
    <w:rPr>
      <w:rFonts w:ascii="Arial" w:hAnsi="Arial"/>
      <w:b/>
      <w:sz w:val="28"/>
    </w:rPr>
  </w:style>
  <w:style w:type="paragraph" w:customStyle="1" w:styleId="tittel-ramme">
    <w:name w:val="tittel-ramme"/>
    <w:basedOn w:val="Normal"/>
    <w:next w:val="Normal"/>
    <w:rsid w:val="00F95872"/>
    <w:pPr>
      <w:keepNext/>
      <w:keepLines/>
      <w:numPr>
        <w:ilvl w:val="7"/>
        <w:numId w:val="19"/>
      </w:numPr>
      <w:spacing w:before="360" w:after="80"/>
      <w:jc w:val="center"/>
    </w:pPr>
    <w:rPr>
      <w:rFonts w:ascii="Arial" w:hAnsi="Arial"/>
      <w:b/>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i-depafter">
    <w:name w:val="i-dep after"/>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F95872"/>
    <w:pPr>
      <w:keepNext/>
      <w:keepLines/>
      <w:spacing w:before="360"/>
    </w:pPr>
    <w:rPr>
      <w:rFonts w:ascii="Arial" w:hAnsi="Arial"/>
      <w:b/>
      <w:sz w:val="28"/>
    </w:rPr>
  </w:style>
  <w:style w:type="character" w:customStyle="1" w:styleId="UndertittelTegn">
    <w:name w:val="Undertittel Tegn"/>
    <w:basedOn w:val="Standardskriftforavsnitt"/>
    <w:link w:val="Undertittel"/>
    <w:rsid w:val="00F95872"/>
    <w:rPr>
      <w:rFonts w:ascii="Arial" w:eastAsia="Times New Roman" w:hAnsi="Arial"/>
      <w:b/>
      <w:spacing w:val="4"/>
      <w:kern w:val="0"/>
      <w:sz w:val="28"/>
      <w:szCs w:val="22"/>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F95872"/>
    <w:pPr>
      <w:numPr>
        <w:numId w:val="0"/>
      </w:numPr>
    </w:pPr>
    <w:rPr>
      <w:b w:val="0"/>
      <w:i/>
    </w:rPr>
  </w:style>
  <w:style w:type="paragraph" w:customStyle="1" w:styleId="Undervedl-tittel">
    <w:name w:val="Undervedl-tittel"/>
    <w:basedOn w:val="Normal"/>
    <w:next w:val="Normal"/>
    <w:rsid w:val="00F95872"/>
    <w:pPr>
      <w:keepNext/>
      <w:keepLines/>
      <w:spacing w:before="360" w:after="240" w:line="240" w:lineRule="auto"/>
    </w:pPr>
    <w:rPr>
      <w:rFonts w:ascii="Arial" w:eastAsia="Batang" w:hAnsi="Arial"/>
      <w:b/>
      <w:spacing w:val="0"/>
      <w:sz w:val="28"/>
      <w:szCs w:val="20"/>
    </w:rPr>
  </w:style>
  <w:style w:type="paragraph" w:customStyle="1" w:styleId="v-Overskrift1">
    <w:name w:val="v-Overskrift 1"/>
    <w:basedOn w:val="Overskrift1"/>
    <w:next w:val="Normal"/>
    <w:rsid w:val="00F95872"/>
    <w:pPr>
      <w:numPr>
        <w:numId w:val="0"/>
      </w:numPr>
      <w:outlineLvl w:val="9"/>
    </w:pPr>
  </w:style>
  <w:style w:type="paragraph" w:customStyle="1" w:styleId="v-Overskrift2">
    <w:name w:val="v-Overskrift 2"/>
    <w:basedOn w:val="Overskrift2"/>
    <w:next w:val="Normal"/>
    <w:rsid w:val="00F95872"/>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3">
    <w:name w:val="v-Overskrift 3"/>
    <w:basedOn w:val="Overskrift3"/>
    <w:next w:val="Normal"/>
    <w:rsid w:val="00F95872"/>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sz w:val="22"/>
      <w:szCs w:val="22"/>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sz w:val="22"/>
      <w:szCs w:val="22"/>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sz w:val="22"/>
      <w:szCs w:val="22"/>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tit">
    <w:name w:val="vedlegg-tit"/>
    <w:basedOn w:val="Normal"/>
    <w:next w:val="Normal"/>
    <w:rsid w:val="00F95872"/>
    <w:pPr>
      <w:keepNext/>
      <w:keepLines/>
      <w:spacing w:before="360" w:after="80"/>
      <w:jc w:val="center"/>
      <w:outlineLvl w:val="0"/>
    </w:pPr>
    <w:rPr>
      <w:rFonts w:ascii="Arial" w:hAnsi="Arial"/>
      <w:b/>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Utgave">
    <w:name w:val="Utgave"/>
    <w:uiPriority w:val="99"/>
    <w:pPr>
      <w:pageBreakBefore/>
      <w:widowControl w:val="0"/>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i-saerskilt-vedl">
    <w:name w:val="i-saerskilt-vedl"/>
    <w:basedOn w:val="Normal"/>
    <w:next w:val="Normal"/>
    <w:rsid w:val="00F95872"/>
    <w:pPr>
      <w:ind w:left="1985" w:hanging="1985"/>
    </w:pPr>
    <w:rPr>
      <w:spacing w:val="0"/>
    </w:r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a-vedtak-tit-ForslagTOC">
    <w:name w:val="a-vedtak-tit-Forslag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Normalitilrpost">
    <w:name w:val="Normal i tilrpost"/>
    <w:uiPriority w:val="99"/>
    <w:pPr>
      <w:keepNext/>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itilrpost-2">
    <w:name w:val="Normal i tilrpost-2"/>
    <w:uiPriority w:val="99"/>
    <w:pPr>
      <w:keepNext/>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a-vedtakkap-tit">
    <w:name w:val="a-vedtakkap-tit"/>
    <w:basedOn w:val="a-vedtak-tit"/>
    <w:qFormat/>
    <w:rsid w:val="00F95872"/>
    <w:pPr>
      <w:spacing w:before="120" w:line="240" w:lineRule="auto"/>
    </w:pPr>
    <w:rPr>
      <w:rFonts w:ascii="Arial" w:eastAsia="Batang" w:hAnsi="Arial" w:cs="Times New Roman"/>
      <w:spacing w:val="0"/>
      <w:sz w:val="24"/>
      <w:szCs w:val="20"/>
    </w:rPr>
  </w:style>
  <w:style w:type="paragraph" w:customStyle="1" w:styleId="figur-tittel">
    <w:name w:val="figur-tittel"/>
    <w:basedOn w:val="Normal"/>
    <w:next w:val="Normal"/>
    <w:rsid w:val="00F95872"/>
    <w:pPr>
      <w:numPr>
        <w:ilvl w:val="5"/>
        <w:numId w:val="19"/>
      </w:numPr>
    </w:pPr>
    <w:rPr>
      <w:rFonts w:ascii="Arial" w:hAnsi="Arial"/>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F95872"/>
    <w:pPr>
      <w:keepNext/>
      <w:keepLines/>
      <w:numPr>
        <w:numId w:val="2"/>
      </w:numPr>
      <w:ind w:left="357" w:hanging="357"/>
      <w:outlineLvl w:val="0"/>
    </w:pPr>
    <w:rPr>
      <w:rFonts w:ascii="Arial" w:hAnsi="Arial"/>
      <w:b/>
      <w:u w:val="single"/>
    </w:rPr>
  </w:style>
  <w:style w:type="paragraph" w:customStyle="1" w:styleId="Kilde">
    <w:name w:val="Kilde"/>
    <w:basedOn w:val="Normal"/>
    <w:next w:val="Normal"/>
    <w:rsid w:val="00F95872"/>
    <w:pPr>
      <w:spacing w:after="240"/>
    </w:pPr>
    <w:rPr>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sz w:val="22"/>
      <w:szCs w:val="22"/>
    </w:rPr>
  </w:style>
  <w:style w:type="character" w:styleId="Hyperkobling">
    <w:name w:val="Hyperlink"/>
    <w:basedOn w:val="Standardskriftforavsnitt"/>
    <w:uiPriority w:val="99"/>
    <w:unhideWhenUsed/>
    <w:rsid w:val="00F95872"/>
    <w:rPr>
      <w:color w:val="467886" w:themeColor="hyperlink"/>
      <w:u w:val="single"/>
    </w:rPr>
  </w:style>
  <w:style w:type="character" w:customStyle="1" w:styleId="BunntekstTegn">
    <w:name w:val="Bunntekst Tegn"/>
    <w:basedOn w:val="Standardskriftforavsnitt"/>
    <w:link w:val="Bunntekst"/>
    <w:rsid w:val="00F95872"/>
    <w:rPr>
      <w:rFonts w:ascii="Times New Roman" w:eastAsia="Times New Roman" w:hAnsi="Times New Roman"/>
      <w:spacing w:val="4"/>
      <w:kern w:val="0"/>
      <w:sz w:val="20"/>
      <w:szCs w:val="22"/>
      <w14:ligatures w14:val="non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rsid w:val="00F95872"/>
    <w:rPr>
      <w:rFonts w:ascii="Times New Roman" w:eastAsia="Times New Roman" w:hAnsi="Times New Roman"/>
      <w:spacing w:val="4"/>
      <w:kern w:val="0"/>
      <w:szCs w:val="22"/>
      <w14:ligatures w14:val="none"/>
    </w:rPr>
  </w:style>
  <w:style w:type="character" w:styleId="Fotnotereferanse">
    <w:name w:val="footnote reference"/>
    <w:basedOn w:val="Standardskriftforavsnitt"/>
    <w:rsid w:val="00F95872"/>
    <w:rPr>
      <w:vertAlign w:val="superscript"/>
    </w:rPr>
  </w:style>
  <w:style w:type="character" w:customStyle="1" w:styleId="gjennomstreket">
    <w:name w:val="gjennomstreket"/>
    <w:uiPriority w:val="1"/>
    <w:rsid w:val="00F95872"/>
    <w:rPr>
      <w:strike/>
      <w:dstrike w:val="0"/>
    </w:rPr>
  </w:style>
  <w:style w:type="character" w:customStyle="1" w:styleId="halvfet0">
    <w:name w:val="halvfet"/>
    <w:basedOn w:val="Standardskriftforavsnitt"/>
    <w:rsid w:val="00F95872"/>
    <w:rPr>
      <w:b/>
    </w:rPr>
  </w:style>
  <w:style w:type="character" w:customStyle="1" w:styleId="kursiv">
    <w:name w:val="kursiv"/>
    <w:basedOn w:val="Standardskriftforavsnitt"/>
    <w:rsid w:val="00F95872"/>
    <w:rPr>
      <w:i/>
    </w:rPr>
  </w:style>
  <w:style w:type="character" w:customStyle="1" w:styleId="l-endring">
    <w:name w:val="l-endring"/>
    <w:basedOn w:val="Standardskriftforavsnitt"/>
    <w:rsid w:val="00F95872"/>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F95872"/>
  </w:style>
  <w:style w:type="character" w:styleId="Plassholdertekst">
    <w:name w:val="Placeholder Text"/>
    <w:basedOn w:val="Standardskriftforavsnitt"/>
    <w:uiPriority w:val="99"/>
    <w:rsid w:val="00F95872"/>
    <w:rPr>
      <w:color w:val="808080"/>
    </w:rPr>
  </w:style>
  <w:style w:type="character" w:customStyle="1" w:styleId="regular">
    <w:name w:val="regular"/>
    <w:basedOn w:val="Standardskriftforavsnitt"/>
    <w:uiPriority w:val="1"/>
    <w:qFormat/>
    <w:rsid w:val="00F95872"/>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F95872"/>
    <w:rPr>
      <w:vertAlign w:val="superscript"/>
    </w:rPr>
  </w:style>
  <w:style w:type="character" w:customStyle="1" w:styleId="skrift-senket">
    <w:name w:val="skrift-senket"/>
    <w:basedOn w:val="Standardskriftforavsnitt"/>
    <w:rsid w:val="00F95872"/>
    <w:rPr>
      <w:vertAlign w:val="subscript"/>
    </w:rPr>
  </w:style>
  <w:style w:type="character" w:customStyle="1" w:styleId="SluttnotetekstTegn">
    <w:name w:val="Sluttnotetekst Tegn"/>
    <w:basedOn w:val="Standardskriftforavsnitt"/>
    <w:link w:val="Sluttnotetekst"/>
    <w:uiPriority w:val="99"/>
    <w:semiHidden/>
    <w:rsid w:val="00F95872"/>
    <w:rPr>
      <w:rFonts w:ascii="Times New Roman" w:eastAsia="Times New Roman" w:hAnsi="Times New Roman"/>
      <w:spacing w:val="4"/>
      <w:kern w:val="0"/>
      <w:sz w:val="20"/>
      <w:szCs w:val="20"/>
      <w14:ligatures w14:val="none"/>
    </w:rPr>
  </w:style>
  <w:style w:type="character" w:customStyle="1" w:styleId="sperret0">
    <w:name w:val="sperret"/>
    <w:basedOn w:val="Standardskriftforavsnitt"/>
    <w:rsid w:val="00F95872"/>
    <w:rPr>
      <w:spacing w:val="30"/>
    </w:rPr>
  </w:style>
  <w:style w:type="character" w:customStyle="1" w:styleId="SterktsitatTegn">
    <w:name w:val="Sterkt sitat Tegn"/>
    <w:basedOn w:val="Standardskriftforavsnitt"/>
    <w:link w:val="Sterktsitat"/>
    <w:uiPriority w:val="30"/>
    <w:rsid w:val="00F95872"/>
    <w:rPr>
      <w:rFonts w:ascii="Times New Roman" w:eastAsia="Times New Roman" w:hAnsi="Times New Roman"/>
      <w:b/>
      <w:bCs/>
      <w:i/>
      <w:iCs/>
      <w:color w:val="156082" w:themeColor="accent1"/>
      <w:spacing w:val="4"/>
      <w:kern w:val="0"/>
      <w:szCs w:val="22"/>
      <w14:ligatures w14:val="none"/>
    </w:rPr>
  </w:style>
  <w:style w:type="character" w:customStyle="1" w:styleId="Stikkord">
    <w:name w:val="Stikkord"/>
    <w:basedOn w:val="Standardskriftforavsnitt"/>
    <w:rsid w:val="00F95872"/>
    <w:rPr>
      <w:color w:val="0000FF"/>
    </w:rPr>
  </w:style>
  <w:style w:type="character" w:customStyle="1" w:styleId="stikkord0">
    <w:name w:val="stikkord"/>
    <w:uiPriority w:val="99"/>
  </w:style>
  <w:style w:type="character" w:styleId="Sterk">
    <w:name w:val="Strong"/>
    <w:basedOn w:val="Standardskriftforavsnitt"/>
    <w:uiPriority w:val="22"/>
    <w:qFormat/>
    <w:rsid w:val="00F95872"/>
    <w:rPr>
      <w:b/>
      <w:bCs/>
    </w:rPr>
  </w:style>
  <w:style w:type="character" w:customStyle="1" w:styleId="TopptekstTegn">
    <w:name w:val="Topptekst Tegn"/>
    <w:basedOn w:val="Standardskriftforavsnitt"/>
    <w:link w:val="Topptekst"/>
    <w:rsid w:val="00F95872"/>
    <w:rPr>
      <w:rFonts w:ascii="Times New Roman" w:eastAsia="Times New Roman" w:hAnsi="Times New Roman"/>
      <w:kern w:val="0"/>
      <w:sz w:val="20"/>
      <w:szCs w:val="22"/>
      <w14:ligatures w14:val="none"/>
    </w:rPr>
  </w:style>
  <w:style w:type="character" w:customStyle="1" w:styleId="UnderskriftTegn">
    <w:name w:val="Underskrift Tegn"/>
    <w:basedOn w:val="Standardskriftforavsnitt"/>
    <w:link w:val="Underskrift"/>
    <w:uiPriority w:val="99"/>
    <w:rsid w:val="00F95872"/>
    <w:rPr>
      <w:rFonts w:ascii="Times New Roman" w:eastAsia="Times New Roman" w:hAnsi="Times New Roman"/>
      <w:spacing w:val="4"/>
      <w:kern w:val="0"/>
      <w:szCs w:val="22"/>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paragraph" w:styleId="Topptekst">
    <w:name w:val="header"/>
    <w:basedOn w:val="Normal"/>
    <w:link w:val="TopptekstTegn"/>
    <w:rsid w:val="00F95872"/>
    <w:pPr>
      <w:tabs>
        <w:tab w:val="center" w:pos="4536"/>
        <w:tab w:val="right" w:pos="9072"/>
      </w:tabs>
    </w:pPr>
    <w:rPr>
      <w:spacing w:val="0"/>
      <w:sz w:val="20"/>
    </w:rPr>
  </w:style>
  <w:style w:type="character" w:customStyle="1" w:styleId="TopptekstTegn1">
    <w:name w:val="Topptekst Tegn1"/>
    <w:basedOn w:val="Standardskriftforavsnitt"/>
    <w:uiPriority w:val="99"/>
    <w:semiHidden/>
    <w:rsid w:val="00534600"/>
    <w:rPr>
      <w:rFonts w:ascii="UniCentury Old Style" w:hAnsi="UniCentury Old Style" w:cs="UniCentury Old Style"/>
      <w:color w:val="000000"/>
      <w:w w:val="0"/>
      <w:kern w:val="0"/>
      <w:sz w:val="20"/>
      <w:szCs w:val="20"/>
    </w:rPr>
  </w:style>
  <w:style w:type="paragraph" w:styleId="Bunntekst">
    <w:name w:val="footer"/>
    <w:basedOn w:val="Normal"/>
    <w:link w:val="BunntekstTegn"/>
    <w:rsid w:val="00F95872"/>
    <w:pPr>
      <w:tabs>
        <w:tab w:val="center" w:pos="4153"/>
        <w:tab w:val="right" w:pos="8306"/>
      </w:tabs>
    </w:pPr>
    <w:rPr>
      <w:sz w:val="20"/>
    </w:rPr>
  </w:style>
  <w:style w:type="character" w:customStyle="1" w:styleId="BunntekstTegn1">
    <w:name w:val="Bunntekst Tegn1"/>
    <w:basedOn w:val="Standardskriftforavsnitt"/>
    <w:uiPriority w:val="99"/>
    <w:semiHidden/>
    <w:rsid w:val="00534600"/>
    <w:rPr>
      <w:rFonts w:ascii="UniCentury Old Style" w:hAnsi="UniCentury Old Style" w:cs="UniCentury Old Style"/>
      <w:color w:val="000000"/>
      <w:w w:val="0"/>
      <w:kern w:val="0"/>
      <w:sz w:val="20"/>
      <w:szCs w:val="20"/>
    </w:rPr>
  </w:style>
  <w:style w:type="character" w:customStyle="1" w:styleId="Overskrift6Tegn">
    <w:name w:val="Overskrift 6 Tegn"/>
    <w:basedOn w:val="Standardskriftforavsnitt"/>
    <w:link w:val="Overskrift6"/>
    <w:rsid w:val="00F95872"/>
    <w:rPr>
      <w:rFonts w:ascii="Arial" w:eastAsia="Times New Roman" w:hAnsi="Arial"/>
      <w:i/>
      <w:spacing w:val="4"/>
      <w:kern w:val="0"/>
      <w:sz w:val="22"/>
      <w:szCs w:val="22"/>
      <w14:ligatures w14:val="none"/>
    </w:rPr>
  </w:style>
  <w:style w:type="character" w:customStyle="1" w:styleId="Overskrift7Tegn">
    <w:name w:val="Overskrift 7 Tegn"/>
    <w:basedOn w:val="Standardskriftforavsnitt"/>
    <w:link w:val="Overskrift7"/>
    <w:rsid w:val="00F95872"/>
    <w:rPr>
      <w:rFonts w:ascii="Arial" w:eastAsia="Times New Roman" w:hAnsi="Arial"/>
      <w:spacing w:val="4"/>
      <w:kern w:val="0"/>
      <w:szCs w:val="22"/>
      <w14:ligatures w14:val="none"/>
    </w:rPr>
  </w:style>
  <w:style w:type="character" w:customStyle="1" w:styleId="Overskrift8Tegn">
    <w:name w:val="Overskrift 8 Tegn"/>
    <w:basedOn w:val="Standardskriftforavsnitt"/>
    <w:link w:val="Overskrift8"/>
    <w:rsid w:val="00F95872"/>
    <w:rPr>
      <w:rFonts w:ascii="Arial" w:eastAsia="Times New Roman" w:hAnsi="Arial"/>
      <w:i/>
      <w:spacing w:val="4"/>
      <w:kern w:val="0"/>
      <w:szCs w:val="22"/>
      <w14:ligatures w14:val="none"/>
    </w:rPr>
  </w:style>
  <w:style w:type="character" w:customStyle="1" w:styleId="Overskrift9Tegn">
    <w:name w:val="Overskrift 9 Tegn"/>
    <w:basedOn w:val="Standardskriftforavsnitt"/>
    <w:link w:val="Overskrift9"/>
    <w:rsid w:val="00F95872"/>
    <w:rPr>
      <w:rFonts w:ascii="Arial" w:eastAsia="Times New Roman" w:hAnsi="Arial"/>
      <w:i/>
      <w:spacing w:val="4"/>
      <w:kern w:val="0"/>
      <w:sz w:val="18"/>
      <w:szCs w:val="22"/>
      <w14:ligatures w14:val="none"/>
    </w:rPr>
  </w:style>
  <w:style w:type="table" w:customStyle="1" w:styleId="Tabell-VM">
    <w:name w:val="Tabell-VM"/>
    <w:basedOn w:val="Tabelltemaer"/>
    <w:uiPriority w:val="99"/>
    <w:qFormat/>
    <w:rsid w:val="00F95872"/>
    <w:pPr>
      <w:spacing w:after="0" w:line="240" w:lineRule="auto"/>
    </w:pPr>
    <w:tblPr/>
    <w:tcPr>
      <w:shd w:val="clear" w:color="auto" w:fill="auto"/>
    </w:tcPr>
    <w:tblStylePr w:type="firstRow">
      <w:tblPr/>
      <w:tcPr>
        <w:shd w:val="clear" w:color="auto" w:fill="C1E4F5" w:themeFill="accent1" w:themeFillTint="33"/>
      </w:tcPr>
    </w:tblStylePr>
  </w:style>
  <w:style w:type="table" w:styleId="Tabelltemaer">
    <w:name w:val="Table Theme"/>
    <w:basedOn w:val="Vanligtabell"/>
    <w:uiPriority w:val="99"/>
    <w:semiHidden/>
    <w:unhideWhenUsed/>
    <w:rsid w:val="00F95872"/>
    <w:pPr>
      <w:spacing w:after="200" w:line="276" w:lineRule="auto"/>
    </w:pPr>
    <w:rPr>
      <w:rFonts w:eastAsia="Calibr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F95872"/>
    <w:pPr>
      <w:spacing w:after="0" w:line="240" w:lineRule="auto"/>
    </w:pPr>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F95872"/>
    <w:pPr>
      <w:spacing w:after="200" w:line="276"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F95872"/>
    <w:pPr>
      <w:spacing w:after="200" w:line="276" w:lineRule="auto"/>
    </w:pPr>
    <w:rPr>
      <w:rFonts w:ascii="Times New Roman" w:eastAsiaTheme="minorHAnsi" w:hAnsi="Times New Roman"/>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paragraph" w:styleId="INNH1">
    <w:name w:val="toc 1"/>
    <w:basedOn w:val="Normal"/>
    <w:next w:val="Normal"/>
    <w:uiPriority w:val="39"/>
    <w:rsid w:val="00F95872"/>
    <w:pPr>
      <w:tabs>
        <w:tab w:val="right" w:leader="dot" w:pos="8306"/>
      </w:tabs>
      <w:spacing w:before="100" w:after="160" w:line="288" w:lineRule="auto"/>
      <w:ind w:right="1134"/>
    </w:pPr>
    <w:rPr>
      <w:rFonts w:ascii="Open Sans" w:hAnsi="Open Sans"/>
      <w:spacing w:val="0"/>
      <w:sz w:val="22"/>
    </w:rPr>
  </w:style>
  <w:style w:type="paragraph" w:styleId="INNH2">
    <w:name w:val="toc 2"/>
    <w:basedOn w:val="Normal"/>
    <w:next w:val="Normal"/>
    <w:uiPriority w:val="39"/>
    <w:rsid w:val="00F95872"/>
    <w:pPr>
      <w:tabs>
        <w:tab w:val="right" w:leader="dot" w:pos="8306"/>
      </w:tabs>
      <w:spacing w:before="100" w:after="160" w:line="288" w:lineRule="auto"/>
      <w:ind w:left="199" w:right="1134"/>
    </w:pPr>
    <w:rPr>
      <w:rFonts w:ascii="Open Sans" w:hAnsi="Open Sans"/>
      <w:spacing w:val="0"/>
      <w:sz w:val="22"/>
    </w:rPr>
  </w:style>
  <w:style w:type="paragraph" w:styleId="INNH3">
    <w:name w:val="toc 3"/>
    <w:basedOn w:val="Normal"/>
    <w:next w:val="Normal"/>
    <w:uiPriority w:val="39"/>
    <w:rsid w:val="00F95872"/>
    <w:pPr>
      <w:tabs>
        <w:tab w:val="right" w:leader="dot" w:pos="8306"/>
      </w:tabs>
      <w:spacing w:before="100" w:after="160" w:line="288" w:lineRule="auto"/>
      <w:ind w:left="403" w:right="1134"/>
    </w:pPr>
    <w:rPr>
      <w:rFonts w:ascii="Open Sans" w:hAnsi="Open Sans"/>
      <w:spacing w:val="0"/>
      <w:sz w:val="22"/>
    </w:rPr>
  </w:style>
  <w:style w:type="paragraph" w:styleId="INNH4">
    <w:name w:val="toc 4"/>
    <w:basedOn w:val="Normal"/>
    <w:next w:val="Normal"/>
    <w:rsid w:val="00F95872"/>
    <w:pPr>
      <w:tabs>
        <w:tab w:val="right" w:leader="dot" w:pos="8306"/>
      </w:tabs>
      <w:ind w:left="600"/>
    </w:pPr>
    <w:rPr>
      <w:spacing w:val="0"/>
    </w:rPr>
  </w:style>
  <w:style w:type="paragraph" w:styleId="INNH5">
    <w:name w:val="toc 5"/>
    <w:basedOn w:val="Normal"/>
    <w:next w:val="Normal"/>
    <w:rsid w:val="00F95872"/>
    <w:pPr>
      <w:tabs>
        <w:tab w:val="right" w:leader="dot" w:pos="8306"/>
      </w:tabs>
      <w:ind w:left="800"/>
    </w:pPr>
    <w:rPr>
      <w:spacing w:val="0"/>
    </w:rPr>
  </w:style>
  <w:style w:type="character" w:styleId="Merknadsreferanse">
    <w:name w:val="annotation reference"/>
    <w:basedOn w:val="Standardskriftforavsnitt"/>
    <w:rsid w:val="00F95872"/>
    <w:rPr>
      <w:sz w:val="16"/>
    </w:rPr>
  </w:style>
  <w:style w:type="paragraph" w:styleId="Merknadstekst">
    <w:name w:val="annotation text"/>
    <w:basedOn w:val="Normal"/>
    <w:link w:val="MerknadstekstTegn"/>
    <w:rsid w:val="00F95872"/>
    <w:rPr>
      <w:spacing w:val="0"/>
      <w:sz w:val="20"/>
    </w:rPr>
  </w:style>
  <w:style w:type="character" w:customStyle="1" w:styleId="MerknadstekstTegn">
    <w:name w:val="Merknadstekst Tegn"/>
    <w:basedOn w:val="Standardskriftforavsnitt"/>
    <w:link w:val="Merknadstekst"/>
    <w:rsid w:val="00F95872"/>
    <w:rPr>
      <w:rFonts w:ascii="Times New Roman" w:eastAsia="Times New Roman" w:hAnsi="Times New Roman"/>
      <w:kern w:val="0"/>
      <w:sz w:val="20"/>
      <w:szCs w:val="22"/>
      <w14:ligatures w14:val="none"/>
    </w:rPr>
  </w:style>
  <w:style w:type="paragraph" w:styleId="Punktliste">
    <w:name w:val="List Bullet"/>
    <w:basedOn w:val="Normal"/>
    <w:rsid w:val="00F95872"/>
    <w:pPr>
      <w:spacing w:after="0"/>
      <w:ind w:left="284" w:hanging="284"/>
    </w:pPr>
  </w:style>
  <w:style w:type="paragraph" w:styleId="Punktliste2">
    <w:name w:val="List Bullet 2"/>
    <w:basedOn w:val="Normal"/>
    <w:rsid w:val="00F95872"/>
    <w:pPr>
      <w:spacing w:after="0"/>
      <w:ind w:left="568" w:hanging="284"/>
    </w:pPr>
  </w:style>
  <w:style w:type="paragraph" w:styleId="Punktliste3">
    <w:name w:val="List Bullet 3"/>
    <w:basedOn w:val="Normal"/>
    <w:rsid w:val="00F95872"/>
    <w:pPr>
      <w:spacing w:after="0"/>
      <w:ind w:left="851" w:hanging="284"/>
    </w:pPr>
  </w:style>
  <w:style w:type="paragraph" w:styleId="Punktliste4">
    <w:name w:val="List Bullet 4"/>
    <w:basedOn w:val="Normal"/>
    <w:rsid w:val="00F95872"/>
    <w:pPr>
      <w:spacing w:after="0"/>
      <w:ind w:left="1135" w:hanging="284"/>
    </w:pPr>
    <w:rPr>
      <w:spacing w:val="0"/>
    </w:rPr>
  </w:style>
  <w:style w:type="paragraph" w:styleId="Punktliste5">
    <w:name w:val="List Bullet 5"/>
    <w:basedOn w:val="Normal"/>
    <w:rsid w:val="00F95872"/>
    <w:pPr>
      <w:spacing w:after="0"/>
      <w:ind w:left="1418" w:hanging="284"/>
    </w:pPr>
    <w:rPr>
      <w:spacing w:val="0"/>
    </w:rPr>
  </w:style>
  <w:style w:type="table" w:customStyle="1" w:styleId="StandardTabell">
    <w:name w:val="StandardTabell"/>
    <w:basedOn w:val="Vanligtabell"/>
    <w:uiPriority w:val="99"/>
    <w:qFormat/>
    <w:rsid w:val="00F95872"/>
    <w:pPr>
      <w:spacing w:after="200" w:line="276" w:lineRule="auto"/>
    </w:pPr>
    <w:rPr>
      <w:rFonts w:eastAsiaTheme="minorHAnsi"/>
      <w:kern w:val="0"/>
      <w:sz w:val="22"/>
      <w:szCs w:val="22"/>
      <w:lang w:eastAsia="en-US"/>
      <w14:ligatures w14:val="none"/>
    </w:rPr>
    <w:tblPr>
      <w:tblBorders>
        <w:top w:val="single" w:sz="4" w:space="0" w:color="auto"/>
        <w:bottom w:val="single" w:sz="4" w:space="0" w:color="auto"/>
      </w:tblBorders>
    </w:tblPr>
    <w:tcPr>
      <w:shd w:val="clear" w:color="auto" w:fill="auto"/>
    </w:tcPr>
  </w:style>
  <w:style w:type="table" w:customStyle="1" w:styleId="TrykketTabell">
    <w:name w:val="TrykketTabell"/>
    <w:basedOn w:val="Vanligtabell"/>
    <w:uiPriority w:val="99"/>
    <w:qFormat/>
    <w:rsid w:val="00F95872"/>
    <w:pPr>
      <w:spacing w:after="200" w:line="276" w:lineRule="auto"/>
    </w:pPr>
    <w:rPr>
      <w:rFonts w:eastAsiaTheme="minorHAnsi"/>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customStyle="1" w:styleId="Figur">
    <w:name w:val="Figur"/>
    <w:basedOn w:val="Normal"/>
    <w:uiPriority w:val="99"/>
    <w:rsid w:val="00F95872"/>
    <w:pPr>
      <w:suppressAutoHyphens/>
      <w:spacing w:before="400" w:after="200" w:line="240" w:lineRule="auto"/>
      <w:jc w:val="center"/>
    </w:pPr>
    <w:rPr>
      <w:b/>
      <w:bCs/>
      <w:color w:val="FF0000"/>
      <w:spacing w:val="0"/>
    </w:rPr>
  </w:style>
  <w:style w:type="paragraph" w:styleId="Indeks1">
    <w:name w:val="index 1"/>
    <w:basedOn w:val="Normal"/>
    <w:next w:val="Normal"/>
    <w:autoRedefine/>
    <w:uiPriority w:val="99"/>
    <w:semiHidden/>
    <w:unhideWhenUsed/>
    <w:rsid w:val="00F95872"/>
    <w:pPr>
      <w:spacing w:after="0" w:line="240" w:lineRule="auto"/>
      <w:ind w:left="240" w:hanging="240"/>
    </w:pPr>
  </w:style>
  <w:style w:type="paragraph" w:styleId="Indeks2">
    <w:name w:val="index 2"/>
    <w:basedOn w:val="Normal"/>
    <w:next w:val="Normal"/>
    <w:autoRedefine/>
    <w:uiPriority w:val="99"/>
    <w:semiHidden/>
    <w:unhideWhenUsed/>
    <w:rsid w:val="00F95872"/>
    <w:pPr>
      <w:spacing w:after="0" w:line="240" w:lineRule="auto"/>
      <w:ind w:left="480" w:hanging="240"/>
    </w:pPr>
  </w:style>
  <w:style w:type="paragraph" w:styleId="Indeks3">
    <w:name w:val="index 3"/>
    <w:basedOn w:val="Normal"/>
    <w:next w:val="Normal"/>
    <w:autoRedefine/>
    <w:uiPriority w:val="99"/>
    <w:semiHidden/>
    <w:unhideWhenUsed/>
    <w:rsid w:val="00F95872"/>
    <w:pPr>
      <w:spacing w:after="0" w:line="240" w:lineRule="auto"/>
      <w:ind w:left="720" w:hanging="240"/>
    </w:pPr>
  </w:style>
  <w:style w:type="paragraph" w:styleId="Indeks4">
    <w:name w:val="index 4"/>
    <w:basedOn w:val="Normal"/>
    <w:next w:val="Normal"/>
    <w:autoRedefine/>
    <w:uiPriority w:val="99"/>
    <w:semiHidden/>
    <w:unhideWhenUsed/>
    <w:rsid w:val="00F95872"/>
    <w:pPr>
      <w:spacing w:after="0" w:line="240" w:lineRule="auto"/>
      <w:ind w:left="960" w:hanging="240"/>
    </w:pPr>
  </w:style>
  <w:style w:type="paragraph" w:styleId="Indeks5">
    <w:name w:val="index 5"/>
    <w:basedOn w:val="Normal"/>
    <w:next w:val="Normal"/>
    <w:autoRedefine/>
    <w:uiPriority w:val="99"/>
    <w:semiHidden/>
    <w:unhideWhenUsed/>
    <w:rsid w:val="00F95872"/>
    <w:pPr>
      <w:spacing w:after="0" w:line="240" w:lineRule="auto"/>
      <w:ind w:left="1200" w:hanging="240"/>
    </w:pPr>
  </w:style>
  <w:style w:type="paragraph" w:styleId="Indeks6">
    <w:name w:val="index 6"/>
    <w:basedOn w:val="Normal"/>
    <w:next w:val="Normal"/>
    <w:autoRedefine/>
    <w:uiPriority w:val="99"/>
    <w:semiHidden/>
    <w:unhideWhenUsed/>
    <w:rsid w:val="00F95872"/>
    <w:pPr>
      <w:spacing w:after="0" w:line="240" w:lineRule="auto"/>
      <w:ind w:left="1440" w:hanging="240"/>
    </w:pPr>
  </w:style>
  <w:style w:type="paragraph" w:styleId="Indeks7">
    <w:name w:val="index 7"/>
    <w:basedOn w:val="Normal"/>
    <w:next w:val="Normal"/>
    <w:autoRedefine/>
    <w:uiPriority w:val="99"/>
    <w:semiHidden/>
    <w:unhideWhenUsed/>
    <w:rsid w:val="00F95872"/>
    <w:pPr>
      <w:spacing w:after="0" w:line="240" w:lineRule="auto"/>
      <w:ind w:left="1680" w:hanging="240"/>
    </w:pPr>
  </w:style>
  <w:style w:type="paragraph" w:styleId="Indeks8">
    <w:name w:val="index 8"/>
    <w:basedOn w:val="Normal"/>
    <w:next w:val="Normal"/>
    <w:autoRedefine/>
    <w:uiPriority w:val="99"/>
    <w:semiHidden/>
    <w:unhideWhenUsed/>
    <w:rsid w:val="00F95872"/>
    <w:pPr>
      <w:spacing w:after="0" w:line="240" w:lineRule="auto"/>
      <w:ind w:left="1920" w:hanging="240"/>
    </w:pPr>
  </w:style>
  <w:style w:type="paragraph" w:styleId="Indeks9">
    <w:name w:val="index 9"/>
    <w:basedOn w:val="Normal"/>
    <w:next w:val="Normal"/>
    <w:autoRedefine/>
    <w:uiPriority w:val="99"/>
    <w:semiHidden/>
    <w:unhideWhenUsed/>
    <w:rsid w:val="00F95872"/>
    <w:pPr>
      <w:spacing w:after="0" w:line="240" w:lineRule="auto"/>
      <w:ind w:left="2160" w:hanging="240"/>
    </w:pPr>
  </w:style>
  <w:style w:type="paragraph" w:styleId="INNH6">
    <w:name w:val="toc 6"/>
    <w:basedOn w:val="Normal"/>
    <w:next w:val="Normal"/>
    <w:autoRedefine/>
    <w:uiPriority w:val="39"/>
    <w:semiHidden/>
    <w:unhideWhenUsed/>
    <w:rsid w:val="00F95872"/>
    <w:pPr>
      <w:spacing w:after="100"/>
      <w:ind w:left="1200"/>
    </w:pPr>
  </w:style>
  <w:style w:type="paragraph" w:styleId="INNH7">
    <w:name w:val="toc 7"/>
    <w:basedOn w:val="Normal"/>
    <w:next w:val="Normal"/>
    <w:autoRedefine/>
    <w:uiPriority w:val="39"/>
    <w:semiHidden/>
    <w:unhideWhenUsed/>
    <w:rsid w:val="00F95872"/>
    <w:pPr>
      <w:spacing w:after="100"/>
      <w:ind w:left="1440"/>
    </w:pPr>
  </w:style>
  <w:style w:type="paragraph" w:styleId="INNH8">
    <w:name w:val="toc 8"/>
    <w:basedOn w:val="Normal"/>
    <w:next w:val="Normal"/>
    <w:autoRedefine/>
    <w:uiPriority w:val="39"/>
    <w:semiHidden/>
    <w:unhideWhenUsed/>
    <w:rsid w:val="00F95872"/>
    <w:pPr>
      <w:spacing w:after="100"/>
      <w:ind w:left="1680"/>
    </w:pPr>
  </w:style>
  <w:style w:type="paragraph" w:styleId="INNH9">
    <w:name w:val="toc 9"/>
    <w:basedOn w:val="Normal"/>
    <w:next w:val="Normal"/>
    <w:autoRedefine/>
    <w:uiPriority w:val="39"/>
    <w:semiHidden/>
    <w:unhideWhenUsed/>
    <w:rsid w:val="00F95872"/>
    <w:pPr>
      <w:spacing w:after="100"/>
      <w:ind w:left="1920"/>
    </w:pPr>
  </w:style>
  <w:style w:type="paragraph" w:styleId="Vanliginnrykk">
    <w:name w:val="Normal Indent"/>
    <w:basedOn w:val="Normal"/>
    <w:uiPriority w:val="99"/>
    <w:semiHidden/>
    <w:unhideWhenUsed/>
    <w:rsid w:val="00F95872"/>
    <w:pPr>
      <w:ind w:left="708"/>
    </w:pPr>
  </w:style>
  <w:style w:type="paragraph" w:styleId="Stikkordregisteroverskrift">
    <w:name w:val="index heading"/>
    <w:basedOn w:val="Normal"/>
    <w:next w:val="Indeks1"/>
    <w:uiPriority w:val="99"/>
    <w:semiHidden/>
    <w:unhideWhenUsed/>
    <w:rsid w:val="00F95872"/>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F95872"/>
    <w:pPr>
      <w:spacing w:after="200" w:line="240" w:lineRule="auto"/>
    </w:pPr>
    <w:rPr>
      <w:b/>
      <w:bCs/>
      <w:color w:val="156082" w:themeColor="accent1"/>
      <w:sz w:val="18"/>
      <w:szCs w:val="18"/>
    </w:rPr>
  </w:style>
  <w:style w:type="paragraph" w:styleId="Figurliste">
    <w:name w:val="table of figures"/>
    <w:basedOn w:val="Normal"/>
    <w:next w:val="Normal"/>
    <w:uiPriority w:val="99"/>
    <w:semiHidden/>
    <w:unhideWhenUsed/>
    <w:rsid w:val="00F95872"/>
    <w:pPr>
      <w:spacing w:after="0"/>
    </w:pPr>
  </w:style>
  <w:style w:type="paragraph" w:styleId="Konvoluttadresse">
    <w:name w:val="envelope address"/>
    <w:basedOn w:val="Normal"/>
    <w:uiPriority w:val="99"/>
    <w:semiHidden/>
    <w:unhideWhenUsed/>
    <w:rsid w:val="00F95872"/>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character" w:styleId="Linjenummer">
    <w:name w:val="line number"/>
    <w:basedOn w:val="Standardskriftforavsnitt"/>
    <w:uiPriority w:val="99"/>
    <w:semiHidden/>
    <w:unhideWhenUsed/>
    <w:rsid w:val="00F95872"/>
  </w:style>
  <w:style w:type="character" w:styleId="Sluttnotereferanse">
    <w:name w:val="endnote reference"/>
    <w:basedOn w:val="Standardskriftforavsnitt"/>
    <w:uiPriority w:val="99"/>
    <w:semiHidden/>
    <w:unhideWhenUsed/>
    <w:rsid w:val="00F95872"/>
    <w:rPr>
      <w:vertAlign w:val="superscript"/>
    </w:rPr>
  </w:style>
  <w:style w:type="paragraph" w:styleId="Sluttnotetekst">
    <w:name w:val="endnote text"/>
    <w:basedOn w:val="Normal"/>
    <w:link w:val="SluttnotetekstTegn"/>
    <w:uiPriority w:val="99"/>
    <w:semiHidden/>
    <w:unhideWhenUsed/>
    <w:rsid w:val="00F95872"/>
    <w:pPr>
      <w:spacing w:after="0" w:line="240" w:lineRule="auto"/>
    </w:pPr>
    <w:rPr>
      <w:sz w:val="20"/>
      <w:szCs w:val="20"/>
    </w:rPr>
  </w:style>
  <w:style w:type="character" w:customStyle="1" w:styleId="SluttnotetekstTegn1">
    <w:name w:val="Sluttnotetekst Tegn1"/>
    <w:basedOn w:val="Standardskriftforavsnitt"/>
    <w:uiPriority w:val="99"/>
    <w:semiHidden/>
    <w:rsid w:val="00534600"/>
    <w:rPr>
      <w:rFonts w:ascii="Times New Roman" w:eastAsia="Times New Roman" w:hAnsi="Times New Roman"/>
      <w:spacing w:val="4"/>
      <w:kern w:val="0"/>
      <w:sz w:val="20"/>
      <w:szCs w:val="20"/>
      <w14:ligatures w14:val="none"/>
    </w:rPr>
  </w:style>
  <w:style w:type="paragraph" w:styleId="Kildeliste">
    <w:name w:val="table of authorities"/>
    <w:basedOn w:val="Normal"/>
    <w:next w:val="Normal"/>
    <w:uiPriority w:val="99"/>
    <w:semiHidden/>
    <w:unhideWhenUsed/>
    <w:rsid w:val="00F95872"/>
    <w:pPr>
      <w:spacing w:after="0"/>
      <w:ind w:left="240" w:hanging="240"/>
    </w:pPr>
  </w:style>
  <w:style w:type="paragraph" w:styleId="Makrotekst">
    <w:name w:val="macro"/>
    <w:link w:val="MakrotekstTegn"/>
    <w:uiPriority w:val="99"/>
    <w:semiHidden/>
    <w:unhideWhenUsed/>
    <w:rsid w:val="00F95872"/>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nsolas" w:eastAsia="Times New Roman" w:hAnsi="Consolas"/>
      <w:spacing w:val="4"/>
      <w:kern w:val="0"/>
      <w:sz w:val="22"/>
      <w:szCs w:val="22"/>
      <w14:ligatures w14:val="none"/>
    </w:rPr>
  </w:style>
  <w:style w:type="character" w:customStyle="1" w:styleId="MakrotekstTegn">
    <w:name w:val="Makrotekst Tegn"/>
    <w:basedOn w:val="Standardskriftforavsnitt"/>
    <w:link w:val="Makrotekst"/>
    <w:uiPriority w:val="99"/>
    <w:semiHidden/>
    <w:rsid w:val="00F95872"/>
    <w:rPr>
      <w:rFonts w:ascii="Consolas" w:eastAsia="Times New Roman" w:hAnsi="Consolas"/>
      <w:spacing w:val="4"/>
      <w:kern w:val="0"/>
      <w:sz w:val="22"/>
      <w:szCs w:val="22"/>
      <w14:ligatures w14:val="none"/>
    </w:rPr>
  </w:style>
  <w:style w:type="paragraph" w:styleId="Kildelisteoverskrift">
    <w:name w:val="toa heading"/>
    <w:basedOn w:val="Normal"/>
    <w:next w:val="Normal"/>
    <w:uiPriority w:val="99"/>
    <w:semiHidden/>
    <w:unhideWhenUsed/>
    <w:rsid w:val="00F95872"/>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F95872"/>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F95872"/>
    <w:rPr>
      <w:rFonts w:asciiTheme="majorHAnsi" w:eastAsiaTheme="majorEastAsia" w:hAnsiTheme="majorHAnsi" w:cstheme="majorBidi"/>
      <w:color w:val="0A1D30" w:themeColor="text2" w:themeShade="BF"/>
      <w:spacing w:val="5"/>
      <w:kern w:val="28"/>
      <w:sz w:val="52"/>
      <w:szCs w:val="52"/>
      <w14:ligatures w14:val="none"/>
    </w:rPr>
  </w:style>
  <w:style w:type="paragraph" w:styleId="Hilsen">
    <w:name w:val="Closing"/>
    <w:basedOn w:val="Normal"/>
    <w:link w:val="HilsenTegn"/>
    <w:uiPriority w:val="99"/>
    <w:semiHidden/>
    <w:unhideWhenUsed/>
    <w:rsid w:val="00F95872"/>
    <w:pPr>
      <w:spacing w:after="0" w:line="240" w:lineRule="auto"/>
      <w:ind w:left="4252"/>
    </w:pPr>
  </w:style>
  <w:style w:type="character" w:customStyle="1" w:styleId="HilsenTegn">
    <w:name w:val="Hilsen Tegn"/>
    <w:basedOn w:val="Standardskriftforavsnitt"/>
    <w:link w:val="Hilsen"/>
    <w:uiPriority w:val="99"/>
    <w:semiHidden/>
    <w:rsid w:val="00F95872"/>
    <w:rPr>
      <w:rFonts w:ascii="Times New Roman" w:eastAsia="Times New Roman" w:hAnsi="Times New Roman"/>
      <w:spacing w:val="4"/>
      <w:kern w:val="0"/>
      <w:szCs w:val="22"/>
      <w14:ligatures w14:val="none"/>
    </w:rPr>
  </w:style>
  <w:style w:type="paragraph" w:styleId="Underskrift">
    <w:name w:val="Signature"/>
    <w:basedOn w:val="Normal"/>
    <w:link w:val="UnderskriftTegn"/>
    <w:uiPriority w:val="99"/>
    <w:unhideWhenUsed/>
    <w:rsid w:val="00F95872"/>
    <w:pPr>
      <w:spacing w:after="0" w:line="240" w:lineRule="auto"/>
      <w:ind w:left="4252"/>
    </w:pPr>
  </w:style>
  <w:style w:type="character" w:customStyle="1" w:styleId="UnderskriftTegn1">
    <w:name w:val="Underskrift Tegn1"/>
    <w:basedOn w:val="Standardskriftforavsnitt"/>
    <w:uiPriority w:val="99"/>
    <w:semiHidden/>
    <w:rsid w:val="00534600"/>
    <w:rPr>
      <w:rFonts w:ascii="Times New Roman" w:eastAsia="Times New Roman" w:hAnsi="Times New Roman"/>
      <w:spacing w:val="4"/>
      <w:kern w:val="0"/>
      <w:szCs w:val="22"/>
      <w14:ligatures w14:val="none"/>
    </w:rPr>
  </w:style>
  <w:style w:type="paragraph" w:styleId="Liste-forts">
    <w:name w:val="List Continue"/>
    <w:basedOn w:val="Normal"/>
    <w:uiPriority w:val="99"/>
    <w:semiHidden/>
    <w:unhideWhenUsed/>
    <w:rsid w:val="00F95872"/>
    <w:pPr>
      <w:ind w:left="283"/>
      <w:contextualSpacing/>
    </w:pPr>
  </w:style>
  <w:style w:type="paragraph" w:styleId="Liste-forts2">
    <w:name w:val="List Continue 2"/>
    <w:basedOn w:val="Normal"/>
    <w:uiPriority w:val="99"/>
    <w:semiHidden/>
    <w:unhideWhenUsed/>
    <w:rsid w:val="00F95872"/>
    <w:pPr>
      <w:ind w:left="566"/>
      <w:contextualSpacing/>
    </w:pPr>
  </w:style>
  <w:style w:type="paragraph" w:styleId="Liste-forts3">
    <w:name w:val="List Continue 3"/>
    <w:basedOn w:val="Normal"/>
    <w:uiPriority w:val="99"/>
    <w:semiHidden/>
    <w:unhideWhenUsed/>
    <w:rsid w:val="00F95872"/>
    <w:pPr>
      <w:ind w:left="849"/>
      <w:contextualSpacing/>
    </w:pPr>
  </w:style>
  <w:style w:type="paragraph" w:styleId="Liste-forts4">
    <w:name w:val="List Continue 4"/>
    <w:basedOn w:val="Normal"/>
    <w:uiPriority w:val="99"/>
    <w:semiHidden/>
    <w:unhideWhenUsed/>
    <w:rsid w:val="00F95872"/>
    <w:pPr>
      <w:ind w:left="1132"/>
      <w:contextualSpacing/>
    </w:pPr>
  </w:style>
  <w:style w:type="paragraph" w:styleId="Liste-forts5">
    <w:name w:val="List Continue 5"/>
    <w:basedOn w:val="Normal"/>
    <w:uiPriority w:val="99"/>
    <w:semiHidden/>
    <w:unhideWhenUsed/>
    <w:rsid w:val="00F95872"/>
    <w:pPr>
      <w:ind w:left="1415"/>
      <w:contextualSpacing/>
    </w:pPr>
  </w:style>
  <w:style w:type="paragraph" w:styleId="Meldingshode">
    <w:name w:val="Message Header"/>
    <w:basedOn w:val="Normal"/>
    <w:link w:val="MeldingshodeTegn"/>
    <w:uiPriority w:val="99"/>
    <w:semiHidden/>
    <w:unhideWhenUsed/>
    <w:rsid w:val="00F9587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F95872"/>
    <w:rPr>
      <w:rFonts w:asciiTheme="majorHAnsi" w:eastAsiaTheme="majorEastAsia" w:hAnsiTheme="majorHAnsi" w:cstheme="majorBidi"/>
      <w:spacing w:val="4"/>
      <w:kern w:val="0"/>
      <w:shd w:val="pct20" w:color="auto" w:fill="auto"/>
      <w14:ligatures w14:val="none"/>
    </w:rPr>
  </w:style>
  <w:style w:type="paragraph" w:styleId="Innledendehilsen">
    <w:name w:val="Salutation"/>
    <w:basedOn w:val="Normal"/>
    <w:next w:val="Normal"/>
    <w:link w:val="InnledendehilsenTegn"/>
    <w:uiPriority w:val="99"/>
    <w:semiHidden/>
    <w:unhideWhenUsed/>
    <w:rsid w:val="00F95872"/>
  </w:style>
  <w:style w:type="character" w:customStyle="1" w:styleId="InnledendehilsenTegn">
    <w:name w:val="Innledende hilsen Tegn"/>
    <w:basedOn w:val="Standardskriftforavsnitt"/>
    <w:link w:val="Innledendehilsen"/>
    <w:uiPriority w:val="99"/>
    <w:semiHidden/>
    <w:rsid w:val="00F95872"/>
    <w:rPr>
      <w:rFonts w:ascii="Times New Roman" w:eastAsia="Times New Roman" w:hAnsi="Times New Roman"/>
      <w:spacing w:val="4"/>
      <w:kern w:val="0"/>
      <w:szCs w:val="22"/>
      <w14:ligatures w14:val="none"/>
    </w:rPr>
  </w:style>
  <w:style w:type="paragraph" w:styleId="Dato0">
    <w:name w:val="Date"/>
    <w:basedOn w:val="Normal"/>
    <w:next w:val="Normal"/>
    <w:link w:val="DatoTegn"/>
    <w:rsid w:val="00F95872"/>
  </w:style>
  <w:style w:type="character" w:customStyle="1" w:styleId="DatoTegn1">
    <w:name w:val="Dato Tegn1"/>
    <w:basedOn w:val="Standardskriftforavsnitt"/>
    <w:uiPriority w:val="99"/>
    <w:semiHidden/>
    <w:rsid w:val="00534600"/>
    <w:rPr>
      <w:rFonts w:ascii="Times New Roman" w:eastAsia="Times New Roman" w:hAnsi="Times New Roman"/>
      <w:spacing w:val="4"/>
      <w:kern w:val="0"/>
      <w:szCs w:val="22"/>
      <w14:ligatures w14:val="none"/>
    </w:rPr>
  </w:style>
  <w:style w:type="paragraph" w:styleId="Notatoverskrift">
    <w:name w:val="Note Heading"/>
    <w:basedOn w:val="Normal"/>
    <w:next w:val="Normal"/>
    <w:link w:val="NotatoverskriftTegn"/>
    <w:uiPriority w:val="99"/>
    <w:semiHidden/>
    <w:unhideWhenUsed/>
    <w:rsid w:val="00F95872"/>
    <w:pPr>
      <w:spacing w:after="0" w:line="240" w:lineRule="auto"/>
    </w:pPr>
  </w:style>
  <w:style w:type="character" w:customStyle="1" w:styleId="NotatoverskriftTegn">
    <w:name w:val="Notatoverskrift Tegn"/>
    <w:basedOn w:val="Standardskriftforavsnitt"/>
    <w:link w:val="Notatoverskrift"/>
    <w:uiPriority w:val="99"/>
    <w:semiHidden/>
    <w:rsid w:val="00F95872"/>
    <w:rPr>
      <w:rFonts w:ascii="Times New Roman" w:eastAsia="Times New Roman" w:hAnsi="Times New Roman"/>
      <w:spacing w:val="4"/>
      <w:kern w:val="0"/>
      <w:szCs w:val="22"/>
      <w14:ligatures w14:val="none"/>
    </w:rPr>
  </w:style>
  <w:style w:type="paragraph" w:styleId="Blokktekst">
    <w:name w:val="Block Text"/>
    <w:basedOn w:val="Normal"/>
    <w:uiPriority w:val="99"/>
    <w:semiHidden/>
    <w:unhideWhenUsed/>
    <w:rsid w:val="00F95872"/>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Fulgthyperkobling">
    <w:name w:val="FollowedHyperlink"/>
    <w:basedOn w:val="Standardskriftforavsnitt"/>
    <w:uiPriority w:val="99"/>
    <w:semiHidden/>
    <w:unhideWhenUsed/>
    <w:rsid w:val="00F95872"/>
    <w:rPr>
      <w:color w:val="96607D" w:themeColor="followedHyperlink"/>
      <w:u w:val="single"/>
    </w:rPr>
  </w:style>
  <w:style w:type="character" w:styleId="Utheving">
    <w:name w:val="Emphasis"/>
    <w:basedOn w:val="Standardskriftforavsnitt"/>
    <w:uiPriority w:val="20"/>
    <w:qFormat/>
    <w:rsid w:val="00F95872"/>
    <w:rPr>
      <w:i/>
      <w:iCs/>
    </w:rPr>
  </w:style>
  <w:style w:type="paragraph" w:styleId="Dokumentkart">
    <w:name w:val="Document Map"/>
    <w:basedOn w:val="Normal"/>
    <w:link w:val="DokumentkartTegn"/>
    <w:uiPriority w:val="99"/>
    <w:semiHidden/>
    <w:rsid w:val="00F95872"/>
    <w:pPr>
      <w:shd w:val="clear" w:color="auto" w:fill="000080"/>
    </w:pPr>
    <w:rPr>
      <w:rFonts w:ascii="Tahoma" w:hAnsi="Tahoma" w:cs="Tahoma"/>
    </w:rPr>
  </w:style>
  <w:style w:type="character" w:customStyle="1" w:styleId="DokumentkartTegn">
    <w:name w:val="Dokumentkart Tegn"/>
    <w:basedOn w:val="Standardskriftforavsnitt"/>
    <w:link w:val="Dokumentkart"/>
    <w:uiPriority w:val="99"/>
    <w:semiHidden/>
    <w:rsid w:val="00F95872"/>
    <w:rPr>
      <w:rFonts w:ascii="Tahoma" w:eastAsia="Times New Roman" w:hAnsi="Tahoma" w:cs="Tahoma"/>
      <w:spacing w:val="4"/>
      <w:kern w:val="0"/>
      <w:szCs w:val="22"/>
      <w:shd w:val="clear" w:color="auto" w:fill="000080"/>
      <w14:ligatures w14:val="none"/>
    </w:rPr>
  </w:style>
  <w:style w:type="paragraph" w:styleId="Rentekst">
    <w:name w:val="Plain Text"/>
    <w:basedOn w:val="Normal"/>
    <w:link w:val="RentekstTegn"/>
    <w:uiPriority w:val="99"/>
    <w:semiHidden/>
    <w:unhideWhenUsed/>
    <w:rsid w:val="00F95872"/>
    <w:rPr>
      <w:rFonts w:ascii="Courier New" w:hAnsi="Courier New" w:cs="Courier New"/>
      <w:sz w:val="20"/>
    </w:rPr>
  </w:style>
  <w:style w:type="character" w:customStyle="1" w:styleId="RentekstTegn">
    <w:name w:val="Ren tekst Tegn"/>
    <w:basedOn w:val="Standardskriftforavsnitt"/>
    <w:link w:val="Rentekst"/>
    <w:uiPriority w:val="99"/>
    <w:semiHidden/>
    <w:rsid w:val="00F95872"/>
    <w:rPr>
      <w:rFonts w:ascii="Courier New" w:eastAsia="Times New Roman" w:hAnsi="Courier New" w:cs="Courier New"/>
      <w:spacing w:val="4"/>
      <w:kern w:val="0"/>
      <w:sz w:val="20"/>
      <w:szCs w:val="22"/>
      <w14:ligatures w14:val="none"/>
    </w:rPr>
  </w:style>
  <w:style w:type="paragraph" w:styleId="E-postsignatur">
    <w:name w:val="E-mail Signature"/>
    <w:basedOn w:val="Normal"/>
    <w:link w:val="E-postsignaturTegn"/>
    <w:uiPriority w:val="99"/>
    <w:semiHidden/>
    <w:unhideWhenUsed/>
    <w:rsid w:val="00F95872"/>
    <w:pPr>
      <w:spacing w:after="0" w:line="240" w:lineRule="auto"/>
    </w:pPr>
  </w:style>
  <w:style w:type="character" w:customStyle="1" w:styleId="E-postsignaturTegn">
    <w:name w:val="E-postsignatur Tegn"/>
    <w:basedOn w:val="Standardskriftforavsnitt"/>
    <w:link w:val="E-postsignatur"/>
    <w:uiPriority w:val="99"/>
    <w:semiHidden/>
    <w:rsid w:val="00F95872"/>
    <w:rPr>
      <w:rFonts w:ascii="Times New Roman" w:eastAsia="Times New Roman" w:hAnsi="Times New Roman"/>
      <w:spacing w:val="4"/>
      <w:kern w:val="0"/>
      <w:szCs w:val="22"/>
      <w14:ligatures w14:val="none"/>
    </w:rPr>
  </w:style>
  <w:style w:type="paragraph" w:styleId="NormalWeb">
    <w:name w:val="Normal (Web)"/>
    <w:basedOn w:val="Normal"/>
    <w:uiPriority w:val="99"/>
    <w:semiHidden/>
    <w:unhideWhenUsed/>
    <w:rsid w:val="00F95872"/>
    <w:rPr>
      <w:szCs w:val="24"/>
    </w:rPr>
  </w:style>
  <w:style w:type="character" w:styleId="HTML-akronym">
    <w:name w:val="HTML Acronym"/>
    <w:basedOn w:val="Standardskriftforavsnitt"/>
    <w:uiPriority w:val="99"/>
    <w:semiHidden/>
    <w:unhideWhenUsed/>
    <w:rsid w:val="00F95872"/>
  </w:style>
  <w:style w:type="paragraph" w:styleId="HTML-adresse">
    <w:name w:val="HTML Address"/>
    <w:basedOn w:val="Normal"/>
    <w:link w:val="HTML-adresseTegn"/>
    <w:uiPriority w:val="99"/>
    <w:semiHidden/>
    <w:unhideWhenUsed/>
    <w:rsid w:val="00F95872"/>
    <w:pPr>
      <w:spacing w:after="0" w:line="240" w:lineRule="auto"/>
    </w:pPr>
    <w:rPr>
      <w:i/>
      <w:iCs/>
    </w:rPr>
  </w:style>
  <w:style w:type="character" w:customStyle="1" w:styleId="HTML-adresseTegn">
    <w:name w:val="HTML-adresse Tegn"/>
    <w:basedOn w:val="Standardskriftforavsnitt"/>
    <w:link w:val="HTML-adresse"/>
    <w:uiPriority w:val="99"/>
    <w:semiHidden/>
    <w:rsid w:val="00F95872"/>
    <w:rPr>
      <w:rFonts w:ascii="Times New Roman" w:eastAsia="Times New Roman" w:hAnsi="Times New Roman"/>
      <w:i/>
      <w:iCs/>
      <w:spacing w:val="4"/>
      <w:kern w:val="0"/>
      <w:szCs w:val="22"/>
      <w14:ligatures w14:val="none"/>
    </w:rPr>
  </w:style>
  <w:style w:type="character" w:styleId="HTML-sitat">
    <w:name w:val="HTML Cite"/>
    <w:basedOn w:val="Standardskriftforavsnitt"/>
    <w:uiPriority w:val="99"/>
    <w:semiHidden/>
    <w:unhideWhenUsed/>
    <w:rsid w:val="00F95872"/>
    <w:rPr>
      <w:i/>
      <w:iCs/>
    </w:rPr>
  </w:style>
  <w:style w:type="character" w:styleId="HTML-kode">
    <w:name w:val="HTML Code"/>
    <w:basedOn w:val="Standardskriftforavsnitt"/>
    <w:uiPriority w:val="99"/>
    <w:semiHidden/>
    <w:unhideWhenUsed/>
    <w:rsid w:val="00F95872"/>
    <w:rPr>
      <w:rFonts w:ascii="Consolas" w:hAnsi="Consolas"/>
      <w:sz w:val="20"/>
      <w:szCs w:val="20"/>
    </w:rPr>
  </w:style>
  <w:style w:type="character" w:styleId="HTML-definisjon">
    <w:name w:val="HTML Definition"/>
    <w:basedOn w:val="Standardskriftforavsnitt"/>
    <w:uiPriority w:val="99"/>
    <w:semiHidden/>
    <w:unhideWhenUsed/>
    <w:rsid w:val="00F95872"/>
    <w:rPr>
      <w:i/>
      <w:iCs/>
    </w:rPr>
  </w:style>
  <w:style w:type="character" w:styleId="HTML-tastatur">
    <w:name w:val="HTML Keyboard"/>
    <w:basedOn w:val="Standardskriftforavsnitt"/>
    <w:uiPriority w:val="99"/>
    <w:semiHidden/>
    <w:unhideWhenUsed/>
    <w:rsid w:val="00F95872"/>
    <w:rPr>
      <w:rFonts w:ascii="Consolas" w:hAnsi="Consolas"/>
      <w:sz w:val="20"/>
      <w:szCs w:val="20"/>
    </w:rPr>
  </w:style>
  <w:style w:type="paragraph" w:styleId="HTML-forhndsformatert">
    <w:name w:val="HTML Preformatted"/>
    <w:basedOn w:val="Normal"/>
    <w:link w:val="HTML-forhndsformatertTegn"/>
    <w:uiPriority w:val="99"/>
    <w:semiHidden/>
    <w:unhideWhenUsed/>
    <w:rsid w:val="00F95872"/>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F95872"/>
    <w:rPr>
      <w:rFonts w:ascii="Consolas" w:eastAsia="Times New Roman" w:hAnsi="Consolas"/>
      <w:spacing w:val="4"/>
      <w:kern w:val="0"/>
      <w:sz w:val="20"/>
      <w:szCs w:val="20"/>
      <w14:ligatures w14:val="none"/>
    </w:rPr>
  </w:style>
  <w:style w:type="character" w:styleId="HTML-eksempel">
    <w:name w:val="HTML Sample"/>
    <w:basedOn w:val="Standardskriftforavsnitt"/>
    <w:uiPriority w:val="99"/>
    <w:semiHidden/>
    <w:unhideWhenUsed/>
    <w:rsid w:val="00F95872"/>
    <w:rPr>
      <w:rFonts w:ascii="Consolas" w:hAnsi="Consolas"/>
      <w:sz w:val="24"/>
      <w:szCs w:val="24"/>
    </w:rPr>
  </w:style>
  <w:style w:type="character" w:styleId="HTML-skrivemaskin">
    <w:name w:val="HTML Typewriter"/>
    <w:basedOn w:val="Standardskriftforavsnitt"/>
    <w:uiPriority w:val="99"/>
    <w:semiHidden/>
    <w:unhideWhenUsed/>
    <w:rsid w:val="00F95872"/>
    <w:rPr>
      <w:rFonts w:ascii="Consolas" w:hAnsi="Consolas"/>
      <w:sz w:val="20"/>
      <w:szCs w:val="20"/>
    </w:rPr>
  </w:style>
  <w:style w:type="character" w:styleId="HTML-variabel">
    <w:name w:val="HTML Variable"/>
    <w:basedOn w:val="Standardskriftforavsnitt"/>
    <w:uiPriority w:val="99"/>
    <w:semiHidden/>
    <w:unhideWhenUsed/>
    <w:rsid w:val="00F95872"/>
    <w:rPr>
      <w:i/>
      <w:iCs/>
    </w:rPr>
  </w:style>
  <w:style w:type="paragraph" w:styleId="Kommentaremne">
    <w:name w:val="annotation subject"/>
    <w:basedOn w:val="Merknadstekst"/>
    <w:next w:val="Merknadstekst"/>
    <w:link w:val="KommentaremneTegn"/>
    <w:uiPriority w:val="99"/>
    <w:semiHidden/>
    <w:unhideWhenUsed/>
    <w:rsid w:val="00F95872"/>
    <w:pPr>
      <w:spacing w:line="240" w:lineRule="auto"/>
    </w:pPr>
    <w:rPr>
      <w:b/>
      <w:bCs/>
      <w:spacing w:val="4"/>
      <w:szCs w:val="20"/>
    </w:rPr>
  </w:style>
  <w:style w:type="character" w:customStyle="1" w:styleId="KommentaremneTegn">
    <w:name w:val="Kommentaremne Tegn"/>
    <w:basedOn w:val="MerknadstekstTegn"/>
    <w:link w:val="Kommentaremne"/>
    <w:uiPriority w:val="99"/>
    <w:semiHidden/>
    <w:rsid w:val="00F95872"/>
    <w:rPr>
      <w:rFonts w:ascii="Times New Roman" w:eastAsia="Times New Roman" w:hAnsi="Times New Roman"/>
      <w:b/>
      <w:bCs/>
      <w:spacing w:val="4"/>
      <w:kern w:val="0"/>
      <w:sz w:val="20"/>
      <w:szCs w:val="20"/>
      <w14:ligatures w14:val="none"/>
    </w:rPr>
  </w:style>
  <w:style w:type="paragraph" w:styleId="Bobletekst">
    <w:name w:val="Balloon Text"/>
    <w:basedOn w:val="Normal"/>
    <w:link w:val="BobletekstTegn"/>
    <w:uiPriority w:val="99"/>
    <w:semiHidden/>
    <w:unhideWhenUsed/>
    <w:rsid w:val="00F95872"/>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F95872"/>
    <w:rPr>
      <w:rFonts w:ascii="Tahoma" w:eastAsia="Times New Roman" w:hAnsi="Tahoma" w:cs="Tahoma"/>
      <w:spacing w:val="4"/>
      <w:kern w:val="0"/>
      <w:sz w:val="16"/>
      <w:szCs w:val="16"/>
      <w14:ligatures w14:val="none"/>
    </w:rPr>
  </w:style>
  <w:style w:type="table" w:styleId="Tabellrutenett">
    <w:name w:val="Table Grid"/>
    <w:aliases w:val="MetadataTabellss"/>
    <w:basedOn w:val="Vanligtabell"/>
    <w:uiPriority w:val="59"/>
    <w:rsid w:val="00F95872"/>
    <w:pPr>
      <w:spacing w:after="200" w:line="276" w:lineRule="auto"/>
    </w:pPr>
    <w:rPr>
      <w:rFonts w:ascii="Times New Roman" w:eastAsia="Batang" w:hAnsi="Times New Roman"/>
      <w:kern w:val="0"/>
      <w:sz w:val="22"/>
      <w:szCs w:val="22"/>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Ingenmellomrom">
    <w:name w:val="No Spacing"/>
    <w:uiPriority w:val="1"/>
    <w:qFormat/>
    <w:rsid w:val="00F95872"/>
    <w:pPr>
      <w:spacing w:after="200" w:line="276" w:lineRule="auto"/>
    </w:pPr>
    <w:rPr>
      <w:rFonts w:ascii="Times New Roman" w:eastAsia="Times New Roman" w:hAnsi="Times New Roman"/>
      <w:spacing w:val="4"/>
      <w:kern w:val="0"/>
      <w:szCs w:val="22"/>
      <w14:ligatures w14:val="none"/>
    </w:rPr>
  </w:style>
  <w:style w:type="paragraph" w:styleId="Sterktsitat">
    <w:name w:val="Intense Quote"/>
    <w:basedOn w:val="Normal"/>
    <w:next w:val="Normal"/>
    <w:link w:val="SterktsitatTegn"/>
    <w:uiPriority w:val="30"/>
    <w:qFormat/>
    <w:rsid w:val="00F95872"/>
    <w:pPr>
      <w:pBdr>
        <w:bottom w:val="single" w:sz="4" w:space="4" w:color="156082" w:themeColor="accent1"/>
      </w:pBdr>
      <w:spacing w:before="200" w:after="280"/>
      <w:ind w:left="936" w:right="936"/>
    </w:pPr>
    <w:rPr>
      <w:b/>
      <w:bCs/>
      <w:i/>
      <w:iCs/>
      <w:color w:val="156082" w:themeColor="accent1"/>
    </w:rPr>
  </w:style>
  <w:style w:type="character" w:customStyle="1" w:styleId="SterktsitatTegn1">
    <w:name w:val="Sterkt sitat Tegn1"/>
    <w:basedOn w:val="Standardskriftforavsnitt"/>
    <w:uiPriority w:val="30"/>
    <w:rsid w:val="00534600"/>
    <w:rPr>
      <w:rFonts w:ascii="Times New Roman" w:eastAsia="Times New Roman" w:hAnsi="Times New Roman"/>
      <w:i/>
      <w:iCs/>
      <w:color w:val="156082" w:themeColor="accent1"/>
      <w:spacing w:val="4"/>
      <w:kern w:val="0"/>
      <w:szCs w:val="22"/>
      <w14:ligatures w14:val="none"/>
    </w:rPr>
  </w:style>
  <w:style w:type="character" w:styleId="Svakutheving">
    <w:name w:val="Subtle Emphasis"/>
    <w:basedOn w:val="Standardskriftforavsnitt"/>
    <w:uiPriority w:val="19"/>
    <w:qFormat/>
    <w:rsid w:val="00F95872"/>
    <w:rPr>
      <w:i/>
      <w:iCs/>
      <w:color w:val="808080" w:themeColor="text1" w:themeTint="7F"/>
    </w:rPr>
  </w:style>
  <w:style w:type="character" w:styleId="Sterkutheving">
    <w:name w:val="Intense Emphasis"/>
    <w:basedOn w:val="Standardskriftforavsnitt"/>
    <w:uiPriority w:val="21"/>
    <w:qFormat/>
    <w:rsid w:val="00F95872"/>
    <w:rPr>
      <w:b/>
      <w:bCs/>
      <w:i/>
      <w:iCs/>
      <w:color w:val="156082" w:themeColor="accent1"/>
    </w:rPr>
  </w:style>
  <w:style w:type="character" w:styleId="Svakreferanse">
    <w:name w:val="Subtle Reference"/>
    <w:basedOn w:val="Standardskriftforavsnitt"/>
    <w:uiPriority w:val="31"/>
    <w:qFormat/>
    <w:rsid w:val="00F95872"/>
    <w:rPr>
      <w:smallCaps/>
      <w:color w:val="E97132" w:themeColor="accent2"/>
      <w:u w:val="single"/>
    </w:rPr>
  </w:style>
  <w:style w:type="character" w:styleId="Sterkreferanse">
    <w:name w:val="Intense Reference"/>
    <w:basedOn w:val="Standardskriftforavsnitt"/>
    <w:uiPriority w:val="32"/>
    <w:qFormat/>
    <w:rsid w:val="00F95872"/>
    <w:rPr>
      <w:b/>
      <w:bCs/>
      <w:smallCaps/>
      <w:color w:val="E97132" w:themeColor="accent2"/>
      <w:spacing w:val="5"/>
      <w:u w:val="single"/>
    </w:rPr>
  </w:style>
  <w:style w:type="character" w:styleId="Boktittel">
    <w:name w:val="Book Title"/>
    <w:basedOn w:val="Standardskriftforavsnitt"/>
    <w:uiPriority w:val="33"/>
    <w:qFormat/>
    <w:rsid w:val="00F95872"/>
    <w:rPr>
      <w:b/>
      <w:bCs/>
      <w:smallCaps/>
      <w:spacing w:val="5"/>
    </w:rPr>
  </w:style>
  <w:style w:type="paragraph" w:styleId="Bibliografi">
    <w:name w:val="Bibliography"/>
    <w:basedOn w:val="Normal"/>
    <w:next w:val="Normal"/>
    <w:uiPriority w:val="37"/>
    <w:semiHidden/>
    <w:unhideWhenUsed/>
    <w:rsid w:val="00F95872"/>
  </w:style>
  <w:style w:type="paragraph" w:styleId="Overskriftforinnholdsfortegnelse">
    <w:name w:val="TOC Heading"/>
    <w:basedOn w:val="Overskrift1"/>
    <w:next w:val="Normal"/>
    <w:uiPriority w:val="39"/>
    <w:unhideWhenUsed/>
    <w:qFormat/>
    <w:rsid w:val="00F95872"/>
    <w:pPr>
      <w:numPr>
        <w:numId w:val="0"/>
      </w:numPr>
      <w:spacing w:before="480" w:after="0" w:line="259" w:lineRule="auto"/>
      <w:outlineLvl w:val="9"/>
    </w:pPr>
    <w:rPr>
      <w:rFonts w:ascii="Open Sans" w:eastAsiaTheme="majorEastAsia" w:hAnsi="Open Sans" w:cstheme="majorBidi"/>
      <w:bCs/>
      <w:kern w:val="0"/>
      <w:sz w:val="28"/>
      <w:szCs w:val="28"/>
    </w:rPr>
  </w:style>
  <w:style w:type="numbering" w:customStyle="1" w:styleId="AlfaListeStil">
    <w:name w:val="AlfaListeStil"/>
    <w:uiPriority w:val="99"/>
    <w:rsid w:val="00F95872"/>
    <w:pPr>
      <w:numPr>
        <w:numId w:val="3"/>
      </w:numPr>
    </w:pPr>
  </w:style>
  <w:style w:type="numbering" w:customStyle="1" w:styleId="NrListeStil">
    <w:name w:val="NrListeStil"/>
    <w:uiPriority w:val="99"/>
    <w:rsid w:val="00F95872"/>
    <w:pPr>
      <w:numPr>
        <w:numId w:val="4"/>
      </w:numPr>
    </w:pPr>
  </w:style>
  <w:style w:type="numbering" w:customStyle="1" w:styleId="RomListeStil">
    <w:name w:val="RomListeStil"/>
    <w:uiPriority w:val="99"/>
    <w:rsid w:val="00F95872"/>
    <w:pPr>
      <w:numPr>
        <w:numId w:val="5"/>
      </w:numPr>
    </w:pPr>
  </w:style>
  <w:style w:type="numbering" w:customStyle="1" w:styleId="StrekListeStil">
    <w:name w:val="StrekListeStil"/>
    <w:uiPriority w:val="99"/>
    <w:rsid w:val="00F95872"/>
    <w:pPr>
      <w:numPr>
        <w:numId w:val="6"/>
      </w:numPr>
    </w:pPr>
  </w:style>
  <w:style w:type="numbering" w:customStyle="1" w:styleId="OpplistingListeStil">
    <w:name w:val="OpplistingListeStil"/>
    <w:uiPriority w:val="99"/>
    <w:rsid w:val="00F95872"/>
    <w:pPr>
      <w:numPr>
        <w:numId w:val="7"/>
      </w:numPr>
    </w:pPr>
  </w:style>
  <w:style w:type="numbering" w:customStyle="1" w:styleId="l-NummerertListeStil">
    <w:name w:val="l-NummerertListeStil"/>
    <w:uiPriority w:val="99"/>
    <w:rsid w:val="00F95872"/>
    <w:pPr>
      <w:numPr>
        <w:numId w:val="8"/>
      </w:numPr>
    </w:pPr>
  </w:style>
  <w:style w:type="numbering" w:customStyle="1" w:styleId="l-AlfaListeStil">
    <w:name w:val="l-AlfaListeStil"/>
    <w:uiPriority w:val="99"/>
    <w:rsid w:val="00F95872"/>
    <w:pPr>
      <w:numPr>
        <w:numId w:val="9"/>
      </w:numPr>
    </w:pPr>
  </w:style>
  <w:style w:type="numbering" w:customStyle="1" w:styleId="OverskrifterListeStil">
    <w:name w:val="OverskrifterListeStil"/>
    <w:uiPriority w:val="99"/>
    <w:rsid w:val="00F95872"/>
    <w:pPr>
      <w:numPr>
        <w:numId w:val="10"/>
      </w:numPr>
    </w:pPr>
  </w:style>
  <w:style w:type="numbering" w:customStyle="1" w:styleId="l-ListeStilMal">
    <w:name w:val="l-ListeStilMal"/>
    <w:uiPriority w:val="99"/>
    <w:rsid w:val="00F95872"/>
    <w:pPr>
      <w:numPr>
        <w:numId w:val="11"/>
      </w:numPr>
    </w:pPr>
  </w:style>
  <w:style w:type="paragraph" w:styleId="Avsenderadresse">
    <w:name w:val="envelope return"/>
    <w:basedOn w:val="Normal"/>
    <w:uiPriority w:val="99"/>
    <w:semiHidden/>
    <w:unhideWhenUsed/>
    <w:rsid w:val="00F95872"/>
    <w:pPr>
      <w:spacing w:after="0" w:line="240" w:lineRule="auto"/>
    </w:pPr>
    <w:rPr>
      <w:rFonts w:asciiTheme="majorHAnsi" w:eastAsiaTheme="majorEastAsia" w:hAnsiTheme="majorHAnsi" w:cstheme="majorBidi"/>
      <w:sz w:val="20"/>
      <w:szCs w:val="20"/>
    </w:rPr>
  </w:style>
  <w:style w:type="paragraph" w:styleId="Brdtekst">
    <w:name w:val="Body Text"/>
    <w:basedOn w:val="Normal"/>
    <w:link w:val="BrdtekstTegn"/>
    <w:semiHidden/>
    <w:unhideWhenUsed/>
    <w:rsid w:val="00F95872"/>
  </w:style>
  <w:style w:type="character" w:customStyle="1" w:styleId="BrdtekstTegn">
    <w:name w:val="Brødtekst Tegn"/>
    <w:basedOn w:val="Standardskriftforavsnitt"/>
    <w:link w:val="Brdtekst"/>
    <w:semiHidden/>
    <w:rsid w:val="00F95872"/>
    <w:rPr>
      <w:rFonts w:ascii="Times New Roman" w:eastAsia="Times New Roman" w:hAnsi="Times New Roman"/>
      <w:spacing w:val="4"/>
      <w:kern w:val="0"/>
      <w:szCs w:val="22"/>
      <w14:ligatures w14:val="none"/>
    </w:rPr>
  </w:style>
  <w:style w:type="paragraph" w:styleId="Brdtekst-frsteinnrykk">
    <w:name w:val="Body Text First Indent"/>
    <w:basedOn w:val="Brdtekst"/>
    <w:link w:val="Brdtekst-frsteinnrykkTegn"/>
    <w:uiPriority w:val="99"/>
    <w:semiHidden/>
    <w:unhideWhenUsed/>
    <w:rsid w:val="00F95872"/>
    <w:pPr>
      <w:ind w:firstLine="360"/>
    </w:pPr>
  </w:style>
  <w:style w:type="character" w:customStyle="1" w:styleId="Brdtekst-frsteinnrykkTegn">
    <w:name w:val="Brødtekst - første innrykk Tegn"/>
    <w:basedOn w:val="BrdtekstTegn"/>
    <w:link w:val="Brdtekst-frsteinnrykk"/>
    <w:uiPriority w:val="99"/>
    <w:semiHidden/>
    <w:rsid w:val="00F95872"/>
    <w:rPr>
      <w:rFonts w:ascii="Times New Roman" w:eastAsia="Times New Roman" w:hAnsi="Times New Roman"/>
      <w:spacing w:val="4"/>
      <w:kern w:val="0"/>
      <w:szCs w:val="22"/>
      <w14:ligatures w14:val="none"/>
    </w:rPr>
  </w:style>
  <w:style w:type="paragraph" w:styleId="Brdtekstinnrykk">
    <w:name w:val="Body Text Indent"/>
    <w:basedOn w:val="Normal"/>
    <w:link w:val="BrdtekstinnrykkTegn"/>
    <w:uiPriority w:val="99"/>
    <w:semiHidden/>
    <w:unhideWhenUsed/>
    <w:rsid w:val="00F95872"/>
    <w:pPr>
      <w:ind w:left="283"/>
    </w:pPr>
  </w:style>
  <w:style w:type="character" w:customStyle="1" w:styleId="BrdtekstinnrykkTegn">
    <w:name w:val="Brødtekstinnrykk Tegn"/>
    <w:basedOn w:val="Standardskriftforavsnitt"/>
    <w:link w:val="Brdtekstinnrykk"/>
    <w:uiPriority w:val="99"/>
    <w:semiHidden/>
    <w:rsid w:val="00F95872"/>
    <w:rPr>
      <w:rFonts w:ascii="Times New Roman" w:eastAsia="Times New Roman" w:hAnsi="Times New Roman"/>
      <w:spacing w:val="4"/>
      <w:kern w:val="0"/>
      <w:szCs w:val="22"/>
      <w14:ligatures w14:val="none"/>
    </w:rPr>
  </w:style>
  <w:style w:type="paragraph" w:styleId="Brdtekst-frsteinnrykk2">
    <w:name w:val="Body Text First Indent 2"/>
    <w:basedOn w:val="Brdtekstinnrykk"/>
    <w:link w:val="Brdtekst-frsteinnrykk2Tegn"/>
    <w:uiPriority w:val="99"/>
    <w:semiHidden/>
    <w:unhideWhenUsed/>
    <w:rsid w:val="00F95872"/>
    <w:pPr>
      <w:ind w:left="360" w:firstLine="360"/>
    </w:pPr>
  </w:style>
  <w:style w:type="character" w:customStyle="1" w:styleId="Brdtekst-frsteinnrykk2Tegn">
    <w:name w:val="Brødtekst - første innrykk 2 Tegn"/>
    <w:basedOn w:val="BrdtekstinnrykkTegn"/>
    <w:link w:val="Brdtekst-frsteinnrykk2"/>
    <w:uiPriority w:val="99"/>
    <w:semiHidden/>
    <w:rsid w:val="00F95872"/>
    <w:rPr>
      <w:rFonts w:ascii="Times New Roman" w:eastAsia="Times New Roman" w:hAnsi="Times New Roman"/>
      <w:spacing w:val="4"/>
      <w:kern w:val="0"/>
      <w:szCs w:val="22"/>
      <w14:ligatures w14:val="none"/>
    </w:rPr>
  </w:style>
  <w:style w:type="paragraph" w:styleId="Brdtekst2">
    <w:name w:val="Body Text 2"/>
    <w:basedOn w:val="Normal"/>
    <w:link w:val="Brdtekst2Tegn"/>
    <w:uiPriority w:val="99"/>
    <w:semiHidden/>
    <w:unhideWhenUsed/>
    <w:rsid w:val="00F95872"/>
    <w:pPr>
      <w:spacing w:line="480" w:lineRule="auto"/>
    </w:pPr>
  </w:style>
  <w:style w:type="character" w:customStyle="1" w:styleId="Brdtekst2Tegn">
    <w:name w:val="Brødtekst 2 Tegn"/>
    <w:basedOn w:val="Standardskriftforavsnitt"/>
    <w:link w:val="Brdtekst2"/>
    <w:uiPriority w:val="99"/>
    <w:semiHidden/>
    <w:rsid w:val="00F95872"/>
    <w:rPr>
      <w:rFonts w:ascii="Times New Roman" w:eastAsia="Times New Roman" w:hAnsi="Times New Roman"/>
      <w:spacing w:val="4"/>
      <w:kern w:val="0"/>
      <w:szCs w:val="22"/>
      <w14:ligatures w14:val="none"/>
    </w:rPr>
  </w:style>
  <w:style w:type="paragraph" w:styleId="Brdtekst3">
    <w:name w:val="Body Text 3"/>
    <w:basedOn w:val="Normal"/>
    <w:link w:val="Brdtekst3Tegn"/>
    <w:uiPriority w:val="99"/>
    <w:semiHidden/>
    <w:unhideWhenUsed/>
    <w:rsid w:val="00F95872"/>
    <w:rPr>
      <w:sz w:val="16"/>
      <w:szCs w:val="16"/>
    </w:rPr>
  </w:style>
  <w:style w:type="character" w:customStyle="1" w:styleId="Brdtekst3Tegn">
    <w:name w:val="Brødtekst 3 Tegn"/>
    <w:basedOn w:val="Standardskriftforavsnitt"/>
    <w:link w:val="Brdtekst3"/>
    <w:uiPriority w:val="99"/>
    <w:semiHidden/>
    <w:rsid w:val="00F95872"/>
    <w:rPr>
      <w:rFonts w:ascii="Times New Roman" w:eastAsia="Times New Roman" w:hAnsi="Times New Roman"/>
      <w:spacing w:val="4"/>
      <w:kern w:val="0"/>
      <w:sz w:val="16"/>
      <w:szCs w:val="16"/>
      <w14:ligatures w14:val="none"/>
    </w:rPr>
  </w:style>
  <w:style w:type="paragraph" w:styleId="Brdtekstinnrykk2">
    <w:name w:val="Body Text Indent 2"/>
    <w:basedOn w:val="Normal"/>
    <w:link w:val="Brdtekstinnrykk2Tegn"/>
    <w:uiPriority w:val="99"/>
    <w:semiHidden/>
    <w:unhideWhenUsed/>
    <w:rsid w:val="00F95872"/>
    <w:pPr>
      <w:spacing w:line="480" w:lineRule="auto"/>
      <w:ind w:left="283"/>
    </w:pPr>
  </w:style>
  <w:style w:type="character" w:customStyle="1" w:styleId="Brdtekstinnrykk2Tegn">
    <w:name w:val="Brødtekstinnrykk 2 Tegn"/>
    <w:basedOn w:val="Standardskriftforavsnitt"/>
    <w:link w:val="Brdtekstinnrykk2"/>
    <w:uiPriority w:val="99"/>
    <w:semiHidden/>
    <w:rsid w:val="00F95872"/>
    <w:rPr>
      <w:rFonts w:ascii="Times New Roman" w:eastAsia="Times New Roman" w:hAnsi="Times New Roman"/>
      <w:spacing w:val="4"/>
      <w:kern w:val="0"/>
      <w:szCs w:val="22"/>
      <w14:ligatures w14:val="none"/>
    </w:rPr>
  </w:style>
  <w:style w:type="paragraph" w:styleId="Brdtekstinnrykk3">
    <w:name w:val="Body Text Indent 3"/>
    <w:basedOn w:val="Normal"/>
    <w:link w:val="Brdtekstinnrykk3Tegn"/>
    <w:uiPriority w:val="99"/>
    <w:semiHidden/>
    <w:unhideWhenUsed/>
    <w:rsid w:val="00F95872"/>
    <w:pPr>
      <w:ind w:left="283"/>
    </w:pPr>
    <w:rPr>
      <w:sz w:val="16"/>
      <w:szCs w:val="16"/>
    </w:rPr>
  </w:style>
  <w:style w:type="character" w:customStyle="1" w:styleId="Brdtekstinnrykk3Tegn">
    <w:name w:val="Brødtekstinnrykk 3 Tegn"/>
    <w:basedOn w:val="Standardskriftforavsnitt"/>
    <w:link w:val="Brdtekstinnrykk3"/>
    <w:uiPriority w:val="99"/>
    <w:semiHidden/>
    <w:rsid w:val="00F95872"/>
    <w:rPr>
      <w:rFonts w:ascii="Times New Roman" w:eastAsia="Times New Roman" w:hAnsi="Times New Roman"/>
      <w:spacing w:val="4"/>
      <w:kern w:val="0"/>
      <w:sz w:val="16"/>
      <w:szCs w:val="16"/>
      <w14:ligatures w14:val="none"/>
    </w:rPr>
  </w:style>
  <w:style w:type="paragraph" w:customStyle="1" w:styleId="Sammendrag">
    <w:name w:val="Sammendrag"/>
    <w:basedOn w:val="Overskrift1"/>
    <w:qFormat/>
    <w:rsid w:val="00F95872"/>
    <w:pPr>
      <w:numPr>
        <w:numId w:val="0"/>
      </w:numPr>
    </w:pPr>
  </w:style>
  <w:style w:type="paragraph" w:customStyle="1" w:styleId="TrykkeriMerknad">
    <w:name w:val="TrykkeriMerknad"/>
    <w:basedOn w:val="Normal"/>
    <w:qFormat/>
    <w:rsid w:val="00F95872"/>
    <w:pPr>
      <w:spacing w:before="60"/>
    </w:pPr>
    <w:rPr>
      <w:rFonts w:ascii="Arial" w:hAnsi="Arial"/>
      <w:color w:val="BF4E14" w:themeColor="accent2" w:themeShade="BF"/>
      <w:sz w:val="26"/>
    </w:rPr>
  </w:style>
  <w:style w:type="paragraph" w:customStyle="1" w:styleId="ForfatterMerknad">
    <w:name w:val="ForfatterMerknad"/>
    <w:basedOn w:val="TrykkeriMerknad"/>
    <w:qFormat/>
    <w:rsid w:val="00F95872"/>
    <w:pPr>
      <w:shd w:val="clear" w:color="auto" w:fill="FFFF99"/>
      <w:spacing w:line="240" w:lineRule="auto"/>
    </w:pPr>
    <w:rPr>
      <w:color w:val="80340D" w:themeColor="accent2" w:themeShade="80"/>
    </w:rPr>
  </w:style>
  <w:style w:type="paragraph" w:customStyle="1" w:styleId="tblRad">
    <w:name w:val="tblRad"/>
    <w:rsid w:val="00F95872"/>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F95872"/>
  </w:style>
  <w:style w:type="paragraph" w:customStyle="1" w:styleId="tbl2LinjeSumBold">
    <w:name w:val="tbl2LinjeSumBold"/>
    <w:basedOn w:val="tblRad"/>
    <w:rsid w:val="00F95872"/>
  </w:style>
  <w:style w:type="paragraph" w:customStyle="1" w:styleId="tblDelsum1">
    <w:name w:val="tblDelsum1"/>
    <w:basedOn w:val="tblRad"/>
    <w:rsid w:val="00F95872"/>
  </w:style>
  <w:style w:type="paragraph" w:customStyle="1" w:styleId="tblDelsum1-Kapittel">
    <w:name w:val="tblDelsum1 - Kapittel"/>
    <w:basedOn w:val="tblDelsum1"/>
    <w:rsid w:val="00F95872"/>
    <w:pPr>
      <w:keepNext w:val="0"/>
    </w:pPr>
  </w:style>
  <w:style w:type="paragraph" w:customStyle="1" w:styleId="tblDelsum2">
    <w:name w:val="tblDelsum2"/>
    <w:basedOn w:val="tblRad"/>
    <w:rsid w:val="00F95872"/>
  </w:style>
  <w:style w:type="paragraph" w:customStyle="1" w:styleId="tblDelsum2-Kapittel">
    <w:name w:val="tblDelsum2 - Kapittel"/>
    <w:basedOn w:val="tblDelsum2"/>
    <w:rsid w:val="00F95872"/>
    <w:pPr>
      <w:keepNext w:val="0"/>
    </w:pPr>
  </w:style>
  <w:style w:type="paragraph" w:customStyle="1" w:styleId="tblTabelloverskrift">
    <w:name w:val="tblTabelloverskrift"/>
    <w:rsid w:val="00F95872"/>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F95872"/>
    <w:pPr>
      <w:spacing w:after="0"/>
      <w:jc w:val="right"/>
    </w:pPr>
    <w:rPr>
      <w:b w:val="0"/>
      <w:caps w:val="0"/>
      <w:sz w:val="16"/>
    </w:rPr>
  </w:style>
  <w:style w:type="paragraph" w:customStyle="1" w:styleId="tblKategoriOverskrift">
    <w:name w:val="tblKategoriOverskrift"/>
    <w:basedOn w:val="tblRad"/>
    <w:rsid w:val="00F95872"/>
    <w:pPr>
      <w:spacing w:before="120"/>
    </w:pPr>
  </w:style>
  <w:style w:type="paragraph" w:customStyle="1" w:styleId="tblKolonneoverskrift">
    <w:name w:val="tblKolonneoverskrift"/>
    <w:basedOn w:val="Normal"/>
    <w:rsid w:val="00F95872"/>
    <w:pPr>
      <w:keepNext/>
      <w:keepLines/>
      <w:spacing w:after="0" w:line="240" w:lineRule="auto"/>
    </w:pPr>
    <w:rPr>
      <w:rFonts w:eastAsia="Batang" w:cs="Times New Roman"/>
      <w:noProof/>
      <w:spacing w:val="0"/>
      <w:sz w:val="20"/>
      <w:szCs w:val="20"/>
    </w:rPr>
  </w:style>
  <w:style w:type="paragraph" w:customStyle="1" w:styleId="tblTabelloverskrift-Vedtak">
    <w:name w:val="tblTabelloverskrift - Vedtak"/>
    <w:basedOn w:val="tblTabelloverskrift"/>
    <w:rsid w:val="00F95872"/>
    <w:pPr>
      <w:spacing w:after="360"/>
      <w:jc w:val="center"/>
    </w:pPr>
    <w:rPr>
      <w:b w:val="0"/>
      <w:caps w:val="0"/>
    </w:rPr>
  </w:style>
  <w:style w:type="paragraph" w:customStyle="1" w:styleId="tblKolonneoverskrift-Vedtak">
    <w:name w:val="tblKolonneoverskrift - Vedtak"/>
    <w:basedOn w:val="tblTabelloverskrift-Vedtak"/>
    <w:rsid w:val="00F95872"/>
    <w:pPr>
      <w:spacing w:after="0"/>
    </w:pPr>
  </w:style>
  <w:style w:type="paragraph" w:customStyle="1" w:styleId="tblOverskrift-Vedtak">
    <w:name w:val="tblOverskrift - Vedtak"/>
    <w:basedOn w:val="tblRad"/>
    <w:rsid w:val="00F95872"/>
    <w:pPr>
      <w:spacing w:before="360"/>
      <w:jc w:val="center"/>
    </w:pPr>
  </w:style>
  <w:style w:type="paragraph" w:customStyle="1" w:styleId="tblRadBold">
    <w:name w:val="tblRadBold"/>
    <w:basedOn w:val="tblRad"/>
    <w:rsid w:val="00F95872"/>
  </w:style>
  <w:style w:type="paragraph" w:customStyle="1" w:styleId="tblRadItalic">
    <w:name w:val="tblRadItalic"/>
    <w:basedOn w:val="tblRad"/>
    <w:rsid w:val="00F95872"/>
  </w:style>
  <w:style w:type="paragraph" w:customStyle="1" w:styleId="tblRadItalicSiste">
    <w:name w:val="tblRadItalicSiste"/>
    <w:basedOn w:val="tblRadItalic"/>
    <w:rsid w:val="00F95872"/>
  </w:style>
  <w:style w:type="paragraph" w:customStyle="1" w:styleId="tblRadMedLuft">
    <w:name w:val="tblRadMedLuft"/>
    <w:basedOn w:val="tblRad"/>
    <w:rsid w:val="00F95872"/>
    <w:pPr>
      <w:spacing w:before="120"/>
    </w:pPr>
  </w:style>
  <w:style w:type="paragraph" w:customStyle="1" w:styleId="tblRadMedLuftSiste">
    <w:name w:val="tblRadMedLuftSiste"/>
    <w:basedOn w:val="tblRadMedLuft"/>
    <w:rsid w:val="00F95872"/>
    <w:pPr>
      <w:spacing w:after="120"/>
    </w:pPr>
  </w:style>
  <w:style w:type="paragraph" w:customStyle="1" w:styleId="tblRadMedLuftSiste-Vedtak">
    <w:name w:val="tblRadMedLuftSiste - Vedtak"/>
    <w:basedOn w:val="tblRadMedLuftSiste"/>
    <w:rsid w:val="00F95872"/>
    <w:pPr>
      <w:keepNext w:val="0"/>
    </w:pPr>
  </w:style>
  <w:style w:type="paragraph" w:customStyle="1" w:styleId="tblRadSiste">
    <w:name w:val="tblRadSiste"/>
    <w:basedOn w:val="tblRad"/>
    <w:rsid w:val="00F95872"/>
  </w:style>
  <w:style w:type="paragraph" w:customStyle="1" w:styleId="tblSluttsum">
    <w:name w:val="tblSluttsum"/>
    <w:basedOn w:val="tblRad"/>
    <w:rsid w:val="00F95872"/>
    <w:pPr>
      <w:spacing w:before="120"/>
    </w:pPr>
  </w:style>
  <w:style w:type="table" w:customStyle="1" w:styleId="MetadataTabell">
    <w:name w:val="MetadataTabell"/>
    <w:basedOn w:val="Rutenettabelllys"/>
    <w:uiPriority w:val="99"/>
    <w:rsid w:val="00F95872"/>
    <w:rPr>
      <w:rFonts w:ascii="Arial" w:hAnsi="Arial"/>
      <w:sz w:val="20"/>
      <w:szCs w:val="20"/>
      <w:lang w:eastAsia="nb-NO"/>
    </w:rPr>
    <w:tblPr>
      <w:tblBorders>
        <w:top w:val="single" w:sz="6" w:space="0" w:color="124F1A" w:themeColor="accent3" w:themeShade="BF"/>
        <w:left w:val="single" w:sz="6" w:space="0" w:color="124F1A" w:themeColor="accent3" w:themeShade="BF"/>
        <w:bottom w:val="single" w:sz="6" w:space="0" w:color="124F1A" w:themeColor="accent3" w:themeShade="BF"/>
        <w:right w:val="single" w:sz="6" w:space="0" w:color="124F1A" w:themeColor="accent3" w:themeShade="BF"/>
        <w:insideH w:val="single" w:sz="6" w:space="0" w:color="124F1A" w:themeColor="accent3" w:themeShade="BF"/>
        <w:insideV w:val="single" w:sz="6" w:space="0" w:color="124F1A" w:themeColor="accent3" w:themeShade="BF"/>
      </w:tblBorders>
    </w:tblPr>
    <w:tcPr>
      <w:shd w:val="clear" w:color="auto" w:fill="auto"/>
      <w:vAlign w:val="center"/>
    </w:tcPr>
    <w:tblStylePr w:type="firstRow">
      <w:tblPr/>
      <w:tcPr>
        <w:shd w:val="clear" w:color="auto" w:fill="C1F0C7" w:themeFill="accent3" w:themeFillTint="33"/>
      </w:tcPr>
    </w:tblStylePr>
  </w:style>
  <w:style w:type="paragraph" w:customStyle="1" w:styleId="metadatanavn">
    <w:name w:val="metadatanavn"/>
    <w:basedOn w:val="Normal"/>
    <w:qFormat/>
    <w:rsid w:val="00F95872"/>
    <w:pPr>
      <w:spacing w:before="60" w:after="60"/>
    </w:pPr>
    <w:rPr>
      <w:rFonts w:ascii="Consolas" w:hAnsi="Consolas"/>
      <w:color w:val="E97132" w:themeColor="accent2"/>
      <w:sz w:val="26"/>
    </w:rPr>
  </w:style>
  <w:style w:type="table" w:styleId="Rutenettabelllys">
    <w:name w:val="Grid Table Light"/>
    <w:basedOn w:val="Vanligtabell"/>
    <w:uiPriority w:val="40"/>
    <w:rsid w:val="00F95872"/>
    <w:pPr>
      <w:spacing w:after="0" w:line="240" w:lineRule="auto"/>
    </w:pPr>
    <w:rPr>
      <w:rFonts w:eastAsiaTheme="minorHAnsi"/>
      <w:kern w:val="0"/>
      <w:sz w:val="22"/>
      <w:szCs w:val="22"/>
      <w:lang w:eastAsia="en-US"/>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etadataverdi">
    <w:name w:val="metadataverdi"/>
    <w:basedOn w:val="Normal"/>
    <w:qFormat/>
    <w:rsid w:val="00F95872"/>
    <w:pPr>
      <w:spacing w:before="60" w:after="60"/>
    </w:pPr>
    <w:rPr>
      <w:rFonts w:ascii="Consolas" w:hAnsi="Consolas"/>
      <w:color w:val="0F4761" w:themeColor="accent1" w:themeShade="BF"/>
      <w:sz w:val="26"/>
    </w:rPr>
  </w:style>
  <w:style w:type="table" w:customStyle="1" w:styleId="Standardtabell-02">
    <w:name w:val="Standardtabell-02"/>
    <w:basedOn w:val="StandardTabell"/>
    <w:uiPriority w:val="99"/>
    <w:rsid w:val="00F95872"/>
    <w:pPr>
      <w:spacing w:after="0" w:line="240" w:lineRule="auto"/>
    </w:pPr>
    <w:tblPr>
      <w:tblBorders>
        <w:top w:val="none" w:sz="0" w:space="0" w:color="auto"/>
        <w:bottom w:val="none" w:sz="0" w:space="0" w:color="auto"/>
        <w:insideH w:val="single" w:sz="4" w:space="0" w:color="auto"/>
      </w:tblBorders>
    </w:tblPr>
    <w:tcPr>
      <w:shd w:val="clear" w:color="auto" w:fill="auto"/>
    </w:tcPr>
  </w:style>
  <w:style w:type="paragraph" w:customStyle="1" w:styleId="toppteksttittel">
    <w:name w:val="toppteksttittel"/>
    <w:basedOn w:val="i-tit"/>
    <w:qFormat/>
    <w:rsid w:val="00F95872"/>
    <w:rPr>
      <w:sz w:val="24"/>
    </w:rPr>
  </w:style>
  <w:style w:type="paragraph" w:customStyle="1" w:styleId="avsnitt-tittel-tabell">
    <w:name w:val="avsnitt-tittel-tabell"/>
    <w:basedOn w:val="avsnitt-tittel"/>
    <w:qFormat/>
    <w:rsid w:val="00F95872"/>
  </w:style>
  <w:style w:type="paragraph" w:customStyle="1" w:styleId="b-budkaptit-tabell">
    <w:name w:val="b-budkaptit-tabell"/>
    <w:basedOn w:val="b-budkaptit"/>
    <w:qFormat/>
    <w:rsid w:val="00F95872"/>
  </w:style>
  <w:style w:type="character" w:styleId="Emneknagg">
    <w:name w:val="Hashtag"/>
    <w:basedOn w:val="Standardskriftforavsnitt"/>
    <w:uiPriority w:val="99"/>
    <w:semiHidden/>
    <w:unhideWhenUsed/>
    <w:rsid w:val="00F004E7"/>
    <w:rPr>
      <w:color w:val="2B579A"/>
      <w:shd w:val="clear" w:color="auto" w:fill="E1DFDD"/>
    </w:rPr>
  </w:style>
  <w:style w:type="character" w:styleId="Omtale">
    <w:name w:val="Mention"/>
    <w:basedOn w:val="Standardskriftforavsnitt"/>
    <w:uiPriority w:val="99"/>
    <w:semiHidden/>
    <w:unhideWhenUsed/>
    <w:rsid w:val="00F004E7"/>
    <w:rPr>
      <w:color w:val="2B579A"/>
      <w:shd w:val="clear" w:color="auto" w:fill="E1DFDD"/>
    </w:rPr>
  </w:style>
  <w:style w:type="paragraph" w:styleId="Sitat0">
    <w:name w:val="Quote"/>
    <w:basedOn w:val="Normal"/>
    <w:next w:val="Normal"/>
    <w:link w:val="SitatTegn1"/>
    <w:uiPriority w:val="29"/>
    <w:qFormat/>
    <w:rsid w:val="00F004E7"/>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F004E7"/>
    <w:rPr>
      <w:rFonts w:ascii="Times New Roman" w:eastAsia="Times New Roman" w:hAnsi="Times New Roman"/>
      <w:i/>
      <w:iCs/>
      <w:color w:val="404040" w:themeColor="text1" w:themeTint="BF"/>
      <w:spacing w:val="4"/>
      <w:kern w:val="0"/>
      <w:szCs w:val="22"/>
    </w:rPr>
  </w:style>
  <w:style w:type="character" w:styleId="Smarthyperkobling">
    <w:name w:val="Smart Hyperlink"/>
    <w:basedOn w:val="Standardskriftforavsnitt"/>
    <w:uiPriority w:val="99"/>
    <w:semiHidden/>
    <w:unhideWhenUsed/>
    <w:rsid w:val="00F004E7"/>
    <w:rPr>
      <w:u w:val="dotted"/>
    </w:rPr>
  </w:style>
  <w:style w:type="character" w:styleId="Smartkobling">
    <w:name w:val="Smart Link"/>
    <w:basedOn w:val="Standardskriftforavsnitt"/>
    <w:uiPriority w:val="99"/>
    <w:semiHidden/>
    <w:unhideWhenUsed/>
    <w:rsid w:val="00F004E7"/>
    <w:rPr>
      <w:color w:val="0000FF"/>
      <w:u w:val="single"/>
      <w:shd w:val="clear" w:color="auto" w:fill="F3F2F1"/>
    </w:rPr>
  </w:style>
  <w:style w:type="character" w:styleId="Ulstomtale">
    <w:name w:val="Unresolved Mention"/>
    <w:basedOn w:val="Standardskriftforavsnitt"/>
    <w:uiPriority w:val="99"/>
    <w:semiHidden/>
    <w:unhideWhenUsed/>
    <w:rsid w:val="00F004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gif"/><Relationship Id="rId18" Type="http://schemas.openxmlformats.org/officeDocument/2006/relationships/image" Target="media/image11.gif"/><Relationship Id="rId26" Type="http://schemas.openxmlformats.org/officeDocument/2006/relationships/image" Target="media/image19.gi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gif"/><Relationship Id="rId34" Type="http://schemas.openxmlformats.org/officeDocument/2006/relationships/image" Target="media/image27.gif"/><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gif"/><Relationship Id="rId25" Type="http://schemas.openxmlformats.org/officeDocument/2006/relationships/image" Target="media/image18.gif"/><Relationship Id="rId33" Type="http://schemas.openxmlformats.org/officeDocument/2006/relationships/image" Target="media/image26.gif"/><Relationship Id="rId38" Type="http://schemas.openxmlformats.org/officeDocument/2006/relationships/image" Target="media/image31.gif"/><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gif"/><Relationship Id="rId29" Type="http://schemas.openxmlformats.org/officeDocument/2006/relationships/image" Target="media/image22.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7.gif"/><Relationship Id="rId32" Type="http://schemas.openxmlformats.org/officeDocument/2006/relationships/image" Target="media/image25.gif"/><Relationship Id="rId37" Type="http://schemas.openxmlformats.org/officeDocument/2006/relationships/image" Target="media/image30.gi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6.gif"/><Relationship Id="rId28" Type="http://schemas.openxmlformats.org/officeDocument/2006/relationships/image" Target="media/image21.gif"/><Relationship Id="rId36" Type="http://schemas.openxmlformats.org/officeDocument/2006/relationships/image" Target="media/image29.gif"/><Relationship Id="rId10" Type="http://schemas.openxmlformats.org/officeDocument/2006/relationships/image" Target="media/image3.gif"/><Relationship Id="rId19" Type="http://schemas.openxmlformats.org/officeDocument/2006/relationships/image" Target="media/image12.gif"/><Relationship Id="rId31" Type="http://schemas.openxmlformats.org/officeDocument/2006/relationships/image" Target="media/image24.gif"/><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gif"/><Relationship Id="rId22" Type="http://schemas.openxmlformats.org/officeDocument/2006/relationships/image" Target="media/image15.gif"/><Relationship Id="rId27" Type="http://schemas.openxmlformats.org/officeDocument/2006/relationships/image" Target="media/image20.gif"/><Relationship Id="rId30" Type="http://schemas.openxmlformats.org/officeDocument/2006/relationships/image" Target="media/image23.gif"/><Relationship Id="rId35" Type="http://schemas.openxmlformats.org/officeDocument/2006/relationships/image" Target="media/image28.gi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Prop-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0803AA-FF66-4B62-9998-033B3615E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Prop-mal-V3.dotx</Template>
  <TotalTime>65</TotalTime>
  <Pages>240</Pages>
  <Words>89112</Words>
  <Characters>472298</Characters>
  <Application>Microsoft Office Word</Application>
  <DocSecurity>0</DocSecurity>
  <Lines>3935</Lines>
  <Paragraphs>1120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560290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Vistung</dc:creator>
  <cp:keywords/>
  <dc:description/>
  <cp:lastModifiedBy>Elisabeth Vistung</cp:lastModifiedBy>
  <cp:revision>6</cp:revision>
  <dcterms:created xsi:type="dcterms:W3CDTF">2025-05-25T18:43:00Z</dcterms:created>
  <dcterms:modified xsi:type="dcterms:W3CDTF">2025-05-25T19:47:00Z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2025-05-25T18:43:59Z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fa4c2f30-1de3-4bfa-948a-f75deb2ffe12</vt:lpwstr>
  </property>
  <property fmtid="{D5CDD505-2E9C-101B-9397-08002B2CF9AE}" pid="8" name="MSIP_Label_b22f7043-6caf-4431-9109-8eff758a1d8b_ContentBits">
    <vt:lpwstr>0</vt:lpwstr>
  </property>
</Properties>
</file>